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Student Number:</w:t>
      </w:r>
    </w:p>
    <w:p w:rsidR="00000000" w:rsidDel="00000000" w:rsidP="00000000" w:rsidRDefault="00000000" w:rsidRPr="00000000" w14:paraId="00000003">
      <w:pPr>
        <w:rPr/>
      </w:pPr>
      <w:r w:rsidDel="00000000" w:rsidR="00000000" w:rsidRPr="00000000">
        <w:rPr>
          <w:rtl w:val="0"/>
        </w:rPr>
        <w:t xml:space="preserve">Gender:</w:t>
      </w:r>
    </w:p>
    <w:p w:rsidR="00000000" w:rsidDel="00000000" w:rsidP="00000000" w:rsidRDefault="00000000" w:rsidRPr="00000000" w14:paraId="00000004">
      <w:pPr>
        <w:rPr/>
      </w:pPr>
      <w:r w:rsidDel="00000000" w:rsidR="00000000" w:rsidRPr="00000000">
        <w:rPr>
          <w:rtl w:val="0"/>
        </w:rPr>
        <w:t xml:space="preserve">Age: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following statements relate to your perceived level of CONFIDENCE in assessing and managing patients with mental health conditions.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Please indicate in the table below how you </w:t>
      </w:r>
      <w:r w:rsidDel="00000000" w:rsidR="00000000" w:rsidRPr="00000000">
        <w:rPr>
          <w:b w:val="1"/>
          <w:i w:val="1"/>
          <w:rtl w:val="0"/>
        </w:rPr>
        <w:t xml:space="preserve">felt</w:t>
      </w:r>
      <w:r w:rsidDel="00000000" w:rsidR="00000000" w:rsidRPr="00000000">
        <w:rPr>
          <w:b w:val="1"/>
          <w:rtl w:val="0"/>
        </w:rPr>
        <w:t xml:space="preserve"> about each statement </w:t>
      </w:r>
      <w:r w:rsidDel="00000000" w:rsidR="00000000" w:rsidRPr="00000000">
        <w:rPr>
          <w:b w:val="1"/>
          <w:u w:val="single"/>
          <w:rtl w:val="0"/>
        </w:rPr>
        <w:t xml:space="preserve">THEN,</w:t>
      </w:r>
      <w:r w:rsidDel="00000000" w:rsidR="00000000" w:rsidRPr="00000000">
        <w:rPr>
          <w:b w:val="1"/>
          <w:rtl w:val="0"/>
        </w:rPr>
        <w:t xml:space="preserve"> at the beginning of semester (Week1), and how you </w:t>
      </w:r>
      <w:r w:rsidDel="00000000" w:rsidR="00000000" w:rsidRPr="00000000">
        <w:rPr>
          <w:b w:val="1"/>
          <w:i w:val="1"/>
          <w:rtl w:val="0"/>
        </w:rPr>
        <w:t xml:space="preserve">feel</w:t>
      </w:r>
      <w:r w:rsidDel="00000000" w:rsidR="00000000" w:rsidRPr="00000000">
        <w:rPr>
          <w:b w:val="1"/>
          <w:rtl w:val="0"/>
        </w:rPr>
        <w:t xml:space="preserve"> about each statement </w:t>
      </w:r>
      <w:r w:rsidDel="00000000" w:rsidR="00000000" w:rsidRPr="00000000">
        <w:rPr>
          <w:b w:val="1"/>
          <w:u w:val="single"/>
          <w:rtl w:val="0"/>
        </w:rPr>
        <w:t xml:space="preserve">NOW,</w:t>
      </w:r>
      <w:r w:rsidDel="00000000" w:rsidR="00000000" w:rsidRPr="00000000">
        <w:rPr>
          <w:b w:val="1"/>
          <w:rtl w:val="0"/>
        </w:rPr>
        <w:t xml:space="preserve"> at the end of the semester (Week 12).</w:t>
      </w:r>
    </w:p>
    <w:p w:rsidR="00000000" w:rsidDel="00000000" w:rsidP="00000000" w:rsidRDefault="00000000" w:rsidRPr="00000000" w14:paraId="00000009">
      <w:pPr>
        <w:rPr>
          <w:sz w:val="20"/>
          <w:szCs w:val="20"/>
        </w:rPr>
      </w:pPr>
      <w:bookmarkStart w:colFirst="0" w:colLast="0" w:name="_heading=h.gjdgxs" w:id="0"/>
      <w:bookmarkEnd w:id="0"/>
      <w:r w:rsidDel="00000000" w:rsidR="00000000" w:rsidRPr="00000000">
        <w:rPr>
          <w:sz w:val="20"/>
          <w:szCs w:val="20"/>
          <w:rtl w:val="0"/>
        </w:rPr>
        <w:t xml:space="preserve">1 = Strongly Disagree;   2 = Disagree;   3 = Neither agree nor disagree;    4 = Agree;    5 = Strongly agree </w:t>
      </w:r>
    </w:p>
    <w:tbl>
      <w:tblPr>
        <w:tblStyle w:val="Table1"/>
        <w:tblW w:w="10774.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568"/>
        <w:gridCol w:w="567"/>
        <w:gridCol w:w="567"/>
        <w:gridCol w:w="567"/>
        <w:gridCol w:w="5103"/>
        <w:gridCol w:w="567"/>
        <w:gridCol w:w="567"/>
        <w:gridCol w:w="567"/>
        <w:gridCol w:w="567"/>
        <w:gridCol w:w="567"/>
        <w:tblGridChange w:id="0">
          <w:tblGrid>
            <w:gridCol w:w="567"/>
            <w:gridCol w:w="568"/>
            <w:gridCol w:w="567"/>
            <w:gridCol w:w="567"/>
            <w:gridCol w:w="567"/>
            <w:gridCol w:w="5103"/>
            <w:gridCol w:w="567"/>
            <w:gridCol w:w="567"/>
            <w:gridCol w:w="567"/>
            <w:gridCol w:w="567"/>
            <w:gridCol w:w="567"/>
          </w:tblGrid>
        </w:tblGridChange>
      </w:tblGrid>
      <w:tr>
        <w:trPr>
          <w:cantSplit w:val="0"/>
          <w:trHeight w:val="479" w:hRule="atLeast"/>
          <w:tblHeader w:val="0"/>
        </w:trPr>
        <w:tc>
          <w:tcPr>
            <w:gridSpan w:val="5"/>
          </w:tcPr>
          <w:p w:rsidR="00000000" w:rsidDel="00000000" w:rsidP="00000000" w:rsidRDefault="00000000" w:rsidRPr="00000000" w14:paraId="0000000A">
            <w:pPr>
              <w:jc w:val="center"/>
              <w:rPr>
                <w:b w:val="1"/>
              </w:rPr>
            </w:pPr>
            <w:bookmarkStart w:colFirst="0" w:colLast="0" w:name="_heading=h.30j0zll" w:id="1"/>
            <w:bookmarkEnd w:id="1"/>
            <w:r w:rsidDel="00000000" w:rsidR="00000000" w:rsidRPr="00000000">
              <w:rPr>
                <w:b w:val="1"/>
                <w:rtl w:val="0"/>
              </w:rPr>
              <w:t xml:space="preserve">Then</w:t>
            </w:r>
          </w:p>
          <w:p w:rsidR="00000000" w:rsidDel="00000000" w:rsidP="00000000" w:rsidRDefault="00000000" w:rsidRPr="00000000" w14:paraId="0000000B">
            <w:pPr>
              <w:jc w:val="center"/>
              <w:rPr/>
            </w:pPr>
            <w:r w:rsidDel="00000000" w:rsidR="00000000" w:rsidRPr="00000000">
              <w:rPr>
                <w:rtl w:val="0"/>
              </w:rPr>
              <w:t xml:space="preserve">How you felt week 1</w:t>
            </w:r>
          </w:p>
        </w:tc>
        <w:tc>
          <w:tcPr>
            <w:vAlign w:val="center"/>
          </w:tcPr>
          <w:p w:rsidR="00000000" w:rsidDel="00000000" w:rsidP="00000000" w:rsidRDefault="00000000" w:rsidRPr="00000000" w14:paraId="00000010">
            <w:pPr>
              <w:jc w:val="center"/>
              <w:rPr>
                <w:b w:val="1"/>
              </w:rPr>
            </w:pPr>
            <w:r w:rsidDel="00000000" w:rsidR="00000000" w:rsidRPr="00000000">
              <w:rPr>
                <w:b w:val="1"/>
                <w:rtl w:val="0"/>
              </w:rPr>
              <w:t xml:space="preserve">Statement </w:t>
            </w:r>
          </w:p>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Relevant to patients experiencing mental health conditions</w:t>
            </w:r>
          </w:p>
        </w:tc>
        <w:tc>
          <w:tcPr>
            <w:gridSpan w:val="5"/>
          </w:tcPr>
          <w:p w:rsidR="00000000" w:rsidDel="00000000" w:rsidP="00000000" w:rsidRDefault="00000000" w:rsidRPr="00000000" w14:paraId="00000012">
            <w:pPr>
              <w:jc w:val="center"/>
              <w:rPr>
                <w:b w:val="1"/>
              </w:rPr>
            </w:pPr>
            <w:r w:rsidDel="00000000" w:rsidR="00000000" w:rsidRPr="00000000">
              <w:rPr>
                <w:b w:val="1"/>
                <w:rtl w:val="0"/>
              </w:rPr>
              <w:t xml:space="preserve">Now</w:t>
            </w:r>
          </w:p>
          <w:p w:rsidR="00000000" w:rsidDel="00000000" w:rsidP="00000000" w:rsidRDefault="00000000" w:rsidRPr="00000000" w14:paraId="00000013">
            <w:pPr>
              <w:jc w:val="center"/>
              <w:rPr/>
            </w:pPr>
            <w:r w:rsidDel="00000000" w:rsidR="00000000" w:rsidRPr="00000000">
              <w:rPr>
                <w:rtl w:val="0"/>
              </w:rPr>
              <w:t xml:space="preserve">How you feel week 12</w:t>
            </w:r>
          </w:p>
        </w:tc>
      </w:tr>
      <w:tr>
        <w:trPr>
          <w:cantSplit w:val="0"/>
          <w:trHeight w:val="340" w:hRule="atLeast"/>
          <w:tblHeader w:val="0"/>
        </w:trPr>
        <w:tc>
          <w:tcPr>
            <w:gridSpan w:val="5"/>
            <w:shd w:fill="ffffff" w:val="clear"/>
          </w:tcPr>
          <w:p w:rsidR="00000000" w:rsidDel="00000000" w:rsidP="00000000" w:rsidRDefault="00000000" w:rsidRPr="00000000" w14:paraId="00000018">
            <w:pPr>
              <w:rPr>
                <w:b w:val="1"/>
              </w:rPr>
            </w:pPr>
            <w:r w:rsidDel="00000000" w:rsidR="00000000" w:rsidRPr="00000000">
              <w:rPr>
                <w:b w:val="1"/>
                <w:rtl w:val="0"/>
              </w:rPr>
              <w:t xml:space="preserve">SD     D       N      A       SA</w:t>
            </w:r>
          </w:p>
        </w:tc>
        <w:tc>
          <w:tcPr>
            <w:vMerge w:val="restart"/>
            <w:shd w:fill="ffffff" w:val="clear"/>
            <w:vAlign w:val="center"/>
          </w:tcPr>
          <w:p w:rsidR="00000000" w:rsidDel="00000000" w:rsidP="00000000" w:rsidRDefault="00000000" w:rsidRPr="00000000" w14:paraId="0000001D">
            <w:pPr>
              <w:rPr>
                <w:b w:val="1"/>
              </w:rPr>
            </w:pPr>
            <w:r w:rsidDel="00000000" w:rsidR="00000000" w:rsidRPr="00000000">
              <w:rPr>
                <w:b w:val="1"/>
                <w:rtl w:val="0"/>
              </w:rPr>
              <w:t xml:space="preserve">ASSESSMENT</w:t>
            </w:r>
          </w:p>
          <w:p w:rsidR="00000000" w:rsidDel="00000000" w:rsidP="00000000" w:rsidRDefault="00000000" w:rsidRPr="00000000" w14:paraId="0000001E">
            <w:pPr>
              <w:rPr>
                <w:b w:val="1"/>
              </w:rPr>
            </w:pPr>
            <w:r w:rsidDel="00000000" w:rsidR="00000000" w:rsidRPr="00000000">
              <w:rPr>
                <w:rtl w:val="0"/>
              </w:rPr>
              <w:t xml:space="preserve">I felt/feel confident in my ability to:</w:t>
            </w:r>
            <w:r w:rsidDel="00000000" w:rsidR="00000000" w:rsidRPr="00000000">
              <w:rPr>
                <w:rtl w:val="0"/>
              </w:rPr>
            </w:r>
          </w:p>
        </w:tc>
        <w:tc>
          <w:tcPr>
            <w:gridSpan w:val="5"/>
            <w:shd w:fill="ffffff" w:val="clear"/>
          </w:tcPr>
          <w:p w:rsidR="00000000" w:rsidDel="00000000" w:rsidP="00000000" w:rsidRDefault="00000000" w:rsidRPr="00000000" w14:paraId="0000001F">
            <w:pPr>
              <w:rPr>
                <w:b w:val="1"/>
              </w:rPr>
            </w:pPr>
            <w:r w:rsidDel="00000000" w:rsidR="00000000" w:rsidRPr="00000000">
              <w:rPr>
                <w:b w:val="1"/>
                <w:rtl w:val="0"/>
              </w:rPr>
              <w:t xml:space="preserve">SD      D       N      A      SA</w:t>
            </w:r>
          </w:p>
        </w:tc>
      </w:tr>
      <w:tr>
        <w:trPr>
          <w:cantSplit w:val="0"/>
          <w:trHeight w:val="340" w:hRule="atLeast"/>
          <w:tblHeader w:val="0"/>
        </w:trPr>
        <w:tc>
          <w:tcPr>
            <w:shd w:fill="d9d9d9" w:val="clear"/>
            <w:vAlign w:val="center"/>
          </w:tcPr>
          <w:p w:rsidR="00000000" w:rsidDel="00000000" w:rsidP="00000000" w:rsidRDefault="00000000" w:rsidRPr="00000000" w14:paraId="00000024">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25">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26">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27">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28">
            <w:pPr>
              <w:jc w:val="center"/>
              <w:rPr/>
            </w:pPr>
            <w:r w:rsidDel="00000000" w:rsidR="00000000" w:rsidRPr="00000000">
              <w:rPr>
                <w:rtl w:val="0"/>
              </w:rPr>
              <w:t xml:space="preserve">5</w:t>
            </w:r>
          </w:p>
        </w:tc>
        <w:tc>
          <w:tcPr>
            <w:vMerge w:val="continue"/>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2A">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2B">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2C">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2D">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2E">
            <w:pPr>
              <w:jc w:val="center"/>
              <w:rPr/>
            </w:pPr>
            <w:r w:rsidDel="00000000" w:rsidR="00000000" w:rsidRPr="00000000">
              <w:rPr>
                <w:rtl w:val="0"/>
              </w:rPr>
              <w:t xml:space="preserve">5</w:t>
            </w:r>
          </w:p>
        </w:tc>
      </w:tr>
      <w:tr>
        <w:trPr>
          <w:cantSplit w:val="0"/>
          <w:trHeight w:val="340" w:hRule="atLeast"/>
          <w:tblHeader w:val="0"/>
        </w:trPr>
        <w:tc>
          <w:tcPr>
            <w:vAlign w:val="center"/>
          </w:tcPr>
          <w:p w:rsidR="00000000" w:rsidDel="00000000" w:rsidP="00000000" w:rsidRDefault="00000000" w:rsidRPr="00000000" w14:paraId="0000002F">
            <w:pPr>
              <w:jc w:val="center"/>
              <w:rPr/>
            </w:pPr>
            <w:r w:rsidDel="00000000" w:rsidR="00000000" w:rsidRPr="00000000">
              <w:rPr>
                <w:rtl w:val="0"/>
              </w:rPr>
            </w:r>
          </w:p>
        </w:tc>
        <w:tc>
          <w:tcPr>
            <w:vAlign w:val="center"/>
          </w:tcPr>
          <w:p w:rsidR="00000000" w:rsidDel="00000000" w:rsidP="00000000" w:rsidRDefault="00000000" w:rsidRPr="00000000" w14:paraId="00000030">
            <w:pPr>
              <w:jc w:val="center"/>
              <w:rPr/>
            </w:pPr>
            <w:r w:rsidDel="00000000" w:rsidR="00000000" w:rsidRPr="00000000">
              <w:rPr>
                <w:rtl w:val="0"/>
              </w:rPr>
            </w:r>
          </w:p>
        </w:tc>
        <w:tc>
          <w:tcPr>
            <w:vAlign w:val="center"/>
          </w:tcPr>
          <w:p w:rsidR="00000000" w:rsidDel="00000000" w:rsidP="00000000" w:rsidRDefault="00000000" w:rsidRPr="00000000" w14:paraId="00000031">
            <w:pPr>
              <w:jc w:val="center"/>
              <w:rPr/>
            </w:pPr>
            <w:r w:rsidDel="00000000" w:rsidR="00000000" w:rsidRPr="00000000">
              <w:rPr>
                <w:rtl w:val="0"/>
              </w:rPr>
            </w:r>
          </w:p>
        </w:tc>
        <w:tc>
          <w:tcPr>
            <w:vAlign w:val="center"/>
          </w:tcPr>
          <w:p w:rsidR="00000000" w:rsidDel="00000000" w:rsidP="00000000" w:rsidRDefault="00000000" w:rsidRPr="00000000" w14:paraId="00000032">
            <w:pPr>
              <w:jc w:val="center"/>
              <w:rPr/>
            </w:pPr>
            <w:r w:rsidDel="00000000" w:rsidR="00000000" w:rsidRPr="00000000">
              <w:rPr>
                <w:rtl w:val="0"/>
              </w:rPr>
            </w:r>
          </w:p>
        </w:tc>
        <w:tc>
          <w:tcPr>
            <w:vAlign w:val="center"/>
          </w:tcPr>
          <w:p w:rsidR="00000000" w:rsidDel="00000000" w:rsidP="00000000" w:rsidRDefault="00000000" w:rsidRPr="00000000" w14:paraId="00000033">
            <w:pPr>
              <w:jc w:val="cente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t xml:space="preserve">Perform a Mental Status Assessment (MSA)</w:t>
            </w:r>
          </w:p>
        </w:tc>
        <w:tc>
          <w:tcPr>
            <w:vAlign w:val="center"/>
          </w:tcPr>
          <w:p w:rsidR="00000000" w:rsidDel="00000000" w:rsidP="00000000" w:rsidRDefault="00000000" w:rsidRPr="00000000" w14:paraId="00000035">
            <w:pPr>
              <w:jc w:val="center"/>
              <w:rPr/>
            </w:pPr>
            <w:r w:rsidDel="00000000" w:rsidR="00000000" w:rsidRPr="00000000">
              <w:rPr>
                <w:rtl w:val="0"/>
              </w:rPr>
            </w:r>
          </w:p>
        </w:tc>
        <w:tc>
          <w:tcPr>
            <w:vAlign w:val="center"/>
          </w:tcPr>
          <w:p w:rsidR="00000000" w:rsidDel="00000000" w:rsidP="00000000" w:rsidRDefault="00000000" w:rsidRPr="00000000" w14:paraId="00000036">
            <w:pPr>
              <w:jc w:val="center"/>
              <w:rPr/>
            </w:pPr>
            <w:r w:rsidDel="00000000" w:rsidR="00000000" w:rsidRPr="00000000">
              <w:rPr>
                <w:rtl w:val="0"/>
              </w:rPr>
            </w:r>
          </w:p>
        </w:tc>
        <w:tc>
          <w:tcPr>
            <w:vAlign w:val="center"/>
          </w:tcPr>
          <w:p w:rsidR="00000000" w:rsidDel="00000000" w:rsidP="00000000" w:rsidRDefault="00000000" w:rsidRPr="00000000" w14:paraId="00000037">
            <w:pPr>
              <w:jc w:val="center"/>
              <w:rPr/>
            </w:pPr>
            <w:r w:rsidDel="00000000" w:rsidR="00000000" w:rsidRPr="00000000">
              <w:rPr>
                <w:rtl w:val="0"/>
              </w:rPr>
            </w:r>
          </w:p>
        </w:tc>
        <w:tc>
          <w:tcPr>
            <w:vAlign w:val="center"/>
          </w:tcPr>
          <w:p w:rsidR="00000000" w:rsidDel="00000000" w:rsidP="00000000" w:rsidRDefault="00000000" w:rsidRPr="00000000" w14:paraId="00000038">
            <w:pPr>
              <w:jc w:val="center"/>
              <w:rPr/>
            </w:pPr>
            <w:r w:rsidDel="00000000" w:rsidR="00000000" w:rsidRPr="00000000">
              <w:rPr>
                <w:rtl w:val="0"/>
              </w:rPr>
            </w:r>
          </w:p>
        </w:tc>
        <w:tc>
          <w:tcPr>
            <w:vAlign w:val="center"/>
          </w:tcPr>
          <w:p w:rsidR="00000000" w:rsidDel="00000000" w:rsidP="00000000" w:rsidRDefault="00000000" w:rsidRPr="00000000" w14:paraId="00000039">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3A">
            <w:pPr>
              <w:jc w:val="center"/>
              <w:rPr/>
            </w:pPr>
            <w:r w:rsidDel="00000000" w:rsidR="00000000" w:rsidRPr="00000000">
              <w:rPr>
                <w:rtl w:val="0"/>
              </w:rPr>
            </w:r>
          </w:p>
        </w:tc>
        <w:tc>
          <w:tcPr>
            <w:vAlign w:val="center"/>
          </w:tcPr>
          <w:p w:rsidR="00000000" w:rsidDel="00000000" w:rsidP="00000000" w:rsidRDefault="00000000" w:rsidRPr="00000000" w14:paraId="0000003B">
            <w:pPr>
              <w:jc w:val="center"/>
              <w:rPr/>
            </w:pPr>
            <w:r w:rsidDel="00000000" w:rsidR="00000000" w:rsidRPr="00000000">
              <w:rPr>
                <w:rtl w:val="0"/>
              </w:rPr>
            </w:r>
          </w:p>
        </w:tc>
        <w:tc>
          <w:tcPr>
            <w:vAlign w:val="center"/>
          </w:tcPr>
          <w:p w:rsidR="00000000" w:rsidDel="00000000" w:rsidP="00000000" w:rsidRDefault="00000000" w:rsidRPr="00000000" w14:paraId="0000003C">
            <w:pPr>
              <w:jc w:val="center"/>
              <w:rPr/>
            </w:pPr>
            <w:r w:rsidDel="00000000" w:rsidR="00000000" w:rsidRPr="00000000">
              <w:rPr>
                <w:rtl w:val="0"/>
              </w:rPr>
            </w:r>
          </w:p>
        </w:tc>
        <w:tc>
          <w:tcPr>
            <w:vAlign w:val="center"/>
          </w:tcPr>
          <w:p w:rsidR="00000000" w:rsidDel="00000000" w:rsidP="00000000" w:rsidRDefault="00000000" w:rsidRPr="00000000" w14:paraId="0000003D">
            <w:pPr>
              <w:jc w:val="center"/>
              <w:rPr/>
            </w:pPr>
            <w:r w:rsidDel="00000000" w:rsidR="00000000" w:rsidRPr="00000000">
              <w:rPr>
                <w:rtl w:val="0"/>
              </w:rPr>
            </w:r>
          </w:p>
        </w:tc>
        <w:tc>
          <w:tcPr>
            <w:vAlign w:val="center"/>
          </w:tcPr>
          <w:p w:rsidR="00000000" w:rsidDel="00000000" w:rsidP="00000000" w:rsidRDefault="00000000" w:rsidRPr="00000000" w14:paraId="0000003E">
            <w:pPr>
              <w:jc w:val="cente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t xml:space="preserve">Use the SAT tool to determine need for sedation</w:t>
            </w:r>
          </w:p>
        </w:tc>
        <w:tc>
          <w:tcPr>
            <w:vAlign w:val="center"/>
          </w:tcPr>
          <w:p w:rsidR="00000000" w:rsidDel="00000000" w:rsidP="00000000" w:rsidRDefault="00000000" w:rsidRPr="00000000" w14:paraId="00000040">
            <w:pPr>
              <w:jc w:val="center"/>
              <w:rPr/>
            </w:pPr>
            <w:r w:rsidDel="00000000" w:rsidR="00000000" w:rsidRPr="00000000">
              <w:rPr>
                <w:rtl w:val="0"/>
              </w:rPr>
            </w:r>
          </w:p>
        </w:tc>
        <w:tc>
          <w:tcPr>
            <w:vAlign w:val="center"/>
          </w:tcPr>
          <w:p w:rsidR="00000000" w:rsidDel="00000000" w:rsidP="00000000" w:rsidRDefault="00000000" w:rsidRPr="00000000" w14:paraId="00000041">
            <w:pPr>
              <w:jc w:val="center"/>
              <w:rPr/>
            </w:pPr>
            <w:r w:rsidDel="00000000" w:rsidR="00000000" w:rsidRPr="00000000">
              <w:rPr>
                <w:rtl w:val="0"/>
              </w:rPr>
            </w:r>
          </w:p>
        </w:tc>
        <w:tc>
          <w:tcPr>
            <w:vAlign w:val="center"/>
          </w:tcPr>
          <w:p w:rsidR="00000000" w:rsidDel="00000000" w:rsidP="00000000" w:rsidRDefault="00000000" w:rsidRPr="00000000" w14:paraId="00000042">
            <w:pPr>
              <w:jc w:val="center"/>
              <w:rPr/>
            </w:pPr>
            <w:r w:rsidDel="00000000" w:rsidR="00000000" w:rsidRPr="00000000">
              <w:rPr>
                <w:rtl w:val="0"/>
              </w:rPr>
            </w:r>
          </w:p>
        </w:tc>
        <w:tc>
          <w:tcPr>
            <w:vAlign w:val="center"/>
          </w:tcPr>
          <w:p w:rsidR="00000000" w:rsidDel="00000000" w:rsidP="00000000" w:rsidRDefault="00000000" w:rsidRPr="00000000" w14:paraId="00000043">
            <w:pPr>
              <w:jc w:val="center"/>
              <w:rPr/>
            </w:pPr>
            <w:r w:rsidDel="00000000" w:rsidR="00000000" w:rsidRPr="00000000">
              <w:rPr>
                <w:rtl w:val="0"/>
              </w:rPr>
            </w:r>
          </w:p>
        </w:tc>
        <w:tc>
          <w:tcPr>
            <w:vAlign w:val="center"/>
          </w:tcPr>
          <w:p w:rsidR="00000000" w:rsidDel="00000000" w:rsidP="00000000" w:rsidRDefault="00000000" w:rsidRPr="00000000" w14:paraId="00000044">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5">
            <w:pPr>
              <w:jc w:val="center"/>
              <w:rPr/>
            </w:pPr>
            <w:r w:rsidDel="00000000" w:rsidR="00000000" w:rsidRPr="00000000">
              <w:rPr>
                <w:rtl w:val="0"/>
              </w:rPr>
            </w:r>
          </w:p>
        </w:tc>
        <w:tc>
          <w:tcPr>
            <w:vAlign w:val="center"/>
          </w:tcPr>
          <w:p w:rsidR="00000000" w:rsidDel="00000000" w:rsidP="00000000" w:rsidRDefault="00000000" w:rsidRPr="00000000" w14:paraId="00000046">
            <w:pPr>
              <w:jc w:val="center"/>
              <w:rPr/>
            </w:pPr>
            <w:r w:rsidDel="00000000" w:rsidR="00000000" w:rsidRPr="00000000">
              <w:rPr>
                <w:rtl w:val="0"/>
              </w:rPr>
            </w:r>
          </w:p>
        </w:tc>
        <w:tc>
          <w:tcPr>
            <w:vAlign w:val="center"/>
          </w:tcPr>
          <w:p w:rsidR="00000000" w:rsidDel="00000000" w:rsidP="00000000" w:rsidRDefault="00000000" w:rsidRPr="00000000" w14:paraId="00000047">
            <w:pPr>
              <w:jc w:val="center"/>
              <w:rPr/>
            </w:pPr>
            <w:r w:rsidDel="00000000" w:rsidR="00000000" w:rsidRPr="00000000">
              <w:rPr>
                <w:rtl w:val="0"/>
              </w:rPr>
            </w:r>
          </w:p>
        </w:tc>
        <w:tc>
          <w:tcPr>
            <w:vAlign w:val="center"/>
          </w:tcPr>
          <w:p w:rsidR="00000000" w:rsidDel="00000000" w:rsidP="00000000" w:rsidRDefault="00000000" w:rsidRPr="00000000" w14:paraId="00000048">
            <w:pPr>
              <w:jc w:val="center"/>
              <w:rPr/>
            </w:pPr>
            <w:r w:rsidDel="00000000" w:rsidR="00000000" w:rsidRPr="00000000">
              <w:rPr>
                <w:rtl w:val="0"/>
              </w:rPr>
            </w:r>
          </w:p>
        </w:tc>
        <w:tc>
          <w:tcPr>
            <w:vAlign w:val="center"/>
          </w:tcPr>
          <w:p w:rsidR="00000000" w:rsidDel="00000000" w:rsidP="00000000" w:rsidRDefault="00000000" w:rsidRPr="00000000" w14:paraId="00000049">
            <w:pPr>
              <w:jc w:val="cente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t xml:space="preserve">Conduct a suicide risk assessment</w:t>
            </w:r>
          </w:p>
        </w:tc>
        <w:tc>
          <w:tcPr>
            <w:vAlign w:val="center"/>
          </w:tcPr>
          <w:p w:rsidR="00000000" w:rsidDel="00000000" w:rsidP="00000000" w:rsidRDefault="00000000" w:rsidRPr="00000000" w14:paraId="0000004B">
            <w:pPr>
              <w:jc w:val="center"/>
              <w:rPr/>
            </w:pPr>
            <w:r w:rsidDel="00000000" w:rsidR="00000000" w:rsidRPr="00000000">
              <w:rPr>
                <w:rtl w:val="0"/>
              </w:rPr>
            </w:r>
          </w:p>
        </w:tc>
        <w:tc>
          <w:tcPr>
            <w:vAlign w:val="center"/>
          </w:tcPr>
          <w:p w:rsidR="00000000" w:rsidDel="00000000" w:rsidP="00000000" w:rsidRDefault="00000000" w:rsidRPr="00000000" w14:paraId="0000004C">
            <w:pPr>
              <w:jc w:val="center"/>
              <w:rPr/>
            </w:pPr>
            <w:r w:rsidDel="00000000" w:rsidR="00000000" w:rsidRPr="00000000">
              <w:rPr>
                <w:rtl w:val="0"/>
              </w:rPr>
            </w:r>
          </w:p>
        </w:tc>
        <w:tc>
          <w:tcPr>
            <w:vAlign w:val="center"/>
          </w:tcPr>
          <w:p w:rsidR="00000000" w:rsidDel="00000000" w:rsidP="00000000" w:rsidRDefault="00000000" w:rsidRPr="00000000" w14:paraId="0000004D">
            <w:pPr>
              <w:jc w:val="center"/>
              <w:rPr/>
            </w:pPr>
            <w:r w:rsidDel="00000000" w:rsidR="00000000" w:rsidRPr="00000000">
              <w:rPr>
                <w:rtl w:val="0"/>
              </w:rPr>
            </w:r>
          </w:p>
        </w:tc>
        <w:tc>
          <w:tcPr>
            <w:vAlign w:val="center"/>
          </w:tcPr>
          <w:p w:rsidR="00000000" w:rsidDel="00000000" w:rsidP="00000000" w:rsidRDefault="00000000" w:rsidRPr="00000000" w14:paraId="0000004E">
            <w:pPr>
              <w:jc w:val="center"/>
              <w:rPr/>
            </w:pPr>
            <w:r w:rsidDel="00000000" w:rsidR="00000000" w:rsidRPr="00000000">
              <w:rPr>
                <w:rtl w:val="0"/>
              </w:rPr>
            </w:r>
          </w:p>
        </w:tc>
        <w:tc>
          <w:tcPr>
            <w:vAlign w:val="center"/>
          </w:tcPr>
          <w:p w:rsidR="00000000" w:rsidDel="00000000" w:rsidP="00000000" w:rsidRDefault="00000000" w:rsidRPr="00000000" w14:paraId="0000004F">
            <w:pPr>
              <w:jc w:val="center"/>
              <w:rPr/>
            </w:pPr>
            <w:r w:rsidDel="00000000" w:rsidR="00000000" w:rsidRPr="00000000">
              <w:rPr>
                <w:rtl w:val="0"/>
              </w:rPr>
            </w:r>
          </w:p>
        </w:tc>
      </w:tr>
      <w:tr>
        <w:trPr>
          <w:cantSplit w:val="0"/>
          <w:trHeight w:val="340" w:hRule="atLeast"/>
          <w:tblHeader w:val="0"/>
        </w:trPr>
        <w:tc>
          <w:tcPr>
            <w:gridSpan w:val="5"/>
            <w:shd w:fill="ffffff" w:val="clear"/>
            <w:vAlign w:val="center"/>
          </w:tcPr>
          <w:p w:rsidR="00000000" w:rsidDel="00000000" w:rsidP="00000000" w:rsidRDefault="00000000" w:rsidRPr="00000000" w14:paraId="00000050">
            <w:pPr>
              <w:jc w:val="center"/>
              <w:rPr/>
            </w:pPr>
            <w:r w:rsidDel="00000000" w:rsidR="00000000" w:rsidRPr="00000000">
              <w:rPr>
                <w:rtl w:val="0"/>
              </w:rPr>
            </w:r>
          </w:p>
        </w:tc>
        <w:tc>
          <w:tcPr>
            <w:vMerge w:val="restart"/>
            <w:shd w:fill="ffffff" w:val="clear"/>
            <w:vAlign w:val="center"/>
          </w:tcPr>
          <w:p w:rsidR="00000000" w:rsidDel="00000000" w:rsidP="00000000" w:rsidRDefault="00000000" w:rsidRPr="00000000" w14:paraId="00000055">
            <w:pPr>
              <w:rPr>
                <w:b w:val="1"/>
              </w:rPr>
            </w:pPr>
            <w:r w:rsidDel="00000000" w:rsidR="00000000" w:rsidRPr="00000000">
              <w:rPr>
                <w:b w:val="1"/>
                <w:rtl w:val="0"/>
              </w:rPr>
              <w:t xml:space="preserve">COMMUNICATION </w:t>
            </w:r>
          </w:p>
          <w:p w:rsidR="00000000" w:rsidDel="00000000" w:rsidP="00000000" w:rsidRDefault="00000000" w:rsidRPr="00000000" w14:paraId="00000056">
            <w:pPr>
              <w:rPr>
                <w:b w:val="1"/>
              </w:rPr>
            </w:pPr>
            <w:r w:rsidDel="00000000" w:rsidR="00000000" w:rsidRPr="00000000">
              <w:rPr>
                <w:rtl w:val="0"/>
              </w:rPr>
              <w:t xml:space="preserve">I felt/feel confident in my ability to:</w:t>
            </w:r>
            <w:r w:rsidDel="00000000" w:rsidR="00000000" w:rsidRPr="00000000">
              <w:rPr>
                <w:rtl w:val="0"/>
              </w:rPr>
            </w:r>
          </w:p>
        </w:tc>
        <w:tc>
          <w:tcPr>
            <w:gridSpan w:val="5"/>
            <w:shd w:fill="ffffff" w:val="clear"/>
            <w:vAlign w:val="center"/>
          </w:tcPr>
          <w:p w:rsidR="00000000" w:rsidDel="00000000" w:rsidP="00000000" w:rsidRDefault="00000000" w:rsidRPr="00000000" w14:paraId="00000057">
            <w:pPr>
              <w:jc w:val="center"/>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05C">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5D">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5E">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5F">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60">
            <w:pPr>
              <w:jc w:val="center"/>
              <w:rPr/>
            </w:pPr>
            <w:r w:rsidDel="00000000" w:rsidR="00000000" w:rsidRPr="00000000">
              <w:rPr>
                <w:rtl w:val="0"/>
              </w:rPr>
              <w:t xml:space="preserve">5</w:t>
            </w:r>
          </w:p>
        </w:tc>
        <w:tc>
          <w:tcPr>
            <w:vMerge w:val="continue"/>
            <w:shd w:fill="ffffff"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62">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63">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64">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65">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66">
            <w:pPr>
              <w:jc w:val="center"/>
              <w:rPr/>
            </w:pPr>
            <w:r w:rsidDel="00000000" w:rsidR="00000000" w:rsidRPr="00000000">
              <w:rPr>
                <w:rtl w:val="0"/>
              </w:rPr>
              <w:t xml:space="preserve">5</w:t>
            </w:r>
          </w:p>
        </w:tc>
      </w:tr>
      <w:tr>
        <w:trPr>
          <w:cantSplit w:val="0"/>
          <w:trHeight w:val="340" w:hRule="atLeast"/>
          <w:tblHeader w:val="0"/>
        </w:trPr>
        <w:tc>
          <w:tcPr>
            <w:vAlign w:val="center"/>
          </w:tcPr>
          <w:p w:rsidR="00000000" w:rsidDel="00000000" w:rsidP="00000000" w:rsidRDefault="00000000" w:rsidRPr="00000000" w14:paraId="00000067">
            <w:pPr>
              <w:jc w:val="center"/>
              <w:rPr/>
            </w:pPr>
            <w:r w:rsidDel="00000000" w:rsidR="00000000" w:rsidRPr="00000000">
              <w:rPr>
                <w:rtl w:val="0"/>
              </w:rPr>
            </w:r>
          </w:p>
        </w:tc>
        <w:tc>
          <w:tcPr>
            <w:vAlign w:val="center"/>
          </w:tcPr>
          <w:p w:rsidR="00000000" w:rsidDel="00000000" w:rsidP="00000000" w:rsidRDefault="00000000" w:rsidRPr="00000000" w14:paraId="00000068">
            <w:pPr>
              <w:jc w:val="center"/>
              <w:rPr/>
            </w:pPr>
            <w:r w:rsidDel="00000000" w:rsidR="00000000" w:rsidRPr="00000000">
              <w:rPr>
                <w:rtl w:val="0"/>
              </w:rPr>
            </w:r>
          </w:p>
        </w:tc>
        <w:tc>
          <w:tcPr>
            <w:vAlign w:val="center"/>
          </w:tcPr>
          <w:p w:rsidR="00000000" w:rsidDel="00000000" w:rsidP="00000000" w:rsidRDefault="00000000" w:rsidRPr="00000000" w14:paraId="00000069">
            <w:pPr>
              <w:jc w:val="center"/>
              <w:rPr/>
            </w:pPr>
            <w:r w:rsidDel="00000000" w:rsidR="00000000" w:rsidRPr="00000000">
              <w:rPr>
                <w:rtl w:val="0"/>
              </w:rPr>
            </w:r>
          </w:p>
        </w:tc>
        <w:tc>
          <w:tcPr>
            <w:vAlign w:val="center"/>
          </w:tcPr>
          <w:p w:rsidR="00000000" w:rsidDel="00000000" w:rsidP="00000000" w:rsidRDefault="00000000" w:rsidRPr="00000000" w14:paraId="0000006A">
            <w:pPr>
              <w:jc w:val="center"/>
              <w:rPr/>
            </w:pPr>
            <w:r w:rsidDel="00000000" w:rsidR="00000000" w:rsidRPr="00000000">
              <w:rPr>
                <w:rtl w:val="0"/>
              </w:rPr>
            </w:r>
          </w:p>
        </w:tc>
        <w:tc>
          <w:tcPr>
            <w:vAlign w:val="center"/>
          </w:tcPr>
          <w:p w:rsidR="00000000" w:rsidDel="00000000" w:rsidP="00000000" w:rsidRDefault="00000000" w:rsidRPr="00000000" w14:paraId="0000006B">
            <w:pPr>
              <w:jc w:val="center"/>
              <w:rPr/>
            </w:pPr>
            <w:r w:rsidDel="00000000" w:rsidR="00000000" w:rsidRPr="00000000">
              <w:rPr>
                <w:rtl w:val="0"/>
              </w:rPr>
            </w:r>
          </w:p>
        </w:tc>
        <w:tc>
          <w:tcPr/>
          <w:p w:rsidR="00000000" w:rsidDel="00000000" w:rsidP="00000000" w:rsidRDefault="00000000" w:rsidRPr="00000000" w14:paraId="0000006C">
            <w:pPr>
              <w:rPr>
                <w:highlight w:val="yellow"/>
              </w:rPr>
            </w:pPr>
            <w:r w:rsidDel="00000000" w:rsidR="00000000" w:rsidRPr="00000000">
              <w:rPr>
                <w:rtl w:val="0"/>
              </w:rPr>
              <w:t xml:space="preserve">Conduct a patient centred interview</w:t>
            </w:r>
            <w:r w:rsidDel="00000000" w:rsidR="00000000" w:rsidRPr="00000000">
              <w:rPr>
                <w:rtl w:val="0"/>
              </w:rPr>
            </w:r>
          </w:p>
        </w:tc>
        <w:tc>
          <w:tcPr>
            <w:vAlign w:val="center"/>
          </w:tcPr>
          <w:p w:rsidR="00000000" w:rsidDel="00000000" w:rsidP="00000000" w:rsidRDefault="00000000" w:rsidRPr="00000000" w14:paraId="0000006D">
            <w:pPr>
              <w:jc w:val="center"/>
              <w:rPr/>
            </w:pPr>
            <w:r w:rsidDel="00000000" w:rsidR="00000000" w:rsidRPr="00000000">
              <w:rPr>
                <w:rtl w:val="0"/>
              </w:rPr>
            </w:r>
          </w:p>
        </w:tc>
        <w:tc>
          <w:tcPr>
            <w:vAlign w:val="center"/>
          </w:tcPr>
          <w:p w:rsidR="00000000" w:rsidDel="00000000" w:rsidP="00000000" w:rsidRDefault="00000000" w:rsidRPr="00000000" w14:paraId="0000006E">
            <w:pPr>
              <w:jc w:val="center"/>
              <w:rPr/>
            </w:pPr>
            <w:r w:rsidDel="00000000" w:rsidR="00000000" w:rsidRPr="00000000">
              <w:rPr>
                <w:rtl w:val="0"/>
              </w:rPr>
            </w:r>
          </w:p>
        </w:tc>
        <w:tc>
          <w:tcPr>
            <w:vAlign w:val="center"/>
          </w:tcPr>
          <w:p w:rsidR="00000000" w:rsidDel="00000000" w:rsidP="00000000" w:rsidRDefault="00000000" w:rsidRPr="00000000" w14:paraId="0000006F">
            <w:pPr>
              <w:jc w:val="center"/>
              <w:rPr/>
            </w:pPr>
            <w:r w:rsidDel="00000000" w:rsidR="00000000" w:rsidRPr="00000000">
              <w:rPr>
                <w:rtl w:val="0"/>
              </w:rPr>
            </w:r>
          </w:p>
        </w:tc>
        <w:tc>
          <w:tcPr>
            <w:vAlign w:val="center"/>
          </w:tcPr>
          <w:p w:rsidR="00000000" w:rsidDel="00000000" w:rsidP="00000000" w:rsidRDefault="00000000" w:rsidRPr="00000000" w14:paraId="00000070">
            <w:pPr>
              <w:jc w:val="center"/>
              <w:rPr/>
            </w:pPr>
            <w:r w:rsidDel="00000000" w:rsidR="00000000" w:rsidRPr="00000000">
              <w:rPr>
                <w:rtl w:val="0"/>
              </w:rPr>
            </w:r>
          </w:p>
        </w:tc>
        <w:tc>
          <w:tcPr>
            <w:vAlign w:val="center"/>
          </w:tcPr>
          <w:p w:rsidR="00000000" w:rsidDel="00000000" w:rsidP="00000000" w:rsidRDefault="00000000" w:rsidRPr="00000000" w14:paraId="00000071">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2">
            <w:pPr>
              <w:jc w:val="center"/>
              <w:rPr/>
            </w:pPr>
            <w:r w:rsidDel="00000000" w:rsidR="00000000" w:rsidRPr="00000000">
              <w:rPr>
                <w:rtl w:val="0"/>
              </w:rPr>
            </w:r>
          </w:p>
        </w:tc>
        <w:tc>
          <w:tcPr>
            <w:vAlign w:val="center"/>
          </w:tcPr>
          <w:p w:rsidR="00000000" w:rsidDel="00000000" w:rsidP="00000000" w:rsidRDefault="00000000" w:rsidRPr="00000000" w14:paraId="00000073">
            <w:pPr>
              <w:jc w:val="center"/>
              <w:rPr/>
            </w:pPr>
            <w:r w:rsidDel="00000000" w:rsidR="00000000" w:rsidRPr="00000000">
              <w:rPr>
                <w:rtl w:val="0"/>
              </w:rPr>
            </w:r>
          </w:p>
        </w:tc>
        <w:tc>
          <w:tcPr>
            <w:vAlign w:val="center"/>
          </w:tcPr>
          <w:p w:rsidR="00000000" w:rsidDel="00000000" w:rsidP="00000000" w:rsidRDefault="00000000" w:rsidRPr="00000000" w14:paraId="00000074">
            <w:pPr>
              <w:jc w:val="center"/>
              <w:rPr/>
            </w:pPr>
            <w:r w:rsidDel="00000000" w:rsidR="00000000" w:rsidRPr="00000000">
              <w:rPr>
                <w:rtl w:val="0"/>
              </w:rPr>
            </w:r>
          </w:p>
        </w:tc>
        <w:tc>
          <w:tcPr>
            <w:vAlign w:val="center"/>
          </w:tcPr>
          <w:p w:rsidR="00000000" w:rsidDel="00000000" w:rsidP="00000000" w:rsidRDefault="00000000" w:rsidRPr="00000000" w14:paraId="00000075">
            <w:pPr>
              <w:jc w:val="center"/>
              <w:rPr/>
            </w:pPr>
            <w:r w:rsidDel="00000000" w:rsidR="00000000" w:rsidRPr="00000000">
              <w:rPr>
                <w:rtl w:val="0"/>
              </w:rPr>
            </w:r>
          </w:p>
        </w:tc>
        <w:tc>
          <w:tcPr>
            <w:vAlign w:val="center"/>
          </w:tcPr>
          <w:p w:rsidR="00000000" w:rsidDel="00000000" w:rsidP="00000000" w:rsidRDefault="00000000" w:rsidRPr="00000000" w14:paraId="00000076">
            <w:pPr>
              <w:jc w:val="center"/>
              <w:rPr/>
            </w:pPr>
            <w:r w:rsidDel="00000000" w:rsidR="00000000" w:rsidRPr="00000000">
              <w:rPr>
                <w:rtl w:val="0"/>
              </w:rPr>
            </w:r>
          </w:p>
        </w:tc>
        <w:tc>
          <w:tcPr/>
          <w:p w:rsidR="00000000" w:rsidDel="00000000" w:rsidP="00000000" w:rsidRDefault="00000000" w:rsidRPr="00000000" w14:paraId="00000077">
            <w:pPr>
              <w:rPr>
                <w:highlight w:val="yellow"/>
              </w:rPr>
            </w:pPr>
            <w:r w:rsidDel="00000000" w:rsidR="00000000" w:rsidRPr="00000000">
              <w:rPr>
                <w:rtl w:val="0"/>
              </w:rPr>
              <w:t xml:space="preserve">Gather relevant history</w:t>
            </w:r>
            <w:r w:rsidDel="00000000" w:rsidR="00000000" w:rsidRPr="00000000">
              <w:rPr>
                <w:rtl w:val="0"/>
              </w:rPr>
            </w:r>
          </w:p>
        </w:tc>
        <w:tc>
          <w:tcPr>
            <w:vAlign w:val="center"/>
          </w:tcPr>
          <w:p w:rsidR="00000000" w:rsidDel="00000000" w:rsidP="00000000" w:rsidRDefault="00000000" w:rsidRPr="00000000" w14:paraId="00000078">
            <w:pPr>
              <w:jc w:val="center"/>
              <w:rPr/>
            </w:pPr>
            <w:r w:rsidDel="00000000" w:rsidR="00000000" w:rsidRPr="00000000">
              <w:rPr>
                <w:rtl w:val="0"/>
              </w:rPr>
            </w:r>
          </w:p>
        </w:tc>
        <w:tc>
          <w:tcPr>
            <w:vAlign w:val="center"/>
          </w:tcPr>
          <w:p w:rsidR="00000000" w:rsidDel="00000000" w:rsidP="00000000" w:rsidRDefault="00000000" w:rsidRPr="00000000" w14:paraId="00000079">
            <w:pPr>
              <w:jc w:val="center"/>
              <w:rPr/>
            </w:pPr>
            <w:r w:rsidDel="00000000" w:rsidR="00000000" w:rsidRPr="00000000">
              <w:rPr>
                <w:rtl w:val="0"/>
              </w:rPr>
            </w:r>
          </w:p>
        </w:tc>
        <w:tc>
          <w:tcPr>
            <w:vAlign w:val="center"/>
          </w:tcPr>
          <w:p w:rsidR="00000000" w:rsidDel="00000000" w:rsidP="00000000" w:rsidRDefault="00000000" w:rsidRPr="00000000" w14:paraId="0000007A">
            <w:pPr>
              <w:jc w:val="center"/>
              <w:rPr/>
            </w:pPr>
            <w:r w:rsidDel="00000000" w:rsidR="00000000" w:rsidRPr="00000000">
              <w:rPr>
                <w:rtl w:val="0"/>
              </w:rPr>
            </w:r>
          </w:p>
        </w:tc>
        <w:tc>
          <w:tcPr>
            <w:vAlign w:val="center"/>
          </w:tcPr>
          <w:p w:rsidR="00000000" w:rsidDel="00000000" w:rsidP="00000000" w:rsidRDefault="00000000" w:rsidRPr="00000000" w14:paraId="0000007B">
            <w:pPr>
              <w:jc w:val="center"/>
              <w:rPr/>
            </w:pPr>
            <w:r w:rsidDel="00000000" w:rsidR="00000000" w:rsidRPr="00000000">
              <w:rPr>
                <w:rtl w:val="0"/>
              </w:rPr>
            </w:r>
          </w:p>
        </w:tc>
        <w:tc>
          <w:tcPr>
            <w:vAlign w:val="center"/>
          </w:tcPr>
          <w:p w:rsidR="00000000" w:rsidDel="00000000" w:rsidP="00000000" w:rsidRDefault="00000000" w:rsidRPr="00000000" w14:paraId="0000007C">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D">
            <w:pPr>
              <w:jc w:val="center"/>
              <w:rPr/>
            </w:pPr>
            <w:r w:rsidDel="00000000" w:rsidR="00000000" w:rsidRPr="00000000">
              <w:rPr>
                <w:rtl w:val="0"/>
              </w:rPr>
            </w:r>
          </w:p>
        </w:tc>
        <w:tc>
          <w:tcPr>
            <w:vAlign w:val="center"/>
          </w:tcPr>
          <w:p w:rsidR="00000000" w:rsidDel="00000000" w:rsidP="00000000" w:rsidRDefault="00000000" w:rsidRPr="00000000" w14:paraId="0000007E">
            <w:pPr>
              <w:jc w:val="center"/>
              <w:rPr/>
            </w:pPr>
            <w:r w:rsidDel="00000000" w:rsidR="00000000" w:rsidRPr="00000000">
              <w:rPr>
                <w:rtl w:val="0"/>
              </w:rPr>
            </w:r>
          </w:p>
        </w:tc>
        <w:tc>
          <w:tcPr>
            <w:vAlign w:val="center"/>
          </w:tcPr>
          <w:p w:rsidR="00000000" w:rsidDel="00000000" w:rsidP="00000000" w:rsidRDefault="00000000" w:rsidRPr="00000000" w14:paraId="0000007F">
            <w:pPr>
              <w:jc w:val="center"/>
              <w:rPr/>
            </w:pPr>
            <w:r w:rsidDel="00000000" w:rsidR="00000000" w:rsidRPr="00000000">
              <w:rPr>
                <w:rtl w:val="0"/>
              </w:rPr>
            </w:r>
          </w:p>
        </w:tc>
        <w:tc>
          <w:tcPr>
            <w:vAlign w:val="center"/>
          </w:tcPr>
          <w:p w:rsidR="00000000" w:rsidDel="00000000" w:rsidP="00000000" w:rsidRDefault="00000000" w:rsidRPr="00000000" w14:paraId="00000080">
            <w:pPr>
              <w:jc w:val="center"/>
              <w:rPr/>
            </w:pPr>
            <w:r w:rsidDel="00000000" w:rsidR="00000000" w:rsidRPr="00000000">
              <w:rPr>
                <w:rtl w:val="0"/>
              </w:rPr>
            </w:r>
          </w:p>
        </w:tc>
        <w:tc>
          <w:tcPr>
            <w:vAlign w:val="center"/>
          </w:tcPr>
          <w:p w:rsidR="00000000" w:rsidDel="00000000" w:rsidP="00000000" w:rsidRDefault="00000000" w:rsidRPr="00000000" w14:paraId="00000081">
            <w:pPr>
              <w:jc w:val="cente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t xml:space="preserve">Communicate effectively</w:t>
            </w:r>
          </w:p>
        </w:tc>
        <w:tc>
          <w:tcPr>
            <w:vAlign w:val="center"/>
          </w:tcPr>
          <w:p w:rsidR="00000000" w:rsidDel="00000000" w:rsidP="00000000" w:rsidRDefault="00000000" w:rsidRPr="00000000" w14:paraId="00000083">
            <w:pPr>
              <w:jc w:val="center"/>
              <w:rPr/>
            </w:pPr>
            <w:r w:rsidDel="00000000" w:rsidR="00000000" w:rsidRPr="00000000">
              <w:rPr>
                <w:rtl w:val="0"/>
              </w:rPr>
            </w:r>
          </w:p>
        </w:tc>
        <w:tc>
          <w:tcPr>
            <w:vAlign w:val="center"/>
          </w:tcPr>
          <w:p w:rsidR="00000000" w:rsidDel="00000000" w:rsidP="00000000" w:rsidRDefault="00000000" w:rsidRPr="00000000" w14:paraId="00000084">
            <w:pPr>
              <w:jc w:val="center"/>
              <w:rPr/>
            </w:pPr>
            <w:r w:rsidDel="00000000" w:rsidR="00000000" w:rsidRPr="00000000">
              <w:rPr>
                <w:rtl w:val="0"/>
              </w:rPr>
            </w:r>
          </w:p>
        </w:tc>
        <w:tc>
          <w:tcPr>
            <w:vAlign w:val="center"/>
          </w:tcPr>
          <w:p w:rsidR="00000000" w:rsidDel="00000000" w:rsidP="00000000" w:rsidRDefault="00000000" w:rsidRPr="00000000" w14:paraId="00000085">
            <w:pPr>
              <w:jc w:val="center"/>
              <w:rPr/>
            </w:pPr>
            <w:r w:rsidDel="00000000" w:rsidR="00000000" w:rsidRPr="00000000">
              <w:rPr>
                <w:rtl w:val="0"/>
              </w:rPr>
            </w:r>
          </w:p>
        </w:tc>
        <w:tc>
          <w:tcPr>
            <w:vAlign w:val="center"/>
          </w:tcPr>
          <w:p w:rsidR="00000000" w:rsidDel="00000000" w:rsidP="00000000" w:rsidRDefault="00000000" w:rsidRPr="00000000" w14:paraId="00000086">
            <w:pPr>
              <w:jc w:val="center"/>
              <w:rPr/>
            </w:pPr>
            <w:r w:rsidDel="00000000" w:rsidR="00000000" w:rsidRPr="00000000">
              <w:rPr>
                <w:rtl w:val="0"/>
              </w:rPr>
            </w:r>
          </w:p>
        </w:tc>
        <w:tc>
          <w:tcPr>
            <w:vAlign w:val="center"/>
          </w:tcPr>
          <w:p w:rsidR="00000000" w:rsidDel="00000000" w:rsidP="00000000" w:rsidRDefault="00000000" w:rsidRPr="00000000" w14:paraId="00000087">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8">
            <w:pPr>
              <w:jc w:val="center"/>
              <w:rPr/>
            </w:pPr>
            <w:r w:rsidDel="00000000" w:rsidR="00000000" w:rsidRPr="00000000">
              <w:rPr>
                <w:rtl w:val="0"/>
              </w:rPr>
            </w:r>
          </w:p>
        </w:tc>
        <w:tc>
          <w:tcPr>
            <w:vAlign w:val="center"/>
          </w:tcPr>
          <w:p w:rsidR="00000000" w:rsidDel="00000000" w:rsidP="00000000" w:rsidRDefault="00000000" w:rsidRPr="00000000" w14:paraId="00000089">
            <w:pPr>
              <w:jc w:val="center"/>
              <w:rPr/>
            </w:pPr>
            <w:r w:rsidDel="00000000" w:rsidR="00000000" w:rsidRPr="00000000">
              <w:rPr>
                <w:rtl w:val="0"/>
              </w:rPr>
            </w:r>
          </w:p>
        </w:tc>
        <w:tc>
          <w:tcPr>
            <w:vAlign w:val="center"/>
          </w:tcPr>
          <w:p w:rsidR="00000000" w:rsidDel="00000000" w:rsidP="00000000" w:rsidRDefault="00000000" w:rsidRPr="00000000" w14:paraId="0000008A">
            <w:pPr>
              <w:jc w:val="center"/>
              <w:rPr/>
            </w:pPr>
            <w:r w:rsidDel="00000000" w:rsidR="00000000" w:rsidRPr="00000000">
              <w:rPr>
                <w:rtl w:val="0"/>
              </w:rPr>
            </w:r>
          </w:p>
        </w:tc>
        <w:tc>
          <w:tcPr>
            <w:vAlign w:val="center"/>
          </w:tcPr>
          <w:p w:rsidR="00000000" w:rsidDel="00000000" w:rsidP="00000000" w:rsidRDefault="00000000" w:rsidRPr="00000000" w14:paraId="0000008B">
            <w:pPr>
              <w:jc w:val="center"/>
              <w:rPr/>
            </w:pPr>
            <w:r w:rsidDel="00000000" w:rsidR="00000000" w:rsidRPr="00000000">
              <w:rPr>
                <w:rtl w:val="0"/>
              </w:rPr>
            </w:r>
          </w:p>
        </w:tc>
        <w:tc>
          <w:tcPr>
            <w:vAlign w:val="center"/>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t xml:space="preserve">Develop rapport</w:t>
            </w:r>
          </w:p>
        </w:tc>
        <w:tc>
          <w:tcPr>
            <w:vAlign w:val="center"/>
          </w:tcPr>
          <w:p w:rsidR="00000000" w:rsidDel="00000000" w:rsidP="00000000" w:rsidRDefault="00000000" w:rsidRPr="00000000" w14:paraId="0000008E">
            <w:pPr>
              <w:jc w:val="center"/>
              <w:rPr/>
            </w:pPr>
            <w:r w:rsidDel="00000000" w:rsidR="00000000" w:rsidRPr="00000000">
              <w:rPr>
                <w:rtl w:val="0"/>
              </w:rPr>
            </w:r>
          </w:p>
        </w:tc>
        <w:tc>
          <w:tcPr>
            <w:vAlign w:val="center"/>
          </w:tcPr>
          <w:p w:rsidR="00000000" w:rsidDel="00000000" w:rsidP="00000000" w:rsidRDefault="00000000" w:rsidRPr="00000000" w14:paraId="0000008F">
            <w:pPr>
              <w:jc w:val="center"/>
              <w:rPr/>
            </w:pPr>
            <w:r w:rsidDel="00000000" w:rsidR="00000000" w:rsidRPr="00000000">
              <w:rPr>
                <w:rtl w:val="0"/>
              </w:rPr>
            </w:r>
          </w:p>
        </w:tc>
        <w:tc>
          <w:tcPr>
            <w:vAlign w:val="center"/>
          </w:tcPr>
          <w:p w:rsidR="00000000" w:rsidDel="00000000" w:rsidP="00000000" w:rsidRDefault="00000000" w:rsidRPr="00000000" w14:paraId="00000090">
            <w:pPr>
              <w:jc w:val="center"/>
              <w:rPr/>
            </w:pPr>
            <w:r w:rsidDel="00000000" w:rsidR="00000000" w:rsidRPr="00000000">
              <w:rPr>
                <w:rtl w:val="0"/>
              </w:rPr>
            </w:r>
          </w:p>
        </w:tc>
        <w:tc>
          <w:tcPr>
            <w:vAlign w:val="center"/>
          </w:tcPr>
          <w:p w:rsidR="00000000" w:rsidDel="00000000" w:rsidP="00000000" w:rsidRDefault="00000000" w:rsidRPr="00000000" w14:paraId="00000091">
            <w:pPr>
              <w:jc w:val="center"/>
              <w:rPr/>
            </w:pPr>
            <w:r w:rsidDel="00000000" w:rsidR="00000000" w:rsidRPr="00000000">
              <w:rPr>
                <w:rtl w:val="0"/>
              </w:rPr>
            </w:r>
          </w:p>
        </w:tc>
        <w:tc>
          <w:tcPr>
            <w:vAlign w:val="center"/>
          </w:tcPr>
          <w:p w:rsidR="00000000" w:rsidDel="00000000" w:rsidP="00000000" w:rsidRDefault="00000000" w:rsidRPr="00000000" w14:paraId="00000092">
            <w:pPr>
              <w:jc w:val="center"/>
              <w:rPr/>
            </w:pPr>
            <w:r w:rsidDel="00000000" w:rsidR="00000000" w:rsidRPr="00000000">
              <w:rPr>
                <w:rtl w:val="0"/>
              </w:rPr>
            </w:r>
          </w:p>
        </w:tc>
      </w:tr>
      <w:tr>
        <w:trPr>
          <w:cantSplit w:val="0"/>
          <w:trHeight w:val="340" w:hRule="atLeast"/>
          <w:tblHeader w:val="0"/>
        </w:trPr>
        <w:tc>
          <w:tcPr>
            <w:gridSpan w:val="5"/>
            <w:shd w:fill="ffffff" w:val="clear"/>
            <w:vAlign w:val="center"/>
          </w:tcPr>
          <w:p w:rsidR="00000000" w:rsidDel="00000000" w:rsidP="00000000" w:rsidRDefault="00000000" w:rsidRPr="00000000" w14:paraId="00000093">
            <w:pPr>
              <w:jc w:val="center"/>
              <w:rPr>
                <w:b w:val="1"/>
              </w:rPr>
            </w:pPr>
            <w:r w:rsidDel="00000000" w:rsidR="00000000" w:rsidRPr="00000000">
              <w:rPr>
                <w:rtl w:val="0"/>
              </w:rPr>
            </w:r>
          </w:p>
        </w:tc>
        <w:tc>
          <w:tcPr>
            <w:vMerge w:val="restart"/>
            <w:shd w:fill="ffffff" w:val="clear"/>
            <w:vAlign w:val="center"/>
          </w:tcPr>
          <w:p w:rsidR="00000000" w:rsidDel="00000000" w:rsidP="00000000" w:rsidRDefault="00000000" w:rsidRPr="00000000" w14:paraId="00000098">
            <w:pPr>
              <w:rPr>
                <w:b w:val="1"/>
              </w:rPr>
            </w:pPr>
            <w:r w:rsidDel="00000000" w:rsidR="00000000" w:rsidRPr="00000000">
              <w:rPr>
                <w:b w:val="1"/>
                <w:rtl w:val="0"/>
              </w:rPr>
              <w:t xml:space="preserve">MANAGEMENT</w:t>
            </w:r>
          </w:p>
          <w:p w:rsidR="00000000" w:rsidDel="00000000" w:rsidP="00000000" w:rsidRDefault="00000000" w:rsidRPr="00000000" w14:paraId="00000099">
            <w:pPr>
              <w:rPr>
                <w:b w:val="1"/>
              </w:rPr>
            </w:pPr>
            <w:r w:rsidDel="00000000" w:rsidR="00000000" w:rsidRPr="00000000">
              <w:rPr>
                <w:rtl w:val="0"/>
              </w:rPr>
              <w:t xml:space="preserve">I felt/feel confident in my ability to:</w:t>
            </w:r>
            <w:r w:rsidDel="00000000" w:rsidR="00000000" w:rsidRPr="00000000">
              <w:rPr>
                <w:rtl w:val="0"/>
              </w:rPr>
            </w:r>
          </w:p>
        </w:tc>
        <w:tc>
          <w:tcPr>
            <w:gridSpan w:val="5"/>
            <w:shd w:fill="ffffff" w:val="clear"/>
            <w:vAlign w:val="center"/>
          </w:tcPr>
          <w:p w:rsidR="00000000" w:rsidDel="00000000" w:rsidP="00000000" w:rsidRDefault="00000000" w:rsidRPr="00000000" w14:paraId="0000009A">
            <w:pPr>
              <w:jc w:val="center"/>
              <w:rPr>
                <w:b w:val="1"/>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09F">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A0">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A1">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A2">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A3">
            <w:pPr>
              <w:jc w:val="center"/>
              <w:rPr/>
            </w:pPr>
            <w:r w:rsidDel="00000000" w:rsidR="00000000" w:rsidRPr="00000000">
              <w:rPr>
                <w:rtl w:val="0"/>
              </w:rPr>
              <w:t xml:space="preserve">5</w:t>
            </w:r>
          </w:p>
        </w:tc>
        <w:tc>
          <w:tcPr>
            <w:vMerge w:val="continue"/>
            <w:shd w:fill="ffffff"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d9d9" w:val="clear"/>
            <w:vAlign w:val="center"/>
          </w:tcPr>
          <w:p w:rsidR="00000000" w:rsidDel="00000000" w:rsidP="00000000" w:rsidRDefault="00000000" w:rsidRPr="00000000" w14:paraId="000000A5">
            <w:pPr>
              <w:jc w:val="center"/>
              <w:rPr/>
            </w:pPr>
            <w:r w:rsidDel="00000000" w:rsidR="00000000" w:rsidRPr="00000000">
              <w:rPr>
                <w:rtl w:val="0"/>
              </w:rPr>
              <w:t xml:space="preserve">1</w:t>
            </w:r>
          </w:p>
        </w:tc>
        <w:tc>
          <w:tcPr>
            <w:shd w:fill="d9d9d9" w:val="clear"/>
            <w:vAlign w:val="center"/>
          </w:tcPr>
          <w:p w:rsidR="00000000" w:rsidDel="00000000" w:rsidP="00000000" w:rsidRDefault="00000000" w:rsidRPr="00000000" w14:paraId="000000A6">
            <w:pPr>
              <w:jc w:val="center"/>
              <w:rPr/>
            </w:pPr>
            <w:r w:rsidDel="00000000" w:rsidR="00000000" w:rsidRPr="00000000">
              <w:rPr>
                <w:rtl w:val="0"/>
              </w:rPr>
              <w:t xml:space="preserve">2</w:t>
            </w:r>
          </w:p>
        </w:tc>
        <w:tc>
          <w:tcPr>
            <w:shd w:fill="d9d9d9" w:val="clear"/>
            <w:vAlign w:val="center"/>
          </w:tcPr>
          <w:p w:rsidR="00000000" w:rsidDel="00000000" w:rsidP="00000000" w:rsidRDefault="00000000" w:rsidRPr="00000000" w14:paraId="000000A7">
            <w:pPr>
              <w:jc w:val="center"/>
              <w:rPr/>
            </w:pPr>
            <w:r w:rsidDel="00000000" w:rsidR="00000000" w:rsidRPr="00000000">
              <w:rPr>
                <w:rtl w:val="0"/>
              </w:rPr>
              <w:t xml:space="preserve">3</w:t>
            </w:r>
          </w:p>
        </w:tc>
        <w:tc>
          <w:tcPr>
            <w:shd w:fill="d9d9d9" w:val="clear"/>
            <w:vAlign w:val="center"/>
          </w:tcPr>
          <w:p w:rsidR="00000000" w:rsidDel="00000000" w:rsidP="00000000" w:rsidRDefault="00000000" w:rsidRPr="00000000" w14:paraId="000000A8">
            <w:pPr>
              <w:jc w:val="center"/>
              <w:rPr/>
            </w:pPr>
            <w:r w:rsidDel="00000000" w:rsidR="00000000" w:rsidRPr="00000000">
              <w:rPr>
                <w:rtl w:val="0"/>
              </w:rPr>
              <w:t xml:space="preserve">4</w:t>
            </w:r>
          </w:p>
        </w:tc>
        <w:tc>
          <w:tcPr>
            <w:shd w:fill="d9d9d9" w:val="clear"/>
            <w:vAlign w:val="center"/>
          </w:tcPr>
          <w:p w:rsidR="00000000" w:rsidDel="00000000" w:rsidP="00000000" w:rsidRDefault="00000000" w:rsidRPr="00000000" w14:paraId="000000A9">
            <w:pPr>
              <w:jc w:val="center"/>
              <w:rPr/>
            </w:pPr>
            <w:r w:rsidDel="00000000" w:rsidR="00000000" w:rsidRPr="00000000">
              <w:rPr>
                <w:rtl w:val="0"/>
              </w:rPr>
              <w:t xml:space="preserve">5</w:t>
            </w:r>
          </w:p>
        </w:tc>
      </w:tr>
      <w:tr>
        <w:trPr>
          <w:cantSplit w:val="0"/>
          <w:trHeight w:val="340" w:hRule="atLeast"/>
          <w:tblHeader w:val="0"/>
        </w:trPr>
        <w:tc>
          <w:tcPr>
            <w:vAlign w:val="center"/>
          </w:tcPr>
          <w:p w:rsidR="00000000" w:rsidDel="00000000" w:rsidP="00000000" w:rsidRDefault="00000000" w:rsidRPr="00000000" w14:paraId="000000AA">
            <w:pPr>
              <w:jc w:val="center"/>
              <w:rPr/>
            </w:pPr>
            <w:r w:rsidDel="00000000" w:rsidR="00000000" w:rsidRPr="00000000">
              <w:rPr>
                <w:rtl w:val="0"/>
              </w:rPr>
            </w:r>
          </w:p>
        </w:tc>
        <w:tc>
          <w:tcPr>
            <w:vAlign w:val="center"/>
          </w:tcPr>
          <w:p w:rsidR="00000000" w:rsidDel="00000000" w:rsidP="00000000" w:rsidRDefault="00000000" w:rsidRPr="00000000" w14:paraId="000000AB">
            <w:pPr>
              <w:jc w:val="center"/>
              <w:rPr/>
            </w:pPr>
            <w:r w:rsidDel="00000000" w:rsidR="00000000" w:rsidRPr="00000000">
              <w:rPr>
                <w:rtl w:val="0"/>
              </w:rPr>
            </w:r>
          </w:p>
        </w:tc>
        <w:tc>
          <w:tcPr>
            <w:vAlign w:val="center"/>
          </w:tcPr>
          <w:p w:rsidR="00000000" w:rsidDel="00000000" w:rsidP="00000000" w:rsidRDefault="00000000" w:rsidRPr="00000000" w14:paraId="000000AC">
            <w:pPr>
              <w:jc w:val="center"/>
              <w:rPr/>
            </w:pPr>
            <w:r w:rsidDel="00000000" w:rsidR="00000000" w:rsidRPr="00000000">
              <w:rPr>
                <w:rtl w:val="0"/>
              </w:rPr>
            </w:r>
          </w:p>
        </w:tc>
        <w:tc>
          <w:tcPr>
            <w:vAlign w:val="center"/>
          </w:tcPr>
          <w:p w:rsidR="00000000" w:rsidDel="00000000" w:rsidP="00000000" w:rsidRDefault="00000000" w:rsidRPr="00000000" w14:paraId="000000AD">
            <w:pPr>
              <w:jc w:val="center"/>
              <w:rPr/>
            </w:pPr>
            <w:r w:rsidDel="00000000" w:rsidR="00000000" w:rsidRPr="00000000">
              <w:rPr>
                <w:rtl w:val="0"/>
              </w:rPr>
            </w:r>
          </w:p>
        </w:tc>
        <w:tc>
          <w:tcPr>
            <w:vAlign w:val="center"/>
          </w:tcPr>
          <w:p w:rsidR="00000000" w:rsidDel="00000000" w:rsidP="00000000" w:rsidRDefault="00000000" w:rsidRPr="00000000" w14:paraId="000000AE">
            <w:pPr>
              <w:jc w:val="cente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t xml:space="preserve">Treat with pharmacological means</w:t>
            </w:r>
          </w:p>
        </w:tc>
        <w:tc>
          <w:tcPr>
            <w:vAlign w:val="center"/>
          </w:tcPr>
          <w:p w:rsidR="00000000" w:rsidDel="00000000" w:rsidP="00000000" w:rsidRDefault="00000000" w:rsidRPr="00000000" w14:paraId="000000B0">
            <w:pPr>
              <w:jc w:val="center"/>
              <w:rPr/>
            </w:pPr>
            <w:r w:rsidDel="00000000" w:rsidR="00000000" w:rsidRPr="00000000">
              <w:rPr>
                <w:rtl w:val="0"/>
              </w:rPr>
            </w:r>
          </w:p>
        </w:tc>
        <w:tc>
          <w:tcPr>
            <w:vAlign w:val="center"/>
          </w:tcPr>
          <w:p w:rsidR="00000000" w:rsidDel="00000000" w:rsidP="00000000" w:rsidRDefault="00000000" w:rsidRPr="00000000" w14:paraId="000000B1">
            <w:pPr>
              <w:jc w:val="center"/>
              <w:rPr/>
            </w:pPr>
            <w:r w:rsidDel="00000000" w:rsidR="00000000" w:rsidRPr="00000000">
              <w:rPr>
                <w:rtl w:val="0"/>
              </w:rPr>
            </w:r>
          </w:p>
        </w:tc>
        <w:tc>
          <w:tcPr>
            <w:vAlign w:val="center"/>
          </w:tcPr>
          <w:p w:rsidR="00000000" w:rsidDel="00000000" w:rsidP="00000000" w:rsidRDefault="00000000" w:rsidRPr="00000000" w14:paraId="000000B2">
            <w:pPr>
              <w:jc w:val="center"/>
              <w:rPr/>
            </w:pPr>
            <w:r w:rsidDel="00000000" w:rsidR="00000000" w:rsidRPr="00000000">
              <w:rPr>
                <w:rtl w:val="0"/>
              </w:rPr>
            </w:r>
          </w:p>
        </w:tc>
        <w:tc>
          <w:tcPr>
            <w:vAlign w:val="center"/>
          </w:tcPr>
          <w:p w:rsidR="00000000" w:rsidDel="00000000" w:rsidP="00000000" w:rsidRDefault="00000000" w:rsidRPr="00000000" w14:paraId="000000B3">
            <w:pPr>
              <w:jc w:val="center"/>
              <w:rPr/>
            </w:pPr>
            <w:r w:rsidDel="00000000" w:rsidR="00000000" w:rsidRPr="00000000">
              <w:rPr>
                <w:rtl w:val="0"/>
              </w:rPr>
            </w:r>
          </w:p>
        </w:tc>
        <w:tc>
          <w:tcPr>
            <w:vAlign w:val="center"/>
          </w:tcPr>
          <w:p w:rsidR="00000000" w:rsidDel="00000000" w:rsidP="00000000" w:rsidRDefault="00000000" w:rsidRPr="00000000" w14:paraId="000000B4">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5">
            <w:pPr>
              <w:jc w:val="center"/>
              <w:rPr/>
            </w:pPr>
            <w:r w:rsidDel="00000000" w:rsidR="00000000" w:rsidRPr="00000000">
              <w:rPr>
                <w:rtl w:val="0"/>
              </w:rPr>
            </w:r>
          </w:p>
        </w:tc>
        <w:tc>
          <w:tcPr>
            <w:vAlign w:val="center"/>
          </w:tcPr>
          <w:p w:rsidR="00000000" w:rsidDel="00000000" w:rsidP="00000000" w:rsidRDefault="00000000" w:rsidRPr="00000000" w14:paraId="000000B6">
            <w:pPr>
              <w:jc w:val="center"/>
              <w:rPr/>
            </w:pPr>
            <w:r w:rsidDel="00000000" w:rsidR="00000000" w:rsidRPr="00000000">
              <w:rPr>
                <w:rtl w:val="0"/>
              </w:rPr>
            </w:r>
          </w:p>
        </w:tc>
        <w:tc>
          <w:tcPr>
            <w:vAlign w:val="center"/>
          </w:tcPr>
          <w:p w:rsidR="00000000" w:rsidDel="00000000" w:rsidP="00000000" w:rsidRDefault="00000000" w:rsidRPr="00000000" w14:paraId="000000B7">
            <w:pPr>
              <w:jc w:val="center"/>
              <w:rPr/>
            </w:pPr>
            <w:r w:rsidDel="00000000" w:rsidR="00000000" w:rsidRPr="00000000">
              <w:rPr>
                <w:rtl w:val="0"/>
              </w:rPr>
            </w:r>
          </w:p>
        </w:tc>
        <w:tc>
          <w:tcPr>
            <w:vAlign w:val="center"/>
          </w:tcPr>
          <w:p w:rsidR="00000000" w:rsidDel="00000000" w:rsidP="00000000" w:rsidRDefault="00000000" w:rsidRPr="00000000" w14:paraId="000000B8">
            <w:pPr>
              <w:jc w:val="center"/>
              <w:rPr/>
            </w:pPr>
            <w:r w:rsidDel="00000000" w:rsidR="00000000" w:rsidRPr="00000000">
              <w:rPr>
                <w:rtl w:val="0"/>
              </w:rPr>
            </w:r>
          </w:p>
        </w:tc>
        <w:tc>
          <w:tcPr>
            <w:vAlign w:val="center"/>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t xml:space="preserve">Treat with non-pharmacological means</w:t>
            </w:r>
          </w:p>
        </w:tc>
        <w:tc>
          <w:tcPr>
            <w:vAlign w:val="center"/>
          </w:tcPr>
          <w:p w:rsidR="00000000" w:rsidDel="00000000" w:rsidP="00000000" w:rsidRDefault="00000000" w:rsidRPr="00000000" w14:paraId="000000BB">
            <w:pPr>
              <w:jc w:val="center"/>
              <w:rPr/>
            </w:pPr>
            <w:r w:rsidDel="00000000" w:rsidR="00000000" w:rsidRPr="00000000">
              <w:rPr>
                <w:rtl w:val="0"/>
              </w:rPr>
            </w:r>
          </w:p>
        </w:tc>
        <w:tc>
          <w:tcPr>
            <w:vAlign w:val="center"/>
          </w:tcPr>
          <w:p w:rsidR="00000000" w:rsidDel="00000000" w:rsidP="00000000" w:rsidRDefault="00000000" w:rsidRPr="00000000" w14:paraId="000000BC">
            <w:pPr>
              <w:jc w:val="center"/>
              <w:rPr/>
            </w:pPr>
            <w:r w:rsidDel="00000000" w:rsidR="00000000" w:rsidRPr="00000000">
              <w:rPr>
                <w:rtl w:val="0"/>
              </w:rPr>
            </w:r>
          </w:p>
        </w:tc>
        <w:tc>
          <w:tcPr>
            <w:vAlign w:val="center"/>
          </w:tcPr>
          <w:p w:rsidR="00000000" w:rsidDel="00000000" w:rsidP="00000000" w:rsidRDefault="00000000" w:rsidRPr="00000000" w14:paraId="000000BD">
            <w:pPr>
              <w:jc w:val="center"/>
              <w:rPr/>
            </w:pPr>
            <w:r w:rsidDel="00000000" w:rsidR="00000000" w:rsidRPr="00000000">
              <w:rPr>
                <w:rtl w:val="0"/>
              </w:rPr>
            </w:r>
          </w:p>
        </w:tc>
        <w:tc>
          <w:tcPr>
            <w:vAlign w:val="center"/>
          </w:tcPr>
          <w:p w:rsidR="00000000" w:rsidDel="00000000" w:rsidP="00000000" w:rsidRDefault="00000000" w:rsidRPr="00000000" w14:paraId="000000BE">
            <w:pPr>
              <w:jc w:val="center"/>
              <w:rPr/>
            </w:pPr>
            <w:r w:rsidDel="00000000" w:rsidR="00000000" w:rsidRPr="00000000">
              <w:rPr>
                <w:rtl w:val="0"/>
              </w:rPr>
            </w:r>
          </w:p>
        </w:tc>
        <w:tc>
          <w:tcPr>
            <w:vAlign w:val="center"/>
          </w:tcPr>
          <w:p w:rsidR="00000000" w:rsidDel="00000000" w:rsidP="00000000" w:rsidRDefault="00000000" w:rsidRPr="00000000" w14:paraId="000000BF">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0">
            <w:pPr>
              <w:jc w:val="center"/>
              <w:rPr/>
            </w:pPr>
            <w:r w:rsidDel="00000000" w:rsidR="00000000" w:rsidRPr="00000000">
              <w:rPr>
                <w:rtl w:val="0"/>
              </w:rPr>
            </w:r>
          </w:p>
        </w:tc>
        <w:tc>
          <w:tcPr>
            <w:vAlign w:val="center"/>
          </w:tcPr>
          <w:p w:rsidR="00000000" w:rsidDel="00000000" w:rsidP="00000000" w:rsidRDefault="00000000" w:rsidRPr="00000000" w14:paraId="000000C1">
            <w:pPr>
              <w:jc w:val="center"/>
              <w:rPr/>
            </w:pPr>
            <w:r w:rsidDel="00000000" w:rsidR="00000000" w:rsidRPr="00000000">
              <w:rPr>
                <w:rtl w:val="0"/>
              </w:rPr>
            </w:r>
          </w:p>
        </w:tc>
        <w:tc>
          <w:tcPr>
            <w:vAlign w:val="center"/>
          </w:tcPr>
          <w:p w:rsidR="00000000" w:rsidDel="00000000" w:rsidP="00000000" w:rsidRDefault="00000000" w:rsidRPr="00000000" w14:paraId="000000C2">
            <w:pPr>
              <w:jc w:val="center"/>
              <w:rPr/>
            </w:pPr>
            <w:r w:rsidDel="00000000" w:rsidR="00000000" w:rsidRPr="00000000">
              <w:rPr>
                <w:rtl w:val="0"/>
              </w:rPr>
            </w:r>
          </w:p>
        </w:tc>
        <w:tc>
          <w:tcPr>
            <w:vAlign w:val="center"/>
          </w:tcPr>
          <w:p w:rsidR="00000000" w:rsidDel="00000000" w:rsidP="00000000" w:rsidRDefault="00000000" w:rsidRPr="00000000" w14:paraId="000000C3">
            <w:pPr>
              <w:jc w:val="center"/>
              <w:rPr/>
            </w:pPr>
            <w:r w:rsidDel="00000000" w:rsidR="00000000" w:rsidRPr="00000000">
              <w:rPr>
                <w:rtl w:val="0"/>
              </w:rPr>
            </w:r>
          </w:p>
        </w:tc>
        <w:tc>
          <w:tcPr>
            <w:vAlign w:val="center"/>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t xml:space="preserve">Provide and discuss alternate referral pathways (e.g. TelePROMPT)</w:t>
            </w:r>
          </w:p>
        </w:tc>
        <w:tc>
          <w:tcPr>
            <w:vAlign w:val="center"/>
          </w:tcPr>
          <w:p w:rsidR="00000000" w:rsidDel="00000000" w:rsidP="00000000" w:rsidRDefault="00000000" w:rsidRPr="00000000" w14:paraId="000000C6">
            <w:pPr>
              <w:jc w:val="center"/>
              <w:rPr/>
            </w:pPr>
            <w:r w:rsidDel="00000000" w:rsidR="00000000" w:rsidRPr="00000000">
              <w:rPr>
                <w:rtl w:val="0"/>
              </w:rPr>
            </w:r>
          </w:p>
        </w:tc>
        <w:tc>
          <w:tcPr>
            <w:vAlign w:val="center"/>
          </w:tcPr>
          <w:p w:rsidR="00000000" w:rsidDel="00000000" w:rsidP="00000000" w:rsidRDefault="00000000" w:rsidRPr="00000000" w14:paraId="000000C7">
            <w:pPr>
              <w:jc w:val="center"/>
              <w:rPr/>
            </w:pPr>
            <w:r w:rsidDel="00000000" w:rsidR="00000000" w:rsidRPr="00000000">
              <w:rPr>
                <w:rtl w:val="0"/>
              </w:rPr>
            </w:r>
          </w:p>
        </w:tc>
        <w:tc>
          <w:tcPr>
            <w:vAlign w:val="center"/>
          </w:tcPr>
          <w:p w:rsidR="00000000" w:rsidDel="00000000" w:rsidP="00000000" w:rsidRDefault="00000000" w:rsidRPr="00000000" w14:paraId="000000C8">
            <w:pPr>
              <w:jc w:val="center"/>
              <w:rPr/>
            </w:pPr>
            <w:r w:rsidDel="00000000" w:rsidR="00000000" w:rsidRPr="00000000">
              <w:rPr>
                <w:rtl w:val="0"/>
              </w:rPr>
            </w:r>
          </w:p>
        </w:tc>
        <w:tc>
          <w:tcPr>
            <w:vAlign w:val="center"/>
          </w:tcPr>
          <w:p w:rsidR="00000000" w:rsidDel="00000000" w:rsidP="00000000" w:rsidRDefault="00000000" w:rsidRPr="00000000" w14:paraId="000000C9">
            <w:pPr>
              <w:jc w:val="center"/>
              <w:rPr/>
            </w:pPr>
            <w:r w:rsidDel="00000000" w:rsidR="00000000" w:rsidRPr="00000000">
              <w:rPr>
                <w:rtl w:val="0"/>
              </w:rPr>
            </w:r>
          </w:p>
        </w:tc>
        <w:tc>
          <w:tcPr>
            <w:vAlign w:val="center"/>
          </w:tcPr>
          <w:p w:rsidR="00000000" w:rsidDel="00000000" w:rsidP="00000000" w:rsidRDefault="00000000" w:rsidRPr="00000000" w14:paraId="000000CA">
            <w:pPr>
              <w:jc w:val="center"/>
              <w:rPr/>
            </w:pPr>
            <w:r w:rsidDel="00000000" w:rsidR="00000000" w:rsidRPr="00000000">
              <w:rPr>
                <w:rtl w:val="0"/>
              </w:rPr>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bookmarkStart w:colFirst="0" w:colLast="0" w:name="_heading=h.1fob9te" w:id="2"/>
      <w:bookmarkEnd w:id="2"/>
      <w:r w:rsidDel="00000000" w:rsidR="00000000" w:rsidRPr="00000000">
        <w:rPr>
          <w:rtl w:val="0"/>
        </w:rPr>
        <w:t xml:space="preserve">This semester we have incorporated a practical based approach including an OSCE to the teaching and learning of the assessment and management of patients with mental health conditions.</w:t>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bookmarkStart w:colFirst="0" w:colLast="0" w:name="_heading=h.3znysh7" w:id="3"/>
      <w:bookmarkEnd w:id="3"/>
      <w:r w:rsidDel="00000000" w:rsidR="00000000" w:rsidRPr="00000000">
        <w:rPr>
          <w:b w:val="1"/>
          <w:rtl w:val="0"/>
        </w:rPr>
        <w:t xml:space="preserve">2. Please indicate on the scale below the level of </w:t>
      </w:r>
      <w:r w:rsidDel="00000000" w:rsidR="00000000" w:rsidRPr="00000000">
        <w:rPr>
          <w:b w:val="1"/>
          <w:u w:val="single"/>
          <w:rtl w:val="0"/>
        </w:rPr>
        <w:t xml:space="preserve">impact you feel the practical based approach</w:t>
      </w:r>
      <w:r w:rsidDel="00000000" w:rsidR="00000000" w:rsidRPr="00000000">
        <w:rPr>
          <w:b w:val="1"/>
          <w:rtl w:val="0"/>
        </w:rPr>
        <w:t xml:space="preserve"> to teaching and learning the assessment and management of patients with mental health conditions </w:t>
      </w:r>
      <w:r w:rsidDel="00000000" w:rsidR="00000000" w:rsidRPr="00000000">
        <w:rPr>
          <w:b w:val="1"/>
          <w:u w:val="single"/>
          <w:rtl w:val="0"/>
        </w:rPr>
        <w:t xml:space="preserve">had on your confidence</w:t>
      </w:r>
      <w:r w:rsidDel="00000000" w:rsidR="00000000" w:rsidRPr="00000000">
        <w:rPr>
          <w:b w:val="1"/>
          <w:rtl w:val="0"/>
        </w:rPr>
        <w:t xml:space="preserve"> in the listed areas.</w:t>
      </w:r>
    </w:p>
    <w:p w:rsidR="00000000" w:rsidDel="00000000" w:rsidP="00000000" w:rsidRDefault="00000000" w:rsidRPr="00000000" w14:paraId="000000D4">
      <w:pPr>
        <w:ind w:left="5040" w:firstLine="0"/>
        <w:rPr/>
      </w:pPr>
      <w:r w:rsidDel="00000000" w:rsidR="00000000" w:rsidRPr="00000000">
        <w:rPr>
          <w:rtl w:val="0"/>
        </w:rPr>
        <w:t xml:space="preserve">0 = Not at all - 10 = A great deal </w:t>
      </w:r>
    </w:p>
    <w:tbl>
      <w:tblPr>
        <w:tblStyle w:val="Table2"/>
        <w:tblW w:w="11250.0" w:type="dxa"/>
        <w:jc w:val="left"/>
        <w:tblInd w:w="-10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6675"/>
        <w:tblGridChange w:id="0">
          <w:tblGrid>
            <w:gridCol w:w="4575"/>
            <w:gridCol w:w="6675"/>
          </w:tblGrid>
        </w:tblGridChange>
      </w:tblGrid>
      <w:tr>
        <w:trPr>
          <w:cantSplit w:val="0"/>
          <w:trHeight w:val="454" w:hRule="atLeast"/>
          <w:tblHeader w:val="0"/>
        </w:trPr>
        <w:tc>
          <w:tcPr>
            <w:vAlign w:val="center"/>
          </w:tcPr>
          <w:p w:rsidR="00000000" w:rsidDel="00000000" w:rsidP="00000000" w:rsidRDefault="00000000" w:rsidRPr="00000000" w14:paraId="000000D5">
            <w:pPr>
              <w:jc w:val="center"/>
              <w:rPr>
                <w:b w:val="1"/>
              </w:rPr>
            </w:pPr>
            <w:r w:rsidDel="00000000" w:rsidR="00000000" w:rsidRPr="00000000">
              <w:rPr>
                <w:b w:val="1"/>
                <w:rtl w:val="0"/>
              </w:rPr>
              <w:t xml:space="preserve">Statement </w:t>
            </w:r>
          </w:p>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Relevant to patients experiencing mental health conditions</w:t>
            </w:r>
          </w:p>
        </w:tc>
        <w:tc>
          <w:tcPr>
            <w:vAlign w:val="center"/>
          </w:tcPr>
          <w:p w:rsidR="00000000" w:rsidDel="00000000" w:rsidP="00000000" w:rsidRDefault="00000000" w:rsidRPr="00000000" w14:paraId="000000D7">
            <w:pPr>
              <w:jc w:val="center"/>
              <w:rPr>
                <w:b w:val="1"/>
              </w:rPr>
            </w:pPr>
            <w:r w:rsidDel="00000000" w:rsidR="00000000" w:rsidRPr="00000000">
              <w:rPr>
                <w:b w:val="1"/>
                <w:rtl w:val="0"/>
              </w:rPr>
              <w:t xml:space="preserve">IMPACT of Practical Based Learning on Confidence</w:t>
            </w:r>
          </w:p>
        </w:tc>
      </w:tr>
      <w:tr>
        <w:trPr>
          <w:cantSplit w:val="0"/>
          <w:trHeight w:val="454" w:hRule="atLeast"/>
          <w:tblHeader w:val="0"/>
        </w:trPr>
        <w:tc>
          <w:tcPr>
            <w:shd w:fill="ffffff" w:val="clear"/>
            <w:vAlign w:val="center"/>
          </w:tcPr>
          <w:p w:rsidR="00000000" w:rsidDel="00000000" w:rsidP="00000000" w:rsidRDefault="00000000" w:rsidRPr="00000000" w14:paraId="000000D8">
            <w:pPr>
              <w:rPr>
                <w:b w:val="1"/>
              </w:rPr>
            </w:pPr>
            <w:r w:rsidDel="00000000" w:rsidR="00000000" w:rsidRPr="00000000">
              <w:rPr>
                <w:b w:val="1"/>
                <w:rtl w:val="0"/>
              </w:rPr>
              <w:t xml:space="preserve">ASSESSMENT</w:t>
            </w:r>
          </w:p>
        </w:tc>
        <w:tc>
          <w:tcPr>
            <w:shd w:fill="ffffff" w:val="clear"/>
            <w:vAlign w:val="center"/>
          </w:tcPr>
          <w:p w:rsidR="00000000" w:rsidDel="00000000" w:rsidP="00000000" w:rsidRDefault="00000000" w:rsidRPr="00000000" w14:paraId="000000D9">
            <w:pPr>
              <w:jc w:val="both"/>
              <w:rPr>
                <w:b w:val="1"/>
              </w:rPr>
            </w:pPr>
            <w:r w:rsidDel="00000000" w:rsidR="00000000" w:rsidRPr="00000000">
              <w:rPr>
                <w:b w:val="1"/>
                <w:rtl w:val="0"/>
              </w:rPr>
              <w:t xml:space="preserve">Not at all                                                                  A   great deal</w:t>
            </w:r>
          </w:p>
        </w:tc>
      </w:tr>
      <w:tr>
        <w:trPr>
          <w:cantSplit w:val="0"/>
          <w:trHeight w:val="454" w:hRule="atLeast"/>
          <w:tblHeader w:val="0"/>
        </w:trPr>
        <w:tc>
          <w:tcPr>
            <w:vAlign w:val="center"/>
          </w:tcPr>
          <w:p w:rsidR="00000000" w:rsidDel="00000000" w:rsidP="00000000" w:rsidRDefault="00000000" w:rsidRPr="00000000" w14:paraId="000000DA">
            <w:pPr>
              <w:rPr/>
            </w:pPr>
            <w:r w:rsidDel="00000000" w:rsidR="00000000" w:rsidRPr="00000000">
              <w:rPr>
                <w:rtl w:val="0"/>
              </w:rPr>
              <w:t xml:space="preserve">Perform a Mental Status Assessment (MSA)</w:t>
            </w:r>
          </w:p>
        </w:tc>
        <w:tc>
          <w:tcPr>
            <w:shd w:fill="ffffff" w:val="clear"/>
            <w:vAlign w:val="center"/>
          </w:tcPr>
          <w:p w:rsidR="00000000" w:rsidDel="00000000" w:rsidP="00000000" w:rsidRDefault="00000000" w:rsidRPr="00000000" w14:paraId="000000DB">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DC">
            <w:pPr>
              <w:rPr/>
            </w:pPr>
            <w:r w:rsidDel="00000000" w:rsidR="00000000" w:rsidRPr="00000000">
              <w:rPr>
                <w:rtl w:val="0"/>
              </w:rPr>
              <w:t xml:space="preserve">Use the SAT tool to determine need for sedation</w:t>
            </w:r>
          </w:p>
        </w:tc>
        <w:tc>
          <w:tcPr>
            <w:shd w:fill="ffffff" w:val="clear"/>
            <w:vAlign w:val="center"/>
          </w:tcPr>
          <w:p w:rsidR="00000000" w:rsidDel="00000000" w:rsidP="00000000" w:rsidRDefault="00000000" w:rsidRPr="00000000" w14:paraId="000000DD">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DE">
            <w:pPr>
              <w:rPr/>
            </w:pPr>
            <w:r w:rsidDel="00000000" w:rsidR="00000000" w:rsidRPr="00000000">
              <w:rPr>
                <w:rtl w:val="0"/>
              </w:rPr>
              <w:t xml:space="preserve">Conduct a suicide risk assessment</w:t>
            </w:r>
          </w:p>
        </w:tc>
        <w:tc>
          <w:tcPr>
            <w:shd w:fill="ffffff" w:val="clear"/>
            <w:vAlign w:val="center"/>
          </w:tcPr>
          <w:p w:rsidR="00000000" w:rsidDel="00000000" w:rsidP="00000000" w:rsidRDefault="00000000" w:rsidRPr="00000000" w14:paraId="000000DF">
            <w:pPr>
              <w:rPr/>
            </w:pPr>
            <w:r w:rsidDel="00000000" w:rsidR="00000000" w:rsidRPr="00000000">
              <w:rPr>
                <w:rtl w:val="0"/>
              </w:rPr>
              <w:t xml:space="preserve">0        1        2        3        4        5        6        7        8        9        10</w:t>
            </w:r>
          </w:p>
        </w:tc>
      </w:tr>
      <w:tr>
        <w:trPr>
          <w:cantSplit w:val="0"/>
          <w:trHeight w:val="454" w:hRule="atLeast"/>
          <w:tblHeader w:val="0"/>
        </w:trPr>
        <w:tc>
          <w:tcPr>
            <w:shd w:fill="ffffff" w:val="clear"/>
            <w:vAlign w:val="center"/>
          </w:tcPr>
          <w:p w:rsidR="00000000" w:rsidDel="00000000" w:rsidP="00000000" w:rsidRDefault="00000000" w:rsidRPr="00000000" w14:paraId="000000E0">
            <w:pPr>
              <w:rPr>
                <w:b w:val="1"/>
              </w:rPr>
            </w:pPr>
            <w:r w:rsidDel="00000000" w:rsidR="00000000" w:rsidRPr="00000000">
              <w:rPr>
                <w:b w:val="1"/>
                <w:rtl w:val="0"/>
              </w:rPr>
              <w:t xml:space="preserve">COMMUNICATION </w:t>
            </w:r>
          </w:p>
        </w:tc>
        <w:tc>
          <w:tcPr>
            <w:shd w:fill="ffffff" w:val="clear"/>
            <w:vAlign w:val="center"/>
          </w:tcPr>
          <w:p w:rsidR="00000000" w:rsidDel="00000000" w:rsidP="00000000" w:rsidRDefault="00000000" w:rsidRPr="00000000" w14:paraId="000000E1">
            <w:pPr>
              <w:rPr>
                <w:b w:val="1"/>
              </w:rPr>
            </w:pPr>
            <w:r w:rsidDel="00000000" w:rsidR="00000000" w:rsidRPr="00000000">
              <w:rPr>
                <w:b w:val="1"/>
                <w:rtl w:val="0"/>
              </w:rPr>
              <w:t xml:space="preserve">Not at all                                                                    A great deal</w:t>
            </w:r>
          </w:p>
        </w:tc>
      </w:tr>
      <w:tr>
        <w:trPr>
          <w:cantSplit w:val="0"/>
          <w:trHeight w:val="454" w:hRule="atLeast"/>
          <w:tblHeader w:val="0"/>
        </w:trPr>
        <w:tc>
          <w:tcPr>
            <w:vAlign w:val="center"/>
          </w:tcPr>
          <w:p w:rsidR="00000000" w:rsidDel="00000000" w:rsidP="00000000" w:rsidRDefault="00000000" w:rsidRPr="00000000" w14:paraId="000000E2">
            <w:pPr>
              <w:rPr>
                <w:highlight w:val="yellow"/>
              </w:rPr>
            </w:pPr>
            <w:r w:rsidDel="00000000" w:rsidR="00000000" w:rsidRPr="00000000">
              <w:rPr>
                <w:rtl w:val="0"/>
              </w:rPr>
              <w:t xml:space="preserve">Conduct a patient centred interview</w:t>
            </w:r>
            <w:r w:rsidDel="00000000" w:rsidR="00000000" w:rsidRPr="00000000">
              <w:rPr>
                <w:rtl w:val="0"/>
              </w:rPr>
            </w:r>
          </w:p>
        </w:tc>
        <w:tc>
          <w:tcPr>
            <w:shd w:fill="ffffff" w:val="clear"/>
            <w:vAlign w:val="center"/>
          </w:tcPr>
          <w:p w:rsidR="00000000" w:rsidDel="00000000" w:rsidP="00000000" w:rsidRDefault="00000000" w:rsidRPr="00000000" w14:paraId="000000E3">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E4">
            <w:pPr>
              <w:rPr>
                <w:highlight w:val="yellow"/>
              </w:rPr>
            </w:pPr>
            <w:r w:rsidDel="00000000" w:rsidR="00000000" w:rsidRPr="00000000">
              <w:rPr>
                <w:rtl w:val="0"/>
              </w:rPr>
              <w:t xml:space="preserve">Gather relevant history</w:t>
            </w:r>
            <w:r w:rsidDel="00000000" w:rsidR="00000000" w:rsidRPr="00000000">
              <w:rPr>
                <w:rtl w:val="0"/>
              </w:rPr>
            </w:r>
          </w:p>
        </w:tc>
        <w:tc>
          <w:tcPr>
            <w:shd w:fill="ffffff" w:val="clear"/>
            <w:vAlign w:val="center"/>
          </w:tcPr>
          <w:p w:rsidR="00000000" w:rsidDel="00000000" w:rsidP="00000000" w:rsidRDefault="00000000" w:rsidRPr="00000000" w14:paraId="000000E5">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E6">
            <w:pPr>
              <w:rPr/>
            </w:pPr>
            <w:r w:rsidDel="00000000" w:rsidR="00000000" w:rsidRPr="00000000">
              <w:rPr>
                <w:rtl w:val="0"/>
              </w:rPr>
              <w:t xml:space="preserve">Communicate effectively</w:t>
            </w:r>
          </w:p>
        </w:tc>
        <w:tc>
          <w:tcPr>
            <w:shd w:fill="ffffff" w:val="clear"/>
            <w:vAlign w:val="center"/>
          </w:tcPr>
          <w:p w:rsidR="00000000" w:rsidDel="00000000" w:rsidP="00000000" w:rsidRDefault="00000000" w:rsidRPr="00000000" w14:paraId="000000E7">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E8">
            <w:pPr>
              <w:rPr/>
            </w:pPr>
            <w:r w:rsidDel="00000000" w:rsidR="00000000" w:rsidRPr="00000000">
              <w:rPr>
                <w:rtl w:val="0"/>
              </w:rPr>
              <w:t xml:space="preserve">Develop rapport</w:t>
            </w:r>
          </w:p>
        </w:tc>
        <w:tc>
          <w:tcPr>
            <w:shd w:fill="ffffff" w:val="clear"/>
            <w:vAlign w:val="center"/>
          </w:tcPr>
          <w:p w:rsidR="00000000" w:rsidDel="00000000" w:rsidP="00000000" w:rsidRDefault="00000000" w:rsidRPr="00000000" w14:paraId="000000E9">
            <w:pPr>
              <w:rPr/>
            </w:pPr>
            <w:r w:rsidDel="00000000" w:rsidR="00000000" w:rsidRPr="00000000">
              <w:rPr>
                <w:rtl w:val="0"/>
              </w:rPr>
              <w:t xml:space="preserve">0        1        2        3        4        5        6        7        8        9        10</w:t>
            </w:r>
          </w:p>
        </w:tc>
      </w:tr>
      <w:tr>
        <w:trPr>
          <w:cantSplit w:val="0"/>
          <w:trHeight w:val="454" w:hRule="atLeast"/>
          <w:tblHeader w:val="0"/>
        </w:trPr>
        <w:tc>
          <w:tcPr>
            <w:shd w:fill="ffffff" w:val="clear"/>
            <w:vAlign w:val="center"/>
          </w:tcPr>
          <w:p w:rsidR="00000000" w:rsidDel="00000000" w:rsidP="00000000" w:rsidRDefault="00000000" w:rsidRPr="00000000" w14:paraId="000000EA">
            <w:pPr>
              <w:rPr>
                <w:b w:val="1"/>
              </w:rPr>
            </w:pPr>
            <w:r w:rsidDel="00000000" w:rsidR="00000000" w:rsidRPr="00000000">
              <w:rPr>
                <w:b w:val="1"/>
                <w:rtl w:val="0"/>
              </w:rPr>
              <w:t xml:space="preserve">MANAGEMENT</w:t>
            </w:r>
          </w:p>
        </w:tc>
        <w:tc>
          <w:tcPr>
            <w:shd w:fill="ffffff" w:val="clear"/>
            <w:vAlign w:val="center"/>
          </w:tcPr>
          <w:p w:rsidR="00000000" w:rsidDel="00000000" w:rsidP="00000000" w:rsidRDefault="00000000" w:rsidRPr="00000000" w14:paraId="000000EB">
            <w:pPr>
              <w:rPr>
                <w:b w:val="1"/>
              </w:rPr>
            </w:pPr>
            <w:r w:rsidDel="00000000" w:rsidR="00000000" w:rsidRPr="00000000">
              <w:rPr>
                <w:b w:val="1"/>
                <w:rtl w:val="0"/>
              </w:rPr>
              <w:t xml:space="preserve">Not at all                                                                    A great deal</w:t>
            </w:r>
          </w:p>
        </w:tc>
      </w:tr>
      <w:tr>
        <w:trPr>
          <w:cantSplit w:val="0"/>
          <w:trHeight w:val="454" w:hRule="atLeast"/>
          <w:tblHeader w:val="0"/>
        </w:trPr>
        <w:tc>
          <w:tcPr>
            <w:vAlign w:val="center"/>
          </w:tcPr>
          <w:p w:rsidR="00000000" w:rsidDel="00000000" w:rsidP="00000000" w:rsidRDefault="00000000" w:rsidRPr="00000000" w14:paraId="000000EC">
            <w:pPr>
              <w:rPr/>
            </w:pPr>
            <w:r w:rsidDel="00000000" w:rsidR="00000000" w:rsidRPr="00000000">
              <w:rPr>
                <w:rtl w:val="0"/>
              </w:rPr>
              <w:t xml:space="preserve">Treat with pharmacological means</w:t>
            </w:r>
          </w:p>
        </w:tc>
        <w:tc>
          <w:tcPr>
            <w:shd w:fill="ffffff" w:val="clear"/>
            <w:vAlign w:val="center"/>
          </w:tcPr>
          <w:p w:rsidR="00000000" w:rsidDel="00000000" w:rsidP="00000000" w:rsidRDefault="00000000" w:rsidRPr="00000000" w14:paraId="000000ED">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EE">
            <w:pPr>
              <w:rPr/>
            </w:pPr>
            <w:r w:rsidDel="00000000" w:rsidR="00000000" w:rsidRPr="00000000">
              <w:rPr>
                <w:rtl w:val="0"/>
              </w:rPr>
              <w:t xml:space="preserve">Treat with non-pharmacological means</w:t>
            </w:r>
          </w:p>
        </w:tc>
        <w:tc>
          <w:tcPr>
            <w:shd w:fill="ffffff" w:val="clear"/>
            <w:vAlign w:val="center"/>
          </w:tcPr>
          <w:p w:rsidR="00000000" w:rsidDel="00000000" w:rsidP="00000000" w:rsidRDefault="00000000" w:rsidRPr="00000000" w14:paraId="000000EF">
            <w:pPr>
              <w:rPr/>
            </w:pPr>
            <w:r w:rsidDel="00000000" w:rsidR="00000000" w:rsidRPr="00000000">
              <w:rPr>
                <w:rtl w:val="0"/>
              </w:rPr>
              <w:t xml:space="preserve">0        1        2        3        4        5        6        7        8        9        10</w:t>
            </w:r>
          </w:p>
        </w:tc>
      </w:tr>
      <w:tr>
        <w:trPr>
          <w:cantSplit w:val="0"/>
          <w:trHeight w:val="454" w:hRule="atLeast"/>
          <w:tblHeader w:val="0"/>
        </w:trPr>
        <w:tc>
          <w:tcPr>
            <w:vAlign w:val="center"/>
          </w:tcPr>
          <w:p w:rsidR="00000000" w:rsidDel="00000000" w:rsidP="00000000" w:rsidRDefault="00000000" w:rsidRPr="00000000" w14:paraId="000000F0">
            <w:pPr>
              <w:rPr/>
            </w:pPr>
            <w:r w:rsidDel="00000000" w:rsidR="00000000" w:rsidRPr="00000000">
              <w:rPr>
                <w:rtl w:val="0"/>
              </w:rPr>
              <w:t xml:space="preserve">Provide and discuss alternate referral pathways (e.g. TelePROMPT)</w:t>
            </w:r>
          </w:p>
        </w:tc>
        <w:tc>
          <w:tcPr>
            <w:shd w:fill="ffffff" w:val="clear"/>
            <w:vAlign w:val="center"/>
          </w:tcPr>
          <w:p w:rsidR="00000000" w:rsidDel="00000000" w:rsidP="00000000" w:rsidRDefault="00000000" w:rsidRPr="00000000" w14:paraId="000000F1">
            <w:pPr>
              <w:rPr/>
            </w:pPr>
            <w:r w:rsidDel="00000000" w:rsidR="00000000" w:rsidRPr="00000000">
              <w:rPr>
                <w:rtl w:val="0"/>
              </w:rPr>
              <w:t xml:space="preserve">0        1        2        3        4        5        6        7        8        9        10</w:t>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3. How and why do you think the practical based teaching approach impacted your confidence in assessing and managing patients with mental health conditions?</w:t>
      </w:r>
    </w:p>
    <w:tbl>
      <w:tblPr>
        <w:tblStyle w:val="Table3"/>
        <w:tblW w:w="10334.0" w:type="dxa"/>
        <w:jc w:val="left"/>
        <w:tblInd w:w="-68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0334"/>
        <w:tblGridChange w:id="0">
          <w:tblGrid>
            <w:gridCol w:w="10334"/>
          </w:tblGrid>
        </w:tblGridChange>
      </w:tblGrid>
      <w:tr>
        <w:trPr>
          <w:cantSplit w:val="0"/>
          <w:trHeight w:val="426" w:hRule="atLeast"/>
          <w:tblHeader w:val="0"/>
        </w:trPr>
        <w:tc>
          <w:tcPr/>
          <w:p w:rsidR="00000000" w:rsidDel="00000000" w:rsidP="00000000" w:rsidRDefault="00000000" w:rsidRPr="00000000" w14:paraId="000000F4">
            <w:pPr>
              <w:rPr>
                <w:b w:val="1"/>
              </w:rPr>
            </w:pPr>
            <w:bookmarkStart w:colFirst="0" w:colLast="0" w:name="_heading=h.2et92p0" w:id="4"/>
            <w:bookmarkEnd w:id="4"/>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F5">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F6">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F7">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F8">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F9">
            <w:pPr>
              <w:rPr>
                <w:b w:val="1"/>
              </w:rPr>
            </w:pPr>
            <w:r w:rsidDel="00000000" w:rsidR="00000000" w:rsidRPr="00000000">
              <w:rPr>
                <w:rtl w:val="0"/>
              </w:rPr>
            </w:r>
          </w:p>
        </w:tc>
      </w:tr>
    </w:tbl>
    <w:p w:rsidR="00000000" w:rsidDel="00000000" w:rsidP="00000000" w:rsidRDefault="00000000" w:rsidRPr="00000000" w14:paraId="000000FA">
      <w:pPr>
        <w:rPr>
          <w:i w:val="1"/>
        </w:rPr>
      </w:pPr>
      <w:r w:rsidDel="00000000" w:rsidR="00000000" w:rsidRPr="00000000">
        <w:rPr>
          <w:rtl w:val="0"/>
        </w:rPr>
      </w:r>
    </w:p>
    <w:p w:rsidR="00000000" w:rsidDel="00000000" w:rsidP="00000000" w:rsidRDefault="00000000" w:rsidRPr="00000000" w14:paraId="000000FB">
      <w:pPr>
        <w:rPr>
          <w:i w:val="1"/>
        </w:rPr>
      </w:pPr>
      <w:r w:rsidDel="00000000" w:rsidR="00000000" w:rsidRPr="00000000">
        <w:rPr>
          <w:i w:val="1"/>
          <w:rtl w:val="0"/>
        </w:rPr>
        <w:t xml:space="preserve">Your competence in assessing and managing a patient with mental health conditions will be measured via your OSCE results. </w:t>
      </w:r>
    </w:p>
    <w:p w:rsidR="00000000" w:rsidDel="00000000" w:rsidP="00000000" w:rsidRDefault="00000000" w:rsidRPr="00000000" w14:paraId="000000FC">
      <w:pPr>
        <w:rPr>
          <w:b w:val="1"/>
        </w:rPr>
      </w:pPr>
      <w:r w:rsidDel="00000000" w:rsidR="00000000" w:rsidRPr="00000000">
        <w:rPr>
          <w:b w:val="1"/>
          <w:rtl w:val="0"/>
        </w:rPr>
        <w:t xml:space="preserve">4. How and why do you think the practical based teaching approach impacted your competence (OSCE performance) in assessing and managing patients with mental health conditions?</w:t>
      </w:r>
    </w:p>
    <w:tbl>
      <w:tblPr>
        <w:tblStyle w:val="Table4"/>
        <w:tblW w:w="10334.0" w:type="dxa"/>
        <w:jc w:val="left"/>
        <w:tblInd w:w="-68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0334"/>
        <w:tblGridChange w:id="0">
          <w:tblGrid>
            <w:gridCol w:w="10334"/>
          </w:tblGrid>
        </w:tblGridChange>
      </w:tblGrid>
      <w:tr>
        <w:trPr>
          <w:cantSplit w:val="0"/>
          <w:trHeight w:val="426" w:hRule="atLeast"/>
          <w:tblHeader w:val="0"/>
        </w:trPr>
        <w:tc>
          <w:tcPr/>
          <w:p w:rsidR="00000000" w:rsidDel="00000000" w:rsidP="00000000" w:rsidRDefault="00000000" w:rsidRPr="00000000" w14:paraId="000000FD">
            <w:pPr>
              <w:rPr>
                <w:b w:val="1"/>
              </w:rPr>
            </w:pPr>
            <w:bookmarkStart w:colFirst="0" w:colLast="0" w:name="_heading=h.tyjcwt" w:id="5"/>
            <w:bookmarkEnd w:id="5"/>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FE">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FF">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00">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01">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02">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03">
            <w:pPr>
              <w:rPr>
                <w:b w:val="1"/>
              </w:rPr>
            </w:pPr>
            <w:r w:rsidDel="00000000" w:rsidR="00000000" w:rsidRPr="00000000">
              <w:rPr>
                <w:rtl w:val="0"/>
              </w:rPr>
            </w:r>
          </w:p>
        </w:tc>
      </w:tr>
    </w:tbl>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pPr>
      <w:r w:rsidDel="00000000" w:rsidR="00000000" w:rsidRPr="00000000">
        <w:rPr>
          <w:b w:val="1"/>
          <w:rtl w:val="0"/>
        </w:rPr>
        <w:t xml:space="preserve">Feel free to provide any additional feedback on the practical based approach to this unit and how you feel it prepared you to assess and manage patients with mental health conditions</w:t>
      </w:r>
      <w:r w:rsidDel="00000000" w:rsidR="00000000" w:rsidRPr="00000000">
        <w:rPr>
          <w:rtl w:val="0"/>
        </w:rPr>
        <w:t xml:space="preserve">.</w:t>
      </w:r>
    </w:p>
    <w:tbl>
      <w:tblPr>
        <w:tblStyle w:val="Table5"/>
        <w:tblW w:w="10334.0" w:type="dxa"/>
        <w:jc w:val="left"/>
        <w:tblInd w:w="-68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0334"/>
        <w:tblGridChange w:id="0">
          <w:tblGrid>
            <w:gridCol w:w="10334"/>
          </w:tblGrid>
        </w:tblGridChange>
      </w:tblGrid>
      <w:tr>
        <w:trPr>
          <w:cantSplit w:val="0"/>
          <w:trHeight w:val="426" w:hRule="atLeast"/>
          <w:tblHeader w:val="0"/>
        </w:trPr>
        <w:tc>
          <w:tcPr/>
          <w:p w:rsidR="00000000" w:rsidDel="00000000" w:rsidP="00000000" w:rsidRDefault="00000000" w:rsidRPr="00000000" w14:paraId="00000107">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08">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09">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0A">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0B">
            <w:pPr>
              <w:rPr>
                <w:b w:val="1"/>
              </w:rPr>
            </w:pP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0C">
            <w:pPr>
              <w:rPr>
                <w:b w:val="1"/>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0D">
            <w:pPr>
              <w:rPr>
                <w:b w:val="1"/>
              </w:rPr>
            </w:pPr>
            <w:r w:rsidDel="00000000" w:rsidR="00000000" w:rsidRPr="00000000">
              <w:rPr>
                <w:rtl w:val="0"/>
              </w:rPr>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jc w:val="center"/>
        <w:rPr/>
      </w:pPr>
      <w:r w:rsidDel="00000000" w:rsidR="00000000" w:rsidRPr="00000000">
        <w:rPr>
          <w:rtl w:val="0"/>
        </w:rPr>
        <w:t xml:space="preserve">Thank you for you time and feedback</w:t>
      </w:r>
    </w:p>
    <w:sectPr>
      <w:headerReference r:id="rId7" w:type="default"/>
      <w:pgSz w:h="16838" w:w="11906" w:orient="portrait"/>
      <w:pgMar w:bottom="1440" w:top="1440" w:left="144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rPr>
        <w:b w:val="1"/>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734FEE"/>
  </w:style>
  <w:style w:type="paragraph" w:styleId="Heading1">
    <w:name w:val="heading 1"/>
    <w:basedOn w:val="Normal"/>
    <w:next w:val="Normal"/>
    <w:link w:val="Heading1Char"/>
    <w:uiPriority w:val="9"/>
    <w:qFormat w:val="1"/>
    <w:rsid w:val="00B0144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0144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0144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0144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0144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0144D"/>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0144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0144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0144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144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0144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0144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0144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0144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0144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0144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0144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0144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0144D"/>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0144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0144D"/>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0144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0144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0144D"/>
    <w:rPr>
      <w:i w:val="1"/>
      <w:iCs w:val="1"/>
      <w:color w:val="404040" w:themeColor="text1" w:themeTint="0000BF"/>
    </w:rPr>
  </w:style>
  <w:style w:type="paragraph" w:styleId="ListParagraph">
    <w:name w:val="List Paragraph"/>
    <w:basedOn w:val="Normal"/>
    <w:uiPriority w:val="34"/>
    <w:qFormat w:val="1"/>
    <w:rsid w:val="00B0144D"/>
    <w:pPr>
      <w:ind w:left="720"/>
      <w:contextualSpacing w:val="1"/>
    </w:pPr>
  </w:style>
  <w:style w:type="character" w:styleId="IntenseEmphasis">
    <w:name w:val="Intense Emphasis"/>
    <w:basedOn w:val="DefaultParagraphFont"/>
    <w:uiPriority w:val="21"/>
    <w:qFormat w:val="1"/>
    <w:rsid w:val="00B0144D"/>
    <w:rPr>
      <w:i w:val="1"/>
      <w:iCs w:val="1"/>
      <w:color w:val="0f4761" w:themeColor="accent1" w:themeShade="0000BF"/>
    </w:rPr>
  </w:style>
  <w:style w:type="paragraph" w:styleId="IntenseQuote">
    <w:name w:val="Intense Quote"/>
    <w:basedOn w:val="Normal"/>
    <w:next w:val="Normal"/>
    <w:link w:val="IntenseQuoteChar"/>
    <w:uiPriority w:val="30"/>
    <w:qFormat w:val="1"/>
    <w:rsid w:val="00B0144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0144D"/>
    <w:rPr>
      <w:i w:val="1"/>
      <w:iCs w:val="1"/>
      <w:color w:val="0f4761" w:themeColor="accent1" w:themeShade="0000BF"/>
    </w:rPr>
  </w:style>
  <w:style w:type="character" w:styleId="IntenseReference">
    <w:name w:val="Intense Reference"/>
    <w:basedOn w:val="DefaultParagraphFont"/>
    <w:uiPriority w:val="32"/>
    <w:qFormat w:val="1"/>
    <w:rsid w:val="00B0144D"/>
    <w:rPr>
      <w:b w:val="1"/>
      <w:bCs w:val="1"/>
      <w:smallCaps w:val="1"/>
      <w:color w:val="0f4761" w:themeColor="accent1" w:themeShade="0000BF"/>
      <w:spacing w:val="5"/>
    </w:rPr>
  </w:style>
  <w:style w:type="table" w:styleId="TableGrid">
    <w:name w:val="Table Grid"/>
    <w:basedOn w:val="TableNormal"/>
    <w:uiPriority w:val="39"/>
    <w:rsid w:val="00B0144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66212"/>
    <w:rPr>
      <w:sz w:val="16"/>
      <w:szCs w:val="16"/>
    </w:rPr>
  </w:style>
  <w:style w:type="paragraph" w:styleId="CommentText">
    <w:name w:val="annotation text"/>
    <w:basedOn w:val="Normal"/>
    <w:link w:val="CommentTextChar"/>
    <w:uiPriority w:val="99"/>
    <w:semiHidden w:val="1"/>
    <w:unhideWhenUsed w:val="1"/>
    <w:rsid w:val="00166212"/>
    <w:pPr>
      <w:spacing w:line="240" w:lineRule="auto"/>
    </w:pPr>
    <w:rPr>
      <w:sz w:val="20"/>
      <w:szCs w:val="20"/>
    </w:rPr>
  </w:style>
  <w:style w:type="character" w:styleId="CommentTextChar" w:customStyle="1">
    <w:name w:val="Comment Text Char"/>
    <w:basedOn w:val="DefaultParagraphFont"/>
    <w:link w:val="CommentText"/>
    <w:uiPriority w:val="99"/>
    <w:semiHidden w:val="1"/>
    <w:rsid w:val="00166212"/>
    <w:rPr>
      <w:sz w:val="20"/>
      <w:szCs w:val="20"/>
    </w:rPr>
  </w:style>
  <w:style w:type="paragraph" w:styleId="CommentSubject">
    <w:name w:val="annotation subject"/>
    <w:basedOn w:val="CommentText"/>
    <w:next w:val="CommentText"/>
    <w:link w:val="CommentSubjectChar"/>
    <w:uiPriority w:val="99"/>
    <w:semiHidden w:val="1"/>
    <w:unhideWhenUsed w:val="1"/>
    <w:rsid w:val="00166212"/>
    <w:rPr>
      <w:b w:val="1"/>
      <w:bCs w:val="1"/>
    </w:rPr>
  </w:style>
  <w:style w:type="character" w:styleId="CommentSubjectChar" w:customStyle="1">
    <w:name w:val="Comment Subject Char"/>
    <w:basedOn w:val="CommentTextChar"/>
    <w:link w:val="CommentSubject"/>
    <w:uiPriority w:val="99"/>
    <w:semiHidden w:val="1"/>
    <w:rsid w:val="00166212"/>
    <w:rPr>
      <w:b w:val="1"/>
      <w:bCs w:val="1"/>
      <w:sz w:val="20"/>
      <w:szCs w:val="20"/>
    </w:rPr>
  </w:style>
  <w:style w:type="paragraph" w:styleId="BalloonText">
    <w:name w:val="Balloon Text"/>
    <w:basedOn w:val="Normal"/>
    <w:link w:val="BalloonTextChar"/>
    <w:uiPriority w:val="99"/>
    <w:semiHidden w:val="1"/>
    <w:unhideWhenUsed w:val="1"/>
    <w:rsid w:val="001662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66212"/>
    <w:rPr>
      <w:rFonts w:ascii="Segoe UI" w:cs="Segoe UI" w:hAnsi="Segoe UI"/>
      <w:sz w:val="18"/>
      <w:szCs w:val="18"/>
    </w:rPr>
  </w:style>
  <w:style w:type="paragraph" w:styleId="Header">
    <w:name w:val="header"/>
    <w:basedOn w:val="Normal"/>
    <w:link w:val="HeaderChar"/>
    <w:uiPriority w:val="99"/>
    <w:unhideWhenUsed w:val="1"/>
    <w:rsid w:val="00B006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06AA"/>
  </w:style>
  <w:style w:type="paragraph" w:styleId="Footer">
    <w:name w:val="footer"/>
    <w:basedOn w:val="Normal"/>
    <w:link w:val="FooterChar"/>
    <w:uiPriority w:val="99"/>
    <w:unhideWhenUsed w:val="1"/>
    <w:rsid w:val="00B006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06AA"/>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YJdICm6maPRD9hkUL+xgwQGLQ==">CgMxLjAyCGguZ2pkZ3hzMgloLjMwajB6bGwyCWguMWZvYjl0ZTIJaC4zem55c2g3MgloLjJldDkycDAyCGgudHlqY3d0OABqQwo1c3VnZ2VzdElkSW1wb3J0MWY3NTM2MjEtOTc3NC00MzM1LTgxMzgtNDY3Y2JiYjU1YTU0XzESCkxpbmRhIFJvc3NyITFYMm1zMU8teFBXenBoOGpFdHF4YVBsaDBIY1ZTZE1lcQ==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2024-09-18T06:48:00Z</dcterms:created>
  <dc:creator>Amanda Abbass</dc:creator>
</cp:coreProperties>
</file>