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43214" w14:textId="77777777" w:rsidR="00317D0D" w:rsidRPr="00317D0D" w:rsidRDefault="00317D0D" w:rsidP="00317D0D">
      <w:r w:rsidRPr="00317D0D">
        <w:t>What clay formulations optimize brick strength? This study elucidates how precise tailoring of clay minerals significantly enhances brick performance at distinct firing temperatures. Optimized clay formulations result in compressive strength up to 10 times the ASTM Moderate Weather strength criteria. The underlying mineralogical mechanisms responsible for these substantial strength improvements are systematically revealed.</w:t>
      </w:r>
    </w:p>
    <w:p w14:paraId="35721B15" w14:textId="77777777" w:rsidR="00317D0D" w:rsidRPr="00317D0D" w:rsidRDefault="00317D0D" w:rsidP="00317D0D"/>
    <w:p w14:paraId="7585CB18" w14:textId="77777777" w:rsidR="00317D0D" w:rsidRPr="00317D0D" w:rsidRDefault="00317D0D" w:rsidP="00317D0D"/>
    <w:p w14:paraId="28CD4916" w14:textId="77777777" w:rsidR="00317D0D" w:rsidRPr="00317D0D" w:rsidRDefault="00317D0D" w:rsidP="00317D0D">
      <w:r w:rsidRPr="00317D0D">
        <w:rPr>
          <w:b/>
        </w:rPr>
        <w:t>Advancing Brick Strength with Clay Science</w:t>
      </w:r>
    </w:p>
    <w:p w14:paraId="6679A416" w14:textId="534BC25B" w:rsidR="00317D0D" w:rsidRPr="00317D0D" w:rsidRDefault="00317D0D" w:rsidP="00317D0D">
      <w:r w:rsidRPr="00317D0D">
        <w:drawing>
          <wp:inline distT="0" distB="0" distL="0" distR="0" wp14:anchorId="0FB9DBDC" wp14:editId="25F8C289">
            <wp:extent cx="1981200" cy="1803400"/>
            <wp:effectExtent l="0" t="0" r="0" b="6350"/>
            <wp:docPr id="5978818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81200" cy="1803400"/>
                    </a:xfrm>
                    <a:prstGeom prst="rect">
                      <a:avLst/>
                    </a:prstGeom>
                    <a:noFill/>
                    <a:ln>
                      <a:noFill/>
                    </a:ln>
                  </pic:spPr>
                </pic:pic>
              </a:graphicData>
            </a:graphic>
          </wp:inline>
        </w:drawing>
      </w:r>
      <w:r w:rsidRPr="00317D0D">
        <w:t xml:space="preserve"> </w:t>
      </w:r>
    </w:p>
    <w:p w14:paraId="045073FD"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D0D"/>
    <w:rsid w:val="002978F5"/>
    <w:rsid w:val="00317D0D"/>
    <w:rsid w:val="003852CF"/>
    <w:rsid w:val="004E780C"/>
    <w:rsid w:val="00A02A6D"/>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6346B"/>
  <w15:chartTrackingRefBased/>
  <w15:docId w15:val="{A2CD27BF-8865-4C1C-A19E-25A68E699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7D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7D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7D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7D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7D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7D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7D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7D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7D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7D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7D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7D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7D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7D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7D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7D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7D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7D0D"/>
    <w:rPr>
      <w:rFonts w:eastAsiaTheme="majorEastAsia" w:cstheme="majorBidi"/>
      <w:color w:val="272727" w:themeColor="text1" w:themeTint="D8"/>
    </w:rPr>
  </w:style>
  <w:style w:type="paragraph" w:styleId="Title">
    <w:name w:val="Title"/>
    <w:basedOn w:val="Normal"/>
    <w:next w:val="Normal"/>
    <w:link w:val="TitleChar"/>
    <w:uiPriority w:val="10"/>
    <w:qFormat/>
    <w:rsid w:val="00317D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7D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7D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7D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7D0D"/>
    <w:pPr>
      <w:spacing w:before="160"/>
      <w:jc w:val="center"/>
    </w:pPr>
    <w:rPr>
      <w:i/>
      <w:iCs/>
      <w:color w:val="404040" w:themeColor="text1" w:themeTint="BF"/>
    </w:rPr>
  </w:style>
  <w:style w:type="character" w:customStyle="1" w:styleId="QuoteChar">
    <w:name w:val="Quote Char"/>
    <w:basedOn w:val="DefaultParagraphFont"/>
    <w:link w:val="Quote"/>
    <w:uiPriority w:val="29"/>
    <w:rsid w:val="00317D0D"/>
    <w:rPr>
      <w:i/>
      <w:iCs/>
      <w:color w:val="404040" w:themeColor="text1" w:themeTint="BF"/>
    </w:rPr>
  </w:style>
  <w:style w:type="paragraph" w:styleId="ListParagraph">
    <w:name w:val="List Paragraph"/>
    <w:basedOn w:val="Normal"/>
    <w:uiPriority w:val="34"/>
    <w:qFormat/>
    <w:rsid w:val="00317D0D"/>
    <w:pPr>
      <w:ind w:left="720"/>
      <w:contextualSpacing/>
    </w:pPr>
  </w:style>
  <w:style w:type="character" w:styleId="IntenseEmphasis">
    <w:name w:val="Intense Emphasis"/>
    <w:basedOn w:val="DefaultParagraphFont"/>
    <w:uiPriority w:val="21"/>
    <w:qFormat/>
    <w:rsid w:val="00317D0D"/>
    <w:rPr>
      <w:i/>
      <w:iCs/>
      <w:color w:val="0F4761" w:themeColor="accent1" w:themeShade="BF"/>
    </w:rPr>
  </w:style>
  <w:style w:type="paragraph" w:styleId="IntenseQuote">
    <w:name w:val="Intense Quote"/>
    <w:basedOn w:val="Normal"/>
    <w:next w:val="Normal"/>
    <w:link w:val="IntenseQuoteChar"/>
    <w:uiPriority w:val="30"/>
    <w:qFormat/>
    <w:rsid w:val="00317D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7D0D"/>
    <w:rPr>
      <w:i/>
      <w:iCs/>
      <w:color w:val="0F4761" w:themeColor="accent1" w:themeShade="BF"/>
    </w:rPr>
  </w:style>
  <w:style w:type="character" w:styleId="IntenseReference">
    <w:name w:val="Intense Reference"/>
    <w:basedOn w:val="DefaultParagraphFont"/>
    <w:uiPriority w:val="32"/>
    <w:qFormat/>
    <w:rsid w:val="00317D0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6882851">
      <w:bodyDiv w:val="1"/>
      <w:marLeft w:val="0"/>
      <w:marRight w:val="0"/>
      <w:marTop w:val="0"/>
      <w:marBottom w:val="0"/>
      <w:divBdr>
        <w:top w:val="none" w:sz="0" w:space="0" w:color="auto"/>
        <w:left w:val="none" w:sz="0" w:space="0" w:color="auto"/>
        <w:bottom w:val="none" w:sz="0" w:space="0" w:color="auto"/>
        <w:right w:val="none" w:sz="0" w:space="0" w:color="auto"/>
      </w:divBdr>
    </w:div>
    <w:div w:id="159050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Words>
  <Characters>405</Characters>
  <Application>Microsoft Office Word</Application>
  <DocSecurity>0</DocSecurity>
  <Lines>3</Lines>
  <Paragraphs>1</Paragraphs>
  <ScaleCrop>false</ScaleCrop>
  <Company/>
  <LinksUpToDate>false</LinksUpToDate>
  <CharactersWithSpaces>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2025-06-24T16:56:00Z</dcterms:created>
  <dcterms:modified xsi:type="dcterms:W3CDTF">2025-06-24T16:57:00Z</dcterms:modified>
</cp:coreProperties>
</file>