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757491D" w14:textId="77777777" w:rsidR="00142CC9" w:rsidRPr="009A266D" w:rsidRDefault="00142CC9" w:rsidP="00142CC9">
      <w:pPr>
        <w:spacing w:after="60"/>
        <w:jc w:val="center"/>
        <w:rPr>
          <w:rFonts w:eastAsia="SimSun"/>
          <w:b/>
          <w:color w:val="000000"/>
          <w:sz w:val="28"/>
          <w:szCs w:val="28"/>
        </w:rPr>
      </w:pPr>
      <w:bookmarkStart w:id="0" w:name="_Hlk182398191"/>
      <w:bookmarkStart w:id="1" w:name="_Toc126772044"/>
      <w:bookmarkEnd w:id="0"/>
      <w:r w:rsidRPr="009A266D">
        <w:rPr>
          <w:rFonts w:eastAsia="SimSun"/>
          <w:b/>
          <w:color w:val="000000"/>
          <w:sz w:val="28"/>
          <w:szCs w:val="28"/>
        </w:rPr>
        <w:t>Supplementary Information of</w:t>
      </w:r>
    </w:p>
    <w:p w14:paraId="2E3DD1C2" w14:textId="77777777" w:rsidR="006B7FE3" w:rsidRPr="009A266D" w:rsidRDefault="006B7FE3" w:rsidP="006B7FE3">
      <w:pPr>
        <w:jc w:val="center"/>
        <w:rPr>
          <w:rFonts w:eastAsia="바탕"/>
          <w:b/>
          <w:color w:val="000000"/>
          <w:sz w:val="28"/>
          <w:szCs w:val="28"/>
          <w:lang w:eastAsia="ko-KR"/>
        </w:rPr>
      </w:pPr>
      <w:bookmarkStart w:id="2" w:name="_Hlk196743623"/>
      <w:r w:rsidRPr="009A266D">
        <w:rPr>
          <w:rFonts w:eastAsia="바탕"/>
          <w:b/>
          <w:color w:val="000000"/>
          <w:sz w:val="28"/>
          <w:szCs w:val="28"/>
          <w:lang w:eastAsia="ko-KR"/>
        </w:rPr>
        <w:t>2</w:t>
      </w:r>
      <w:r w:rsidRPr="009A266D">
        <w:rPr>
          <w:rFonts w:eastAsia="바탕"/>
          <w:b/>
          <w:i/>
          <w:iCs/>
          <w:color w:val="000000"/>
          <w:sz w:val="28"/>
          <w:szCs w:val="28"/>
          <w:lang w:eastAsia="ko-KR"/>
        </w:rPr>
        <w:t>p</w:t>
      </w:r>
      <w:r w:rsidRPr="009A266D">
        <w:rPr>
          <w:rFonts w:eastAsia="바탕"/>
          <w:b/>
          <w:color w:val="000000"/>
          <w:sz w:val="28"/>
          <w:szCs w:val="28"/>
          <w:lang w:eastAsia="ko-KR"/>
        </w:rPr>
        <w:t xml:space="preserve"> interlayer exciton revealed by hybridization in bilayer MoS</w:t>
      </w:r>
      <w:r w:rsidRPr="009A266D">
        <w:rPr>
          <w:rFonts w:eastAsia="바탕"/>
          <w:b/>
          <w:color w:val="000000"/>
          <w:sz w:val="28"/>
          <w:szCs w:val="28"/>
          <w:vertAlign w:val="subscript"/>
          <w:lang w:eastAsia="ko-KR"/>
        </w:rPr>
        <w:t>2</w:t>
      </w:r>
    </w:p>
    <w:bookmarkEnd w:id="2"/>
    <w:p w14:paraId="14A4C7DC" w14:textId="77777777" w:rsidR="006B7FE3" w:rsidRPr="009A266D" w:rsidRDefault="006B7FE3" w:rsidP="006B7FE3">
      <w:pPr>
        <w:spacing w:after="60"/>
        <w:jc w:val="center"/>
        <w:rPr>
          <w:rFonts w:eastAsia="바탕"/>
          <w:b/>
          <w:color w:val="000000"/>
          <w:sz w:val="22"/>
          <w:szCs w:val="22"/>
          <w:lang w:eastAsia="ko-KR"/>
        </w:rPr>
      </w:pPr>
    </w:p>
    <w:p w14:paraId="1094083C" w14:textId="0F30566C" w:rsidR="006B7FE3" w:rsidRPr="009A266D" w:rsidRDefault="006B7FE3" w:rsidP="006B7FE3">
      <w:pPr>
        <w:spacing w:after="60"/>
        <w:jc w:val="center"/>
        <w:rPr>
          <w:rFonts w:eastAsia="바탕"/>
          <w:color w:val="000000"/>
          <w:sz w:val="22"/>
          <w:szCs w:val="22"/>
          <w:vertAlign w:val="superscript"/>
          <w:lang w:eastAsia="ko-KR"/>
        </w:rPr>
      </w:pPr>
      <w:r w:rsidRPr="009A266D">
        <w:rPr>
          <w:sz w:val="22"/>
          <w:szCs w:val="22"/>
        </w:rPr>
        <w:t>Soonyoung Cha</w:t>
      </w:r>
      <w:r w:rsidRPr="009A266D">
        <w:rPr>
          <w:sz w:val="22"/>
          <w:szCs w:val="22"/>
          <w:vertAlign w:val="superscript"/>
        </w:rPr>
        <w:t>1</w:t>
      </w:r>
      <w:r w:rsidRPr="009A266D">
        <w:rPr>
          <w:rFonts w:eastAsia="바탕" w:hint="eastAsia"/>
          <w:sz w:val="22"/>
          <w:szCs w:val="22"/>
          <w:vertAlign w:val="superscript"/>
          <w:lang w:eastAsia="ko-KR"/>
        </w:rPr>
        <w:t>,</w:t>
      </w:r>
      <w:r w:rsidRPr="009A266D">
        <w:rPr>
          <w:rFonts w:hint="eastAsia"/>
          <w:sz w:val="22"/>
          <w:szCs w:val="22"/>
          <w:vertAlign w:val="superscript"/>
        </w:rPr>
        <w:t>†</w:t>
      </w:r>
      <w:r w:rsidRPr="009A266D">
        <w:rPr>
          <w:sz w:val="22"/>
          <w:szCs w:val="22"/>
        </w:rPr>
        <w:t xml:space="preserve">, </w:t>
      </w:r>
      <w:r w:rsidRPr="009A266D">
        <w:rPr>
          <w:rFonts w:eastAsia="바탕" w:hint="eastAsia"/>
          <w:sz w:val="22"/>
          <w:szCs w:val="22"/>
          <w:lang w:eastAsia="ko-KR"/>
        </w:rPr>
        <w:t>Zhaoran Xu</w:t>
      </w:r>
      <w:r w:rsidRPr="009A266D">
        <w:rPr>
          <w:rFonts w:eastAsia="바탕" w:hint="eastAsia"/>
          <w:sz w:val="22"/>
          <w:szCs w:val="22"/>
          <w:vertAlign w:val="superscript"/>
          <w:lang w:eastAsia="ko-KR"/>
        </w:rPr>
        <w:t>1,</w:t>
      </w:r>
      <w:r w:rsidRPr="009A266D">
        <w:rPr>
          <w:rFonts w:hint="eastAsia"/>
          <w:sz w:val="22"/>
          <w:szCs w:val="22"/>
          <w:vertAlign w:val="superscript"/>
        </w:rPr>
        <w:t>†</w:t>
      </w:r>
      <w:r w:rsidRPr="009A266D">
        <w:rPr>
          <w:rFonts w:eastAsia="바탕" w:hint="eastAsia"/>
          <w:sz w:val="22"/>
          <w:szCs w:val="22"/>
          <w:lang w:eastAsia="ko-KR"/>
        </w:rPr>
        <w:t xml:space="preserve">, </w:t>
      </w:r>
      <w:r w:rsidRPr="009A266D">
        <w:rPr>
          <w:sz w:val="22"/>
          <w:szCs w:val="22"/>
        </w:rPr>
        <w:t>Tianyi Ouyang</w:t>
      </w:r>
      <w:r w:rsidRPr="009A266D">
        <w:rPr>
          <w:rFonts w:eastAsia="바탕" w:hint="eastAsia"/>
          <w:sz w:val="22"/>
          <w:szCs w:val="22"/>
          <w:vertAlign w:val="superscript"/>
          <w:lang w:eastAsia="ko-KR"/>
        </w:rPr>
        <w:t>1,</w:t>
      </w:r>
      <w:r w:rsidRPr="009A266D">
        <w:rPr>
          <w:rFonts w:hint="eastAsia"/>
          <w:sz w:val="22"/>
          <w:szCs w:val="22"/>
          <w:vertAlign w:val="superscript"/>
        </w:rPr>
        <w:t>†</w:t>
      </w:r>
      <w:r w:rsidRPr="009A266D">
        <w:rPr>
          <w:rFonts w:eastAsia="바탕" w:hint="eastAsia"/>
          <w:sz w:val="22"/>
          <w:szCs w:val="22"/>
          <w:lang w:eastAsia="ko-KR"/>
        </w:rPr>
        <w:t>, Hongyu Yao</w:t>
      </w:r>
      <w:r w:rsidRPr="009A266D">
        <w:rPr>
          <w:rFonts w:eastAsia="바탕" w:hint="eastAsia"/>
          <w:sz w:val="22"/>
          <w:szCs w:val="22"/>
          <w:vertAlign w:val="superscript"/>
          <w:lang w:eastAsia="ko-KR"/>
        </w:rPr>
        <w:t>1</w:t>
      </w:r>
      <w:r w:rsidRPr="009A266D">
        <w:rPr>
          <w:rFonts w:eastAsia="바탕" w:hint="eastAsia"/>
          <w:sz w:val="22"/>
          <w:szCs w:val="22"/>
          <w:lang w:eastAsia="ko-KR"/>
        </w:rPr>
        <w:t xml:space="preserve">, Raj </w:t>
      </w:r>
      <w:r w:rsidR="00401A63" w:rsidRPr="009A266D">
        <w:rPr>
          <w:rFonts w:eastAsia="바탕"/>
          <w:sz w:val="22"/>
          <w:szCs w:val="22"/>
          <w:lang w:eastAsia="ko-KR"/>
        </w:rPr>
        <w:t>K</w:t>
      </w:r>
      <w:r w:rsidRPr="009A266D">
        <w:rPr>
          <w:rFonts w:eastAsia="바탕" w:hint="eastAsia"/>
          <w:sz w:val="22"/>
          <w:szCs w:val="22"/>
          <w:lang w:eastAsia="ko-KR"/>
        </w:rPr>
        <w:t>umar Paudel</w:t>
      </w:r>
      <w:r w:rsidRPr="009A266D">
        <w:rPr>
          <w:rFonts w:eastAsia="바탕" w:hint="eastAsia"/>
          <w:sz w:val="22"/>
          <w:szCs w:val="22"/>
          <w:vertAlign w:val="superscript"/>
          <w:lang w:eastAsia="ko-KR"/>
        </w:rPr>
        <w:t>2,3</w:t>
      </w:r>
      <w:r w:rsidRPr="009A266D">
        <w:rPr>
          <w:rFonts w:eastAsia="바탕" w:hint="eastAsia"/>
          <w:sz w:val="22"/>
          <w:szCs w:val="22"/>
          <w:lang w:eastAsia="ko-KR"/>
        </w:rPr>
        <w:t xml:space="preserve">, </w:t>
      </w:r>
      <w:r w:rsidRPr="009A266D">
        <w:rPr>
          <w:sz w:val="22"/>
          <w:szCs w:val="22"/>
        </w:rPr>
        <w:t>Takashi Taniguchi</w:t>
      </w:r>
      <w:r w:rsidRPr="009A266D">
        <w:rPr>
          <w:rFonts w:eastAsia="바탕" w:hint="eastAsia"/>
          <w:sz w:val="22"/>
          <w:szCs w:val="22"/>
          <w:vertAlign w:val="superscript"/>
          <w:lang w:eastAsia="ko-KR"/>
        </w:rPr>
        <w:t>4</w:t>
      </w:r>
      <w:r w:rsidRPr="009A266D">
        <w:rPr>
          <w:sz w:val="22"/>
          <w:szCs w:val="22"/>
        </w:rPr>
        <w:t>, Kenji Watanabe</w:t>
      </w:r>
      <w:r w:rsidRPr="009A266D">
        <w:rPr>
          <w:rFonts w:eastAsia="바탕" w:hint="eastAsia"/>
          <w:sz w:val="22"/>
          <w:szCs w:val="22"/>
          <w:vertAlign w:val="superscript"/>
          <w:lang w:eastAsia="ko-KR"/>
        </w:rPr>
        <w:t>5</w:t>
      </w:r>
      <w:r w:rsidRPr="009A266D">
        <w:rPr>
          <w:sz w:val="22"/>
          <w:szCs w:val="22"/>
        </w:rPr>
        <w:t xml:space="preserve">, </w:t>
      </w:r>
      <w:r w:rsidRPr="009A266D">
        <w:rPr>
          <w:rFonts w:eastAsia="바탕" w:hint="eastAsia"/>
          <w:sz w:val="22"/>
          <w:szCs w:val="22"/>
          <w:lang w:eastAsia="ko-KR"/>
        </w:rPr>
        <w:t>Andrew Y. Joe</w:t>
      </w:r>
      <w:r w:rsidRPr="009A266D">
        <w:rPr>
          <w:rFonts w:eastAsia="바탕" w:hint="eastAsia"/>
          <w:sz w:val="22"/>
          <w:szCs w:val="22"/>
          <w:vertAlign w:val="superscript"/>
          <w:lang w:eastAsia="ko-KR"/>
        </w:rPr>
        <w:t>1</w:t>
      </w:r>
      <w:r w:rsidRPr="009A266D">
        <w:rPr>
          <w:rFonts w:eastAsia="바탕" w:hint="eastAsia"/>
          <w:sz w:val="22"/>
          <w:szCs w:val="22"/>
          <w:lang w:eastAsia="ko-KR"/>
        </w:rPr>
        <w:t xml:space="preserve">, </w:t>
      </w:r>
      <w:r w:rsidRPr="009A266D">
        <w:rPr>
          <w:sz w:val="22"/>
          <w:szCs w:val="22"/>
        </w:rPr>
        <w:t>Yia-Chung Chang</w:t>
      </w:r>
      <w:r w:rsidRPr="009A266D">
        <w:rPr>
          <w:rFonts w:eastAsia="바탕" w:hint="eastAsia"/>
          <w:sz w:val="22"/>
          <w:szCs w:val="22"/>
          <w:vertAlign w:val="superscript"/>
          <w:lang w:eastAsia="ko-KR"/>
        </w:rPr>
        <w:t>2,3*</w:t>
      </w:r>
      <w:r w:rsidRPr="009A266D">
        <w:rPr>
          <w:sz w:val="22"/>
          <w:szCs w:val="22"/>
        </w:rPr>
        <w:t>, Nathaniel M. Gabor</w:t>
      </w:r>
      <w:r w:rsidRPr="009A266D">
        <w:rPr>
          <w:sz w:val="22"/>
          <w:szCs w:val="22"/>
          <w:vertAlign w:val="superscript"/>
        </w:rPr>
        <w:t>1</w:t>
      </w:r>
      <w:r w:rsidRPr="009A266D">
        <w:rPr>
          <w:rFonts w:eastAsia="바탕" w:hint="eastAsia"/>
          <w:sz w:val="22"/>
          <w:szCs w:val="22"/>
          <w:vertAlign w:val="superscript"/>
          <w:lang w:eastAsia="ko-KR"/>
        </w:rPr>
        <w:t>*</w:t>
      </w:r>
      <w:r w:rsidRPr="009A266D">
        <w:rPr>
          <w:sz w:val="22"/>
          <w:szCs w:val="22"/>
        </w:rPr>
        <w:t xml:space="preserve"> &amp; Chun Hung Lui</w:t>
      </w:r>
      <w:r w:rsidRPr="009A266D">
        <w:rPr>
          <w:sz w:val="22"/>
          <w:szCs w:val="22"/>
          <w:vertAlign w:val="superscript"/>
        </w:rPr>
        <w:t>1</w:t>
      </w:r>
      <w:r w:rsidRPr="009A266D">
        <w:rPr>
          <w:rFonts w:eastAsia="바탕" w:hint="eastAsia"/>
          <w:sz w:val="22"/>
          <w:szCs w:val="22"/>
          <w:vertAlign w:val="superscript"/>
          <w:lang w:eastAsia="ko-KR"/>
        </w:rPr>
        <w:t>*</w:t>
      </w:r>
    </w:p>
    <w:p w14:paraId="1A0C99F3" w14:textId="77777777" w:rsidR="006B7FE3" w:rsidRPr="009A266D" w:rsidRDefault="006B7FE3" w:rsidP="006B7FE3">
      <w:pPr>
        <w:spacing w:after="60"/>
        <w:jc w:val="center"/>
        <w:rPr>
          <w:color w:val="000000"/>
          <w:sz w:val="22"/>
          <w:szCs w:val="22"/>
        </w:rPr>
      </w:pPr>
    </w:p>
    <w:p w14:paraId="707AC2EF" w14:textId="77777777" w:rsidR="006B7FE3" w:rsidRPr="009A266D" w:rsidRDefault="006B7FE3" w:rsidP="006B7FE3">
      <w:pPr>
        <w:spacing w:after="60"/>
        <w:rPr>
          <w:rFonts w:eastAsia="바탕"/>
          <w:sz w:val="22"/>
          <w:szCs w:val="22"/>
          <w:lang w:eastAsia="ko-KR"/>
        </w:rPr>
      </w:pPr>
      <w:r w:rsidRPr="009A266D">
        <w:rPr>
          <w:color w:val="000000"/>
          <w:sz w:val="22"/>
          <w:szCs w:val="22"/>
          <w:vertAlign w:val="superscript"/>
        </w:rPr>
        <w:t>1</w:t>
      </w:r>
      <w:r w:rsidRPr="009A266D">
        <w:rPr>
          <w:color w:val="000000"/>
          <w:sz w:val="22"/>
          <w:szCs w:val="22"/>
        </w:rPr>
        <w:t xml:space="preserve"> Department of Physics and Astronomy, University </w:t>
      </w:r>
      <w:r w:rsidRPr="009A266D">
        <w:rPr>
          <w:sz w:val="22"/>
          <w:szCs w:val="22"/>
        </w:rPr>
        <w:t>of California, Riverside, CA, USA.</w:t>
      </w:r>
    </w:p>
    <w:p w14:paraId="30954BDA" w14:textId="77777777" w:rsidR="006B7FE3" w:rsidRPr="009A266D" w:rsidRDefault="006B7FE3" w:rsidP="006B7FE3">
      <w:pPr>
        <w:spacing w:after="60"/>
        <w:rPr>
          <w:rFonts w:eastAsia="바탕"/>
          <w:sz w:val="22"/>
          <w:szCs w:val="22"/>
          <w:lang w:eastAsia="ko-KR"/>
        </w:rPr>
      </w:pPr>
      <w:r w:rsidRPr="009A266D">
        <w:rPr>
          <w:rFonts w:eastAsia="바탕"/>
          <w:sz w:val="22"/>
          <w:szCs w:val="22"/>
          <w:vertAlign w:val="superscript"/>
          <w:lang w:eastAsia="ko-KR"/>
        </w:rPr>
        <w:t>2</w:t>
      </w:r>
      <w:r w:rsidRPr="009A266D">
        <w:rPr>
          <w:rFonts w:eastAsia="바탕"/>
          <w:sz w:val="22"/>
          <w:szCs w:val="22"/>
          <w:lang w:eastAsia="ko-KR"/>
        </w:rPr>
        <w:t xml:space="preserve"> Research Center for Applied Sciences, Academia Sinica, Taipei, Taiwan </w:t>
      </w:r>
    </w:p>
    <w:p w14:paraId="6A8BBBF1" w14:textId="77777777" w:rsidR="006B7FE3" w:rsidRPr="009A266D" w:rsidRDefault="006B7FE3" w:rsidP="006B7FE3">
      <w:pPr>
        <w:spacing w:after="60"/>
        <w:rPr>
          <w:rFonts w:eastAsia="바탕"/>
          <w:sz w:val="22"/>
          <w:szCs w:val="22"/>
          <w:lang w:eastAsia="ko-KR"/>
        </w:rPr>
      </w:pPr>
      <w:r w:rsidRPr="009A266D">
        <w:rPr>
          <w:rFonts w:eastAsia="바탕"/>
          <w:sz w:val="22"/>
          <w:szCs w:val="22"/>
          <w:vertAlign w:val="superscript"/>
          <w:lang w:eastAsia="ko-KR"/>
        </w:rPr>
        <w:t>3</w:t>
      </w:r>
      <w:r w:rsidRPr="009A266D">
        <w:rPr>
          <w:rFonts w:eastAsia="바탕"/>
          <w:sz w:val="22"/>
          <w:szCs w:val="22"/>
          <w:lang w:eastAsia="ko-KR"/>
        </w:rPr>
        <w:t xml:space="preserve"> Department of Physics, National Cheng-Kung University, Tainan, Taiwan</w:t>
      </w:r>
    </w:p>
    <w:p w14:paraId="0DB5ECE9" w14:textId="77777777" w:rsidR="006B7FE3" w:rsidRPr="009A266D" w:rsidRDefault="006B7FE3" w:rsidP="006B7FE3">
      <w:pPr>
        <w:spacing w:after="60"/>
        <w:rPr>
          <w:sz w:val="22"/>
          <w:szCs w:val="22"/>
        </w:rPr>
      </w:pPr>
      <w:r w:rsidRPr="009A266D">
        <w:rPr>
          <w:rFonts w:eastAsia="바탕" w:hint="eastAsia"/>
          <w:color w:val="000000"/>
          <w:sz w:val="22"/>
          <w:szCs w:val="22"/>
          <w:vertAlign w:val="superscript"/>
          <w:lang w:eastAsia="ko-KR"/>
        </w:rPr>
        <w:t>4</w:t>
      </w:r>
      <w:r w:rsidRPr="009A266D">
        <w:rPr>
          <w:color w:val="000000"/>
          <w:sz w:val="22"/>
          <w:szCs w:val="22"/>
        </w:rPr>
        <w:t xml:space="preserve"> International Center for Materials Nanoarchitectonics, National Institute for Materials Science</w:t>
      </w:r>
      <w:r w:rsidRPr="009A266D">
        <w:rPr>
          <w:sz w:val="22"/>
          <w:szCs w:val="22"/>
        </w:rPr>
        <w:t>, Tsukuba, Japan.</w:t>
      </w:r>
    </w:p>
    <w:p w14:paraId="174E70C0" w14:textId="77777777" w:rsidR="006B7FE3" w:rsidRPr="009A266D" w:rsidRDefault="006B7FE3" w:rsidP="006B7FE3">
      <w:pPr>
        <w:spacing w:after="60"/>
        <w:rPr>
          <w:sz w:val="22"/>
          <w:szCs w:val="22"/>
        </w:rPr>
      </w:pPr>
      <w:r w:rsidRPr="009A266D">
        <w:rPr>
          <w:rFonts w:eastAsia="바탕" w:hint="eastAsia"/>
          <w:color w:val="000000"/>
          <w:sz w:val="22"/>
          <w:szCs w:val="22"/>
          <w:vertAlign w:val="superscript"/>
          <w:lang w:eastAsia="ko-KR"/>
        </w:rPr>
        <w:t>5</w:t>
      </w:r>
      <w:r w:rsidRPr="009A266D">
        <w:rPr>
          <w:color w:val="000000"/>
          <w:sz w:val="22"/>
          <w:szCs w:val="22"/>
        </w:rPr>
        <w:t xml:space="preserve"> Research Center for Functional Materials, National Institute for Materials Science</w:t>
      </w:r>
      <w:r w:rsidRPr="009A266D">
        <w:rPr>
          <w:sz w:val="22"/>
          <w:szCs w:val="22"/>
        </w:rPr>
        <w:t>, Tsukuba, Japan.</w:t>
      </w:r>
    </w:p>
    <w:p w14:paraId="374841E1" w14:textId="77777777" w:rsidR="006B7FE3" w:rsidRPr="009A266D" w:rsidRDefault="006B7FE3" w:rsidP="006B7FE3">
      <w:pPr>
        <w:spacing w:after="60"/>
        <w:rPr>
          <w:sz w:val="22"/>
          <w:szCs w:val="22"/>
          <w:vertAlign w:val="superscript"/>
        </w:rPr>
      </w:pPr>
    </w:p>
    <w:p w14:paraId="6A141D31" w14:textId="77777777" w:rsidR="006B7FE3" w:rsidRPr="009A266D" w:rsidRDefault="006B7FE3" w:rsidP="006B7FE3">
      <w:pPr>
        <w:spacing w:after="60"/>
        <w:rPr>
          <w:b/>
          <w:sz w:val="22"/>
          <w:szCs w:val="22"/>
        </w:rPr>
      </w:pPr>
      <w:r w:rsidRPr="009A266D">
        <w:rPr>
          <w:rFonts w:hint="eastAsia"/>
          <w:sz w:val="22"/>
          <w:szCs w:val="22"/>
          <w:vertAlign w:val="superscript"/>
        </w:rPr>
        <w:t>†</w:t>
      </w:r>
      <w:r w:rsidRPr="009A266D">
        <w:rPr>
          <w:color w:val="000000"/>
          <w:sz w:val="22"/>
          <w:szCs w:val="22"/>
        </w:rPr>
        <w:t>These authors contributed equally to this work</w:t>
      </w:r>
    </w:p>
    <w:p w14:paraId="20B0D371" w14:textId="77777777" w:rsidR="006B7FE3" w:rsidRPr="009A266D" w:rsidRDefault="006B7FE3" w:rsidP="006B7FE3">
      <w:pPr>
        <w:spacing w:after="60"/>
        <w:rPr>
          <w:rFonts w:eastAsia="바탕"/>
          <w:b/>
          <w:sz w:val="22"/>
          <w:szCs w:val="22"/>
          <w:lang w:eastAsia="ko-KR"/>
        </w:rPr>
      </w:pPr>
      <w:r w:rsidRPr="009A266D">
        <w:rPr>
          <w:sz w:val="22"/>
          <w:szCs w:val="22"/>
          <w:vertAlign w:val="superscript"/>
        </w:rPr>
        <w:t>*</w:t>
      </w:r>
      <w:r w:rsidRPr="009A266D">
        <w:rPr>
          <w:sz w:val="22"/>
          <w:szCs w:val="22"/>
        </w:rPr>
        <w:t>Corresponding author. Email:</w:t>
      </w:r>
      <w:r w:rsidRPr="009A266D">
        <w:rPr>
          <w:rFonts w:eastAsia="바탕" w:hint="eastAsia"/>
          <w:sz w:val="22"/>
          <w:szCs w:val="22"/>
          <w:lang w:eastAsia="ko-KR"/>
        </w:rPr>
        <w:t xml:space="preserve"> </w:t>
      </w:r>
      <w:hyperlink r:id="rId9" w:history="1">
        <w:r w:rsidRPr="009A266D">
          <w:rPr>
            <w:rFonts w:eastAsia="바탕"/>
            <w:color w:val="0563C1"/>
            <w:sz w:val="22"/>
            <w:szCs w:val="22"/>
            <w:u w:val="single"/>
            <w:lang w:eastAsia="ko-KR"/>
          </w:rPr>
          <w:t>yiachang@gate.sinica.edu.tw</w:t>
        </w:r>
      </w:hyperlink>
      <w:r w:rsidRPr="009A266D">
        <w:rPr>
          <w:rFonts w:eastAsia="바탕" w:hint="eastAsia"/>
          <w:sz w:val="22"/>
          <w:szCs w:val="22"/>
          <w:lang w:eastAsia="ko-KR"/>
        </w:rPr>
        <w:t xml:space="preserve">; </w:t>
      </w:r>
      <w:hyperlink r:id="rId10" w:history="1">
        <w:r w:rsidRPr="009A266D">
          <w:rPr>
            <w:color w:val="0563C1"/>
            <w:sz w:val="22"/>
            <w:szCs w:val="22"/>
            <w:u w:val="single"/>
          </w:rPr>
          <w:t>nathaniel.gabor@ucr.edu</w:t>
        </w:r>
      </w:hyperlink>
      <w:r w:rsidRPr="009A266D">
        <w:rPr>
          <w:sz w:val="22"/>
          <w:szCs w:val="22"/>
        </w:rPr>
        <w:t xml:space="preserve">; </w:t>
      </w:r>
      <w:hyperlink r:id="rId11" w:history="1">
        <w:r w:rsidRPr="009A266D">
          <w:rPr>
            <w:color w:val="0563C1"/>
            <w:sz w:val="22"/>
            <w:szCs w:val="22"/>
            <w:u w:val="single"/>
          </w:rPr>
          <w:t>joshua.lui@ucr.edu</w:t>
        </w:r>
      </w:hyperlink>
    </w:p>
    <w:p w14:paraId="10F1FBC1" w14:textId="2B18C191" w:rsidR="00142CC9" w:rsidRPr="004F3DC7" w:rsidRDefault="00142CC9" w:rsidP="00142CC9">
      <w:pPr>
        <w:rPr>
          <w:rFonts w:eastAsia="바탕"/>
          <w:b/>
          <w:sz w:val="28"/>
          <w:szCs w:val="21"/>
          <w:lang w:eastAsia="ko-KR"/>
        </w:rPr>
      </w:pPr>
      <w:r w:rsidRPr="004F3DC7">
        <w:rPr>
          <w:rFonts w:eastAsia="바탕"/>
          <w:b/>
          <w:sz w:val="28"/>
          <w:szCs w:val="21"/>
          <w:lang w:eastAsia="ko-KR"/>
        </w:rPr>
        <w:br w:type="page"/>
      </w:r>
      <w:r w:rsidR="004F3DC7" w:rsidRPr="004F3DC7">
        <w:rPr>
          <w:rFonts w:eastAsia="바탕"/>
          <w:b/>
          <w:sz w:val="28"/>
          <w:szCs w:val="21"/>
          <w:lang w:eastAsia="ko-KR"/>
        </w:rPr>
        <w:lastRenderedPageBreak/>
        <w:t xml:space="preserve">Table of </w:t>
      </w:r>
      <w:r w:rsidRPr="004F3DC7">
        <w:rPr>
          <w:rFonts w:eastAsia="바탕"/>
          <w:b/>
          <w:sz w:val="28"/>
          <w:szCs w:val="21"/>
          <w:lang w:eastAsia="ko-KR"/>
        </w:rPr>
        <w:t>Contents</w:t>
      </w:r>
    </w:p>
    <w:p w14:paraId="2E53D2DD" w14:textId="77777777" w:rsidR="00142CC9" w:rsidRPr="009A266D" w:rsidRDefault="00142CC9" w:rsidP="00142CC9">
      <w:pPr>
        <w:rPr>
          <w:rFonts w:eastAsia="바탕"/>
          <w:b/>
          <w:szCs w:val="21"/>
          <w:lang w:eastAsia="ko-KR"/>
        </w:rPr>
      </w:pPr>
    </w:p>
    <w:p w14:paraId="04FEEC98" w14:textId="05D59309" w:rsidR="00153D28" w:rsidRPr="009A266D" w:rsidRDefault="00E44AE2" w:rsidP="00153D28">
      <w:pPr>
        <w:spacing w:after="120"/>
        <w:rPr>
          <w:rFonts w:eastAsia="바탕"/>
          <w:b/>
          <w:szCs w:val="21"/>
          <w:lang w:eastAsia="ko-KR"/>
        </w:rPr>
      </w:pPr>
      <w:r w:rsidRPr="009A266D">
        <w:rPr>
          <w:rFonts w:eastAsia="바탕" w:hint="eastAsia"/>
          <w:b/>
          <w:szCs w:val="21"/>
          <w:lang w:eastAsia="ko-KR"/>
        </w:rPr>
        <w:t>Section</w:t>
      </w:r>
      <w:r w:rsidR="00153D28" w:rsidRPr="009A266D">
        <w:rPr>
          <w:rFonts w:eastAsia="바탕"/>
          <w:b/>
          <w:szCs w:val="21"/>
          <w:lang w:eastAsia="ko-KR"/>
        </w:rPr>
        <w:t xml:space="preserve"> I. Experimental </w:t>
      </w:r>
      <w:r w:rsidR="00C41D7B" w:rsidRPr="009A266D">
        <w:rPr>
          <w:rFonts w:eastAsia="바탕" w:hint="eastAsia"/>
          <w:b/>
          <w:szCs w:val="21"/>
          <w:lang w:eastAsia="ko-KR"/>
        </w:rPr>
        <w:t>M</w:t>
      </w:r>
      <w:r w:rsidR="00153D28" w:rsidRPr="009A266D">
        <w:rPr>
          <w:rFonts w:eastAsia="바탕"/>
          <w:b/>
          <w:szCs w:val="21"/>
          <w:lang w:eastAsia="ko-KR"/>
        </w:rPr>
        <w:t>ethods</w:t>
      </w:r>
      <w:r w:rsidR="00F62D74" w:rsidRPr="009A266D">
        <w:rPr>
          <w:rFonts w:eastAsia="바탕" w:hint="eastAsia"/>
          <w:b/>
          <w:szCs w:val="21"/>
          <w:lang w:eastAsia="ko-KR"/>
        </w:rPr>
        <w:t xml:space="preserve"> and </w:t>
      </w:r>
      <w:r w:rsidR="00C41D7B" w:rsidRPr="009A266D">
        <w:rPr>
          <w:rFonts w:eastAsia="바탕" w:hint="eastAsia"/>
          <w:b/>
          <w:szCs w:val="21"/>
          <w:lang w:eastAsia="ko-KR"/>
        </w:rPr>
        <w:t>A</w:t>
      </w:r>
      <w:r w:rsidR="00F62D74" w:rsidRPr="009A266D">
        <w:rPr>
          <w:rFonts w:eastAsia="바탕" w:hint="eastAsia"/>
          <w:b/>
          <w:szCs w:val="21"/>
          <w:lang w:eastAsia="ko-KR"/>
        </w:rPr>
        <w:t>nalysis</w:t>
      </w:r>
    </w:p>
    <w:p w14:paraId="2F10E0AC" w14:textId="6133382C" w:rsidR="00205F1C" w:rsidRPr="009A266D" w:rsidRDefault="00205F1C" w:rsidP="00205F1C">
      <w:pPr>
        <w:spacing w:after="120"/>
        <w:rPr>
          <w:rFonts w:eastAsia="맑은 고딕"/>
          <w:b/>
          <w:i/>
          <w:lang w:eastAsia="ko-KR"/>
        </w:rPr>
      </w:pPr>
      <w:r w:rsidRPr="009A266D">
        <w:rPr>
          <w:b/>
          <w:i/>
        </w:rPr>
        <w:t xml:space="preserve">1. </w:t>
      </w:r>
      <w:r w:rsidR="0091489D" w:rsidRPr="009A266D">
        <w:rPr>
          <w:rFonts w:eastAsia="맑은 고딕" w:hint="eastAsia"/>
          <w:b/>
          <w:i/>
          <w:lang w:eastAsia="ko-KR"/>
        </w:rPr>
        <w:t>Device fabrication</w:t>
      </w:r>
    </w:p>
    <w:p w14:paraId="078E730B" w14:textId="3B83034F" w:rsidR="0091489D" w:rsidRPr="009A266D" w:rsidRDefault="0091489D" w:rsidP="00205F1C">
      <w:pPr>
        <w:spacing w:after="120"/>
        <w:rPr>
          <w:rFonts w:eastAsia="맑은 고딕"/>
          <w:b/>
          <w:i/>
          <w:lang w:eastAsia="ko-KR"/>
        </w:rPr>
      </w:pPr>
      <w:r w:rsidRPr="009A266D">
        <w:rPr>
          <w:rFonts w:eastAsia="맑은 고딕" w:hint="eastAsia"/>
          <w:b/>
          <w:bCs/>
          <w:i/>
          <w:lang w:eastAsia="ko-KR"/>
        </w:rPr>
        <w:t xml:space="preserve">2. </w:t>
      </w:r>
      <w:r w:rsidR="00F62D74" w:rsidRPr="009A266D">
        <w:rPr>
          <w:rFonts w:eastAsia="맑은 고딕"/>
          <w:b/>
          <w:bCs/>
          <w:i/>
          <w:lang w:eastAsia="ko-KR"/>
        </w:rPr>
        <w:t>Field-dependent reflectance contrast measurements</w:t>
      </w:r>
    </w:p>
    <w:p w14:paraId="3587F29D" w14:textId="70BECCA4" w:rsidR="00205F1C" w:rsidRPr="009A266D" w:rsidRDefault="0091489D" w:rsidP="00205F1C">
      <w:pPr>
        <w:spacing w:after="120"/>
        <w:rPr>
          <w:rFonts w:eastAsia="맑은 고딕"/>
          <w:b/>
          <w:bCs/>
          <w:i/>
          <w:lang w:eastAsia="ko-KR"/>
        </w:rPr>
      </w:pPr>
      <w:r w:rsidRPr="009A266D">
        <w:rPr>
          <w:rFonts w:eastAsia="맑은 고딕" w:hint="eastAsia"/>
          <w:b/>
          <w:i/>
          <w:lang w:eastAsia="ko-KR"/>
        </w:rPr>
        <w:t>3</w:t>
      </w:r>
      <w:r w:rsidR="00205F1C" w:rsidRPr="009A266D">
        <w:rPr>
          <w:b/>
          <w:i/>
        </w:rPr>
        <w:t>.</w:t>
      </w:r>
      <w:r w:rsidR="00205F1C" w:rsidRPr="009A266D">
        <w:rPr>
          <w:rFonts w:eastAsia="맑은 고딕" w:hint="eastAsia"/>
          <w:b/>
          <w:i/>
          <w:lang w:eastAsia="ko-KR"/>
        </w:rPr>
        <w:t xml:space="preserve"> </w:t>
      </w:r>
      <w:r w:rsidR="00F62D74" w:rsidRPr="009A266D">
        <w:rPr>
          <w:rFonts w:eastAsia="맑은 고딕"/>
          <w:b/>
          <w:bCs/>
          <w:i/>
          <w:lang w:eastAsia="ko-KR"/>
        </w:rPr>
        <w:t xml:space="preserve">Results </w:t>
      </w:r>
      <w:r w:rsidR="00F62D74" w:rsidRPr="009A266D">
        <w:rPr>
          <w:rFonts w:eastAsia="맑은 고딕" w:hint="eastAsia"/>
          <w:b/>
          <w:bCs/>
          <w:i/>
          <w:lang w:eastAsia="ko-KR"/>
        </w:rPr>
        <w:t>on Device</w:t>
      </w:r>
      <w:r w:rsidR="00F62D74" w:rsidRPr="009A266D">
        <w:rPr>
          <w:rFonts w:eastAsia="맑은 고딕"/>
          <w:b/>
          <w:bCs/>
          <w:i/>
          <w:lang w:eastAsia="ko-KR"/>
        </w:rPr>
        <w:t>s</w:t>
      </w:r>
      <w:r w:rsidR="00F62D74" w:rsidRPr="009A266D">
        <w:rPr>
          <w:rFonts w:eastAsia="맑은 고딕" w:hint="eastAsia"/>
          <w:b/>
          <w:bCs/>
          <w:i/>
          <w:lang w:eastAsia="ko-KR"/>
        </w:rPr>
        <w:t xml:space="preserve"> 1, 2 and 3</w:t>
      </w:r>
    </w:p>
    <w:p w14:paraId="1BAF1E77" w14:textId="0E167ECB" w:rsidR="00C40CFB" w:rsidRPr="009A266D" w:rsidRDefault="00C40CFB" w:rsidP="00C40CFB">
      <w:pPr>
        <w:spacing w:after="120"/>
        <w:rPr>
          <w:rFonts w:eastAsia="맑은 고딕"/>
          <w:b/>
          <w:bCs/>
          <w:i/>
          <w:lang w:eastAsia="ko-KR"/>
        </w:rPr>
      </w:pPr>
      <w:r w:rsidRPr="009A266D">
        <w:rPr>
          <w:rFonts w:eastAsia="맑은 고딕" w:hint="eastAsia"/>
          <w:b/>
          <w:bCs/>
          <w:i/>
          <w:lang w:eastAsia="ko-KR"/>
        </w:rPr>
        <w:t>4</w:t>
      </w:r>
      <w:r w:rsidRPr="009A266D">
        <w:rPr>
          <w:rFonts w:eastAsia="맑은 고딕"/>
          <w:b/>
          <w:bCs/>
          <w:i/>
          <w:lang w:eastAsia="ko-KR"/>
        </w:rPr>
        <w:t xml:space="preserve">. </w:t>
      </w:r>
      <w:r w:rsidR="00F62D74" w:rsidRPr="009A266D">
        <w:rPr>
          <w:rFonts w:eastAsia="맑은 고딕"/>
          <w:b/>
          <w:bCs/>
          <w:i/>
          <w:lang w:eastAsia="ko-KR"/>
        </w:rPr>
        <w:t xml:space="preserve">Modeling </w:t>
      </w:r>
      <w:r w:rsidR="00C75AB3">
        <w:rPr>
          <w:rFonts w:eastAsia="맑은 고딕" w:hint="eastAsia"/>
          <w:b/>
          <w:bCs/>
          <w:i/>
          <w:lang w:eastAsia="ko-KR"/>
        </w:rPr>
        <w:t>d</w:t>
      </w:r>
      <w:r w:rsidR="00F62D74" w:rsidRPr="009A266D">
        <w:rPr>
          <w:rFonts w:eastAsia="맑은 고딕"/>
          <w:b/>
          <w:bCs/>
          <w:i/>
          <w:lang w:eastAsia="ko-KR"/>
        </w:rPr>
        <w:t xml:space="preserve">ifferential </w:t>
      </w:r>
      <w:r w:rsidR="00C75AB3">
        <w:rPr>
          <w:rFonts w:eastAsia="맑은 고딕" w:hint="eastAsia"/>
          <w:b/>
          <w:bCs/>
          <w:i/>
          <w:lang w:eastAsia="ko-KR"/>
        </w:rPr>
        <w:t>r</w:t>
      </w:r>
      <w:r w:rsidR="00F62D74" w:rsidRPr="009A266D">
        <w:rPr>
          <w:rFonts w:eastAsia="맑은 고딕"/>
          <w:b/>
          <w:bCs/>
          <w:i/>
          <w:lang w:eastAsia="ko-KR"/>
        </w:rPr>
        <w:t xml:space="preserve">eflectance </w:t>
      </w:r>
      <w:r w:rsidR="00C75AB3">
        <w:rPr>
          <w:rFonts w:eastAsia="맑은 고딕" w:hint="eastAsia"/>
          <w:b/>
          <w:bCs/>
          <w:i/>
          <w:lang w:eastAsia="ko-KR"/>
        </w:rPr>
        <w:t>c</w:t>
      </w:r>
      <w:r w:rsidR="00F62D74" w:rsidRPr="009A266D">
        <w:rPr>
          <w:rFonts w:eastAsia="맑은 고딕"/>
          <w:b/>
          <w:bCs/>
          <w:i/>
          <w:lang w:eastAsia="ko-KR"/>
        </w:rPr>
        <w:t>ontrast</w:t>
      </w:r>
    </w:p>
    <w:p w14:paraId="774CC21F" w14:textId="77777777" w:rsidR="00182053" w:rsidRPr="009A266D" w:rsidRDefault="00182053" w:rsidP="00205F1C">
      <w:pPr>
        <w:spacing w:after="120"/>
        <w:rPr>
          <w:rFonts w:eastAsia="맑은 고딕"/>
          <w:b/>
          <w:bCs/>
          <w:i/>
          <w:lang w:eastAsia="ko-KR"/>
        </w:rPr>
      </w:pPr>
    </w:p>
    <w:p w14:paraId="60EB06A9" w14:textId="2FD12E46" w:rsidR="00153D28" w:rsidRPr="009A266D" w:rsidRDefault="00153D28" w:rsidP="00153D28">
      <w:pPr>
        <w:spacing w:after="120"/>
        <w:rPr>
          <w:rFonts w:eastAsia="바탕"/>
          <w:b/>
          <w:szCs w:val="21"/>
          <w:lang w:eastAsia="ko-KR"/>
        </w:rPr>
      </w:pPr>
      <w:r w:rsidRPr="009A266D">
        <w:rPr>
          <w:rFonts w:eastAsia="바탕"/>
          <w:b/>
          <w:szCs w:val="21"/>
          <w:lang w:eastAsia="ko-KR"/>
        </w:rPr>
        <w:t>Section II.</w:t>
      </w:r>
      <w:r w:rsidR="00C53042" w:rsidRPr="009A266D">
        <w:rPr>
          <w:rFonts w:eastAsia="바탕" w:hint="eastAsia"/>
          <w:b/>
          <w:szCs w:val="21"/>
          <w:lang w:eastAsia="ko-KR"/>
        </w:rPr>
        <w:t xml:space="preserve"> </w:t>
      </w:r>
      <w:r w:rsidR="00C53042" w:rsidRPr="009A266D">
        <w:rPr>
          <w:rFonts w:eastAsia="바탕"/>
          <w:b/>
          <w:szCs w:val="21"/>
          <w:lang w:eastAsia="ko-KR"/>
        </w:rPr>
        <w:t xml:space="preserve">Selection </w:t>
      </w:r>
      <w:r w:rsidR="00C41D7B" w:rsidRPr="009A266D">
        <w:rPr>
          <w:rFonts w:eastAsia="바탕" w:hint="eastAsia"/>
          <w:b/>
          <w:szCs w:val="21"/>
          <w:lang w:eastAsia="ko-KR"/>
        </w:rPr>
        <w:t>R</w:t>
      </w:r>
      <w:r w:rsidR="00C53042" w:rsidRPr="009A266D">
        <w:rPr>
          <w:rFonts w:eastAsia="바탕"/>
          <w:b/>
          <w:szCs w:val="21"/>
          <w:lang w:eastAsia="ko-KR"/>
        </w:rPr>
        <w:t xml:space="preserve">ules and </w:t>
      </w:r>
      <w:r w:rsidR="00C53042" w:rsidRPr="009A266D">
        <w:rPr>
          <w:rFonts w:eastAsia="바탕"/>
          <w:b/>
          <w:i/>
          <w:iCs/>
          <w:szCs w:val="21"/>
          <w:lang w:eastAsia="ko-KR"/>
        </w:rPr>
        <w:t>g</w:t>
      </w:r>
      <w:r w:rsidR="00C53042" w:rsidRPr="009A266D">
        <w:rPr>
          <w:rFonts w:eastAsia="바탕"/>
          <w:b/>
          <w:szCs w:val="21"/>
          <w:lang w:eastAsia="ko-KR"/>
        </w:rPr>
        <w:t xml:space="preserve">-factors of </w:t>
      </w:r>
      <w:r w:rsidR="00C41D7B" w:rsidRPr="009A266D">
        <w:rPr>
          <w:rFonts w:eastAsia="바탕" w:hint="eastAsia"/>
          <w:b/>
          <w:szCs w:val="21"/>
          <w:lang w:eastAsia="ko-KR"/>
        </w:rPr>
        <w:t>E</w:t>
      </w:r>
      <w:r w:rsidR="00C53042" w:rsidRPr="009A266D">
        <w:rPr>
          <w:rFonts w:eastAsia="바탕"/>
          <w:b/>
          <w:szCs w:val="21"/>
          <w:lang w:eastAsia="ko-KR"/>
        </w:rPr>
        <w:t xml:space="preserve">xcitons in </w:t>
      </w:r>
      <w:r w:rsidR="00C41D7B" w:rsidRPr="009A266D">
        <w:rPr>
          <w:rFonts w:eastAsia="바탕" w:hint="eastAsia"/>
          <w:b/>
          <w:szCs w:val="21"/>
          <w:lang w:eastAsia="ko-KR"/>
        </w:rPr>
        <w:t>B</w:t>
      </w:r>
      <w:r w:rsidR="00C53042" w:rsidRPr="009A266D">
        <w:rPr>
          <w:rFonts w:eastAsia="바탕"/>
          <w:b/>
          <w:szCs w:val="21"/>
          <w:lang w:eastAsia="ko-KR"/>
        </w:rPr>
        <w:t>ilayer MoS</w:t>
      </w:r>
      <w:r w:rsidR="00C53042" w:rsidRPr="009A266D">
        <w:rPr>
          <w:rFonts w:eastAsia="바탕"/>
          <w:b/>
          <w:szCs w:val="21"/>
          <w:vertAlign w:val="subscript"/>
          <w:lang w:eastAsia="ko-KR"/>
        </w:rPr>
        <w:t>2</w:t>
      </w:r>
    </w:p>
    <w:p w14:paraId="4934AB86" w14:textId="129BECEE" w:rsidR="00205F1C" w:rsidRPr="009A266D" w:rsidRDefault="00205F1C" w:rsidP="00205F1C">
      <w:pPr>
        <w:spacing w:after="120"/>
        <w:rPr>
          <w:rFonts w:eastAsia="맑은 고딕"/>
          <w:b/>
          <w:i/>
          <w:lang w:eastAsia="ko-KR"/>
        </w:rPr>
      </w:pPr>
      <w:r w:rsidRPr="009A266D">
        <w:rPr>
          <w:b/>
          <w:i/>
        </w:rPr>
        <w:t xml:space="preserve">1. </w:t>
      </w:r>
      <w:r w:rsidR="00C53042" w:rsidRPr="009A266D">
        <w:rPr>
          <w:b/>
          <w:i/>
        </w:rPr>
        <w:t xml:space="preserve">Symmetry of </w:t>
      </w:r>
      <w:r w:rsidR="00C53042" w:rsidRPr="009A266D">
        <w:rPr>
          <w:rFonts w:eastAsia="맑은 고딕" w:hint="eastAsia"/>
          <w:b/>
          <w:i/>
          <w:lang w:eastAsia="ko-KR"/>
        </w:rPr>
        <w:t>e</w:t>
      </w:r>
      <w:r w:rsidR="00C53042" w:rsidRPr="009A266D">
        <w:rPr>
          <w:b/>
          <w:i/>
        </w:rPr>
        <w:t xml:space="preserve">lectronic </w:t>
      </w:r>
      <w:r w:rsidR="00C53042" w:rsidRPr="009A266D">
        <w:rPr>
          <w:rFonts w:eastAsia="맑은 고딕" w:hint="eastAsia"/>
          <w:b/>
          <w:i/>
          <w:lang w:eastAsia="ko-KR"/>
        </w:rPr>
        <w:t>s</w:t>
      </w:r>
      <w:r w:rsidR="00C53042" w:rsidRPr="009A266D">
        <w:rPr>
          <w:b/>
          <w:i/>
        </w:rPr>
        <w:t xml:space="preserve">tates in </w:t>
      </w:r>
      <w:r w:rsidR="00C53042" w:rsidRPr="009A266D">
        <w:rPr>
          <w:rFonts w:eastAsia="맑은 고딕" w:hint="eastAsia"/>
          <w:b/>
          <w:i/>
          <w:lang w:eastAsia="ko-KR"/>
        </w:rPr>
        <w:t>m</w:t>
      </w:r>
      <w:r w:rsidR="00C53042" w:rsidRPr="009A266D">
        <w:rPr>
          <w:b/>
          <w:i/>
        </w:rPr>
        <w:t>onolayer MoS</w:t>
      </w:r>
      <w:r w:rsidR="00C53042" w:rsidRPr="009A266D">
        <w:rPr>
          <w:b/>
          <w:i/>
          <w:vertAlign w:val="subscript"/>
        </w:rPr>
        <w:t>2</w:t>
      </w:r>
    </w:p>
    <w:p w14:paraId="684C2DBD" w14:textId="7C6DED9C" w:rsidR="00205F1C" w:rsidRPr="009A266D" w:rsidRDefault="00182053" w:rsidP="00205F1C">
      <w:pPr>
        <w:spacing w:after="120"/>
        <w:rPr>
          <w:rFonts w:eastAsia="맑은 고딕"/>
          <w:b/>
          <w:i/>
          <w:lang w:eastAsia="ko-KR"/>
        </w:rPr>
      </w:pPr>
      <w:r w:rsidRPr="009A266D">
        <w:rPr>
          <w:rFonts w:eastAsia="맑은 고딕" w:hint="eastAsia"/>
          <w:b/>
          <w:i/>
          <w:lang w:eastAsia="ko-KR"/>
        </w:rPr>
        <w:t>2</w:t>
      </w:r>
      <w:r w:rsidR="0091489D" w:rsidRPr="009A266D">
        <w:rPr>
          <w:rFonts w:eastAsia="맑은 고딕" w:hint="eastAsia"/>
          <w:b/>
          <w:i/>
          <w:lang w:eastAsia="ko-KR"/>
        </w:rPr>
        <w:t>.</w:t>
      </w:r>
      <w:r w:rsidR="00205F1C" w:rsidRPr="009A266D">
        <w:rPr>
          <w:rFonts w:eastAsia="맑은 고딕"/>
          <w:b/>
          <w:i/>
          <w:lang w:eastAsia="ko-KR"/>
        </w:rPr>
        <w:t xml:space="preserve"> </w:t>
      </w:r>
      <w:r w:rsidR="00C53042" w:rsidRPr="009A266D">
        <w:rPr>
          <w:rFonts w:eastAsia="맑은 고딕"/>
          <w:b/>
          <w:i/>
          <w:lang w:eastAsia="ko-KR"/>
        </w:rPr>
        <w:t>Symmetry of electronic states in 2H-stacked bilayer MoS</w:t>
      </w:r>
      <w:r w:rsidR="00C53042" w:rsidRPr="009A266D">
        <w:rPr>
          <w:rFonts w:eastAsia="맑은 고딕"/>
          <w:b/>
          <w:i/>
          <w:vertAlign w:val="subscript"/>
          <w:lang w:eastAsia="ko-KR"/>
        </w:rPr>
        <w:t>2</w:t>
      </w:r>
    </w:p>
    <w:p w14:paraId="0CDEA1AD" w14:textId="49124408" w:rsidR="00C53042" w:rsidRPr="009A266D" w:rsidRDefault="00C53042" w:rsidP="00205F1C">
      <w:pPr>
        <w:spacing w:after="120"/>
        <w:rPr>
          <w:rFonts w:eastAsia="맑은 고딕"/>
          <w:b/>
          <w:i/>
          <w:lang w:eastAsia="ko-KR"/>
        </w:rPr>
      </w:pPr>
      <w:r w:rsidRPr="009A266D">
        <w:rPr>
          <w:rFonts w:eastAsia="맑은 고딕" w:hint="eastAsia"/>
          <w:b/>
          <w:i/>
          <w:lang w:eastAsia="ko-KR"/>
        </w:rPr>
        <w:t xml:space="preserve">3. </w:t>
      </w:r>
      <w:r w:rsidR="008E5190" w:rsidRPr="009A266D">
        <w:rPr>
          <w:rFonts w:eastAsia="맑은 고딕"/>
          <w:b/>
          <w:i/>
          <w:lang w:eastAsia="ko-KR"/>
        </w:rPr>
        <w:t>Symmetry of exciton states in 2H-stacked bilayer MoS</w:t>
      </w:r>
      <w:r w:rsidR="008E5190" w:rsidRPr="009A266D">
        <w:rPr>
          <w:rFonts w:eastAsia="맑은 고딕"/>
          <w:b/>
          <w:i/>
          <w:vertAlign w:val="subscript"/>
          <w:lang w:eastAsia="ko-KR"/>
        </w:rPr>
        <w:t>2</w:t>
      </w:r>
    </w:p>
    <w:p w14:paraId="78C07649" w14:textId="7DC58E38" w:rsidR="008E5190" w:rsidRPr="009A266D" w:rsidRDefault="008E5190" w:rsidP="00205F1C">
      <w:pPr>
        <w:spacing w:after="120"/>
        <w:rPr>
          <w:rFonts w:eastAsia="맑은 고딕"/>
          <w:b/>
          <w:i/>
          <w:lang w:eastAsia="ko-KR"/>
        </w:rPr>
      </w:pPr>
      <w:r w:rsidRPr="009A266D">
        <w:rPr>
          <w:rFonts w:eastAsia="맑은 고딕" w:hint="eastAsia"/>
          <w:b/>
          <w:i/>
          <w:lang w:eastAsia="ko-KR"/>
        </w:rPr>
        <w:t xml:space="preserve">4. </w:t>
      </w:r>
      <w:r w:rsidRPr="009A266D">
        <w:rPr>
          <w:rFonts w:eastAsia="맑은 고딕"/>
          <w:b/>
          <w:i/>
          <w:lang w:eastAsia="ko-KR"/>
        </w:rPr>
        <w:t>Hybridized excitons in bilayer MoS</w:t>
      </w:r>
      <w:r w:rsidRPr="009A266D">
        <w:rPr>
          <w:rFonts w:eastAsia="맑은 고딕"/>
          <w:b/>
          <w:i/>
          <w:vertAlign w:val="subscript"/>
          <w:lang w:eastAsia="ko-KR"/>
        </w:rPr>
        <w:t>2</w:t>
      </w:r>
    </w:p>
    <w:p w14:paraId="2CF575DA" w14:textId="0BC3325E" w:rsidR="008E5190" w:rsidRPr="009A266D" w:rsidRDefault="008E5190" w:rsidP="003C5174">
      <w:pPr>
        <w:adjustRightInd w:val="0"/>
        <w:snapToGrid w:val="0"/>
        <w:spacing w:after="120"/>
        <w:ind w:firstLineChars="100" w:firstLine="240"/>
        <w:jc w:val="both"/>
        <w:rPr>
          <w:i/>
          <w:color w:val="000000" w:themeColor="text1"/>
        </w:rPr>
      </w:pPr>
      <w:r w:rsidRPr="009A266D">
        <w:rPr>
          <w:rFonts w:eastAsia="맑은 고딕" w:hint="eastAsia"/>
          <w:i/>
          <w:color w:val="000000" w:themeColor="text1"/>
          <w:lang w:eastAsia="ko-KR"/>
        </w:rPr>
        <w:t>4</w:t>
      </w:r>
      <w:r w:rsidRPr="009A266D">
        <w:rPr>
          <w:i/>
          <w:color w:val="000000" w:themeColor="text1"/>
        </w:rPr>
        <w:t xml:space="preserve">.1. Hybridization between </w:t>
      </w:r>
      <m:oMath>
        <m:sSubSup>
          <m:sSubSupPr>
            <m:ctrlPr>
              <w:rPr>
                <w:rFonts w:ascii="Cambria Math" w:hAnsi="Cambria Math"/>
                <w:i/>
                <w:color w:val="000000" w:themeColor="text1"/>
                <w:sz w:val="21"/>
                <w:szCs w:val="21"/>
              </w:rPr>
            </m:ctrlPr>
          </m:sSubSupPr>
          <m:e>
            <m:r>
              <w:rPr>
                <w:rFonts w:ascii="Cambria Math" w:hAnsi="Cambria Math"/>
                <w:color w:val="000000" w:themeColor="text1"/>
                <w:sz w:val="21"/>
                <w:szCs w:val="21"/>
              </w:rPr>
              <m:t>A</m:t>
            </m:r>
          </m:e>
          <m:sub>
            <m:r>
              <w:rPr>
                <w:rFonts w:ascii="Cambria Math" w:hAnsi="Cambria Math"/>
                <w:color w:val="000000" w:themeColor="text1"/>
                <w:sz w:val="21"/>
                <w:szCs w:val="21"/>
              </w:rPr>
              <m:t>1</m:t>
            </m:r>
            <m:r>
              <w:rPr>
                <w:rFonts w:ascii="Cambria Math" w:eastAsia="맑은 고딕" w:hAnsi="Cambria Math"/>
                <w:color w:val="000000" w:themeColor="text1"/>
                <w:sz w:val="21"/>
                <w:szCs w:val="21"/>
                <w:lang w:eastAsia="ko-KR"/>
              </w:rPr>
              <m:t>s,↓</m:t>
            </m:r>
          </m:sub>
          <m:sup>
            <m:r>
              <w:rPr>
                <w:rFonts w:ascii="Cambria Math" w:hAnsi="Cambria Math"/>
                <w:color w:val="000000" w:themeColor="text1"/>
                <w:sz w:val="21"/>
                <w:szCs w:val="21"/>
              </w:rPr>
              <m:t>0</m:t>
            </m:r>
          </m:sup>
        </m:sSubSup>
      </m:oMath>
      <w:r w:rsidRPr="009A266D">
        <w:rPr>
          <w:i/>
          <w:color w:val="000000" w:themeColor="text1"/>
        </w:rPr>
        <w:t xml:space="preserve"> and </w:t>
      </w:r>
      <m:oMath>
        <m:sSubSup>
          <m:sSubSupPr>
            <m:ctrlPr>
              <w:rPr>
                <w:rFonts w:ascii="Cambria Math" w:hAnsi="Cambria Math"/>
                <w:i/>
                <w:color w:val="000000" w:themeColor="text1"/>
                <w:sz w:val="21"/>
                <w:szCs w:val="21"/>
              </w:rPr>
            </m:ctrlPr>
          </m:sSubSupPr>
          <m:e>
            <m:r>
              <w:rPr>
                <w:rFonts w:ascii="Cambria Math" w:hAnsi="Cambria Math"/>
                <w:color w:val="000000" w:themeColor="text1"/>
                <w:sz w:val="21"/>
                <w:szCs w:val="21"/>
              </w:rPr>
              <m:t>A</m:t>
            </m:r>
          </m:e>
          <m:sub>
            <m:r>
              <w:rPr>
                <w:rFonts w:ascii="Cambria Math" w:hAnsi="Cambria Math"/>
                <w:color w:val="000000" w:themeColor="text1"/>
                <w:sz w:val="21"/>
                <w:szCs w:val="21"/>
              </w:rPr>
              <m:t>2</m:t>
            </m:r>
            <m:r>
              <w:rPr>
                <w:rFonts w:ascii="Cambria Math" w:eastAsia="맑은 고딕" w:hAnsi="Cambria Math"/>
                <w:color w:val="000000" w:themeColor="text1"/>
                <w:sz w:val="21"/>
                <w:szCs w:val="21"/>
                <w:lang w:eastAsia="ko-KR"/>
              </w:rPr>
              <m:t>p+,↓</m:t>
            </m:r>
          </m:sub>
          <m:sup>
            <m:r>
              <w:rPr>
                <w:rFonts w:ascii="Cambria Math" w:hAnsi="Cambria Math"/>
                <w:color w:val="000000" w:themeColor="text1"/>
                <w:sz w:val="21"/>
                <w:szCs w:val="21"/>
              </w:rPr>
              <m:t>I</m:t>
            </m:r>
          </m:sup>
        </m:sSubSup>
      </m:oMath>
    </w:p>
    <w:p w14:paraId="5FB6F181" w14:textId="75F0D2E0" w:rsidR="008E5190" w:rsidRPr="009A266D" w:rsidRDefault="008E5190" w:rsidP="003C5174">
      <w:pPr>
        <w:adjustRightInd w:val="0"/>
        <w:snapToGrid w:val="0"/>
        <w:spacing w:after="120"/>
        <w:ind w:firstLineChars="100" w:firstLine="240"/>
        <w:jc w:val="both"/>
        <w:rPr>
          <w:i/>
          <w:color w:val="000000" w:themeColor="text1"/>
        </w:rPr>
      </w:pPr>
      <w:r w:rsidRPr="009A266D">
        <w:rPr>
          <w:rFonts w:eastAsia="맑은 고딕" w:hint="eastAsia"/>
          <w:i/>
          <w:color w:val="000000" w:themeColor="text1"/>
          <w:lang w:eastAsia="ko-KR"/>
        </w:rPr>
        <w:t>4</w:t>
      </w:r>
      <w:r w:rsidRPr="009A266D">
        <w:rPr>
          <w:i/>
          <w:color w:val="000000" w:themeColor="text1"/>
        </w:rPr>
        <w:t xml:space="preserve">.2. </w:t>
      </w:r>
      <w:r w:rsidRPr="009A266D">
        <w:rPr>
          <w:rFonts w:eastAsia="맑은 고딕"/>
          <w:i/>
          <w:lang w:eastAsia="ko-KR"/>
        </w:rPr>
        <w:t xml:space="preserve">Hybridization between </w:t>
      </w:r>
      <m:oMath>
        <m:sSubSup>
          <m:sSubSupPr>
            <m:ctrlPr>
              <w:rPr>
                <w:rFonts w:ascii="Cambria Math" w:eastAsia="맑은 고딕" w:hAnsi="Cambria Math"/>
                <w:bCs/>
                <w:i/>
                <w:iCs/>
                <w:sz w:val="21"/>
                <w:szCs w:val="21"/>
                <w:lang w:eastAsia="ko-KR"/>
              </w:rPr>
            </m:ctrlPr>
          </m:sSubSupPr>
          <m:e>
            <m:r>
              <w:rPr>
                <w:rFonts w:ascii="Cambria Math" w:eastAsia="맑은 고딕" w:hAnsi="Cambria Math"/>
                <w:sz w:val="21"/>
                <w:szCs w:val="21"/>
                <w:lang w:eastAsia="ko-KR"/>
              </w:rPr>
              <m:t>A</m:t>
            </m:r>
          </m:e>
          <m:sub>
            <m:r>
              <w:rPr>
                <w:rFonts w:ascii="Cambria Math" w:eastAsia="맑은 고딕" w:hAnsi="Cambria Math"/>
                <w:sz w:val="21"/>
                <w:szCs w:val="21"/>
                <w:lang w:eastAsia="ko-KR"/>
              </w:rPr>
              <m:t>1s,↑</m:t>
            </m:r>
          </m:sub>
          <m:sup>
            <m:r>
              <w:rPr>
                <w:rFonts w:ascii="Cambria Math" w:eastAsia="맑은 고딕" w:hAnsi="Cambria Math"/>
                <w:sz w:val="21"/>
                <w:szCs w:val="21"/>
                <w:lang w:eastAsia="ko-KR"/>
              </w:rPr>
              <m:t>0</m:t>
            </m:r>
          </m:sup>
        </m:sSubSup>
      </m:oMath>
      <w:r w:rsidRPr="009A266D">
        <w:rPr>
          <w:bCs/>
          <w:i/>
          <w:iCs/>
          <w:lang w:eastAsia="ko-KR"/>
        </w:rPr>
        <w:t>,</w:t>
      </w:r>
      <w:r w:rsidRPr="009A266D">
        <w:rPr>
          <w:rFonts w:eastAsia="맑은 고딕"/>
          <w:i/>
          <w:lang w:eastAsia="ko-KR"/>
        </w:rPr>
        <w:t xml:space="preserve"> </w:t>
      </w:r>
      <m:oMath>
        <m:sSubSup>
          <m:sSubSupPr>
            <m:ctrlPr>
              <w:rPr>
                <w:rFonts w:ascii="Cambria Math" w:eastAsia="맑은 고딕" w:hAnsi="Cambria Math"/>
                <w:bCs/>
                <w:i/>
                <w:iCs/>
                <w:sz w:val="21"/>
                <w:szCs w:val="21"/>
                <w:lang w:eastAsia="ko-KR"/>
              </w:rPr>
            </m:ctrlPr>
          </m:sSubSupPr>
          <m:e>
            <m:r>
              <w:rPr>
                <w:rFonts w:ascii="Cambria Math" w:eastAsia="맑은 고딕" w:hAnsi="Cambria Math"/>
                <w:sz w:val="21"/>
                <w:szCs w:val="21"/>
                <w:lang w:eastAsia="ko-KR"/>
              </w:rPr>
              <m:t>A</m:t>
            </m:r>
          </m:e>
          <m:sub>
            <m:r>
              <w:rPr>
                <w:rFonts w:ascii="Cambria Math" w:eastAsia="맑은 고딕" w:hAnsi="Cambria Math"/>
                <w:sz w:val="21"/>
                <w:szCs w:val="21"/>
                <w:lang w:eastAsia="ko-KR"/>
              </w:rPr>
              <m:t>2s,↑</m:t>
            </m:r>
          </m:sub>
          <m:sup>
            <m:r>
              <w:rPr>
                <w:rFonts w:ascii="Cambria Math" w:eastAsia="맑은 고딕" w:hAnsi="Cambria Math"/>
                <w:sz w:val="21"/>
                <w:szCs w:val="21"/>
                <w:lang w:eastAsia="ko-KR"/>
              </w:rPr>
              <m:t>0</m:t>
            </m:r>
          </m:sup>
        </m:sSubSup>
      </m:oMath>
      <w:r w:rsidRPr="009A266D">
        <w:rPr>
          <w:rFonts w:eastAsia="맑은 고딕"/>
          <w:bCs/>
          <w:i/>
          <w:iCs/>
          <w:lang w:eastAsia="ko-KR"/>
        </w:rPr>
        <w:t>,</w:t>
      </w:r>
      <w:r w:rsidRPr="009A266D">
        <w:rPr>
          <w:bCs/>
          <w:i/>
          <w:iCs/>
          <w:lang w:eastAsia="ko-KR"/>
        </w:rPr>
        <w:t xml:space="preserve"> and </w:t>
      </w:r>
      <m:oMath>
        <m:sSubSup>
          <m:sSubSupPr>
            <m:ctrlPr>
              <w:rPr>
                <w:rFonts w:ascii="Cambria Math" w:eastAsia="맑은 고딕" w:hAnsi="Cambria Math"/>
                <w:bCs/>
                <w:i/>
                <w:iCs/>
                <w:sz w:val="21"/>
                <w:szCs w:val="21"/>
                <w:lang w:eastAsia="ko-KR"/>
              </w:rPr>
            </m:ctrlPr>
          </m:sSubSupPr>
          <m:e>
            <m:r>
              <w:rPr>
                <w:rFonts w:ascii="Cambria Math" w:eastAsia="맑은 고딕" w:hAnsi="Cambria Math"/>
                <w:sz w:val="21"/>
                <w:szCs w:val="21"/>
                <w:lang w:eastAsia="ko-KR"/>
              </w:rPr>
              <m:t>B</m:t>
            </m:r>
          </m:e>
          <m:sub>
            <m:r>
              <w:rPr>
                <w:rFonts w:ascii="Cambria Math" w:eastAsia="맑은 고딕" w:hAnsi="Cambria Math"/>
                <w:sz w:val="21"/>
                <w:szCs w:val="21"/>
                <w:lang w:eastAsia="ko-KR"/>
              </w:rPr>
              <m:t>1s,↑</m:t>
            </m:r>
          </m:sub>
          <m:sup>
            <m:r>
              <w:rPr>
                <w:rFonts w:ascii="Cambria Math" w:eastAsia="맑은 고딕" w:hAnsi="Cambria Math"/>
                <w:sz w:val="21"/>
                <w:szCs w:val="21"/>
                <w:lang w:eastAsia="ko-KR"/>
              </w:rPr>
              <m:t>I</m:t>
            </m:r>
          </m:sup>
        </m:sSubSup>
      </m:oMath>
    </w:p>
    <w:p w14:paraId="17D1F199" w14:textId="196D28CE" w:rsidR="008E5190" w:rsidRPr="009A266D" w:rsidRDefault="008E5190" w:rsidP="003C5174">
      <w:pPr>
        <w:adjustRightInd w:val="0"/>
        <w:snapToGrid w:val="0"/>
        <w:spacing w:after="120"/>
        <w:ind w:firstLineChars="100" w:firstLine="240"/>
        <w:jc w:val="both"/>
        <w:rPr>
          <w:rFonts w:eastAsia="맑은 고딕"/>
          <w:i/>
          <w:color w:val="000000" w:themeColor="text1"/>
          <w:lang w:eastAsia="ko-KR"/>
        </w:rPr>
      </w:pPr>
      <w:r w:rsidRPr="009A266D">
        <w:rPr>
          <w:rFonts w:eastAsia="맑은 고딕" w:hint="eastAsia"/>
          <w:i/>
          <w:color w:val="000000" w:themeColor="text1"/>
          <w:lang w:eastAsia="ko-KR"/>
        </w:rPr>
        <w:t>4</w:t>
      </w:r>
      <w:r w:rsidRPr="009A266D">
        <w:rPr>
          <w:i/>
          <w:color w:val="000000" w:themeColor="text1"/>
        </w:rPr>
        <w:t xml:space="preserve">.3. </w:t>
      </w:r>
      <w:r w:rsidRPr="009A266D">
        <w:rPr>
          <w:rFonts w:eastAsia="맑은 고딕" w:hint="eastAsia"/>
          <w:i/>
          <w:color w:val="000000" w:themeColor="text1"/>
          <w:lang w:eastAsia="ko-KR"/>
        </w:rPr>
        <w:t>H</w:t>
      </w:r>
      <w:r w:rsidRPr="009A266D">
        <w:rPr>
          <w:rFonts w:eastAsia="맑은 고딕"/>
          <w:i/>
          <w:lang w:eastAsia="ko-KR"/>
        </w:rPr>
        <w:t xml:space="preserve">ybridization between </w:t>
      </w:r>
      <m:oMath>
        <m:sSubSup>
          <m:sSubSupPr>
            <m:ctrlPr>
              <w:rPr>
                <w:rFonts w:ascii="Cambria Math" w:eastAsia="맑은 고딕" w:hAnsi="Cambria Math"/>
                <w:bCs/>
                <w:i/>
                <w:iCs/>
                <w:sz w:val="21"/>
                <w:szCs w:val="21"/>
                <w:lang w:eastAsia="ko-KR"/>
              </w:rPr>
            </m:ctrlPr>
          </m:sSubSupPr>
          <m:e>
            <m:r>
              <w:rPr>
                <w:rFonts w:ascii="Cambria Math" w:eastAsia="맑은 고딕" w:hAnsi="Cambria Math"/>
                <w:sz w:val="21"/>
                <w:szCs w:val="21"/>
                <w:lang w:eastAsia="ko-KR"/>
              </w:rPr>
              <m:t>A</m:t>
            </m:r>
          </m:e>
          <m:sub>
            <m:r>
              <w:rPr>
                <w:rFonts w:ascii="Cambria Math" w:eastAsia="맑은 고딕" w:hAnsi="Cambria Math"/>
                <w:sz w:val="21"/>
                <w:szCs w:val="21"/>
                <w:lang w:eastAsia="ko-KR"/>
              </w:rPr>
              <m:t>1s,↑</m:t>
            </m:r>
          </m:sub>
          <m:sup>
            <m:r>
              <w:rPr>
                <w:rFonts w:ascii="Cambria Math" w:eastAsia="맑은 고딕" w:hAnsi="Cambria Math"/>
                <w:sz w:val="21"/>
                <w:szCs w:val="21"/>
                <w:lang w:eastAsia="ko-KR"/>
              </w:rPr>
              <m:t>I</m:t>
            </m:r>
          </m:sup>
        </m:sSubSup>
      </m:oMath>
      <w:r w:rsidRPr="009A266D">
        <w:rPr>
          <w:bCs/>
          <w:i/>
          <w:iCs/>
          <w:lang w:eastAsia="ko-KR"/>
        </w:rPr>
        <w:t xml:space="preserve"> and </w:t>
      </w:r>
      <m:oMath>
        <m:sSubSup>
          <m:sSubSupPr>
            <m:ctrlPr>
              <w:rPr>
                <w:rFonts w:ascii="Cambria Math" w:eastAsia="맑은 고딕" w:hAnsi="Cambria Math"/>
                <w:bCs/>
                <w:i/>
                <w:iCs/>
                <w:sz w:val="21"/>
                <w:szCs w:val="21"/>
                <w:lang w:eastAsia="ko-KR"/>
              </w:rPr>
            </m:ctrlPr>
          </m:sSubSupPr>
          <m:e>
            <m:r>
              <w:rPr>
                <w:rFonts w:ascii="Cambria Math" w:eastAsia="맑은 고딕" w:hAnsi="Cambria Math"/>
                <w:sz w:val="21"/>
                <w:szCs w:val="21"/>
                <w:lang w:eastAsia="ko-KR"/>
              </w:rPr>
              <m:t>A</m:t>
            </m:r>
          </m:e>
          <m:sub>
            <m:r>
              <w:rPr>
                <w:rFonts w:ascii="Cambria Math" w:eastAsia="맑은 고딕" w:hAnsi="Cambria Math"/>
                <w:sz w:val="21"/>
                <w:szCs w:val="21"/>
                <w:lang w:eastAsia="ko-KR"/>
              </w:rPr>
              <m:t>2</m:t>
            </m:r>
            <m:sSub>
              <m:sSubPr>
                <m:ctrlPr>
                  <w:rPr>
                    <w:rFonts w:ascii="Cambria Math" w:eastAsia="맑은 고딕" w:hAnsi="Cambria Math"/>
                    <w:bCs/>
                    <w:i/>
                    <w:iCs/>
                    <w:sz w:val="21"/>
                    <w:szCs w:val="21"/>
                    <w:lang w:eastAsia="ko-KR"/>
                  </w:rPr>
                </m:ctrlPr>
              </m:sSubPr>
              <m:e>
                <m:r>
                  <w:rPr>
                    <w:rFonts w:ascii="Cambria Math" w:eastAsia="맑은 고딕" w:hAnsi="Cambria Math"/>
                    <w:sz w:val="21"/>
                    <w:szCs w:val="21"/>
                    <w:lang w:eastAsia="ko-KR"/>
                  </w:rPr>
                  <m:t>p</m:t>
                </m:r>
              </m:e>
              <m:sub>
                <m:r>
                  <w:rPr>
                    <w:rFonts w:ascii="Cambria Math" w:eastAsia="맑은 고딕" w:hAnsi="Cambria Math"/>
                    <w:sz w:val="21"/>
                    <w:szCs w:val="21"/>
                    <w:lang w:eastAsia="ko-KR"/>
                  </w:rPr>
                  <m:t>+</m:t>
                </m:r>
              </m:sub>
            </m:sSub>
            <m:r>
              <w:rPr>
                <w:rFonts w:ascii="Cambria Math" w:eastAsia="맑은 고딕" w:hAnsi="Cambria Math"/>
                <w:sz w:val="21"/>
                <w:szCs w:val="21"/>
                <w:lang w:eastAsia="ko-KR"/>
              </w:rPr>
              <m:t>,↑</m:t>
            </m:r>
          </m:sub>
          <m:sup>
            <m:r>
              <w:rPr>
                <w:rFonts w:ascii="Cambria Math" w:eastAsia="맑은 고딕" w:hAnsi="Cambria Math"/>
                <w:sz w:val="21"/>
                <w:szCs w:val="21"/>
                <w:lang w:eastAsia="ko-KR"/>
              </w:rPr>
              <m:t>0</m:t>
            </m:r>
          </m:sup>
        </m:sSubSup>
      </m:oMath>
    </w:p>
    <w:p w14:paraId="46D71703" w14:textId="3F5E358C" w:rsidR="008E5190" w:rsidRPr="009A266D" w:rsidRDefault="008E5190" w:rsidP="003C5174">
      <w:pPr>
        <w:adjustRightInd w:val="0"/>
        <w:snapToGrid w:val="0"/>
        <w:spacing w:after="120"/>
        <w:ind w:firstLineChars="100" w:firstLine="240"/>
        <w:jc w:val="both"/>
        <w:rPr>
          <w:rFonts w:eastAsia="맑은 고딕"/>
          <w:i/>
          <w:color w:val="000000" w:themeColor="text1"/>
          <w:lang w:eastAsia="ko-KR"/>
        </w:rPr>
      </w:pPr>
      <w:r w:rsidRPr="009A266D">
        <w:rPr>
          <w:rFonts w:eastAsia="맑은 고딕" w:hint="eastAsia"/>
          <w:i/>
          <w:color w:val="000000" w:themeColor="text1"/>
          <w:lang w:eastAsia="ko-KR"/>
        </w:rPr>
        <w:t>4</w:t>
      </w:r>
      <w:r w:rsidRPr="009A266D">
        <w:rPr>
          <w:i/>
          <w:color w:val="000000" w:themeColor="text1"/>
        </w:rPr>
        <w:t>.</w:t>
      </w:r>
      <w:r w:rsidRPr="009A266D">
        <w:rPr>
          <w:rFonts w:eastAsia="맑은 고딕" w:hint="eastAsia"/>
          <w:i/>
          <w:color w:val="000000" w:themeColor="text1"/>
          <w:lang w:eastAsia="ko-KR"/>
        </w:rPr>
        <w:t>4</w:t>
      </w:r>
      <w:r w:rsidRPr="009A266D">
        <w:rPr>
          <w:i/>
          <w:color w:val="000000" w:themeColor="text1"/>
        </w:rPr>
        <w:t xml:space="preserve">. </w:t>
      </w:r>
      <w:r w:rsidRPr="009A266D">
        <w:rPr>
          <w:rFonts w:eastAsia="맑은 고딕" w:hint="eastAsia"/>
          <w:i/>
          <w:color w:val="000000" w:themeColor="text1"/>
          <w:lang w:eastAsia="ko-KR"/>
        </w:rPr>
        <w:t>H</w:t>
      </w:r>
      <w:r w:rsidRPr="009A266D">
        <w:rPr>
          <w:bCs/>
          <w:i/>
          <w:iCs/>
          <w:lang w:eastAsia="ko-KR"/>
        </w:rPr>
        <w:t xml:space="preserve">ybridization between </w:t>
      </w:r>
      <m:oMath>
        <m:sSubSup>
          <m:sSubSupPr>
            <m:ctrlPr>
              <w:rPr>
                <w:rFonts w:ascii="Cambria Math" w:eastAsia="맑은 고딕" w:hAnsi="Cambria Math"/>
                <w:bCs/>
                <w:i/>
                <w:iCs/>
                <w:sz w:val="21"/>
                <w:szCs w:val="21"/>
                <w:lang w:eastAsia="ko-KR"/>
              </w:rPr>
            </m:ctrlPr>
          </m:sSubSupPr>
          <m:e>
            <m:r>
              <w:rPr>
                <w:rFonts w:ascii="Cambria Math" w:eastAsia="맑은 고딕" w:hAnsi="Cambria Math"/>
                <w:sz w:val="21"/>
                <w:szCs w:val="21"/>
                <w:lang w:eastAsia="ko-KR"/>
              </w:rPr>
              <m:t>A</m:t>
            </m:r>
          </m:e>
          <m:sub>
            <m:r>
              <w:rPr>
                <w:rFonts w:ascii="Cambria Math" w:eastAsia="맑은 고딕" w:hAnsi="Cambria Math"/>
                <w:sz w:val="21"/>
                <w:szCs w:val="21"/>
                <w:lang w:eastAsia="ko-KR"/>
              </w:rPr>
              <m:t>2s,↑</m:t>
            </m:r>
          </m:sub>
          <m:sup>
            <m:r>
              <w:rPr>
                <w:rFonts w:ascii="Cambria Math" w:eastAsia="맑은 고딕" w:hAnsi="Cambria Math"/>
                <w:sz w:val="21"/>
                <w:szCs w:val="21"/>
                <w:lang w:eastAsia="ko-KR"/>
              </w:rPr>
              <m:t>I</m:t>
            </m:r>
          </m:sup>
        </m:sSubSup>
      </m:oMath>
      <w:r w:rsidRPr="009A266D">
        <w:rPr>
          <w:bCs/>
          <w:iCs/>
          <w:lang w:eastAsia="ko-KR"/>
        </w:rPr>
        <w:t xml:space="preserve">, </w:t>
      </w:r>
      <m:oMath>
        <m:sSubSup>
          <m:sSubSupPr>
            <m:ctrlPr>
              <w:rPr>
                <w:rFonts w:ascii="Cambria Math" w:eastAsia="맑은 고딕" w:hAnsi="Cambria Math"/>
                <w:bCs/>
                <w:i/>
                <w:iCs/>
                <w:sz w:val="21"/>
                <w:szCs w:val="21"/>
                <w:lang w:eastAsia="ko-KR"/>
              </w:rPr>
            </m:ctrlPr>
          </m:sSubSupPr>
          <m:e>
            <m:r>
              <w:rPr>
                <w:rFonts w:ascii="Cambria Math" w:eastAsia="맑은 고딕" w:hAnsi="Cambria Math"/>
                <w:sz w:val="21"/>
                <w:szCs w:val="21"/>
                <w:lang w:eastAsia="ko-KR"/>
              </w:rPr>
              <m:t>A</m:t>
            </m:r>
          </m:e>
          <m:sub>
            <m:r>
              <w:rPr>
                <w:rFonts w:ascii="Cambria Math" w:eastAsia="맑은 고딕" w:hAnsi="Cambria Math"/>
                <w:sz w:val="21"/>
                <w:szCs w:val="21"/>
                <w:lang w:eastAsia="ko-KR"/>
              </w:rPr>
              <m:t>3s,↑</m:t>
            </m:r>
          </m:sub>
          <m:sup>
            <m:r>
              <w:rPr>
                <w:rFonts w:ascii="Cambria Math" w:eastAsia="맑은 고딕" w:hAnsi="Cambria Math"/>
                <w:sz w:val="21"/>
                <w:szCs w:val="21"/>
                <w:lang w:eastAsia="ko-KR"/>
              </w:rPr>
              <m:t>I</m:t>
            </m:r>
          </m:sup>
        </m:sSubSup>
      </m:oMath>
      <w:r w:rsidRPr="009A266D">
        <w:rPr>
          <w:bCs/>
          <w:iCs/>
          <w:lang w:eastAsia="ko-KR"/>
        </w:rPr>
        <w:t>,</w:t>
      </w:r>
      <w:r w:rsidRPr="009A266D">
        <w:rPr>
          <w:bCs/>
          <w:i/>
          <w:iCs/>
          <w:lang w:eastAsia="ko-KR"/>
        </w:rPr>
        <w:t xml:space="preserve"> and </w:t>
      </w:r>
      <m:oMath>
        <m:sSubSup>
          <m:sSubSupPr>
            <m:ctrlPr>
              <w:rPr>
                <w:rFonts w:ascii="Cambria Math" w:eastAsia="맑은 고딕" w:hAnsi="Cambria Math"/>
                <w:bCs/>
                <w:i/>
                <w:iCs/>
                <w:sz w:val="21"/>
                <w:szCs w:val="21"/>
                <w:lang w:eastAsia="ko-KR"/>
              </w:rPr>
            </m:ctrlPr>
          </m:sSubSupPr>
          <m:e>
            <m:r>
              <w:rPr>
                <w:rFonts w:ascii="Cambria Math" w:eastAsia="맑은 고딕" w:hAnsi="Cambria Math"/>
                <w:sz w:val="21"/>
                <w:szCs w:val="21"/>
                <w:lang w:eastAsia="ko-KR"/>
              </w:rPr>
              <m:t>B</m:t>
            </m:r>
          </m:e>
          <m:sub>
            <m:r>
              <w:rPr>
                <w:rFonts w:ascii="Cambria Math" w:eastAsia="맑은 고딕" w:hAnsi="Cambria Math"/>
                <w:sz w:val="21"/>
                <w:szCs w:val="21"/>
                <w:lang w:eastAsia="ko-KR"/>
              </w:rPr>
              <m:t>1s,↑</m:t>
            </m:r>
          </m:sub>
          <m:sup>
            <m:r>
              <w:rPr>
                <w:rFonts w:ascii="Cambria Math" w:eastAsia="맑은 고딕" w:hAnsi="Cambria Math"/>
                <w:sz w:val="21"/>
                <w:szCs w:val="21"/>
                <w:lang w:eastAsia="ko-KR"/>
              </w:rPr>
              <m:t>0</m:t>
            </m:r>
          </m:sup>
        </m:sSubSup>
      </m:oMath>
    </w:p>
    <w:p w14:paraId="705C44E3" w14:textId="4EFEA0D7" w:rsidR="008E5190" w:rsidRPr="009A266D" w:rsidRDefault="008E5190" w:rsidP="00205F1C">
      <w:pPr>
        <w:spacing w:after="120"/>
        <w:rPr>
          <w:rFonts w:eastAsia="맑은 고딕"/>
          <w:b/>
          <w:i/>
          <w:lang w:eastAsia="ko-KR"/>
        </w:rPr>
      </w:pPr>
      <w:r w:rsidRPr="009A266D">
        <w:rPr>
          <w:rFonts w:eastAsia="맑은 고딕"/>
          <w:b/>
          <w:bCs/>
          <w:i/>
          <w:lang w:eastAsia="ko-KR"/>
        </w:rPr>
        <w:t>5</w:t>
      </w:r>
      <w:r w:rsidRPr="009A266D">
        <w:rPr>
          <w:rFonts w:eastAsia="맑은 고딕" w:hint="eastAsia"/>
          <w:b/>
          <w:bCs/>
          <w:i/>
          <w:lang w:eastAsia="ko-KR"/>
        </w:rPr>
        <w:t xml:space="preserve">. </w:t>
      </w:r>
      <w:r w:rsidRPr="009A266D">
        <w:rPr>
          <w:rFonts w:eastAsia="맑은 고딕"/>
          <w:b/>
          <w:bCs/>
          <w:i/>
          <w:lang w:eastAsia="ko-KR"/>
        </w:rPr>
        <w:t>Estimation of exciton g-facto</w:t>
      </w:r>
      <w:r w:rsidRPr="009A266D">
        <w:rPr>
          <w:rFonts w:eastAsia="맑은 고딕" w:hint="eastAsia"/>
          <w:b/>
          <w:bCs/>
          <w:i/>
          <w:lang w:eastAsia="ko-KR"/>
        </w:rPr>
        <w:t>rs</w:t>
      </w:r>
    </w:p>
    <w:p w14:paraId="3D681B16" w14:textId="5B850005" w:rsidR="00142CC9" w:rsidRPr="009A266D" w:rsidRDefault="00142CC9" w:rsidP="00205F1C">
      <w:pPr>
        <w:rPr>
          <w:rFonts w:eastAsia="바탕"/>
          <w:b/>
          <w:szCs w:val="21"/>
          <w:lang w:eastAsia="ko-KR"/>
        </w:rPr>
      </w:pPr>
    </w:p>
    <w:p w14:paraId="1A3D4515" w14:textId="5F4D9C0D" w:rsidR="00D26E5F" w:rsidRPr="009A266D" w:rsidRDefault="00205F1C" w:rsidP="00205F1C">
      <w:pPr>
        <w:spacing w:after="120"/>
        <w:rPr>
          <w:rFonts w:eastAsia="바탕"/>
          <w:b/>
          <w:szCs w:val="21"/>
          <w:lang w:eastAsia="ko-KR"/>
        </w:rPr>
      </w:pPr>
      <w:r w:rsidRPr="009A266D">
        <w:rPr>
          <w:rFonts w:eastAsia="바탕" w:hint="eastAsia"/>
          <w:b/>
          <w:szCs w:val="21"/>
          <w:lang w:eastAsia="ko-KR"/>
        </w:rPr>
        <w:t xml:space="preserve">Section </w:t>
      </w:r>
      <w:r w:rsidR="00ED2FDB" w:rsidRPr="009A266D">
        <w:rPr>
          <w:rFonts w:eastAsia="바탕"/>
          <w:b/>
          <w:szCs w:val="21"/>
          <w:lang w:eastAsia="ko-KR"/>
        </w:rPr>
        <w:t>III.</w:t>
      </w:r>
      <w:r w:rsidR="00D26E5F" w:rsidRPr="009A266D">
        <w:rPr>
          <w:rFonts w:eastAsia="바탕"/>
          <w:b/>
          <w:szCs w:val="21"/>
          <w:lang w:eastAsia="ko-KR"/>
        </w:rPr>
        <w:t xml:space="preserve"> </w:t>
      </w:r>
      <w:r w:rsidR="00B41170" w:rsidRPr="009A266D">
        <w:rPr>
          <w:rFonts w:eastAsia="바탕"/>
          <w:b/>
          <w:szCs w:val="21"/>
          <w:lang w:eastAsia="ko-KR"/>
        </w:rPr>
        <w:t xml:space="preserve">Theoretical </w:t>
      </w:r>
      <w:r w:rsidR="00C41D7B" w:rsidRPr="009A266D">
        <w:rPr>
          <w:rFonts w:eastAsia="바탕" w:hint="eastAsia"/>
          <w:b/>
          <w:szCs w:val="21"/>
          <w:lang w:eastAsia="ko-KR"/>
        </w:rPr>
        <w:t>S</w:t>
      </w:r>
      <w:r w:rsidR="00B41170" w:rsidRPr="009A266D">
        <w:rPr>
          <w:rFonts w:eastAsia="바탕"/>
          <w:b/>
          <w:szCs w:val="21"/>
          <w:lang w:eastAsia="ko-KR"/>
        </w:rPr>
        <w:t xml:space="preserve">imulations for </w:t>
      </w:r>
      <w:r w:rsidR="00C41D7B" w:rsidRPr="009A266D">
        <w:rPr>
          <w:rFonts w:eastAsia="바탕" w:hint="eastAsia"/>
          <w:b/>
          <w:szCs w:val="21"/>
          <w:lang w:eastAsia="ko-KR"/>
        </w:rPr>
        <w:t>E</w:t>
      </w:r>
      <w:r w:rsidR="00B41170" w:rsidRPr="009A266D">
        <w:rPr>
          <w:rFonts w:eastAsia="바탕"/>
          <w:b/>
          <w:szCs w:val="21"/>
          <w:lang w:eastAsia="ko-KR"/>
        </w:rPr>
        <w:t xml:space="preserve">xcitons in </w:t>
      </w:r>
      <w:r w:rsidR="00C41D7B" w:rsidRPr="009A266D">
        <w:rPr>
          <w:rFonts w:eastAsia="바탕" w:hint="eastAsia"/>
          <w:b/>
          <w:szCs w:val="21"/>
          <w:lang w:eastAsia="ko-KR"/>
        </w:rPr>
        <w:t>B</w:t>
      </w:r>
      <w:r w:rsidR="00B41170" w:rsidRPr="009A266D">
        <w:rPr>
          <w:rFonts w:eastAsia="바탕"/>
          <w:b/>
          <w:szCs w:val="21"/>
          <w:lang w:eastAsia="ko-KR"/>
        </w:rPr>
        <w:t>ilayer</w:t>
      </w:r>
      <w:r w:rsidR="003E1606" w:rsidRPr="009A266D">
        <w:rPr>
          <w:rFonts w:eastAsia="바탕" w:hint="eastAsia"/>
          <w:b/>
          <w:szCs w:val="21"/>
          <w:lang w:eastAsia="ko-KR"/>
        </w:rPr>
        <w:t xml:space="preserve"> </w:t>
      </w:r>
      <w:r w:rsidR="00B41170" w:rsidRPr="009A266D">
        <w:rPr>
          <w:rFonts w:eastAsia="바탕"/>
          <w:b/>
          <w:szCs w:val="21"/>
          <w:lang w:eastAsia="ko-KR"/>
        </w:rPr>
        <w:t>MoS</w:t>
      </w:r>
      <w:r w:rsidR="00B41170" w:rsidRPr="009A266D">
        <w:rPr>
          <w:rFonts w:eastAsia="바탕"/>
          <w:b/>
          <w:szCs w:val="21"/>
          <w:vertAlign w:val="subscript"/>
          <w:lang w:eastAsia="ko-KR"/>
        </w:rPr>
        <w:t>2</w:t>
      </w:r>
    </w:p>
    <w:p w14:paraId="3011AFA8" w14:textId="540F534E" w:rsidR="00B41170" w:rsidRPr="009A266D" w:rsidRDefault="00B41170" w:rsidP="00205F1C">
      <w:pPr>
        <w:spacing w:after="120"/>
        <w:rPr>
          <w:rFonts w:eastAsia="맑은 고딕"/>
          <w:b/>
          <w:i/>
          <w:lang w:eastAsia="ko-KR"/>
        </w:rPr>
      </w:pPr>
      <w:r w:rsidRPr="009A266D">
        <w:rPr>
          <w:b/>
          <w:i/>
        </w:rPr>
        <w:t xml:space="preserve">1. Bloch states </w:t>
      </w:r>
      <w:r w:rsidR="003E1606" w:rsidRPr="009A266D">
        <w:rPr>
          <w:rFonts w:eastAsia="맑은 고딕" w:hint="eastAsia"/>
          <w:b/>
          <w:i/>
          <w:lang w:eastAsia="ko-KR"/>
        </w:rPr>
        <w:t>in bilayer MoS</w:t>
      </w:r>
      <w:r w:rsidR="003E1606" w:rsidRPr="009A266D">
        <w:rPr>
          <w:rFonts w:eastAsia="맑은 고딕" w:hint="eastAsia"/>
          <w:b/>
          <w:i/>
          <w:vertAlign w:val="subscript"/>
          <w:lang w:eastAsia="ko-KR"/>
        </w:rPr>
        <w:t>2</w:t>
      </w:r>
    </w:p>
    <w:p w14:paraId="2CB1242F" w14:textId="639F37B4" w:rsidR="003E1606" w:rsidRPr="009A266D" w:rsidRDefault="003E1606" w:rsidP="003C5174">
      <w:pPr>
        <w:adjustRightInd w:val="0"/>
        <w:snapToGrid w:val="0"/>
        <w:spacing w:after="120"/>
        <w:ind w:firstLineChars="100" w:firstLine="240"/>
        <w:jc w:val="both"/>
        <w:rPr>
          <w:rFonts w:eastAsia="맑은 고딕"/>
          <w:i/>
          <w:color w:val="000000" w:themeColor="text1"/>
          <w:lang w:eastAsia="ko-KR"/>
        </w:rPr>
      </w:pPr>
      <w:r w:rsidRPr="009A266D">
        <w:rPr>
          <w:rFonts w:eastAsia="맑은 고딕" w:hint="eastAsia"/>
          <w:i/>
          <w:color w:val="000000" w:themeColor="text1"/>
          <w:lang w:eastAsia="ko-KR"/>
        </w:rPr>
        <w:t>1</w:t>
      </w:r>
      <w:r w:rsidRPr="009A266D">
        <w:rPr>
          <w:i/>
          <w:color w:val="000000" w:themeColor="text1"/>
        </w:rPr>
        <w:t xml:space="preserve">.1. </w:t>
      </w:r>
      <w:r w:rsidRPr="009A266D">
        <w:rPr>
          <w:rFonts w:eastAsia="맑은 고딕" w:hint="eastAsia"/>
          <w:i/>
          <w:color w:val="000000" w:themeColor="text1"/>
          <w:lang w:eastAsia="ko-KR"/>
        </w:rPr>
        <w:t>Bloch states in the K valley</w:t>
      </w:r>
    </w:p>
    <w:p w14:paraId="22C5F11F" w14:textId="02E2434E" w:rsidR="003E1606" w:rsidRPr="009A266D" w:rsidRDefault="003E1606" w:rsidP="003C5174">
      <w:pPr>
        <w:adjustRightInd w:val="0"/>
        <w:snapToGrid w:val="0"/>
        <w:spacing w:after="120"/>
        <w:ind w:firstLineChars="100" w:firstLine="240"/>
        <w:jc w:val="both"/>
        <w:rPr>
          <w:i/>
          <w:color w:val="000000" w:themeColor="text1"/>
        </w:rPr>
      </w:pPr>
      <w:r w:rsidRPr="009A266D">
        <w:rPr>
          <w:rFonts w:eastAsia="맑은 고딕" w:hint="eastAsia"/>
          <w:i/>
          <w:color w:val="000000" w:themeColor="text1"/>
          <w:lang w:eastAsia="ko-KR"/>
        </w:rPr>
        <w:t>1</w:t>
      </w:r>
      <w:r w:rsidRPr="009A266D">
        <w:rPr>
          <w:i/>
          <w:color w:val="000000" w:themeColor="text1"/>
        </w:rPr>
        <w:t xml:space="preserve">.2. </w:t>
      </w:r>
      <w:r w:rsidRPr="009A266D">
        <w:rPr>
          <w:i/>
        </w:rPr>
        <w:t>Density distribution of the valence bands</w:t>
      </w:r>
    </w:p>
    <w:p w14:paraId="1EC00822" w14:textId="0875C761" w:rsidR="003E1606" w:rsidRPr="009A266D" w:rsidRDefault="003E1606" w:rsidP="003C5174">
      <w:pPr>
        <w:adjustRightInd w:val="0"/>
        <w:snapToGrid w:val="0"/>
        <w:spacing w:after="120"/>
        <w:ind w:firstLineChars="100" w:firstLine="240"/>
        <w:jc w:val="both"/>
        <w:rPr>
          <w:i/>
          <w:color w:val="000000" w:themeColor="text1"/>
        </w:rPr>
      </w:pPr>
      <w:r w:rsidRPr="009A266D">
        <w:rPr>
          <w:rFonts w:eastAsia="맑은 고딕" w:hint="eastAsia"/>
          <w:i/>
          <w:color w:val="000000" w:themeColor="text1"/>
          <w:lang w:eastAsia="ko-KR"/>
        </w:rPr>
        <w:t>1</w:t>
      </w:r>
      <w:r w:rsidRPr="009A266D">
        <w:rPr>
          <w:i/>
          <w:color w:val="000000" w:themeColor="text1"/>
        </w:rPr>
        <w:t>.3. Expressing bilayer valence-band states in terms of monolayer-like states</w:t>
      </w:r>
    </w:p>
    <w:p w14:paraId="4804B9F9" w14:textId="2152CFCD" w:rsidR="003E1606" w:rsidRPr="009A266D" w:rsidRDefault="003E1606" w:rsidP="003C5174">
      <w:pPr>
        <w:adjustRightInd w:val="0"/>
        <w:snapToGrid w:val="0"/>
        <w:spacing w:after="120"/>
        <w:ind w:firstLineChars="100" w:firstLine="240"/>
        <w:jc w:val="both"/>
        <w:rPr>
          <w:i/>
          <w:color w:val="000000" w:themeColor="text1"/>
        </w:rPr>
      </w:pPr>
      <w:r w:rsidRPr="009A266D">
        <w:rPr>
          <w:rFonts w:eastAsia="맑은 고딕" w:hint="eastAsia"/>
          <w:i/>
          <w:color w:val="000000" w:themeColor="text1"/>
          <w:lang w:eastAsia="ko-KR"/>
        </w:rPr>
        <w:t>1</w:t>
      </w:r>
      <w:r w:rsidRPr="009A266D">
        <w:rPr>
          <w:i/>
          <w:color w:val="000000" w:themeColor="text1"/>
        </w:rPr>
        <w:t xml:space="preserve">.4. </w:t>
      </w:r>
      <w:r w:rsidRPr="009A266D">
        <w:rPr>
          <w:i/>
        </w:rPr>
        <w:t>Bloch states of the conduction bands</w:t>
      </w:r>
    </w:p>
    <w:p w14:paraId="318C93CD" w14:textId="77777777" w:rsidR="00B41170" w:rsidRPr="009A266D" w:rsidRDefault="00B41170" w:rsidP="00B41170">
      <w:pPr>
        <w:spacing w:after="120"/>
        <w:rPr>
          <w:b/>
          <w:bCs/>
          <w:i/>
        </w:rPr>
      </w:pPr>
      <w:r w:rsidRPr="009A266D">
        <w:rPr>
          <w:b/>
          <w:i/>
        </w:rPr>
        <w:t xml:space="preserve">2. Excitons and their </w:t>
      </w:r>
      <w:r w:rsidRPr="009A266D">
        <w:rPr>
          <w:b/>
          <w:bCs/>
          <w:i/>
        </w:rPr>
        <w:t>Coulomb-interaction matrix elements</w:t>
      </w:r>
    </w:p>
    <w:p w14:paraId="208281DF" w14:textId="716598F1" w:rsidR="00B41170" w:rsidRPr="009A266D" w:rsidRDefault="00B41170" w:rsidP="003C5174">
      <w:pPr>
        <w:adjustRightInd w:val="0"/>
        <w:snapToGrid w:val="0"/>
        <w:spacing w:after="120"/>
        <w:ind w:firstLineChars="100" w:firstLine="240"/>
        <w:jc w:val="both"/>
        <w:rPr>
          <w:i/>
          <w:color w:val="000000" w:themeColor="text1"/>
        </w:rPr>
      </w:pPr>
      <w:r w:rsidRPr="009A266D">
        <w:rPr>
          <w:i/>
          <w:color w:val="000000" w:themeColor="text1"/>
        </w:rPr>
        <w:t>2.1. Constructing excitons from the Bloch states</w:t>
      </w:r>
    </w:p>
    <w:p w14:paraId="036DFC20" w14:textId="7D278D53" w:rsidR="00B41170" w:rsidRPr="009A266D" w:rsidRDefault="00B41170" w:rsidP="003C5174">
      <w:pPr>
        <w:adjustRightInd w:val="0"/>
        <w:snapToGrid w:val="0"/>
        <w:spacing w:after="120"/>
        <w:ind w:firstLineChars="100" w:firstLine="240"/>
        <w:jc w:val="both"/>
        <w:rPr>
          <w:i/>
          <w:color w:val="000000" w:themeColor="text1"/>
        </w:rPr>
      </w:pPr>
      <w:r w:rsidRPr="009A266D">
        <w:rPr>
          <w:i/>
          <w:color w:val="000000" w:themeColor="text1"/>
        </w:rPr>
        <w:t>2.2. Direct electron-hole Coulomb interaction</w:t>
      </w:r>
    </w:p>
    <w:p w14:paraId="34B53557" w14:textId="2295FC4B" w:rsidR="00B41170" w:rsidRPr="009A266D" w:rsidRDefault="00B41170" w:rsidP="003C5174">
      <w:pPr>
        <w:adjustRightInd w:val="0"/>
        <w:snapToGrid w:val="0"/>
        <w:spacing w:after="120"/>
        <w:ind w:firstLineChars="100" w:firstLine="240"/>
        <w:jc w:val="both"/>
        <w:rPr>
          <w:i/>
          <w:color w:val="000000" w:themeColor="text1"/>
        </w:rPr>
      </w:pPr>
      <w:r w:rsidRPr="009A266D">
        <w:rPr>
          <w:i/>
          <w:color w:val="000000" w:themeColor="text1"/>
        </w:rPr>
        <w:t xml:space="preserve">2.3. </w:t>
      </w:r>
      <w:r w:rsidR="00434EF8" w:rsidRPr="009A266D">
        <w:rPr>
          <w:rFonts w:eastAsia="맑은 고딕" w:hint="eastAsia"/>
          <w:i/>
          <w:color w:val="000000" w:themeColor="text1"/>
          <w:lang w:eastAsia="ko-KR"/>
        </w:rPr>
        <w:t>E</w:t>
      </w:r>
      <w:r w:rsidRPr="009A266D">
        <w:rPr>
          <w:i/>
          <w:color w:val="000000" w:themeColor="text1"/>
        </w:rPr>
        <w:t xml:space="preserve">lectron-hole </w:t>
      </w:r>
      <w:r w:rsidR="00434EF8" w:rsidRPr="009A266D">
        <w:rPr>
          <w:rFonts w:eastAsia="맑은 고딕" w:hint="eastAsia"/>
          <w:i/>
          <w:color w:val="000000" w:themeColor="text1"/>
          <w:lang w:eastAsia="ko-KR"/>
        </w:rPr>
        <w:t xml:space="preserve">exchange </w:t>
      </w:r>
      <w:r w:rsidRPr="009A266D">
        <w:rPr>
          <w:i/>
          <w:color w:val="000000" w:themeColor="text1"/>
        </w:rPr>
        <w:t>Coulomb interaction</w:t>
      </w:r>
    </w:p>
    <w:p w14:paraId="355F418C" w14:textId="5F319E58" w:rsidR="00B41170" w:rsidRPr="009A266D" w:rsidRDefault="00B41170" w:rsidP="003C5174">
      <w:pPr>
        <w:adjustRightInd w:val="0"/>
        <w:snapToGrid w:val="0"/>
        <w:spacing w:after="120"/>
        <w:ind w:firstLineChars="100" w:firstLine="240"/>
        <w:jc w:val="both"/>
        <w:rPr>
          <w:i/>
          <w:color w:val="000000" w:themeColor="text1"/>
        </w:rPr>
      </w:pPr>
      <w:r w:rsidRPr="009A266D">
        <w:rPr>
          <w:i/>
          <w:color w:val="000000" w:themeColor="text1"/>
        </w:rPr>
        <w:t>2.</w:t>
      </w:r>
      <w:r w:rsidR="003E1606" w:rsidRPr="009A266D">
        <w:rPr>
          <w:rFonts w:eastAsia="맑은 고딕" w:hint="eastAsia"/>
          <w:i/>
          <w:color w:val="000000" w:themeColor="text1"/>
          <w:lang w:eastAsia="ko-KR"/>
        </w:rPr>
        <w:t>4</w:t>
      </w:r>
      <w:r w:rsidRPr="009A266D">
        <w:rPr>
          <w:i/>
          <w:color w:val="000000" w:themeColor="text1"/>
        </w:rPr>
        <w:t>. Field-dependent matrix elements of direct Coulomb interaction</w:t>
      </w:r>
    </w:p>
    <w:p w14:paraId="22625753" w14:textId="6EC17B24" w:rsidR="00B41170" w:rsidRPr="009A266D" w:rsidRDefault="00B41170" w:rsidP="00B41170">
      <w:pPr>
        <w:spacing w:after="120"/>
        <w:rPr>
          <w:b/>
          <w:i/>
          <w:iCs/>
        </w:rPr>
      </w:pPr>
      <w:r w:rsidRPr="009A266D">
        <w:rPr>
          <w:b/>
          <w:color w:val="000000" w:themeColor="text1"/>
          <w:kern w:val="24"/>
        </w:rPr>
        <w:t>3</w:t>
      </w:r>
      <w:r w:rsidRPr="009A266D">
        <w:rPr>
          <w:b/>
          <w:i/>
          <w:iCs/>
          <w:color w:val="000000" w:themeColor="text1"/>
          <w:kern w:val="24"/>
        </w:rPr>
        <w:t xml:space="preserve">. </w:t>
      </w:r>
      <w:r w:rsidR="003E1606" w:rsidRPr="009A266D">
        <w:rPr>
          <w:b/>
          <w:i/>
          <w:iCs/>
          <w:color w:val="000000" w:themeColor="text1"/>
          <w:kern w:val="24"/>
        </w:rPr>
        <w:t>Calculations of the exciton eigenstates and eigen energies in bilayer MoS</w:t>
      </w:r>
      <w:r w:rsidR="003E1606" w:rsidRPr="009A266D">
        <w:rPr>
          <w:b/>
          <w:i/>
          <w:iCs/>
          <w:color w:val="000000" w:themeColor="text1"/>
          <w:kern w:val="24"/>
          <w:vertAlign w:val="subscript"/>
        </w:rPr>
        <w:t>2</w:t>
      </w:r>
    </w:p>
    <w:p w14:paraId="092A04F4" w14:textId="61A9560D" w:rsidR="00B41170" w:rsidRPr="009A266D" w:rsidRDefault="00B41170" w:rsidP="003C5174">
      <w:pPr>
        <w:pStyle w:val="a8"/>
        <w:spacing w:after="120"/>
        <w:ind w:firstLineChars="100" w:firstLine="240"/>
        <w:jc w:val="both"/>
        <w:rPr>
          <w:rFonts w:ascii="Times New Roman" w:hAnsi="Times New Roman" w:cs="Times New Roman"/>
          <w:i/>
        </w:rPr>
      </w:pPr>
      <w:r w:rsidRPr="009A266D">
        <w:rPr>
          <w:rFonts w:ascii="Times New Roman" w:hAnsi="Times New Roman" w:cs="Times New Roman"/>
          <w:i/>
        </w:rPr>
        <w:lastRenderedPageBreak/>
        <w:t>3.1. The exciton Hamiltonian</w:t>
      </w:r>
    </w:p>
    <w:p w14:paraId="2C0CACBB" w14:textId="77777777" w:rsidR="00B41170" w:rsidRPr="009A266D" w:rsidRDefault="00B41170" w:rsidP="003C5174">
      <w:pPr>
        <w:pStyle w:val="a8"/>
        <w:spacing w:after="120"/>
        <w:ind w:firstLineChars="100" w:firstLine="240"/>
        <w:jc w:val="both"/>
        <w:rPr>
          <w:rFonts w:ascii="Times New Roman" w:hAnsi="Times New Roman" w:cs="Times New Roman"/>
          <w:i/>
        </w:rPr>
      </w:pPr>
      <w:r w:rsidRPr="009A266D">
        <w:rPr>
          <w:rFonts w:ascii="Times New Roman" w:hAnsi="Times New Roman" w:cs="Times New Roman"/>
          <w:i/>
        </w:rPr>
        <w:t>3.2. The zeroth-order approximation</w:t>
      </w:r>
    </w:p>
    <w:p w14:paraId="304B20E4" w14:textId="6BE7C47D" w:rsidR="00B41170" w:rsidRPr="009A266D" w:rsidRDefault="00B41170" w:rsidP="003C5174">
      <w:pPr>
        <w:pStyle w:val="a8"/>
        <w:spacing w:after="120"/>
        <w:ind w:firstLineChars="100" w:firstLine="240"/>
        <w:jc w:val="both"/>
        <w:rPr>
          <w:rFonts w:ascii="Times New Roman" w:hAnsi="Times New Roman" w:cs="Times New Roman"/>
          <w:i/>
        </w:rPr>
      </w:pPr>
      <w:r w:rsidRPr="009A266D">
        <w:rPr>
          <w:rFonts w:ascii="Times New Roman" w:hAnsi="Times New Roman" w:cs="Times New Roman"/>
          <w:i/>
        </w:rPr>
        <w:t>3.3. Results in the zeroth-order approximation at zero electric field</w:t>
      </w:r>
    </w:p>
    <w:p w14:paraId="7A3F3616" w14:textId="6673F8E2" w:rsidR="00B41170" w:rsidRPr="009A266D" w:rsidRDefault="00B41170" w:rsidP="00B41170">
      <w:pPr>
        <w:spacing w:after="120"/>
        <w:rPr>
          <w:b/>
          <w:i/>
          <w:iCs/>
        </w:rPr>
      </w:pPr>
      <w:r w:rsidRPr="009A266D">
        <w:rPr>
          <w:b/>
          <w:i/>
          <w:iCs/>
          <w:color w:val="000000" w:themeColor="text1"/>
          <w:kern w:val="24"/>
        </w:rPr>
        <w:t>4. Zero</w:t>
      </w:r>
      <w:r w:rsidR="00A23DA8" w:rsidRPr="009A266D">
        <w:rPr>
          <w:b/>
          <w:i/>
          <w:iCs/>
          <w:color w:val="000000" w:themeColor="text1"/>
          <w:kern w:val="24"/>
        </w:rPr>
        <w:t>th</w:t>
      </w:r>
      <w:r w:rsidRPr="009A266D">
        <w:rPr>
          <w:b/>
          <w:i/>
          <w:iCs/>
          <w:color w:val="000000" w:themeColor="text1"/>
          <w:kern w:val="24"/>
        </w:rPr>
        <w:t>-order exciton states at finite electric field</w:t>
      </w:r>
      <w:r w:rsidR="00EE3A2F" w:rsidRPr="009A266D">
        <w:rPr>
          <w:b/>
          <w:i/>
          <w:iCs/>
          <w:color w:val="000000" w:themeColor="text1"/>
          <w:kern w:val="24"/>
        </w:rPr>
        <w:t>s</w:t>
      </w:r>
    </w:p>
    <w:p w14:paraId="1C036338" w14:textId="3DBACBB0" w:rsidR="00B41170" w:rsidRPr="009A266D" w:rsidRDefault="00B41170" w:rsidP="003C5174">
      <w:pPr>
        <w:spacing w:after="120"/>
        <w:ind w:firstLineChars="100" w:firstLine="240"/>
        <w:rPr>
          <w:i/>
          <w:color w:val="000000" w:themeColor="text1"/>
          <w:kern w:val="24"/>
        </w:rPr>
      </w:pPr>
      <w:r w:rsidRPr="009A266D">
        <w:rPr>
          <w:i/>
          <w:color w:val="000000" w:themeColor="text1"/>
          <w:kern w:val="24"/>
        </w:rPr>
        <w:t>4.1. Band energies at finite electric fields</w:t>
      </w:r>
    </w:p>
    <w:p w14:paraId="63D16C6E" w14:textId="50526D8C" w:rsidR="00B41170" w:rsidRPr="009A266D" w:rsidRDefault="00B41170" w:rsidP="003C5174">
      <w:pPr>
        <w:pStyle w:val="a7"/>
        <w:spacing w:before="0" w:beforeAutospacing="0" w:after="120" w:afterAutospacing="0"/>
        <w:ind w:firstLineChars="100" w:firstLine="240"/>
        <w:rPr>
          <w:rFonts w:ascii="Times New Roman" w:eastAsiaTheme="minorEastAsia" w:hAnsi="Times New Roman" w:cs="Times New Roman"/>
          <w:i/>
          <w:color w:val="000000" w:themeColor="text1"/>
          <w:kern w:val="24"/>
        </w:rPr>
      </w:pPr>
      <w:r w:rsidRPr="009A266D">
        <w:rPr>
          <w:rFonts w:ascii="Times New Roman" w:eastAsiaTheme="minorEastAsia" w:hAnsi="Times New Roman" w:cs="Times New Roman"/>
          <w:i/>
          <w:color w:val="000000" w:themeColor="text1"/>
          <w:kern w:val="24"/>
        </w:rPr>
        <w:t>4.2. Hole distribution at finite electric fields</w:t>
      </w:r>
    </w:p>
    <w:p w14:paraId="056316D2" w14:textId="25CDC2CA" w:rsidR="00B41170" w:rsidRPr="009A266D" w:rsidRDefault="00A23DA8" w:rsidP="003C5174">
      <w:pPr>
        <w:spacing w:after="120"/>
        <w:ind w:firstLineChars="100" w:firstLine="240"/>
        <w:rPr>
          <w:i/>
          <w:color w:val="000000" w:themeColor="text1"/>
          <w:kern w:val="24"/>
        </w:rPr>
      </w:pPr>
      <w:r w:rsidRPr="009A266D">
        <w:rPr>
          <w:i/>
          <w:color w:val="000000" w:themeColor="text1"/>
          <w:kern w:val="24"/>
        </w:rPr>
        <w:t>4</w:t>
      </w:r>
      <w:bookmarkStart w:id="3" w:name="_Hlk196304679"/>
      <w:r w:rsidRPr="009A266D">
        <w:rPr>
          <w:i/>
          <w:color w:val="000000" w:themeColor="text1"/>
          <w:kern w:val="24"/>
        </w:rPr>
        <w:t>.</w:t>
      </w:r>
      <w:r w:rsidR="003E1606" w:rsidRPr="009A266D">
        <w:rPr>
          <w:rFonts w:eastAsia="맑은 고딕" w:hint="eastAsia"/>
          <w:i/>
          <w:color w:val="000000" w:themeColor="text1"/>
          <w:kern w:val="24"/>
          <w:lang w:eastAsia="ko-KR"/>
        </w:rPr>
        <w:t>3</w:t>
      </w:r>
      <w:r w:rsidRPr="009A266D">
        <w:rPr>
          <w:i/>
          <w:color w:val="000000" w:themeColor="text1"/>
          <w:kern w:val="24"/>
        </w:rPr>
        <w:t>. Exciton energies at finite electric fields</w:t>
      </w:r>
    </w:p>
    <w:p w14:paraId="2B11CC61" w14:textId="7A41F59B" w:rsidR="00B41170" w:rsidRPr="009A266D" w:rsidRDefault="00EE3A2F" w:rsidP="00EE3A2F">
      <w:pPr>
        <w:spacing w:after="120"/>
        <w:rPr>
          <w:b/>
          <w:i/>
          <w:iCs/>
        </w:rPr>
      </w:pPr>
      <w:r w:rsidRPr="009A266D">
        <w:rPr>
          <w:b/>
          <w:i/>
          <w:iCs/>
        </w:rPr>
        <w:t>5</w:t>
      </w:r>
      <w:r w:rsidR="00B41170" w:rsidRPr="009A266D">
        <w:rPr>
          <w:b/>
          <w:i/>
          <w:iCs/>
        </w:rPr>
        <w:t xml:space="preserve">. </w:t>
      </w:r>
      <w:r w:rsidR="00A23DA8" w:rsidRPr="009A266D">
        <w:rPr>
          <w:b/>
          <w:i/>
          <w:iCs/>
        </w:rPr>
        <w:t>Hybridiz</w:t>
      </w:r>
      <w:r w:rsidR="00FF0B94" w:rsidRPr="009A266D">
        <w:rPr>
          <w:b/>
          <w:i/>
          <w:iCs/>
        </w:rPr>
        <w:t>ation between same-spin excitons</w:t>
      </w:r>
      <w:bookmarkEnd w:id="3"/>
    </w:p>
    <w:p w14:paraId="64DA6CA5" w14:textId="51B82AE9" w:rsidR="00B41170" w:rsidRPr="009A266D" w:rsidRDefault="00EE3A2F" w:rsidP="003C5174">
      <w:pPr>
        <w:spacing w:after="120"/>
        <w:ind w:firstLineChars="100" w:firstLine="240"/>
        <w:rPr>
          <w:rFonts w:eastAsia="맑은 고딕"/>
          <w:i/>
          <w:color w:val="000000" w:themeColor="text1"/>
          <w:lang w:eastAsia="ko-KR"/>
        </w:rPr>
      </w:pPr>
      <w:r w:rsidRPr="009A266D">
        <w:rPr>
          <w:i/>
          <w:color w:val="000000" w:themeColor="text1"/>
        </w:rPr>
        <w:t>5.</w:t>
      </w:r>
      <w:r w:rsidR="003E1606" w:rsidRPr="009A266D">
        <w:rPr>
          <w:rFonts w:eastAsia="맑은 고딕" w:hint="eastAsia"/>
          <w:i/>
          <w:color w:val="000000" w:themeColor="text1"/>
          <w:lang w:eastAsia="ko-KR"/>
        </w:rPr>
        <w:t>1</w:t>
      </w:r>
      <w:r w:rsidRPr="009A266D">
        <w:rPr>
          <w:i/>
          <w:color w:val="000000" w:themeColor="text1"/>
        </w:rPr>
        <w:t>.</w:t>
      </w:r>
      <w:r w:rsidR="00B41170" w:rsidRPr="009A266D">
        <w:rPr>
          <w:i/>
          <w:color w:val="000000" w:themeColor="text1"/>
        </w:rPr>
        <w:t xml:space="preserve"> </w:t>
      </w:r>
      <w:r w:rsidR="003E1606" w:rsidRPr="009A266D">
        <w:rPr>
          <w:i/>
          <w:color w:val="000000" w:themeColor="text1"/>
          <w:szCs w:val="28"/>
        </w:rPr>
        <w:t>Six coupling terms for hybridization effect</w:t>
      </w:r>
      <w:r w:rsidR="00061DE8" w:rsidRPr="009A266D">
        <w:rPr>
          <w:rFonts w:eastAsia="맑은 고딕" w:hint="eastAsia"/>
          <w:i/>
          <w:color w:val="000000" w:themeColor="text1"/>
          <w:szCs w:val="28"/>
          <w:lang w:eastAsia="ko-KR"/>
        </w:rPr>
        <w:t xml:space="preserve"> </w:t>
      </w:r>
      <w:r w:rsidR="00061DE8" w:rsidRPr="009A266D">
        <w:rPr>
          <w:i/>
          <w:color w:val="000000" w:themeColor="text1"/>
          <w:szCs w:val="28"/>
        </w:rPr>
        <w:t xml:space="preserve">between </w:t>
      </w:r>
      <w:r w:rsidR="00FF0B94" w:rsidRPr="009A266D">
        <w:rPr>
          <w:i/>
          <w:color w:val="000000" w:themeColor="text1"/>
          <w:szCs w:val="28"/>
        </w:rPr>
        <w:t xml:space="preserve">same-spin </w:t>
      </w:r>
      <w:r w:rsidR="00061DE8" w:rsidRPr="009A266D">
        <w:rPr>
          <w:i/>
          <w:color w:val="000000" w:themeColor="text1"/>
          <w:szCs w:val="28"/>
        </w:rPr>
        <w:t>excitons</w:t>
      </w:r>
    </w:p>
    <w:p w14:paraId="56CBCA8B" w14:textId="06DFEA6D" w:rsidR="003E1606" w:rsidRPr="009A266D" w:rsidRDefault="003E1606" w:rsidP="003C5174">
      <w:pPr>
        <w:pStyle w:val="a7"/>
        <w:spacing w:before="0" w:beforeAutospacing="0" w:after="120" w:afterAutospacing="0"/>
        <w:ind w:firstLineChars="100" w:firstLine="240"/>
        <w:rPr>
          <w:rFonts w:ascii="Times New Roman" w:eastAsia="맑은 고딕" w:hAnsi="Times New Roman" w:cs="Times New Roman"/>
          <w:i/>
          <w:color w:val="000000" w:themeColor="text1"/>
          <w:kern w:val="24"/>
          <w:lang w:eastAsia="ko-KR"/>
        </w:rPr>
      </w:pPr>
      <w:r w:rsidRPr="009A266D">
        <w:rPr>
          <w:rFonts w:ascii="Times New Roman" w:eastAsia="맑은 고딕" w:hAnsi="Times New Roman" w:cs="Times New Roman" w:hint="eastAsia"/>
          <w:i/>
          <w:color w:val="000000" w:themeColor="text1"/>
          <w:kern w:val="24"/>
          <w:lang w:eastAsia="ko-KR"/>
        </w:rPr>
        <w:t>5</w:t>
      </w:r>
      <w:r w:rsidRPr="009A266D">
        <w:rPr>
          <w:rFonts w:ascii="Times New Roman" w:eastAsiaTheme="minorEastAsia" w:hAnsi="Times New Roman" w:cs="Times New Roman"/>
          <w:i/>
          <w:color w:val="000000" w:themeColor="text1"/>
          <w:kern w:val="24"/>
        </w:rPr>
        <w:t xml:space="preserve">.2. The </w:t>
      </w:r>
      <m:oMath>
        <m:sSubSup>
          <m:sSubSupPr>
            <m:ctrlPr>
              <w:rPr>
                <w:rFonts w:ascii="Cambria Math" w:hAnsi="Cambria Math"/>
                <w:i/>
                <w:color w:val="000000" w:themeColor="text1"/>
                <w:szCs w:val="28"/>
              </w:rPr>
            </m:ctrlPr>
          </m:sSubSupPr>
          <m:e>
            <m:r>
              <w:rPr>
                <w:rFonts w:ascii="Cambria Math" w:hAnsi="Cambria Math"/>
                <w:color w:val="000000" w:themeColor="text1"/>
                <w:szCs w:val="28"/>
              </w:rPr>
              <m:t>A</m:t>
            </m:r>
          </m:e>
          <m:sub>
            <m:r>
              <w:rPr>
                <w:rFonts w:ascii="Cambria Math" w:hAnsi="Cambria Math"/>
                <w:color w:val="000000" w:themeColor="text1"/>
                <w:kern w:val="24"/>
              </w:rPr>
              <m:t>↑</m:t>
            </m:r>
          </m:sub>
          <m:sup>
            <m:r>
              <w:rPr>
                <w:rFonts w:ascii="Cambria Math" w:hAnsi="Cambria Math"/>
                <w:color w:val="000000" w:themeColor="text1"/>
                <w:szCs w:val="28"/>
              </w:rPr>
              <m:t>I</m:t>
            </m:r>
          </m:sup>
        </m:sSubSup>
        <m:r>
          <w:rPr>
            <w:rFonts w:ascii="Cambria Math" w:hAnsi="Cambria Math"/>
            <w:color w:val="000000" w:themeColor="text1"/>
            <w:szCs w:val="28"/>
          </w:rPr>
          <m:t>-</m:t>
        </m:r>
        <m:sSubSup>
          <m:sSubSupPr>
            <m:ctrlPr>
              <w:rPr>
                <w:rFonts w:ascii="Cambria Math" w:hAnsi="Cambria Math"/>
                <w:i/>
                <w:color w:val="000000" w:themeColor="text1"/>
                <w:szCs w:val="28"/>
              </w:rPr>
            </m:ctrlPr>
          </m:sSubSupPr>
          <m:e>
            <m:r>
              <w:rPr>
                <w:rFonts w:ascii="Cambria Math" w:hAnsi="Cambria Math"/>
                <w:color w:val="000000" w:themeColor="text1"/>
                <w:szCs w:val="28"/>
              </w:rPr>
              <m:t>B</m:t>
            </m:r>
          </m:e>
          <m:sub>
            <m:r>
              <w:rPr>
                <w:rFonts w:ascii="Cambria Math" w:hAnsi="Cambria Math"/>
                <w:color w:val="000000" w:themeColor="text1"/>
                <w:kern w:val="24"/>
              </w:rPr>
              <m:t>↑</m:t>
            </m:r>
          </m:sub>
          <m:sup>
            <m:r>
              <w:rPr>
                <w:rFonts w:ascii="Cambria Math" w:hAnsi="Cambria Math"/>
                <w:color w:val="000000" w:themeColor="text1"/>
                <w:szCs w:val="28"/>
              </w:rPr>
              <m:t>0</m:t>
            </m:r>
          </m:sup>
        </m:sSubSup>
      </m:oMath>
      <w:r w:rsidRPr="009A266D">
        <w:rPr>
          <w:rFonts w:ascii="Times New Roman" w:eastAsia="맑은 고딕" w:hAnsi="Times New Roman" w:cs="Times New Roman" w:hint="eastAsia"/>
          <w:i/>
          <w:color w:val="000000" w:themeColor="text1"/>
          <w:kern w:val="24"/>
          <w:lang w:eastAsia="ko-KR"/>
        </w:rPr>
        <w:t xml:space="preserve"> </w:t>
      </w:r>
      <w:r w:rsidRPr="009A266D">
        <w:rPr>
          <w:rFonts w:ascii="Times New Roman" w:eastAsiaTheme="minorEastAsia" w:hAnsi="Times New Roman" w:cs="Times New Roman"/>
          <w:i/>
          <w:color w:val="000000" w:themeColor="text1"/>
          <w:kern w:val="24"/>
        </w:rPr>
        <w:t>coupling term</w:t>
      </w:r>
    </w:p>
    <w:p w14:paraId="5716853D" w14:textId="57310035" w:rsidR="003E1606" w:rsidRPr="009A266D" w:rsidRDefault="003E1606" w:rsidP="003C5174">
      <w:pPr>
        <w:pStyle w:val="a7"/>
        <w:spacing w:before="0" w:beforeAutospacing="0" w:after="120" w:afterAutospacing="0"/>
        <w:ind w:firstLineChars="100" w:firstLine="240"/>
        <w:rPr>
          <w:rFonts w:ascii="Times New Roman" w:eastAsia="맑은 고딕" w:hAnsi="Times New Roman" w:cs="Times New Roman"/>
          <w:i/>
          <w:color w:val="000000" w:themeColor="text1"/>
          <w:kern w:val="24"/>
          <w:lang w:eastAsia="ko-KR"/>
        </w:rPr>
      </w:pPr>
      <w:r w:rsidRPr="009A266D">
        <w:rPr>
          <w:rFonts w:ascii="Times New Roman" w:eastAsia="맑은 고딕" w:hAnsi="Times New Roman" w:cs="Times New Roman" w:hint="eastAsia"/>
          <w:i/>
          <w:color w:val="000000" w:themeColor="text1"/>
          <w:kern w:val="24"/>
          <w:lang w:eastAsia="ko-KR"/>
        </w:rPr>
        <w:t>5</w:t>
      </w:r>
      <w:r w:rsidRPr="009A266D">
        <w:rPr>
          <w:rFonts w:ascii="Times New Roman" w:eastAsiaTheme="minorEastAsia" w:hAnsi="Times New Roman" w:cs="Times New Roman"/>
          <w:i/>
          <w:color w:val="000000" w:themeColor="text1"/>
          <w:kern w:val="24"/>
        </w:rPr>
        <w:t>.</w:t>
      </w:r>
      <w:r w:rsidRPr="009A266D">
        <w:rPr>
          <w:rFonts w:ascii="Times New Roman" w:eastAsia="맑은 고딕" w:hAnsi="Times New Roman" w:cs="Times New Roman" w:hint="eastAsia"/>
          <w:i/>
          <w:color w:val="000000" w:themeColor="text1"/>
          <w:kern w:val="24"/>
          <w:lang w:eastAsia="ko-KR"/>
        </w:rPr>
        <w:t>3</w:t>
      </w:r>
      <w:r w:rsidRPr="009A266D">
        <w:rPr>
          <w:rFonts w:ascii="Times New Roman" w:eastAsiaTheme="minorEastAsia" w:hAnsi="Times New Roman" w:cs="Times New Roman"/>
          <w:i/>
          <w:color w:val="000000" w:themeColor="text1"/>
          <w:kern w:val="24"/>
        </w:rPr>
        <w:t xml:space="preserve">. The </w:t>
      </w:r>
      <m:oMath>
        <m:sSubSup>
          <m:sSubSupPr>
            <m:ctrlPr>
              <w:rPr>
                <w:rFonts w:ascii="Cambria Math" w:hAnsi="Cambria Math"/>
                <w:i/>
                <w:color w:val="000000" w:themeColor="text1"/>
                <w:szCs w:val="28"/>
              </w:rPr>
            </m:ctrlPr>
          </m:sSubSupPr>
          <m:e>
            <m:r>
              <w:rPr>
                <w:rFonts w:ascii="Cambria Math" w:hAnsi="Cambria Math"/>
                <w:color w:val="000000" w:themeColor="text1"/>
                <w:szCs w:val="28"/>
              </w:rPr>
              <m:t>A</m:t>
            </m:r>
          </m:e>
          <m:sub>
            <m:r>
              <w:rPr>
                <w:rFonts w:ascii="Cambria Math" w:hAnsi="Cambria Math"/>
                <w:color w:val="000000" w:themeColor="text1"/>
                <w:kern w:val="24"/>
              </w:rPr>
              <m:t>↑</m:t>
            </m:r>
          </m:sub>
          <m:sup>
            <m:r>
              <w:rPr>
                <w:rFonts w:ascii="Cambria Math" w:hAnsi="Cambria Math"/>
                <w:color w:val="000000" w:themeColor="text1"/>
                <w:szCs w:val="28"/>
              </w:rPr>
              <m:t>0</m:t>
            </m:r>
          </m:sup>
        </m:sSubSup>
        <m:r>
          <w:rPr>
            <w:rFonts w:ascii="Cambria Math" w:hAnsi="Cambria Math"/>
            <w:color w:val="000000" w:themeColor="text1"/>
            <w:szCs w:val="28"/>
          </w:rPr>
          <m:t>-</m:t>
        </m:r>
        <m:sSubSup>
          <m:sSubSupPr>
            <m:ctrlPr>
              <w:rPr>
                <w:rFonts w:ascii="Cambria Math" w:hAnsi="Cambria Math"/>
                <w:i/>
                <w:color w:val="000000" w:themeColor="text1"/>
                <w:szCs w:val="28"/>
              </w:rPr>
            </m:ctrlPr>
          </m:sSubSupPr>
          <m:e>
            <m:r>
              <w:rPr>
                <w:rFonts w:ascii="Cambria Math" w:hAnsi="Cambria Math"/>
                <w:color w:val="000000" w:themeColor="text1"/>
                <w:szCs w:val="28"/>
              </w:rPr>
              <m:t>B</m:t>
            </m:r>
          </m:e>
          <m:sub>
            <m:r>
              <w:rPr>
                <w:rFonts w:ascii="Cambria Math" w:hAnsi="Cambria Math"/>
                <w:color w:val="000000" w:themeColor="text1"/>
                <w:kern w:val="24"/>
              </w:rPr>
              <m:t>↑</m:t>
            </m:r>
          </m:sub>
          <m:sup>
            <m:r>
              <w:rPr>
                <w:rFonts w:ascii="Cambria Math" w:hAnsi="Cambria Math"/>
                <w:color w:val="000000" w:themeColor="text1"/>
                <w:szCs w:val="28"/>
              </w:rPr>
              <m:t>I</m:t>
            </m:r>
          </m:sup>
        </m:sSubSup>
      </m:oMath>
      <w:r w:rsidRPr="009A266D">
        <w:rPr>
          <w:rFonts w:ascii="Times New Roman" w:eastAsia="맑은 고딕" w:hAnsi="Times New Roman" w:cs="Times New Roman" w:hint="eastAsia"/>
          <w:i/>
          <w:color w:val="000000" w:themeColor="text1"/>
          <w:kern w:val="24"/>
          <w:lang w:eastAsia="ko-KR"/>
        </w:rPr>
        <w:t xml:space="preserve"> </w:t>
      </w:r>
      <w:r w:rsidRPr="009A266D">
        <w:rPr>
          <w:rFonts w:ascii="Times New Roman" w:eastAsiaTheme="minorEastAsia" w:hAnsi="Times New Roman" w:cs="Times New Roman"/>
          <w:i/>
          <w:color w:val="000000" w:themeColor="text1"/>
          <w:kern w:val="24"/>
        </w:rPr>
        <w:t>coupling term</w:t>
      </w:r>
    </w:p>
    <w:p w14:paraId="5662D540" w14:textId="0DE1DC54" w:rsidR="003E1606" w:rsidRPr="009A266D" w:rsidRDefault="003E1606" w:rsidP="003C5174">
      <w:pPr>
        <w:pStyle w:val="a7"/>
        <w:spacing w:before="0" w:beforeAutospacing="0" w:after="120" w:afterAutospacing="0"/>
        <w:ind w:firstLineChars="100" w:firstLine="240"/>
        <w:rPr>
          <w:rFonts w:ascii="Times New Roman" w:eastAsia="맑은 고딕" w:hAnsi="Times New Roman" w:cs="Times New Roman"/>
          <w:i/>
          <w:color w:val="000000" w:themeColor="text1"/>
          <w:kern w:val="24"/>
          <w:lang w:eastAsia="ko-KR"/>
        </w:rPr>
      </w:pPr>
      <w:r w:rsidRPr="009A266D">
        <w:rPr>
          <w:rFonts w:ascii="Times New Roman" w:eastAsia="맑은 고딕" w:hAnsi="Times New Roman" w:cs="Times New Roman" w:hint="eastAsia"/>
          <w:i/>
          <w:color w:val="000000" w:themeColor="text1"/>
          <w:kern w:val="24"/>
          <w:lang w:eastAsia="ko-KR"/>
        </w:rPr>
        <w:t>5</w:t>
      </w:r>
      <w:r w:rsidRPr="009A266D">
        <w:rPr>
          <w:rFonts w:ascii="Times New Roman" w:eastAsiaTheme="minorEastAsia" w:hAnsi="Times New Roman" w:cs="Times New Roman"/>
          <w:i/>
          <w:color w:val="000000" w:themeColor="text1"/>
          <w:kern w:val="24"/>
        </w:rPr>
        <w:t>.</w:t>
      </w:r>
      <w:r w:rsidRPr="009A266D">
        <w:rPr>
          <w:rFonts w:ascii="Times New Roman" w:eastAsia="맑은 고딕" w:hAnsi="Times New Roman" w:cs="Times New Roman" w:hint="eastAsia"/>
          <w:i/>
          <w:color w:val="000000" w:themeColor="text1"/>
          <w:kern w:val="24"/>
          <w:lang w:eastAsia="ko-KR"/>
        </w:rPr>
        <w:t>4</w:t>
      </w:r>
      <w:r w:rsidRPr="009A266D">
        <w:rPr>
          <w:rFonts w:ascii="Times New Roman" w:eastAsiaTheme="minorEastAsia" w:hAnsi="Times New Roman" w:cs="Times New Roman"/>
          <w:i/>
          <w:color w:val="000000" w:themeColor="text1"/>
          <w:kern w:val="24"/>
        </w:rPr>
        <w:t xml:space="preserve">. The </w:t>
      </w:r>
      <m:oMath>
        <m:sSubSup>
          <m:sSubSupPr>
            <m:ctrlPr>
              <w:rPr>
                <w:rFonts w:ascii="Cambria Math" w:hAnsi="Cambria Math"/>
                <w:i/>
                <w:color w:val="000000" w:themeColor="text1"/>
                <w:szCs w:val="28"/>
              </w:rPr>
            </m:ctrlPr>
          </m:sSubSupPr>
          <m:e>
            <m:r>
              <w:rPr>
                <w:rFonts w:ascii="Cambria Math" w:hAnsi="Cambria Math"/>
                <w:color w:val="000000" w:themeColor="text1"/>
                <w:szCs w:val="28"/>
              </w:rPr>
              <m:t>A</m:t>
            </m:r>
          </m:e>
          <m:sub>
            <m:r>
              <w:rPr>
                <w:rFonts w:ascii="Cambria Math" w:hAnsi="Cambria Math"/>
                <w:color w:val="000000" w:themeColor="text1"/>
                <w:kern w:val="24"/>
              </w:rPr>
              <m:t>↑</m:t>
            </m:r>
          </m:sub>
          <m:sup>
            <m:r>
              <w:rPr>
                <w:rFonts w:ascii="Cambria Math" w:eastAsia="맑은 고딕" w:hAnsi="Cambria Math"/>
                <w:color w:val="000000" w:themeColor="text1"/>
                <w:szCs w:val="28"/>
                <w:lang w:eastAsia="ko-KR"/>
              </w:rPr>
              <m:t>0</m:t>
            </m:r>
          </m:sup>
        </m:sSubSup>
        <m:r>
          <w:rPr>
            <w:rFonts w:ascii="Cambria Math" w:hAnsi="Cambria Math"/>
            <w:color w:val="000000" w:themeColor="text1"/>
            <w:szCs w:val="28"/>
          </w:rPr>
          <m:t>-</m:t>
        </m:r>
        <m:sSubSup>
          <m:sSubSupPr>
            <m:ctrlPr>
              <w:rPr>
                <w:rFonts w:ascii="Cambria Math" w:hAnsi="Cambria Math"/>
                <w:i/>
                <w:color w:val="000000" w:themeColor="text1"/>
                <w:szCs w:val="28"/>
              </w:rPr>
            </m:ctrlPr>
          </m:sSubSupPr>
          <m:e>
            <m:r>
              <w:rPr>
                <w:rFonts w:ascii="Cambria Math" w:hAnsi="Cambria Math"/>
                <w:color w:val="000000" w:themeColor="text1"/>
                <w:szCs w:val="28"/>
              </w:rPr>
              <m:t>A</m:t>
            </m:r>
          </m:e>
          <m:sub>
            <m:r>
              <w:rPr>
                <w:rFonts w:ascii="Cambria Math" w:hAnsi="Cambria Math"/>
                <w:color w:val="000000" w:themeColor="text1"/>
                <w:kern w:val="24"/>
              </w:rPr>
              <m:t>↑</m:t>
            </m:r>
          </m:sub>
          <m:sup>
            <m:r>
              <w:rPr>
                <w:rFonts w:ascii="Cambria Math" w:hAnsi="Cambria Math"/>
                <w:color w:val="000000" w:themeColor="text1"/>
                <w:szCs w:val="28"/>
              </w:rPr>
              <m:t>I</m:t>
            </m:r>
          </m:sup>
        </m:sSubSup>
      </m:oMath>
      <w:r w:rsidRPr="009A266D">
        <w:rPr>
          <w:rFonts w:ascii="Times New Roman" w:eastAsia="맑은 고딕" w:hAnsi="Times New Roman" w:cs="Times New Roman" w:hint="eastAsia"/>
          <w:i/>
          <w:color w:val="000000" w:themeColor="text1"/>
          <w:kern w:val="24"/>
          <w:lang w:eastAsia="ko-KR"/>
        </w:rPr>
        <w:t xml:space="preserve"> </w:t>
      </w:r>
      <w:r w:rsidRPr="009A266D">
        <w:rPr>
          <w:rFonts w:ascii="Times New Roman" w:eastAsiaTheme="minorEastAsia" w:hAnsi="Times New Roman" w:cs="Times New Roman"/>
          <w:i/>
          <w:color w:val="000000" w:themeColor="text1"/>
          <w:kern w:val="24"/>
        </w:rPr>
        <w:t>coupling term</w:t>
      </w:r>
    </w:p>
    <w:p w14:paraId="289BDD2E" w14:textId="2CCE4BA6" w:rsidR="003E1606" w:rsidRPr="009A266D" w:rsidRDefault="003E1606" w:rsidP="003C5174">
      <w:pPr>
        <w:pStyle w:val="a7"/>
        <w:spacing w:before="0" w:beforeAutospacing="0" w:after="120" w:afterAutospacing="0"/>
        <w:ind w:firstLineChars="100" w:firstLine="240"/>
        <w:rPr>
          <w:rFonts w:ascii="Times New Roman" w:eastAsia="맑은 고딕" w:hAnsi="Times New Roman" w:cs="Times New Roman"/>
          <w:i/>
          <w:color w:val="000000" w:themeColor="text1"/>
          <w:kern w:val="24"/>
          <w:lang w:eastAsia="ko-KR"/>
        </w:rPr>
      </w:pPr>
      <w:r w:rsidRPr="009A266D">
        <w:rPr>
          <w:rFonts w:ascii="Times New Roman" w:eastAsia="맑은 고딕" w:hAnsi="Times New Roman" w:cs="Times New Roman" w:hint="eastAsia"/>
          <w:i/>
          <w:color w:val="000000" w:themeColor="text1"/>
          <w:kern w:val="24"/>
          <w:lang w:eastAsia="ko-KR"/>
        </w:rPr>
        <w:t>5</w:t>
      </w:r>
      <w:r w:rsidRPr="009A266D">
        <w:rPr>
          <w:rFonts w:ascii="Times New Roman" w:eastAsiaTheme="minorEastAsia" w:hAnsi="Times New Roman" w:cs="Times New Roman"/>
          <w:i/>
          <w:color w:val="000000" w:themeColor="text1"/>
          <w:kern w:val="24"/>
        </w:rPr>
        <w:t>.</w:t>
      </w:r>
      <w:r w:rsidRPr="009A266D">
        <w:rPr>
          <w:rFonts w:ascii="Times New Roman" w:eastAsia="맑은 고딕" w:hAnsi="Times New Roman" w:cs="Times New Roman" w:hint="eastAsia"/>
          <w:i/>
          <w:color w:val="000000" w:themeColor="text1"/>
          <w:kern w:val="24"/>
          <w:lang w:eastAsia="ko-KR"/>
        </w:rPr>
        <w:t>5</w:t>
      </w:r>
      <w:r w:rsidRPr="009A266D">
        <w:rPr>
          <w:rFonts w:ascii="Times New Roman" w:eastAsiaTheme="minorEastAsia" w:hAnsi="Times New Roman" w:cs="Times New Roman"/>
          <w:i/>
          <w:color w:val="000000" w:themeColor="text1"/>
          <w:kern w:val="24"/>
        </w:rPr>
        <w:t>. Coupling terms between spin-down excitons</w:t>
      </w:r>
    </w:p>
    <w:p w14:paraId="28AC7306" w14:textId="297B1305" w:rsidR="003E1606" w:rsidRPr="009A266D" w:rsidRDefault="003E1606" w:rsidP="003C5174">
      <w:pPr>
        <w:pStyle w:val="a7"/>
        <w:spacing w:before="0" w:beforeAutospacing="0" w:after="120" w:afterAutospacing="0"/>
        <w:ind w:firstLineChars="100" w:firstLine="240"/>
        <w:rPr>
          <w:rFonts w:ascii="Times New Roman" w:eastAsia="맑은 고딕" w:hAnsi="Times New Roman" w:cs="Times New Roman"/>
          <w:i/>
          <w:lang w:eastAsia="ko-KR"/>
        </w:rPr>
      </w:pPr>
      <w:r w:rsidRPr="009A266D">
        <w:rPr>
          <w:rFonts w:ascii="Times New Roman" w:eastAsia="맑은 고딕" w:hAnsi="Times New Roman" w:cs="Times New Roman" w:hint="eastAsia"/>
          <w:i/>
          <w:lang w:eastAsia="ko-KR"/>
        </w:rPr>
        <w:t xml:space="preserve">5.6. </w:t>
      </w:r>
      <w:r w:rsidR="00BE766B" w:rsidRPr="009A266D">
        <w:rPr>
          <w:rFonts w:ascii="Times New Roman" w:eastAsia="맑은 고딕" w:hAnsi="Times New Roman" w:cs="Times New Roman"/>
          <w:i/>
          <w:lang w:eastAsia="ko-KR"/>
        </w:rPr>
        <w:t>Calculated coupling strengths between same-spin excitons</w:t>
      </w:r>
    </w:p>
    <w:p w14:paraId="20C10B22" w14:textId="71956A2D" w:rsidR="00A22114" w:rsidRPr="009A266D" w:rsidRDefault="00A22114" w:rsidP="003C5174">
      <w:pPr>
        <w:pStyle w:val="a7"/>
        <w:spacing w:before="0" w:beforeAutospacing="0" w:after="120" w:afterAutospacing="0"/>
        <w:ind w:firstLineChars="100" w:firstLine="240"/>
        <w:rPr>
          <w:rFonts w:ascii="Times New Roman" w:eastAsia="맑은 고딕" w:hAnsi="Times New Roman" w:cs="Times New Roman"/>
          <w:i/>
          <w:color w:val="000000" w:themeColor="text1"/>
          <w:kern w:val="24"/>
          <w:lang w:eastAsia="ko-KR"/>
        </w:rPr>
      </w:pPr>
      <w:r w:rsidRPr="009A266D">
        <w:rPr>
          <w:rFonts w:ascii="Times New Roman" w:hAnsi="Times New Roman" w:cs="Times New Roman"/>
          <w:i/>
        </w:rPr>
        <w:t>5.</w:t>
      </w:r>
      <w:r w:rsidRPr="009A266D">
        <w:rPr>
          <w:rFonts w:ascii="Times New Roman" w:eastAsia="맑은 고딕" w:hAnsi="Times New Roman" w:cs="Times New Roman" w:hint="eastAsia"/>
          <w:i/>
          <w:lang w:eastAsia="ko-KR"/>
        </w:rPr>
        <w:t>7</w:t>
      </w:r>
      <w:r w:rsidRPr="009A266D">
        <w:rPr>
          <w:rFonts w:ascii="Times New Roman" w:hAnsi="Times New Roman" w:cs="Times New Roman"/>
          <w:i/>
        </w:rPr>
        <w:t xml:space="preserve">. Hybridization between </w:t>
      </w:r>
      <w:r w:rsidR="00FF0B94" w:rsidRPr="009A266D">
        <w:rPr>
          <w:rFonts w:ascii="Times New Roman" w:hAnsi="Times New Roman" w:cs="Times New Roman"/>
          <w:i/>
        </w:rPr>
        <w:t xml:space="preserve">same-spin </w:t>
      </w:r>
      <w:r w:rsidRPr="009A266D">
        <w:rPr>
          <w:rFonts w:ascii="Times New Roman" w:hAnsi="Times New Roman" w:cs="Times New Roman"/>
          <w:i/>
        </w:rPr>
        <w:t>excitons</w:t>
      </w:r>
      <w:r w:rsidRPr="009A266D">
        <w:rPr>
          <w:rFonts w:ascii="Times New Roman" w:eastAsiaTheme="minorEastAsia" w:hAnsi="Times New Roman" w:cs="Times New Roman"/>
          <w:i/>
          <w:color w:val="000000" w:themeColor="text1"/>
          <w:kern w:val="24"/>
        </w:rPr>
        <w:t>.</w:t>
      </w:r>
      <w:r w:rsidRPr="009A266D">
        <w:rPr>
          <w:rFonts w:ascii="Times New Roman" w:eastAsia="맑은 고딕" w:hAnsi="Times New Roman" w:cs="Times New Roman" w:hint="eastAsia"/>
          <w:i/>
          <w:color w:val="000000" w:themeColor="text1"/>
          <w:kern w:val="24"/>
          <w:lang w:eastAsia="ko-KR"/>
        </w:rPr>
        <w:t xml:space="preserve"> </w:t>
      </w:r>
    </w:p>
    <w:p w14:paraId="28D4CA9B" w14:textId="41E90B8A" w:rsidR="00A22114" w:rsidRPr="009A266D" w:rsidRDefault="00A22114" w:rsidP="003C5174">
      <w:pPr>
        <w:pStyle w:val="a7"/>
        <w:spacing w:before="0" w:beforeAutospacing="0" w:after="120" w:afterAutospacing="0"/>
        <w:ind w:firstLineChars="200" w:firstLine="480"/>
        <w:rPr>
          <w:rFonts w:ascii="Times New Roman" w:eastAsia="맑은 고딕" w:hAnsi="Times New Roman" w:cs="Times New Roman"/>
          <w:i/>
          <w:lang w:eastAsia="ko-KR"/>
        </w:rPr>
      </w:pPr>
      <w:r w:rsidRPr="009A266D">
        <w:rPr>
          <w:rFonts w:ascii="Times New Roman" w:hAnsi="Times New Roman" w:cs="Times New Roman"/>
          <w:i/>
        </w:rPr>
        <w:t>5.</w:t>
      </w:r>
      <w:r w:rsidRPr="009A266D">
        <w:rPr>
          <w:rFonts w:ascii="Times New Roman" w:hAnsi="Times New Roman" w:cs="Times New Roman" w:hint="eastAsia"/>
          <w:i/>
        </w:rPr>
        <w:t>7</w:t>
      </w:r>
      <w:r w:rsidRPr="009A266D">
        <w:rPr>
          <w:rFonts w:ascii="Times New Roman" w:hAnsi="Times New Roman" w:cs="Times New Roman"/>
          <w:i/>
        </w:rPr>
        <w:t xml:space="preserve">.1. Hybridization between </w:t>
      </w:r>
      <m:oMath>
        <m:sSubSup>
          <m:sSubSupPr>
            <m:ctrlPr>
              <w:rPr>
                <w:rFonts w:ascii="Cambria Math" w:hAnsi="Cambria Math" w:cs="Times New Roman"/>
                <w:i/>
              </w:rPr>
            </m:ctrlPr>
          </m:sSubSupPr>
          <m:e>
            <m:r>
              <w:rPr>
                <w:rFonts w:ascii="Cambria Math" w:hAnsi="Cambria Math" w:cs="Times New Roman"/>
              </w:rPr>
              <m:t>A</m:t>
            </m:r>
          </m:e>
          <m:sub>
            <m:r>
              <w:rPr>
                <w:rFonts w:ascii="Cambria Math" w:hAnsi="Cambria Math" w:cs="Times New Roman"/>
              </w:rPr>
              <m:t>↑</m:t>
            </m:r>
          </m:sub>
          <m:sup>
            <m:r>
              <w:rPr>
                <w:rFonts w:ascii="Cambria Math" w:hAnsi="Cambria Math" w:cs="Times New Roman"/>
              </w:rPr>
              <m:t>0</m:t>
            </m:r>
          </m:sup>
        </m:sSubSup>
      </m:oMath>
      <w:r w:rsidRPr="009A266D">
        <w:rPr>
          <w:rFonts w:ascii="Times New Roman" w:hAnsi="Times New Roman" w:cs="Times New Roman"/>
          <w:i/>
        </w:rPr>
        <w:t xml:space="preserve">, </w:t>
      </w:r>
      <m:oMath>
        <m:sSubSup>
          <m:sSubSupPr>
            <m:ctrlPr>
              <w:rPr>
                <w:rFonts w:ascii="Cambria Math" w:hAnsi="Cambria Math" w:cs="Times New Roman"/>
                <w:i/>
              </w:rPr>
            </m:ctrlPr>
          </m:sSubSupPr>
          <m:e>
            <m:r>
              <w:rPr>
                <w:rFonts w:ascii="Cambria Math" w:hAnsi="Cambria Math" w:cs="Times New Roman"/>
              </w:rPr>
              <m:t>A</m:t>
            </m:r>
          </m:e>
          <m:sub>
            <m:r>
              <w:rPr>
                <w:rFonts w:ascii="Cambria Math" w:hAnsi="Cambria Math" w:cs="Times New Roman"/>
              </w:rPr>
              <m:t>↑</m:t>
            </m:r>
          </m:sub>
          <m:sup>
            <m:r>
              <w:rPr>
                <w:rFonts w:ascii="Cambria Math" w:hAnsi="Cambria Math" w:cs="Times New Roman"/>
              </w:rPr>
              <m:t>I</m:t>
            </m:r>
          </m:sup>
        </m:sSubSup>
      </m:oMath>
      <w:r w:rsidRPr="009A266D">
        <w:rPr>
          <w:rFonts w:ascii="Times New Roman" w:hAnsi="Times New Roman" w:cs="Times New Roman"/>
          <w:i/>
        </w:rPr>
        <w:t xml:space="preserve">, and </w:t>
      </w:r>
      <m:oMath>
        <m:sSubSup>
          <m:sSubSupPr>
            <m:ctrlPr>
              <w:rPr>
                <w:rFonts w:ascii="Cambria Math" w:hAnsi="Cambria Math" w:cs="Times New Roman"/>
                <w:i/>
              </w:rPr>
            </m:ctrlPr>
          </m:sSubSupPr>
          <m:e>
            <m:r>
              <w:rPr>
                <w:rFonts w:ascii="Cambria Math" w:hAnsi="Cambria Math" w:cs="Times New Roman"/>
              </w:rPr>
              <m:t>B</m:t>
            </m:r>
          </m:e>
          <m:sub>
            <m:r>
              <w:rPr>
                <w:rFonts w:ascii="Cambria Math" w:hAnsi="Cambria Math" w:cs="Times New Roman"/>
              </w:rPr>
              <m:t>↑</m:t>
            </m:r>
          </m:sub>
          <m:sup>
            <m:r>
              <w:rPr>
                <w:rFonts w:ascii="Cambria Math" w:hAnsi="Cambria Math" w:cs="Times New Roman"/>
              </w:rPr>
              <m:t>0</m:t>
            </m:r>
          </m:sup>
        </m:sSubSup>
      </m:oMath>
      <w:r w:rsidRPr="009A266D">
        <w:rPr>
          <w:rFonts w:ascii="Times New Roman" w:hAnsi="Times New Roman" w:cs="Times New Roman"/>
          <w:i/>
        </w:rPr>
        <w:t xml:space="preserve"> exciton</w:t>
      </w:r>
      <w:r w:rsidR="00FF0B94" w:rsidRPr="009A266D">
        <w:rPr>
          <w:rFonts w:ascii="Times New Roman" w:hAnsi="Times New Roman" w:cs="Times New Roman"/>
          <w:i/>
        </w:rPr>
        <w:t>s</w:t>
      </w:r>
    </w:p>
    <w:p w14:paraId="5ACD3607" w14:textId="12AAEA3E" w:rsidR="00A22114" w:rsidRPr="009A266D" w:rsidRDefault="00A22114" w:rsidP="003C5174">
      <w:pPr>
        <w:pStyle w:val="a7"/>
        <w:spacing w:before="0" w:beforeAutospacing="0" w:after="120" w:afterAutospacing="0"/>
        <w:ind w:firstLineChars="200" w:firstLine="480"/>
        <w:rPr>
          <w:rFonts w:ascii="Times New Roman" w:eastAsia="맑은 고딕" w:hAnsi="Times New Roman" w:cs="Times New Roman"/>
          <w:i/>
          <w:color w:val="000000" w:themeColor="text1"/>
          <w:kern w:val="24"/>
          <w:lang w:eastAsia="ko-KR"/>
        </w:rPr>
      </w:pPr>
      <w:r w:rsidRPr="009A266D">
        <w:rPr>
          <w:rFonts w:ascii="Times New Roman" w:hAnsi="Times New Roman" w:cs="Times New Roman"/>
          <w:i/>
        </w:rPr>
        <w:t>5.</w:t>
      </w:r>
      <w:r w:rsidRPr="009A266D">
        <w:rPr>
          <w:rFonts w:ascii="Times New Roman" w:hAnsi="Times New Roman" w:cs="Times New Roman" w:hint="eastAsia"/>
          <w:i/>
        </w:rPr>
        <w:t>7</w:t>
      </w:r>
      <w:r w:rsidRPr="009A266D">
        <w:rPr>
          <w:rFonts w:ascii="Times New Roman" w:hAnsi="Times New Roman" w:cs="Times New Roman"/>
          <w:i/>
        </w:rPr>
        <w:t xml:space="preserve">.2. Hybridization between </w:t>
      </w:r>
      <m:oMath>
        <m:sSubSup>
          <m:sSubSupPr>
            <m:ctrlPr>
              <w:rPr>
                <w:rFonts w:ascii="Cambria Math" w:hAnsi="Cambria Math" w:cs="Times New Roman"/>
                <w:i/>
              </w:rPr>
            </m:ctrlPr>
          </m:sSubSupPr>
          <m:e>
            <m:r>
              <w:rPr>
                <w:rFonts w:ascii="Cambria Math" w:hAnsi="Cambria Math" w:cs="Times New Roman"/>
              </w:rPr>
              <m:t>A</m:t>
            </m:r>
          </m:e>
          <m:sub>
            <m:r>
              <w:rPr>
                <w:rFonts w:ascii="Cambria Math" w:hAnsi="Cambria Math" w:cs="Times New Roman"/>
              </w:rPr>
              <m:t>↑</m:t>
            </m:r>
          </m:sub>
          <m:sup>
            <m:r>
              <w:rPr>
                <w:rFonts w:ascii="Cambria Math" w:hAnsi="Cambria Math" w:cs="Times New Roman"/>
              </w:rPr>
              <m:t>0</m:t>
            </m:r>
          </m:sup>
        </m:sSubSup>
      </m:oMath>
      <w:r w:rsidRPr="009A266D">
        <w:rPr>
          <w:rFonts w:ascii="Times New Roman" w:hAnsi="Times New Roman" w:cs="Times New Roman"/>
          <w:i/>
        </w:rPr>
        <w:t xml:space="preserve">, </w:t>
      </w:r>
      <m:oMath>
        <m:sSubSup>
          <m:sSubSupPr>
            <m:ctrlPr>
              <w:rPr>
                <w:rFonts w:ascii="Cambria Math" w:hAnsi="Cambria Math" w:cs="Times New Roman"/>
                <w:i/>
              </w:rPr>
            </m:ctrlPr>
          </m:sSubSupPr>
          <m:e>
            <m:r>
              <w:rPr>
                <w:rFonts w:ascii="Cambria Math" w:hAnsi="Cambria Math" w:cs="Times New Roman"/>
              </w:rPr>
              <m:t>A</m:t>
            </m:r>
          </m:e>
          <m:sub>
            <m:r>
              <w:rPr>
                <w:rFonts w:ascii="Cambria Math" w:hAnsi="Cambria Math" w:cs="Times New Roman"/>
              </w:rPr>
              <m:t>↑</m:t>
            </m:r>
          </m:sub>
          <m:sup>
            <m:r>
              <w:rPr>
                <w:rFonts w:ascii="Cambria Math" w:hAnsi="Cambria Math" w:cs="Times New Roman"/>
              </w:rPr>
              <m:t>I</m:t>
            </m:r>
          </m:sup>
        </m:sSubSup>
      </m:oMath>
      <w:r w:rsidRPr="009A266D">
        <w:rPr>
          <w:rFonts w:ascii="Times New Roman" w:hAnsi="Times New Roman" w:cs="Times New Roman"/>
          <w:i/>
        </w:rPr>
        <w:t xml:space="preserve">, and </w:t>
      </w:r>
      <m:oMath>
        <m:sSubSup>
          <m:sSubSupPr>
            <m:ctrlPr>
              <w:rPr>
                <w:rFonts w:ascii="Cambria Math" w:hAnsi="Cambria Math" w:cs="Times New Roman"/>
                <w:i/>
              </w:rPr>
            </m:ctrlPr>
          </m:sSubSupPr>
          <m:e>
            <m:r>
              <w:rPr>
                <w:rFonts w:ascii="Cambria Math" w:hAnsi="Cambria Math" w:cs="Times New Roman"/>
              </w:rPr>
              <m:t>B</m:t>
            </m:r>
          </m:e>
          <m:sub>
            <m:r>
              <w:rPr>
                <w:rFonts w:ascii="Cambria Math" w:hAnsi="Cambria Math" w:cs="Times New Roman"/>
              </w:rPr>
              <m:t>↑</m:t>
            </m:r>
          </m:sub>
          <m:sup>
            <m:r>
              <w:rPr>
                <w:rFonts w:ascii="Cambria Math" w:hAnsi="Cambria Math" w:cs="Times New Roman"/>
              </w:rPr>
              <m:t>I</m:t>
            </m:r>
          </m:sup>
        </m:sSubSup>
      </m:oMath>
      <w:r w:rsidRPr="009A266D">
        <w:rPr>
          <w:rFonts w:ascii="Times New Roman" w:hAnsi="Times New Roman" w:cs="Times New Roman"/>
          <w:i/>
        </w:rPr>
        <w:t xml:space="preserve"> exciton</w:t>
      </w:r>
      <w:r w:rsidR="00FF0B94" w:rsidRPr="009A266D">
        <w:rPr>
          <w:rFonts w:ascii="Times New Roman" w:hAnsi="Times New Roman" w:cs="Times New Roman"/>
          <w:i/>
        </w:rPr>
        <w:t>s</w:t>
      </w:r>
    </w:p>
    <w:p w14:paraId="38D82C31" w14:textId="0A2A4522" w:rsidR="00A22114" w:rsidRPr="009A266D" w:rsidRDefault="00A22114" w:rsidP="003C5174">
      <w:pPr>
        <w:pStyle w:val="a7"/>
        <w:spacing w:before="0" w:beforeAutospacing="0" w:after="120" w:afterAutospacing="0"/>
        <w:ind w:firstLineChars="200" w:firstLine="480"/>
        <w:rPr>
          <w:rFonts w:ascii="Times New Roman" w:eastAsia="맑은 고딕" w:hAnsi="Times New Roman" w:cs="Times New Roman"/>
          <w:i/>
          <w:color w:val="000000" w:themeColor="text1"/>
          <w:kern w:val="24"/>
          <w:lang w:eastAsia="ko-KR"/>
        </w:rPr>
      </w:pPr>
      <w:r w:rsidRPr="009A266D">
        <w:rPr>
          <w:rFonts w:ascii="Times New Roman" w:eastAsia="맑은 고딕" w:hAnsi="Times New Roman" w:cs="Times New Roman" w:hint="eastAsia"/>
          <w:i/>
          <w:lang w:eastAsia="ko-KR"/>
        </w:rPr>
        <w:t>5</w:t>
      </w:r>
      <w:r w:rsidRPr="009A266D">
        <w:rPr>
          <w:rFonts w:ascii="Times New Roman" w:hAnsi="Times New Roman" w:cs="Times New Roman"/>
          <w:i/>
        </w:rPr>
        <w:t>.</w:t>
      </w:r>
      <w:r w:rsidRPr="009A266D">
        <w:rPr>
          <w:rFonts w:ascii="Times New Roman" w:hAnsi="Times New Roman" w:cs="Times New Roman" w:hint="eastAsia"/>
          <w:i/>
        </w:rPr>
        <w:t>7</w:t>
      </w:r>
      <w:r w:rsidRPr="009A266D">
        <w:rPr>
          <w:rFonts w:ascii="Times New Roman" w:hAnsi="Times New Roman" w:cs="Times New Roman"/>
          <w:i/>
        </w:rPr>
        <w:t xml:space="preserve">.3. Hybridization between </w:t>
      </w:r>
      <w:r w:rsidR="00FF0B94" w:rsidRPr="009A266D">
        <w:rPr>
          <w:rFonts w:ascii="Times New Roman" w:hAnsi="Times New Roman" w:cs="Times New Roman"/>
          <w:i/>
        </w:rPr>
        <w:t>spin-down excitons</w:t>
      </w:r>
    </w:p>
    <w:p w14:paraId="6650CEB9" w14:textId="22E3A400" w:rsidR="00FF0B94" w:rsidRPr="009A266D" w:rsidRDefault="00FF0B94" w:rsidP="00FF0B94">
      <w:pPr>
        <w:spacing w:after="120"/>
        <w:rPr>
          <w:b/>
          <w:i/>
          <w:iCs/>
        </w:rPr>
      </w:pPr>
      <w:r w:rsidRPr="009A266D">
        <w:rPr>
          <w:b/>
          <w:i/>
          <w:iCs/>
        </w:rPr>
        <w:t>6. Hybridization between opposite-spin excitons</w:t>
      </w:r>
    </w:p>
    <w:p w14:paraId="7EEDD887" w14:textId="43366116" w:rsidR="0089032B" w:rsidRPr="009A266D" w:rsidRDefault="0089032B" w:rsidP="003C5174">
      <w:pPr>
        <w:spacing w:after="120"/>
        <w:ind w:firstLineChars="100" w:firstLine="240"/>
        <w:rPr>
          <w:i/>
          <w:color w:val="000000" w:themeColor="text1"/>
          <w:kern w:val="24"/>
        </w:rPr>
      </w:pPr>
      <w:r w:rsidRPr="009A266D">
        <w:rPr>
          <w:rFonts w:eastAsia="맑은 고딕" w:hint="eastAsia"/>
          <w:i/>
          <w:color w:val="000000" w:themeColor="text1"/>
          <w:kern w:val="24"/>
          <w:lang w:eastAsia="ko-KR"/>
        </w:rPr>
        <w:t>6</w:t>
      </w:r>
      <w:r w:rsidRPr="009A266D">
        <w:rPr>
          <w:i/>
          <w:color w:val="000000" w:themeColor="text1"/>
          <w:kern w:val="24"/>
        </w:rPr>
        <w:t xml:space="preserve">.1. </w:t>
      </w:r>
      <w:r w:rsidR="00BE766B" w:rsidRPr="009A266D">
        <w:rPr>
          <w:rFonts w:eastAsia="맑은 고딕"/>
          <w:i/>
          <w:lang w:eastAsia="ko-KR"/>
        </w:rPr>
        <w:t xml:space="preserve">Calculated coupling strengths </w:t>
      </w:r>
      <w:r w:rsidRPr="009A266D">
        <w:rPr>
          <w:i/>
        </w:rPr>
        <w:t>between</w:t>
      </w:r>
      <w:r w:rsidRPr="009A266D">
        <w:rPr>
          <w:i/>
          <w:color w:val="000000" w:themeColor="text1"/>
        </w:rPr>
        <w:t xml:space="preserve"> opposite-spin excitons</w:t>
      </w:r>
    </w:p>
    <w:p w14:paraId="0598B665" w14:textId="5A3C0227" w:rsidR="0089032B" w:rsidRPr="009A266D" w:rsidRDefault="0089032B" w:rsidP="003C5174">
      <w:pPr>
        <w:pStyle w:val="a7"/>
        <w:spacing w:before="0" w:beforeAutospacing="0" w:after="120" w:afterAutospacing="0"/>
        <w:ind w:firstLineChars="100" w:firstLine="240"/>
        <w:rPr>
          <w:rFonts w:ascii="Times New Roman" w:eastAsia="맑은 고딕" w:hAnsi="Times New Roman" w:cs="Times New Roman"/>
          <w:i/>
          <w:color w:val="000000" w:themeColor="text1"/>
          <w:kern w:val="24"/>
          <w:lang w:eastAsia="ko-KR"/>
        </w:rPr>
      </w:pPr>
      <w:r w:rsidRPr="009A266D">
        <w:rPr>
          <w:rFonts w:ascii="Times New Roman" w:eastAsia="맑은 고딕" w:hAnsi="Times New Roman" w:cs="Times New Roman" w:hint="eastAsia"/>
          <w:i/>
          <w:color w:val="000000" w:themeColor="text1"/>
          <w:kern w:val="24"/>
          <w:lang w:eastAsia="ko-KR"/>
        </w:rPr>
        <w:t>6</w:t>
      </w:r>
      <w:r w:rsidRPr="009A266D">
        <w:rPr>
          <w:rFonts w:ascii="Times New Roman" w:eastAsiaTheme="minorEastAsia" w:hAnsi="Times New Roman" w:cs="Times New Roman"/>
          <w:i/>
          <w:color w:val="000000" w:themeColor="text1"/>
          <w:kern w:val="24"/>
        </w:rPr>
        <w:t>.2. Hybridization between opposite-spin excitons</w:t>
      </w:r>
    </w:p>
    <w:p w14:paraId="4E9A0434" w14:textId="41337963" w:rsidR="0089032B" w:rsidRPr="009A266D" w:rsidRDefault="0089032B" w:rsidP="003C5174">
      <w:pPr>
        <w:spacing w:after="120"/>
        <w:ind w:firstLineChars="100" w:firstLine="240"/>
        <w:rPr>
          <w:i/>
          <w:color w:val="000000" w:themeColor="text1"/>
          <w:kern w:val="24"/>
        </w:rPr>
      </w:pPr>
      <w:r w:rsidRPr="009A266D">
        <w:rPr>
          <w:rFonts w:eastAsia="맑은 고딕" w:hint="eastAsia"/>
          <w:i/>
          <w:color w:val="000000" w:themeColor="text1"/>
          <w:kern w:val="24"/>
          <w:lang w:eastAsia="ko-KR"/>
        </w:rPr>
        <w:t>6</w:t>
      </w:r>
      <w:r w:rsidRPr="009A266D">
        <w:rPr>
          <w:i/>
          <w:color w:val="000000" w:themeColor="text1"/>
          <w:kern w:val="24"/>
        </w:rPr>
        <w:t>.</w:t>
      </w:r>
      <w:r w:rsidRPr="009A266D">
        <w:rPr>
          <w:rFonts w:eastAsia="맑은 고딕" w:hint="eastAsia"/>
          <w:i/>
          <w:color w:val="000000" w:themeColor="text1"/>
          <w:kern w:val="24"/>
          <w:lang w:eastAsia="ko-KR"/>
        </w:rPr>
        <w:t>3</w:t>
      </w:r>
      <w:r w:rsidRPr="009A266D">
        <w:rPr>
          <w:i/>
          <w:color w:val="000000" w:themeColor="text1"/>
          <w:kern w:val="24"/>
        </w:rPr>
        <w:t xml:space="preserve">. </w:t>
      </w:r>
      <w:r w:rsidR="00BE766B" w:rsidRPr="009A266D">
        <w:rPr>
          <w:i/>
        </w:rPr>
        <w:t>Effective coupling strengths between opposite-spin excitons</w:t>
      </w:r>
    </w:p>
    <w:p w14:paraId="4B644E5C" w14:textId="4A5F7E64" w:rsidR="00D165AE" w:rsidRPr="009A266D" w:rsidRDefault="00FF0B94" w:rsidP="00D165AE">
      <w:pPr>
        <w:pStyle w:val="a8"/>
        <w:spacing w:after="120"/>
        <w:jc w:val="both"/>
        <w:rPr>
          <w:rFonts w:ascii="Times New Roman" w:hAnsi="Times New Roman" w:cs="Times New Roman"/>
          <w:b/>
          <w:i/>
        </w:rPr>
      </w:pPr>
      <w:r w:rsidRPr="009A266D">
        <w:rPr>
          <w:rFonts w:ascii="Times New Roman" w:eastAsia="Times New Roman" w:hAnsi="Times New Roman" w:cs="Times New Roman"/>
          <w:b/>
          <w:i/>
          <w:iCs/>
        </w:rPr>
        <w:t>7</w:t>
      </w:r>
      <w:r w:rsidR="00D165AE" w:rsidRPr="009A266D">
        <w:rPr>
          <w:rFonts w:ascii="Times New Roman" w:eastAsia="Times New Roman" w:hAnsi="Times New Roman" w:cs="Times New Roman"/>
          <w:b/>
          <w:i/>
          <w:iCs/>
        </w:rPr>
        <w:t>. Simulation</w:t>
      </w:r>
      <w:r w:rsidR="00D165AE" w:rsidRPr="009A266D">
        <w:rPr>
          <w:rFonts w:ascii="Times New Roman" w:hAnsi="Times New Roman" w:cs="Times New Roman"/>
          <w:b/>
          <w:i/>
        </w:rPr>
        <w:t xml:space="preserve"> of the reflect</w:t>
      </w:r>
      <w:r w:rsidRPr="009A266D">
        <w:rPr>
          <w:rFonts w:ascii="Times New Roman" w:hAnsi="Times New Roman" w:cs="Times New Roman"/>
          <w:b/>
          <w:i/>
        </w:rPr>
        <w:t xml:space="preserve">ance </w:t>
      </w:r>
      <w:r w:rsidR="00D165AE" w:rsidRPr="009A266D">
        <w:rPr>
          <w:rFonts w:ascii="Times New Roman" w:hAnsi="Times New Roman" w:cs="Times New Roman"/>
          <w:b/>
          <w:i/>
        </w:rPr>
        <w:t>contrast map</w:t>
      </w:r>
      <w:r w:rsidR="00D165AE" w:rsidRPr="009A266D">
        <w:rPr>
          <w:rFonts w:ascii="Times New Roman" w:eastAsia="맑은 고딕" w:hAnsi="Times New Roman" w:cs="Times New Roman" w:hint="eastAsia"/>
          <w:b/>
          <w:i/>
          <w:lang w:eastAsia="ko-KR"/>
        </w:rPr>
        <w:t xml:space="preserve">s </w:t>
      </w:r>
    </w:p>
    <w:p w14:paraId="053DF443" w14:textId="306F881F" w:rsidR="00A22114" w:rsidRPr="009A266D" w:rsidRDefault="00FF0B94" w:rsidP="00A22114">
      <w:pPr>
        <w:spacing w:after="120"/>
        <w:rPr>
          <w:b/>
          <w:i/>
          <w:iCs/>
        </w:rPr>
      </w:pPr>
      <w:r w:rsidRPr="009A266D">
        <w:rPr>
          <w:rFonts w:eastAsia="맑은 고딕"/>
          <w:b/>
          <w:i/>
          <w:iCs/>
          <w:color w:val="000000" w:themeColor="text1"/>
          <w:kern w:val="24"/>
          <w:lang w:eastAsia="ko-KR"/>
        </w:rPr>
        <w:t>8</w:t>
      </w:r>
      <w:r w:rsidR="00A22114" w:rsidRPr="009A266D">
        <w:rPr>
          <w:b/>
          <w:i/>
          <w:iCs/>
          <w:color w:val="000000" w:themeColor="text1"/>
          <w:kern w:val="24"/>
        </w:rPr>
        <w:t xml:space="preserve">. </w:t>
      </w:r>
      <w:r w:rsidR="00A22114" w:rsidRPr="009A266D">
        <w:rPr>
          <w:rFonts w:eastAsia="맑은 고딕" w:hint="eastAsia"/>
          <w:b/>
          <w:i/>
          <w:iCs/>
          <w:color w:val="000000" w:themeColor="text1"/>
          <w:kern w:val="24"/>
          <w:lang w:eastAsia="ko-KR"/>
        </w:rPr>
        <w:t>Summary of theory</w:t>
      </w:r>
    </w:p>
    <w:p w14:paraId="42C3BE26" w14:textId="31F5502E" w:rsidR="00B41170" w:rsidRPr="009A266D" w:rsidRDefault="00B41170" w:rsidP="00142CC9">
      <w:pPr>
        <w:rPr>
          <w:rFonts w:eastAsia="바탕"/>
          <w:b/>
          <w:szCs w:val="21"/>
          <w:lang w:eastAsia="ko-KR"/>
        </w:rPr>
        <w:sectPr w:rsidR="00B41170" w:rsidRPr="009A266D" w:rsidSect="004D7CBE">
          <w:headerReference w:type="default" r:id="rId12"/>
          <w:pgSz w:w="11906" w:h="16838"/>
          <w:pgMar w:top="1440" w:right="1080" w:bottom="1440" w:left="1080" w:header="851" w:footer="992" w:gutter="0"/>
          <w:cols w:space="425"/>
          <w:docGrid w:type="lines" w:linePitch="367" w:charSpace="747"/>
        </w:sectPr>
      </w:pPr>
    </w:p>
    <w:p w14:paraId="79A6D09A" w14:textId="767035B9" w:rsidR="0002353C" w:rsidRPr="009A266D" w:rsidRDefault="0002353C" w:rsidP="00C62C71">
      <w:pPr>
        <w:spacing w:after="120" w:line="276" w:lineRule="auto"/>
        <w:rPr>
          <w:rFonts w:eastAsia="바탕"/>
          <w:b/>
          <w:sz w:val="28"/>
          <w:szCs w:val="21"/>
          <w:lang w:eastAsia="ko-KR"/>
        </w:rPr>
      </w:pPr>
      <w:r w:rsidRPr="009A266D">
        <w:rPr>
          <w:rFonts w:eastAsia="바탕"/>
          <w:b/>
          <w:sz w:val="28"/>
          <w:szCs w:val="21"/>
          <w:lang w:eastAsia="ko-KR"/>
        </w:rPr>
        <w:lastRenderedPageBreak/>
        <w:t xml:space="preserve">Section I. Experimental </w:t>
      </w:r>
      <w:r w:rsidR="009D7780" w:rsidRPr="009A266D">
        <w:rPr>
          <w:rFonts w:eastAsia="바탕"/>
          <w:b/>
          <w:sz w:val="28"/>
          <w:szCs w:val="21"/>
          <w:lang w:eastAsia="ko-KR"/>
        </w:rPr>
        <w:t>M</w:t>
      </w:r>
      <w:r w:rsidRPr="009A266D">
        <w:rPr>
          <w:rFonts w:eastAsia="바탕"/>
          <w:b/>
          <w:sz w:val="28"/>
          <w:szCs w:val="21"/>
          <w:lang w:eastAsia="ko-KR"/>
        </w:rPr>
        <w:t>ethods</w:t>
      </w:r>
      <w:r w:rsidR="00B863D0" w:rsidRPr="009A266D">
        <w:rPr>
          <w:rFonts w:eastAsia="바탕"/>
          <w:b/>
          <w:sz w:val="28"/>
          <w:szCs w:val="21"/>
          <w:lang w:eastAsia="ko-KR"/>
        </w:rPr>
        <w:t xml:space="preserve"> and </w:t>
      </w:r>
      <w:r w:rsidR="009D7780" w:rsidRPr="009A266D">
        <w:rPr>
          <w:rFonts w:eastAsia="바탕"/>
          <w:b/>
          <w:sz w:val="28"/>
          <w:szCs w:val="21"/>
          <w:lang w:eastAsia="ko-KR"/>
        </w:rPr>
        <w:t>A</w:t>
      </w:r>
      <w:r w:rsidR="00B863D0" w:rsidRPr="009A266D">
        <w:rPr>
          <w:rFonts w:eastAsia="바탕"/>
          <w:b/>
          <w:sz w:val="28"/>
          <w:szCs w:val="21"/>
          <w:lang w:eastAsia="ko-KR"/>
        </w:rPr>
        <w:t>nalysis</w:t>
      </w:r>
    </w:p>
    <w:p w14:paraId="259241A1" w14:textId="28A543D3" w:rsidR="00142CC9" w:rsidRPr="009A266D" w:rsidRDefault="00142CC9" w:rsidP="003C5174">
      <w:pPr>
        <w:spacing w:after="120" w:line="276" w:lineRule="auto"/>
        <w:rPr>
          <w:rFonts w:eastAsia="맑은 고딕"/>
          <w:b/>
          <w:bCs/>
          <w:i/>
          <w:lang w:eastAsia="ko-KR"/>
        </w:rPr>
      </w:pPr>
      <w:r w:rsidRPr="009A266D">
        <w:rPr>
          <w:rFonts w:eastAsia="맑은 고딕" w:hint="eastAsia"/>
          <w:b/>
          <w:bCs/>
          <w:i/>
          <w:lang w:eastAsia="ko-KR"/>
        </w:rPr>
        <w:t xml:space="preserve">1. </w:t>
      </w:r>
      <w:r w:rsidR="0091489D" w:rsidRPr="009A266D">
        <w:rPr>
          <w:rFonts w:eastAsia="맑은 고딕" w:hint="eastAsia"/>
          <w:b/>
          <w:bCs/>
          <w:i/>
          <w:lang w:eastAsia="ko-KR"/>
        </w:rPr>
        <w:t>Device fabrication</w:t>
      </w:r>
    </w:p>
    <w:p w14:paraId="039EE387" w14:textId="228BEB7C" w:rsidR="00D52A5E" w:rsidRPr="009A266D" w:rsidRDefault="00142CC9" w:rsidP="00C62C71">
      <w:pPr>
        <w:spacing w:line="276" w:lineRule="auto"/>
        <w:ind w:firstLine="431"/>
        <w:jc w:val="both"/>
        <w:rPr>
          <w:rFonts w:eastAsia="맑은 고딕"/>
          <w:bCs/>
          <w:iCs/>
          <w:lang w:eastAsia="ko-KR"/>
        </w:rPr>
      </w:pPr>
      <w:r w:rsidRPr="009A266D">
        <w:rPr>
          <w:rFonts w:eastAsia="맑은 고딕" w:hint="eastAsia"/>
          <w:bCs/>
          <w:iCs/>
          <w:lang w:eastAsia="ko-KR"/>
        </w:rPr>
        <w:t>We fabricate dual-gated bilayer MoS</w:t>
      </w:r>
      <w:r w:rsidRPr="009A266D">
        <w:rPr>
          <w:rFonts w:eastAsia="맑은 고딕" w:hint="eastAsia"/>
          <w:bCs/>
          <w:iCs/>
          <w:vertAlign w:val="subscript"/>
          <w:lang w:eastAsia="ko-KR"/>
        </w:rPr>
        <w:t>2</w:t>
      </w:r>
      <w:r w:rsidRPr="009A266D">
        <w:rPr>
          <w:rFonts w:eastAsia="맑은 고딕" w:hint="eastAsia"/>
          <w:bCs/>
          <w:iCs/>
          <w:lang w:eastAsia="ko-KR"/>
        </w:rPr>
        <w:t xml:space="preserve"> devices encapsulated by hexagonal boron nitride (BN)</w:t>
      </w:r>
      <w:r w:rsidR="00975986" w:rsidRPr="009A266D">
        <w:rPr>
          <w:rFonts w:eastAsia="맑은 고딕"/>
          <w:bCs/>
          <w:iCs/>
          <w:lang w:eastAsia="ko-KR"/>
        </w:rPr>
        <w:t xml:space="preserve">, using thin </w:t>
      </w:r>
      <w:r w:rsidRPr="009A266D">
        <w:rPr>
          <w:rFonts w:eastAsia="맑은 고딕" w:hint="eastAsia"/>
          <w:bCs/>
          <w:iCs/>
          <w:lang w:eastAsia="ko-KR"/>
        </w:rPr>
        <w:t>graphit</w:t>
      </w:r>
      <w:r w:rsidR="009B1550" w:rsidRPr="009A266D">
        <w:rPr>
          <w:rFonts w:eastAsia="맑은 고딕"/>
          <w:bCs/>
          <w:iCs/>
          <w:lang w:eastAsia="ko-KR"/>
        </w:rPr>
        <w:t xml:space="preserve">e </w:t>
      </w:r>
      <w:r w:rsidR="00975986" w:rsidRPr="009A266D">
        <w:rPr>
          <w:rFonts w:eastAsia="맑은 고딕"/>
          <w:bCs/>
          <w:iCs/>
          <w:lang w:eastAsia="ko-KR"/>
        </w:rPr>
        <w:t xml:space="preserve">flakes </w:t>
      </w:r>
      <w:r w:rsidR="009B1550" w:rsidRPr="009A266D">
        <w:rPr>
          <w:rFonts w:eastAsia="맑은 고딕"/>
          <w:bCs/>
          <w:iCs/>
          <w:lang w:eastAsia="ko-KR"/>
        </w:rPr>
        <w:t xml:space="preserve">as </w:t>
      </w:r>
      <w:r w:rsidR="00975986" w:rsidRPr="009A266D">
        <w:rPr>
          <w:rFonts w:eastAsia="맑은 고딕"/>
          <w:bCs/>
          <w:iCs/>
          <w:lang w:eastAsia="ko-KR"/>
        </w:rPr>
        <w:t xml:space="preserve">both </w:t>
      </w:r>
      <w:r w:rsidR="009B1550" w:rsidRPr="009A266D">
        <w:rPr>
          <w:rFonts w:eastAsia="맑은 고딕"/>
          <w:bCs/>
          <w:iCs/>
          <w:lang w:eastAsia="ko-KR"/>
        </w:rPr>
        <w:t>contact and gate</w:t>
      </w:r>
      <w:r w:rsidRPr="009A266D">
        <w:rPr>
          <w:rFonts w:eastAsia="맑은 고딕" w:hint="eastAsia"/>
          <w:bCs/>
          <w:iCs/>
          <w:lang w:eastAsia="ko-KR"/>
        </w:rPr>
        <w:t xml:space="preserve"> electrodes. </w:t>
      </w:r>
      <w:r w:rsidR="00975986" w:rsidRPr="009A266D">
        <w:rPr>
          <w:rFonts w:eastAsia="맑은 고딕"/>
          <w:bCs/>
          <w:iCs/>
          <w:lang w:eastAsia="ko-KR"/>
        </w:rPr>
        <w:t xml:space="preserve">The device structure is illustrated in </w:t>
      </w:r>
      <w:r w:rsidRPr="009A266D">
        <w:rPr>
          <w:rFonts w:eastAsia="맑은 고딕" w:hint="eastAsia"/>
          <w:bCs/>
          <w:iCs/>
          <w:lang w:eastAsia="ko-KR"/>
        </w:rPr>
        <w:t>Fig</w:t>
      </w:r>
      <w:r w:rsidR="00C41D7B" w:rsidRPr="009A266D">
        <w:rPr>
          <w:rFonts w:eastAsia="맑은 고딕" w:hint="eastAsia"/>
          <w:bCs/>
          <w:iCs/>
          <w:lang w:eastAsia="ko-KR"/>
        </w:rPr>
        <w:t>.</w:t>
      </w:r>
      <w:r w:rsidRPr="009A266D">
        <w:rPr>
          <w:rFonts w:eastAsia="맑은 고딕" w:hint="eastAsia"/>
          <w:bCs/>
          <w:iCs/>
          <w:lang w:eastAsia="ko-KR"/>
        </w:rPr>
        <w:t xml:space="preserve"> S1a</w:t>
      </w:r>
      <w:r w:rsidR="00975986" w:rsidRPr="009A266D">
        <w:rPr>
          <w:rFonts w:eastAsia="맑은 고딕"/>
          <w:bCs/>
          <w:iCs/>
          <w:lang w:eastAsia="ko-KR"/>
        </w:rPr>
        <w:t>. The fabrication process proceeds as follows. First, graphite, BN, and bilayer MoS</w:t>
      </w:r>
      <w:r w:rsidR="00975986" w:rsidRPr="009A266D">
        <w:rPr>
          <w:rFonts w:eastAsia="맑은 고딕"/>
          <w:bCs/>
          <w:iCs/>
          <w:vertAlign w:val="subscript"/>
          <w:lang w:eastAsia="ko-KR"/>
        </w:rPr>
        <w:t>2</w:t>
      </w:r>
      <w:r w:rsidR="00975986" w:rsidRPr="009A266D">
        <w:rPr>
          <w:rFonts w:eastAsia="맑은 고딕"/>
          <w:bCs/>
          <w:iCs/>
          <w:lang w:eastAsia="ko-KR"/>
        </w:rPr>
        <w:t xml:space="preserve"> flakes are mechanically exfoliated using the conventional scotch-tape method. </w:t>
      </w:r>
      <w:r w:rsidR="00B03F42" w:rsidRPr="009A266D">
        <w:rPr>
          <w:rFonts w:eastAsia="맑은 고딕"/>
          <w:bCs/>
          <w:iCs/>
          <w:lang w:eastAsia="ko-KR"/>
        </w:rPr>
        <w:t>Bulk g</w:t>
      </w:r>
      <w:r w:rsidR="00975986" w:rsidRPr="009A266D">
        <w:rPr>
          <w:rFonts w:eastAsia="맑은 고딕"/>
          <w:bCs/>
          <w:iCs/>
          <w:lang w:eastAsia="ko-KR"/>
        </w:rPr>
        <w:t xml:space="preserve">raphite and </w:t>
      </w:r>
      <w:r w:rsidRPr="009A266D">
        <w:rPr>
          <w:rFonts w:eastAsia="맑은 고딕" w:hint="eastAsia"/>
          <w:bCs/>
          <w:iCs/>
          <w:lang w:eastAsia="ko-KR"/>
        </w:rPr>
        <w:t>MoS</w:t>
      </w:r>
      <w:r w:rsidRPr="009A266D">
        <w:rPr>
          <w:rFonts w:eastAsia="맑은 고딕" w:hint="eastAsia"/>
          <w:bCs/>
          <w:iCs/>
          <w:vertAlign w:val="subscript"/>
          <w:lang w:eastAsia="ko-KR"/>
        </w:rPr>
        <w:t>2</w:t>
      </w:r>
      <w:r w:rsidRPr="009A266D">
        <w:rPr>
          <w:rFonts w:eastAsia="맑은 고딕" w:hint="eastAsia"/>
          <w:bCs/>
          <w:iCs/>
          <w:lang w:eastAsia="ko-KR"/>
        </w:rPr>
        <w:t xml:space="preserve"> crystals are </w:t>
      </w:r>
      <w:r w:rsidR="00975986" w:rsidRPr="009A266D">
        <w:rPr>
          <w:rFonts w:eastAsia="맑은 고딕"/>
          <w:bCs/>
          <w:iCs/>
          <w:lang w:eastAsia="ko-KR"/>
        </w:rPr>
        <w:t xml:space="preserve">purchased </w:t>
      </w:r>
      <w:r w:rsidRPr="009A266D">
        <w:rPr>
          <w:rFonts w:eastAsia="맑은 고딕" w:hint="eastAsia"/>
          <w:bCs/>
          <w:iCs/>
          <w:lang w:eastAsia="ko-KR"/>
        </w:rPr>
        <w:t>from HQ Graphene Inc., while BN crystal</w:t>
      </w:r>
      <w:r w:rsidR="00975986" w:rsidRPr="009A266D">
        <w:rPr>
          <w:rFonts w:eastAsia="맑은 고딕"/>
          <w:bCs/>
          <w:iCs/>
          <w:lang w:eastAsia="ko-KR"/>
        </w:rPr>
        <w:t>s</w:t>
      </w:r>
      <w:r w:rsidRPr="009A266D">
        <w:rPr>
          <w:rFonts w:eastAsia="맑은 고딕" w:hint="eastAsia"/>
          <w:bCs/>
          <w:iCs/>
          <w:lang w:eastAsia="ko-KR"/>
        </w:rPr>
        <w:t xml:space="preserve"> </w:t>
      </w:r>
      <w:r w:rsidR="00975986" w:rsidRPr="009A266D">
        <w:rPr>
          <w:rFonts w:eastAsia="맑은 고딕"/>
          <w:bCs/>
          <w:iCs/>
          <w:lang w:eastAsia="ko-KR"/>
        </w:rPr>
        <w:t>are</w:t>
      </w:r>
      <w:r w:rsidRPr="009A266D">
        <w:rPr>
          <w:rFonts w:eastAsia="맑은 고딕" w:hint="eastAsia"/>
          <w:bCs/>
          <w:iCs/>
          <w:lang w:eastAsia="ko-KR"/>
        </w:rPr>
        <w:t xml:space="preserve"> provided by </w:t>
      </w:r>
      <w:r w:rsidR="00975986" w:rsidRPr="009A266D">
        <w:rPr>
          <w:rFonts w:eastAsia="맑은 고딕"/>
          <w:bCs/>
          <w:iCs/>
          <w:lang w:eastAsia="ko-KR"/>
        </w:rPr>
        <w:t xml:space="preserve">our </w:t>
      </w:r>
      <w:r w:rsidRPr="009A266D">
        <w:rPr>
          <w:rFonts w:eastAsia="맑은 고딕" w:hint="eastAsia"/>
          <w:bCs/>
          <w:iCs/>
          <w:lang w:eastAsia="ko-KR"/>
        </w:rPr>
        <w:t xml:space="preserve">collaborators </w:t>
      </w:r>
      <w:r w:rsidRPr="009A266D">
        <w:rPr>
          <w:rFonts w:eastAsia="맑은 고딕"/>
          <w:bCs/>
          <w:iCs/>
          <w:lang w:eastAsia="ko-KR"/>
        </w:rPr>
        <w:t>T. Taniguchi and K. Watanabe</w:t>
      </w:r>
      <w:r w:rsidRPr="009A266D">
        <w:rPr>
          <w:rFonts w:eastAsia="맑은 고딕" w:hint="eastAsia"/>
          <w:bCs/>
          <w:iCs/>
          <w:lang w:eastAsia="ko-KR"/>
        </w:rPr>
        <w:t xml:space="preserve">. </w:t>
      </w:r>
      <w:r w:rsidR="00B03F42" w:rsidRPr="009A266D">
        <w:rPr>
          <w:rFonts w:eastAsia="맑은 고딕"/>
          <w:bCs/>
          <w:iCs/>
          <w:lang w:eastAsia="ko-KR"/>
        </w:rPr>
        <w:t xml:space="preserve">Following </w:t>
      </w:r>
      <w:r w:rsidRPr="009A266D">
        <w:rPr>
          <w:rFonts w:eastAsia="맑은 고딕" w:hint="eastAsia"/>
          <w:bCs/>
          <w:iCs/>
          <w:lang w:eastAsia="ko-KR"/>
        </w:rPr>
        <w:t xml:space="preserve">exfoliation, a dry transfer </w:t>
      </w:r>
      <w:r w:rsidR="00975986" w:rsidRPr="009A266D">
        <w:rPr>
          <w:rFonts w:eastAsia="맑은 고딕"/>
          <w:bCs/>
          <w:iCs/>
          <w:lang w:eastAsia="ko-KR"/>
        </w:rPr>
        <w:t>technique is</w:t>
      </w:r>
      <w:r w:rsidRPr="009A266D">
        <w:rPr>
          <w:rFonts w:eastAsia="맑은 고딕" w:hint="eastAsia"/>
          <w:bCs/>
          <w:iCs/>
          <w:lang w:eastAsia="ko-KR"/>
        </w:rPr>
        <w:t xml:space="preserve"> </w:t>
      </w:r>
      <w:r w:rsidR="00B03F42" w:rsidRPr="009A266D">
        <w:rPr>
          <w:rFonts w:eastAsia="맑은 고딕"/>
          <w:bCs/>
          <w:iCs/>
          <w:lang w:eastAsia="ko-KR"/>
        </w:rPr>
        <w:t xml:space="preserve">used assemble the heterostructure, employing </w:t>
      </w:r>
      <w:r w:rsidRPr="009A266D">
        <w:rPr>
          <w:rFonts w:eastAsia="맑은 고딕" w:hint="eastAsia"/>
          <w:bCs/>
          <w:iCs/>
          <w:lang w:eastAsia="ko-KR"/>
        </w:rPr>
        <w:t xml:space="preserve">a polycarbonate (PC) stamp </w:t>
      </w:r>
      <w:r w:rsidR="00975986" w:rsidRPr="009A266D">
        <w:rPr>
          <w:rFonts w:eastAsia="맑은 고딕"/>
          <w:bCs/>
          <w:iCs/>
          <w:lang w:eastAsia="ko-KR"/>
        </w:rPr>
        <w:t xml:space="preserve">mounted </w:t>
      </w:r>
      <w:r w:rsidRPr="009A266D">
        <w:rPr>
          <w:rFonts w:eastAsia="맑은 고딕" w:hint="eastAsia"/>
          <w:bCs/>
          <w:iCs/>
          <w:lang w:eastAsia="ko-KR"/>
        </w:rPr>
        <w:t xml:space="preserve">on a </w:t>
      </w:r>
      <w:r w:rsidRPr="009A266D">
        <w:rPr>
          <w:rFonts w:eastAsia="맑은 고딕"/>
          <w:bCs/>
          <w:iCs/>
          <w:lang w:eastAsia="ko-KR"/>
        </w:rPr>
        <w:t>polymethyl methacrylate</w:t>
      </w:r>
      <w:r w:rsidRPr="009A266D">
        <w:rPr>
          <w:rFonts w:eastAsia="맑은 고딕" w:hint="eastAsia"/>
          <w:bCs/>
          <w:iCs/>
          <w:lang w:eastAsia="ko-KR"/>
        </w:rPr>
        <w:t xml:space="preserve"> (PMMA) film. The </w:t>
      </w:r>
      <w:r w:rsidR="00975986" w:rsidRPr="009A266D">
        <w:rPr>
          <w:rFonts w:eastAsia="맑은 고딕"/>
          <w:bCs/>
          <w:iCs/>
          <w:lang w:eastAsia="ko-KR"/>
        </w:rPr>
        <w:t xml:space="preserve">stacking sequence is as follows: </w:t>
      </w:r>
      <w:r w:rsidRPr="009A266D">
        <w:rPr>
          <w:rFonts w:eastAsia="맑은 고딕" w:hint="eastAsia"/>
          <w:bCs/>
          <w:iCs/>
          <w:lang w:eastAsia="ko-KR"/>
        </w:rPr>
        <w:t xml:space="preserve">(1) a graphite </w:t>
      </w:r>
      <w:r w:rsidR="00975986" w:rsidRPr="009A266D">
        <w:rPr>
          <w:rFonts w:eastAsia="맑은 고딕"/>
          <w:bCs/>
          <w:iCs/>
          <w:lang w:eastAsia="ko-KR"/>
        </w:rPr>
        <w:t xml:space="preserve">flake as the top-gate </w:t>
      </w:r>
      <w:r w:rsidRPr="009A266D">
        <w:rPr>
          <w:rFonts w:eastAsia="맑은 고딕" w:hint="eastAsia"/>
          <w:bCs/>
          <w:iCs/>
          <w:lang w:eastAsia="ko-KR"/>
        </w:rPr>
        <w:t>electrode, (2) a top BN dielectric layer, (3) the bilayer MoS</w:t>
      </w:r>
      <w:r w:rsidRPr="009A266D">
        <w:rPr>
          <w:rFonts w:eastAsia="맑은 고딕" w:hint="eastAsia"/>
          <w:bCs/>
          <w:iCs/>
          <w:vertAlign w:val="subscript"/>
          <w:lang w:eastAsia="ko-KR"/>
        </w:rPr>
        <w:t>2</w:t>
      </w:r>
      <w:r w:rsidRPr="009A266D">
        <w:rPr>
          <w:rFonts w:eastAsia="맑은 고딕" w:hint="eastAsia"/>
          <w:bCs/>
          <w:iCs/>
          <w:lang w:eastAsia="ko-KR"/>
        </w:rPr>
        <w:t xml:space="preserve"> </w:t>
      </w:r>
      <w:r w:rsidR="00975986" w:rsidRPr="009A266D">
        <w:rPr>
          <w:rFonts w:eastAsia="맑은 고딕"/>
          <w:bCs/>
          <w:iCs/>
          <w:lang w:eastAsia="ko-KR"/>
        </w:rPr>
        <w:t>sample</w:t>
      </w:r>
      <w:r w:rsidRPr="009A266D">
        <w:rPr>
          <w:rFonts w:eastAsia="맑은 고딕" w:hint="eastAsia"/>
          <w:bCs/>
          <w:iCs/>
          <w:lang w:eastAsia="ko-KR"/>
        </w:rPr>
        <w:t xml:space="preserve">, (4) a graphite </w:t>
      </w:r>
      <w:r w:rsidR="00975986" w:rsidRPr="009A266D">
        <w:rPr>
          <w:rFonts w:eastAsia="맑은 고딕"/>
          <w:bCs/>
          <w:iCs/>
          <w:lang w:eastAsia="ko-KR"/>
        </w:rPr>
        <w:t xml:space="preserve">flake serving as the contact electrode. </w:t>
      </w:r>
      <w:r w:rsidRPr="009A266D">
        <w:rPr>
          <w:rFonts w:eastAsia="맑은 고딕" w:hint="eastAsia"/>
          <w:bCs/>
          <w:iCs/>
          <w:lang w:eastAsia="ko-KR"/>
        </w:rPr>
        <w:t xml:space="preserve">(5) a bottom BN dielectric layer, and (6) a graphite </w:t>
      </w:r>
      <w:r w:rsidR="00975986" w:rsidRPr="009A266D">
        <w:rPr>
          <w:rFonts w:eastAsia="맑은 고딕"/>
          <w:bCs/>
          <w:iCs/>
          <w:lang w:eastAsia="ko-KR"/>
        </w:rPr>
        <w:t xml:space="preserve">flake as the bottom-gate electrode. </w:t>
      </w:r>
      <w:r w:rsidR="00D52A5E" w:rsidRPr="009A266D">
        <w:rPr>
          <w:rFonts w:eastAsia="맑은 고딕"/>
          <w:bCs/>
          <w:iCs/>
          <w:lang w:eastAsia="ko-KR"/>
        </w:rPr>
        <w:t>The</w:t>
      </w:r>
      <w:r w:rsidR="00B03F42" w:rsidRPr="009A266D">
        <w:rPr>
          <w:rFonts w:eastAsia="맑은 고딕"/>
          <w:bCs/>
          <w:iCs/>
          <w:lang w:eastAsia="ko-KR"/>
        </w:rPr>
        <w:t xml:space="preserve"> assembled stack is then </w:t>
      </w:r>
      <w:r w:rsidR="00D52A5E" w:rsidRPr="009A266D">
        <w:rPr>
          <w:rFonts w:eastAsia="맑은 고딕"/>
          <w:bCs/>
          <w:iCs/>
          <w:lang w:eastAsia="ko-KR"/>
        </w:rPr>
        <w:t xml:space="preserve">transferred onto </w:t>
      </w:r>
      <w:r w:rsidR="00D52A5E" w:rsidRPr="009A266D">
        <w:rPr>
          <w:rFonts w:eastAsia="맑은 고딕" w:hint="eastAsia"/>
          <w:bCs/>
          <w:iCs/>
          <w:lang w:eastAsia="ko-KR"/>
        </w:rPr>
        <w:t>a Si/SiO</w:t>
      </w:r>
      <w:r w:rsidR="00D52A5E" w:rsidRPr="009A266D">
        <w:rPr>
          <w:rFonts w:eastAsia="맑은 고딕" w:hint="eastAsia"/>
          <w:bCs/>
          <w:iCs/>
          <w:vertAlign w:val="subscript"/>
          <w:lang w:eastAsia="ko-KR"/>
        </w:rPr>
        <w:t>2</w:t>
      </w:r>
      <w:r w:rsidR="00D52A5E" w:rsidRPr="009A266D">
        <w:rPr>
          <w:rFonts w:eastAsia="맑은 고딕" w:hint="eastAsia"/>
          <w:bCs/>
          <w:iCs/>
          <w:lang w:eastAsia="ko-KR"/>
        </w:rPr>
        <w:t xml:space="preserve"> substrate with 285 nm oxide </w:t>
      </w:r>
      <w:r w:rsidR="00D52A5E" w:rsidRPr="009A266D">
        <w:rPr>
          <w:rFonts w:eastAsia="맑은 고딕"/>
          <w:bCs/>
          <w:iCs/>
          <w:lang w:eastAsia="ko-KR"/>
        </w:rPr>
        <w:t>layer</w:t>
      </w:r>
      <w:r w:rsidR="00D52A5E" w:rsidRPr="009A266D">
        <w:rPr>
          <w:rFonts w:eastAsia="맑은 고딕" w:hint="eastAsia"/>
          <w:bCs/>
          <w:iCs/>
          <w:lang w:eastAsia="ko-KR"/>
        </w:rPr>
        <w:t>.</w:t>
      </w:r>
    </w:p>
    <w:p w14:paraId="192A1D43" w14:textId="3C4C72E8" w:rsidR="00975986" w:rsidRPr="009A266D" w:rsidRDefault="00B03F42" w:rsidP="00CD1393">
      <w:pPr>
        <w:spacing w:after="360" w:line="276" w:lineRule="auto"/>
        <w:ind w:firstLine="431"/>
        <w:jc w:val="both"/>
        <w:rPr>
          <w:rFonts w:eastAsia="맑은 고딕"/>
          <w:bCs/>
          <w:iCs/>
          <w:lang w:eastAsia="ko-KR"/>
        </w:rPr>
      </w:pPr>
      <w:r w:rsidRPr="009A266D">
        <w:rPr>
          <w:rFonts w:eastAsia="맑은 고딕"/>
          <w:bCs/>
          <w:iCs/>
          <w:lang w:eastAsia="ko-KR"/>
        </w:rPr>
        <w:t xml:space="preserve">Three devices are used in this study. </w:t>
      </w:r>
      <w:r w:rsidR="00D52A5E" w:rsidRPr="009A266D">
        <w:rPr>
          <w:rFonts w:eastAsia="맑은 고딕"/>
          <w:bCs/>
          <w:iCs/>
          <w:lang w:eastAsia="ko-KR"/>
        </w:rPr>
        <w:t>For Devices 1 and 3, the heterostructure</w:t>
      </w:r>
      <w:r w:rsidRPr="009A266D">
        <w:rPr>
          <w:rFonts w:eastAsia="맑은 고딕"/>
          <w:bCs/>
          <w:iCs/>
          <w:lang w:eastAsia="ko-KR"/>
        </w:rPr>
        <w:t>s are</w:t>
      </w:r>
      <w:r w:rsidR="00D52A5E" w:rsidRPr="009A266D">
        <w:rPr>
          <w:rFonts w:eastAsia="맑은 고딕"/>
          <w:bCs/>
          <w:iCs/>
          <w:lang w:eastAsia="ko-KR"/>
        </w:rPr>
        <w:t xml:space="preserve"> transferred on</w:t>
      </w:r>
      <w:r w:rsidRPr="009A266D">
        <w:rPr>
          <w:rFonts w:eastAsia="맑은 고딕"/>
          <w:bCs/>
          <w:iCs/>
          <w:lang w:eastAsia="ko-KR"/>
        </w:rPr>
        <w:t>to</w:t>
      </w:r>
      <w:r w:rsidR="00D52A5E" w:rsidRPr="009A266D">
        <w:rPr>
          <w:rFonts w:eastAsia="맑은 고딕"/>
          <w:bCs/>
          <w:iCs/>
          <w:lang w:eastAsia="ko-KR"/>
        </w:rPr>
        <w:t xml:space="preserve"> </w:t>
      </w:r>
      <w:r w:rsidRPr="009A266D">
        <w:rPr>
          <w:rFonts w:eastAsia="맑은 고딕"/>
          <w:bCs/>
          <w:iCs/>
          <w:lang w:eastAsia="ko-KR"/>
        </w:rPr>
        <w:t xml:space="preserve">unpatterned </w:t>
      </w:r>
      <w:r w:rsidR="00D52A5E" w:rsidRPr="009A266D">
        <w:rPr>
          <w:rFonts w:eastAsia="맑은 고딕" w:hint="eastAsia"/>
          <w:bCs/>
          <w:iCs/>
          <w:lang w:eastAsia="ko-KR"/>
        </w:rPr>
        <w:t>Si/SiO</w:t>
      </w:r>
      <w:r w:rsidR="00D52A5E" w:rsidRPr="009A266D">
        <w:rPr>
          <w:rFonts w:eastAsia="맑은 고딕" w:hint="eastAsia"/>
          <w:bCs/>
          <w:iCs/>
          <w:vertAlign w:val="subscript"/>
          <w:lang w:eastAsia="ko-KR"/>
        </w:rPr>
        <w:t>2</w:t>
      </w:r>
      <w:r w:rsidR="00D52A5E" w:rsidRPr="009A266D">
        <w:rPr>
          <w:rFonts w:eastAsia="맑은 고딕" w:hint="eastAsia"/>
          <w:bCs/>
          <w:iCs/>
          <w:lang w:eastAsia="ko-KR"/>
        </w:rPr>
        <w:t xml:space="preserve"> substrate</w:t>
      </w:r>
      <w:r w:rsidR="00D52A5E" w:rsidRPr="009A266D">
        <w:rPr>
          <w:rFonts w:eastAsia="맑은 고딕"/>
          <w:bCs/>
          <w:iCs/>
          <w:lang w:eastAsia="ko-KR"/>
        </w:rPr>
        <w:t xml:space="preserve">, </w:t>
      </w:r>
      <w:r w:rsidRPr="009A266D">
        <w:rPr>
          <w:rFonts w:eastAsia="맑은 고딕"/>
          <w:bCs/>
          <w:iCs/>
          <w:lang w:eastAsia="ko-KR"/>
        </w:rPr>
        <w:t xml:space="preserve">followed by </w:t>
      </w:r>
      <w:r w:rsidR="00D52A5E" w:rsidRPr="009A266D">
        <w:rPr>
          <w:rFonts w:eastAsia="맑은 고딕"/>
          <w:bCs/>
          <w:iCs/>
          <w:lang w:eastAsia="ko-KR"/>
        </w:rPr>
        <w:t xml:space="preserve">standard </w:t>
      </w:r>
      <w:r w:rsidR="00142CC9" w:rsidRPr="009A266D">
        <w:rPr>
          <w:rFonts w:eastAsia="맑은 고딕" w:hint="eastAsia"/>
          <w:bCs/>
          <w:iCs/>
          <w:lang w:eastAsia="ko-KR"/>
        </w:rPr>
        <w:t>e</w:t>
      </w:r>
      <w:r w:rsidR="00975986" w:rsidRPr="009A266D">
        <w:rPr>
          <w:rFonts w:eastAsia="맑은 고딕"/>
          <w:bCs/>
          <w:iCs/>
          <w:lang w:eastAsia="ko-KR"/>
        </w:rPr>
        <w:t>lectron</w:t>
      </w:r>
      <w:r w:rsidR="00142CC9" w:rsidRPr="009A266D">
        <w:rPr>
          <w:rFonts w:eastAsia="맑은 고딕" w:hint="eastAsia"/>
          <w:bCs/>
          <w:iCs/>
          <w:lang w:eastAsia="ko-KR"/>
        </w:rPr>
        <w:t xml:space="preserve">-beam lithography and evaporation </w:t>
      </w:r>
      <w:r w:rsidR="00D52A5E" w:rsidRPr="009A266D">
        <w:rPr>
          <w:rFonts w:eastAsia="맑은 고딕"/>
          <w:bCs/>
          <w:iCs/>
          <w:lang w:eastAsia="ko-KR"/>
        </w:rPr>
        <w:t xml:space="preserve">to deposit </w:t>
      </w:r>
      <w:r w:rsidR="00142CC9" w:rsidRPr="009A266D">
        <w:rPr>
          <w:rFonts w:eastAsia="맑은 고딕" w:hint="eastAsia"/>
          <w:bCs/>
          <w:iCs/>
          <w:lang w:eastAsia="ko-KR"/>
        </w:rPr>
        <w:t>Ti/Au (5 nm/50 nm)</w:t>
      </w:r>
      <w:r w:rsidR="00975986" w:rsidRPr="009A266D">
        <w:rPr>
          <w:rFonts w:eastAsia="맑은 고딕"/>
          <w:bCs/>
          <w:iCs/>
          <w:lang w:eastAsia="ko-KR"/>
        </w:rPr>
        <w:t xml:space="preserve"> metal contacts.</w:t>
      </w:r>
      <w:r w:rsidR="00D52A5E" w:rsidRPr="009A266D">
        <w:rPr>
          <w:rFonts w:eastAsia="맑은 고딕"/>
          <w:bCs/>
          <w:iCs/>
          <w:lang w:eastAsia="ko-KR"/>
        </w:rPr>
        <w:t xml:space="preserve"> For Device 2, the heterostructure is transferred </w:t>
      </w:r>
      <w:r w:rsidRPr="009A266D">
        <w:rPr>
          <w:rFonts w:eastAsia="맑은 고딕"/>
          <w:bCs/>
          <w:iCs/>
          <w:lang w:eastAsia="ko-KR"/>
        </w:rPr>
        <w:t>on</w:t>
      </w:r>
      <w:r w:rsidR="00D52A5E" w:rsidRPr="009A266D">
        <w:rPr>
          <w:rFonts w:eastAsia="맑은 고딕"/>
          <w:bCs/>
          <w:iCs/>
          <w:lang w:eastAsia="ko-KR"/>
        </w:rPr>
        <w:t xml:space="preserve">to a </w:t>
      </w:r>
      <w:r w:rsidR="00D52A5E" w:rsidRPr="009A266D">
        <w:rPr>
          <w:rFonts w:eastAsia="맑은 고딕" w:hint="eastAsia"/>
          <w:bCs/>
          <w:iCs/>
          <w:lang w:eastAsia="ko-KR"/>
        </w:rPr>
        <w:t>Si/SiO</w:t>
      </w:r>
      <w:r w:rsidR="00D52A5E" w:rsidRPr="009A266D">
        <w:rPr>
          <w:rFonts w:eastAsia="맑은 고딕" w:hint="eastAsia"/>
          <w:bCs/>
          <w:iCs/>
          <w:vertAlign w:val="subscript"/>
          <w:lang w:eastAsia="ko-KR"/>
        </w:rPr>
        <w:t>2</w:t>
      </w:r>
      <w:r w:rsidR="00D52A5E" w:rsidRPr="009A266D">
        <w:rPr>
          <w:rFonts w:eastAsia="맑은 고딕" w:hint="eastAsia"/>
          <w:bCs/>
          <w:iCs/>
          <w:lang w:eastAsia="ko-KR"/>
        </w:rPr>
        <w:t xml:space="preserve"> substrate</w:t>
      </w:r>
      <w:r w:rsidR="00D52A5E" w:rsidRPr="009A266D">
        <w:rPr>
          <w:rFonts w:eastAsia="맑은 고딕"/>
          <w:bCs/>
          <w:iCs/>
          <w:lang w:eastAsia="ko-KR"/>
        </w:rPr>
        <w:t xml:space="preserve"> with pre</w:t>
      </w:r>
      <w:r w:rsidRPr="009A266D">
        <w:rPr>
          <w:rFonts w:eastAsia="맑은 고딕"/>
          <w:bCs/>
          <w:iCs/>
          <w:lang w:eastAsia="ko-KR"/>
        </w:rPr>
        <w:t>-</w:t>
      </w:r>
      <w:r w:rsidR="00D52A5E" w:rsidRPr="009A266D">
        <w:rPr>
          <w:rFonts w:eastAsia="맑은 고딕"/>
          <w:bCs/>
          <w:iCs/>
          <w:lang w:eastAsia="ko-KR"/>
        </w:rPr>
        <w:t xml:space="preserve">patterned </w:t>
      </w:r>
      <w:r w:rsidR="00D52A5E" w:rsidRPr="009A266D">
        <w:rPr>
          <w:rFonts w:eastAsia="맑은 고딕" w:hint="eastAsia"/>
          <w:bCs/>
          <w:iCs/>
          <w:lang w:eastAsia="ko-KR"/>
        </w:rPr>
        <w:t>Ti/Au</w:t>
      </w:r>
      <w:r w:rsidR="00D52A5E" w:rsidRPr="009A266D">
        <w:rPr>
          <w:rFonts w:eastAsia="맑은 고딕"/>
          <w:bCs/>
          <w:iCs/>
          <w:lang w:eastAsia="ko-KR"/>
        </w:rPr>
        <w:t xml:space="preserve"> contact</w:t>
      </w:r>
      <w:r w:rsidRPr="009A266D">
        <w:rPr>
          <w:rFonts w:eastAsia="맑은 고딕"/>
          <w:bCs/>
          <w:iCs/>
          <w:lang w:eastAsia="ko-KR"/>
        </w:rPr>
        <w:t xml:space="preserve">s fabricated using the same process. </w:t>
      </w:r>
      <w:r w:rsidR="00D52A5E" w:rsidRPr="009A266D">
        <w:rPr>
          <w:rFonts w:eastAsia="맑은 고딕"/>
          <w:bCs/>
          <w:iCs/>
          <w:lang w:eastAsia="ko-KR"/>
        </w:rPr>
        <w:t>Fig</w:t>
      </w:r>
      <w:r w:rsidR="009A266D" w:rsidRPr="009A266D">
        <w:rPr>
          <w:rFonts w:eastAsia="맑은 고딕" w:hint="eastAsia"/>
          <w:bCs/>
          <w:iCs/>
          <w:lang w:eastAsia="ko-KR"/>
        </w:rPr>
        <w:t>s</w:t>
      </w:r>
      <w:r w:rsidR="00C41D7B" w:rsidRPr="009A266D">
        <w:rPr>
          <w:rFonts w:eastAsia="맑은 고딕" w:hint="eastAsia"/>
          <w:bCs/>
          <w:iCs/>
          <w:lang w:eastAsia="ko-KR"/>
        </w:rPr>
        <w:t>.</w:t>
      </w:r>
      <w:r w:rsidR="00D52A5E" w:rsidRPr="009A266D">
        <w:rPr>
          <w:rFonts w:eastAsia="맑은 고딕"/>
          <w:bCs/>
          <w:iCs/>
          <w:lang w:eastAsia="ko-KR"/>
        </w:rPr>
        <w:t xml:space="preserve"> S1b-</w:t>
      </w:r>
      <w:r w:rsidR="009A266D" w:rsidRPr="009A266D">
        <w:rPr>
          <w:rFonts w:eastAsia="맑은 고딕" w:hint="eastAsia"/>
          <w:bCs/>
          <w:iCs/>
          <w:lang w:eastAsia="ko-KR"/>
        </w:rPr>
        <w:t>S1</w:t>
      </w:r>
      <w:r w:rsidR="00D52A5E" w:rsidRPr="009A266D">
        <w:rPr>
          <w:rFonts w:eastAsia="맑은 고딕"/>
          <w:bCs/>
          <w:iCs/>
          <w:lang w:eastAsia="ko-KR"/>
        </w:rPr>
        <w:t>d show the optical images of Devices 1 – 3.</w:t>
      </w:r>
      <w:r w:rsidR="005873D8" w:rsidRPr="009A266D">
        <w:t xml:space="preserve"> </w:t>
      </w:r>
    </w:p>
    <w:p w14:paraId="6EB27D1B" w14:textId="0714927F" w:rsidR="00142CC9" w:rsidRPr="009A266D" w:rsidRDefault="005873D8" w:rsidP="006C2319">
      <w:pPr>
        <w:spacing w:line="264" w:lineRule="auto"/>
        <w:jc w:val="center"/>
        <w:rPr>
          <w:rFonts w:eastAsia="맑은 고딕"/>
          <w:bCs/>
          <w:iCs/>
          <w:lang w:eastAsia="ko-KR"/>
        </w:rPr>
      </w:pPr>
      <w:r w:rsidRPr="009A266D">
        <w:rPr>
          <w:noProof/>
        </w:rPr>
        <w:drawing>
          <wp:inline distT="0" distB="0" distL="0" distR="0" wp14:anchorId="5C8D28AB" wp14:editId="61E201D7">
            <wp:extent cx="5224784" cy="2788869"/>
            <wp:effectExtent l="0" t="0" r="0" b="0"/>
            <wp:docPr id="778559685" name="그림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248" t="3469" r="972" b="6659"/>
                    <a:stretch/>
                  </pic:blipFill>
                  <pic:spPr bwMode="auto">
                    <a:xfrm>
                      <a:off x="0" y="0"/>
                      <a:ext cx="5362059" cy="2862143"/>
                    </a:xfrm>
                    <a:prstGeom prst="rect">
                      <a:avLst/>
                    </a:prstGeom>
                    <a:noFill/>
                    <a:ln>
                      <a:noFill/>
                    </a:ln>
                    <a:extLst>
                      <a:ext uri="{53640926-AAD7-44D8-BBD7-CCE9431645EC}">
                        <a14:shadowObscured xmlns:a14="http://schemas.microsoft.com/office/drawing/2010/main"/>
                      </a:ext>
                    </a:extLst>
                  </pic:spPr>
                </pic:pic>
              </a:graphicData>
            </a:graphic>
          </wp:inline>
        </w:drawing>
      </w:r>
    </w:p>
    <w:p w14:paraId="141386D4" w14:textId="4C9AE2F9" w:rsidR="00D52A5E" w:rsidRPr="009A266D" w:rsidRDefault="00142CC9" w:rsidP="00C62C71">
      <w:pPr>
        <w:spacing w:line="276" w:lineRule="auto"/>
        <w:jc w:val="both"/>
        <w:rPr>
          <w:rFonts w:eastAsia="맑은 고딕"/>
          <w:b/>
          <w:bCs/>
          <w:i/>
          <w:lang w:eastAsia="ko-KR"/>
        </w:rPr>
      </w:pPr>
      <w:r w:rsidRPr="009A266D">
        <w:rPr>
          <w:rFonts w:eastAsia="맑은 고딕" w:hint="eastAsia"/>
          <w:b/>
          <w:bCs/>
          <w:iCs/>
          <w:sz w:val="22"/>
          <w:lang w:eastAsia="ko-KR"/>
        </w:rPr>
        <w:t>Figure S1</w:t>
      </w:r>
      <w:r w:rsidR="00C41D7B" w:rsidRPr="009A266D">
        <w:rPr>
          <w:rFonts w:eastAsia="맑은 고딕" w:hint="eastAsia"/>
          <w:b/>
          <w:bCs/>
          <w:iCs/>
          <w:sz w:val="22"/>
          <w:lang w:eastAsia="ko-KR"/>
        </w:rPr>
        <w:t xml:space="preserve"> |</w:t>
      </w:r>
      <w:r w:rsidRPr="009A266D">
        <w:rPr>
          <w:rFonts w:eastAsia="맑은 고딕" w:hint="eastAsia"/>
          <w:bCs/>
          <w:iCs/>
          <w:sz w:val="22"/>
          <w:lang w:eastAsia="ko-KR"/>
        </w:rPr>
        <w:t xml:space="preserve"> </w:t>
      </w:r>
      <w:r w:rsidRPr="009A266D">
        <w:rPr>
          <w:rFonts w:eastAsia="맑은 고딕" w:hint="eastAsia"/>
          <w:b/>
          <w:bCs/>
          <w:iCs/>
          <w:sz w:val="22"/>
          <w:lang w:eastAsia="ko-KR"/>
        </w:rPr>
        <w:t>a</w:t>
      </w:r>
      <w:r w:rsidRPr="009A266D">
        <w:rPr>
          <w:rFonts w:eastAsia="맑은 고딕" w:hint="eastAsia"/>
          <w:bCs/>
          <w:iCs/>
          <w:sz w:val="22"/>
          <w:lang w:eastAsia="ko-KR"/>
        </w:rPr>
        <w:t xml:space="preserve">, Schematic </w:t>
      </w:r>
      <w:r w:rsidR="00D52A5E" w:rsidRPr="009A266D">
        <w:rPr>
          <w:rFonts w:eastAsia="맑은 고딕"/>
          <w:bCs/>
          <w:iCs/>
          <w:sz w:val="22"/>
          <w:lang w:eastAsia="ko-KR"/>
        </w:rPr>
        <w:t xml:space="preserve">illustration </w:t>
      </w:r>
      <w:r w:rsidRPr="009A266D">
        <w:rPr>
          <w:rFonts w:eastAsia="맑은 고딕" w:hint="eastAsia"/>
          <w:bCs/>
          <w:iCs/>
          <w:sz w:val="22"/>
          <w:lang w:eastAsia="ko-KR"/>
        </w:rPr>
        <w:t>of</w:t>
      </w:r>
      <w:r w:rsidR="00D52A5E" w:rsidRPr="009A266D">
        <w:rPr>
          <w:rFonts w:eastAsia="맑은 고딕"/>
          <w:bCs/>
          <w:iCs/>
          <w:sz w:val="22"/>
          <w:lang w:eastAsia="ko-KR"/>
        </w:rPr>
        <w:t xml:space="preserve"> a</w:t>
      </w:r>
      <w:r w:rsidRPr="009A266D">
        <w:rPr>
          <w:rFonts w:eastAsia="맑은 고딕" w:hint="eastAsia"/>
          <w:bCs/>
          <w:iCs/>
          <w:sz w:val="22"/>
          <w:lang w:eastAsia="ko-KR"/>
        </w:rPr>
        <w:t xml:space="preserve"> dual-gated bilayer MoS</w:t>
      </w:r>
      <w:r w:rsidRPr="009A266D">
        <w:rPr>
          <w:rFonts w:eastAsia="맑은 고딕" w:hint="eastAsia"/>
          <w:bCs/>
          <w:iCs/>
          <w:sz w:val="22"/>
          <w:vertAlign w:val="subscript"/>
          <w:lang w:eastAsia="ko-KR"/>
        </w:rPr>
        <w:t>2</w:t>
      </w:r>
      <w:r w:rsidRPr="009A266D">
        <w:rPr>
          <w:rFonts w:eastAsia="맑은 고딕" w:hint="eastAsia"/>
          <w:bCs/>
          <w:iCs/>
          <w:sz w:val="22"/>
          <w:lang w:eastAsia="ko-KR"/>
        </w:rPr>
        <w:t xml:space="preserve"> device. </w:t>
      </w:r>
      <w:r w:rsidRPr="009A266D">
        <w:rPr>
          <w:rFonts w:eastAsia="맑은 고딕" w:hint="eastAsia"/>
          <w:b/>
          <w:bCs/>
          <w:iCs/>
          <w:sz w:val="22"/>
          <w:lang w:eastAsia="ko-KR"/>
        </w:rPr>
        <w:t>b-d</w:t>
      </w:r>
      <w:r w:rsidRPr="009A266D">
        <w:rPr>
          <w:rFonts w:eastAsia="맑은 고딕" w:hint="eastAsia"/>
          <w:bCs/>
          <w:iCs/>
          <w:sz w:val="22"/>
          <w:lang w:eastAsia="ko-KR"/>
        </w:rPr>
        <w:t xml:space="preserve">, Optical images of Device 1 (b), Device 2 (c) and Device 3 (d). </w:t>
      </w:r>
      <w:r w:rsidR="00B03F42" w:rsidRPr="009A266D">
        <w:rPr>
          <w:rFonts w:eastAsia="맑은 고딕"/>
          <w:bCs/>
          <w:iCs/>
          <w:sz w:val="22"/>
          <w:lang w:eastAsia="ko-KR"/>
        </w:rPr>
        <w:t>G</w:t>
      </w:r>
      <w:r w:rsidRPr="009A266D">
        <w:rPr>
          <w:rFonts w:eastAsia="맑은 고딕" w:hint="eastAsia"/>
          <w:bCs/>
          <w:iCs/>
          <w:sz w:val="22"/>
          <w:lang w:eastAsia="ko-KR"/>
        </w:rPr>
        <w:t xml:space="preserve">raphite, BN, </w:t>
      </w:r>
      <w:r w:rsidR="00D52A5E" w:rsidRPr="009A266D">
        <w:rPr>
          <w:rFonts w:eastAsia="맑은 고딕"/>
          <w:bCs/>
          <w:iCs/>
          <w:sz w:val="22"/>
          <w:lang w:eastAsia="ko-KR"/>
        </w:rPr>
        <w:t xml:space="preserve">and </w:t>
      </w:r>
      <w:r w:rsidRPr="009A266D">
        <w:rPr>
          <w:rFonts w:eastAsia="맑은 고딕" w:hint="eastAsia"/>
          <w:bCs/>
          <w:iCs/>
          <w:sz w:val="22"/>
          <w:lang w:eastAsia="ko-KR"/>
        </w:rPr>
        <w:t>bilayer MoS</w:t>
      </w:r>
      <w:r w:rsidRPr="009A266D">
        <w:rPr>
          <w:rFonts w:eastAsia="맑은 고딕" w:hint="eastAsia"/>
          <w:bCs/>
          <w:iCs/>
          <w:sz w:val="22"/>
          <w:vertAlign w:val="subscript"/>
          <w:lang w:eastAsia="ko-KR"/>
        </w:rPr>
        <w:t>2</w:t>
      </w:r>
      <w:r w:rsidRPr="009A266D">
        <w:rPr>
          <w:rFonts w:eastAsia="맑은 고딕" w:hint="eastAsia"/>
          <w:bCs/>
          <w:iCs/>
          <w:sz w:val="22"/>
          <w:lang w:eastAsia="ko-KR"/>
        </w:rPr>
        <w:t xml:space="preserve"> flakes are </w:t>
      </w:r>
      <w:r w:rsidR="00D52A5E" w:rsidRPr="009A266D">
        <w:rPr>
          <w:rFonts w:eastAsia="맑은 고딕"/>
          <w:bCs/>
          <w:iCs/>
          <w:sz w:val="22"/>
          <w:lang w:eastAsia="ko-KR"/>
        </w:rPr>
        <w:t xml:space="preserve">outlined by </w:t>
      </w:r>
      <w:r w:rsidRPr="009A266D">
        <w:rPr>
          <w:rFonts w:eastAsia="맑은 고딕" w:hint="eastAsia"/>
          <w:bCs/>
          <w:iCs/>
          <w:sz w:val="22"/>
          <w:lang w:eastAsia="ko-KR"/>
        </w:rPr>
        <w:t xml:space="preserve">black, blue, and red lines, respectively. </w:t>
      </w:r>
      <w:r w:rsidR="00D52A5E" w:rsidRPr="009A266D">
        <w:rPr>
          <w:rFonts w:eastAsia="맑은 고딕"/>
          <w:bCs/>
          <w:iCs/>
          <w:sz w:val="22"/>
          <w:lang w:eastAsia="ko-KR"/>
        </w:rPr>
        <w:t>S</w:t>
      </w:r>
      <w:r w:rsidRPr="009A266D">
        <w:rPr>
          <w:rFonts w:eastAsia="맑은 고딕" w:hint="eastAsia"/>
          <w:bCs/>
          <w:iCs/>
          <w:sz w:val="22"/>
          <w:lang w:eastAsia="ko-KR"/>
        </w:rPr>
        <w:t>cale bars</w:t>
      </w:r>
      <w:r w:rsidR="00D52A5E" w:rsidRPr="009A266D">
        <w:rPr>
          <w:rFonts w:eastAsia="맑은 고딕"/>
          <w:bCs/>
          <w:iCs/>
          <w:sz w:val="22"/>
          <w:lang w:eastAsia="ko-KR"/>
        </w:rPr>
        <w:t xml:space="preserve"> represent</w:t>
      </w:r>
      <w:r w:rsidRPr="009A266D">
        <w:rPr>
          <w:rFonts w:eastAsia="맑은 고딕" w:hint="eastAsia"/>
          <w:bCs/>
          <w:iCs/>
          <w:sz w:val="22"/>
          <w:lang w:eastAsia="ko-KR"/>
        </w:rPr>
        <w:t xml:space="preserve"> 10 </w:t>
      </w:r>
      <m:oMath>
        <m:r>
          <w:rPr>
            <w:rFonts w:ascii="Cambria Math" w:eastAsia="맑은 고딕" w:hAnsi="Cambria Math"/>
            <w:sz w:val="22"/>
            <w:lang w:eastAsia="ko-KR"/>
          </w:rPr>
          <m:t>μ</m:t>
        </m:r>
      </m:oMath>
      <w:r w:rsidRPr="009A266D">
        <w:rPr>
          <w:rFonts w:eastAsia="맑은 고딕" w:hint="eastAsia"/>
          <w:bCs/>
          <w:iCs/>
          <w:sz w:val="22"/>
          <w:lang w:eastAsia="ko-KR"/>
        </w:rPr>
        <w:t>m.</w:t>
      </w:r>
      <w:r w:rsidR="00B03F42" w:rsidRPr="009A266D">
        <w:rPr>
          <w:rFonts w:eastAsia="맑은 고딕"/>
          <w:b/>
          <w:bCs/>
          <w:i/>
          <w:lang w:eastAsia="ko-KR"/>
        </w:rPr>
        <w:t xml:space="preserve"> </w:t>
      </w:r>
    </w:p>
    <w:p w14:paraId="0F7EF729" w14:textId="76110566" w:rsidR="0091489D" w:rsidRPr="009A266D" w:rsidRDefault="0091489D" w:rsidP="003C5174">
      <w:pPr>
        <w:spacing w:after="120" w:line="276" w:lineRule="auto"/>
        <w:rPr>
          <w:rFonts w:eastAsia="맑은 고딕"/>
          <w:b/>
          <w:bCs/>
          <w:i/>
          <w:lang w:eastAsia="ko-KR"/>
        </w:rPr>
      </w:pPr>
      <w:r w:rsidRPr="009A266D">
        <w:rPr>
          <w:rFonts w:eastAsia="맑은 고딕" w:hint="eastAsia"/>
          <w:b/>
          <w:bCs/>
          <w:i/>
          <w:lang w:eastAsia="ko-KR"/>
        </w:rPr>
        <w:lastRenderedPageBreak/>
        <w:t xml:space="preserve">2. </w:t>
      </w:r>
      <w:r w:rsidR="00D35EA8" w:rsidRPr="009A266D">
        <w:rPr>
          <w:rFonts w:eastAsia="맑은 고딕"/>
          <w:b/>
          <w:bCs/>
          <w:i/>
          <w:lang w:eastAsia="ko-KR"/>
        </w:rPr>
        <w:t xml:space="preserve">Field-dependent </w:t>
      </w:r>
      <w:r w:rsidR="00B863D0" w:rsidRPr="009A266D">
        <w:rPr>
          <w:rFonts w:eastAsia="맑은 고딕"/>
          <w:b/>
          <w:bCs/>
          <w:i/>
          <w:lang w:eastAsia="ko-KR"/>
        </w:rPr>
        <w:t>reflectance contrast measurements</w:t>
      </w:r>
    </w:p>
    <w:p w14:paraId="37AA4D90" w14:textId="77777777" w:rsidR="001F6AA5" w:rsidRPr="009A266D" w:rsidRDefault="00D35EA8" w:rsidP="00C62C71">
      <w:pPr>
        <w:spacing w:line="276" w:lineRule="auto"/>
        <w:ind w:firstLine="432"/>
        <w:jc w:val="both"/>
        <w:rPr>
          <w:rFonts w:eastAsia="맑은 고딕"/>
          <w:bCs/>
          <w:iCs/>
          <w:lang w:eastAsia="ko-KR"/>
        </w:rPr>
      </w:pPr>
      <w:r w:rsidRPr="009A266D">
        <w:rPr>
          <w:rFonts w:eastAsia="맑은 고딕"/>
          <w:bCs/>
          <w:iCs/>
          <w:lang w:eastAsia="ko-KR"/>
        </w:rPr>
        <w:t xml:space="preserve">We </w:t>
      </w:r>
      <w:r w:rsidR="001F6AA5" w:rsidRPr="009A266D">
        <w:rPr>
          <w:rFonts w:eastAsia="맑은 고딕"/>
          <w:bCs/>
          <w:iCs/>
          <w:lang w:eastAsia="ko-KR"/>
        </w:rPr>
        <w:t>perform</w:t>
      </w:r>
      <w:r w:rsidRPr="009A266D">
        <w:rPr>
          <w:rFonts w:eastAsia="맑은 고딕"/>
          <w:bCs/>
          <w:iCs/>
          <w:lang w:eastAsia="ko-KR"/>
        </w:rPr>
        <w:t xml:space="preserve"> electric-field-dependent </w:t>
      </w:r>
      <w:r w:rsidR="00142CC9" w:rsidRPr="009A266D">
        <w:rPr>
          <w:rFonts w:eastAsia="맑은 고딕" w:hint="eastAsia"/>
          <w:bCs/>
          <w:iCs/>
          <w:lang w:eastAsia="ko-KR"/>
        </w:rPr>
        <w:t>reflection contrast measurements</w:t>
      </w:r>
      <w:r w:rsidRPr="009A266D">
        <w:rPr>
          <w:rFonts w:eastAsia="맑은 고딕"/>
          <w:bCs/>
          <w:iCs/>
          <w:lang w:eastAsia="ko-KR"/>
        </w:rPr>
        <w:t xml:space="preserve"> at </w:t>
      </w:r>
      <w:r w:rsidR="001F6AA5" w:rsidRPr="009A266D">
        <w:rPr>
          <w:rFonts w:eastAsia="맑은 고딕"/>
          <w:bCs/>
          <w:iCs/>
          <w:lang w:eastAsia="ko-KR"/>
        </w:rPr>
        <w:t xml:space="preserve">a </w:t>
      </w:r>
      <w:r w:rsidRPr="009A266D">
        <w:rPr>
          <w:rFonts w:eastAsia="맑은 고딕"/>
          <w:bCs/>
          <w:iCs/>
          <w:lang w:eastAsia="ko-KR"/>
        </w:rPr>
        <w:t xml:space="preserve">temperature </w:t>
      </w:r>
      <w:r w:rsidR="001F6AA5" w:rsidRPr="009A266D">
        <w:rPr>
          <w:rFonts w:eastAsia="맑은 고딕"/>
          <w:bCs/>
          <w:iCs/>
          <w:lang w:eastAsia="ko-KR"/>
        </w:rPr>
        <w:t>of approximately 6</w:t>
      </w:r>
      <w:r w:rsidRPr="009A266D">
        <w:rPr>
          <w:rFonts w:eastAsia="맑은 고딕"/>
          <w:bCs/>
          <w:iCs/>
          <w:lang w:eastAsia="ko-KR"/>
        </w:rPr>
        <w:t xml:space="preserve"> K using </w:t>
      </w:r>
      <w:r w:rsidRPr="009A266D">
        <w:rPr>
          <w:rFonts w:eastAsia="맑은 고딕" w:hint="eastAsia"/>
          <w:bCs/>
          <w:iCs/>
          <w:lang w:eastAsia="ko-KR"/>
        </w:rPr>
        <w:t>a cryostat (Montana Instruments</w:t>
      </w:r>
      <w:r w:rsidRPr="009A266D">
        <w:rPr>
          <w:rFonts w:eastAsia="맑은 고딕"/>
          <w:bCs/>
          <w:iCs/>
          <w:lang w:eastAsia="ko-KR"/>
        </w:rPr>
        <w:t xml:space="preserve">). A </w:t>
      </w:r>
      <w:r w:rsidR="00142CC9" w:rsidRPr="009A266D">
        <w:rPr>
          <w:rFonts w:eastAsia="맑은 고딕" w:hint="eastAsia"/>
          <w:bCs/>
          <w:iCs/>
          <w:lang w:eastAsia="ko-KR"/>
        </w:rPr>
        <w:t xml:space="preserve">tungsten-halogen </w:t>
      </w:r>
      <w:r w:rsidRPr="009A266D">
        <w:rPr>
          <w:rFonts w:eastAsia="맑은 고딕"/>
          <w:bCs/>
          <w:iCs/>
          <w:lang w:eastAsia="ko-KR"/>
        </w:rPr>
        <w:t xml:space="preserve">lamp </w:t>
      </w:r>
      <w:r w:rsidR="00142CC9" w:rsidRPr="009A266D">
        <w:rPr>
          <w:rFonts w:eastAsia="맑은 고딕" w:hint="eastAsia"/>
          <w:bCs/>
          <w:iCs/>
          <w:lang w:eastAsia="ko-KR"/>
        </w:rPr>
        <w:t>(</w:t>
      </w:r>
      <w:r w:rsidR="00142CC9" w:rsidRPr="009A266D">
        <w:rPr>
          <w:rFonts w:eastAsia="맑은 고딕"/>
          <w:bCs/>
          <w:iCs/>
          <w:lang w:eastAsia="ko-KR"/>
        </w:rPr>
        <w:t>SLS201L</w:t>
      </w:r>
      <w:r w:rsidR="00142CC9" w:rsidRPr="009A266D">
        <w:rPr>
          <w:rFonts w:eastAsia="맑은 고딕" w:hint="eastAsia"/>
          <w:bCs/>
          <w:iCs/>
          <w:lang w:eastAsia="ko-KR"/>
        </w:rPr>
        <w:t xml:space="preserve">, Thorlabs) </w:t>
      </w:r>
      <w:r w:rsidR="001F6AA5" w:rsidRPr="009A266D">
        <w:rPr>
          <w:rFonts w:eastAsia="맑은 고딕"/>
          <w:bCs/>
          <w:iCs/>
          <w:lang w:eastAsia="ko-KR"/>
        </w:rPr>
        <w:t>serves as the</w:t>
      </w:r>
      <w:r w:rsidRPr="009A266D">
        <w:rPr>
          <w:rFonts w:eastAsia="맑은 고딕"/>
          <w:bCs/>
          <w:iCs/>
          <w:lang w:eastAsia="ko-KR"/>
        </w:rPr>
        <w:t xml:space="preserve"> </w:t>
      </w:r>
      <w:r w:rsidR="00142CC9" w:rsidRPr="009A266D">
        <w:rPr>
          <w:rFonts w:eastAsia="맑은 고딕" w:hint="eastAsia"/>
          <w:bCs/>
          <w:iCs/>
          <w:lang w:eastAsia="ko-KR"/>
        </w:rPr>
        <w:t>broadband white light</w:t>
      </w:r>
      <w:r w:rsidRPr="009A266D">
        <w:rPr>
          <w:rFonts w:eastAsia="맑은 고딕"/>
          <w:bCs/>
          <w:iCs/>
          <w:lang w:eastAsia="ko-KR"/>
        </w:rPr>
        <w:t xml:space="preserve"> source</w:t>
      </w:r>
      <w:r w:rsidR="001F6AA5" w:rsidRPr="009A266D">
        <w:rPr>
          <w:rFonts w:eastAsia="맑은 고딕"/>
          <w:bCs/>
          <w:iCs/>
          <w:lang w:eastAsia="ko-KR"/>
        </w:rPr>
        <w:t>. The light</w:t>
      </w:r>
      <w:r w:rsidR="00142CC9" w:rsidRPr="009A266D">
        <w:rPr>
          <w:rFonts w:eastAsia="맑은 고딕" w:hint="eastAsia"/>
          <w:bCs/>
          <w:iCs/>
          <w:lang w:eastAsia="ko-KR"/>
        </w:rPr>
        <w:t xml:space="preserve"> </w:t>
      </w:r>
      <w:r w:rsidRPr="009A266D">
        <w:rPr>
          <w:rFonts w:eastAsia="맑은 고딕"/>
          <w:bCs/>
          <w:iCs/>
          <w:lang w:eastAsia="ko-KR"/>
        </w:rPr>
        <w:t>is</w:t>
      </w:r>
      <w:r w:rsidR="00142CC9" w:rsidRPr="009A266D">
        <w:rPr>
          <w:rFonts w:eastAsia="맑은 고딕" w:hint="eastAsia"/>
          <w:bCs/>
          <w:iCs/>
          <w:lang w:eastAsia="ko-KR"/>
        </w:rPr>
        <w:t xml:space="preserve"> focused onto the sample </w:t>
      </w:r>
      <w:r w:rsidR="001F6AA5" w:rsidRPr="009A266D">
        <w:rPr>
          <w:rFonts w:eastAsia="맑은 고딕"/>
          <w:bCs/>
          <w:iCs/>
          <w:lang w:eastAsia="ko-KR"/>
        </w:rPr>
        <w:t>through</w:t>
      </w:r>
      <w:r w:rsidR="00142CC9" w:rsidRPr="009A266D">
        <w:rPr>
          <w:rFonts w:eastAsia="맑은 고딕" w:hint="eastAsia"/>
          <w:bCs/>
          <w:iCs/>
          <w:lang w:eastAsia="ko-KR"/>
        </w:rPr>
        <w:t xml:space="preserve"> an objective lens with </w:t>
      </w:r>
      <w:r w:rsidR="001F6AA5" w:rsidRPr="009A266D">
        <w:rPr>
          <w:rFonts w:eastAsia="맑은 고딕"/>
          <w:bCs/>
          <w:iCs/>
          <w:lang w:eastAsia="ko-KR"/>
        </w:rPr>
        <w:t xml:space="preserve">a </w:t>
      </w:r>
      <w:r w:rsidR="00142CC9" w:rsidRPr="009A266D">
        <w:rPr>
          <w:rFonts w:eastAsia="맑은 고딕" w:hint="eastAsia"/>
          <w:bCs/>
          <w:iCs/>
          <w:lang w:eastAsia="ko-KR"/>
        </w:rPr>
        <w:t>numerical aperture (NA) of 0.6</w:t>
      </w:r>
      <w:r w:rsidR="00577A3B" w:rsidRPr="009A266D">
        <w:rPr>
          <w:rFonts w:eastAsia="맑은 고딕"/>
          <w:bCs/>
          <w:iCs/>
          <w:lang w:eastAsia="ko-KR"/>
        </w:rPr>
        <w:t xml:space="preserve"> and </w:t>
      </w:r>
      <w:r w:rsidR="00142CC9" w:rsidRPr="009A266D">
        <w:rPr>
          <w:rFonts w:eastAsia="맑은 고딕" w:hint="eastAsia"/>
          <w:bCs/>
          <w:iCs/>
          <w:lang w:eastAsia="ko-KR"/>
        </w:rPr>
        <w:t>50</w:t>
      </w:r>
      <w:r w:rsidR="001F6AA5" w:rsidRPr="009A266D">
        <w:rPr>
          <w:rFonts w:eastAsia="맑은 고딕"/>
          <w:bCs/>
          <w:iCs/>
          <w:lang w:eastAsia="ko-KR"/>
        </w:rPr>
        <w:t>×</w:t>
      </w:r>
      <w:r w:rsidR="00142CC9" w:rsidRPr="009A266D">
        <w:rPr>
          <w:rFonts w:eastAsia="맑은 고딕" w:hint="eastAsia"/>
          <w:bCs/>
          <w:iCs/>
          <w:lang w:eastAsia="ko-KR"/>
        </w:rPr>
        <w:t xml:space="preserve"> magnification. A lens pair and </w:t>
      </w:r>
      <w:r w:rsidR="001F6AA5" w:rsidRPr="009A266D">
        <w:rPr>
          <w:rFonts w:eastAsia="맑은 고딕"/>
          <w:bCs/>
          <w:iCs/>
          <w:lang w:eastAsia="ko-KR"/>
        </w:rPr>
        <w:t xml:space="preserve">a </w:t>
      </w:r>
      <w:r w:rsidR="00142CC9" w:rsidRPr="009A266D">
        <w:rPr>
          <w:rFonts w:eastAsia="맑은 고딕" w:hint="eastAsia"/>
          <w:bCs/>
          <w:iCs/>
          <w:lang w:eastAsia="ko-KR"/>
        </w:rPr>
        <w:t xml:space="preserve">pinhole </w:t>
      </w:r>
      <w:r w:rsidR="00577A3B" w:rsidRPr="009A266D">
        <w:rPr>
          <w:rFonts w:eastAsia="맑은 고딕"/>
          <w:bCs/>
          <w:iCs/>
          <w:lang w:eastAsia="ko-KR"/>
        </w:rPr>
        <w:t>are</w:t>
      </w:r>
      <w:r w:rsidR="00142CC9" w:rsidRPr="009A266D">
        <w:rPr>
          <w:rFonts w:eastAsia="맑은 고딕" w:hint="eastAsia"/>
          <w:bCs/>
          <w:iCs/>
          <w:lang w:eastAsia="ko-KR"/>
        </w:rPr>
        <w:t xml:space="preserve"> </w:t>
      </w:r>
      <w:r w:rsidR="001F6AA5" w:rsidRPr="009A266D">
        <w:rPr>
          <w:rFonts w:eastAsia="맑은 고딕"/>
          <w:bCs/>
          <w:iCs/>
          <w:lang w:eastAsia="ko-KR"/>
        </w:rPr>
        <w:t xml:space="preserve">positioned before the sample to confine the beam at the confocal plane, resulting in a spot size of </w:t>
      </w:r>
      <w:r w:rsidR="00142CC9" w:rsidRPr="009A266D">
        <w:rPr>
          <w:rFonts w:eastAsia="맑은 고딕" w:hint="eastAsia"/>
          <w:bCs/>
          <w:iCs/>
          <w:lang w:eastAsia="ko-KR"/>
        </w:rPr>
        <w:t xml:space="preserve">approximately 2 </w:t>
      </w:r>
      <m:oMath>
        <m:r>
          <w:rPr>
            <w:rFonts w:ascii="Cambria Math" w:eastAsia="맑은 고딕" w:hAnsi="Cambria Math"/>
            <w:lang w:eastAsia="ko-KR"/>
          </w:rPr>
          <m:t>μ</m:t>
        </m:r>
      </m:oMath>
      <w:r w:rsidR="00142CC9" w:rsidRPr="009A266D">
        <w:rPr>
          <w:rFonts w:eastAsia="맑은 고딕" w:hint="eastAsia"/>
          <w:bCs/>
          <w:iCs/>
          <w:lang w:eastAsia="ko-KR"/>
        </w:rPr>
        <w:t>m</w:t>
      </w:r>
      <w:r w:rsidR="001F6AA5" w:rsidRPr="009A266D">
        <w:rPr>
          <w:rFonts w:eastAsia="맑은 고딕"/>
          <w:bCs/>
          <w:iCs/>
          <w:lang w:eastAsia="ko-KR"/>
        </w:rPr>
        <w:t xml:space="preserve"> on the sample surface.</w:t>
      </w:r>
      <w:r w:rsidR="00142CC9" w:rsidRPr="009A266D">
        <w:rPr>
          <w:rFonts w:eastAsia="맑은 고딕" w:hint="eastAsia"/>
          <w:bCs/>
          <w:iCs/>
          <w:lang w:eastAsia="ko-KR"/>
        </w:rPr>
        <w:t xml:space="preserve"> </w:t>
      </w:r>
    </w:p>
    <w:p w14:paraId="6567B16B" w14:textId="00A69A1B" w:rsidR="00237DCA" w:rsidRPr="009A266D" w:rsidRDefault="00142CC9" w:rsidP="00C62C71">
      <w:pPr>
        <w:spacing w:line="276" w:lineRule="auto"/>
        <w:ind w:firstLine="432"/>
        <w:jc w:val="both"/>
        <w:rPr>
          <w:rFonts w:eastAsia="맑은 고딕"/>
          <w:bCs/>
          <w:iCs/>
          <w:lang w:eastAsia="ko-KR"/>
        </w:rPr>
      </w:pPr>
      <w:r w:rsidRPr="009A266D">
        <w:rPr>
          <w:rFonts w:eastAsia="맑은 고딕" w:hint="eastAsia"/>
          <w:bCs/>
          <w:iCs/>
          <w:lang w:eastAsia="ko-KR"/>
        </w:rPr>
        <w:t xml:space="preserve">The reflected light </w:t>
      </w:r>
      <w:r w:rsidR="001F6AA5" w:rsidRPr="009A266D">
        <w:rPr>
          <w:rFonts w:eastAsia="맑은 고딕"/>
          <w:bCs/>
          <w:iCs/>
          <w:lang w:eastAsia="ko-KR"/>
        </w:rPr>
        <w:t>is</w:t>
      </w:r>
      <w:r w:rsidRPr="009A266D">
        <w:rPr>
          <w:rFonts w:eastAsia="맑은 고딕" w:hint="eastAsia"/>
          <w:bCs/>
          <w:iCs/>
          <w:lang w:eastAsia="ko-KR"/>
        </w:rPr>
        <w:t xml:space="preserve"> collected through the same objective lens and directed to a spectrometer </w:t>
      </w:r>
      <w:r w:rsidRPr="009A266D">
        <w:rPr>
          <w:rFonts w:eastAsia="맑은 고딕"/>
          <w:bCs/>
          <w:iCs/>
          <w:lang w:eastAsia="ko-KR"/>
        </w:rPr>
        <w:t>(HRS-500-MS</w:t>
      </w:r>
      <w:r w:rsidRPr="009A266D">
        <w:rPr>
          <w:rFonts w:eastAsia="맑은 고딕" w:hint="eastAsia"/>
          <w:bCs/>
          <w:iCs/>
          <w:lang w:eastAsia="ko-KR"/>
        </w:rPr>
        <w:t xml:space="preserve">, </w:t>
      </w:r>
      <w:r w:rsidRPr="009A266D">
        <w:rPr>
          <w:rFonts w:eastAsia="맑은 고딕"/>
          <w:bCs/>
          <w:iCs/>
          <w:lang w:eastAsia="ko-KR"/>
        </w:rPr>
        <w:t>Princeton Instruments)</w:t>
      </w:r>
      <w:r w:rsidRPr="009A266D">
        <w:rPr>
          <w:rFonts w:eastAsia="맑은 고딕" w:hint="eastAsia"/>
          <w:bCs/>
          <w:iCs/>
          <w:lang w:eastAsia="ko-KR"/>
        </w:rPr>
        <w:t xml:space="preserve"> coupled to a CCD detector (PIXIS-400, </w:t>
      </w:r>
      <w:r w:rsidR="00B03F42" w:rsidRPr="009A266D">
        <w:rPr>
          <w:rFonts w:eastAsia="맑은 고딕"/>
          <w:bCs/>
          <w:iCs/>
          <w:lang w:eastAsia="ko-KR"/>
        </w:rPr>
        <w:t xml:space="preserve">Princeton </w:t>
      </w:r>
      <w:r w:rsidRPr="009A266D">
        <w:rPr>
          <w:rFonts w:eastAsia="맑은 고딕" w:hint="eastAsia"/>
          <w:bCs/>
          <w:iCs/>
          <w:lang w:eastAsia="ko-KR"/>
        </w:rPr>
        <w:t xml:space="preserve">Instruments). Reflection spectra </w:t>
      </w:r>
      <w:r w:rsidR="001F6AA5" w:rsidRPr="009A266D">
        <w:rPr>
          <w:rFonts w:eastAsia="맑은 고딕"/>
          <w:bCs/>
          <w:iCs/>
          <w:lang w:eastAsia="ko-KR"/>
        </w:rPr>
        <w:t>are</w:t>
      </w:r>
      <w:r w:rsidRPr="009A266D">
        <w:rPr>
          <w:rFonts w:eastAsia="맑은 고딕" w:hint="eastAsia"/>
          <w:bCs/>
          <w:iCs/>
          <w:lang w:eastAsia="ko-KR"/>
        </w:rPr>
        <w:t xml:space="preserve"> acquired from the sample </w:t>
      </w:r>
      <w:r w:rsidR="001F6AA5" w:rsidRPr="009A266D">
        <w:rPr>
          <w:rFonts w:eastAsia="맑은 고딕"/>
          <w:bCs/>
          <w:iCs/>
          <w:lang w:eastAsia="ko-KR"/>
        </w:rPr>
        <w:t xml:space="preserve">region </w:t>
      </w:r>
      <w:r w:rsidRPr="009A266D">
        <w:rPr>
          <w:rFonts w:eastAsia="맑은 고딕" w:hint="eastAsia"/>
          <w:bCs/>
          <w:iCs/>
          <w:lang w:eastAsia="ko-KR"/>
        </w:rPr>
        <w:t>(</w:t>
      </w:r>
      <m:oMath>
        <m:sSub>
          <m:sSubPr>
            <m:ctrlPr>
              <w:rPr>
                <w:rFonts w:ascii="Cambria Math" w:eastAsia="맑은 고딕" w:hAnsi="Cambria Math"/>
                <w:bCs/>
                <w:i/>
                <w:iCs/>
                <w:lang w:eastAsia="ko-KR"/>
              </w:rPr>
            </m:ctrlPr>
          </m:sSubPr>
          <m:e>
            <m:r>
              <w:rPr>
                <w:rFonts w:ascii="Cambria Math" w:eastAsia="맑은 고딕" w:hAnsi="Cambria Math"/>
                <w:lang w:eastAsia="ko-KR"/>
              </w:rPr>
              <m:t>R</m:t>
            </m:r>
          </m:e>
          <m:sub>
            <m:r>
              <m:rPr>
                <m:sty m:val="p"/>
              </m:rPr>
              <w:rPr>
                <w:rFonts w:ascii="Cambria Math" w:eastAsia="맑은 고딕" w:hAnsi="Cambria Math"/>
                <w:lang w:eastAsia="ko-KR"/>
              </w:rPr>
              <m:t>s</m:t>
            </m:r>
          </m:sub>
        </m:sSub>
      </m:oMath>
      <w:r w:rsidRPr="009A266D">
        <w:rPr>
          <w:rFonts w:eastAsia="맑은 고딕" w:hint="eastAsia"/>
          <w:bCs/>
          <w:iCs/>
          <w:lang w:eastAsia="ko-KR"/>
        </w:rPr>
        <w:t>)</w:t>
      </w:r>
      <w:r w:rsidR="00B03F42" w:rsidRPr="009A266D">
        <w:rPr>
          <w:rFonts w:eastAsia="맑은 고딕"/>
          <w:bCs/>
          <w:iCs/>
          <w:lang w:eastAsia="ko-KR"/>
        </w:rPr>
        <w:t xml:space="preserve">, </w:t>
      </w:r>
      <w:r w:rsidR="001F6AA5" w:rsidRPr="009A266D">
        <w:rPr>
          <w:rFonts w:eastAsia="맑은 고딕"/>
          <w:bCs/>
          <w:iCs/>
          <w:lang w:eastAsia="ko-KR"/>
        </w:rPr>
        <w:t xml:space="preserve">while </w:t>
      </w:r>
      <w:r w:rsidR="00B03F42" w:rsidRPr="009A266D">
        <w:rPr>
          <w:rFonts w:eastAsia="맑은 고딕"/>
          <w:bCs/>
          <w:iCs/>
          <w:lang w:eastAsia="ko-KR"/>
        </w:rPr>
        <w:t xml:space="preserve">a reference spectrum </w:t>
      </w:r>
      <w:r w:rsidR="00B03F42" w:rsidRPr="009A266D">
        <w:rPr>
          <w:rFonts w:eastAsia="맑은 고딕" w:hint="eastAsia"/>
          <w:bCs/>
          <w:iCs/>
          <w:lang w:eastAsia="ko-KR"/>
        </w:rPr>
        <w:t>(</w:t>
      </w:r>
      <m:oMath>
        <m:sSub>
          <m:sSubPr>
            <m:ctrlPr>
              <w:rPr>
                <w:rFonts w:ascii="Cambria Math" w:eastAsia="맑은 고딕" w:hAnsi="Cambria Math"/>
                <w:bCs/>
                <w:i/>
                <w:iCs/>
                <w:lang w:eastAsia="ko-KR"/>
              </w:rPr>
            </m:ctrlPr>
          </m:sSubPr>
          <m:e>
            <m:r>
              <w:rPr>
                <w:rFonts w:ascii="Cambria Math" w:eastAsia="맑은 고딕" w:hAnsi="Cambria Math"/>
                <w:lang w:eastAsia="ko-KR"/>
              </w:rPr>
              <m:t>R</m:t>
            </m:r>
          </m:e>
          <m:sub>
            <m:r>
              <m:rPr>
                <m:sty m:val="p"/>
              </m:rPr>
              <w:rPr>
                <w:rFonts w:ascii="Cambria Math" w:eastAsia="맑은 고딕" w:hAnsi="Cambria Math"/>
                <w:lang w:eastAsia="ko-KR"/>
              </w:rPr>
              <m:t>r</m:t>
            </m:r>
          </m:sub>
        </m:sSub>
      </m:oMath>
      <w:r w:rsidR="00B03F42" w:rsidRPr="009A266D">
        <w:rPr>
          <w:rFonts w:eastAsia="맑은 고딕" w:hint="eastAsia"/>
          <w:bCs/>
          <w:iCs/>
          <w:lang w:eastAsia="ko-KR"/>
        </w:rPr>
        <w:t>)</w:t>
      </w:r>
      <w:r w:rsidR="00B03F42" w:rsidRPr="009A266D">
        <w:rPr>
          <w:rFonts w:eastAsia="맑은 고딕"/>
          <w:bCs/>
          <w:iCs/>
          <w:lang w:eastAsia="ko-KR"/>
        </w:rPr>
        <w:t xml:space="preserve"> is taken </w:t>
      </w:r>
      <w:r w:rsidR="001F6AA5" w:rsidRPr="009A266D">
        <w:rPr>
          <w:rFonts w:eastAsia="맑은 고딕"/>
          <w:bCs/>
          <w:iCs/>
          <w:lang w:eastAsia="ko-KR"/>
        </w:rPr>
        <w:t xml:space="preserve">from </w:t>
      </w:r>
      <w:r w:rsidRPr="009A266D">
        <w:rPr>
          <w:rFonts w:eastAsia="맑은 고딕" w:hint="eastAsia"/>
          <w:bCs/>
          <w:iCs/>
          <w:lang w:eastAsia="ko-KR"/>
        </w:rPr>
        <w:t xml:space="preserve">a </w:t>
      </w:r>
      <w:r w:rsidR="00B03F42" w:rsidRPr="009A266D">
        <w:rPr>
          <w:rFonts w:eastAsia="맑은 고딕"/>
          <w:bCs/>
          <w:iCs/>
          <w:lang w:eastAsia="ko-KR"/>
        </w:rPr>
        <w:t xml:space="preserve">nearby </w:t>
      </w:r>
      <w:r w:rsidR="001F6AA5" w:rsidRPr="009A266D">
        <w:rPr>
          <w:rFonts w:eastAsia="맑은 고딕"/>
          <w:bCs/>
          <w:iCs/>
          <w:lang w:eastAsia="ko-KR"/>
        </w:rPr>
        <w:t xml:space="preserve">BN-encapsulated </w:t>
      </w:r>
      <w:r w:rsidRPr="009A266D">
        <w:rPr>
          <w:rFonts w:eastAsia="맑은 고딕" w:hint="eastAsia"/>
          <w:bCs/>
          <w:iCs/>
          <w:lang w:eastAsia="ko-KR"/>
        </w:rPr>
        <w:t xml:space="preserve">area </w:t>
      </w:r>
      <w:r w:rsidR="00B03F42" w:rsidRPr="009A266D">
        <w:rPr>
          <w:rFonts w:eastAsia="맑은 고딕"/>
          <w:bCs/>
          <w:iCs/>
          <w:lang w:eastAsia="ko-KR"/>
        </w:rPr>
        <w:t xml:space="preserve">without </w:t>
      </w:r>
      <w:r w:rsidRPr="009A266D">
        <w:rPr>
          <w:rFonts w:eastAsia="맑은 고딕" w:hint="eastAsia"/>
          <w:bCs/>
          <w:iCs/>
          <w:lang w:eastAsia="ko-KR"/>
        </w:rPr>
        <w:t>bilayer MoS</w:t>
      </w:r>
      <w:r w:rsidRPr="009A266D">
        <w:rPr>
          <w:rFonts w:eastAsia="맑은 고딕" w:hint="eastAsia"/>
          <w:bCs/>
          <w:iCs/>
          <w:vertAlign w:val="subscript"/>
          <w:lang w:eastAsia="ko-KR"/>
        </w:rPr>
        <w:t>2</w:t>
      </w:r>
      <w:r w:rsidRPr="009A266D">
        <w:rPr>
          <w:rFonts w:eastAsia="맑은 고딕" w:hint="eastAsia"/>
          <w:bCs/>
          <w:iCs/>
          <w:lang w:eastAsia="ko-KR"/>
        </w:rPr>
        <w:t>. The reflect</w:t>
      </w:r>
      <w:r w:rsidR="00C41D7B" w:rsidRPr="009A266D">
        <w:rPr>
          <w:rFonts w:eastAsia="맑은 고딕" w:hint="eastAsia"/>
          <w:bCs/>
          <w:iCs/>
          <w:lang w:eastAsia="ko-KR"/>
        </w:rPr>
        <w:t>ance</w:t>
      </w:r>
      <w:r w:rsidRPr="009A266D">
        <w:rPr>
          <w:rFonts w:eastAsia="맑은 고딕" w:hint="eastAsia"/>
          <w:bCs/>
          <w:iCs/>
          <w:lang w:eastAsia="ko-KR"/>
        </w:rPr>
        <w:t xml:space="preserve"> contrast is </w:t>
      </w:r>
      <w:r w:rsidR="001F6AA5" w:rsidRPr="009A266D">
        <w:rPr>
          <w:rFonts w:eastAsia="맑은 고딕"/>
          <w:bCs/>
          <w:iCs/>
          <w:lang w:eastAsia="ko-KR"/>
        </w:rPr>
        <w:t xml:space="preserve">defined as </w:t>
      </w:r>
      <m:oMath>
        <m:r>
          <w:rPr>
            <w:rFonts w:ascii="Cambria Math" w:eastAsia="맑은 고딕" w:hAnsi="Cambria Math"/>
            <w:lang w:eastAsia="ko-KR"/>
          </w:rPr>
          <m:t>∆R/R =(</m:t>
        </m:r>
        <m:sSub>
          <m:sSubPr>
            <m:ctrlPr>
              <w:rPr>
                <w:rFonts w:ascii="Cambria Math" w:eastAsia="맑은 고딕" w:hAnsi="Cambria Math"/>
                <w:bCs/>
                <w:i/>
                <w:iCs/>
                <w:lang w:eastAsia="ko-KR"/>
              </w:rPr>
            </m:ctrlPr>
          </m:sSubPr>
          <m:e>
            <m:r>
              <w:rPr>
                <w:rFonts w:ascii="Cambria Math" w:eastAsia="맑은 고딕" w:hAnsi="Cambria Math"/>
                <w:lang w:eastAsia="ko-KR"/>
              </w:rPr>
              <m:t>R</m:t>
            </m:r>
          </m:e>
          <m:sub>
            <m:r>
              <m:rPr>
                <m:sty m:val="p"/>
              </m:rPr>
              <w:rPr>
                <w:rFonts w:ascii="Cambria Math" w:eastAsia="맑은 고딕" w:hAnsi="Cambria Math"/>
                <w:lang w:eastAsia="ko-KR"/>
              </w:rPr>
              <m:t>s</m:t>
            </m:r>
          </m:sub>
        </m:sSub>
        <m:r>
          <w:rPr>
            <w:rFonts w:ascii="Cambria Math" w:eastAsia="맑은 고딕" w:hAnsi="Cambria Math"/>
            <w:lang w:eastAsia="ko-KR"/>
          </w:rPr>
          <m:t>/</m:t>
        </m:r>
        <m:sSub>
          <m:sSubPr>
            <m:ctrlPr>
              <w:rPr>
                <w:rFonts w:ascii="Cambria Math" w:eastAsia="맑은 고딕" w:hAnsi="Cambria Math"/>
                <w:bCs/>
                <w:i/>
                <w:iCs/>
                <w:lang w:eastAsia="ko-KR"/>
              </w:rPr>
            </m:ctrlPr>
          </m:sSubPr>
          <m:e>
            <m:r>
              <w:rPr>
                <w:rFonts w:ascii="Cambria Math" w:eastAsia="맑은 고딕" w:hAnsi="Cambria Math"/>
                <w:lang w:eastAsia="ko-KR"/>
              </w:rPr>
              <m:t>R</m:t>
            </m:r>
          </m:e>
          <m:sub>
            <m:r>
              <m:rPr>
                <m:sty m:val="p"/>
              </m:rPr>
              <w:rPr>
                <w:rFonts w:ascii="Cambria Math" w:eastAsia="맑은 고딕" w:hAnsi="Cambria Math"/>
                <w:lang w:eastAsia="ko-KR"/>
              </w:rPr>
              <m:t>r</m:t>
            </m:r>
          </m:sub>
        </m:sSub>
        <m:r>
          <w:rPr>
            <w:rFonts w:ascii="Cambria Math" w:eastAsia="맑은 고딕" w:hAnsi="Cambria Math"/>
            <w:lang w:eastAsia="ko-KR"/>
          </w:rPr>
          <m:t>)-1</m:t>
        </m:r>
      </m:oMath>
      <w:r w:rsidRPr="009A266D">
        <w:rPr>
          <w:rFonts w:eastAsia="맑은 고딕" w:hint="eastAsia"/>
          <w:bCs/>
          <w:iCs/>
          <w:lang w:eastAsia="ko-KR"/>
        </w:rPr>
        <w:t xml:space="preserve">. </w:t>
      </w:r>
      <w:r w:rsidR="00B03F42" w:rsidRPr="009A266D">
        <w:rPr>
          <w:rFonts w:eastAsia="맑은 고딕"/>
          <w:bCs/>
          <w:iCs/>
          <w:lang w:eastAsia="ko-KR"/>
        </w:rPr>
        <w:t xml:space="preserve">To </w:t>
      </w:r>
      <w:r w:rsidR="001F6AA5" w:rsidRPr="009A266D">
        <w:rPr>
          <w:rFonts w:eastAsia="맑은 고딕"/>
          <w:bCs/>
          <w:iCs/>
          <w:lang w:eastAsia="ko-KR"/>
        </w:rPr>
        <w:t xml:space="preserve">enhance </w:t>
      </w:r>
      <w:r w:rsidR="00B03F42" w:rsidRPr="009A266D">
        <w:rPr>
          <w:rFonts w:eastAsia="맑은 고딕"/>
          <w:bCs/>
          <w:iCs/>
          <w:lang w:eastAsia="ko-KR"/>
        </w:rPr>
        <w:t xml:space="preserve">the weak </w:t>
      </w:r>
      <w:r w:rsidR="001F6AA5" w:rsidRPr="009A266D">
        <w:rPr>
          <w:rFonts w:eastAsia="맑은 고딕"/>
          <w:bCs/>
          <w:iCs/>
          <w:lang w:eastAsia="ko-KR"/>
        </w:rPr>
        <w:t xml:space="preserve">spectral </w:t>
      </w:r>
      <w:r w:rsidR="00B03F42" w:rsidRPr="009A266D">
        <w:rPr>
          <w:rFonts w:eastAsia="맑은 고딕"/>
          <w:bCs/>
          <w:iCs/>
          <w:lang w:eastAsia="ko-KR"/>
        </w:rPr>
        <w:t xml:space="preserve">features, we perform </w:t>
      </w:r>
      <w:r w:rsidRPr="009A266D">
        <w:rPr>
          <w:rFonts w:eastAsia="맑은 고딕" w:hint="eastAsia"/>
          <w:bCs/>
          <w:iCs/>
          <w:lang w:eastAsia="ko-KR"/>
        </w:rPr>
        <w:t>second</w:t>
      </w:r>
      <w:r w:rsidR="00B03F42" w:rsidRPr="009A266D">
        <w:rPr>
          <w:rFonts w:eastAsia="맑은 고딕"/>
          <w:bCs/>
          <w:iCs/>
          <w:lang w:eastAsia="ko-KR"/>
        </w:rPr>
        <w:t xml:space="preserve">-order </w:t>
      </w:r>
      <w:r w:rsidRPr="009A266D">
        <w:rPr>
          <w:rFonts w:eastAsia="맑은 고딕" w:hint="eastAsia"/>
          <w:bCs/>
          <w:iCs/>
          <w:lang w:eastAsia="ko-KR"/>
        </w:rPr>
        <w:t xml:space="preserve">derivative </w:t>
      </w:r>
      <w:r w:rsidR="001F6AA5" w:rsidRPr="009A266D">
        <w:rPr>
          <w:rFonts w:eastAsia="맑은 고딕"/>
          <w:bCs/>
          <w:iCs/>
          <w:lang w:eastAsia="ko-KR"/>
        </w:rPr>
        <w:t>with respect to photon energy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E</m:t>
            </m:r>
          </m:e>
          <m:sub>
            <m:r>
              <m:rPr>
                <m:sty m:val="p"/>
              </m:rPr>
              <w:rPr>
                <w:rFonts w:ascii="Cambria Math" w:eastAsia="맑은 고딕" w:hAnsi="Cambria Math"/>
                <w:lang w:eastAsia="ko-KR"/>
              </w:rPr>
              <m:t>ph</m:t>
            </m:r>
          </m:sub>
          <m:sup>
            <m:r>
              <w:rPr>
                <w:rFonts w:ascii="Cambria Math" w:eastAsia="맑은 고딕" w:hAnsi="Cambria Math"/>
                <w:lang w:eastAsia="ko-KR"/>
              </w:rPr>
              <m:t xml:space="preserve"> </m:t>
            </m:r>
          </m:sup>
        </m:sSubSup>
      </m:oMath>
      <w:r w:rsidR="001F6AA5" w:rsidRPr="009A266D">
        <w:rPr>
          <w:rFonts w:eastAsia="맑은 고딕"/>
          <w:bCs/>
          <w:iCs/>
          <w:lang w:eastAsia="ko-KR"/>
        </w:rPr>
        <w:t xml:space="preserve">), yielding </w:t>
      </w:r>
      <m:oMath>
        <m:sSup>
          <m:sSupPr>
            <m:ctrlPr>
              <w:rPr>
                <w:rFonts w:ascii="Cambria Math" w:eastAsia="맑은 고딕" w:hAnsi="Cambria Math"/>
                <w:bCs/>
                <w:i/>
                <w:iCs/>
                <w:lang w:eastAsia="ko-KR"/>
              </w:rPr>
            </m:ctrlPr>
          </m:sSupPr>
          <m:e>
            <m:r>
              <m:rPr>
                <m:sty m:val="p"/>
              </m:rPr>
              <w:rPr>
                <w:rFonts w:ascii="Cambria Math" w:eastAsia="맑은 고딕" w:hAnsi="Cambria Math"/>
                <w:lang w:eastAsia="ko-KR"/>
              </w:rPr>
              <m:t>d</m:t>
            </m:r>
          </m:e>
          <m:sup>
            <m:r>
              <w:rPr>
                <w:rFonts w:ascii="Cambria Math" w:eastAsia="맑은 고딕" w:hAnsi="Cambria Math"/>
                <w:lang w:eastAsia="ko-KR"/>
              </w:rPr>
              <m:t>2</m:t>
            </m:r>
          </m:sup>
        </m:sSup>
        <m:r>
          <w:rPr>
            <w:rFonts w:ascii="Cambria Math" w:eastAsia="맑은 고딕" w:hAnsi="Cambria Math"/>
            <w:lang w:eastAsia="ko-KR"/>
          </w:rPr>
          <m:t>(∆R/R)/</m:t>
        </m:r>
        <m:r>
          <m:rPr>
            <m:sty m:val="p"/>
          </m:rPr>
          <w:rPr>
            <w:rFonts w:ascii="Cambria Math" w:eastAsia="맑은 고딕" w:hAnsi="Cambria Math"/>
            <w:lang w:eastAsia="ko-KR"/>
          </w:rPr>
          <m:t>d</m:t>
        </m:r>
        <m:sSubSup>
          <m:sSubSupPr>
            <m:ctrlPr>
              <w:rPr>
                <w:rFonts w:ascii="Cambria Math" w:eastAsia="맑은 고딕" w:hAnsi="Cambria Math"/>
                <w:bCs/>
                <w:i/>
                <w:iCs/>
                <w:lang w:eastAsia="ko-KR"/>
              </w:rPr>
            </m:ctrlPr>
          </m:sSubSupPr>
          <m:e>
            <m:r>
              <w:rPr>
                <w:rFonts w:ascii="Cambria Math" w:eastAsia="맑은 고딕" w:hAnsi="Cambria Math"/>
                <w:lang w:eastAsia="ko-KR"/>
              </w:rPr>
              <m:t>E</m:t>
            </m:r>
          </m:e>
          <m:sub>
            <m:r>
              <m:rPr>
                <m:sty m:val="p"/>
              </m:rPr>
              <w:rPr>
                <w:rFonts w:ascii="Cambria Math" w:eastAsia="맑은 고딕" w:hAnsi="Cambria Math"/>
                <w:lang w:eastAsia="ko-KR"/>
              </w:rPr>
              <m:t>ph</m:t>
            </m:r>
          </m:sub>
          <m:sup>
            <m:r>
              <w:rPr>
                <w:rFonts w:ascii="Cambria Math" w:eastAsia="맑은 고딕" w:hAnsi="Cambria Math"/>
                <w:lang w:eastAsia="ko-KR"/>
              </w:rPr>
              <m:t>2</m:t>
            </m:r>
          </m:sup>
        </m:sSubSup>
      </m:oMath>
      <w:r w:rsidR="001F6AA5" w:rsidRPr="009A266D">
        <w:rPr>
          <w:rFonts w:eastAsia="맑은 고딕"/>
          <w:bCs/>
          <w:iCs/>
          <w:lang w:eastAsia="ko-KR"/>
        </w:rPr>
        <w:t xml:space="preserve">. A smoothing process is then applied to the resulting spectra. </w:t>
      </w:r>
    </w:p>
    <w:p w14:paraId="6F6D5C4C" w14:textId="641B38E2" w:rsidR="00142CC9" w:rsidRPr="009A266D" w:rsidRDefault="00237DCA" w:rsidP="00C62C71">
      <w:pPr>
        <w:spacing w:line="276" w:lineRule="auto"/>
        <w:ind w:firstLine="432"/>
        <w:jc w:val="both"/>
        <w:rPr>
          <w:rFonts w:eastAsia="맑은 고딕"/>
          <w:bCs/>
          <w:iCs/>
          <w:lang w:eastAsia="ko-KR"/>
        </w:rPr>
      </w:pPr>
      <w:r w:rsidRPr="009A266D">
        <w:rPr>
          <w:rFonts w:eastAsia="맑은 고딕"/>
          <w:bCs/>
          <w:iCs/>
          <w:lang w:eastAsia="ko-KR"/>
        </w:rPr>
        <w:t>A vertical electric field is applied across bilayer MoS</w:t>
      </w:r>
      <w:r w:rsidRPr="009A266D">
        <w:rPr>
          <w:rFonts w:eastAsia="맑은 고딕"/>
          <w:bCs/>
          <w:iCs/>
          <w:vertAlign w:val="subscript"/>
          <w:lang w:eastAsia="ko-KR"/>
        </w:rPr>
        <w:t>2</w:t>
      </w:r>
      <w:r w:rsidRPr="009A266D">
        <w:rPr>
          <w:rFonts w:eastAsia="맑은 고딕"/>
          <w:bCs/>
          <w:iCs/>
          <w:lang w:eastAsia="ko-KR"/>
        </w:rPr>
        <w:t xml:space="preserve"> by </w:t>
      </w:r>
      <w:r w:rsidR="001F6AA5" w:rsidRPr="009A266D">
        <w:rPr>
          <w:rFonts w:eastAsia="맑은 고딕"/>
          <w:bCs/>
          <w:iCs/>
          <w:lang w:eastAsia="ko-KR"/>
        </w:rPr>
        <w:t xml:space="preserve">independently biasing </w:t>
      </w:r>
      <w:r w:rsidRPr="009A266D">
        <w:rPr>
          <w:rFonts w:eastAsia="맑은 고딕"/>
          <w:bCs/>
          <w:iCs/>
          <w:lang w:eastAsia="ko-KR"/>
        </w:rPr>
        <w:t>the top and bottom gate</w:t>
      </w:r>
      <w:r w:rsidR="001F6AA5" w:rsidRPr="009A266D">
        <w:rPr>
          <w:rFonts w:eastAsia="맑은 고딕"/>
          <w:bCs/>
          <w:iCs/>
          <w:lang w:eastAsia="ko-KR"/>
        </w:rPr>
        <w:t xml:space="preserve"> electrodes using two </w:t>
      </w:r>
      <w:r w:rsidR="00142CC9" w:rsidRPr="009A266D">
        <w:rPr>
          <w:rFonts w:eastAsia="맑은 고딕" w:hint="eastAsia"/>
          <w:bCs/>
          <w:iCs/>
          <w:lang w:eastAsia="ko-KR"/>
        </w:rPr>
        <w:t xml:space="preserve">voltage sourcemeters (Keithley 2400). The </w:t>
      </w:r>
      <w:r w:rsidRPr="009A266D">
        <w:rPr>
          <w:rFonts w:eastAsia="맑은 고딕"/>
          <w:bCs/>
          <w:iCs/>
          <w:lang w:eastAsia="ko-KR"/>
        </w:rPr>
        <w:t xml:space="preserve">interlayer </w:t>
      </w:r>
      <w:r w:rsidR="00142CC9" w:rsidRPr="009A266D">
        <w:rPr>
          <w:rFonts w:eastAsia="맑은 고딕" w:hint="eastAsia"/>
          <w:bCs/>
          <w:iCs/>
          <w:lang w:eastAsia="ko-KR"/>
        </w:rPr>
        <w:t xml:space="preserve">electric </w:t>
      </w:r>
      <w:r w:rsidR="00142CC9" w:rsidRPr="009A266D">
        <w:rPr>
          <w:rFonts w:eastAsia="맑은 고딕"/>
          <w:bCs/>
          <w:iCs/>
          <w:lang w:eastAsia="ko-KR"/>
        </w:rPr>
        <w:t>field</w:t>
      </w:r>
      <w:r w:rsidR="008631C1" w:rsidRPr="009A266D">
        <w:rPr>
          <w:rFonts w:eastAsia="맑은 고딕"/>
          <w:bCs/>
          <w:iCs/>
          <w:lang w:eastAsia="ko-KR"/>
        </w:rPr>
        <w:t>, denoted as</w:t>
      </w:r>
      <w:r w:rsidR="00142CC9" w:rsidRPr="009A266D">
        <w:rPr>
          <w:rFonts w:eastAsia="맑은 고딕" w:hint="eastAsia"/>
          <w:bCs/>
          <w:iCs/>
          <w:lang w:eastAsia="ko-KR"/>
        </w:rPr>
        <w:t xml:space="preserve"> </w:t>
      </w:r>
      <w:r w:rsidR="008631C1" w:rsidRPr="009A266D">
        <w:rPr>
          <w:rFonts w:eastAsia="맑은 고딕"/>
          <w:bCs/>
          <w:i/>
          <w:iCs/>
          <w:lang w:eastAsia="ko-KR"/>
        </w:rPr>
        <w:t>F</w:t>
      </w:r>
      <w:r w:rsidR="008631C1" w:rsidRPr="009A266D">
        <w:rPr>
          <w:rFonts w:eastAsia="맑은 고딕"/>
          <w:bCs/>
          <w:iCs/>
          <w:lang w:eastAsia="ko-KR"/>
        </w:rPr>
        <w:t xml:space="preserve"> to avoid confusion with energy, </w:t>
      </w:r>
      <w:r w:rsidR="00142CC9" w:rsidRPr="009A266D">
        <w:rPr>
          <w:rFonts w:eastAsia="맑은 고딕" w:hint="eastAsia"/>
          <w:bCs/>
          <w:iCs/>
          <w:lang w:eastAsia="ko-KR"/>
        </w:rPr>
        <w:t xml:space="preserve">is </w:t>
      </w:r>
      <w:r w:rsidR="001F6AA5" w:rsidRPr="009A266D">
        <w:rPr>
          <w:rFonts w:eastAsia="맑은 고딕"/>
          <w:bCs/>
          <w:iCs/>
          <w:lang w:eastAsia="ko-KR"/>
        </w:rPr>
        <w:t>estimated using the following expression</w:t>
      </w:r>
      <w:r w:rsidR="007776FD" w:rsidRPr="009A266D">
        <w:rPr>
          <w:rFonts w:eastAsia="맑은 고딕" w:hint="eastAsia"/>
          <w:bCs/>
          <w:iCs/>
          <w:vertAlign w:val="superscript"/>
          <w:lang w:eastAsia="ko-KR"/>
        </w:rPr>
        <w:t>1</w:t>
      </w:r>
      <w:r w:rsidR="00142CC9" w:rsidRPr="009A266D">
        <w:rPr>
          <w:rFonts w:eastAsia="맑은 고딕" w:hint="eastAsia"/>
          <w:bCs/>
          <w:iCs/>
          <w:lang w:eastAsia="ko-KR"/>
        </w:rPr>
        <w:t>:</w:t>
      </w:r>
    </w:p>
    <w:p w14:paraId="6D6C885D" w14:textId="4321C542" w:rsidR="00142CC9" w:rsidRPr="009A266D" w:rsidRDefault="008631C1" w:rsidP="00C41D7B">
      <w:pPr>
        <w:spacing w:line="276" w:lineRule="auto"/>
        <w:ind w:left="2892" w:firstLine="432"/>
        <w:jc w:val="right"/>
        <w:rPr>
          <w:rFonts w:eastAsia="맑은 고딕"/>
          <w:bCs/>
          <w:iCs/>
          <w:lang w:eastAsia="ko-KR"/>
        </w:rPr>
      </w:pPr>
      <m:oMath>
        <m:r>
          <w:rPr>
            <w:rFonts w:ascii="Cambria Math" w:eastAsia="맑은 고딕" w:hAnsi="Cambria Math"/>
            <w:lang w:eastAsia="ko-KR"/>
          </w:rPr>
          <m:t>F≈</m:t>
        </m:r>
        <m:f>
          <m:fPr>
            <m:ctrlPr>
              <w:rPr>
                <w:rFonts w:ascii="Cambria Math" w:eastAsia="맑은 고딕" w:hAnsi="Cambria Math"/>
                <w:bCs/>
                <w:i/>
                <w:iCs/>
                <w:lang w:eastAsia="ko-KR"/>
              </w:rPr>
            </m:ctrlPr>
          </m:fPr>
          <m:num>
            <m:sSub>
              <m:sSubPr>
                <m:ctrlPr>
                  <w:rPr>
                    <w:rFonts w:ascii="Cambria Math" w:eastAsia="맑은 고딕" w:hAnsi="Cambria Math"/>
                    <w:bCs/>
                    <w:i/>
                    <w:iCs/>
                    <w:lang w:eastAsia="ko-KR"/>
                  </w:rPr>
                </m:ctrlPr>
              </m:sSubPr>
              <m:e>
                <m:r>
                  <w:rPr>
                    <w:rFonts w:ascii="Cambria Math" w:eastAsia="맑은 고딕" w:hAnsi="Cambria Math"/>
                    <w:lang w:eastAsia="ko-KR"/>
                  </w:rPr>
                  <m:t>ε</m:t>
                </m:r>
              </m:e>
              <m:sub>
                <m:r>
                  <m:rPr>
                    <m:sty m:val="p"/>
                  </m:rPr>
                  <w:rPr>
                    <w:rFonts w:ascii="Cambria Math" w:eastAsia="맑은 고딕" w:hAnsi="Cambria Math"/>
                    <w:lang w:eastAsia="ko-KR"/>
                  </w:rPr>
                  <m:t>BN</m:t>
                </m:r>
              </m:sub>
            </m:sSub>
          </m:num>
          <m:den>
            <m:r>
              <w:rPr>
                <w:rFonts w:ascii="Cambria Math" w:eastAsia="맑은 고딕" w:hAnsi="Cambria Math"/>
                <w:lang w:eastAsia="ko-KR"/>
              </w:rPr>
              <m:t>2</m:t>
            </m:r>
            <m:sSub>
              <m:sSubPr>
                <m:ctrlPr>
                  <w:rPr>
                    <w:rFonts w:ascii="Cambria Math" w:eastAsia="맑은 고딕" w:hAnsi="Cambria Math"/>
                    <w:bCs/>
                    <w:i/>
                    <w:iCs/>
                    <w:lang w:eastAsia="ko-KR"/>
                  </w:rPr>
                </m:ctrlPr>
              </m:sSubPr>
              <m:e>
                <m:r>
                  <w:rPr>
                    <w:rFonts w:ascii="Cambria Math" w:eastAsia="맑은 고딕" w:hAnsi="Cambria Math"/>
                    <w:lang w:eastAsia="ko-KR"/>
                  </w:rPr>
                  <m:t>ε</m:t>
                </m:r>
              </m:e>
              <m:sub>
                <m:r>
                  <m:rPr>
                    <m:sty m:val="p"/>
                  </m:rPr>
                  <w:rPr>
                    <w:rFonts w:ascii="Cambria Math" w:eastAsia="맑은 고딕" w:hAnsi="Cambria Math"/>
                    <w:lang w:eastAsia="ko-KR"/>
                  </w:rPr>
                  <m:t>Mo</m:t>
                </m:r>
                <m:sSub>
                  <m:sSubPr>
                    <m:ctrlPr>
                      <w:rPr>
                        <w:rFonts w:ascii="Cambria Math" w:eastAsia="맑은 고딕" w:hAnsi="Cambria Math"/>
                        <w:bCs/>
                        <w:iCs/>
                        <w:lang w:eastAsia="ko-KR"/>
                      </w:rPr>
                    </m:ctrlPr>
                  </m:sSubPr>
                  <m:e>
                    <m:r>
                      <m:rPr>
                        <m:sty m:val="p"/>
                      </m:rPr>
                      <w:rPr>
                        <w:rFonts w:ascii="Cambria Math" w:eastAsia="맑은 고딕" w:hAnsi="Cambria Math"/>
                        <w:lang w:eastAsia="ko-KR"/>
                      </w:rPr>
                      <m:t>S</m:t>
                    </m:r>
                  </m:e>
                  <m:sub>
                    <m:r>
                      <m:rPr>
                        <m:sty m:val="p"/>
                      </m:rPr>
                      <w:rPr>
                        <w:rFonts w:ascii="Cambria Math" w:eastAsia="맑은 고딕" w:hAnsi="Cambria Math"/>
                        <w:lang w:eastAsia="ko-KR"/>
                      </w:rPr>
                      <m:t>2</m:t>
                    </m:r>
                  </m:sub>
                </m:sSub>
              </m:sub>
            </m:sSub>
          </m:den>
        </m:f>
        <m:d>
          <m:dPr>
            <m:ctrlPr>
              <w:rPr>
                <w:rFonts w:ascii="Cambria Math" w:eastAsia="맑은 고딕" w:hAnsi="Cambria Math"/>
                <w:bCs/>
                <w:i/>
                <w:iCs/>
                <w:lang w:eastAsia="ko-KR"/>
              </w:rPr>
            </m:ctrlPr>
          </m:dPr>
          <m:e>
            <m:f>
              <m:fPr>
                <m:ctrlPr>
                  <w:rPr>
                    <w:rFonts w:ascii="Cambria Math" w:eastAsia="맑은 고딕" w:hAnsi="Cambria Math"/>
                    <w:bCs/>
                    <w:i/>
                    <w:iCs/>
                    <w:lang w:eastAsia="ko-KR"/>
                  </w:rPr>
                </m:ctrlPr>
              </m:fPr>
              <m:num>
                <m:sSub>
                  <m:sSubPr>
                    <m:ctrlPr>
                      <w:rPr>
                        <w:rFonts w:ascii="Cambria Math" w:eastAsia="맑은 고딕" w:hAnsi="Cambria Math"/>
                        <w:bCs/>
                        <w:i/>
                        <w:iCs/>
                        <w:lang w:eastAsia="ko-KR"/>
                      </w:rPr>
                    </m:ctrlPr>
                  </m:sSubPr>
                  <m:e>
                    <m:r>
                      <w:rPr>
                        <w:rFonts w:ascii="Cambria Math" w:eastAsia="맑은 고딕" w:hAnsi="Cambria Math"/>
                        <w:lang w:eastAsia="ko-KR"/>
                      </w:rPr>
                      <m:t>V</m:t>
                    </m:r>
                  </m:e>
                  <m:sub>
                    <m:r>
                      <m:rPr>
                        <m:sty m:val="p"/>
                      </m:rPr>
                      <w:rPr>
                        <w:rFonts w:ascii="Cambria Math" w:eastAsia="맑은 고딕" w:hAnsi="Cambria Math"/>
                        <w:lang w:eastAsia="ko-KR"/>
                      </w:rPr>
                      <m:t>tg</m:t>
                    </m:r>
                  </m:sub>
                </m:sSub>
              </m:num>
              <m:den>
                <m:sSub>
                  <m:sSubPr>
                    <m:ctrlPr>
                      <w:rPr>
                        <w:rFonts w:ascii="Cambria Math" w:eastAsia="맑은 고딕" w:hAnsi="Cambria Math"/>
                        <w:bCs/>
                        <w:i/>
                        <w:iCs/>
                        <w:lang w:eastAsia="ko-KR"/>
                      </w:rPr>
                    </m:ctrlPr>
                  </m:sSubPr>
                  <m:e>
                    <m:r>
                      <w:rPr>
                        <w:rFonts w:ascii="Cambria Math" w:eastAsia="맑은 고딕" w:hAnsi="Cambria Math"/>
                        <w:lang w:eastAsia="ko-KR"/>
                      </w:rPr>
                      <m:t>d</m:t>
                    </m:r>
                  </m:e>
                  <m:sub>
                    <m:r>
                      <m:rPr>
                        <m:sty m:val="p"/>
                      </m:rPr>
                      <w:rPr>
                        <w:rFonts w:ascii="Cambria Math" w:eastAsia="맑은 고딕" w:hAnsi="Cambria Math"/>
                        <w:lang w:eastAsia="ko-KR"/>
                      </w:rPr>
                      <m:t>t</m:t>
                    </m:r>
                  </m:sub>
                </m:sSub>
              </m:den>
            </m:f>
            <m:r>
              <w:rPr>
                <w:rFonts w:ascii="Cambria Math" w:eastAsia="맑은 고딕" w:hAnsi="Cambria Math"/>
                <w:lang w:eastAsia="ko-KR"/>
              </w:rPr>
              <m:t>-</m:t>
            </m:r>
            <m:f>
              <m:fPr>
                <m:ctrlPr>
                  <w:rPr>
                    <w:rFonts w:ascii="Cambria Math" w:eastAsia="맑은 고딕" w:hAnsi="Cambria Math"/>
                    <w:bCs/>
                    <w:i/>
                    <w:iCs/>
                    <w:lang w:eastAsia="ko-KR"/>
                  </w:rPr>
                </m:ctrlPr>
              </m:fPr>
              <m:num>
                <m:sSub>
                  <m:sSubPr>
                    <m:ctrlPr>
                      <w:rPr>
                        <w:rFonts w:ascii="Cambria Math" w:eastAsia="맑은 고딕" w:hAnsi="Cambria Math"/>
                        <w:bCs/>
                        <w:i/>
                        <w:iCs/>
                        <w:lang w:eastAsia="ko-KR"/>
                      </w:rPr>
                    </m:ctrlPr>
                  </m:sSubPr>
                  <m:e>
                    <m:r>
                      <w:rPr>
                        <w:rFonts w:ascii="Cambria Math" w:eastAsia="맑은 고딕" w:hAnsi="Cambria Math"/>
                        <w:lang w:eastAsia="ko-KR"/>
                      </w:rPr>
                      <m:t>V</m:t>
                    </m:r>
                  </m:e>
                  <m:sub>
                    <m:r>
                      <m:rPr>
                        <m:sty m:val="p"/>
                      </m:rPr>
                      <w:rPr>
                        <w:rFonts w:ascii="Cambria Math" w:eastAsia="맑은 고딕" w:hAnsi="Cambria Math"/>
                        <w:lang w:eastAsia="ko-KR"/>
                      </w:rPr>
                      <m:t>bg</m:t>
                    </m:r>
                  </m:sub>
                </m:sSub>
              </m:num>
              <m:den>
                <m:sSub>
                  <m:sSubPr>
                    <m:ctrlPr>
                      <w:rPr>
                        <w:rFonts w:ascii="Cambria Math" w:eastAsia="맑은 고딕" w:hAnsi="Cambria Math"/>
                        <w:bCs/>
                        <w:i/>
                        <w:iCs/>
                        <w:lang w:eastAsia="ko-KR"/>
                      </w:rPr>
                    </m:ctrlPr>
                  </m:sSubPr>
                  <m:e>
                    <m:r>
                      <w:rPr>
                        <w:rFonts w:ascii="Cambria Math" w:eastAsia="맑은 고딕" w:hAnsi="Cambria Math"/>
                        <w:lang w:eastAsia="ko-KR"/>
                      </w:rPr>
                      <m:t>d</m:t>
                    </m:r>
                  </m:e>
                  <m:sub>
                    <m:r>
                      <m:rPr>
                        <m:sty m:val="p"/>
                      </m:rPr>
                      <w:rPr>
                        <w:rFonts w:ascii="Cambria Math" w:eastAsia="맑은 고딕" w:hAnsi="Cambria Math"/>
                        <w:lang w:eastAsia="ko-KR"/>
                      </w:rPr>
                      <m:t>b</m:t>
                    </m:r>
                  </m:sub>
                </m:sSub>
              </m:den>
            </m:f>
          </m:e>
        </m:d>
      </m:oMath>
      <w:r w:rsidR="00142CC9" w:rsidRPr="009A266D">
        <w:rPr>
          <w:rFonts w:eastAsia="맑은 고딕"/>
          <w:bCs/>
          <w:iCs/>
          <w:lang w:eastAsia="ko-KR"/>
        </w:rPr>
        <w:tab/>
      </w:r>
      <w:r w:rsidR="00142CC9" w:rsidRPr="009A266D">
        <w:rPr>
          <w:rFonts w:eastAsia="맑은 고딕"/>
          <w:bCs/>
          <w:iCs/>
          <w:lang w:eastAsia="ko-KR"/>
        </w:rPr>
        <w:tab/>
      </w:r>
      <w:r w:rsidR="00142CC9" w:rsidRPr="009A266D">
        <w:rPr>
          <w:rFonts w:eastAsia="맑은 고딕"/>
          <w:bCs/>
          <w:iCs/>
          <w:lang w:eastAsia="ko-KR"/>
        </w:rPr>
        <w:tab/>
      </w:r>
      <w:r w:rsidR="00142CC9" w:rsidRPr="009A266D">
        <w:rPr>
          <w:rFonts w:eastAsia="맑은 고딕"/>
          <w:bCs/>
          <w:iCs/>
          <w:lang w:eastAsia="ko-KR"/>
        </w:rPr>
        <w:tab/>
      </w:r>
      <w:r w:rsidR="00142CC9" w:rsidRPr="009A266D">
        <w:rPr>
          <w:rFonts w:eastAsia="맑은 고딕"/>
          <w:bCs/>
          <w:iCs/>
          <w:lang w:eastAsia="ko-KR"/>
        </w:rPr>
        <w:tab/>
      </w:r>
      <w:r w:rsidR="00237DCA" w:rsidRPr="009A266D">
        <w:rPr>
          <w:rFonts w:eastAsia="맑은 고딕"/>
          <w:bCs/>
          <w:iCs/>
          <w:lang w:eastAsia="ko-KR"/>
        </w:rPr>
        <w:tab/>
      </w:r>
      <w:r w:rsidR="00237DCA" w:rsidRPr="009A266D">
        <w:rPr>
          <w:rFonts w:eastAsia="맑은 고딕"/>
          <w:bCs/>
          <w:iCs/>
          <w:lang w:eastAsia="ko-KR"/>
        </w:rPr>
        <w:tab/>
      </w:r>
      <w:r w:rsidR="00237DCA" w:rsidRPr="009A266D">
        <w:rPr>
          <w:rFonts w:eastAsia="맑은 고딕"/>
          <w:bCs/>
          <w:iCs/>
          <w:lang w:eastAsia="ko-KR"/>
        </w:rPr>
        <w:tab/>
      </w:r>
      <w:r w:rsidR="00142CC9" w:rsidRPr="009A266D">
        <w:rPr>
          <w:rFonts w:eastAsia="맑은 고딕" w:hint="eastAsia"/>
          <w:bCs/>
          <w:iCs/>
          <w:lang w:eastAsia="ko-KR"/>
        </w:rPr>
        <w:t>(1)</w:t>
      </w:r>
    </w:p>
    <w:p w14:paraId="4E7B8258" w14:textId="734452DE" w:rsidR="003C5174" w:rsidRPr="009A266D" w:rsidRDefault="001F6AA5" w:rsidP="00CD1393">
      <w:pPr>
        <w:spacing w:after="360" w:line="276" w:lineRule="auto"/>
        <w:jc w:val="both"/>
        <w:rPr>
          <w:rFonts w:eastAsia="맑은 고딕"/>
          <w:bCs/>
          <w:iCs/>
          <w:lang w:eastAsia="ko-KR"/>
        </w:rPr>
      </w:pPr>
      <w:r w:rsidRPr="009A266D">
        <w:rPr>
          <w:rFonts w:eastAsia="맑은 고딕"/>
          <w:bCs/>
          <w:iCs/>
          <w:lang w:eastAsia="ko-KR"/>
        </w:rPr>
        <w:t>Here,</w:t>
      </w:r>
      <w:r w:rsidR="008631C1" w:rsidRPr="009A266D">
        <w:rPr>
          <w:rFonts w:eastAsia="맑은 고딕"/>
          <w:bCs/>
          <w:iCs/>
          <w:lang w:eastAsia="ko-KR"/>
        </w:rPr>
        <w:t xml:space="preserve"> </w:t>
      </w:r>
      <m:oMath>
        <m:sSub>
          <m:sSubPr>
            <m:ctrlPr>
              <w:rPr>
                <w:rFonts w:ascii="Cambria Math" w:eastAsia="맑은 고딕" w:hAnsi="Cambria Math"/>
                <w:bCs/>
                <w:i/>
                <w:iCs/>
                <w:lang w:eastAsia="ko-KR"/>
              </w:rPr>
            </m:ctrlPr>
          </m:sSubPr>
          <m:e>
            <m:r>
              <w:rPr>
                <w:rFonts w:ascii="Cambria Math" w:eastAsia="맑은 고딕" w:hAnsi="Cambria Math"/>
                <w:lang w:eastAsia="ko-KR"/>
              </w:rPr>
              <m:t>V</m:t>
            </m:r>
          </m:e>
          <m:sub>
            <m:r>
              <m:rPr>
                <m:sty m:val="p"/>
              </m:rPr>
              <w:rPr>
                <w:rFonts w:ascii="Cambria Math" w:eastAsia="맑은 고딕" w:hAnsi="Cambria Math"/>
                <w:lang w:eastAsia="ko-KR"/>
              </w:rPr>
              <m:t>tg</m:t>
            </m:r>
          </m:sub>
        </m:sSub>
      </m:oMath>
      <w:r w:rsidR="00142CC9" w:rsidRPr="009A266D">
        <w:rPr>
          <w:rFonts w:eastAsia="맑은 고딕" w:hint="eastAsia"/>
          <w:bCs/>
          <w:iCs/>
          <w:lang w:eastAsia="ko-KR"/>
        </w:rPr>
        <w:t xml:space="preserve"> and </w:t>
      </w:r>
      <m:oMath>
        <m:sSub>
          <m:sSubPr>
            <m:ctrlPr>
              <w:rPr>
                <w:rFonts w:ascii="Cambria Math" w:eastAsia="맑은 고딕" w:hAnsi="Cambria Math"/>
                <w:bCs/>
                <w:i/>
                <w:iCs/>
                <w:lang w:eastAsia="ko-KR"/>
              </w:rPr>
            </m:ctrlPr>
          </m:sSubPr>
          <m:e>
            <m:r>
              <w:rPr>
                <w:rFonts w:ascii="Cambria Math" w:eastAsia="맑은 고딕" w:hAnsi="Cambria Math"/>
                <w:lang w:eastAsia="ko-KR"/>
              </w:rPr>
              <m:t>V</m:t>
            </m:r>
          </m:e>
          <m:sub>
            <m:r>
              <m:rPr>
                <m:sty m:val="p"/>
              </m:rPr>
              <w:rPr>
                <w:rFonts w:ascii="Cambria Math" w:eastAsia="맑은 고딕" w:hAnsi="Cambria Math"/>
                <w:lang w:eastAsia="ko-KR"/>
              </w:rPr>
              <m:t>bg</m:t>
            </m:r>
          </m:sub>
        </m:sSub>
      </m:oMath>
      <w:r w:rsidR="00142CC9" w:rsidRPr="009A266D">
        <w:rPr>
          <w:rFonts w:eastAsia="맑은 고딕" w:hint="eastAsia"/>
          <w:bCs/>
          <w:iCs/>
          <w:lang w:eastAsia="ko-KR"/>
        </w:rPr>
        <w:t xml:space="preserve"> are voltage applied on top and bottom gate electrodes</w:t>
      </w:r>
      <w:r w:rsidRPr="009A266D">
        <w:rPr>
          <w:rFonts w:eastAsia="맑은 고딕"/>
          <w:bCs/>
          <w:iCs/>
          <w:lang w:eastAsia="ko-KR"/>
        </w:rPr>
        <w:t>, respectively</w:t>
      </w:r>
      <w:r w:rsidR="003F1294" w:rsidRPr="009A266D">
        <w:rPr>
          <w:rFonts w:eastAsia="맑은 고딕"/>
          <w:bCs/>
          <w:iCs/>
          <w:lang w:eastAsia="ko-KR"/>
        </w:rPr>
        <w:t>;</w:t>
      </w:r>
      <w:r w:rsidR="00142CC9" w:rsidRPr="009A266D">
        <w:rPr>
          <w:rFonts w:eastAsia="맑은 고딕" w:hint="eastAsia"/>
          <w:bCs/>
          <w:iCs/>
          <w:lang w:eastAsia="ko-KR"/>
        </w:rPr>
        <w:t xml:space="preserve"> </w:t>
      </w:r>
      <m:oMath>
        <m:sSub>
          <m:sSubPr>
            <m:ctrlPr>
              <w:rPr>
                <w:rFonts w:ascii="Cambria Math" w:eastAsia="맑은 고딕" w:hAnsi="Cambria Math"/>
                <w:bCs/>
                <w:i/>
                <w:iCs/>
                <w:lang w:eastAsia="ko-KR"/>
              </w:rPr>
            </m:ctrlPr>
          </m:sSubPr>
          <m:e>
            <m:r>
              <w:rPr>
                <w:rFonts w:ascii="Cambria Math" w:eastAsia="맑은 고딕" w:hAnsi="Cambria Math"/>
                <w:lang w:eastAsia="ko-KR"/>
              </w:rPr>
              <m:t>d</m:t>
            </m:r>
          </m:e>
          <m:sub>
            <m:r>
              <m:rPr>
                <m:sty m:val="p"/>
              </m:rPr>
              <w:rPr>
                <w:rFonts w:ascii="Cambria Math" w:eastAsia="맑은 고딕" w:hAnsi="Cambria Math"/>
                <w:lang w:eastAsia="ko-KR"/>
              </w:rPr>
              <m:t>t</m:t>
            </m:r>
          </m:sub>
        </m:sSub>
      </m:oMath>
      <w:r w:rsidR="00142CC9" w:rsidRPr="009A266D">
        <w:rPr>
          <w:rFonts w:eastAsia="맑은 고딕" w:hint="eastAsia"/>
          <w:bCs/>
          <w:iCs/>
          <w:lang w:eastAsia="ko-KR"/>
        </w:rPr>
        <w:t xml:space="preserve"> and </w:t>
      </w:r>
      <m:oMath>
        <m:sSub>
          <m:sSubPr>
            <m:ctrlPr>
              <w:rPr>
                <w:rFonts w:ascii="Cambria Math" w:eastAsia="맑은 고딕" w:hAnsi="Cambria Math"/>
                <w:bCs/>
                <w:i/>
                <w:iCs/>
                <w:lang w:eastAsia="ko-KR"/>
              </w:rPr>
            </m:ctrlPr>
          </m:sSubPr>
          <m:e>
            <m:r>
              <w:rPr>
                <w:rFonts w:ascii="Cambria Math" w:eastAsia="맑은 고딕" w:hAnsi="Cambria Math"/>
                <w:lang w:eastAsia="ko-KR"/>
              </w:rPr>
              <m:t>d</m:t>
            </m:r>
          </m:e>
          <m:sub>
            <m:r>
              <m:rPr>
                <m:sty m:val="p"/>
              </m:rPr>
              <w:rPr>
                <w:rFonts w:ascii="Cambria Math" w:eastAsia="맑은 고딕" w:hAnsi="Cambria Math"/>
                <w:lang w:eastAsia="ko-KR"/>
              </w:rPr>
              <m:t>b</m:t>
            </m:r>
          </m:sub>
        </m:sSub>
      </m:oMath>
      <w:r w:rsidR="00142CC9" w:rsidRPr="009A266D">
        <w:rPr>
          <w:rFonts w:eastAsia="맑은 고딕" w:hint="eastAsia"/>
          <w:bCs/>
          <w:iCs/>
          <w:lang w:eastAsia="ko-KR"/>
        </w:rPr>
        <w:t xml:space="preserve"> are the thicknesses of the top and bottom BN layer</w:t>
      </w:r>
      <w:r w:rsidRPr="009A266D">
        <w:rPr>
          <w:rFonts w:eastAsia="맑은 고딕"/>
          <w:bCs/>
          <w:iCs/>
          <w:lang w:eastAsia="ko-KR"/>
        </w:rPr>
        <w:t>s</w:t>
      </w:r>
      <w:r w:rsidR="003F1294" w:rsidRPr="009A266D">
        <w:rPr>
          <w:rFonts w:eastAsia="맑은 고딕"/>
          <w:bCs/>
          <w:iCs/>
          <w:lang w:eastAsia="ko-KR"/>
        </w:rPr>
        <w:t>;</w:t>
      </w:r>
      <w:r w:rsidR="00142CC9" w:rsidRPr="009A266D">
        <w:rPr>
          <w:rFonts w:eastAsia="맑은 고딕" w:hint="eastAsia"/>
          <w:bCs/>
          <w:iCs/>
          <w:lang w:eastAsia="ko-KR"/>
        </w:rPr>
        <w:t xml:space="preserve"> </w:t>
      </w:r>
      <w:r w:rsidRPr="009A266D">
        <w:rPr>
          <w:rFonts w:eastAsia="맑은 고딕"/>
          <w:bCs/>
          <w:iCs/>
          <w:lang w:eastAsia="ko-KR"/>
        </w:rPr>
        <w:t>and the relative dielectric constants</w:t>
      </w:r>
      <w:r w:rsidR="007776FD" w:rsidRPr="009A266D">
        <w:rPr>
          <w:rFonts w:eastAsia="맑은 고딕" w:hint="eastAsia"/>
          <w:vertAlign w:val="superscript"/>
          <w:lang w:eastAsia="ko-KR"/>
        </w:rPr>
        <w:t>2,</w:t>
      </w:r>
      <w:r w:rsidR="007776FD" w:rsidRPr="009A266D">
        <w:rPr>
          <w:rFonts w:eastAsia="맑은 고딕" w:hint="eastAsia"/>
          <w:bCs/>
          <w:iCs/>
          <w:vertAlign w:val="superscript"/>
          <w:lang w:eastAsia="ko-KR"/>
        </w:rPr>
        <w:t>3</w:t>
      </w:r>
      <w:r w:rsidRPr="009A266D">
        <w:rPr>
          <w:rFonts w:eastAsia="맑은 고딕"/>
          <w:bCs/>
          <w:iCs/>
          <w:lang w:eastAsia="ko-KR"/>
        </w:rPr>
        <w:t xml:space="preserve"> are </w:t>
      </w:r>
      <m:oMath>
        <m:sSub>
          <m:sSubPr>
            <m:ctrlPr>
              <w:rPr>
                <w:rFonts w:ascii="Cambria Math" w:eastAsia="맑은 고딕" w:hAnsi="Cambria Math"/>
                <w:bCs/>
                <w:i/>
                <w:iCs/>
                <w:lang w:eastAsia="ko-KR"/>
              </w:rPr>
            </m:ctrlPr>
          </m:sSubPr>
          <m:e>
            <m:r>
              <w:rPr>
                <w:rFonts w:ascii="Cambria Math" w:eastAsia="맑은 고딕" w:hAnsi="Cambria Math"/>
                <w:lang w:eastAsia="ko-KR"/>
              </w:rPr>
              <m:t>ε</m:t>
            </m:r>
          </m:e>
          <m:sub>
            <m:r>
              <m:rPr>
                <m:sty m:val="p"/>
              </m:rPr>
              <w:rPr>
                <w:rFonts w:ascii="Cambria Math" w:eastAsia="맑은 고딕" w:hAnsi="Cambria Math"/>
                <w:lang w:eastAsia="ko-KR"/>
              </w:rPr>
              <m:t>BN</m:t>
            </m:r>
          </m:sub>
        </m:sSub>
        <m:r>
          <w:rPr>
            <w:rFonts w:ascii="Cambria Math" w:eastAsia="맑은 고딕" w:hAnsi="Cambria Math"/>
            <w:lang w:eastAsia="ko-KR"/>
          </w:rPr>
          <m:t>=3</m:t>
        </m:r>
      </m:oMath>
      <w:r w:rsidR="00A22114" w:rsidRPr="009A266D">
        <w:rPr>
          <w:rFonts w:eastAsia="맑은 고딕" w:hint="eastAsia"/>
          <w:bCs/>
          <w:iCs/>
          <w:lang w:eastAsia="ko-KR"/>
        </w:rPr>
        <w:t xml:space="preserve"> </w:t>
      </w:r>
      <w:r w:rsidR="00142CC9" w:rsidRPr="009A266D">
        <w:rPr>
          <w:rFonts w:eastAsia="맑은 고딕" w:hint="eastAsia"/>
          <w:bCs/>
          <w:iCs/>
          <w:lang w:eastAsia="ko-KR"/>
        </w:rPr>
        <w:t>and</w:t>
      </w:r>
      <w:r w:rsidR="00142CC9" w:rsidRPr="009A266D">
        <w:rPr>
          <w:rFonts w:eastAsia="맑은 고딕"/>
          <w:bCs/>
          <w:iCs/>
          <w:lang w:eastAsia="ko-KR"/>
        </w:rPr>
        <w:t xml:space="preserve"> </w:t>
      </w:r>
      <m:oMath>
        <m:sSub>
          <m:sSubPr>
            <m:ctrlPr>
              <w:rPr>
                <w:rFonts w:ascii="Cambria Math" w:eastAsia="맑은 고딕" w:hAnsi="Cambria Math"/>
                <w:bCs/>
                <w:i/>
                <w:iCs/>
                <w:lang w:eastAsia="ko-KR"/>
              </w:rPr>
            </m:ctrlPr>
          </m:sSubPr>
          <m:e>
            <m:r>
              <w:rPr>
                <w:rFonts w:ascii="Cambria Math" w:eastAsia="맑은 고딕" w:hAnsi="Cambria Math"/>
                <w:lang w:eastAsia="ko-KR"/>
              </w:rPr>
              <m:t>ε</m:t>
            </m:r>
          </m:e>
          <m:sub>
            <m:sSub>
              <m:sSubPr>
                <m:ctrlPr>
                  <w:rPr>
                    <w:rFonts w:ascii="Cambria Math" w:eastAsia="맑은 고딕" w:hAnsi="Cambria Math"/>
                    <w:bCs/>
                    <w:iCs/>
                    <w:lang w:eastAsia="ko-KR"/>
                  </w:rPr>
                </m:ctrlPr>
              </m:sSubPr>
              <m:e>
                <m:r>
                  <m:rPr>
                    <m:sty m:val="p"/>
                  </m:rPr>
                  <w:rPr>
                    <w:rFonts w:ascii="Cambria Math" w:eastAsia="맑은 고딕" w:hAnsi="Cambria Math"/>
                    <w:lang w:eastAsia="ko-KR"/>
                  </w:rPr>
                  <m:t>MoS</m:t>
                </m:r>
              </m:e>
              <m:sub>
                <m:r>
                  <m:rPr>
                    <m:sty m:val="p"/>
                  </m:rPr>
                  <w:rPr>
                    <w:rFonts w:ascii="Cambria Math" w:eastAsia="맑은 고딕" w:hAnsi="Cambria Math"/>
                    <w:lang w:eastAsia="ko-KR"/>
                  </w:rPr>
                  <m:t>2</m:t>
                </m:r>
              </m:sub>
            </m:sSub>
          </m:sub>
        </m:sSub>
        <m:r>
          <w:rPr>
            <w:rFonts w:ascii="Cambria Math" w:eastAsia="맑은 고딕" w:hAnsi="Cambria Math"/>
            <w:lang w:eastAsia="ko-KR"/>
          </w:rPr>
          <m:t>=6.8</m:t>
        </m:r>
      </m:oMath>
      <w:r w:rsidR="00142CC9" w:rsidRPr="009A266D">
        <w:rPr>
          <w:rFonts w:eastAsia="맑은 고딕" w:hint="eastAsia"/>
          <w:bCs/>
          <w:iCs/>
          <w:lang w:eastAsia="ko-KR"/>
        </w:rPr>
        <w:t>.</w:t>
      </w:r>
    </w:p>
    <w:p w14:paraId="76AAB480" w14:textId="77777777" w:rsidR="000A6E05" w:rsidRPr="009A266D" w:rsidRDefault="000A6E05" w:rsidP="00C62C71">
      <w:pPr>
        <w:spacing w:line="276" w:lineRule="auto"/>
        <w:jc w:val="center"/>
        <w:rPr>
          <w:rFonts w:eastAsia="맑은 고딕"/>
          <w:bCs/>
          <w:iCs/>
          <w:lang w:eastAsia="ko-KR"/>
        </w:rPr>
      </w:pPr>
      <w:r w:rsidRPr="009A266D">
        <w:rPr>
          <w:noProof/>
        </w:rPr>
        <w:drawing>
          <wp:inline distT="0" distB="0" distL="0" distR="0" wp14:anchorId="38929800" wp14:editId="12301BDF">
            <wp:extent cx="3097252" cy="2081892"/>
            <wp:effectExtent l="0" t="0" r="1905" b="1270"/>
            <wp:docPr id="188226970" name="그림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901" b="1210"/>
                    <a:stretch/>
                  </pic:blipFill>
                  <pic:spPr bwMode="auto">
                    <a:xfrm>
                      <a:off x="0" y="0"/>
                      <a:ext cx="3134648" cy="2107028"/>
                    </a:xfrm>
                    <a:prstGeom prst="rect">
                      <a:avLst/>
                    </a:prstGeom>
                    <a:noFill/>
                    <a:ln>
                      <a:noFill/>
                    </a:ln>
                    <a:extLst>
                      <a:ext uri="{53640926-AAD7-44D8-BBD7-CCE9431645EC}">
                        <a14:shadowObscured xmlns:a14="http://schemas.microsoft.com/office/drawing/2010/main"/>
                      </a:ext>
                    </a:extLst>
                  </pic:spPr>
                </pic:pic>
              </a:graphicData>
            </a:graphic>
          </wp:inline>
        </w:drawing>
      </w:r>
    </w:p>
    <w:p w14:paraId="0DDB7E8D" w14:textId="526AA086" w:rsidR="000A6E05" w:rsidRPr="009A266D" w:rsidRDefault="000A6E05" w:rsidP="00C62C71">
      <w:pPr>
        <w:spacing w:line="276" w:lineRule="auto"/>
        <w:jc w:val="center"/>
        <w:rPr>
          <w:rFonts w:eastAsia="맑은 고딕"/>
          <w:bCs/>
          <w:iCs/>
          <w:sz w:val="22"/>
          <w:lang w:eastAsia="ko-KR"/>
        </w:rPr>
      </w:pPr>
      <w:r w:rsidRPr="009A266D">
        <w:rPr>
          <w:rFonts w:eastAsia="맑은 고딕"/>
          <w:b/>
          <w:bCs/>
          <w:iCs/>
          <w:sz w:val="22"/>
          <w:lang w:eastAsia="ko-KR"/>
        </w:rPr>
        <w:t>Figure S2</w:t>
      </w:r>
      <w:r w:rsidR="00C41D7B" w:rsidRPr="009A266D">
        <w:rPr>
          <w:rFonts w:eastAsia="맑은 고딕" w:hint="eastAsia"/>
          <w:b/>
          <w:bCs/>
          <w:iCs/>
          <w:sz w:val="22"/>
          <w:lang w:eastAsia="ko-KR"/>
        </w:rPr>
        <w:t xml:space="preserve"> |</w:t>
      </w:r>
      <w:r w:rsidRPr="009A266D">
        <w:rPr>
          <w:rFonts w:eastAsia="맑은 고딕"/>
          <w:bCs/>
          <w:iCs/>
          <w:sz w:val="22"/>
          <w:lang w:eastAsia="ko-KR"/>
        </w:rPr>
        <w:t xml:space="preserve"> Leakage currents at the top and bottom gate electrodes of Device 1</w:t>
      </w:r>
    </w:p>
    <w:p w14:paraId="470A7155" w14:textId="77777777" w:rsidR="000A6E05" w:rsidRPr="009A266D" w:rsidRDefault="000A6E05" w:rsidP="00C62C71">
      <w:pPr>
        <w:spacing w:line="276" w:lineRule="auto"/>
        <w:jc w:val="both"/>
        <w:rPr>
          <w:rFonts w:eastAsia="맑은 고딕"/>
          <w:bCs/>
          <w:iCs/>
          <w:lang w:eastAsia="ko-KR"/>
        </w:rPr>
      </w:pPr>
    </w:p>
    <w:p w14:paraId="23A47D28" w14:textId="7EF7D63E" w:rsidR="00142CC9" w:rsidRPr="009A266D" w:rsidRDefault="001F6AA5" w:rsidP="00C62C71">
      <w:pPr>
        <w:spacing w:line="276" w:lineRule="auto"/>
        <w:ind w:firstLine="432"/>
        <w:jc w:val="both"/>
        <w:rPr>
          <w:rFonts w:eastAsia="맑은 고딕"/>
          <w:bCs/>
          <w:iCs/>
          <w:lang w:eastAsia="ko-KR"/>
        </w:rPr>
      </w:pPr>
      <w:r w:rsidRPr="009A266D">
        <w:rPr>
          <w:rFonts w:eastAsia="맑은 고딕"/>
          <w:bCs/>
          <w:iCs/>
          <w:lang w:eastAsia="ko-KR"/>
        </w:rPr>
        <w:lastRenderedPageBreak/>
        <w:t xml:space="preserve">To </w:t>
      </w:r>
      <w:r w:rsidR="00F3784F" w:rsidRPr="009A266D">
        <w:rPr>
          <w:rFonts w:eastAsia="맑은 고딕"/>
          <w:bCs/>
          <w:iCs/>
          <w:lang w:eastAsia="ko-KR"/>
        </w:rPr>
        <w:t xml:space="preserve">ensure that our measurements were not influenced by unintentional </w:t>
      </w:r>
      <w:r w:rsidRPr="009A266D">
        <w:rPr>
          <w:rFonts w:eastAsia="맑은 고딕"/>
          <w:bCs/>
          <w:iCs/>
          <w:lang w:eastAsia="ko-KR"/>
        </w:rPr>
        <w:t xml:space="preserve">charge injection or tunneling currents, we </w:t>
      </w:r>
      <w:r w:rsidR="00F3784F" w:rsidRPr="009A266D">
        <w:rPr>
          <w:rFonts w:eastAsia="맑은 고딕"/>
          <w:bCs/>
          <w:iCs/>
          <w:lang w:eastAsia="ko-KR"/>
        </w:rPr>
        <w:t xml:space="preserve">continuously </w:t>
      </w:r>
      <w:r w:rsidRPr="009A266D">
        <w:rPr>
          <w:rFonts w:eastAsia="맑은 고딕"/>
          <w:bCs/>
          <w:iCs/>
          <w:lang w:eastAsia="ko-KR"/>
        </w:rPr>
        <w:t>monitored the</w:t>
      </w:r>
      <w:r w:rsidR="00F3784F" w:rsidRPr="009A266D">
        <w:rPr>
          <w:rFonts w:eastAsia="맑은 고딕"/>
          <w:bCs/>
          <w:iCs/>
          <w:lang w:eastAsia="ko-KR"/>
        </w:rPr>
        <w:t xml:space="preserve"> gate</w:t>
      </w:r>
      <w:r w:rsidRPr="009A266D">
        <w:rPr>
          <w:rFonts w:eastAsia="맑은 고딕"/>
          <w:bCs/>
          <w:iCs/>
          <w:lang w:eastAsia="ko-KR"/>
        </w:rPr>
        <w:t xml:space="preserve"> leakage current </w:t>
      </w:r>
      <w:r w:rsidR="00F3784F" w:rsidRPr="009A266D">
        <w:rPr>
          <w:rFonts w:eastAsia="맑은 고딕"/>
          <w:bCs/>
          <w:iCs/>
          <w:lang w:eastAsia="ko-KR"/>
        </w:rPr>
        <w:t xml:space="preserve">during data acquisition for all figures in the main text. </w:t>
      </w:r>
      <w:r w:rsidRPr="009A266D">
        <w:rPr>
          <w:rFonts w:eastAsia="맑은 고딕"/>
          <w:bCs/>
          <w:iCs/>
          <w:lang w:eastAsia="ko-KR"/>
        </w:rPr>
        <w:t>Fig</w:t>
      </w:r>
      <w:r w:rsidR="00C41D7B" w:rsidRPr="009A266D">
        <w:rPr>
          <w:rFonts w:eastAsia="맑은 고딕" w:hint="eastAsia"/>
          <w:bCs/>
          <w:iCs/>
          <w:lang w:eastAsia="ko-KR"/>
        </w:rPr>
        <w:t>.</w:t>
      </w:r>
      <w:r w:rsidRPr="009A266D">
        <w:rPr>
          <w:rFonts w:eastAsia="맑은 고딕"/>
          <w:bCs/>
          <w:iCs/>
          <w:lang w:eastAsia="ko-KR"/>
        </w:rPr>
        <w:t xml:space="preserve"> S2</w:t>
      </w:r>
      <w:r w:rsidR="00F3784F" w:rsidRPr="009A266D">
        <w:rPr>
          <w:rFonts w:eastAsia="맑은 고딕"/>
          <w:bCs/>
          <w:iCs/>
          <w:lang w:eastAsia="ko-KR"/>
        </w:rPr>
        <w:t xml:space="preserve"> </w:t>
      </w:r>
      <w:r w:rsidRPr="009A266D">
        <w:rPr>
          <w:rFonts w:eastAsia="맑은 고딕"/>
          <w:bCs/>
          <w:iCs/>
          <w:lang w:eastAsia="ko-KR"/>
        </w:rPr>
        <w:t xml:space="preserve">shows the leakage currents at the top and bottom gates during the </w:t>
      </w:r>
      <w:r w:rsidR="00F3784F" w:rsidRPr="009A266D">
        <w:rPr>
          <w:rFonts w:eastAsia="맑은 고딕"/>
          <w:bCs/>
          <w:iCs/>
          <w:lang w:eastAsia="ko-KR"/>
        </w:rPr>
        <w:t xml:space="preserve">measurement corresponding to </w:t>
      </w:r>
      <w:r w:rsidRPr="009A266D">
        <w:rPr>
          <w:rFonts w:eastAsia="맑은 고딕"/>
          <w:bCs/>
          <w:iCs/>
          <w:lang w:eastAsia="ko-KR"/>
        </w:rPr>
        <w:t>Fig</w:t>
      </w:r>
      <w:r w:rsidR="00C41D7B" w:rsidRPr="009A266D">
        <w:rPr>
          <w:rFonts w:eastAsia="맑은 고딕" w:hint="eastAsia"/>
          <w:bCs/>
          <w:iCs/>
          <w:lang w:eastAsia="ko-KR"/>
        </w:rPr>
        <w:t>.</w:t>
      </w:r>
      <w:r w:rsidRPr="009A266D">
        <w:rPr>
          <w:rFonts w:eastAsia="맑은 고딕"/>
          <w:bCs/>
          <w:iCs/>
          <w:lang w:eastAsia="ko-KR"/>
        </w:rPr>
        <w:t xml:space="preserve"> 2a. </w:t>
      </w:r>
      <w:r w:rsidR="00F3784F" w:rsidRPr="009A266D">
        <w:rPr>
          <w:rFonts w:eastAsia="맑은 고딕"/>
          <w:bCs/>
          <w:iCs/>
          <w:lang w:eastAsia="ko-KR"/>
        </w:rPr>
        <w:t xml:space="preserve">Throughout the entire range of </w:t>
      </w:r>
      <w:r w:rsidRPr="009A266D">
        <w:rPr>
          <w:rFonts w:eastAsia="맑은 고딕"/>
          <w:bCs/>
          <w:iCs/>
          <w:lang w:eastAsia="ko-KR"/>
        </w:rPr>
        <w:t>applied electric field</w:t>
      </w:r>
      <w:r w:rsidR="00F3784F" w:rsidRPr="009A266D">
        <w:rPr>
          <w:rFonts w:eastAsia="맑은 고딕"/>
          <w:bCs/>
          <w:iCs/>
          <w:lang w:eastAsia="ko-KR"/>
        </w:rPr>
        <w:t>s</w:t>
      </w:r>
      <w:r w:rsidRPr="009A266D">
        <w:rPr>
          <w:rFonts w:eastAsia="맑은 고딕"/>
          <w:bCs/>
          <w:iCs/>
          <w:lang w:eastAsia="ko-KR"/>
        </w:rPr>
        <w:t xml:space="preserve"> (</w:t>
      </w:r>
      <w:r w:rsidR="00F3784F" w:rsidRPr="009A266D">
        <w:rPr>
          <w:rFonts w:eastAsia="맑은 고딕"/>
          <w:bCs/>
          <w:iCs/>
          <w:lang w:eastAsia="ko-KR"/>
        </w:rPr>
        <w:t xml:space="preserve">0 – </w:t>
      </w:r>
      <w:r w:rsidRPr="009A266D">
        <w:rPr>
          <w:rFonts w:eastAsia="맑은 고딕"/>
          <w:bCs/>
          <w:iCs/>
          <w:lang w:eastAsia="ko-KR"/>
        </w:rPr>
        <w:t>0.2</w:t>
      </w:r>
      <w:r w:rsidR="00A451E3" w:rsidRPr="009A266D">
        <w:rPr>
          <w:rFonts w:eastAsia="맑은 고딕" w:hint="eastAsia"/>
          <w:bCs/>
          <w:iCs/>
          <w:lang w:eastAsia="ko-KR"/>
        </w:rPr>
        <w:t>27</w:t>
      </w:r>
      <w:r w:rsidRPr="009A266D">
        <w:rPr>
          <w:rFonts w:eastAsia="맑은 고딕"/>
          <w:bCs/>
          <w:iCs/>
          <w:lang w:eastAsia="ko-KR"/>
        </w:rPr>
        <w:t xml:space="preserve"> V/nm)</w:t>
      </w:r>
      <w:r w:rsidR="00F3784F" w:rsidRPr="009A266D">
        <w:rPr>
          <w:rFonts w:eastAsia="맑은 고딕"/>
          <w:bCs/>
          <w:iCs/>
          <w:lang w:eastAsia="ko-KR"/>
        </w:rPr>
        <w:t>, the leakage current remained below 1 nA.</w:t>
      </w:r>
    </w:p>
    <w:p w14:paraId="0E468F81" w14:textId="619A991B" w:rsidR="00F3784F" w:rsidRPr="009A266D" w:rsidRDefault="00F3784F" w:rsidP="00C62C71">
      <w:pPr>
        <w:spacing w:line="276" w:lineRule="auto"/>
        <w:ind w:firstLine="432"/>
        <w:jc w:val="both"/>
        <w:rPr>
          <w:rFonts w:eastAsia="맑은 고딕"/>
          <w:bCs/>
          <w:iCs/>
          <w:lang w:eastAsia="ko-KR"/>
        </w:rPr>
      </w:pPr>
      <w:r w:rsidRPr="009A266D">
        <w:rPr>
          <w:rFonts w:eastAsia="맑은 고딕"/>
          <w:bCs/>
          <w:iCs/>
          <w:lang w:eastAsia="ko-KR"/>
        </w:rPr>
        <w:t xml:space="preserve">We also perform helicity-resolved reflection measurements under </w:t>
      </w:r>
      <w:r w:rsidRPr="009A266D">
        <w:rPr>
          <w:rFonts w:eastAsia="맑은 고딕" w:hint="eastAsia"/>
          <w:bCs/>
          <w:iCs/>
          <w:lang w:eastAsia="ko-KR"/>
        </w:rPr>
        <w:t>magnetic field</w:t>
      </w:r>
      <w:r w:rsidRPr="009A266D">
        <w:rPr>
          <w:rFonts w:eastAsia="맑은 고딕"/>
          <w:bCs/>
          <w:iCs/>
          <w:lang w:eastAsia="ko-KR"/>
        </w:rPr>
        <w:t xml:space="preserve">s using a </w:t>
      </w:r>
      <w:r w:rsidRPr="009A266D">
        <w:rPr>
          <w:rFonts w:eastAsia="맑은 고딕" w:hint="eastAsia"/>
          <w:bCs/>
          <w:iCs/>
          <w:lang w:eastAsia="ko-KR"/>
        </w:rPr>
        <w:t xml:space="preserve">magneto-cryostat system (Attodry 2100). </w:t>
      </w:r>
      <w:r w:rsidRPr="009A266D">
        <w:rPr>
          <w:rFonts w:eastAsia="맑은 고딕"/>
          <w:bCs/>
          <w:iCs/>
          <w:lang w:eastAsia="ko-KR"/>
        </w:rPr>
        <w:t xml:space="preserve">In this setup, </w:t>
      </w:r>
      <w:r w:rsidRPr="009A266D">
        <w:rPr>
          <w:rFonts w:eastAsia="맑은 고딕" w:hint="eastAsia"/>
          <w:bCs/>
          <w:iCs/>
          <w:lang w:eastAsia="ko-KR"/>
        </w:rPr>
        <w:t>a supercontinuum laser (SC-pro, YSL Photonics)</w:t>
      </w:r>
      <w:r w:rsidRPr="009A266D">
        <w:rPr>
          <w:rFonts w:eastAsia="맑은 고딕"/>
          <w:bCs/>
          <w:iCs/>
          <w:lang w:eastAsia="ko-KR"/>
        </w:rPr>
        <w:t xml:space="preserve"> is used as the broadband light source</w:t>
      </w:r>
      <w:r w:rsidRPr="009A266D">
        <w:rPr>
          <w:rFonts w:eastAsia="맑은 고딕" w:hint="eastAsia"/>
          <w:bCs/>
          <w:iCs/>
          <w:lang w:eastAsia="ko-KR"/>
        </w:rPr>
        <w:t xml:space="preserve">. </w:t>
      </w:r>
      <w:r w:rsidRPr="009A266D">
        <w:rPr>
          <w:rFonts w:eastAsia="맑은 고딕"/>
          <w:bCs/>
          <w:iCs/>
          <w:lang w:eastAsia="ko-KR"/>
        </w:rPr>
        <w:t>The circular</w:t>
      </w:r>
      <w:r w:rsidRPr="009A266D">
        <w:rPr>
          <w:rFonts w:eastAsia="맑은 고딕" w:hint="eastAsia"/>
          <w:bCs/>
          <w:iCs/>
          <w:lang w:eastAsia="ko-KR"/>
        </w:rPr>
        <w:t xml:space="preserve"> polarization of the incident light </w:t>
      </w:r>
      <w:r w:rsidRPr="009A266D">
        <w:rPr>
          <w:rFonts w:eastAsia="맑은 고딕"/>
          <w:bCs/>
          <w:iCs/>
          <w:lang w:eastAsia="ko-KR"/>
        </w:rPr>
        <w:t>is</w:t>
      </w:r>
      <w:r w:rsidRPr="009A266D">
        <w:rPr>
          <w:rFonts w:eastAsia="맑은 고딕" w:hint="eastAsia"/>
          <w:bCs/>
          <w:iCs/>
          <w:lang w:eastAsia="ko-KR"/>
        </w:rPr>
        <w:t xml:space="preserve"> </w:t>
      </w:r>
      <w:r w:rsidRPr="009A266D">
        <w:rPr>
          <w:rFonts w:eastAsia="맑은 고딕"/>
          <w:bCs/>
          <w:iCs/>
          <w:lang w:eastAsia="ko-KR"/>
        </w:rPr>
        <w:t>achieved using a linear polarizer followed by a</w:t>
      </w:r>
      <w:r w:rsidRPr="009A266D">
        <w:rPr>
          <w:rFonts w:eastAsia="맑은 고딕" w:hint="eastAsia"/>
          <w:bCs/>
          <w:iCs/>
          <w:lang w:eastAsia="ko-KR"/>
        </w:rPr>
        <w:t xml:space="preserve"> quarter-wave plate</w:t>
      </w:r>
      <w:r w:rsidRPr="009A266D">
        <w:rPr>
          <w:rFonts w:eastAsia="맑은 고딕"/>
          <w:bCs/>
          <w:iCs/>
          <w:lang w:eastAsia="ko-KR"/>
        </w:rPr>
        <w:t>.</w:t>
      </w:r>
    </w:p>
    <w:p w14:paraId="6165BBF2" w14:textId="77777777" w:rsidR="00142CC9" w:rsidRPr="009A266D" w:rsidRDefault="00142CC9" w:rsidP="00C62C71">
      <w:pPr>
        <w:spacing w:line="276" w:lineRule="auto"/>
        <w:rPr>
          <w:rFonts w:eastAsia="맑은 고딕"/>
          <w:bCs/>
          <w:iCs/>
          <w:lang w:eastAsia="ko-KR"/>
        </w:rPr>
      </w:pPr>
    </w:p>
    <w:p w14:paraId="16E82C3A" w14:textId="674CE941" w:rsidR="00142CC9" w:rsidRPr="009A266D" w:rsidRDefault="0091489D" w:rsidP="00CD1393">
      <w:pPr>
        <w:spacing w:after="360" w:line="276" w:lineRule="auto"/>
        <w:rPr>
          <w:rFonts w:eastAsia="맑은 고딕"/>
          <w:b/>
          <w:bCs/>
          <w:i/>
          <w:lang w:eastAsia="ko-KR"/>
        </w:rPr>
      </w:pPr>
      <w:r w:rsidRPr="009A266D">
        <w:rPr>
          <w:rFonts w:eastAsia="맑은 고딕" w:hint="eastAsia"/>
          <w:b/>
          <w:bCs/>
          <w:i/>
          <w:lang w:eastAsia="ko-KR"/>
        </w:rPr>
        <w:t>3</w:t>
      </w:r>
      <w:r w:rsidR="00142CC9" w:rsidRPr="009A266D">
        <w:rPr>
          <w:rFonts w:eastAsia="맑은 고딕" w:hint="eastAsia"/>
          <w:b/>
          <w:bCs/>
          <w:i/>
          <w:lang w:eastAsia="ko-KR"/>
        </w:rPr>
        <w:t xml:space="preserve">. </w:t>
      </w:r>
      <w:r w:rsidR="003D377D" w:rsidRPr="009A266D">
        <w:rPr>
          <w:rFonts w:eastAsia="맑은 고딕"/>
          <w:b/>
          <w:bCs/>
          <w:i/>
          <w:lang w:eastAsia="ko-KR"/>
        </w:rPr>
        <w:t xml:space="preserve">Results </w:t>
      </w:r>
      <w:r w:rsidR="00142CC9" w:rsidRPr="009A266D">
        <w:rPr>
          <w:rFonts w:eastAsia="맑은 고딕" w:hint="eastAsia"/>
          <w:b/>
          <w:bCs/>
          <w:i/>
          <w:lang w:eastAsia="ko-KR"/>
        </w:rPr>
        <w:t>on Device</w:t>
      </w:r>
      <w:r w:rsidR="00F369FD" w:rsidRPr="009A266D">
        <w:rPr>
          <w:rFonts w:eastAsia="맑은 고딕"/>
          <w:b/>
          <w:bCs/>
          <w:i/>
          <w:lang w:eastAsia="ko-KR"/>
        </w:rPr>
        <w:t>s</w:t>
      </w:r>
      <w:r w:rsidR="00142CC9" w:rsidRPr="009A266D">
        <w:rPr>
          <w:rFonts w:eastAsia="맑은 고딕" w:hint="eastAsia"/>
          <w:b/>
          <w:bCs/>
          <w:i/>
          <w:lang w:eastAsia="ko-KR"/>
        </w:rPr>
        <w:t xml:space="preserve"> 1, 2 and 3</w:t>
      </w:r>
    </w:p>
    <w:p w14:paraId="2169B63F" w14:textId="0BD8CCF7" w:rsidR="00142CC9" w:rsidRPr="009A266D" w:rsidRDefault="00A40EE7" w:rsidP="00C62C71">
      <w:pPr>
        <w:spacing w:line="276" w:lineRule="auto"/>
        <w:jc w:val="center"/>
        <w:rPr>
          <w:rFonts w:eastAsia="맑은 고딕"/>
          <w:bCs/>
          <w:iCs/>
          <w:lang w:eastAsia="ko-KR"/>
        </w:rPr>
      </w:pPr>
      <w:r w:rsidRPr="009A266D">
        <w:rPr>
          <w:noProof/>
        </w:rPr>
        <w:drawing>
          <wp:inline distT="0" distB="0" distL="0" distR="0" wp14:anchorId="289FD706" wp14:editId="09225742">
            <wp:extent cx="6057240" cy="4190679"/>
            <wp:effectExtent l="0" t="0" r="1270" b="635"/>
            <wp:docPr id="938928105"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859" t="4607" r="784" b="1840"/>
                    <a:stretch/>
                  </pic:blipFill>
                  <pic:spPr bwMode="auto">
                    <a:xfrm>
                      <a:off x="0" y="0"/>
                      <a:ext cx="6090654" cy="4213796"/>
                    </a:xfrm>
                    <a:prstGeom prst="rect">
                      <a:avLst/>
                    </a:prstGeom>
                    <a:noFill/>
                    <a:ln>
                      <a:noFill/>
                    </a:ln>
                    <a:extLst>
                      <a:ext uri="{53640926-AAD7-44D8-BBD7-CCE9431645EC}">
                        <a14:shadowObscured xmlns:a14="http://schemas.microsoft.com/office/drawing/2010/main"/>
                      </a:ext>
                    </a:extLst>
                  </pic:spPr>
                </pic:pic>
              </a:graphicData>
            </a:graphic>
          </wp:inline>
        </w:drawing>
      </w:r>
    </w:p>
    <w:p w14:paraId="42A9246B" w14:textId="4896514F" w:rsidR="006C2319" w:rsidRPr="009A266D" w:rsidRDefault="00142CC9" w:rsidP="00C62C71">
      <w:pPr>
        <w:spacing w:before="120" w:line="276" w:lineRule="auto"/>
        <w:jc w:val="both"/>
        <w:rPr>
          <w:rFonts w:eastAsia="맑은 고딕"/>
          <w:bCs/>
          <w:iCs/>
          <w:sz w:val="22"/>
          <w:szCs w:val="22"/>
          <w:lang w:eastAsia="ko-KR"/>
        </w:rPr>
      </w:pPr>
      <w:r w:rsidRPr="009A266D">
        <w:rPr>
          <w:rFonts w:eastAsia="맑은 고딕" w:hint="eastAsia"/>
          <w:b/>
          <w:bCs/>
          <w:iCs/>
          <w:sz w:val="22"/>
          <w:szCs w:val="22"/>
          <w:lang w:eastAsia="ko-KR"/>
        </w:rPr>
        <w:t>Figure S3</w:t>
      </w:r>
      <w:r w:rsidR="00C41D7B" w:rsidRPr="009A266D">
        <w:rPr>
          <w:rFonts w:eastAsia="맑은 고딕" w:hint="eastAsia"/>
          <w:bCs/>
          <w:iCs/>
          <w:sz w:val="22"/>
          <w:szCs w:val="22"/>
          <w:lang w:eastAsia="ko-KR"/>
        </w:rPr>
        <w:t xml:space="preserve"> </w:t>
      </w:r>
      <w:r w:rsidR="00C41D7B" w:rsidRPr="009A266D">
        <w:rPr>
          <w:rFonts w:eastAsia="맑은 고딕" w:hint="eastAsia"/>
          <w:b/>
          <w:iCs/>
          <w:sz w:val="22"/>
          <w:szCs w:val="22"/>
          <w:lang w:eastAsia="ko-KR"/>
        </w:rPr>
        <w:t>|</w:t>
      </w:r>
      <w:r w:rsidRPr="009A266D">
        <w:rPr>
          <w:rFonts w:eastAsia="맑은 고딕" w:hint="eastAsia"/>
          <w:bCs/>
          <w:iCs/>
          <w:sz w:val="22"/>
          <w:szCs w:val="22"/>
          <w:lang w:eastAsia="ko-KR"/>
        </w:rPr>
        <w:t xml:space="preserve"> </w:t>
      </w:r>
      <w:r w:rsidRPr="009A266D">
        <w:rPr>
          <w:rFonts w:eastAsia="맑은 고딕" w:hint="eastAsia"/>
          <w:b/>
          <w:bCs/>
          <w:iCs/>
          <w:sz w:val="22"/>
          <w:szCs w:val="22"/>
          <w:lang w:eastAsia="ko-KR"/>
        </w:rPr>
        <w:t>a-c</w:t>
      </w:r>
      <w:r w:rsidRPr="009A266D">
        <w:rPr>
          <w:rFonts w:eastAsia="맑은 고딕" w:hint="eastAsia"/>
          <w:bCs/>
          <w:iCs/>
          <w:sz w:val="22"/>
          <w:szCs w:val="22"/>
          <w:lang w:eastAsia="ko-KR"/>
        </w:rPr>
        <w:t xml:space="preserve">, </w:t>
      </w:r>
      <w:r w:rsidR="00375ECA" w:rsidRPr="009A266D">
        <w:rPr>
          <w:rFonts w:eastAsia="맑은 고딕"/>
          <w:bCs/>
          <w:iCs/>
          <w:sz w:val="22"/>
          <w:szCs w:val="22"/>
          <w:lang w:eastAsia="ko-KR"/>
        </w:rPr>
        <w:t xml:space="preserve">Field-dependent reflectance contrast </w:t>
      </w:r>
      <w:r w:rsidR="00886DB1" w:rsidRPr="009A266D">
        <w:rPr>
          <w:rFonts w:eastAsia="맑은 고딕"/>
          <w:bCs/>
          <w:iCs/>
          <w:sz w:val="22"/>
          <w:szCs w:val="22"/>
          <w:lang w:eastAsia="ko-KR"/>
        </w:rPr>
        <w:t>(</w:t>
      </w:r>
      <m:oMath>
        <m:r>
          <w:rPr>
            <w:rFonts w:ascii="Cambria Math" w:eastAsia="맑은 고딕" w:hAnsi="Cambria Math"/>
            <w:sz w:val="22"/>
            <w:szCs w:val="22"/>
            <w:lang w:eastAsia="ko-KR"/>
          </w:rPr>
          <m:t>∆R/R</m:t>
        </m:r>
      </m:oMath>
      <w:r w:rsidR="00886DB1" w:rsidRPr="009A266D">
        <w:rPr>
          <w:rFonts w:eastAsia="맑은 고딕"/>
          <w:sz w:val="22"/>
          <w:szCs w:val="22"/>
          <w:lang w:eastAsia="ko-KR"/>
        </w:rPr>
        <w:t>)</w:t>
      </w:r>
      <w:r w:rsidR="00886DB1" w:rsidRPr="009A266D">
        <w:rPr>
          <w:rFonts w:eastAsia="맑은 고딕" w:hint="eastAsia"/>
          <w:bCs/>
          <w:iCs/>
          <w:sz w:val="22"/>
          <w:szCs w:val="22"/>
          <w:lang w:eastAsia="ko-KR"/>
        </w:rPr>
        <w:t xml:space="preserve"> </w:t>
      </w:r>
      <w:r w:rsidR="00375ECA" w:rsidRPr="009A266D">
        <w:rPr>
          <w:rFonts w:eastAsia="맑은 고딕"/>
          <w:bCs/>
          <w:iCs/>
          <w:sz w:val="22"/>
          <w:szCs w:val="22"/>
          <w:lang w:eastAsia="ko-KR"/>
        </w:rPr>
        <w:t xml:space="preserve">maps for Devices 1-3. </w:t>
      </w:r>
      <w:r w:rsidRPr="009A266D">
        <w:rPr>
          <w:rFonts w:eastAsia="맑은 고딕" w:hint="eastAsia"/>
          <w:b/>
          <w:bCs/>
          <w:iCs/>
          <w:sz w:val="22"/>
          <w:szCs w:val="22"/>
          <w:lang w:eastAsia="ko-KR"/>
        </w:rPr>
        <w:t>d-f</w:t>
      </w:r>
      <w:r w:rsidRPr="009A266D">
        <w:rPr>
          <w:rFonts w:eastAsia="맑은 고딕" w:hint="eastAsia"/>
          <w:bCs/>
          <w:iCs/>
          <w:sz w:val="22"/>
          <w:szCs w:val="22"/>
          <w:lang w:eastAsia="ko-KR"/>
        </w:rPr>
        <w:t xml:space="preserve">, </w:t>
      </w:r>
      <w:r w:rsidR="00375ECA" w:rsidRPr="009A266D">
        <w:rPr>
          <w:rFonts w:eastAsia="맑은 고딕"/>
          <w:bCs/>
          <w:iCs/>
          <w:sz w:val="22"/>
          <w:szCs w:val="22"/>
          <w:lang w:eastAsia="ko-KR"/>
        </w:rPr>
        <w:t>Corresponding s</w:t>
      </w:r>
      <w:r w:rsidRPr="009A266D">
        <w:rPr>
          <w:rFonts w:eastAsia="맑은 고딕" w:hint="eastAsia"/>
          <w:bCs/>
          <w:iCs/>
          <w:sz w:val="22"/>
          <w:szCs w:val="22"/>
          <w:lang w:eastAsia="ko-KR"/>
        </w:rPr>
        <w:t>econd-order derivative</w:t>
      </w:r>
      <w:r w:rsidR="00375ECA" w:rsidRPr="009A266D">
        <w:rPr>
          <w:rFonts w:eastAsia="맑은 고딕"/>
          <w:bCs/>
          <w:iCs/>
          <w:sz w:val="22"/>
          <w:szCs w:val="22"/>
          <w:lang w:eastAsia="ko-KR"/>
        </w:rPr>
        <w:t xml:space="preserve"> of the reflectance contrast maps with respect to photon energy</w:t>
      </w:r>
      <w:r w:rsidRPr="009A266D">
        <w:rPr>
          <w:rFonts w:eastAsia="맑은 고딕" w:hint="eastAsia"/>
          <w:bCs/>
          <w:iCs/>
          <w:sz w:val="22"/>
          <w:szCs w:val="22"/>
          <w:lang w:eastAsia="ko-KR"/>
        </w:rPr>
        <w:t>.</w:t>
      </w:r>
      <w:r w:rsidR="006C2319" w:rsidRPr="009A266D">
        <w:rPr>
          <w:rFonts w:eastAsia="맑은 고딕"/>
          <w:bCs/>
          <w:iCs/>
          <w:sz w:val="22"/>
          <w:szCs w:val="22"/>
          <w:lang w:eastAsia="ko-KR"/>
        </w:rPr>
        <w:t xml:space="preserve"> </w:t>
      </w:r>
      <w:r w:rsidR="00375ECA" w:rsidRPr="009A266D">
        <w:rPr>
          <w:rFonts w:eastAsia="맑은 고딕"/>
          <w:bCs/>
          <w:iCs/>
          <w:sz w:val="22"/>
          <w:szCs w:val="22"/>
          <w:lang w:eastAsia="ko-KR"/>
        </w:rPr>
        <w:t>The field-dependent fluctuation</w:t>
      </w:r>
      <w:r w:rsidR="00886DB1" w:rsidRPr="009A266D">
        <w:rPr>
          <w:rFonts w:eastAsia="맑은 고딕"/>
          <w:bCs/>
          <w:iCs/>
          <w:sz w:val="22"/>
          <w:szCs w:val="22"/>
          <w:lang w:eastAsia="ko-KR"/>
        </w:rPr>
        <w:t>s</w:t>
      </w:r>
      <w:r w:rsidR="00375ECA" w:rsidRPr="009A266D">
        <w:rPr>
          <w:rFonts w:eastAsia="맑은 고딕"/>
          <w:bCs/>
          <w:iCs/>
          <w:sz w:val="22"/>
          <w:szCs w:val="22"/>
          <w:lang w:eastAsia="ko-KR"/>
        </w:rPr>
        <w:t xml:space="preserve"> </w:t>
      </w:r>
      <w:r w:rsidR="00A530DE" w:rsidRPr="009A266D">
        <w:rPr>
          <w:rFonts w:eastAsia="맑은 고딕"/>
          <w:bCs/>
          <w:iCs/>
          <w:sz w:val="22"/>
          <w:szCs w:val="22"/>
          <w:lang w:eastAsia="ko-KR"/>
        </w:rPr>
        <w:t xml:space="preserve">observed in the </w:t>
      </w:r>
      <m:oMath>
        <m:r>
          <w:rPr>
            <w:rFonts w:ascii="Cambria Math" w:eastAsia="맑은 고딕" w:hAnsi="Cambria Math"/>
            <w:sz w:val="22"/>
            <w:szCs w:val="22"/>
            <w:lang w:eastAsia="ko-KR"/>
          </w:rPr>
          <m:t>∆R/R</m:t>
        </m:r>
      </m:oMath>
      <w:r w:rsidR="00375ECA" w:rsidRPr="009A266D">
        <w:rPr>
          <w:rFonts w:eastAsia="맑은 고딕"/>
          <w:bCs/>
          <w:iCs/>
          <w:sz w:val="22"/>
          <w:szCs w:val="22"/>
          <w:lang w:eastAsia="ko-KR"/>
        </w:rPr>
        <w:t xml:space="preserve"> maps are artifacts </w:t>
      </w:r>
      <w:r w:rsidR="00A530DE" w:rsidRPr="009A266D">
        <w:rPr>
          <w:rFonts w:eastAsia="맑은 고딕"/>
          <w:bCs/>
          <w:iCs/>
          <w:sz w:val="22"/>
          <w:szCs w:val="22"/>
          <w:lang w:eastAsia="ko-KR"/>
        </w:rPr>
        <w:t xml:space="preserve">arising from light source </w:t>
      </w:r>
      <w:r w:rsidR="00886DB1" w:rsidRPr="009A266D">
        <w:rPr>
          <w:rFonts w:eastAsia="맑은 고딕"/>
          <w:bCs/>
          <w:iCs/>
          <w:sz w:val="22"/>
          <w:szCs w:val="22"/>
          <w:lang w:eastAsia="ko-KR"/>
        </w:rPr>
        <w:t>instability</w:t>
      </w:r>
      <w:r w:rsidR="00A530DE" w:rsidRPr="009A266D">
        <w:rPr>
          <w:rFonts w:eastAsia="맑은 고딕"/>
          <w:bCs/>
          <w:iCs/>
          <w:sz w:val="22"/>
          <w:szCs w:val="22"/>
          <w:lang w:eastAsia="ko-KR"/>
        </w:rPr>
        <w:t>. T</w:t>
      </w:r>
      <w:r w:rsidR="00886DB1" w:rsidRPr="009A266D">
        <w:rPr>
          <w:rFonts w:eastAsia="맑은 고딕"/>
          <w:bCs/>
          <w:iCs/>
          <w:sz w:val="22"/>
          <w:szCs w:val="22"/>
          <w:lang w:eastAsia="ko-KR"/>
        </w:rPr>
        <w:t xml:space="preserve">hese </w:t>
      </w:r>
      <w:r w:rsidR="00375ECA" w:rsidRPr="009A266D">
        <w:rPr>
          <w:rFonts w:eastAsia="맑은 고딕"/>
          <w:bCs/>
          <w:iCs/>
          <w:sz w:val="22"/>
          <w:szCs w:val="22"/>
          <w:lang w:eastAsia="ko-KR"/>
        </w:rPr>
        <w:t xml:space="preserve">artifacts are largely </w:t>
      </w:r>
      <w:r w:rsidR="00A530DE" w:rsidRPr="009A266D">
        <w:rPr>
          <w:rFonts w:eastAsia="맑은 고딕"/>
          <w:bCs/>
          <w:iCs/>
          <w:sz w:val="22"/>
          <w:szCs w:val="22"/>
          <w:lang w:eastAsia="ko-KR"/>
        </w:rPr>
        <w:t xml:space="preserve">suppressed in the </w:t>
      </w:r>
      <w:r w:rsidR="00375ECA" w:rsidRPr="009A266D">
        <w:rPr>
          <w:rFonts w:eastAsia="맑은 고딕"/>
          <w:bCs/>
          <w:iCs/>
          <w:sz w:val="22"/>
          <w:szCs w:val="22"/>
          <w:lang w:eastAsia="ko-KR"/>
        </w:rPr>
        <w:t>second-order derivative</w:t>
      </w:r>
      <w:r w:rsidR="00A530DE" w:rsidRPr="009A266D">
        <w:rPr>
          <w:rFonts w:eastAsia="맑은 고딕"/>
          <w:bCs/>
          <w:iCs/>
          <w:sz w:val="22"/>
          <w:szCs w:val="22"/>
          <w:lang w:eastAsia="ko-KR"/>
        </w:rPr>
        <w:t xml:space="preserve"> maps</w:t>
      </w:r>
      <w:r w:rsidR="00375ECA" w:rsidRPr="009A266D">
        <w:rPr>
          <w:rFonts w:eastAsia="맑은 고딕"/>
          <w:bCs/>
          <w:iCs/>
          <w:sz w:val="22"/>
          <w:szCs w:val="22"/>
          <w:lang w:eastAsia="ko-KR"/>
        </w:rPr>
        <w:t>.</w:t>
      </w:r>
    </w:p>
    <w:p w14:paraId="1956473C" w14:textId="77777777" w:rsidR="00C62C71" w:rsidRPr="009A266D" w:rsidRDefault="00C62C71" w:rsidP="00C62C71">
      <w:pPr>
        <w:spacing w:line="276" w:lineRule="auto"/>
        <w:jc w:val="both"/>
        <w:rPr>
          <w:rFonts w:eastAsia="맑은 고딕"/>
          <w:b/>
          <w:bCs/>
          <w:i/>
          <w:lang w:eastAsia="ko-KR"/>
        </w:rPr>
      </w:pPr>
    </w:p>
    <w:p w14:paraId="73745B32" w14:textId="45C4DB47" w:rsidR="00F806DC" w:rsidRPr="009A266D" w:rsidRDefault="00F806DC" w:rsidP="00F806DC">
      <w:pPr>
        <w:spacing w:line="276" w:lineRule="auto"/>
        <w:ind w:firstLine="432"/>
        <w:jc w:val="both"/>
        <w:rPr>
          <w:rFonts w:eastAsia="맑은 고딕"/>
          <w:bCs/>
          <w:iCs/>
          <w:lang w:eastAsia="ko-KR"/>
        </w:rPr>
      </w:pPr>
      <w:r w:rsidRPr="009A266D">
        <w:rPr>
          <w:rFonts w:eastAsia="맑은 고딕"/>
          <w:bCs/>
          <w:iCs/>
          <w:lang w:eastAsia="ko-KR"/>
        </w:rPr>
        <w:lastRenderedPageBreak/>
        <w:t>We have presented the differential reflectance contrast maps of Devices 1-2 in the main text. In Fig</w:t>
      </w:r>
      <w:r w:rsidR="00C41D7B" w:rsidRPr="009A266D">
        <w:rPr>
          <w:rFonts w:eastAsia="맑은 고딕" w:hint="eastAsia"/>
          <w:bCs/>
          <w:iCs/>
          <w:lang w:eastAsia="ko-KR"/>
        </w:rPr>
        <w:t>.</w:t>
      </w:r>
      <w:r w:rsidRPr="009A266D">
        <w:rPr>
          <w:rFonts w:eastAsia="맑은 고딕"/>
          <w:bCs/>
          <w:iCs/>
          <w:lang w:eastAsia="ko-KR"/>
        </w:rPr>
        <w:t xml:space="preserve"> S3, we further show the field-dependent reflectance contrast (</w:t>
      </w:r>
      <m:oMath>
        <m:r>
          <w:rPr>
            <w:rFonts w:ascii="Cambria Math" w:eastAsia="맑은 고딕" w:hAnsi="Cambria Math"/>
            <w:lang w:eastAsia="ko-KR"/>
          </w:rPr>
          <m:t>∆R/R</m:t>
        </m:r>
      </m:oMath>
      <w:r w:rsidRPr="009A266D">
        <w:rPr>
          <w:rFonts w:eastAsia="맑은 고딕"/>
          <w:lang w:eastAsia="ko-KR"/>
        </w:rPr>
        <w:t>)</w:t>
      </w:r>
      <w:r w:rsidRPr="009A266D">
        <w:rPr>
          <w:rFonts w:eastAsia="맑은 고딕" w:hint="eastAsia"/>
          <w:bCs/>
          <w:iCs/>
          <w:lang w:eastAsia="ko-KR"/>
        </w:rPr>
        <w:t xml:space="preserve"> </w:t>
      </w:r>
      <w:r w:rsidRPr="009A266D">
        <w:rPr>
          <w:rFonts w:eastAsia="맑은 고딕"/>
          <w:bCs/>
          <w:iCs/>
          <w:lang w:eastAsia="ko-KR"/>
        </w:rPr>
        <w:t xml:space="preserve">maps (top row) and their </w:t>
      </w:r>
      <w:r w:rsidRPr="009A266D">
        <w:rPr>
          <w:rFonts w:eastAsia="맑은 고딕" w:hint="eastAsia"/>
          <w:bCs/>
          <w:iCs/>
          <w:lang w:eastAsia="ko-KR"/>
        </w:rPr>
        <w:t xml:space="preserve">second-order </w:t>
      </w:r>
      <w:r w:rsidRPr="009A266D">
        <w:rPr>
          <w:rFonts w:eastAsia="맑은 고딕"/>
          <w:bCs/>
          <w:iCs/>
          <w:lang w:eastAsia="ko-KR"/>
        </w:rPr>
        <w:t xml:space="preserve">energy </w:t>
      </w:r>
      <w:r w:rsidRPr="009A266D">
        <w:rPr>
          <w:rFonts w:eastAsia="맑은 고딕" w:hint="eastAsia"/>
          <w:bCs/>
          <w:iCs/>
          <w:lang w:eastAsia="ko-KR"/>
        </w:rPr>
        <w:t>derivat</w:t>
      </w:r>
      <w:r w:rsidRPr="009A266D">
        <w:rPr>
          <w:rFonts w:eastAsia="맑은 고딕"/>
          <w:bCs/>
          <w:iCs/>
          <w:lang w:eastAsia="ko-KR"/>
        </w:rPr>
        <w:t>iv</w:t>
      </w:r>
      <w:r w:rsidRPr="009A266D">
        <w:rPr>
          <w:rFonts w:eastAsia="맑은 고딕" w:hint="eastAsia"/>
          <w:bCs/>
          <w:iCs/>
          <w:lang w:eastAsia="ko-KR"/>
        </w:rPr>
        <w:t xml:space="preserve">es </w:t>
      </w:r>
      <w:r w:rsidRPr="009A266D">
        <w:rPr>
          <w:rFonts w:eastAsia="맑은 고딕"/>
          <w:bCs/>
          <w:iCs/>
          <w:lang w:eastAsia="ko-KR"/>
        </w:rPr>
        <w:t>(bottom row) for all three devices. The consistent results across devices confirm the reproducibility of our measurements.</w:t>
      </w:r>
    </w:p>
    <w:p w14:paraId="05A0589E" w14:textId="77777777" w:rsidR="00F806DC" w:rsidRPr="009A266D" w:rsidRDefault="00F806DC" w:rsidP="00C62C71">
      <w:pPr>
        <w:spacing w:line="276" w:lineRule="auto"/>
        <w:jc w:val="both"/>
        <w:rPr>
          <w:rFonts w:eastAsia="맑은 고딕"/>
          <w:b/>
          <w:bCs/>
          <w:i/>
          <w:lang w:eastAsia="ko-KR"/>
        </w:rPr>
      </w:pPr>
    </w:p>
    <w:p w14:paraId="6F100DD9" w14:textId="25F7612B" w:rsidR="00E46E83" w:rsidRPr="009A266D" w:rsidRDefault="00E46E83" w:rsidP="003D6373">
      <w:pPr>
        <w:spacing w:after="120" w:line="276" w:lineRule="auto"/>
        <w:jc w:val="both"/>
        <w:rPr>
          <w:rFonts w:eastAsia="맑은 고딕"/>
          <w:b/>
          <w:bCs/>
          <w:iCs/>
          <w:lang w:eastAsia="ko-KR"/>
        </w:rPr>
      </w:pPr>
      <w:r w:rsidRPr="009A266D">
        <w:rPr>
          <w:rFonts w:eastAsia="맑은 고딕" w:hint="eastAsia"/>
          <w:b/>
          <w:bCs/>
          <w:i/>
          <w:lang w:eastAsia="ko-KR"/>
        </w:rPr>
        <w:t>4</w:t>
      </w:r>
      <w:r w:rsidRPr="009A266D">
        <w:rPr>
          <w:rFonts w:eastAsia="맑은 고딕"/>
          <w:b/>
          <w:bCs/>
          <w:i/>
          <w:lang w:eastAsia="ko-KR"/>
        </w:rPr>
        <w:t xml:space="preserve">. </w:t>
      </w:r>
      <w:r w:rsidR="009043F8" w:rsidRPr="009A266D">
        <w:rPr>
          <w:rFonts w:eastAsia="맑은 고딕"/>
          <w:b/>
          <w:bCs/>
          <w:i/>
          <w:lang w:eastAsia="ko-KR"/>
        </w:rPr>
        <w:t xml:space="preserve">Modeling </w:t>
      </w:r>
      <w:r w:rsidR="00C75AB3">
        <w:rPr>
          <w:rFonts w:eastAsia="맑은 고딕" w:hint="eastAsia"/>
          <w:b/>
          <w:bCs/>
          <w:i/>
          <w:lang w:eastAsia="ko-KR"/>
        </w:rPr>
        <w:t>d</w:t>
      </w:r>
      <w:r w:rsidR="009043F8" w:rsidRPr="009A266D">
        <w:rPr>
          <w:rFonts w:eastAsia="맑은 고딕"/>
          <w:b/>
          <w:bCs/>
          <w:i/>
          <w:lang w:eastAsia="ko-KR"/>
        </w:rPr>
        <w:t xml:space="preserve">ifferential </w:t>
      </w:r>
      <w:r w:rsidR="00C75AB3">
        <w:rPr>
          <w:rFonts w:eastAsia="맑은 고딕" w:hint="eastAsia"/>
          <w:b/>
          <w:bCs/>
          <w:i/>
          <w:lang w:eastAsia="ko-KR"/>
        </w:rPr>
        <w:t>r</w:t>
      </w:r>
      <w:r w:rsidR="009043F8" w:rsidRPr="009A266D">
        <w:rPr>
          <w:rFonts w:eastAsia="맑은 고딕"/>
          <w:b/>
          <w:bCs/>
          <w:i/>
          <w:lang w:eastAsia="ko-KR"/>
        </w:rPr>
        <w:t xml:space="preserve">eflectance </w:t>
      </w:r>
      <w:r w:rsidR="00C75AB3">
        <w:rPr>
          <w:rFonts w:eastAsia="맑은 고딕" w:hint="eastAsia"/>
          <w:b/>
          <w:bCs/>
          <w:i/>
          <w:lang w:eastAsia="ko-KR"/>
        </w:rPr>
        <w:t>c</w:t>
      </w:r>
      <w:r w:rsidR="009043F8" w:rsidRPr="009A266D">
        <w:rPr>
          <w:rFonts w:eastAsia="맑은 고딕"/>
          <w:b/>
          <w:bCs/>
          <w:i/>
          <w:lang w:eastAsia="ko-KR"/>
        </w:rPr>
        <w:t>ontrast</w:t>
      </w:r>
    </w:p>
    <w:p w14:paraId="61EEA479" w14:textId="3CB8B84D" w:rsidR="00C14A6D" w:rsidRPr="009A266D" w:rsidRDefault="009043F8" w:rsidP="00C62C71">
      <w:pPr>
        <w:spacing w:line="276" w:lineRule="auto"/>
        <w:ind w:firstLine="432"/>
        <w:jc w:val="both"/>
        <w:rPr>
          <w:rFonts w:eastAsia="맑은 고딕"/>
          <w:lang w:eastAsia="ko-KR"/>
        </w:rPr>
      </w:pPr>
      <w:r w:rsidRPr="009A266D">
        <w:t xml:space="preserve">We model the </w:t>
      </w:r>
      <w:r w:rsidR="00B863D0" w:rsidRPr="009A266D">
        <w:t xml:space="preserve">optical </w:t>
      </w:r>
      <w:r w:rsidRPr="009A266D">
        <w:t>spectrum of excitons using a Lorentzian oscillator approach, which treats each exciton as a damped harmonic oscillator driven by a sinusoidal time-dependent force. This simple yet powerful model yields an analytical expression of the complex dielectric function:</w:t>
      </w:r>
    </w:p>
    <w:p w14:paraId="740BB0FA" w14:textId="76CCF315" w:rsidR="009043F8" w:rsidRPr="009A266D" w:rsidRDefault="009043F8" w:rsidP="00C62C71">
      <w:pPr>
        <w:spacing w:line="276" w:lineRule="auto"/>
        <w:ind w:firstLine="432"/>
        <w:jc w:val="right"/>
      </w:pPr>
      <m:oMath>
        <m:r>
          <w:rPr>
            <w:rFonts w:ascii="Cambria Math" w:hAnsi="Cambria Math"/>
          </w:rPr>
          <m:t>ε</m:t>
        </m:r>
        <m:d>
          <m:dPr>
            <m:ctrlPr>
              <w:rPr>
                <w:rFonts w:ascii="Cambria Math" w:hAnsi="Cambria Math"/>
                <w:i/>
              </w:rPr>
            </m:ctrlPr>
          </m:dPr>
          <m:e>
            <m:r>
              <w:rPr>
                <w:rFonts w:ascii="Cambria Math" w:hAnsi="Cambria Math"/>
              </w:rPr>
              <m:t>ℏω</m:t>
            </m:r>
          </m:e>
        </m:d>
        <m:r>
          <w:rPr>
            <w:rFonts w:ascii="Cambria Math" w:hAnsi="Cambria Math"/>
          </w:rPr>
          <m:t>=</m:t>
        </m:r>
        <m:sSub>
          <m:sSubPr>
            <m:ctrlPr>
              <w:rPr>
                <w:rFonts w:ascii="Cambria Math" w:hAnsi="Cambria Math"/>
                <w:i/>
              </w:rPr>
            </m:ctrlPr>
          </m:sSubPr>
          <m:e>
            <m:r>
              <w:rPr>
                <w:rFonts w:ascii="Cambria Math" w:hAnsi="Cambria Math"/>
              </w:rPr>
              <m:t>ε</m:t>
            </m:r>
          </m:e>
          <m:sub>
            <m:r>
              <w:rPr>
                <w:rFonts w:ascii="Cambria Math" w:hAnsi="Cambria Math"/>
              </w:rPr>
              <m:t>0</m:t>
            </m:r>
          </m:sub>
        </m:sSub>
        <m:r>
          <w:rPr>
            <w:rFonts w:ascii="Cambria Math" w:hAnsi="Cambria Math"/>
          </w:rPr>
          <m:t>+</m:t>
        </m:r>
        <m:nary>
          <m:naryPr>
            <m:chr m:val="∑"/>
            <m:limLoc m:val="undOvr"/>
            <m:supHide m:val="1"/>
            <m:ctrlPr>
              <w:rPr>
                <w:rFonts w:ascii="Cambria Math" w:hAnsi="Cambria Math"/>
                <w:i/>
              </w:rPr>
            </m:ctrlPr>
          </m:naryPr>
          <m:sub>
            <m:r>
              <w:rPr>
                <w:rFonts w:ascii="Cambria Math" w:hAnsi="Cambria Math"/>
              </w:rPr>
              <m:t>j</m:t>
            </m:r>
          </m:sub>
          <m:sup/>
          <m:e>
            <m:f>
              <m:fPr>
                <m:ctrlPr>
                  <w:rPr>
                    <w:rFonts w:ascii="Cambria Math" w:hAnsi="Cambria Math"/>
                    <w:i/>
                  </w:rPr>
                </m:ctrlPr>
              </m:fPr>
              <m:num>
                <m:sSub>
                  <m:sSubPr>
                    <m:ctrlPr>
                      <w:rPr>
                        <w:rFonts w:ascii="Cambria Math" w:hAnsi="Cambria Math"/>
                        <w:i/>
                      </w:rPr>
                    </m:ctrlPr>
                  </m:sSubPr>
                  <m:e>
                    <m:r>
                      <m:rPr>
                        <m:sty m:val="p"/>
                      </m:rPr>
                      <w:rPr>
                        <w:rFonts w:ascii="Cambria Math" w:hAnsi="Cambria Math"/>
                      </w:rPr>
                      <m:t>S</m:t>
                    </m:r>
                  </m:e>
                  <m:sub>
                    <m:r>
                      <w:rPr>
                        <w:rFonts w:ascii="Cambria Math" w:hAnsi="Cambria Math"/>
                      </w:rPr>
                      <m:t>j</m:t>
                    </m:r>
                  </m:sub>
                </m:sSub>
                <m:sSub>
                  <m:sSubPr>
                    <m:ctrlPr>
                      <w:rPr>
                        <w:rFonts w:ascii="Cambria Math" w:hAnsi="Cambria Math"/>
                        <w:i/>
                      </w:rPr>
                    </m:ctrlPr>
                  </m:sSubPr>
                  <m:e>
                    <m:r>
                      <w:rPr>
                        <w:rFonts w:ascii="Cambria Math" w:hAnsi="Cambria Math"/>
                      </w:rPr>
                      <m:t>ω</m:t>
                    </m:r>
                  </m:e>
                  <m:sub>
                    <m:r>
                      <w:rPr>
                        <w:rFonts w:ascii="Cambria Math" w:hAnsi="Cambria Math"/>
                      </w:rPr>
                      <m:t>0</m:t>
                    </m:r>
                    <m:r>
                      <w:rPr>
                        <w:rFonts w:ascii="Cambria Math" w:eastAsia="맑은 고딕" w:hAnsi="Cambria Math"/>
                        <w:lang w:eastAsia="ko-KR"/>
                      </w:rPr>
                      <m:t>,</m:t>
                    </m:r>
                    <m:r>
                      <w:rPr>
                        <w:rFonts w:ascii="Cambria Math" w:hAnsi="Cambria Math"/>
                      </w:rPr>
                      <m:t>j</m:t>
                    </m:r>
                  </m:sub>
                </m:sSub>
              </m:num>
              <m:den>
                <m:sSubSup>
                  <m:sSubSupPr>
                    <m:ctrlPr>
                      <w:rPr>
                        <w:rFonts w:ascii="Cambria Math" w:hAnsi="Cambria Math"/>
                        <w:i/>
                      </w:rPr>
                    </m:ctrlPr>
                  </m:sSubSupPr>
                  <m:e>
                    <m:r>
                      <w:rPr>
                        <w:rFonts w:ascii="Cambria Math" w:hAnsi="Cambria Math"/>
                      </w:rPr>
                      <m:t>ω</m:t>
                    </m:r>
                  </m:e>
                  <m:sub>
                    <m:r>
                      <w:rPr>
                        <w:rFonts w:ascii="Cambria Math" w:hAnsi="Cambria Math"/>
                      </w:rPr>
                      <m:t>0</m:t>
                    </m:r>
                    <m:r>
                      <w:rPr>
                        <w:rFonts w:ascii="Cambria Math" w:eastAsia="맑은 고딕" w:hAnsi="Cambria Math"/>
                        <w:lang w:eastAsia="ko-KR"/>
                      </w:rPr>
                      <m:t>,</m:t>
                    </m:r>
                    <m:r>
                      <w:rPr>
                        <w:rFonts w:ascii="Cambria Math" w:hAnsi="Cambria Math"/>
                      </w:rPr>
                      <m:t>j</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-iω</m:t>
                </m:r>
                <m:sSub>
                  <m:sSubPr>
                    <m:ctrlPr>
                      <w:rPr>
                        <w:rFonts w:ascii="Cambria Math" w:hAnsi="Cambria Math"/>
                      </w:rPr>
                    </m:ctrlPr>
                  </m:sSubPr>
                  <m:e>
                    <m:r>
                      <m:rPr>
                        <m:sty m:val="p"/>
                      </m:rPr>
                      <w:rPr>
                        <w:rFonts w:ascii="Cambria Math" w:hAnsi="Cambria Math"/>
                      </w:rPr>
                      <m:t>Γ</m:t>
                    </m:r>
                  </m:e>
                  <m:sub>
                    <m:r>
                      <w:rPr>
                        <w:rFonts w:ascii="Cambria Math" w:hAnsi="Cambria Math"/>
                      </w:rPr>
                      <m:t>j</m:t>
                    </m:r>
                  </m:sub>
                </m:sSub>
              </m:den>
            </m:f>
          </m:e>
        </m:nary>
      </m:oMath>
      <w:r w:rsidR="002637CE" w:rsidRPr="009A266D">
        <w:t xml:space="preserve"> </w:t>
      </w:r>
      <w:r w:rsidR="002637CE" w:rsidRPr="009A266D">
        <w:tab/>
      </w:r>
      <w:r w:rsidR="002637CE" w:rsidRPr="009A266D">
        <w:tab/>
      </w:r>
      <w:r w:rsidR="002637CE" w:rsidRPr="009A266D">
        <w:tab/>
      </w:r>
      <w:r w:rsidR="002637CE" w:rsidRPr="009A266D">
        <w:tab/>
      </w:r>
      <w:r w:rsidR="002637CE" w:rsidRPr="009A266D">
        <w:tab/>
      </w:r>
      <w:r w:rsidR="00C14A6D" w:rsidRPr="009A266D">
        <w:rPr>
          <w:rFonts w:eastAsia="맑은 고딕"/>
          <w:lang w:eastAsia="ko-KR"/>
        </w:rPr>
        <w:tab/>
      </w:r>
      <w:r w:rsidR="00C14A6D" w:rsidRPr="009A266D">
        <w:rPr>
          <w:rFonts w:eastAsia="맑은 고딕"/>
          <w:lang w:eastAsia="ko-KR"/>
        </w:rPr>
        <w:tab/>
      </w:r>
      <w:r w:rsidR="002637CE" w:rsidRPr="009A266D">
        <w:t>(2)</w:t>
      </w:r>
    </w:p>
    <w:p w14:paraId="7F91587C" w14:textId="46063213" w:rsidR="009043F8" w:rsidRPr="009A266D" w:rsidRDefault="009043F8" w:rsidP="00C62C71">
      <w:pPr>
        <w:spacing w:line="276" w:lineRule="auto"/>
        <w:jc w:val="both"/>
        <w:rPr>
          <w:b/>
          <w:bCs/>
        </w:rPr>
      </w:pPr>
      <w:r w:rsidRPr="009A266D">
        <w:t xml:space="preserve">Here, </w:t>
      </w:r>
      <m:oMath>
        <m:sSub>
          <m:sSubPr>
            <m:ctrlPr>
              <w:rPr>
                <w:rFonts w:ascii="Cambria Math" w:hAnsi="Cambria Math"/>
                <w:i/>
              </w:rPr>
            </m:ctrlPr>
          </m:sSubPr>
          <m:e>
            <m:r>
              <w:rPr>
                <w:rFonts w:ascii="Cambria Math" w:hAnsi="Cambria Math"/>
              </w:rPr>
              <m:t>ε</m:t>
            </m:r>
          </m:e>
          <m:sub>
            <m:r>
              <w:rPr>
                <w:rFonts w:ascii="Cambria Math" w:hAnsi="Cambria Math"/>
              </w:rPr>
              <m:t>0</m:t>
            </m:r>
          </m:sub>
        </m:sSub>
      </m:oMath>
      <w:r w:rsidRPr="009A266D">
        <w:t xml:space="preserve"> is the permittivity of free space; the index </w:t>
      </w:r>
      <m:oMath>
        <m:r>
          <w:rPr>
            <w:rFonts w:ascii="Cambria Math" w:hAnsi="Cambria Math"/>
          </w:rPr>
          <m:t>j</m:t>
        </m:r>
      </m:oMath>
      <w:r w:rsidRPr="009A266D">
        <w:t xml:space="preserve"> labels the exciton states (e.g. intralayer or interlayer exciton); </w:t>
      </w:r>
      <m:oMath>
        <m:sSub>
          <m:sSubPr>
            <m:ctrlPr>
              <w:rPr>
                <w:rFonts w:ascii="Cambria Math" w:hAnsi="Cambria Math"/>
                <w:i/>
              </w:rPr>
            </m:ctrlPr>
          </m:sSubPr>
          <m:e>
            <m:r>
              <m:rPr>
                <m:sty m:val="p"/>
              </m:rPr>
              <w:rPr>
                <w:rFonts w:ascii="Cambria Math" w:hAnsi="Cambria Math"/>
              </w:rPr>
              <m:t>S</m:t>
            </m:r>
          </m:e>
          <m:sub>
            <m:r>
              <w:rPr>
                <w:rFonts w:ascii="Cambria Math" w:hAnsi="Cambria Math"/>
              </w:rPr>
              <m:t>j</m:t>
            </m:r>
          </m:sub>
        </m:sSub>
      </m:oMath>
      <w:r w:rsidRPr="009A266D">
        <w:t xml:space="preserve"> represents the amplitude or strength of the </w:t>
      </w:r>
      <w:r w:rsidRPr="009A266D">
        <w:rPr>
          <w:i/>
        </w:rPr>
        <w:t>j</w:t>
      </w:r>
      <w:r w:rsidRPr="009A266D">
        <w:t xml:space="preserve">-th resonance, determining its contribution to the total permittivity; </w:t>
      </w:r>
      <m:oMath>
        <m:sSubSup>
          <m:sSubSupPr>
            <m:ctrlPr>
              <w:rPr>
                <w:rFonts w:ascii="Cambria Math" w:hAnsi="Cambria Math"/>
                <w:i/>
              </w:rPr>
            </m:ctrlPr>
          </m:sSubSupPr>
          <m:e>
            <m:r>
              <w:rPr>
                <w:rFonts w:ascii="Cambria Math" w:hAnsi="Cambria Math"/>
              </w:rPr>
              <m:t>ω</m:t>
            </m:r>
          </m:e>
          <m:sub>
            <m:r>
              <w:rPr>
                <w:rFonts w:ascii="Cambria Math" w:hAnsi="Cambria Math"/>
              </w:rPr>
              <m:t>0</m:t>
            </m:r>
            <m:r>
              <w:rPr>
                <w:rFonts w:ascii="Cambria Math" w:eastAsia="맑은 고딕" w:hAnsi="Cambria Math"/>
                <w:lang w:eastAsia="ko-KR"/>
              </w:rPr>
              <m:t>,</m:t>
            </m:r>
            <m:r>
              <w:rPr>
                <w:rFonts w:ascii="Cambria Math" w:hAnsi="Cambria Math"/>
              </w:rPr>
              <m:t>j</m:t>
            </m:r>
          </m:sub>
          <m:sup>
            <m:r>
              <w:rPr>
                <w:rFonts w:ascii="Cambria Math" w:hAnsi="Cambria Math"/>
              </w:rPr>
              <m:t xml:space="preserve">  </m:t>
            </m:r>
          </m:sup>
        </m:sSubSup>
      </m:oMath>
      <w:r w:rsidRPr="009A266D">
        <w:t xml:space="preserve"> and </w:t>
      </w:r>
      <m:oMath>
        <m:sSub>
          <m:sSubPr>
            <m:ctrlPr>
              <w:rPr>
                <w:rFonts w:ascii="Cambria Math" w:hAnsi="Cambria Math"/>
              </w:rPr>
            </m:ctrlPr>
          </m:sSubPr>
          <m:e>
            <m:r>
              <m:rPr>
                <m:sty m:val="p"/>
              </m:rPr>
              <w:rPr>
                <w:rFonts w:ascii="Cambria Math" w:hAnsi="Cambria Math"/>
              </w:rPr>
              <m:t>Γ</m:t>
            </m:r>
          </m:e>
          <m:sub>
            <m:r>
              <w:rPr>
                <w:rFonts w:ascii="Cambria Math" w:hAnsi="Cambria Math"/>
              </w:rPr>
              <m:t>j</m:t>
            </m:r>
          </m:sub>
        </m:sSub>
      </m:oMath>
      <w:r w:rsidRPr="009A266D">
        <w:t xml:space="preserve"> are the resonance frequency and damping constant, respectively, and serve as fitting parameters.</w:t>
      </w:r>
    </w:p>
    <w:p w14:paraId="05FC7C05" w14:textId="6764B0B9" w:rsidR="009043F8" w:rsidRPr="009A266D" w:rsidRDefault="009043F8" w:rsidP="00C62C71">
      <w:pPr>
        <w:spacing w:line="276" w:lineRule="auto"/>
        <w:ind w:firstLine="432"/>
        <w:jc w:val="both"/>
      </w:pPr>
      <w:r w:rsidRPr="009A266D">
        <w:t>From the dielectric function in Eq. (</w:t>
      </w:r>
      <w:r w:rsidR="000A3043" w:rsidRPr="009A266D">
        <w:rPr>
          <w:rFonts w:eastAsia="맑은 고딕" w:hint="eastAsia"/>
          <w:lang w:eastAsia="ko-KR"/>
        </w:rPr>
        <w:t>2</w:t>
      </w:r>
      <w:r w:rsidRPr="009A266D">
        <w:t xml:space="preserve">), the complex index of refraction </w:t>
      </w:r>
      <m:oMath>
        <m:r>
          <w:rPr>
            <w:rFonts w:ascii="Cambria Math" w:hAnsi="Cambria Math"/>
          </w:rPr>
          <m:t>N=n-ik</m:t>
        </m:r>
      </m:oMath>
      <w:r w:rsidRPr="009A266D">
        <w:t xml:space="preserve"> can be derived as:</w:t>
      </w:r>
    </w:p>
    <w:p w14:paraId="67009178" w14:textId="501CEA95" w:rsidR="00C14A6D" w:rsidRPr="009A266D" w:rsidRDefault="009043F8" w:rsidP="00C62C71">
      <w:pPr>
        <w:spacing w:line="276" w:lineRule="auto"/>
        <w:jc w:val="right"/>
      </w:pPr>
      <m:oMath>
        <m:r>
          <w:rPr>
            <w:rFonts w:ascii="Cambria Math" w:hAnsi="Cambria Math"/>
          </w:rPr>
          <m:t>n=</m:t>
        </m:r>
        <m:f>
          <m:fPr>
            <m:ctrlPr>
              <w:rPr>
                <w:rFonts w:ascii="Cambria Math" w:hAnsi="Cambria Math"/>
                <w:i/>
                <w:iCs/>
              </w:rPr>
            </m:ctrlPr>
          </m:fPr>
          <m:num>
            <m:r>
              <w:rPr>
                <w:rFonts w:ascii="Cambria Math" w:hAnsi="Cambria Math"/>
              </w:rPr>
              <m:t>1</m:t>
            </m:r>
          </m:num>
          <m:den>
            <m:rad>
              <m:radPr>
                <m:degHide m:val="1"/>
                <m:ctrlPr>
                  <w:rPr>
                    <w:rFonts w:ascii="Cambria Math" w:hAnsi="Cambria Math"/>
                    <w:i/>
                    <w:iCs/>
                  </w:rPr>
                </m:ctrlPr>
              </m:radPr>
              <m:deg/>
              <m:e>
                <m:r>
                  <w:rPr>
                    <w:rFonts w:ascii="Cambria Math" w:hAnsi="Cambria Math"/>
                  </w:rPr>
                  <m:t>2</m:t>
                </m:r>
                <m:sSub>
                  <m:sSubPr>
                    <m:ctrlPr>
                      <w:rPr>
                        <w:rFonts w:ascii="Cambria Math" w:hAnsi="Cambria Math"/>
                        <w:i/>
                      </w:rPr>
                    </m:ctrlPr>
                  </m:sSubPr>
                  <m:e>
                    <m:r>
                      <w:rPr>
                        <w:rFonts w:ascii="Cambria Math" w:hAnsi="Cambria Math"/>
                      </w:rPr>
                      <m:t>ε</m:t>
                    </m:r>
                  </m:e>
                  <m:sub>
                    <m:r>
                      <w:rPr>
                        <w:rFonts w:ascii="Cambria Math" w:hAnsi="Cambria Math"/>
                      </w:rPr>
                      <m:t>0</m:t>
                    </m:r>
                  </m:sub>
                </m:sSub>
              </m:e>
            </m:rad>
          </m:den>
        </m:f>
        <m:rad>
          <m:radPr>
            <m:degHide m:val="1"/>
            <m:ctrlPr>
              <w:rPr>
                <w:rFonts w:ascii="Cambria Math" w:hAnsi="Cambria Math"/>
                <w:i/>
                <w:iCs/>
              </w:rPr>
            </m:ctrlPr>
          </m:radPr>
          <m:deg/>
          <m:e>
            <m:rad>
              <m:radPr>
                <m:degHide m:val="1"/>
                <m:ctrlPr>
                  <w:rPr>
                    <w:rFonts w:ascii="Cambria Math" w:hAnsi="Cambria Math"/>
                    <w:i/>
                    <w:iCs/>
                  </w:rPr>
                </m:ctrlPr>
              </m:radPr>
              <m:deg/>
              <m:e>
                <m:sSup>
                  <m:sSupPr>
                    <m:ctrlPr>
                      <w:rPr>
                        <w:rFonts w:ascii="Cambria Math" w:hAnsi="Cambria Math"/>
                        <w:i/>
                        <w:iCs/>
                      </w:rPr>
                    </m:ctrlPr>
                  </m:sSupPr>
                  <m:e>
                    <m:r>
                      <m:rPr>
                        <m:sty m:val="p"/>
                      </m:rPr>
                      <w:rPr>
                        <w:rFonts w:ascii="Cambria Math" w:hAnsi="Cambria Math"/>
                      </w:rPr>
                      <m:t>Re</m:t>
                    </m:r>
                    <m:r>
                      <w:rPr>
                        <w:rFonts w:ascii="Cambria Math" w:hAnsi="Cambria Math"/>
                      </w:rPr>
                      <m:t>(ε)</m:t>
                    </m:r>
                  </m:e>
                  <m:sup>
                    <m:r>
                      <w:rPr>
                        <w:rFonts w:ascii="Cambria Math" w:hAnsi="Cambria Math"/>
                      </w:rPr>
                      <m:t>2</m:t>
                    </m:r>
                  </m:sup>
                </m:sSup>
                <m:r>
                  <w:rPr>
                    <w:rFonts w:ascii="Cambria Math" w:hAnsi="Cambria Math"/>
                  </w:rPr>
                  <m:t>+</m:t>
                </m:r>
                <m:sSup>
                  <m:sSupPr>
                    <m:ctrlPr>
                      <w:rPr>
                        <w:rFonts w:ascii="Cambria Math" w:hAnsi="Cambria Math"/>
                        <w:i/>
                        <w:iCs/>
                      </w:rPr>
                    </m:ctrlPr>
                  </m:sSupPr>
                  <m:e>
                    <m:r>
                      <m:rPr>
                        <m:sty m:val="p"/>
                      </m:rPr>
                      <w:rPr>
                        <w:rFonts w:ascii="Cambria Math" w:hAnsi="Cambria Math"/>
                      </w:rPr>
                      <m:t>Im</m:t>
                    </m:r>
                    <m:r>
                      <w:rPr>
                        <w:rFonts w:ascii="Cambria Math" w:hAnsi="Cambria Math"/>
                      </w:rPr>
                      <m:t>(ε)</m:t>
                    </m:r>
                  </m:e>
                  <m:sup>
                    <m:r>
                      <w:rPr>
                        <w:rFonts w:ascii="Cambria Math" w:hAnsi="Cambria Math"/>
                      </w:rPr>
                      <m:t>2</m:t>
                    </m:r>
                  </m:sup>
                </m:sSup>
              </m:e>
            </m:rad>
            <m:r>
              <w:rPr>
                <w:rFonts w:ascii="Cambria Math" w:hAnsi="Cambria Math"/>
              </w:rPr>
              <m:t>+</m:t>
            </m:r>
            <m:r>
              <m:rPr>
                <m:sty m:val="p"/>
              </m:rPr>
              <w:rPr>
                <w:rFonts w:ascii="Cambria Math" w:hAnsi="Cambria Math"/>
              </w:rPr>
              <m:t>Re</m:t>
            </m:r>
            <m:r>
              <w:rPr>
                <w:rFonts w:ascii="Cambria Math" w:hAnsi="Cambria Math"/>
              </w:rPr>
              <m:t>(ε)</m:t>
            </m:r>
          </m:e>
        </m:rad>
      </m:oMath>
      <w:r w:rsidR="00C14A6D" w:rsidRPr="009A266D">
        <w:rPr>
          <w:rFonts w:eastAsia="맑은 고딕"/>
          <w:lang w:eastAsia="ko-KR"/>
        </w:rPr>
        <w:tab/>
      </w:r>
      <w:r w:rsidR="00C14A6D" w:rsidRPr="009A266D">
        <w:rPr>
          <w:rFonts w:eastAsia="맑은 고딕"/>
          <w:lang w:eastAsia="ko-KR"/>
        </w:rPr>
        <w:tab/>
      </w:r>
      <w:r w:rsidR="00C14A6D" w:rsidRPr="009A266D">
        <w:rPr>
          <w:rFonts w:eastAsia="맑은 고딕"/>
          <w:lang w:eastAsia="ko-KR"/>
        </w:rPr>
        <w:tab/>
      </w:r>
      <w:r w:rsidR="00C14A6D" w:rsidRPr="009A266D">
        <w:rPr>
          <w:rFonts w:eastAsia="맑은 고딕"/>
          <w:lang w:eastAsia="ko-KR"/>
        </w:rPr>
        <w:tab/>
      </w:r>
      <w:r w:rsidR="00C14A6D" w:rsidRPr="009A266D">
        <w:rPr>
          <w:rFonts w:eastAsia="맑은 고딕"/>
          <w:lang w:eastAsia="ko-KR"/>
        </w:rPr>
        <w:tab/>
      </w:r>
      <w:r w:rsidR="00C14A6D" w:rsidRPr="009A266D">
        <w:rPr>
          <w:rFonts w:eastAsia="맑은 고딕"/>
          <w:lang w:eastAsia="ko-KR"/>
        </w:rPr>
        <w:tab/>
      </w:r>
      <w:r w:rsidR="00C14A6D" w:rsidRPr="009A266D">
        <w:rPr>
          <w:rFonts w:eastAsia="맑은 고딕"/>
          <w:lang w:eastAsia="ko-KR"/>
        </w:rPr>
        <w:tab/>
      </w:r>
      <w:r w:rsidR="00C14A6D" w:rsidRPr="009A266D">
        <w:rPr>
          <w:rFonts w:eastAsia="맑은 고딕" w:hint="eastAsia"/>
          <w:lang w:eastAsia="ko-KR"/>
        </w:rPr>
        <w:t>(3)</w:t>
      </w:r>
    </w:p>
    <w:p w14:paraId="5FA1852B" w14:textId="365DA4FC" w:rsidR="00C14A6D" w:rsidRPr="009A266D" w:rsidRDefault="009043F8" w:rsidP="00C62C71">
      <w:pPr>
        <w:spacing w:line="276" w:lineRule="auto"/>
        <w:jc w:val="right"/>
        <w:rPr>
          <w:rFonts w:eastAsia="맑은 고딕"/>
          <w:iCs/>
          <w:lang w:eastAsia="ko-KR"/>
        </w:rPr>
      </w:pPr>
      <m:oMath>
        <m:r>
          <w:rPr>
            <w:rFonts w:ascii="Cambria Math" w:hAnsi="Cambria Math"/>
          </w:rPr>
          <m:t>k=</m:t>
        </m:r>
        <m:f>
          <m:fPr>
            <m:ctrlPr>
              <w:rPr>
                <w:rFonts w:ascii="Cambria Math" w:hAnsi="Cambria Math"/>
                <w:i/>
                <w:iCs/>
              </w:rPr>
            </m:ctrlPr>
          </m:fPr>
          <m:num>
            <m:r>
              <w:rPr>
                <w:rFonts w:ascii="Cambria Math" w:hAnsi="Cambria Math"/>
              </w:rPr>
              <m:t>1</m:t>
            </m:r>
          </m:num>
          <m:den>
            <m:rad>
              <m:radPr>
                <m:degHide m:val="1"/>
                <m:ctrlPr>
                  <w:rPr>
                    <w:rFonts w:ascii="Cambria Math" w:hAnsi="Cambria Math"/>
                    <w:i/>
                    <w:iCs/>
                  </w:rPr>
                </m:ctrlPr>
              </m:radPr>
              <m:deg/>
              <m:e>
                <m:r>
                  <w:rPr>
                    <w:rFonts w:ascii="Cambria Math" w:hAnsi="Cambria Math"/>
                  </w:rPr>
                  <m:t>2</m:t>
                </m:r>
                <m:sSub>
                  <m:sSubPr>
                    <m:ctrlPr>
                      <w:rPr>
                        <w:rFonts w:ascii="Cambria Math" w:hAnsi="Cambria Math"/>
                        <w:i/>
                      </w:rPr>
                    </m:ctrlPr>
                  </m:sSubPr>
                  <m:e>
                    <m:r>
                      <w:rPr>
                        <w:rFonts w:ascii="Cambria Math" w:hAnsi="Cambria Math"/>
                      </w:rPr>
                      <m:t>ε</m:t>
                    </m:r>
                  </m:e>
                  <m:sub>
                    <m:r>
                      <w:rPr>
                        <w:rFonts w:ascii="Cambria Math" w:hAnsi="Cambria Math"/>
                      </w:rPr>
                      <m:t>0</m:t>
                    </m:r>
                  </m:sub>
                </m:sSub>
              </m:e>
            </m:rad>
          </m:den>
        </m:f>
        <m:rad>
          <m:radPr>
            <m:degHide m:val="1"/>
            <m:ctrlPr>
              <w:rPr>
                <w:rFonts w:ascii="Cambria Math" w:hAnsi="Cambria Math"/>
                <w:i/>
                <w:iCs/>
              </w:rPr>
            </m:ctrlPr>
          </m:radPr>
          <m:deg/>
          <m:e>
            <m:rad>
              <m:radPr>
                <m:degHide m:val="1"/>
                <m:ctrlPr>
                  <w:rPr>
                    <w:rFonts w:ascii="Cambria Math" w:hAnsi="Cambria Math"/>
                    <w:i/>
                    <w:iCs/>
                  </w:rPr>
                </m:ctrlPr>
              </m:radPr>
              <m:deg/>
              <m:e>
                <m:sSup>
                  <m:sSupPr>
                    <m:ctrlPr>
                      <w:rPr>
                        <w:rFonts w:ascii="Cambria Math" w:hAnsi="Cambria Math"/>
                        <w:i/>
                        <w:iCs/>
                      </w:rPr>
                    </m:ctrlPr>
                  </m:sSupPr>
                  <m:e>
                    <m:r>
                      <m:rPr>
                        <m:sty m:val="p"/>
                      </m:rPr>
                      <w:rPr>
                        <w:rFonts w:ascii="Cambria Math" w:hAnsi="Cambria Math"/>
                      </w:rPr>
                      <m:t>Re</m:t>
                    </m:r>
                    <m:r>
                      <w:rPr>
                        <w:rFonts w:ascii="Cambria Math" w:hAnsi="Cambria Math"/>
                      </w:rPr>
                      <m:t>(ε)</m:t>
                    </m:r>
                  </m:e>
                  <m:sup>
                    <m:r>
                      <w:rPr>
                        <w:rFonts w:ascii="Cambria Math" w:hAnsi="Cambria Math"/>
                      </w:rPr>
                      <m:t>2</m:t>
                    </m:r>
                  </m:sup>
                </m:sSup>
                <m:r>
                  <w:rPr>
                    <w:rFonts w:ascii="Cambria Math" w:hAnsi="Cambria Math"/>
                  </w:rPr>
                  <m:t>+</m:t>
                </m:r>
                <m:sSup>
                  <m:sSupPr>
                    <m:ctrlPr>
                      <w:rPr>
                        <w:rFonts w:ascii="Cambria Math" w:hAnsi="Cambria Math"/>
                        <w:i/>
                        <w:iCs/>
                      </w:rPr>
                    </m:ctrlPr>
                  </m:sSupPr>
                  <m:e>
                    <m:r>
                      <m:rPr>
                        <m:sty m:val="p"/>
                      </m:rPr>
                      <w:rPr>
                        <w:rFonts w:ascii="Cambria Math" w:hAnsi="Cambria Math"/>
                      </w:rPr>
                      <m:t>Im</m:t>
                    </m:r>
                    <m:r>
                      <w:rPr>
                        <w:rFonts w:ascii="Cambria Math" w:hAnsi="Cambria Math"/>
                      </w:rPr>
                      <m:t>(ε)</m:t>
                    </m:r>
                  </m:e>
                  <m:sup>
                    <m:r>
                      <w:rPr>
                        <w:rFonts w:ascii="Cambria Math" w:hAnsi="Cambria Math"/>
                      </w:rPr>
                      <m:t>2</m:t>
                    </m:r>
                  </m:sup>
                </m:sSup>
              </m:e>
            </m:rad>
            <m:r>
              <w:rPr>
                <w:rFonts w:ascii="Cambria Math" w:hAnsi="Cambria Math"/>
              </w:rPr>
              <m:t>-</m:t>
            </m:r>
            <m:r>
              <m:rPr>
                <m:sty m:val="p"/>
              </m:rPr>
              <w:rPr>
                <w:rFonts w:ascii="Cambria Math" w:hAnsi="Cambria Math"/>
              </w:rPr>
              <m:t>Re</m:t>
            </m:r>
            <m:r>
              <w:rPr>
                <w:rFonts w:ascii="Cambria Math" w:hAnsi="Cambria Math"/>
              </w:rPr>
              <m:t>(ε)</m:t>
            </m:r>
          </m:e>
        </m:rad>
      </m:oMath>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hint="eastAsia"/>
          <w:iCs/>
          <w:lang w:eastAsia="ko-KR"/>
        </w:rPr>
        <w:t>(4)</w:t>
      </w:r>
    </w:p>
    <w:p w14:paraId="25EC591B" w14:textId="527EBA0E" w:rsidR="009043F8" w:rsidRPr="009A266D" w:rsidRDefault="00C14A6D" w:rsidP="00C62C71">
      <w:pPr>
        <w:spacing w:line="276" w:lineRule="auto"/>
        <w:jc w:val="both"/>
        <w:rPr>
          <w:iCs/>
        </w:rPr>
      </w:pPr>
      <w:r w:rsidRPr="009A266D">
        <w:rPr>
          <w:rFonts w:eastAsia="맑은 고딕" w:hint="eastAsia"/>
          <w:iCs/>
          <w:lang w:eastAsia="ko-KR"/>
        </w:rPr>
        <w:t>H</w:t>
      </w:r>
      <w:r w:rsidR="009043F8" w:rsidRPr="009A266D">
        <w:rPr>
          <w:iCs/>
        </w:rPr>
        <w:t xml:space="preserve">ere, </w:t>
      </w:r>
      <m:oMath>
        <m:r>
          <m:rPr>
            <m:sty m:val="p"/>
          </m:rPr>
          <w:rPr>
            <w:rFonts w:ascii="Cambria Math" w:hAnsi="Cambria Math"/>
          </w:rPr>
          <m:t>Re(</m:t>
        </m:r>
        <m:r>
          <w:rPr>
            <w:rFonts w:ascii="Cambria Math" w:hAnsi="Cambria Math"/>
          </w:rPr>
          <m:t>ε</m:t>
        </m:r>
        <m:r>
          <m:rPr>
            <m:sty m:val="p"/>
          </m:rPr>
          <w:rPr>
            <w:rFonts w:ascii="Cambria Math" w:hAnsi="Cambria Math"/>
          </w:rPr>
          <m:t>)</m:t>
        </m:r>
      </m:oMath>
      <w:r w:rsidR="009043F8" w:rsidRPr="009A266D">
        <w:rPr>
          <w:iCs/>
        </w:rPr>
        <w:t xml:space="preserve"> and </w:t>
      </w:r>
      <m:oMath>
        <m:r>
          <m:rPr>
            <m:sty m:val="p"/>
          </m:rPr>
          <w:rPr>
            <w:rFonts w:ascii="Cambria Math" w:hAnsi="Cambria Math"/>
          </w:rPr>
          <m:t>Im</m:t>
        </m:r>
        <m:r>
          <w:rPr>
            <w:rFonts w:ascii="Cambria Math" w:hAnsi="Cambria Math"/>
          </w:rPr>
          <m:t>(ε)</m:t>
        </m:r>
      </m:oMath>
      <w:r w:rsidR="009043F8" w:rsidRPr="009A266D">
        <w:rPr>
          <w:iCs/>
        </w:rPr>
        <w:t xml:space="preserve"> denote the real and imaginary part</w:t>
      </w:r>
      <w:r w:rsidR="009043F8" w:rsidRPr="009A266D">
        <w:rPr>
          <w:rFonts w:hint="eastAsia"/>
          <w:iCs/>
        </w:rPr>
        <w:t>s</w:t>
      </w:r>
      <w:r w:rsidR="009043F8" w:rsidRPr="009A266D">
        <w:rPr>
          <w:iCs/>
        </w:rPr>
        <w:t xml:space="preserve"> of the dielectric function. </w:t>
      </w:r>
    </w:p>
    <w:p w14:paraId="77233147" w14:textId="7208E5A1" w:rsidR="009043F8" w:rsidRPr="009A266D" w:rsidRDefault="009043F8" w:rsidP="00C62C71">
      <w:pPr>
        <w:spacing w:line="276" w:lineRule="auto"/>
        <w:ind w:firstLine="432"/>
        <w:jc w:val="both"/>
        <w:rPr>
          <w:iCs/>
        </w:rPr>
      </w:pPr>
      <w:r w:rsidRPr="009A266D">
        <w:rPr>
          <w:iCs/>
        </w:rPr>
        <w:t>Each of our devices contains a multilayer stack: Gr/BN/MoS</w:t>
      </w:r>
      <w:r w:rsidRPr="009A266D">
        <w:rPr>
          <w:iCs/>
          <w:vertAlign w:val="subscript"/>
        </w:rPr>
        <w:t>2</w:t>
      </w:r>
      <w:r w:rsidRPr="009A266D">
        <w:rPr>
          <w:iCs/>
        </w:rPr>
        <w:t>/BN/Gr/SiO</w:t>
      </w:r>
      <w:r w:rsidRPr="009A266D">
        <w:rPr>
          <w:iCs/>
          <w:vertAlign w:val="subscript"/>
        </w:rPr>
        <w:t>2</w:t>
      </w:r>
      <w:r w:rsidRPr="009A266D">
        <w:rPr>
          <w:iCs/>
        </w:rPr>
        <w:t xml:space="preserve">/Si (top graphite, top BN, </w:t>
      </w:r>
      <w:r w:rsidRPr="009A266D">
        <w:rPr>
          <w:rFonts w:hint="eastAsia"/>
          <w:iCs/>
        </w:rPr>
        <w:t xml:space="preserve">bilayer </w:t>
      </w:r>
      <w:r w:rsidRPr="009A266D">
        <w:rPr>
          <w:iCs/>
        </w:rPr>
        <w:t>MoS</w:t>
      </w:r>
      <w:r w:rsidRPr="009A266D">
        <w:rPr>
          <w:iCs/>
          <w:vertAlign w:val="subscript"/>
        </w:rPr>
        <w:t>2</w:t>
      </w:r>
      <w:r w:rsidRPr="009A266D">
        <w:rPr>
          <w:iCs/>
        </w:rPr>
        <w:t>, bottom BN, bottom graphite, SiO</w:t>
      </w:r>
      <w:r w:rsidRPr="009A266D">
        <w:rPr>
          <w:iCs/>
          <w:vertAlign w:val="subscript"/>
        </w:rPr>
        <w:t>2</w:t>
      </w:r>
      <w:r w:rsidRPr="009A266D">
        <w:rPr>
          <w:iCs/>
        </w:rPr>
        <w:t xml:space="preserve">, and silicon). For each layer (denoted by a layer index </w:t>
      </w:r>
      <m:oMath>
        <m:r>
          <w:rPr>
            <w:rFonts w:ascii="Cambria Math" w:hAnsi="Cambria Math"/>
          </w:rPr>
          <m:t>m</m:t>
        </m:r>
      </m:oMath>
      <w:r w:rsidRPr="009A266D">
        <w:rPr>
          <w:iCs/>
        </w:rPr>
        <w:t>), the electric and magnetic fields on the two boundaries of the layer are related through a transfer matrix</w:t>
      </w:r>
      <w:r w:rsidR="007776FD" w:rsidRPr="009A266D">
        <w:rPr>
          <w:rFonts w:eastAsia="맑은 고딕" w:hint="eastAsia"/>
          <w:iCs/>
          <w:vertAlign w:val="superscript"/>
          <w:lang w:eastAsia="ko-KR"/>
        </w:rPr>
        <w:t>4</w:t>
      </w:r>
    </w:p>
    <w:p w14:paraId="1335FDC9" w14:textId="20258C61" w:rsidR="00C14A6D" w:rsidRPr="009A266D" w:rsidRDefault="00000000" w:rsidP="00C62C71">
      <w:pPr>
        <w:spacing w:line="276" w:lineRule="auto"/>
        <w:jc w:val="right"/>
        <w:rPr>
          <w:rFonts w:eastAsia="맑은 고딕"/>
          <w:iCs/>
          <w:lang w:eastAsia="ko-KR"/>
        </w:rPr>
      </w:pPr>
      <m:oMath>
        <m:sSub>
          <m:sSubPr>
            <m:ctrlPr>
              <w:rPr>
                <w:rFonts w:ascii="Cambria Math" w:hAnsi="Cambria Math"/>
                <w:b/>
                <w:bCs/>
                <w:i/>
                <w:iCs/>
              </w:rPr>
            </m:ctrlPr>
          </m:sSubPr>
          <m:e>
            <m:r>
              <m:rPr>
                <m:sty m:val="b"/>
              </m:rPr>
              <w:rPr>
                <w:rFonts w:ascii="Cambria Math" w:hAnsi="Cambria Math"/>
              </w:rPr>
              <m:t>M</m:t>
            </m:r>
          </m:e>
          <m:sub>
            <m:r>
              <w:rPr>
                <w:rFonts w:ascii="Cambria Math" w:hAnsi="Cambria Math"/>
              </w:rPr>
              <m:t>m</m:t>
            </m:r>
          </m:sub>
        </m:sSub>
        <m:r>
          <m:rPr>
            <m:sty m:val="p"/>
          </m:rPr>
          <w:rPr>
            <w:rFonts w:ascii="Cambria Math" w:hAnsi="Cambria Math"/>
          </w:rPr>
          <m:t>=</m:t>
        </m:r>
        <m:d>
          <m:dPr>
            <m:ctrlPr>
              <w:rPr>
                <w:rFonts w:ascii="Cambria Math" w:hAnsi="Cambria Math"/>
                <w:i/>
                <w:iCs/>
              </w:rPr>
            </m:ctrlPr>
          </m:dPr>
          <m:e>
            <m:m>
              <m:mPr>
                <m:plcHide m:val="1"/>
                <m:mcs>
                  <m:mc>
                    <m:mcPr>
                      <m:count m:val="2"/>
                      <m:mcJc m:val="center"/>
                    </m:mcPr>
                  </m:mc>
                </m:mcs>
                <m:ctrlPr>
                  <w:rPr>
                    <w:rFonts w:ascii="Cambria Math" w:hAnsi="Cambria Math"/>
                    <w:i/>
                    <w:iCs/>
                  </w:rPr>
                </m:ctrlPr>
              </m:mPr>
              <m:mr>
                <m:e>
                  <m:func>
                    <m:funcPr>
                      <m:ctrlPr>
                        <w:rPr>
                          <w:rFonts w:ascii="Cambria Math" w:hAnsi="Cambria Math"/>
                        </w:rPr>
                      </m:ctrlPr>
                    </m:funcPr>
                    <m:fName>
                      <m:r>
                        <m:rPr>
                          <m:sty m:val="p"/>
                        </m:rPr>
                        <w:rPr>
                          <w:rFonts w:ascii="Cambria Math" w:hAnsi="Cambria Math"/>
                        </w:rPr>
                        <m:t>cos</m:t>
                      </m:r>
                    </m:fName>
                    <m:e>
                      <m:sSub>
                        <m:sSubPr>
                          <m:ctrlPr>
                            <w:rPr>
                              <w:rFonts w:ascii="Cambria Math" w:hAnsi="Cambria Math"/>
                              <w:i/>
                              <w:iCs/>
                            </w:rPr>
                          </m:ctrlPr>
                        </m:sSubPr>
                        <m:e>
                          <m:r>
                            <w:rPr>
                              <w:rFonts w:ascii="Cambria Math" w:hAnsi="Cambria Math"/>
                            </w:rPr>
                            <m:t>δ</m:t>
                          </m:r>
                        </m:e>
                        <m:sub>
                          <m:r>
                            <w:rPr>
                              <w:rFonts w:ascii="Cambria Math" w:hAnsi="Cambria Math"/>
                            </w:rPr>
                            <m:t>m</m:t>
                          </m:r>
                        </m:sub>
                      </m:sSub>
                    </m:e>
                  </m:func>
                </m:e>
                <m:e>
                  <m:f>
                    <m:fPr>
                      <m:ctrlPr>
                        <w:rPr>
                          <w:rFonts w:ascii="Cambria Math" w:hAnsi="Cambria Math"/>
                          <w:i/>
                          <w:iCs/>
                        </w:rPr>
                      </m:ctrlPr>
                    </m:fPr>
                    <m:num>
                      <m:r>
                        <w:rPr>
                          <w:rFonts w:ascii="Cambria Math" w:hAnsi="Cambria Math"/>
                        </w:rPr>
                        <m:t>i</m:t>
                      </m:r>
                      <m:func>
                        <m:funcPr>
                          <m:ctrlPr>
                            <w:rPr>
                              <w:rFonts w:ascii="Cambria Math" w:hAnsi="Cambria Math"/>
                              <w:i/>
                            </w:rPr>
                          </m:ctrlPr>
                        </m:funcPr>
                        <m:fName>
                          <m:r>
                            <m:rPr>
                              <m:sty m:val="p"/>
                            </m:rPr>
                            <w:rPr>
                              <w:rFonts w:ascii="Cambria Math" w:hAnsi="Cambria Math"/>
                            </w:rPr>
                            <m:t>sin</m:t>
                          </m:r>
                        </m:fName>
                        <m:e>
                          <m:sSub>
                            <m:sSubPr>
                              <m:ctrlPr>
                                <w:rPr>
                                  <w:rFonts w:ascii="Cambria Math" w:hAnsi="Cambria Math"/>
                                  <w:i/>
                                  <w:iCs/>
                                </w:rPr>
                              </m:ctrlPr>
                            </m:sSubPr>
                            <m:e>
                              <m:r>
                                <w:rPr>
                                  <w:rFonts w:ascii="Cambria Math" w:hAnsi="Cambria Math"/>
                                </w:rPr>
                                <m:t>δ</m:t>
                              </m:r>
                            </m:e>
                            <m:sub>
                              <m:r>
                                <w:rPr>
                                  <w:rFonts w:ascii="Cambria Math" w:hAnsi="Cambria Math"/>
                                </w:rPr>
                                <m:t>m</m:t>
                              </m:r>
                            </m:sub>
                          </m:sSub>
                        </m:e>
                      </m:func>
                    </m:num>
                    <m:den>
                      <m:sSub>
                        <m:sSubPr>
                          <m:ctrlPr>
                            <w:rPr>
                              <w:rFonts w:ascii="Cambria Math" w:hAnsi="Cambria Math"/>
                              <w:i/>
                              <w:iCs/>
                            </w:rPr>
                          </m:ctrlPr>
                        </m:sSubPr>
                        <m:e>
                          <m:r>
                            <w:rPr>
                              <w:rFonts w:ascii="Cambria Math" w:hAnsi="Cambria Math"/>
                            </w:rPr>
                            <m:t>η</m:t>
                          </m:r>
                        </m:e>
                        <m:sub>
                          <m:r>
                            <w:rPr>
                              <w:rFonts w:ascii="Cambria Math" w:hAnsi="Cambria Math"/>
                            </w:rPr>
                            <m:t>m</m:t>
                          </m:r>
                        </m:sub>
                      </m:sSub>
                    </m:den>
                  </m:f>
                </m:e>
              </m:mr>
              <m:mr>
                <m:e>
                  <m:r>
                    <w:rPr>
                      <w:rFonts w:ascii="Cambria Math" w:hAnsi="Cambria Math"/>
                    </w:rPr>
                    <m:t>i</m:t>
                  </m:r>
                  <m:sSub>
                    <m:sSubPr>
                      <m:ctrlPr>
                        <w:rPr>
                          <w:rFonts w:ascii="Cambria Math" w:hAnsi="Cambria Math"/>
                          <w:i/>
                          <w:iCs/>
                        </w:rPr>
                      </m:ctrlPr>
                    </m:sSubPr>
                    <m:e>
                      <m:r>
                        <w:rPr>
                          <w:rFonts w:ascii="Cambria Math" w:hAnsi="Cambria Math"/>
                        </w:rPr>
                        <m:t>η</m:t>
                      </m:r>
                    </m:e>
                    <m:sub>
                      <m:r>
                        <w:rPr>
                          <w:rFonts w:ascii="Cambria Math" w:hAnsi="Cambria Math"/>
                        </w:rPr>
                        <m:t>m</m:t>
                      </m:r>
                    </m:sub>
                  </m:sSub>
                  <m:func>
                    <m:funcPr>
                      <m:ctrlPr>
                        <w:rPr>
                          <w:rFonts w:ascii="Cambria Math" w:hAnsi="Cambria Math"/>
                          <w:i/>
                        </w:rPr>
                      </m:ctrlPr>
                    </m:funcPr>
                    <m:fName>
                      <m:r>
                        <m:rPr>
                          <m:sty m:val="p"/>
                        </m:rPr>
                        <w:rPr>
                          <w:rFonts w:ascii="Cambria Math" w:hAnsi="Cambria Math"/>
                        </w:rPr>
                        <m:t>sin</m:t>
                      </m:r>
                    </m:fName>
                    <m:e>
                      <m:sSub>
                        <m:sSubPr>
                          <m:ctrlPr>
                            <w:rPr>
                              <w:rFonts w:ascii="Cambria Math" w:hAnsi="Cambria Math"/>
                              <w:i/>
                              <w:iCs/>
                            </w:rPr>
                          </m:ctrlPr>
                        </m:sSubPr>
                        <m:e>
                          <m:r>
                            <w:rPr>
                              <w:rFonts w:ascii="Cambria Math" w:hAnsi="Cambria Math"/>
                            </w:rPr>
                            <m:t>δ</m:t>
                          </m:r>
                        </m:e>
                        <m:sub>
                          <m:r>
                            <w:rPr>
                              <w:rFonts w:ascii="Cambria Math" w:hAnsi="Cambria Math"/>
                            </w:rPr>
                            <m:t>m</m:t>
                          </m:r>
                        </m:sub>
                      </m:sSub>
                    </m:e>
                  </m:func>
                </m:e>
                <m:e>
                  <m:func>
                    <m:funcPr>
                      <m:ctrlPr>
                        <w:rPr>
                          <w:rFonts w:ascii="Cambria Math" w:hAnsi="Cambria Math"/>
                        </w:rPr>
                      </m:ctrlPr>
                    </m:funcPr>
                    <m:fName>
                      <m:r>
                        <m:rPr>
                          <m:sty m:val="p"/>
                        </m:rPr>
                        <w:rPr>
                          <w:rFonts w:ascii="Cambria Math" w:hAnsi="Cambria Math"/>
                        </w:rPr>
                        <m:t>cos</m:t>
                      </m:r>
                    </m:fName>
                    <m:e>
                      <m:sSub>
                        <m:sSubPr>
                          <m:ctrlPr>
                            <w:rPr>
                              <w:rFonts w:ascii="Cambria Math" w:hAnsi="Cambria Math"/>
                              <w:i/>
                              <w:iCs/>
                            </w:rPr>
                          </m:ctrlPr>
                        </m:sSubPr>
                        <m:e>
                          <m:r>
                            <w:rPr>
                              <w:rFonts w:ascii="Cambria Math" w:hAnsi="Cambria Math"/>
                            </w:rPr>
                            <m:t>δ</m:t>
                          </m:r>
                        </m:e>
                        <m:sub>
                          <m:r>
                            <w:rPr>
                              <w:rFonts w:ascii="Cambria Math" w:hAnsi="Cambria Math"/>
                            </w:rPr>
                            <m:t>m</m:t>
                          </m:r>
                        </m:sub>
                      </m:sSub>
                    </m:e>
                  </m:func>
                </m:e>
              </m:mr>
            </m:m>
          </m:e>
        </m:d>
      </m:oMath>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hint="eastAsia"/>
          <w:iCs/>
          <w:lang w:eastAsia="ko-KR"/>
        </w:rPr>
        <w:t>(5)</w:t>
      </w:r>
    </w:p>
    <w:p w14:paraId="0A4272F5" w14:textId="0373F977" w:rsidR="009043F8" w:rsidRPr="009A266D" w:rsidRDefault="009043F8" w:rsidP="00C62C71">
      <w:pPr>
        <w:spacing w:line="276" w:lineRule="auto"/>
        <w:rPr>
          <w:iCs/>
        </w:rPr>
      </w:pPr>
      <w:r w:rsidRPr="009A266D">
        <w:rPr>
          <w:iCs/>
        </w:rPr>
        <w:t xml:space="preserve">The complex phase </w:t>
      </w:r>
      <m:oMath>
        <m:sSub>
          <m:sSubPr>
            <m:ctrlPr>
              <w:rPr>
                <w:rFonts w:ascii="Cambria Math" w:hAnsi="Cambria Math"/>
                <w:i/>
                <w:iCs/>
              </w:rPr>
            </m:ctrlPr>
          </m:sSubPr>
          <m:e>
            <m:r>
              <w:rPr>
                <w:rFonts w:ascii="Cambria Math" w:hAnsi="Cambria Math"/>
              </w:rPr>
              <m:t>δ</m:t>
            </m:r>
          </m:e>
          <m:sub>
            <m:r>
              <w:rPr>
                <w:rFonts w:ascii="Cambria Math" w:hAnsi="Cambria Math"/>
              </w:rPr>
              <m:t>m</m:t>
            </m:r>
          </m:sub>
        </m:sSub>
      </m:oMath>
      <w:r w:rsidRPr="009A266D">
        <w:rPr>
          <w:iCs/>
        </w:rPr>
        <w:t xml:space="preserve"> and optical admittance </w:t>
      </w:r>
      <m:oMath>
        <m:sSub>
          <m:sSubPr>
            <m:ctrlPr>
              <w:rPr>
                <w:rFonts w:ascii="Cambria Math" w:hAnsi="Cambria Math"/>
                <w:i/>
                <w:iCs/>
              </w:rPr>
            </m:ctrlPr>
          </m:sSubPr>
          <m:e>
            <m:r>
              <w:rPr>
                <w:rFonts w:ascii="Cambria Math" w:hAnsi="Cambria Math"/>
              </w:rPr>
              <m:t>η</m:t>
            </m:r>
          </m:e>
          <m:sub>
            <m:r>
              <w:rPr>
                <w:rFonts w:ascii="Cambria Math" w:hAnsi="Cambria Math"/>
              </w:rPr>
              <m:t>m</m:t>
            </m:r>
          </m:sub>
        </m:sSub>
      </m:oMath>
      <w:r w:rsidRPr="009A266D">
        <w:rPr>
          <w:iCs/>
        </w:rPr>
        <w:t xml:space="preserve"> are defined as</w:t>
      </w:r>
    </w:p>
    <w:p w14:paraId="0C38A491" w14:textId="7EE462B5" w:rsidR="00C14A6D" w:rsidRPr="009A266D" w:rsidRDefault="00000000" w:rsidP="00C62C71">
      <w:pPr>
        <w:spacing w:line="276" w:lineRule="auto"/>
        <w:jc w:val="right"/>
        <w:rPr>
          <w:rFonts w:eastAsia="맑은 고딕"/>
          <w:iCs/>
          <w:lang w:eastAsia="ko-KR"/>
        </w:rPr>
      </w:pPr>
      <m:oMath>
        <m:sSub>
          <m:sSubPr>
            <m:ctrlPr>
              <w:rPr>
                <w:rFonts w:ascii="Cambria Math" w:hAnsi="Cambria Math"/>
                <w:i/>
                <w:iCs/>
              </w:rPr>
            </m:ctrlPr>
          </m:sSubPr>
          <m:e>
            <m:r>
              <w:rPr>
                <w:rFonts w:ascii="Cambria Math" w:hAnsi="Cambria Math"/>
              </w:rPr>
              <m:t>δ</m:t>
            </m:r>
          </m:e>
          <m:sub>
            <m:r>
              <w:rPr>
                <w:rFonts w:ascii="Cambria Math" w:hAnsi="Cambria Math"/>
              </w:rPr>
              <m:t>m</m:t>
            </m:r>
          </m:sub>
        </m:sSub>
        <m:r>
          <m:rPr>
            <m:sty m:val="p"/>
          </m:rPr>
          <w:rPr>
            <w:rFonts w:ascii="Cambria Math" w:hAnsi="Cambria Math"/>
          </w:rPr>
          <m:t>=</m:t>
        </m:r>
        <m:f>
          <m:fPr>
            <m:ctrlPr>
              <w:rPr>
                <w:rFonts w:ascii="Cambria Math" w:hAnsi="Cambria Math"/>
                <w:i/>
                <w:iCs/>
              </w:rPr>
            </m:ctrlPr>
          </m:fPr>
          <m:num>
            <m:r>
              <m:rPr>
                <m:sty m:val="p"/>
              </m:rPr>
              <w:rPr>
                <w:rFonts w:ascii="Cambria Math" w:hAnsi="Cambria Math"/>
              </w:rPr>
              <m:t>2</m:t>
            </m:r>
            <m:r>
              <w:rPr>
                <w:rFonts w:ascii="Cambria Math" w:hAnsi="Cambria Math"/>
              </w:rPr>
              <m:t>π</m:t>
            </m:r>
            <m:d>
              <m:dPr>
                <m:ctrlPr>
                  <w:rPr>
                    <w:rFonts w:ascii="Cambria Math" w:hAnsi="Cambria Math"/>
                    <w:i/>
                    <w:iCs/>
                  </w:rPr>
                </m:ctrlPr>
              </m:dPr>
              <m:e>
                <m:sSub>
                  <m:sSubPr>
                    <m:ctrlPr>
                      <w:rPr>
                        <w:rFonts w:ascii="Cambria Math" w:hAnsi="Cambria Math"/>
                        <w:i/>
                        <w:iCs/>
                      </w:rPr>
                    </m:ctrlPr>
                  </m:sSubPr>
                  <m:e>
                    <m:r>
                      <w:rPr>
                        <w:rFonts w:ascii="Cambria Math" w:hAnsi="Cambria Math"/>
                      </w:rPr>
                      <m:t>n</m:t>
                    </m:r>
                  </m:e>
                  <m:sub>
                    <m:r>
                      <w:rPr>
                        <w:rFonts w:ascii="Cambria Math" w:hAnsi="Cambria Math"/>
                      </w:rPr>
                      <m:t>m</m:t>
                    </m:r>
                  </m:sub>
                </m:sSub>
                <m:r>
                  <m:rPr>
                    <m:sty m:val="p"/>
                  </m:rPr>
                  <w:rPr>
                    <w:rFonts w:ascii="Cambria Math" w:hAnsi="Cambria Math"/>
                  </w:rPr>
                  <m:t>-</m:t>
                </m:r>
                <m:r>
                  <w:rPr>
                    <w:rFonts w:ascii="Cambria Math" w:hAnsi="Cambria Math"/>
                  </w:rPr>
                  <m:t>i</m:t>
                </m:r>
                <m:sSub>
                  <m:sSubPr>
                    <m:ctrlPr>
                      <w:rPr>
                        <w:rFonts w:ascii="Cambria Math" w:hAnsi="Cambria Math"/>
                        <w:i/>
                        <w:iCs/>
                      </w:rPr>
                    </m:ctrlPr>
                  </m:sSubPr>
                  <m:e>
                    <m:r>
                      <w:rPr>
                        <w:rFonts w:ascii="Cambria Math" w:hAnsi="Cambria Math"/>
                      </w:rPr>
                      <m:t>k</m:t>
                    </m:r>
                  </m:e>
                  <m:sub>
                    <m:r>
                      <w:rPr>
                        <w:rFonts w:ascii="Cambria Math" w:hAnsi="Cambria Math"/>
                      </w:rPr>
                      <m:t>m</m:t>
                    </m:r>
                  </m:sub>
                </m:sSub>
              </m:e>
            </m:d>
            <m:sSub>
              <m:sSubPr>
                <m:ctrlPr>
                  <w:rPr>
                    <w:rFonts w:ascii="Cambria Math" w:hAnsi="Cambria Math"/>
                    <w:i/>
                    <w:iCs/>
                  </w:rPr>
                </m:ctrlPr>
              </m:sSubPr>
              <m:e>
                <m:r>
                  <w:rPr>
                    <w:rFonts w:ascii="Cambria Math" w:hAnsi="Cambria Math"/>
                  </w:rPr>
                  <m:t>d</m:t>
                </m:r>
              </m:e>
              <m:sub>
                <m:r>
                  <w:rPr>
                    <w:rFonts w:ascii="Cambria Math" w:hAnsi="Cambria Math"/>
                  </w:rPr>
                  <m:t>m</m:t>
                </m:r>
              </m:sub>
            </m:sSub>
          </m:num>
          <m:den>
            <m:r>
              <w:rPr>
                <w:rFonts w:ascii="Cambria Math" w:hAnsi="Cambria Math"/>
              </w:rPr>
              <m:t>λ</m:t>
            </m:r>
          </m:den>
        </m:f>
      </m:oMath>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hint="eastAsia"/>
          <w:iCs/>
          <w:lang w:eastAsia="ko-KR"/>
        </w:rPr>
        <w:t>(6)</w:t>
      </w:r>
    </w:p>
    <w:p w14:paraId="7A2D3AFC" w14:textId="1EDD7E16" w:rsidR="009043F8" w:rsidRPr="009A266D" w:rsidRDefault="00000000" w:rsidP="00C62C71">
      <w:pPr>
        <w:spacing w:line="276" w:lineRule="auto"/>
        <w:jc w:val="right"/>
        <w:rPr>
          <w:iCs/>
        </w:rPr>
      </w:pPr>
      <m:oMath>
        <m:sSub>
          <m:sSubPr>
            <m:ctrlPr>
              <w:rPr>
                <w:rFonts w:ascii="Cambria Math" w:hAnsi="Cambria Math"/>
                <w:i/>
                <w:iCs/>
              </w:rPr>
            </m:ctrlPr>
          </m:sSubPr>
          <m:e>
            <m:r>
              <w:rPr>
                <w:rFonts w:ascii="Cambria Math" w:hAnsi="Cambria Math"/>
              </w:rPr>
              <m:t>η</m:t>
            </m:r>
          </m:e>
          <m:sub>
            <m:r>
              <w:rPr>
                <w:rFonts w:ascii="Cambria Math" w:hAnsi="Cambria Math"/>
              </w:rPr>
              <m:t>m</m:t>
            </m:r>
          </m:sub>
        </m:sSub>
        <m:r>
          <m:rPr>
            <m:sty m:val="p"/>
          </m:rPr>
          <w:rPr>
            <w:rFonts w:ascii="Cambria Math" w:hAnsi="Cambria Math"/>
          </w:rPr>
          <m:t>=</m:t>
        </m:r>
        <m:d>
          <m:dPr>
            <m:ctrlPr>
              <w:rPr>
                <w:rFonts w:ascii="Cambria Math" w:hAnsi="Cambria Math"/>
                <w:i/>
                <w:iCs/>
              </w:rPr>
            </m:ctrlPr>
          </m:dPr>
          <m:e>
            <m:sSub>
              <m:sSubPr>
                <m:ctrlPr>
                  <w:rPr>
                    <w:rFonts w:ascii="Cambria Math" w:hAnsi="Cambria Math"/>
                    <w:i/>
                    <w:iCs/>
                  </w:rPr>
                </m:ctrlPr>
              </m:sSubPr>
              <m:e>
                <m:r>
                  <w:rPr>
                    <w:rFonts w:ascii="Cambria Math" w:hAnsi="Cambria Math"/>
                  </w:rPr>
                  <m:t>n</m:t>
                </m:r>
              </m:e>
              <m:sub>
                <m:r>
                  <w:rPr>
                    <w:rFonts w:ascii="Cambria Math" w:hAnsi="Cambria Math"/>
                  </w:rPr>
                  <m:t>m</m:t>
                </m:r>
              </m:sub>
            </m:sSub>
            <m:r>
              <m:rPr>
                <m:sty m:val="p"/>
              </m:rPr>
              <w:rPr>
                <w:rFonts w:ascii="Cambria Math" w:hAnsi="Cambria Math"/>
              </w:rPr>
              <m:t>-</m:t>
            </m:r>
            <m:r>
              <w:rPr>
                <w:rFonts w:ascii="Cambria Math" w:hAnsi="Cambria Math"/>
              </w:rPr>
              <m:t>i</m:t>
            </m:r>
            <m:sSub>
              <m:sSubPr>
                <m:ctrlPr>
                  <w:rPr>
                    <w:rFonts w:ascii="Cambria Math" w:hAnsi="Cambria Math"/>
                    <w:i/>
                    <w:iCs/>
                  </w:rPr>
                </m:ctrlPr>
              </m:sSubPr>
              <m:e>
                <m:r>
                  <w:rPr>
                    <w:rFonts w:ascii="Cambria Math" w:hAnsi="Cambria Math"/>
                  </w:rPr>
                  <m:t>k</m:t>
                </m:r>
              </m:e>
              <m:sub>
                <m:r>
                  <w:rPr>
                    <w:rFonts w:ascii="Cambria Math" w:hAnsi="Cambria Math"/>
                  </w:rPr>
                  <m:t>m</m:t>
                </m:r>
              </m:sub>
            </m:sSub>
          </m:e>
        </m:d>
        <m:rad>
          <m:radPr>
            <m:degHide m:val="1"/>
            <m:ctrlPr>
              <w:rPr>
                <w:rFonts w:ascii="Cambria Math" w:hAnsi="Cambria Math"/>
                <w:i/>
                <w:iCs/>
              </w:rPr>
            </m:ctrlPr>
          </m:radPr>
          <m:deg/>
          <m:e>
            <m:f>
              <m:fPr>
                <m:ctrlPr>
                  <w:rPr>
                    <w:rFonts w:ascii="Cambria Math" w:hAnsi="Cambria Math"/>
                    <w:i/>
                    <w:iCs/>
                  </w:rPr>
                </m:ctrlPr>
              </m:fPr>
              <m:num>
                <m:sSub>
                  <m:sSubPr>
                    <m:ctrlPr>
                      <w:rPr>
                        <w:rFonts w:ascii="Cambria Math" w:hAnsi="Cambria Math"/>
                        <w:i/>
                        <w:iCs/>
                      </w:rPr>
                    </m:ctrlPr>
                  </m:sSubPr>
                  <m:e>
                    <m:r>
                      <w:rPr>
                        <w:rFonts w:ascii="Cambria Math" w:hAnsi="Cambria Math"/>
                      </w:rPr>
                      <m:t>ε</m:t>
                    </m:r>
                  </m:e>
                  <m:sub>
                    <m:r>
                      <m:rPr>
                        <m:sty m:val="p"/>
                      </m:rPr>
                      <w:rPr>
                        <w:rFonts w:ascii="Cambria Math" w:hAnsi="Cambria Math"/>
                      </w:rPr>
                      <m:t>0</m:t>
                    </m:r>
                  </m:sub>
                </m:sSub>
              </m:num>
              <m:den>
                <m:sSub>
                  <m:sSubPr>
                    <m:ctrlPr>
                      <w:rPr>
                        <w:rFonts w:ascii="Cambria Math" w:hAnsi="Cambria Math"/>
                        <w:i/>
                        <w:iCs/>
                      </w:rPr>
                    </m:ctrlPr>
                  </m:sSubPr>
                  <m:e>
                    <m:r>
                      <w:rPr>
                        <w:rFonts w:ascii="Cambria Math" w:hAnsi="Cambria Math"/>
                      </w:rPr>
                      <m:t>μ</m:t>
                    </m:r>
                  </m:e>
                  <m:sub>
                    <m:r>
                      <m:rPr>
                        <m:sty m:val="p"/>
                      </m:rPr>
                      <w:rPr>
                        <w:rFonts w:ascii="Cambria Math" w:hAnsi="Cambria Math"/>
                      </w:rPr>
                      <m:t>0</m:t>
                    </m:r>
                  </m:sub>
                </m:sSub>
              </m:den>
            </m:f>
          </m:e>
        </m:rad>
      </m:oMath>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hint="eastAsia"/>
          <w:iCs/>
          <w:lang w:eastAsia="ko-KR"/>
        </w:rPr>
        <w:t>(7)</w:t>
      </w:r>
    </w:p>
    <w:p w14:paraId="343CCD95" w14:textId="77777777" w:rsidR="009043F8" w:rsidRPr="009A266D" w:rsidRDefault="009043F8" w:rsidP="00C62C71">
      <w:pPr>
        <w:spacing w:line="276" w:lineRule="auto"/>
        <w:jc w:val="both"/>
        <w:rPr>
          <w:iCs/>
        </w:rPr>
      </w:pPr>
      <w:r w:rsidRPr="009A266D">
        <w:rPr>
          <w:iCs/>
        </w:rPr>
        <w:lastRenderedPageBreak/>
        <w:t xml:space="preserve">Here, </w:t>
      </w:r>
      <m:oMath>
        <m:sSub>
          <m:sSubPr>
            <m:ctrlPr>
              <w:rPr>
                <w:rFonts w:ascii="Cambria Math" w:hAnsi="Cambria Math"/>
                <w:i/>
                <w:iCs/>
              </w:rPr>
            </m:ctrlPr>
          </m:sSubPr>
          <m:e>
            <m:r>
              <w:rPr>
                <w:rFonts w:ascii="Cambria Math" w:hAnsi="Cambria Math"/>
              </w:rPr>
              <m:t>n</m:t>
            </m:r>
          </m:e>
          <m:sub>
            <m:r>
              <w:rPr>
                <w:rFonts w:ascii="Cambria Math" w:hAnsi="Cambria Math"/>
              </w:rPr>
              <m:t>m</m:t>
            </m:r>
          </m:sub>
        </m:sSub>
        <m:r>
          <m:rPr>
            <m:sty m:val="p"/>
          </m:rPr>
          <w:rPr>
            <w:rFonts w:ascii="Cambria Math" w:hAnsi="Cambria Math"/>
          </w:rPr>
          <m:t>-</m:t>
        </m:r>
        <m:r>
          <w:rPr>
            <w:rFonts w:ascii="Cambria Math" w:hAnsi="Cambria Math"/>
          </w:rPr>
          <m:t>i</m:t>
        </m:r>
        <m:sSub>
          <m:sSubPr>
            <m:ctrlPr>
              <w:rPr>
                <w:rFonts w:ascii="Cambria Math" w:hAnsi="Cambria Math"/>
                <w:i/>
                <w:iCs/>
              </w:rPr>
            </m:ctrlPr>
          </m:sSubPr>
          <m:e>
            <m:r>
              <w:rPr>
                <w:rFonts w:ascii="Cambria Math" w:hAnsi="Cambria Math"/>
              </w:rPr>
              <m:t>k</m:t>
            </m:r>
          </m:e>
          <m:sub>
            <m:r>
              <w:rPr>
                <w:rFonts w:ascii="Cambria Math" w:hAnsi="Cambria Math"/>
              </w:rPr>
              <m:t>m</m:t>
            </m:r>
          </m:sub>
        </m:sSub>
      </m:oMath>
      <w:r w:rsidRPr="009A266D">
        <w:rPr>
          <w:iCs/>
        </w:rPr>
        <w:t xml:space="preserve"> is the complex refractive index; </w:t>
      </w:r>
      <m:oMath>
        <m:sSub>
          <m:sSubPr>
            <m:ctrlPr>
              <w:rPr>
                <w:rFonts w:ascii="Cambria Math" w:hAnsi="Cambria Math"/>
                <w:i/>
                <w:iCs/>
              </w:rPr>
            </m:ctrlPr>
          </m:sSubPr>
          <m:e>
            <m:r>
              <w:rPr>
                <w:rFonts w:ascii="Cambria Math" w:hAnsi="Cambria Math"/>
              </w:rPr>
              <m:t>d</m:t>
            </m:r>
          </m:e>
          <m:sub>
            <m:r>
              <w:rPr>
                <w:rFonts w:ascii="Cambria Math" w:hAnsi="Cambria Math"/>
              </w:rPr>
              <m:t>m</m:t>
            </m:r>
          </m:sub>
        </m:sSub>
      </m:oMath>
      <w:r w:rsidRPr="009A266D">
        <w:rPr>
          <w:iCs/>
        </w:rPr>
        <w:t xml:space="preserve"> is the thickness of the </w:t>
      </w:r>
      <w:r w:rsidRPr="009A266D">
        <w:rPr>
          <w:i/>
          <w:iCs/>
        </w:rPr>
        <w:t>m</w:t>
      </w:r>
      <w:r w:rsidRPr="009A266D">
        <w:rPr>
          <w:iCs/>
        </w:rPr>
        <w:t xml:space="preserve">-th layer; </w:t>
      </w:r>
      <m:oMath>
        <m:sSub>
          <m:sSubPr>
            <m:ctrlPr>
              <w:rPr>
                <w:rFonts w:ascii="Cambria Math" w:hAnsi="Cambria Math"/>
                <w:i/>
                <w:iCs/>
              </w:rPr>
            </m:ctrlPr>
          </m:sSubPr>
          <m:e>
            <m:r>
              <w:rPr>
                <w:rFonts w:ascii="Cambria Math" w:hAnsi="Cambria Math"/>
              </w:rPr>
              <m:t>ε</m:t>
            </m:r>
          </m:e>
          <m:sub>
            <m:r>
              <m:rPr>
                <m:sty m:val="p"/>
              </m:rPr>
              <w:rPr>
                <w:rFonts w:ascii="Cambria Math" w:hAnsi="Cambria Math"/>
              </w:rPr>
              <m:t>0</m:t>
            </m:r>
          </m:sub>
        </m:sSub>
      </m:oMath>
      <w:r w:rsidRPr="009A266D">
        <w:rPr>
          <w:iCs/>
        </w:rPr>
        <w:t xml:space="preserve"> and </w:t>
      </w:r>
      <m:oMath>
        <m:sSub>
          <m:sSubPr>
            <m:ctrlPr>
              <w:rPr>
                <w:rFonts w:ascii="Cambria Math" w:hAnsi="Cambria Math"/>
                <w:i/>
                <w:iCs/>
              </w:rPr>
            </m:ctrlPr>
          </m:sSubPr>
          <m:e>
            <m:r>
              <w:rPr>
                <w:rFonts w:ascii="Cambria Math" w:hAnsi="Cambria Math"/>
              </w:rPr>
              <m:t>μ</m:t>
            </m:r>
          </m:e>
          <m:sub>
            <m:r>
              <m:rPr>
                <m:sty m:val="p"/>
              </m:rPr>
              <w:rPr>
                <w:rFonts w:ascii="Cambria Math" w:hAnsi="Cambria Math"/>
              </w:rPr>
              <m:t>0</m:t>
            </m:r>
          </m:sub>
        </m:sSub>
      </m:oMath>
      <w:r w:rsidRPr="009A266D">
        <w:rPr>
          <w:iCs/>
        </w:rPr>
        <w:t xml:space="preserve"> are the permittivity and permeability of vacuum, respectively; </w:t>
      </w:r>
      <m:oMath>
        <m:r>
          <w:rPr>
            <w:rFonts w:ascii="Cambria Math" w:hAnsi="Cambria Math"/>
          </w:rPr>
          <m:t>λ</m:t>
        </m:r>
      </m:oMath>
      <w:r w:rsidRPr="009A266D">
        <w:rPr>
          <w:iCs/>
        </w:rPr>
        <w:t xml:space="preserve"> is the free-space wavelength of light. </w:t>
      </w:r>
    </w:p>
    <w:p w14:paraId="1BA7A6AC" w14:textId="1540991D" w:rsidR="009043F8" w:rsidRPr="009A266D" w:rsidRDefault="009043F8" w:rsidP="00C62C71">
      <w:pPr>
        <w:spacing w:line="276" w:lineRule="auto"/>
        <w:ind w:firstLine="432"/>
        <w:jc w:val="both"/>
        <w:rPr>
          <w:iCs/>
        </w:rPr>
      </w:pPr>
      <w:r w:rsidRPr="009A266D">
        <w:rPr>
          <w:iCs/>
        </w:rPr>
        <w:t>The electric and magnetic fields in the vacuum/top-graphite interface (</w:t>
      </w:r>
      <m:oMath>
        <m:sSub>
          <m:sSubPr>
            <m:ctrlPr>
              <w:rPr>
                <w:rFonts w:ascii="Cambria Math" w:hAnsi="Cambria Math"/>
                <w:i/>
              </w:rPr>
            </m:ctrlPr>
          </m:sSubPr>
          <m:e>
            <m:r>
              <w:rPr>
                <w:rFonts w:ascii="Cambria Math" w:hAnsi="Cambria Math"/>
              </w:rPr>
              <m:t>E</m:t>
            </m:r>
          </m:e>
          <m:sub>
            <m:r>
              <w:rPr>
                <w:rFonts w:ascii="Cambria Math" w:hAnsi="Cambria Math"/>
              </w:rPr>
              <m:t>v</m:t>
            </m:r>
          </m:sub>
        </m:sSub>
      </m:oMath>
      <w:r w:rsidRPr="009A266D">
        <w:rPr>
          <w:iCs/>
        </w:rPr>
        <w:t xml:space="preserve">, </w:t>
      </w:r>
      <m:oMath>
        <m:sSub>
          <m:sSubPr>
            <m:ctrlPr>
              <w:rPr>
                <w:rFonts w:ascii="Cambria Math" w:hAnsi="Cambria Math"/>
                <w:i/>
              </w:rPr>
            </m:ctrlPr>
          </m:sSubPr>
          <m:e>
            <m:r>
              <w:rPr>
                <w:rFonts w:ascii="Cambria Math" w:hAnsi="Cambria Math"/>
              </w:rPr>
              <m:t>H</m:t>
            </m:r>
          </m:e>
          <m:sub>
            <m:r>
              <w:rPr>
                <w:rFonts w:ascii="Cambria Math" w:hAnsi="Cambria Math"/>
              </w:rPr>
              <m:t>v</m:t>
            </m:r>
          </m:sub>
        </m:sSub>
      </m:oMath>
      <w:r w:rsidRPr="009A266D">
        <w:rPr>
          <w:iCs/>
        </w:rPr>
        <w:t>) and in the SiO</w:t>
      </w:r>
      <w:r w:rsidRPr="009A266D">
        <w:rPr>
          <w:iCs/>
          <w:vertAlign w:val="subscript"/>
        </w:rPr>
        <w:t>2</w:t>
      </w:r>
      <w:r w:rsidRPr="009A266D">
        <w:rPr>
          <w:iCs/>
        </w:rPr>
        <w:t>/Si interface (</w:t>
      </w:r>
      <m:oMath>
        <m:sSub>
          <m:sSubPr>
            <m:ctrlPr>
              <w:rPr>
                <w:rFonts w:ascii="Cambria Math" w:hAnsi="Cambria Math"/>
                <w:i/>
              </w:rPr>
            </m:ctrlPr>
          </m:sSubPr>
          <m:e>
            <m:r>
              <w:rPr>
                <w:rFonts w:ascii="Cambria Math" w:hAnsi="Cambria Math"/>
              </w:rPr>
              <m:t>E</m:t>
            </m:r>
          </m:e>
          <m:sub>
            <m:r>
              <m:rPr>
                <m:sty m:val="p"/>
              </m:rPr>
              <w:rPr>
                <w:rFonts w:ascii="Cambria Math" w:hAnsi="Cambria Math"/>
              </w:rPr>
              <m:t>Si</m:t>
            </m:r>
          </m:sub>
        </m:sSub>
      </m:oMath>
      <w:r w:rsidRPr="009A266D">
        <w:rPr>
          <w:iCs/>
        </w:rPr>
        <w:t xml:space="preserve">, </w:t>
      </w:r>
      <m:oMath>
        <m:sSub>
          <m:sSubPr>
            <m:ctrlPr>
              <w:rPr>
                <w:rFonts w:ascii="Cambria Math" w:hAnsi="Cambria Math"/>
                <w:i/>
              </w:rPr>
            </m:ctrlPr>
          </m:sSubPr>
          <m:e>
            <m:r>
              <w:rPr>
                <w:rFonts w:ascii="Cambria Math" w:hAnsi="Cambria Math"/>
              </w:rPr>
              <m:t>H</m:t>
            </m:r>
          </m:e>
          <m:sub>
            <m:r>
              <m:rPr>
                <m:sty m:val="p"/>
              </m:rPr>
              <w:rPr>
                <w:rFonts w:ascii="Cambria Math" w:hAnsi="Cambria Math"/>
              </w:rPr>
              <m:t>Si</m:t>
            </m:r>
          </m:sub>
        </m:sSub>
      </m:oMath>
      <w:r w:rsidRPr="009A266D">
        <w:rPr>
          <w:iCs/>
        </w:rPr>
        <w:t>) of the stack are related by the total transfer matrix:</w:t>
      </w:r>
    </w:p>
    <w:p w14:paraId="09B1CA49" w14:textId="40E1A00A" w:rsidR="009043F8" w:rsidRPr="009A266D" w:rsidRDefault="00000000" w:rsidP="00C62C71">
      <w:pPr>
        <w:spacing w:line="276" w:lineRule="auto"/>
        <w:jc w:val="right"/>
        <w:rPr>
          <w:iCs/>
        </w:rPr>
      </w:pPr>
      <m:oMath>
        <m:d>
          <m:dPr>
            <m:ctrlPr>
              <w:rPr>
                <w:rFonts w:ascii="Cambria Math" w:hAnsi="Cambria Math"/>
                <w:i/>
                <w:iCs/>
              </w:rPr>
            </m:ctrlPr>
          </m:dPr>
          <m:e>
            <m:f>
              <m:fPr>
                <m:type m:val="noBar"/>
                <m:ctrlPr>
                  <w:rPr>
                    <w:rFonts w:ascii="Cambria Math" w:hAnsi="Cambria Math"/>
                    <w:i/>
                    <w:iCs/>
                  </w:rPr>
                </m:ctrlPr>
              </m:fPr>
              <m:num>
                <m:sSub>
                  <m:sSubPr>
                    <m:ctrlPr>
                      <w:rPr>
                        <w:rFonts w:ascii="Cambria Math" w:hAnsi="Cambria Math"/>
                        <w:i/>
                      </w:rPr>
                    </m:ctrlPr>
                  </m:sSubPr>
                  <m:e>
                    <m:r>
                      <w:rPr>
                        <w:rFonts w:ascii="Cambria Math" w:hAnsi="Cambria Math"/>
                      </w:rPr>
                      <m:t>E</m:t>
                    </m:r>
                  </m:e>
                  <m:sub>
                    <m:r>
                      <w:rPr>
                        <w:rFonts w:ascii="Cambria Math" w:hAnsi="Cambria Math"/>
                      </w:rPr>
                      <m:t>v</m:t>
                    </m:r>
                  </m:sub>
                </m:sSub>
              </m:num>
              <m:den>
                <m:sSub>
                  <m:sSubPr>
                    <m:ctrlPr>
                      <w:rPr>
                        <w:rFonts w:ascii="Cambria Math" w:hAnsi="Cambria Math"/>
                        <w:i/>
                      </w:rPr>
                    </m:ctrlPr>
                  </m:sSubPr>
                  <m:e>
                    <m:r>
                      <w:rPr>
                        <w:rFonts w:ascii="Cambria Math" w:hAnsi="Cambria Math"/>
                      </w:rPr>
                      <m:t>H</m:t>
                    </m:r>
                  </m:e>
                  <m:sub>
                    <m:r>
                      <w:rPr>
                        <w:rFonts w:ascii="Cambria Math" w:hAnsi="Cambria Math"/>
                      </w:rPr>
                      <m:t>v</m:t>
                    </m:r>
                  </m:sub>
                </m:sSub>
              </m:den>
            </m:f>
          </m:e>
        </m:d>
        <m:r>
          <m:rPr>
            <m:sty m:val="b"/>
          </m:rPr>
          <w:rPr>
            <w:rFonts w:ascii="Cambria Math" w:hAnsi="Cambria Math"/>
          </w:rPr>
          <m:t>=M</m:t>
        </m:r>
        <m:d>
          <m:dPr>
            <m:ctrlPr>
              <w:rPr>
                <w:rFonts w:ascii="Cambria Math" w:hAnsi="Cambria Math"/>
                <w:i/>
                <w:iCs/>
              </w:rPr>
            </m:ctrlPr>
          </m:dPr>
          <m:e>
            <m:f>
              <m:fPr>
                <m:type m:val="noBar"/>
                <m:ctrlPr>
                  <w:rPr>
                    <w:rFonts w:ascii="Cambria Math" w:hAnsi="Cambria Math"/>
                    <w:i/>
                    <w:iCs/>
                  </w:rPr>
                </m:ctrlPr>
              </m:fPr>
              <m:num>
                <m:sSub>
                  <m:sSubPr>
                    <m:ctrlPr>
                      <w:rPr>
                        <w:rFonts w:ascii="Cambria Math" w:hAnsi="Cambria Math"/>
                        <w:i/>
                      </w:rPr>
                    </m:ctrlPr>
                  </m:sSubPr>
                  <m:e>
                    <m:r>
                      <w:rPr>
                        <w:rFonts w:ascii="Cambria Math" w:hAnsi="Cambria Math"/>
                      </w:rPr>
                      <m:t>E</m:t>
                    </m:r>
                  </m:e>
                  <m:sub>
                    <m:r>
                      <m:rPr>
                        <m:sty m:val="p"/>
                      </m:rPr>
                      <w:rPr>
                        <w:rFonts w:ascii="Cambria Math" w:hAnsi="Cambria Math"/>
                      </w:rPr>
                      <m:t>Si</m:t>
                    </m:r>
                  </m:sub>
                </m:sSub>
              </m:num>
              <m:den>
                <m:sSub>
                  <m:sSubPr>
                    <m:ctrlPr>
                      <w:rPr>
                        <w:rFonts w:ascii="Cambria Math" w:hAnsi="Cambria Math"/>
                        <w:i/>
                        <w:iCs/>
                      </w:rPr>
                    </m:ctrlPr>
                  </m:sSubPr>
                  <m:e>
                    <m:r>
                      <w:rPr>
                        <w:rFonts w:ascii="Cambria Math" w:hAnsi="Cambria Math"/>
                      </w:rPr>
                      <m:t>H</m:t>
                    </m:r>
                  </m:e>
                  <m:sub>
                    <m:r>
                      <m:rPr>
                        <m:sty m:val="p"/>
                      </m:rPr>
                      <w:rPr>
                        <w:rFonts w:ascii="Cambria Math" w:hAnsi="Cambria Math"/>
                      </w:rPr>
                      <m:t>Si</m:t>
                    </m:r>
                  </m:sub>
                </m:sSub>
              </m:den>
            </m:f>
          </m:e>
        </m:d>
      </m:oMath>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41D7B" w:rsidRPr="009A266D">
        <w:rPr>
          <w:rFonts w:eastAsia="맑은 고딕" w:hint="eastAsia"/>
          <w:iCs/>
          <w:lang w:eastAsia="ko-KR"/>
        </w:rPr>
        <w:t xml:space="preserve"> </w:t>
      </w:r>
      <w:r w:rsidR="00C14A6D" w:rsidRPr="009A266D">
        <w:rPr>
          <w:rFonts w:eastAsia="맑은 고딕" w:hint="eastAsia"/>
          <w:iCs/>
          <w:lang w:eastAsia="ko-KR"/>
        </w:rPr>
        <w:t>(8)</w:t>
      </w:r>
    </w:p>
    <w:p w14:paraId="04AA1609" w14:textId="379B0B74" w:rsidR="009043F8" w:rsidRPr="009A266D" w:rsidRDefault="009043F8" w:rsidP="00C62C71">
      <w:pPr>
        <w:spacing w:line="276" w:lineRule="auto"/>
        <w:rPr>
          <w:iCs/>
        </w:rPr>
      </w:pPr>
      <w:r w:rsidRPr="009A266D">
        <w:rPr>
          <w:iCs/>
        </w:rPr>
        <w:t xml:space="preserve">Here, </w:t>
      </w:r>
      <m:oMath>
        <m:r>
          <m:rPr>
            <m:sty m:val="b"/>
          </m:rPr>
          <w:rPr>
            <w:rFonts w:ascii="Cambria Math" w:hAnsi="Cambria Math"/>
          </w:rPr>
          <m:t>M</m:t>
        </m:r>
        <m:r>
          <w:rPr>
            <w:rFonts w:ascii="Cambria Math" w:hAnsi="Cambria Math"/>
          </w:rPr>
          <m:t>=</m:t>
        </m:r>
        <m:sSub>
          <m:sSubPr>
            <m:ctrlPr>
              <w:rPr>
                <w:rFonts w:ascii="Cambria Math" w:hAnsi="Cambria Math"/>
                <w:b/>
                <w:bCs/>
              </w:rPr>
            </m:ctrlPr>
          </m:sSubPr>
          <m:e>
            <m:r>
              <m:rPr>
                <m:sty m:val="b"/>
              </m:rPr>
              <w:rPr>
                <w:rFonts w:ascii="Cambria Math" w:hAnsi="Cambria Math"/>
              </w:rPr>
              <m:t>M</m:t>
            </m:r>
          </m:e>
          <m:sub>
            <m:r>
              <m:rPr>
                <m:sty m:val="p"/>
              </m:rPr>
              <w:rPr>
                <w:rFonts w:ascii="Cambria Math" w:hAnsi="Cambria Math"/>
              </w:rPr>
              <m:t>1</m:t>
            </m:r>
          </m:sub>
        </m:sSub>
        <m:sSub>
          <m:sSubPr>
            <m:ctrlPr>
              <w:rPr>
                <w:rFonts w:ascii="Cambria Math" w:hAnsi="Cambria Math"/>
                <w:b/>
                <w:bCs/>
              </w:rPr>
            </m:ctrlPr>
          </m:sSubPr>
          <m:e>
            <m:r>
              <m:rPr>
                <m:sty m:val="b"/>
              </m:rPr>
              <w:rPr>
                <w:rFonts w:ascii="Cambria Math" w:hAnsi="Cambria Math"/>
              </w:rPr>
              <m:t>M</m:t>
            </m:r>
          </m:e>
          <m:sub>
            <m:r>
              <m:rPr>
                <m:sty m:val="p"/>
              </m:rPr>
              <w:rPr>
                <w:rFonts w:ascii="Cambria Math" w:hAnsi="Cambria Math"/>
              </w:rPr>
              <m:t>2</m:t>
            </m:r>
          </m:sub>
        </m:sSub>
        <m:sSub>
          <m:sSubPr>
            <m:ctrlPr>
              <w:rPr>
                <w:rFonts w:ascii="Cambria Math" w:hAnsi="Cambria Math"/>
                <w:b/>
                <w:bCs/>
              </w:rPr>
            </m:ctrlPr>
          </m:sSubPr>
          <m:e>
            <m:r>
              <m:rPr>
                <m:sty m:val="b"/>
              </m:rPr>
              <w:rPr>
                <w:rFonts w:ascii="Cambria Math" w:hAnsi="Cambria Math"/>
              </w:rPr>
              <m:t>M</m:t>
            </m:r>
          </m:e>
          <m:sub>
            <m:r>
              <m:rPr>
                <m:sty m:val="p"/>
              </m:rPr>
              <w:rPr>
                <w:rFonts w:ascii="Cambria Math" w:hAnsi="Cambria Math"/>
              </w:rPr>
              <m:t>3</m:t>
            </m:r>
          </m:sub>
        </m:sSub>
        <m:sSub>
          <m:sSubPr>
            <m:ctrlPr>
              <w:rPr>
                <w:rFonts w:ascii="Cambria Math" w:hAnsi="Cambria Math"/>
                <w:b/>
                <w:bCs/>
              </w:rPr>
            </m:ctrlPr>
          </m:sSubPr>
          <m:e>
            <m:r>
              <m:rPr>
                <m:sty m:val="b"/>
              </m:rPr>
              <w:rPr>
                <w:rFonts w:ascii="Cambria Math" w:hAnsi="Cambria Math"/>
              </w:rPr>
              <m:t>M</m:t>
            </m:r>
          </m:e>
          <m:sub>
            <m:r>
              <m:rPr>
                <m:sty m:val="p"/>
              </m:rPr>
              <w:rPr>
                <w:rFonts w:ascii="Cambria Math" w:hAnsi="Cambria Math"/>
              </w:rPr>
              <m:t>4</m:t>
            </m:r>
          </m:sub>
        </m:sSub>
        <m:sSub>
          <m:sSubPr>
            <m:ctrlPr>
              <w:rPr>
                <w:rFonts w:ascii="Cambria Math" w:hAnsi="Cambria Math"/>
                <w:b/>
                <w:bCs/>
              </w:rPr>
            </m:ctrlPr>
          </m:sSubPr>
          <m:e>
            <m:r>
              <m:rPr>
                <m:sty m:val="b"/>
              </m:rPr>
              <w:rPr>
                <w:rFonts w:ascii="Cambria Math" w:hAnsi="Cambria Math"/>
              </w:rPr>
              <m:t>M</m:t>
            </m:r>
          </m:e>
          <m:sub>
            <m:r>
              <m:rPr>
                <m:sty m:val="p"/>
              </m:rPr>
              <w:rPr>
                <w:rFonts w:ascii="Cambria Math" w:hAnsi="Cambria Math"/>
              </w:rPr>
              <m:t>5</m:t>
            </m:r>
          </m:sub>
        </m:sSub>
        <m:sSub>
          <m:sSubPr>
            <m:ctrlPr>
              <w:rPr>
                <w:rFonts w:ascii="Cambria Math" w:hAnsi="Cambria Math"/>
                <w:b/>
                <w:bCs/>
              </w:rPr>
            </m:ctrlPr>
          </m:sSubPr>
          <m:e>
            <m:r>
              <m:rPr>
                <m:sty m:val="b"/>
              </m:rPr>
              <w:rPr>
                <w:rFonts w:ascii="Cambria Math" w:hAnsi="Cambria Math"/>
              </w:rPr>
              <m:t>M</m:t>
            </m:r>
          </m:e>
          <m:sub>
            <m:r>
              <m:rPr>
                <m:sty m:val="p"/>
              </m:rPr>
              <w:rPr>
                <w:rFonts w:ascii="Cambria Math" w:hAnsi="Cambria Math"/>
              </w:rPr>
              <m:t>6</m:t>
            </m:r>
          </m:sub>
        </m:sSub>
      </m:oMath>
      <w:r w:rsidRPr="009A266D">
        <w:rPr>
          <w:bCs/>
        </w:rPr>
        <w:t xml:space="preserve"> is the product of transfer matrices for each layer. </w:t>
      </w:r>
      <w:r w:rsidRPr="009A266D">
        <w:rPr>
          <w:iCs/>
        </w:rPr>
        <w:t xml:space="preserve">Defining </w:t>
      </w:r>
      <m:oMath>
        <m:r>
          <w:rPr>
            <w:rFonts w:ascii="Cambria Math" w:hAnsi="Cambria Math"/>
          </w:rPr>
          <m:t>B=</m:t>
        </m:r>
        <m:sSub>
          <m:sSubPr>
            <m:ctrlPr>
              <w:rPr>
                <w:rFonts w:ascii="Cambria Math" w:hAnsi="Cambria Math"/>
                <w:i/>
              </w:rPr>
            </m:ctrlPr>
          </m:sSubPr>
          <m:e>
            <m:r>
              <w:rPr>
                <w:rFonts w:ascii="Cambria Math" w:hAnsi="Cambria Math"/>
              </w:rPr>
              <m:t>E</m:t>
            </m:r>
          </m:e>
          <m:sub>
            <m:r>
              <w:rPr>
                <w:rFonts w:ascii="Cambria Math" w:hAnsi="Cambria Math"/>
              </w:rPr>
              <m:t>v</m:t>
            </m:r>
          </m:sub>
        </m:sSub>
        <m:r>
          <w:rPr>
            <w:rFonts w:ascii="Cambria Math" w:hAnsi="Cambria Math"/>
          </w:rPr>
          <m:t>/</m:t>
        </m:r>
        <m:sSub>
          <m:sSubPr>
            <m:ctrlPr>
              <w:rPr>
                <w:rFonts w:ascii="Cambria Math" w:hAnsi="Cambria Math"/>
                <w:i/>
              </w:rPr>
            </m:ctrlPr>
          </m:sSubPr>
          <m:e>
            <m:r>
              <w:rPr>
                <w:rFonts w:ascii="Cambria Math" w:hAnsi="Cambria Math"/>
              </w:rPr>
              <m:t>E</m:t>
            </m:r>
          </m:e>
          <m:sub>
            <m:r>
              <m:rPr>
                <m:sty m:val="p"/>
              </m:rPr>
              <w:rPr>
                <w:rFonts w:ascii="Cambria Math" w:hAnsi="Cambria Math"/>
              </w:rPr>
              <m:t>Si</m:t>
            </m:r>
          </m:sub>
        </m:sSub>
      </m:oMath>
      <w:r w:rsidRPr="009A266D">
        <w:t xml:space="preserve">, </w:t>
      </w:r>
      <m:oMath>
        <m:r>
          <w:rPr>
            <w:rFonts w:ascii="Cambria Math" w:hAnsi="Cambria Math"/>
          </w:rPr>
          <m:t>C=</m:t>
        </m:r>
        <m:sSub>
          <m:sSubPr>
            <m:ctrlPr>
              <w:rPr>
                <w:rFonts w:ascii="Cambria Math" w:hAnsi="Cambria Math"/>
                <w:i/>
              </w:rPr>
            </m:ctrlPr>
          </m:sSubPr>
          <m:e>
            <m:r>
              <w:rPr>
                <w:rFonts w:ascii="Cambria Math" w:hAnsi="Cambria Math"/>
              </w:rPr>
              <m:t>H</m:t>
            </m:r>
          </m:e>
          <m:sub>
            <m:r>
              <w:rPr>
                <w:rFonts w:ascii="Cambria Math" w:hAnsi="Cambria Math"/>
              </w:rPr>
              <m:t>v</m:t>
            </m:r>
          </m:sub>
        </m:sSub>
        <m:r>
          <w:rPr>
            <w:rFonts w:ascii="Cambria Math" w:hAnsi="Cambria Math"/>
          </w:rPr>
          <m:t>/</m:t>
        </m:r>
        <m:sSub>
          <m:sSubPr>
            <m:ctrlPr>
              <w:rPr>
                <w:rFonts w:ascii="Cambria Math" w:hAnsi="Cambria Math"/>
                <w:i/>
              </w:rPr>
            </m:ctrlPr>
          </m:sSubPr>
          <m:e>
            <m:r>
              <w:rPr>
                <w:rFonts w:ascii="Cambria Math" w:hAnsi="Cambria Math"/>
              </w:rPr>
              <m:t>E</m:t>
            </m:r>
          </m:e>
          <m:sub>
            <m:r>
              <m:rPr>
                <m:sty m:val="p"/>
              </m:rPr>
              <w:rPr>
                <w:rFonts w:ascii="Cambria Math" w:hAnsi="Cambria Math"/>
              </w:rPr>
              <m:t>Si</m:t>
            </m:r>
          </m:sub>
        </m:sSub>
      </m:oMath>
      <w:r w:rsidRPr="009A266D">
        <w:t xml:space="preserve">, </w:t>
      </w:r>
      <m:oMath>
        <m:sSub>
          <m:sSubPr>
            <m:ctrlPr>
              <w:rPr>
                <w:rFonts w:ascii="Cambria Math" w:hAnsi="Cambria Math"/>
                <w:i/>
                <w:iCs/>
              </w:rPr>
            </m:ctrlPr>
          </m:sSubPr>
          <m:e>
            <m:r>
              <w:rPr>
                <w:rFonts w:ascii="Cambria Math" w:hAnsi="Cambria Math"/>
              </w:rPr>
              <m:t>η</m:t>
            </m:r>
          </m:e>
          <m:sub>
            <m:r>
              <m:rPr>
                <m:sty m:val="p"/>
              </m:rP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H</m:t>
            </m:r>
          </m:e>
          <m:sub>
            <m:r>
              <m:rPr>
                <m:sty m:val="p"/>
              </m:rP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E</m:t>
            </m:r>
          </m:e>
          <m:sub>
            <m:r>
              <m:rPr>
                <m:sty m:val="p"/>
              </m:rPr>
              <w:rPr>
                <w:rFonts w:ascii="Cambria Math" w:hAnsi="Cambria Math"/>
              </w:rPr>
              <m:t>Si</m:t>
            </m:r>
          </m:sub>
        </m:sSub>
      </m:oMath>
      <w:r w:rsidRPr="009A266D">
        <w:t xml:space="preserve">, we rewrite </w:t>
      </w:r>
      <w:r w:rsidRPr="009A266D">
        <w:rPr>
          <w:iCs/>
        </w:rPr>
        <w:t>Eq. (</w:t>
      </w:r>
      <w:r w:rsidR="000A3043" w:rsidRPr="009A266D">
        <w:rPr>
          <w:rFonts w:eastAsia="맑은 고딕" w:hint="eastAsia"/>
          <w:iCs/>
          <w:lang w:eastAsia="ko-KR"/>
        </w:rPr>
        <w:t>8</w:t>
      </w:r>
      <w:r w:rsidRPr="009A266D">
        <w:rPr>
          <w:iCs/>
        </w:rPr>
        <w:t>) as:</w:t>
      </w:r>
    </w:p>
    <w:p w14:paraId="0C1BFDA3" w14:textId="18EDB191" w:rsidR="009043F8" w:rsidRPr="009A266D" w:rsidRDefault="00000000" w:rsidP="00C62C71">
      <w:pPr>
        <w:spacing w:line="276" w:lineRule="auto"/>
        <w:jc w:val="right"/>
        <w:rPr>
          <w:iCs/>
        </w:rPr>
      </w:pPr>
      <m:oMath>
        <m:d>
          <m:dPr>
            <m:ctrlPr>
              <w:rPr>
                <w:rFonts w:ascii="Cambria Math" w:hAnsi="Cambria Math"/>
                <w:i/>
                <w:iCs/>
              </w:rPr>
            </m:ctrlPr>
          </m:dPr>
          <m:e>
            <m:f>
              <m:fPr>
                <m:type m:val="noBar"/>
                <m:ctrlPr>
                  <w:rPr>
                    <w:rFonts w:ascii="Cambria Math" w:hAnsi="Cambria Math"/>
                    <w:i/>
                    <w:iCs/>
                  </w:rPr>
                </m:ctrlPr>
              </m:fPr>
              <m:num>
                <m:r>
                  <w:rPr>
                    <w:rFonts w:ascii="Cambria Math" w:hAnsi="Cambria Math"/>
                  </w:rPr>
                  <m:t>B</m:t>
                </m:r>
              </m:num>
              <m:den>
                <m:r>
                  <w:rPr>
                    <w:rFonts w:ascii="Cambria Math" w:hAnsi="Cambria Math"/>
                  </w:rPr>
                  <m:t>C</m:t>
                </m:r>
              </m:den>
            </m:f>
          </m:e>
        </m:d>
        <m:r>
          <m:rPr>
            <m:sty m:val="b"/>
          </m:rPr>
          <w:rPr>
            <w:rFonts w:ascii="Cambria Math" w:hAnsi="Cambria Math"/>
          </w:rPr>
          <m:t>=M</m:t>
        </m:r>
        <m:d>
          <m:dPr>
            <m:ctrlPr>
              <w:rPr>
                <w:rFonts w:ascii="Cambria Math" w:hAnsi="Cambria Math"/>
                <w:i/>
                <w:iCs/>
              </w:rPr>
            </m:ctrlPr>
          </m:dPr>
          <m:e>
            <m:f>
              <m:fPr>
                <m:type m:val="noBar"/>
                <m:ctrlPr>
                  <w:rPr>
                    <w:rFonts w:ascii="Cambria Math" w:hAnsi="Cambria Math"/>
                    <w:i/>
                    <w:iCs/>
                  </w:rPr>
                </m:ctrlPr>
              </m:fPr>
              <m:num>
                <m:r>
                  <w:rPr>
                    <w:rFonts w:ascii="Cambria Math" w:hAnsi="Cambria Math"/>
                  </w:rPr>
                  <m:t>1</m:t>
                </m:r>
              </m:num>
              <m:den>
                <m:sSub>
                  <m:sSubPr>
                    <m:ctrlPr>
                      <w:rPr>
                        <w:rFonts w:ascii="Cambria Math" w:hAnsi="Cambria Math"/>
                        <w:i/>
                        <w:iCs/>
                      </w:rPr>
                    </m:ctrlPr>
                  </m:sSubPr>
                  <m:e>
                    <m:r>
                      <w:rPr>
                        <w:rFonts w:ascii="Cambria Math" w:hAnsi="Cambria Math"/>
                      </w:rPr>
                      <m:t>η</m:t>
                    </m:r>
                  </m:e>
                  <m:sub>
                    <m:r>
                      <m:rPr>
                        <m:sty m:val="p"/>
                      </m:rPr>
                      <w:rPr>
                        <w:rFonts w:ascii="Cambria Math" w:hAnsi="Cambria Math"/>
                      </w:rPr>
                      <m:t>Si</m:t>
                    </m:r>
                  </m:sub>
                </m:sSub>
              </m:den>
            </m:f>
          </m:e>
        </m:d>
      </m:oMath>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41D7B" w:rsidRPr="009A266D">
        <w:rPr>
          <w:rFonts w:eastAsia="맑은 고딕" w:hint="eastAsia"/>
          <w:iCs/>
          <w:lang w:eastAsia="ko-KR"/>
        </w:rPr>
        <w:t xml:space="preserve"> </w:t>
      </w:r>
      <w:r w:rsidR="00C14A6D" w:rsidRPr="009A266D">
        <w:rPr>
          <w:rFonts w:eastAsia="맑은 고딕" w:hint="eastAsia"/>
          <w:iCs/>
          <w:lang w:eastAsia="ko-KR"/>
        </w:rPr>
        <w:t>(9)</w:t>
      </w:r>
    </w:p>
    <w:p w14:paraId="28DE09B1" w14:textId="10E07572" w:rsidR="009043F8" w:rsidRPr="009A266D" w:rsidRDefault="009043F8" w:rsidP="00C62C71">
      <w:pPr>
        <w:spacing w:line="276" w:lineRule="auto"/>
        <w:rPr>
          <w:iCs/>
        </w:rPr>
      </w:pPr>
      <w:r w:rsidRPr="009A266D">
        <w:rPr>
          <w:iCs/>
        </w:rPr>
        <w:t xml:space="preserve">The reflectance </w:t>
      </w:r>
      <m:oMath>
        <m:sSub>
          <m:sSubPr>
            <m:ctrlPr>
              <w:rPr>
                <w:rFonts w:ascii="Cambria Math" w:hAnsi="Cambria Math"/>
                <w:i/>
              </w:rPr>
            </m:ctrlPr>
          </m:sSubPr>
          <m:e>
            <m:r>
              <w:rPr>
                <w:rFonts w:ascii="Cambria Math" w:hAnsi="Cambria Math"/>
              </w:rPr>
              <m:t>R</m:t>
            </m:r>
          </m:e>
          <m:sub>
            <m:r>
              <w:rPr>
                <w:rFonts w:ascii="Cambria Math" w:hAnsi="Cambria Math"/>
              </w:rPr>
              <m:t>s</m:t>
            </m:r>
          </m:sub>
        </m:sSub>
      </m:oMath>
      <w:r w:rsidRPr="009A266D">
        <w:t xml:space="preserve"> from the area containing the </w:t>
      </w:r>
      <w:r w:rsidR="000A3043" w:rsidRPr="009A266D">
        <w:rPr>
          <w:rFonts w:eastAsia="맑은 고딕" w:hint="eastAsia"/>
          <w:lang w:eastAsia="ko-KR"/>
        </w:rPr>
        <w:t>MoS</w:t>
      </w:r>
      <w:r w:rsidR="000A3043" w:rsidRPr="009A266D">
        <w:rPr>
          <w:rFonts w:eastAsia="맑은 고딕" w:hint="eastAsia"/>
          <w:vertAlign w:val="subscript"/>
          <w:lang w:eastAsia="ko-KR"/>
        </w:rPr>
        <w:t>2</w:t>
      </w:r>
      <w:r w:rsidRPr="009A266D">
        <w:rPr>
          <w:iCs/>
        </w:rPr>
        <w:t xml:space="preserve"> layer is then:</w:t>
      </w:r>
    </w:p>
    <w:p w14:paraId="69269CF8" w14:textId="18B9548F" w:rsidR="009043F8" w:rsidRPr="009A266D" w:rsidRDefault="00000000" w:rsidP="00C62C71">
      <w:pPr>
        <w:spacing w:line="276" w:lineRule="auto"/>
        <w:jc w:val="right"/>
        <w:rPr>
          <w:iCs/>
        </w:rPr>
      </w:pPr>
      <m:oMath>
        <m:sSub>
          <m:sSubPr>
            <m:ctrlPr>
              <w:rPr>
                <w:rFonts w:ascii="Cambria Math" w:hAnsi="Cambria Math"/>
                <w:i/>
              </w:rPr>
            </m:ctrlPr>
          </m:sSubPr>
          <m:e>
            <m:r>
              <w:rPr>
                <w:rFonts w:ascii="Cambria Math" w:hAnsi="Cambria Math"/>
              </w:rPr>
              <m:t>R</m:t>
            </m:r>
          </m:e>
          <m:sub>
            <m:r>
              <w:rPr>
                <w:rFonts w:ascii="Cambria Math" w:hAnsi="Cambria Math"/>
              </w:rPr>
              <m:t>s</m:t>
            </m:r>
          </m:sub>
        </m:sSub>
        <m:r>
          <m:rPr>
            <m:sty m:val="p"/>
          </m:rPr>
          <w:rPr>
            <w:rFonts w:ascii="Cambria Math" w:hAnsi="Cambria Math"/>
          </w:rPr>
          <m:t>=</m:t>
        </m:r>
        <m:sSup>
          <m:sSupPr>
            <m:ctrlPr>
              <w:rPr>
                <w:rFonts w:ascii="Cambria Math" w:hAnsi="Cambria Math"/>
                <w:i/>
              </w:rPr>
            </m:ctrlPr>
          </m:sSupPr>
          <m:e>
            <m:d>
              <m:dPr>
                <m:begChr m:val="|"/>
                <m:endChr m:val="|"/>
                <m:ctrlPr>
                  <w:rPr>
                    <w:rFonts w:ascii="Cambria Math" w:hAnsi="Cambria Math"/>
                  </w:rPr>
                </m:ctrlPr>
              </m:dPr>
              <m:e>
                <m:f>
                  <m:fPr>
                    <m:ctrlPr>
                      <w:rPr>
                        <w:rFonts w:ascii="Cambria Math" w:hAnsi="Cambria Math"/>
                        <w:i/>
                        <w:iCs/>
                      </w:rPr>
                    </m:ctrlPr>
                  </m:fPr>
                  <m:num>
                    <m:sSub>
                      <m:sSubPr>
                        <m:ctrlPr>
                          <w:rPr>
                            <w:rFonts w:ascii="Cambria Math" w:hAnsi="Cambria Math"/>
                            <w:i/>
                            <w:iCs/>
                          </w:rPr>
                        </m:ctrlPr>
                      </m:sSubPr>
                      <m:e>
                        <m:r>
                          <w:rPr>
                            <w:rFonts w:ascii="Cambria Math" w:hAnsi="Cambria Math"/>
                          </w:rPr>
                          <m:t>η</m:t>
                        </m:r>
                      </m:e>
                      <m:sub>
                        <m:r>
                          <m:rPr>
                            <m:sty m:val="p"/>
                          </m:rPr>
                          <w:rPr>
                            <w:rFonts w:ascii="Cambria Math" w:hAnsi="Cambria Math"/>
                          </w:rPr>
                          <m:t>0</m:t>
                        </m:r>
                      </m:sub>
                    </m:sSub>
                    <m:r>
                      <w:rPr>
                        <w:rFonts w:ascii="Cambria Math" w:hAnsi="Cambria Math"/>
                      </w:rPr>
                      <m:t>B</m:t>
                    </m:r>
                    <m:r>
                      <m:rPr>
                        <m:sty m:val="p"/>
                      </m:rPr>
                      <w:rPr>
                        <w:rFonts w:ascii="Cambria Math" w:hAnsi="Cambria Math"/>
                      </w:rPr>
                      <m:t>-</m:t>
                    </m:r>
                    <m:r>
                      <w:rPr>
                        <w:rFonts w:ascii="Cambria Math" w:hAnsi="Cambria Math"/>
                      </w:rPr>
                      <m:t>C</m:t>
                    </m:r>
                  </m:num>
                  <m:den>
                    <m:sSub>
                      <m:sSubPr>
                        <m:ctrlPr>
                          <w:rPr>
                            <w:rFonts w:ascii="Cambria Math" w:hAnsi="Cambria Math"/>
                            <w:i/>
                            <w:iCs/>
                          </w:rPr>
                        </m:ctrlPr>
                      </m:sSubPr>
                      <m:e>
                        <m:r>
                          <w:rPr>
                            <w:rFonts w:ascii="Cambria Math" w:hAnsi="Cambria Math"/>
                          </w:rPr>
                          <m:t>η</m:t>
                        </m:r>
                      </m:e>
                      <m:sub>
                        <m:r>
                          <m:rPr>
                            <m:sty m:val="p"/>
                          </m:rPr>
                          <w:rPr>
                            <w:rFonts w:ascii="Cambria Math" w:hAnsi="Cambria Math"/>
                          </w:rPr>
                          <m:t>0</m:t>
                        </m:r>
                      </m:sub>
                    </m:sSub>
                    <m:r>
                      <w:rPr>
                        <w:rFonts w:ascii="Cambria Math" w:hAnsi="Cambria Math"/>
                      </w:rPr>
                      <m:t>B</m:t>
                    </m:r>
                    <m:r>
                      <m:rPr>
                        <m:sty m:val="p"/>
                      </m:rPr>
                      <w:rPr>
                        <w:rFonts w:ascii="Cambria Math" w:hAnsi="Cambria Math"/>
                      </w:rPr>
                      <m:t>+</m:t>
                    </m:r>
                    <m:r>
                      <w:rPr>
                        <w:rFonts w:ascii="Cambria Math" w:hAnsi="Cambria Math"/>
                      </w:rPr>
                      <m:t>C</m:t>
                    </m:r>
                  </m:den>
                </m:f>
              </m:e>
            </m:d>
          </m:e>
          <m:sup>
            <m:r>
              <w:rPr>
                <w:rFonts w:ascii="Cambria Math" w:hAnsi="Cambria Math"/>
              </w:rPr>
              <m:t>2</m:t>
            </m:r>
          </m:sup>
        </m:sSup>
      </m:oMath>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hint="eastAsia"/>
          <w:iCs/>
          <w:lang w:eastAsia="ko-KR"/>
        </w:rPr>
        <w:t xml:space="preserve">   (10)</w:t>
      </w:r>
    </w:p>
    <w:p w14:paraId="0960D5DA" w14:textId="77777777" w:rsidR="009043F8" w:rsidRPr="009A266D" w:rsidRDefault="009043F8" w:rsidP="00C62C71">
      <w:pPr>
        <w:spacing w:line="276" w:lineRule="auto"/>
        <w:rPr>
          <w:lang w:eastAsia="ko-KR"/>
        </w:rPr>
      </w:pPr>
      <w:r w:rsidRPr="009A266D">
        <w:rPr>
          <w:iCs/>
        </w:rPr>
        <w:t xml:space="preserve">where </w:t>
      </w:r>
      <m:oMath>
        <m:sSub>
          <m:sSubPr>
            <m:ctrlPr>
              <w:rPr>
                <w:rFonts w:ascii="Cambria Math" w:eastAsia="바탕" w:hAnsi="Cambria Math"/>
                <w:i/>
                <w:lang w:eastAsia="ko-KR"/>
              </w:rPr>
            </m:ctrlPr>
          </m:sSubPr>
          <m:e>
            <m:r>
              <w:rPr>
                <w:rFonts w:ascii="Cambria Math" w:eastAsia="바탕" w:hAnsi="Cambria Math"/>
                <w:lang w:eastAsia="ko-KR"/>
              </w:rPr>
              <m:t>η</m:t>
            </m:r>
          </m:e>
          <m:sub>
            <m:r>
              <w:rPr>
                <w:rFonts w:ascii="Cambria Math" w:eastAsia="바탕" w:hAnsi="Cambria Math"/>
                <w:lang w:eastAsia="ko-KR"/>
              </w:rPr>
              <m:t>0</m:t>
            </m:r>
          </m:sub>
        </m:sSub>
        <m:r>
          <w:rPr>
            <w:rFonts w:ascii="Cambria Math" w:eastAsia="바탕" w:hAnsi="Cambria Math"/>
            <w:lang w:eastAsia="ko-KR"/>
          </w:rPr>
          <m:t>=</m:t>
        </m:r>
        <m:sSub>
          <m:sSubPr>
            <m:ctrlPr>
              <w:rPr>
                <w:rFonts w:ascii="Cambria Math" w:eastAsia="바탕" w:hAnsi="Cambria Math"/>
                <w:i/>
                <w:lang w:eastAsia="ko-KR"/>
              </w:rPr>
            </m:ctrlPr>
          </m:sSubPr>
          <m:e>
            <m:r>
              <w:rPr>
                <w:rFonts w:ascii="Cambria Math" w:eastAsia="바탕" w:hAnsi="Cambria Math"/>
                <w:lang w:eastAsia="ko-KR"/>
              </w:rPr>
              <m:t>ε</m:t>
            </m:r>
          </m:e>
          <m:sub>
            <m:r>
              <w:rPr>
                <w:rFonts w:ascii="Cambria Math" w:eastAsia="바탕" w:hAnsi="Cambria Math"/>
                <w:lang w:eastAsia="ko-KR"/>
              </w:rPr>
              <m:t>0</m:t>
            </m:r>
          </m:sub>
        </m:sSub>
        <m:r>
          <w:rPr>
            <w:rFonts w:ascii="Cambria Math" w:eastAsia="바탕" w:hAnsi="Cambria Math"/>
            <w:lang w:eastAsia="ko-KR"/>
          </w:rPr>
          <m:t>/</m:t>
        </m:r>
        <m:sSub>
          <m:sSubPr>
            <m:ctrlPr>
              <w:rPr>
                <w:rFonts w:ascii="Cambria Math" w:eastAsia="바탕" w:hAnsi="Cambria Math"/>
                <w:i/>
                <w:lang w:eastAsia="ko-KR"/>
              </w:rPr>
            </m:ctrlPr>
          </m:sSubPr>
          <m:e>
            <m:r>
              <w:rPr>
                <w:rFonts w:ascii="Cambria Math" w:eastAsia="바탕" w:hAnsi="Cambria Math"/>
                <w:lang w:eastAsia="ko-KR"/>
              </w:rPr>
              <m:t>μ</m:t>
            </m:r>
          </m:e>
          <m:sub>
            <m:r>
              <w:rPr>
                <w:rFonts w:ascii="Cambria Math" w:eastAsia="바탕" w:hAnsi="Cambria Math"/>
                <w:lang w:eastAsia="ko-KR"/>
              </w:rPr>
              <m:t>0</m:t>
            </m:r>
          </m:sub>
        </m:sSub>
      </m:oMath>
      <w:r w:rsidRPr="009A266D">
        <w:rPr>
          <w:lang w:eastAsia="ko-KR"/>
        </w:rPr>
        <w:t xml:space="preserve">. </w:t>
      </w:r>
    </w:p>
    <w:p w14:paraId="62F8B40E" w14:textId="33E7BCE1" w:rsidR="009043F8" w:rsidRPr="009A266D" w:rsidRDefault="009043F8" w:rsidP="00C62C71">
      <w:pPr>
        <w:spacing w:line="276" w:lineRule="auto"/>
        <w:ind w:firstLine="432"/>
        <w:jc w:val="both"/>
        <w:rPr>
          <w:iCs/>
        </w:rPr>
      </w:pPr>
      <w:r w:rsidRPr="009A266D">
        <w:rPr>
          <w:lang w:eastAsia="ko-KR"/>
        </w:rPr>
        <w:t>For a reference region without MoS</w:t>
      </w:r>
      <w:r w:rsidRPr="009A266D">
        <w:rPr>
          <w:vertAlign w:val="subscript"/>
          <w:lang w:eastAsia="ko-KR"/>
        </w:rPr>
        <w:t>2</w:t>
      </w:r>
      <w:r w:rsidRPr="009A266D">
        <w:rPr>
          <w:lang w:eastAsia="ko-KR"/>
        </w:rPr>
        <w:t xml:space="preserve"> (</w:t>
      </w:r>
      <w:r w:rsidRPr="009A266D">
        <w:rPr>
          <w:i/>
          <w:lang w:eastAsia="ko-KR"/>
        </w:rPr>
        <w:t>i.e.</w:t>
      </w:r>
      <w:r w:rsidRPr="009A266D">
        <w:rPr>
          <w:iCs/>
        </w:rPr>
        <w:t xml:space="preserve"> the Gr/BN/BN/Gr/SiO</w:t>
      </w:r>
      <w:r w:rsidRPr="009A266D">
        <w:rPr>
          <w:iCs/>
          <w:vertAlign w:val="subscript"/>
        </w:rPr>
        <w:t>2</w:t>
      </w:r>
      <w:r w:rsidRPr="009A266D">
        <w:rPr>
          <w:iCs/>
        </w:rPr>
        <w:t>/Si), a similar expression applies:</w:t>
      </w:r>
    </w:p>
    <w:p w14:paraId="7A206F33" w14:textId="12FBF839" w:rsidR="009043F8" w:rsidRPr="009A266D" w:rsidRDefault="00000000" w:rsidP="00C62C71">
      <w:pPr>
        <w:spacing w:line="276" w:lineRule="auto"/>
        <w:jc w:val="right"/>
        <w:rPr>
          <w:lang w:eastAsia="ko-KR"/>
        </w:rPr>
      </w:pPr>
      <m:oMath>
        <m:d>
          <m:dPr>
            <m:ctrlPr>
              <w:rPr>
                <w:rFonts w:ascii="Cambria Math" w:hAnsi="Cambria Math"/>
                <w:i/>
                <w:iCs/>
              </w:rPr>
            </m:ctrlPr>
          </m:dPr>
          <m:e>
            <m:f>
              <m:fPr>
                <m:type m:val="noBar"/>
                <m:ctrlPr>
                  <w:rPr>
                    <w:rFonts w:ascii="Cambria Math" w:hAnsi="Cambria Math"/>
                    <w:i/>
                    <w:iCs/>
                  </w:rPr>
                </m:ctrlPr>
              </m:fPr>
              <m:num>
                <m:sSub>
                  <m:sSubPr>
                    <m:ctrlPr>
                      <w:rPr>
                        <w:rFonts w:ascii="Cambria Math" w:hAnsi="Cambria Math"/>
                        <w:i/>
                      </w:rPr>
                    </m:ctrlPr>
                  </m:sSubPr>
                  <m:e>
                    <m:r>
                      <w:rPr>
                        <w:rFonts w:ascii="Cambria Math" w:hAnsi="Cambria Math"/>
                      </w:rPr>
                      <m:t>B</m:t>
                    </m:r>
                  </m:e>
                  <m:sub>
                    <m:r>
                      <w:rPr>
                        <w:rFonts w:ascii="Cambria Math" w:hAnsi="Cambria Math"/>
                      </w:rPr>
                      <m:t>r</m:t>
                    </m:r>
                  </m:sub>
                </m:sSub>
              </m:num>
              <m:den>
                <m:sSub>
                  <m:sSubPr>
                    <m:ctrlPr>
                      <w:rPr>
                        <w:rFonts w:ascii="Cambria Math" w:hAnsi="Cambria Math"/>
                        <w:i/>
                      </w:rPr>
                    </m:ctrlPr>
                  </m:sSubPr>
                  <m:e>
                    <m:r>
                      <w:rPr>
                        <w:rFonts w:ascii="Cambria Math" w:hAnsi="Cambria Math"/>
                      </w:rPr>
                      <m:t>C</m:t>
                    </m:r>
                  </m:e>
                  <m:sub>
                    <m:r>
                      <w:rPr>
                        <w:rFonts w:ascii="Cambria Math" w:hAnsi="Cambria Math"/>
                      </w:rPr>
                      <m:t>r</m:t>
                    </m:r>
                  </m:sub>
                </m:sSub>
              </m:den>
            </m:f>
          </m:e>
        </m:d>
        <m:r>
          <m:rPr>
            <m:sty m:val="b"/>
          </m:rPr>
          <w:rPr>
            <w:rFonts w:ascii="Cambria Math" w:hAnsi="Cambria Math"/>
          </w:rPr>
          <m:t>=</m:t>
        </m:r>
        <m:sSub>
          <m:sSubPr>
            <m:ctrlPr>
              <w:rPr>
                <w:rFonts w:ascii="Cambria Math" w:hAnsi="Cambria Math"/>
                <w:b/>
                <w:bCs/>
              </w:rPr>
            </m:ctrlPr>
          </m:sSubPr>
          <m:e>
            <m:r>
              <m:rPr>
                <m:sty m:val="b"/>
              </m:rPr>
              <w:rPr>
                <w:rFonts w:ascii="Cambria Math" w:hAnsi="Cambria Math"/>
              </w:rPr>
              <m:t>M</m:t>
            </m:r>
          </m:e>
          <m:sub>
            <m:r>
              <m:rPr>
                <m:sty m:val="b"/>
              </m:rPr>
              <w:rPr>
                <w:rFonts w:ascii="Cambria Math" w:hAnsi="Cambria Math"/>
              </w:rPr>
              <m:t>r</m:t>
            </m:r>
          </m:sub>
        </m:sSub>
        <m:d>
          <m:dPr>
            <m:ctrlPr>
              <w:rPr>
                <w:rFonts w:ascii="Cambria Math" w:hAnsi="Cambria Math"/>
                <w:i/>
                <w:iCs/>
              </w:rPr>
            </m:ctrlPr>
          </m:dPr>
          <m:e>
            <m:f>
              <m:fPr>
                <m:type m:val="noBar"/>
                <m:ctrlPr>
                  <w:rPr>
                    <w:rFonts w:ascii="Cambria Math" w:hAnsi="Cambria Math"/>
                    <w:i/>
                    <w:iCs/>
                  </w:rPr>
                </m:ctrlPr>
              </m:fPr>
              <m:num>
                <m:r>
                  <w:rPr>
                    <w:rFonts w:ascii="Cambria Math" w:hAnsi="Cambria Math"/>
                  </w:rPr>
                  <m:t>1</m:t>
                </m:r>
              </m:num>
              <m:den>
                <m:sSub>
                  <m:sSubPr>
                    <m:ctrlPr>
                      <w:rPr>
                        <w:rFonts w:ascii="Cambria Math" w:hAnsi="Cambria Math"/>
                        <w:i/>
                        <w:iCs/>
                      </w:rPr>
                    </m:ctrlPr>
                  </m:sSubPr>
                  <m:e>
                    <m:r>
                      <w:rPr>
                        <w:rFonts w:ascii="Cambria Math" w:hAnsi="Cambria Math"/>
                      </w:rPr>
                      <m:t>η</m:t>
                    </m:r>
                  </m:e>
                  <m:sub>
                    <m:r>
                      <m:rPr>
                        <m:sty m:val="p"/>
                      </m:rPr>
                      <w:rPr>
                        <w:rFonts w:ascii="Cambria Math" w:hAnsi="Cambria Math"/>
                      </w:rPr>
                      <m:t>Si</m:t>
                    </m:r>
                  </m:sub>
                </m:sSub>
              </m:den>
            </m:f>
          </m:e>
        </m:d>
      </m:oMath>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hint="eastAsia"/>
          <w:iCs/>
          <w:lang w:eastAsia="ko-KR"/>
        </w:rPr>
        <w:t>(11)</w:t>
      </w:r>
    </w:p>
    <w:p w14:paraId="4956E9DE" w14:textId="3BAB24A0" w:rsidR="009043F8" w:rsidRPr="009A266D" w:rsidRDefault="009043F8" w:rsidP="00C62C71">
      <w:pPr>
        <w:spacing w:line="276" w:lineRule="auto"/>
        <w:jc w:val="both"/>
      </w:pPr>
      <w:r w:rsidRPr="009A266D">
        <w:rPr>
          <w:lang w:eastAsia="ko-KR"/>
        </w:rPr>
        <w:t xml:space="preserve">with </w:t>
      </w:r>
      <m:oMath>
        <m:sSub>
          <m:sSubPr>
            <m:ctrlPr>
              <w:rPr>
                <w:rFonts w:ascii="Cambria Math" w:hAnsi="Cambria Math"/>
                <w:b/>
                <w:bCs/>
              </w:rPr>
            </m:ctrlPr>
          </m:sSubPr>
          <m:e>
            <m:r>
              <m:rPr>
                <m:sty m:val="b"/>
              </m:rPr>
              <w:rPr>
                <w:rFonts w:ascii="Cambria Math" w:hAnsi="Cambria Math"/>
              </w:rPr>
              <m:t>M</m:t>
            </m:r>
          </m:e>
          <m:sub>
            <m:r>
              <m:rPr>
                <m:sty m:val="b"/>
              </m:rPr>
              <w:rPr>
                <w:rFonts w:ascii="Cambria Math" w:hAnsi="Cambria Math"/>
              </w:rPr>
              <m:t>r</m:t>
            </m:r>
          </m:sub>
        </m:sSub>
      </m:oMath>
      <w:r w:rsidRPr="009A266D">
        <w:rPr>
          <w:b/>
          <w:bCs/>
        </w:rPr>
        <w:t xml:space="preserve">, </w:t>
      </w:r>
      <m:oMath>
        <m:sSub>
          <m:sSubPr>
            <m:ctrlPr>
              <w:rPr>
                <w:rFonts w:ascii="Cambria Math" w:hAnsi="Cambria Math"/>
                <w:i/>
              </w:rPr>
            </m:ctrlPr>
          </m:sSubPr>
          <m:e>
            <m:r>
              <w:rPr>
                <w:rFonts w:ascii="Cambria Math" w:hAnsi="Cambria Math"/>
              </w:rPr>
              <m:t>B</m:t>
            </m:r>
          </m:e>
          <m:sub>
            <m:r>
              <m:rPr>
                <m:sty m:val="p"/>
              </m:rPr>
              <w:rPr>
                <w:rFonts w:ascii="Cambria Math" w:hAnsi="Cambria Math"/>
              </w:rPr>
              <m:t>r</m:t>
            </m:r>
          </m:sub>
        </m:sSub>
      </m:oMath>
      <w:r w:rsidRPr="009A266D">
        <w:t xml:space="preserve"> and </w:t>
      </w:r>
      <m:oMath>
        <m:sSub>
          <m:sSubPr>
            <m:ctrlPr>
              <w:rPr>
                <w:rFonts w:ascii="Cambria Math" w:hAnsi="Cambria Math"/>
                <w:i/>
              </w:rPr>
            </m:ctrlPr>
          </m:sSubPr>
          <m:e>
            <m:r>
              <w:rPr>
                <w:rFonts w:ascii="Cambria Math" w:hAnsi="Cambria Math"/>
              </w:rPr>
              <m:t>C</m:t>
            </m:r>
          </m:e>
          <m:sub>
            <m:r>
              <m:rPr>
                <m:sty m:val="p"/>
              </m:rPr>
              <w:rPr>
                <w:rFonts w:ascii="Cambria Math" w:hAnsi="Cambria Math"/>
              </w:rPr>
              <m:t>r</m:t>
            </m:r>
          </m:sub>
        </m:sSub>
      </m:oMath>
      <w:r w:rsidRPr="009A266D">
        <w:t xml:space="preserve"> defined similarly but excluding the MoS</w:t>
      </w:r>
      <w:r w:rsidRPr="009A266D">
        <w:rPr>
          <w:vertAlign w:val="subscript"/>
        </w:rPr>
        <w:t>2</w:t>
      </w:r>
      <w:r w:rsidRPr="009A266D">
        <w:t xml:space="preserve"> layer. </w:t>
      </w:r>
      <w:r w:rsidRPr="009A266D">
        <w:rPr>
          <w:iCs/>
        </w:rPr>
        <w:t>The corresponding reflectance is:</w:t>
      </w:r>
    </w:p>
    <w:p w14:paraId="2656CAAF" w14:textId="5C78ED42" w:rsidR="009043F8" w:rsidRPr="009A266D" w:rsidRDefault="00000000" w:rsidP="00C62C71">
      <w:pPr>
        <w:spacing w:line="276" w:lineRule="auto"/>
        <w:jc w:val="right"/>
        <w:rPr>
          <w:iCs/>
        </w:rPr>
      </w:pPr>
      <m:oMath>
        <m:sSub>
          <m:sSubPr>
            <m:ctrlPr>
              <w:rPr>
                <w:rFonts w:ascii="Cambria Math" w:hAnsi="Cambria Math"/>
                <w:i/>
              </w:rPr>
            </m:ctrlPr>
          </m:sSubPr>
          <m:e>
            <m:r>
              <w:rPr>
                <w:rFonts w:ascii="Cambria Math" w:hAnsi="Cambria Math"/>
              </w:rPr>
              <m:t>R</m:t>
            </m:r>
          </m:e>
          <m:sub>
            <m:r>
              <m:rPr>
                <m:sty m:val="p"/>
              </m:rPr>
              <w:rPr>
                <w:rFonts w:ascii="Cambria Math" w:hAnsi="Cambria Math"/>
              </w:rPr>
              <m:t>r</m:t>
            </m:r>
          </m:sub>
        </m:sSub>
        <m:r>
          <m:rPr>
            <m:sty m:val="p"/>
          </m:rPr>
          <w:rPr>
            <w:rFonts w:ascii="Cambria Math" w:hAnsi="Cambria Math"/>
          </w:rPr>
          <m:t>=</m:t>
        </m:r>
        <m:sSup>
          <m:sSupPr>
            <m:ctrlPr>
              <w:rPr>
                <w:rFonts w:ascii="Cambria Math" w:hAnsi="Cambria Math"/>
                <w:i/>
              </w:rPr>
            </m:ctrlPr>
          </m:sSupPr>
          <m:e>
            <m:d>
              <m:dPr>
                <m:begChr m:val="|"/>
                <m:endChr m:val="|"/>
                <m:ctrlPr>
                  <w:rPr>
                    <w:rFonts w:ascii="Cambria Math" w:hAnsi="Cambria Math"/>
                  </w:rPr>
                </m:ctrlPr>
              </m:dPr>
              <m:e>
                <m:f>
                  <m:fPr>
                    <m:ctrlPr>
                      <w:rPr>
                        <w:rFonts w:ascii="Cambria Math" w:hAnsi="Cambria Math"/>
                        <w:i/>
                        <w:iCs/>
                      </w:rPr>
                    </m:ctrlPr>
                  </m:fPr>
                  <m:num>
                    <m:sSub>
                      <m:sSubPr>
                        <m:ctrlPr>
                          <w:rPr>
                            <w:rFonts w:ascii="Cambria Math" w:hAnsi="Cambria Math"/>
                            <w:i/>
                            <w:iCs/>
                          </w:rPr>
                        </m:ctrlPr>
                      </m:sSubPr>
                      <m:e>
                        <m:r>
                          <w:rPr>
                            <w:rFonts w:ascii="Cambria Math" w:hAnsi="Cambria Math"/>
                          </w:rPr>
                          <m:t>η</m:t>
                        </m:r>
                      </m:e>
                      <m:sub>
                        <m:r>
                          <m:rPr>
                            <m:sty m:val="p"/>
                          </m:rPr>
                          <w:rPr>
                            <w:rFonts w:ascii="Cambria Math" w:hAnsi="Cambria Math"/>
                          </w:rPr>
                          <m:t>0</m:t>
                        </m:r>
                      </m:sub>
                    </m:sSub>
                    <m:sSub>
                      <m:sSubPr>
                        <m:ctrlPr>
                          <w:rPr>
                            <w:rFonts w:ascii="Cambria Math" w:hAnsi="Cambria Math"/>
                            <w:i/>
                          </w:rPr>
                        </m:ctrlPr>
                      </m:sSubPr>
                      <m:e>
                        <m:r>
                          <w:rPr>
                            <w:rFonts w:ascii="Cambria Math" w:hAnsi="Cambria Math"/>
                          </w:rPr>
                          <m:t>B</m:t>
                        </m:r>
                      </m:e>
                      <m:sub>
                        <m:r>
                          <m:rPr>
                            <m:sty m:val="p"/>
                          </m:rPr>
                          <w:rPr>
                            <w:rFonts w:ascii="Cambria Math" w:hAnsi="Cambria Math"/>
                          </w:rPr>
                          <m:t>r</m:t>
                        </m:r>
                      </m:sub>
                    </m:sSub>
                    <m:r>
                      <m:rPr>
                        <m:sty m:val="p"/>
                      </m:rPr>
                      <w:rPr>
                        <w:rFonts w:ascii="Cambria Math" w:hAnsi="Cambria Math"/>
                      </w:rPr>
                      <m:t>-</m:t>
                    </m:r>
                    <m:sSub>
                      <m:sSubPr>
                        <m:ctrlPr>
                          <w:rPr>
                            <w:rFonts w:ascii="Cambria Math" w:hAnsi="Cambria Math"/>
                            <w:i/>
                          </w:rPr>
                        </m:ctrlPr>
                      </m:sSubPr>
                      <m:e>
                        <m:r>
                          <w:rPr>
                            <w:rFonts w:ascii="Cambria Math" w:hAnsi="Cambria Math"/>
                          </w:rPr>
                          <m:t>C</m:t>
                        </m:r>
                        <m:ctrlPr>
                          <w:rPr>
                            <w:rFonts w:ascii="Cambria Math" w:hAnsi="Cambria Math"/>
                          </w:rPr>
                        </m:ctrlPr>
                      </m:e>
                      <m:sub>
                        <m:r>
                          <m:rPr>
                            <m:sty m:val="p"/>
                          </m:rPr>
                          <w:rPr>
                            <w:rFonts w:ascii="Cambria Math" w:hAnsi="Cambria Math"/>
                          </w:rPr>
                          <m:t>r</m:t>
                        </m:r>
                      </m:sub>
                    </m:sSub>
                  </m:num>
                  <m:den>
                    <m:sSub>
                      <m:sSubPr>
                        <m:ctrlPr>
                          <w:rPr>
                            <w:rFonts w:ascii="Cambria Math" w:hAnsi="Cambria Math"/>
                            <w:i/>
                            <w:iCs/>
                          </w:rPr>
                        </m:ctrlPr>
                      </m:sSubPr>
                      <m:e>
                        <m:r>
                          <w:rPr>
                            <w:rFonts w:ascii="Cambria Math" w:hAnsi="Cambria Math"/>
                          </w:rPr>
                          <m:t>η</m:t>
                        </m:r>
                      </m:e>
                      <m:sub>
                        <m:r>
                          <m:rPr>
                            <m:sty m:val="p"/>
                          </m:rPr>
                          <w:rPr>
                            <w:rFonts w:ascii="Cambria Math" w:hAnsi="Cambria Math"/>
                          </w:rPr>
                          <m:t>0</m:t>
                        </m:r>
                      </m:sub>
                    </m:sSub>
                    <m:sSub>
                      <m:sSubPr>
                        <m:ctrlPr>
                          <w:rPr>
                            <w:rFonts w:ascii="Cambria Math" w:hAnsi="Cambria Math"/>
                            <w:i/>
                          </w:rPr>
                        </m:ctrlPr>
                      </m:sSubPr>
                      <m:e>
                        <m:r>
                          <w:rPr>
                            <w:rFonts w:ascii="Cambria Math" w:hAnsi="Cambria Math"/>
                          </w:rPr>
                          <m:t>B</m:t>
                        </m:r>
                      </m:e>
                      <m:sub>
                        <m:r>
                          <m:rPr>
                            <m:sty m:val="p"/>
                          </m:rPr>
                          <w:rPr>
                            <w:rFonts w:ascii="Cambria Math" w:hAnsi="Cambria Math"/>
                          </w:rPr>
                          <m:t>r</m:t>
                        </m:r>
                      </m:sub>
                    </m:sSub>
                    <m:r>
                      <m:rPr>
                        <m:sty m:val="p"/>
                      </m:rPr>
                      <w:rPr>
                        <w:rFonts w:ascii="Cambria Math" w:hAnsi="Cambria Math"/>
                      </w:rPr>
                      <m:t>+</m:t>
                    </m:r>
                    <m:sSub>
                      <m:sSubPr>
                        <m:ctrlPr>
                          <w:rPr>
                            <w:rFonts w:ascii="Cambria Math" w:hAnsi="Cambria Math"/>
                            <w:i/>
                          </w:rPr>
                        </m:ctrlPr>
                      </m:sSubPr>
                      <m:e>
                        <m:r>
                          <w:rPr>
                            <w:rFonts w:ascii="Cambria Math" w:hAnsi="Cambria Math"/>
                          </w:rPr>
                          <m:t>C</m:t>
                        </m:r>
                      </m:e>
                      <m:sub>
                        <m:r>
                          <m:rPr>
                            <m:sty m:val="p"/>
                          </m:rPr>
                          <w:rPr>
                            <w:rFonts w:ascii="Cambria Math" w:hAnsi="Cambria Math"/>
                          </w:rPr>
                          <m:t>r</m:t>
                        </m:r>
                      </m:sub>
                    </m:sSub>
                  </m:den>
                </m:f>
              </m:e>
            </m:d>
          </m:e>
          <m:sup>
            <m:r>
              <w:rPr>
                <w:rFonts w:ascii="Cambria Math" w:hAnsi="Cambria Math"/>
              </w:rPr>
              <m:t>2</m:t>
            </m:r>
          </m:sup>
        </m:sSup>
      </m:oMath>
      <w:r w:rsidR="00C14A6D" w:rsidRPr="009A266D">
        <w:rPr>
          <w:rFonts w:eastAsia="맑은 고딕"/>
          <w:iCs/>
          <w:lang w:eastAsia="ko-KR"/>
        </w:rPr>
        <w:tab/>
      </w:r>
      <w:r w:rsidR="00C14A6D" w:rsidRPr="009A266D">
        <w:rPr>
          <w:rFonts w:eastAsia="맑은 고딕" w:hint="eastAsia"/>
          <w:iCs/>
          <w:lang w:eastAsia="ko-KR"/>
        </w:rPr>
        <w:t xml:space="preserve"> </w:t>
      </w:r>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41D7B" w:rsidRPr="009A266D">
        <w:rPr>
          <w:rFonts w:eastAsia="맑은 고딕" w:hint="eastAsia"/>
          <w:iCs/>
          <w:lang w:eastAsia="ko-KR"/>
        </w:rPr>
        <w:t xml:space="preserve">    </w:t>
      </w:r>
      <w:r w:rsidR="00C14A6D" w:rsidRPr="009A266D">
        <w:rPr>
          <w:rFonts w:eastAsia="맑은 고딕" w:hint="eastAsia"/>
          <w:iCs/>
          <w:lang w:eastAsia="ko-KR"/>
        </w:rPr>
        <w:t>(12)</w:t>
      </w:r>
    </w:p>
    <w:p w14:paraId="6AAA57AA" w14:textId="77777777" w:rsidR="009043F8" w:rsidRPr="009A266D" w:rsidRDefault="009043F8" w:rsidP="00C62C71">
      <w:pPr>
        <w:spacing w:line="276" w:lineRule="auto"/>
        <w:ind w:firstLine="432"/>
        <w:rPr>
          <w:lang w:eastAsia="ko-KR"/>
        </w:rPr>
      </w:pPr>
      <w:r w:rsidRPr="009A266D">
        <w:rPr>
          <w:lang w:eastAsia="ko-KR"/>
        </w:rPr>
        <w:t>The reflection contrast is then given by:</w:t>
      </w:r>
    </w:p>
    <w:p w14:paraId="23F20886" w14:textId="09142E55" w:rsidR="009043F8" w:rsidRPr="009A266D" w:rsidRDefault="00000000" w:rsidP="00C62C71">
      <w:pPr>
        <w:spacing w:line="276" w:lineRule="auto"/>
        <w:jc w:val="right"/>
        <w:rPr>
          <w:lang w:eastAsia="ko-KR"/>
        </w:rPr>
      </w:pPr>
      <m:oMath>
        <m:f>
          <m:fPr>
            <m:ctrlPr>
              <w:rPr>
                <w:rFonts w:ascii="Cambria Math" w:hAnsi="Cambria Math"/>
                <w:i/>
                <w:iCs/>
                <w:lang w:eastAsia="ko-KR"/>
              </w:rPr>
            </m:ctrlPr>
          </m:fPr>
          <m:num>
            <m:r>
              <m:rPr>
                <m:sty m:val="p"/>
              </m:rPr>
              <w:rPr>
                <w:rFonts w:ascii="Cambria Math" w:hAnsi="Cambria Math"/>
                <w:lang w:eastAsia="ko-KR"/>
              </w:rPr>
              <m:t>Δ</m:t>
            </m:r>
            <m:r>
              <w:rPr>
                <w:rFonts w:ascii="Cambria Math" w:hAnsi="Cambria Math"/>
                <w:lang w:eastAsia="ko-KR"/>
              </w:rPr>
              <m:t>R</m:t>
            </m:r>
          </m:num>
          <m:den>
            <m:r>
              <w:rPr>
                <w:rFonts w:ascii="Cambria Math" w:hAnsi="Cambria Math"/>
                <w:lang w:eastAsia="ko-KR"/>
              </w:rPr>
              <m:t>R</m:t>
            </m:r>
          </m:den>
        </m:f>
        <m:r>
          <w:rPr>
            <w:rFonts w:ascii="Cambria Math" w:hAnsi="Cambria Math"/>
            <w:lang w:eastAsia="ko-KR"/>
          </w:rPr>
          <m:t>=</m:t>
        </m:r>
        <m:f>
          <m:fPr>
            <m:ctrlPr>
              <w:rPr>
                <w:rFonts w:ascii="Cambria Math" w:hAnsi="Cambria Math"/>
                <w:i/>
                <w:iCs/>
                <w:lang w:eastAsia="ko-KR"/>
              </w:rPr>
            </m:ctrlPr>
          </m:fPr>
          <m:num>
            <m:sSub>
              <m:sSubPr>
                <m:ctrlPr>
                  <w:rPr>
                    <w:rFonts w:ascii="Cambria Math" w:hAnsi="Cambria Math"/>
                    <w:i/>
                    <w:lang w:eastAsia="ko-KR"/>
                  </w:rPr>
                </m:ctrlPr>
              </m:sSubPr>
              <m:e>
                <m:r>
                  <w:rPr>
                    <w:rFonts w:ascii="Cambria Math" w:hAnsi="Cambria Math"/>
                    <w:lang w:eastAsia="ko-KR"/>
                  </w:rPr>
                  <m:t>R</m:t>
                </m:r>
              </m:e>
              <m:sub>
                <m:r>
                  <w:rPr>
                    <w:rFonts w:ascii="Cambria Math" w:hAnsi="Cambria Math"/>
                    <w:lang w:eastAsia="ko-KR"/>
                  </w:rPr>
                  <m:t>s</m:t>
                </m:r>
              </m:sub>
            </m:sSub>
            <m:r>
              <w:rPr>
                <w:rFonts w:ascii="Cambria Math" w:hAnsi="Cambria Math"/>
                <w:lang w:eastAsia="ko-KR"/>
              </w:rPr>
              <m:t>-</m:t>
            </m:r>
            <m:sSub>
              <m:sSubPr>
                <m:ctrlPr>
                  <w:rPr>
                    <w:rFonts w:ascii="Cambria Math" w:hAnsi="Cambria Math"/>
                    <w:i/>
                    <w:iCs/>
                    <w:lang w:eastAsia="ko-KR"/>
                  </w:rPr>
                </m:ctrlPr>
              </m:sSubPr>
              <m:e>
                <m:r>
                  <w:rPr>
                    <w:rFonts w:ascii="Cambria Math" w:hAnsi="Cambria Math"/>
                    <w:lang w:eastAsia="ko-KR"/>
                  </w:rPr>
                  <m:t>R</m:t>
                </m:r>
              </m:e>
              <m:sub>
                <m:r>
                  <m:rPr>
                    <m:sty m:val="p"/>
                  </m:rPr>
                  <w:rPr>
                    <w:rFonts w:ascii="Cambria Math" w:hAnsi="Cambria Math"/>
                    <w:lang w:eastAsia="ko-KR"/>
                  </w:rPr>
                  <m:t>r</m:t>
                </m:r>
              </m:sub>
            </m:sSub>
          </m:num>
          <m:den>
            <m:sSub>
              <m:sSubPr>
                <m:ctrlPr>
                  <w:rPr>
                    <w:rFonts w:ascii="Cambria Math" w:hAnsi="Cambria Math"/>
                    <w:i/>
                    <w:iCs/>
                    <w:lang w:eastAsia="ko-KR"/>
                  </w:rPr>
                </m:ctrlPr>
              </m:sSubPr>
              <m:e>
                <m:r>
                  <w:rPr>
                    <w:rFonts w:ascii="Cambria Math" w:hAnsi="Cambria Math"/>
                    <w:lang w:eastAsia="ko-KR"/>
                  </w:rPr>
                  <m:t>R</m:t>
                </m:r>
              </m:e>
              <m:sub>
                <m:r>
                  <m:rPr>
                    <m:sty m:val="p"/>
                  </m:rPr>
                  <w:rPr>
                    <w:rFonts w:ascii="Cambria Math" w:hAnsi="Cambria Math"/>
                    <w:lang w:eastAsia="ko-KR"/>
                  </w:rPr>
                  <m:t>r</m:t>
                </m:r>
              </m:sub>
            </m:sSub>
          </m:den>
        </m:f>
      </m:oMath>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hint="eastAsia"/>
          <w:iCs/>
          <w:lang w:eastAsia="ko-KR"/>
        </w:rPr>
        <w:t xml:space="preserve">  (13)</w:t>
      </w:r>
    </w:p>
    <w:p w14:paraId="04019B9E" w14:textId="2D54D987" w:rsidR="009043F8" w:rsidRPr="009A266D" w:rsidRDefault="009043F8" w:rsidP="00D96515">
      <w:pPr>
        <w:adjustRightInd w:val="0"/>
        <w:spacing w:line="276" w:lineRule="auto"/>
        <w:jc w:val="both"/>
      </w:pPr>
      <w:r w:rsidRPr="009A266D">
        <w:t xml:space="preserve">We then compute the second-order derivative with respect to photon energy to obtain </w:t>
      </w:r>
      <m:oMath>
        <m:sSup>
          <m:sSupPr>
            <m:ctrlPr>
              <w:rPr>
                <w:rFonts w:ascii="Cambria Math" w:hAnsi="Cambria Math"/>
                <w:lang w:eastAsia="ko-KR"/>
              </w:rPr>
            </m:ctrlPr>
          </m:sSupPr>
          <m:e>
            <m:r>
              <m:rPr>
                <m:sty m:val="p"/>
              </m:rPr>
              <w:rPr>
                <w:rFonts w:ascii="Cambria Math" w:hAnsi="Cambria Math"/>
                <w:lang w:eastAsia="ko-KR"/>
              </w:rPr>
              <m:t>d</m:t>
            </m:r>
          </m:e>
          <m:sup>
            <m:r>
              <m:rPr>
                <m:sty m:val="p"/>
              </m:rPr>
              <w:rPr>
                <w:rFonts w:ascii="Cambria Math" w:hAnsi="Cambria Math"/>
                <w:lang w:eastAsia="ko-KR"/>
              </w:rPr>
              <m:t>2</m:t>
            </m:r>
          </m:sup>
        </m:sSup>
        <m:r>
          <m:rPr>
            <m:sty m:val="p"/>
          </m:rPr>
          <w:rPr>
            <w:rFonts w:ascii="Cambria Math" w:hAnsi="Cambria Math"/>
            <w:lang w:eastAsia="ko-KR"/>
          </w:rPr>
          <m:t>(Δ</m:t>
        </m:r>
        <m:r>
          <w:rPr>
            <w:rFonts w:ascii="Cambria Math" w:hAnsi="Cambria Math"/>
            <w:lang w:eastAsia="ko-KR"/>
          </w:rPr>
          <m:t>R/R)/d</m:t>
        </m:r>
        <m:sSubSup>
          <m:sSubSupPr>
            <m:ctrlPr>
              <w:rPr>
                <w:rFonts w:ascii="Cambria Math" w:hAnsi="Cambria Math"/>
                <w:i/>
                <w:lang w:eastAsia="ko-KR"/>
              </w:rPr>
            </m:ctrlPr>
          </m:sSubSupPr>
          <m:e>
            <m:r>
              <w:rPr>
                <w:rFonts w:ascii="Cambria Math" w:hAnsi="Cambria Math"/>
                <w:lang w:eastAsia="ko-KR"/>
              </w:rPr>
              <m:t>E</m:t>
            </m:r>
          </m:e>
          <m:sub>
            <m:r>
              <m:rPr>
                <m:sty m:val="p"/>
              </m:rPr>
              <w:rPr>
                <w:rFonts w:ascii="Cambria Math" w:hAnsi="Cambria Math"/>
                <w:lang w:eastAsia="ko-KR"/>
              </w:rPr>
              <m:t>ph</m:t>
            </m:r>
          </m:sub>
          <m:sup>
            <m:r>
              <w:rPr>
                <w:rFonts w:ascii="Cambria Math" w:hAnsi="Cambria Math"/>
                <w:lang w:eastAsia="ko-KR"/>
              </w:rPr>
              <m:t>2</m:t>
            </m:r>
          </m:sup>
        </m:sSubSup>
      </m:oMath>
      <w:r w:rsidRPr="009A266D">
        <w:rPr>
          <w:iCs/>
          <w:lang w:eastAsia="ko-KR"/>
        </w:rPr>
        <w:t>.</w:t>
      </w:r>
      <w:r w:rsidRPr="009A266D">
        <w:t xml:space="preserve"> After establishing the connection between </w:t>
      </w:r>
      <m:oMath>
        <m:r>
          <w:rPr>
            <w:rFonts w:ascii="Cambria Math" w:hAnsi="Cambria Math"/>
          </w:rPr>
          <m:t>ε</m:t>
        </m:r>
        <m:d>
          <m:dPr>
            <m:ctrlPr>
              <w:rPr>
                <w:rFonts w:ascii="Cambria Math" w:hAnsi="Cambria Math"/>
                <w:i/>
              </w:rPr>
            </m:ctrlPr>
          </m:dPr>
          <m:e>
            <m:r>
              <w:rPr>
                <w:rFonts w:ascii="Cambria Math" w:hAnsi="Cambria Math"/>
              </w:rPr>
              <m:t>ℏω</m:t>
            </m:r>
          </m:e>
        </m:d>
      </m:oMath>
      <w:r w:rsidRPr="009A266D">
        <w:t xml:space="preserve"> and </w:t>
      </w:r>
      <m:oMath>
        <m:sSup>
          <m:sSupPr>
            <m:ctrlPr>
              <w:rPr>
                <w:rFonts w:ascii="Cambria Math" w:hAnsi="Cambria Math"/>
                <w:lang w:eastAsia="ko-KR"/>
              </w:rPr>
            </m:ctrlPr>
          </m:sSupPr>
          <m:e>
            <m:r>
              <m:rPr>
                <m:sty m:val="p"/>
              </m:rPr>
              <w:rPr>
                <w:rFonts w:ascii="Cambria Math" w:hAnsi="Cambria Math"/>
                <w:lang w:eastAsia="ko-KR"/>
              </w:rPr>
              <m:t>d</m:t>
            </m:r>
          </m:e>
          <m:sup>
            <m:r>
              <m:rPr>
                <m:sty m:val="p"/>
              </m:rPr>
              <w:rPr>
                <w:rFonts w:ascii="Cambria Math" w:hAnsi="Cambria Math"/>
                <w:lang w:eastAsia="ko-KR"/>
              </w:rPr>
              <m:t>2</m:t>
            </m:r>
          </m:sup>
        </m:sSup>
        <m:r>
          <m:rPr>
            <m:sty m:val="p"/>
          </m:rPr>
          <w:rPr>
            <w:rFonts w:ascii="Cambria Math" w:hAnsi="Cambria Math"/>
            <w:lang w:eastAsia="ko-KR"/>
          </w:rPr>
          <m:t>(Δ</m:t>
        </m:r>
        <m:r>
          <w:rPr>
            <w:rFonts w:ascii="Cambria Math" w:hAnsi="Cambria Math"/>
            <w:lang w:eastAsia="ko-KR"/>
          </w:rPr>
          <m:t>R/R)/d</m:t>
        </m:r>
        <m:sSubSup>
          <m:sSubSupPr>
            <m:ctrlPr>
              <w:rPr>
                <w:rFonts w:ascii="Cambria Math" w:hAnsi="Cambria Math"/>
                <w:i/>
                <w:lang w:eastAsia="ko-KR"/>
              </w:rPr>
            </m:ctrlPr>
          </m:sSubSupPr>
          <m:e>
            <m:r>
              <w:rPr>
                <w:rFonts w:ascii="Cambria Math" w:hAnsi="Cambria Math"/>
                <w:lang w:eastAsia="ko-KR"/>
              </w:rPr>
              <m:t>E</m:t>
            </m:r>
          </m:e>
          <m:sub>
            <m:r>
              <m:rPr>
                <m:sty m:val="p"/>
              </m:rPr>
              <w:rPr>
                <w:rFonts w:ascii="Cambria Math" w:hAnsi="Cambria Math"/>
                <w:lang w:eastAsia="ko-KR"/>
              </w:rPr>
              <m:t>ph</m:t>
            </m:r>
          </m:sub>
          <m:sup>
            <m:r>
              <w:rPr>
                <w:rFonts w:ascii="Cambria Math" w:hAnsi="Cambria Math"/>
                <w:lang w:eastAsia="ko-KR"/>
              </w:rPr>
              <m:t>2</m:t>
            </m:r>
          </m:sup>
        </m:sSubSup>
      </m:oMath>
      <w:r w:rsidRPr="009A266D">
        <w:rPr>
          <w:lang w:eastAsia="ko-KR"/>
        </w:rPr>
        <w:t xml:space="preserve">, </w:t>
      </w:r>
      <w:r w:rsidRPr="009A266D">
        <w:rPr>
          <w:iCs/>
          <w:lang w:eastAsia="ko-KR"/>
        </w:rPr>
        <w:t xml:space="preserve">we fit our data using </w:t>
      </w:r>
      <w:r w:rsidR="00B5283A" w:rsidRPr="009A266D">
        <w:rPr>
          <w:iCs/>
          <w:lang w:eastAsia="ko-KR"/>
        </w:rPr>
        <w:t xml:space="preserve">a sum of </w:t>
      </w:r>
      <w:r w:rsidRPr="009A266D">
        <w:rPr>
          <w:iCs/>
          <w:lang w:eastAsia="ko-KR"/>
        </w:rPr>
        <w:t xml:space="preserve">complex Lorentzian </w:t>
      </w:r>
      <w:r w:rsidR="00B5283A" w:rsidRPr="009A266D">
        <w:rPr>
          <w:iCs/>
          <w:lang w:eastAsia="ko-KR"/>
        </w:rPr>
        <w:t xml:space="preserve">functions </w:t>
      </w:r>
      <w:r w:rsidRPr="009A266D">
        <w:rPr>
          <w:iCs/>
          <w:lang w:eastAsia="ko-KR"/>
        </w:rPr>
        <w:t xml:space="preserve">in </w:t>
      </w:r>
      <m:oMath>
        <m:r>
          <w:rPr>
            <w:rFonts w:ascii="Cambria Math" w:hAnsi="Cambria Math"/>
          </w:rPr>
          <m:t>ε</m:t>
        </m:r>
        <m:d>
          <m:dPr>
            <m:ctrlPr>
              <w:rPr>
                <w:rFonts w:ascii="Cambria Math" w:hAnsi="Cambria Math"/>
                <w:i/>
              </w:rPr>
            </m:ctrlPr>
          </m:dPr>
          <m:e>
            <m:r>
              <w:rPr>
                <w:rFonts w:ascii="Cambria Math" w:hAnsi="Cambria Math"/>
              </w:rPr>
              <m:t>ℏω</m:t>
            </m:r>
          </m:e>
        </m:d>
      </m:oMath>
      <w:r w:rsidRPr="009A266D">
        <w:t xml:space="preserve">, </w:t>
      </w:r>
      <w:r w:rsidR="00B5283A" w:rsidRPr="009A266D">
        <w:t xml:space="preserve">where </w:t>
      </w:r>
      <m:oMath>
        <m:sSub>
          <m:sSubPr>
            <m:ctrlPr>
              <w:rPr>
                <w:rFonts w:ascii="Cambria Math" w:hAnsi="Cambria Math"/>
                <w:i/>
              </w:rPr>
            </m:ctrlPr>
          </m:sSubPr>
          <m:e>
            <m:r>
              <m:rPr>
                <m:sty m:val="p"/>
              </m:rPr>
              <w:rPr>
                <w:rFonts w:ascii="Cambria Math" w:hAnsi="Cambria Math"/>
              </w:rPr>
              <m:t>S</m:t>
            </m:r>
          </m:e>
          <m:sub>
            <m:r>
              <w:rPr>
                <w:rFonts w:ascii="Cambria Math" w:hAnsi="Cambria Math"/>
              </w:rPr>
              <m:t>j</m:t>
            </m:r>
          </m:sub>
        </m:sSub>
      </m:oMath>
      <w:r w:rsidRPr="009A266D">
        <w:t xml:space="preserve">, </w:t>
      </w:r>
      <m:oMath>
        <m:sSubSup>
          <m:sSubSupPr>
            <m:ctrlPr>
              <w:rPr>
                <w:rFonts w:ascii="Cambria Math" w:hAnsi="Cambria Math"/>
                <w:i/>
              </w:rPr>
            </m:ctrlPr>
          </m:sSubSupPr>
          <m:e>
            <m:r>
              <w:rPr>
                <w:rFonts w:ascii="Cambria Math" w:hAnsi="Cambria Math"/>
              </w:rPr>
              <m:t>ω</m:t>
            </m:r>
          </m:e>
          <m:sub>
            <m:r>
              <w:rPr>
                <w:rFonts w:ascii="Cambria Math" w:hAnsi="Cambria Math"/>
              </w:rPr>
              <m:t>0</m:t>
            </m:r>
            <m:r>
              <w:rPr>
                <w:rFonts w:ascii="Cambria Math" w:eastAsia="맑은 고딕" w:hAnsi="Cambria Math"/>
                <w:lang w:eastAsia="ko-KR"/>
              </w:rPr>
              <m:t>,</m:t>
            </m:r>
            <m:r>
              <w:rPr>
                <w:rFonts w:ascii="Cambria Math" w:hAnsi="Cambria Math"/>
              </w:rPr>
              <m:t>j</m:t>
            </m:r>
          </m:sub>
          <m:sup>
            <m:r>
              <w:rPr>
                <w:rFonts w:ascii="Cambria Math" w:hAnsi="Cambria Math"/>
              </w:rPr>
              <m:t xml:space="preserve">  </m:t>
            </m:r>
          </m:sup>
        </m:sSubSup>
      </m:oMath>
      <w:r w:rsidRPr="009A266D">
        <w:t xml:space="preserve"> and </w:t>
      </w:r>
      <m:oMath>
        <m:sSub>
          <m:sSubPr>
            <m:ctrlPr>
              <w:rPr>
                <w:rFonts w:ascii="Cambria Math" w:hAnsi="Cambria Math"/>
              </w:rPr>
            </m:ctrlPr>
          </m:sSubPr>
          <m:e>
            <m:r>
              <m:rPr>
                <m:sty m:val="p"/>
              </m:rPr>
              <w:rPr>
                <w:rFonts w:ascii="Cambria Math" w:hAnsi="Cambria Math"/>
              </w:rPr>
              <m:t>Γ</m:t>
            </m:r>
          </m:e>
          <m:sub>
            <m:r>
              <w:rPr>
                <w:rFonts w:ascii="Cambria Math" w:hAnsi="Cambria Math"/>
              </w:rPr>
              <m:t>j</m:t>
            </m:r>
          </m:sub>
        </m:sSub>
      </m:oMath>
      <w:r w:rsidRPr="009A266D">
        <w:t xml:space="preserve"> </w:t>
      </w:r>
      <w:r w:rsidR="00B5283A" w:rsidRPr="009A266D">
        <w:t>serve</w:t>
      </w:r>
      <w:r w:rsidRPr="009A266D">
        <w:t xml:space="preserve"> fitting parameters. </w:t>
      </w:r>
    </w:p>
    <w:p w14:paraId="6B72876F" w14:textId="5A5E355E" w:rsidR="00F806DC" w:rsidRPr="003D6373" w:rsidRDefault="009043F8" w:rsidP="00CD1393">
      <w:pPr>
        <w:adjustRightInd w:val="0"/>
        <w:spacing w:after="360" w:line="276" w:lineRule="auto"/>
        <w:ind w:firstLine="431"/>
        <w:jc w:val="both"/>
        <w:rPr>
          <w:rFonts w:eastAsia="맑은 고딕"/>
          <w:lang w:eastAsia="ko-KR"/>
        </w:rPr>
      </w:pPr>
      <w:r w:rsidRPr="009A266D">
        <w:t>Fi</w:t>
      </w:r>
      <w:r w:rsidR="00A46EA9">
        <w:rPr>
          <w:rFonts w:eastAsia="맑은 고딕" w:hint="eastAsia"/>
          <w:lang w:eastAsia="ko-KR"/>
        </w:rPr>
        <w:t>gs</w:t>
      </w:r>
      <w:r w:rsidR="00C41D7B" w:rsidRPr="009A266D">
        <w:rPr>
          <w:rFonts w:eastAsia="맑은 고딕" w:hint="eastAsia"/>
          <w:lang w:eastAsia="ko-KR"/>
        </w:rPr>
        <w:t>.</w:t>
      </w:r>
      <w:r w:rsidR="002637CE" w:rsidRPr="009A266D">
        <w:t xml:space="preserve"> </w:t>
      </w:r>
      <w:r w:rsidRPr="009A266D">
        <w:t>S4a</w:t>
      </w:r>
      <w:r w:rsidR="002637CE" w:rsidRPr="009A266D">
        <w:t>-</w:t>
      </w:r>
      <w:r w:rsidR="00A46EA9">
        <w:rPr>
          <w:rFonts w:eastAsia="맑은 고딕" w:hint="eastAsia"/>
          <w:lang w:eastAsia="ko-KR"/>
        </w:rPr>
        <w:t>S4</w:t>
      </w:r>
      <w:r w:rsidR="002637CE" w:rsidRPr="009A266D">
        <w:t>c</w:t>
      </w:r>
      <w:r w:rsidRPr="009A266D">
        <w:t xml:space="preserve"> displays the</w:t>
      </w:r>
      <w:r w:rsidR="002637CE" w:rsidRPr="009A266D">
        <w:t xml:space="preserve"> measured</w:t>
      </w:r>
      <w:r w:rsidR="000A3043" w:rsidRPr="009A266D">
        <w:rPr>
          <w:rFonts w:eastAsia="맑은 고딕" w:hint="eastAsia"/>
          <w:lang w:eastAsia="ko-KR"/>
        </w:rPr>
        <w:t xml:space="preserve"> </w:t>
      </w:r>
      <m:oMath>
        <m:r>
          <m:rPr>
            <m:sty m:val="p"/>
          </m:rPr>
          <w:rPr>
            <w:rFonts w:ascii="Cambria Math" w:hAnsi="Cambria Math"/>
            <w:lang w:eastAsia="ko-KR"/>
          </w:rPr>
          <m:t>Δ</m:t>
        </m:r>
        <m:r>
          <w:rPr>
            <w:rFonts w:ascii="Cambria Math" w:hAnsi="Cambria Math"/>
            <w:lang w:eastAsia="ko-KR"/>
          </w:rPr>
          <m:t>R/R</m:t>
        </m:r>
      </m:oMath>
      <w:r w:rsidR="000A3043" w:rsidRPr="009A266D">
        <w:rPr>
          <w:rFonts w:eastAsia="맑은 고딕" w:hint="eastAsia"/>
          <w:lang w:eastAsia="ko-KR"/>
        </w:rPr>
        <w:t xml:space="preserve"> spectrum,</w:t>
      </w:r>
      <w:r w:rsidRPr="009A266D">
        <w:t xml:space="preserve"> </w:t>
      </w:r>
      <m:oMath>
        <m:sSup>
          <m:sSupPr>
            <m:ctrlPr>
              <w:rPr>
                <w:rFonts w:ascii="Cambria Math" w:hAnsi="Cambria Math"/>
                <w:lang w:eastAsia="ko-KR"/>
              </w:rPr>
            </m:ctrlPr>
          </m:sSupPr>
          <m:e>
            <m:r>
              <m:rPr>
                <m:sty m:val="p"/>
              </m:rPr>
              <w:rPr>
                <w:rFonts w:ascii="Cambria Math" w:hAnsi="Cambria Math"/>
                <w:lang w:eastAsia="ko-KR"/>
              </w:rPr>
              <m:t>d</m:t>
            </m:r>
          </m:e>
          <m:sup>
            <m:r>
              <m:rPr>
                <m:sty m:val="p"/>
              </m:rPr>
              <w:rPr>
                <w:rFonts w:ascii="Cambria Math" w:hAnsi="Cambria Math"/>
                <w:lang w:eastAsia="ko-KR"/>
              </w:rPr>
              <m:t>2</m:t>
            </m:r>
          </m:sup>
        </m:sSup>
        <m:r>
          <m:rPr>
            <m:sty m:val="p"/>
          </m:rPr>
          <w:rPr>
            <w:rFonts w:ascii="Cambria Math" w:hAnsi="Cambria Math"/>
            <w:lang w:eastAsia="ko-KR"/>
          </w:rPr>
          <m:t>(Δ</m:t>
        </m:r>
        <m:r>
          <w:rPr>
            <w:rFonts w:ascii="Cambria Math" w:hAnsi="Cambria Math"/>
            <w:lang w:eastAsia="ko-KR"/>
          </w:rPr>
          <m:t>R/R)/d</m:t>
        </m:r>
        <m:sSubSup>
          <m:sSubSupPr>
            <m:ctrlPr>
              <w:rPr>
                <w:rFonts w:ascii="Cambria Math" w:hAnsi="Cambria Math"/>
                <w:i/>
                <w:lang w:eastAsia="ko-KR"/>
              </w:rPr>
            </m:ctrlPr>
          </m:sSubSupPr>
          <m:e>
            <m:r>
              <w:rPr>
                <w:rFonts w:ascii="Cambria Math" w:hAnsi="Cambria Math"/>
                <w:lang w:eastAsia="ko-KR"/>
              </w:rPr>
              <m:t>E</m:t>
            </m:r>
          </m:e>
          <m:sub>
            <m:r>
              <m:rPr>
                <m:sty m:val="p"/>
              </m:rPr>
              <w:rPr>
                <w:rFonts w:ascii="Cambria Math" w:hAnsi="Cambria Math"/>
                <w:lang w:eastAsia="ko-KR"/>
              </w:rPr>
              <m:t>ph</m:t>
            </m:r>
          </m:sub>
          <m:sup>
            <m:r>
              <w:rPr>
                <w:rFonts w:ascii="Cambria Math" w:hAnsi="Cambria Math"/>
                <w:lang w:eastAsia="ko-KR"/>
              </w:rPr>
              <m:t>2</m:t>
            </m:r>
          </m:sup>
        </m:sSubSup>
      </m:oMath>
      <w:r w:rsidRPr="009A266D">
        <w:rPr>
          <w:lang w:eastAsia="ko-KR"/>
        </w:rPr>
        <w:t xml:space="preserve"> spectrum at zero electric field</w:t>
      </w:r>
      <w:r w:rsidR="002637CE" w:rsidRPr="009A266D">
        <w:rPr>
          <w:lang w:eastAsia="ko-KR"/>
        </w:rPr>
        <w:t xml:space="preserve"> for Device 1</w:t>
      </w:r>
      <w:r w:rsidRPr="009A266D">
        <w:rPr>
          <w:lang w:eastAsia="ko-KR"/>
        </w:rPr>
        <w:t>,</w:t>
      </w:r>
      <w:r w:rsidR="002637CE" w:rsidRPr="009A266D">
        <w:rPr>
          <w:lang w:eastAsia="ko-KR"/>
        </w:rPr>
        <w:t xml:space="preserve"> the </w:t>
      </w:r>
      <w:r w:rsidR="00B5283A" w:rsidRPr="009A266D">
        <w:rPr>
          <w:lang w:eastAsia="ko-KR"/>
        </w:rPr>
        <w:t xml:space="preserve">corresponding </w:t>
      </w:r>
      <w:r w:rsidR="002637CE" w:rsidRPr="009A266D">
        <w:rPr>
          <w:lang w:eastAsia="ko-KR"/>
        </w:rPr>
        <w:t xml:space="preserve">best-fit curve, and the </w:t>
      </w:r>
      <w:r w:rsidR="00B5283A" w:rsidRPr="009A266D">
        <w:rPr>
          <w:lang w:eastAsia="ko-KR"/>
        </w:rPr>
        <w:t xml:space="preserve">extracted </w:t>
      </w:r>
      <w:r w:rsidR="002637CE" w:rsidRPr="009A266D">
        <w:rPr>
          <w:lang w:eastAsia="ko-KR"/>
        </w:rPr>
        <w:t xml:space="preserve">imaginary part of the dielectric function. Our fit </w:t>
      </w:r>
      <w:r w:rsidR="00B5283A" w:rsidRPr="009A266D">
        <w:rPr>
          <w:lang w:eastAsia="ko-KR"/>
        </w:rPr>
        <w:t>includes</w:t>
      </w:r>
      <w:r w:rsidR="002637CE" w:rsidRPr="009A266D">
        <w:rPr>
          <w:lang w:eastAsia="ko-KR"/>
        </w:rPr>
        <w:t xml:space="preserve"> six </w:t>
      </w:r>
      <w:r w:rsidRPr="009A266D">
        <w:rPr>
          <w:iCs/>
          <w:lang w:eastAsia="ko-KR"/>
        </w:rPr>
        <w:t xml:space="preserve">complex Lorentzian </w:t>
      </w:r>
      <w:r w:rsidR="00B5283A" w:rsidRPr="009A266D">
        <w:rPr>
          <w:iCs/>
          <w:lang w:eastAsia="ko-KR"/>
        </w:rPr>
        <w:t xml:space="preserve">components corresponding to </w:t>
      </w:r>
      <w:r w:rsidRPr="009A266D">
        <w:rPr>
          <w:iCs/>
          <w:lang w:eastAsia="ko-KR"/>
        </w:rPr>
        <w:t xml:space="preserve">the </w:t>
      </w:r>
      <m:oMath>
        <m:sSubSup>
          <m:sSubSupPr>
            <m:ctrlPr>
              <w:rPr>
                <w:rFonts w:ascii="Cambria Math" w:hAnsi="Cambria Math"/>
              </w:rPr>
            </m:ctrlPr>
          </m:sSubSupPr>
          <m:e>
            <m:r>
              <m:rPr>
                <m:sty m:val="p"/>
              </m:rPr>
              <w:rPr>
                <w:rFonts w:ascii="Cambria Math" w:hAnsi="Cambria Math"/>
              </w:rPr>
              <m:t>A</m:t>
            </m:r>
          </m:e>
          <m:sub>
            <m:r>
              <w:rPr>
                <w:rFonts w:ascii="Cambria Math" w:hAnsi="Cambria Math"/>
              </w:rPr>
              <m:t>1s</m:t>
            </m:r>
            <m:ctrlPr>
              <w:rPr>
                <w:rFonts w:ascii="Cambria Math" w:hAnsi="Cambria Math"/>
                <w:i/>
              </w:rPr>
            </m:ctrlPr>
          </m:sub>
          <m:sup>
            <m:r>
              <m:rPr>
                <m:sty m:val="p"/>
              </m:rPr>
              <w:rPr>
                <w:rFonts w:ascii="Cambria Math" w:hAnsi="Cambria Math"/>
              </w:rPr>
              <m:t>0</m:t>
            </m:r>
          </m:sup>
        </m:sSubSup>
      </m:oMath>
      <w:r w:rsidRPr="009A266D">
        <w:t xml:space="preserve">, </w:t>
      </w:r>
      <m:oMath>
        <m:sSubSup>
          <m:sSubSupPr>
            <m:ctrlPr>
              <w:rPr>
                <w:rFonts w:ascii="Cambria Math" w:hAnsi="Cambria Math"/>
              </w:rPr>
            </m:ctrlPr>
          </m:sSubSupPr>
          <m:e>
            <m:r>
              <m:rPr>
                <m:sty m:val="p"/>
              </m:rPr>
              <w:rPr>
                <w:rFonts w:ascii="Cambria Math" w:hAnsi="Cambria Math"/>
              </w:rPr>
              <m:t>A</m:t>
            </m:r>
          </m:e>
          <m:sub>
            <m:r>
              <w:rPr>
                <w:rFonts w:ascii="Cambria Math" w:hAnsi="Cambria Math"/>
              </w:rPr>
              <m:t>2s</m:t>
            </m:r>
            <m:ctrlPr>
              <w:rPr>
                <w:rFonts w:ascii="Cambria Math" w:hAnsi="Cambria Math"/>
                <w:i/>
              </w:rPr>
            </m:ctrlPr>
          </m:sub>
          <m:sup>
            <m:r>
              <m:rPr>
                <m:sty m:val="p"/>
              </m:rPr>
              <w:rPr>
                <w:rFonts w:ascii="Cambria Math" w:hAnsi="Cambria Math"/>
              </w:rPr>
              <m:t>0</m:t>
            </m:r>
          </m:sup>
        </m:sSubSup>
      </m:oMath>
      <w:r w:rsidR="002637CE" w:rsidRPr="009A266D">
        <w:t xml:space="preserve">, </w:t>
      </w:r>
      <m:oMath>
        <m:sSubSup>
          <m:sSubSupPr>
            <m:ctrlPr>
              <w:rPr>
                <w:rFonts w:ascii="Cambria Math" w:hAnsi="Cambria Math"/>
              </w:rPr>
            </m:ctrlPr>
          </m:sSubSupPr>
          <m:e>
            <m:r>
              <m:rPr>
                <m:sty m:val="p"/>
              </m:rPr>
              <w:rPr>
                <w:rFonts w:ascii="Cambria Math" w:hAnsi="Cambria Math"/>
              </w:rPr>
              <m:t>A</m:t>
            </m:r>
          </m:e>
          <m:sub>
            <m:r>
              <w:rPr>
                <w:rFonts w:ascii="Cambria Math" w:hAnsi="Cambria Math"/>
              </w:rPr>
              <m:t>1s</m:t>
            </m:r>
            <m:ctrlPr>
              <w:rPr>
                <w:rFonts w:ascii="Cambria Math" w:hAnsi="Cambria Math"/>
                <w:i/>
              </w:rPr>
            </m:ctrlPr>
          </m:sub>
          <m:sup>
            <m:r>
              <w:rPr>
                <w:rFonts w:ascii="Cambria Math" w:hAnsi="Cambria Math"/>
              </w:rPr>
              <m:t>I</m:t>
            </m:r>
          </m:sup>
        </m:sSubSup>
      </m:oMath>
      <w:r w:rsidR="002637CE" w:rsidRPr="009A266D">
        <w:t xml:space="preserve">, </w:t>
      </w:r>
      <m:oMath>
        <m:sSubSup>
          <m:sSubSupPr>
            <m:ctrlPr>
              <w:rPr>
                <w:rFonts w:ascii="Cambria Math" w:hAnsi="Cambria Math"/>
              </w:rPr>
            </m:ctrlPr>
          </m:sSubSupPr>
          <m:e>
            <m:r>
              <m:rPr>
                <m:sty m:val="p"/>
              </m:rPr>
              <w:rPr>
                <w:rFonts w:ascii="Cambria Math" w:hAnsi="Cambria Math"/>
              </w:rPr>
              <m:t>A</m:t>
            </m:r>
          </m:e>
          <m:sub>
            <m:r>
              <w:rPr>
                <w:rFonts w:ascii="Cambria Math" w:hAnsi="Cambria Math"/>
              </w:rPr>
              <m:t>2s</m:t>
            </m:r>
            <m:ctrlPr>
              <w:rPr>
                <w:rFonts w:ascii="Cambria Math" w:hAnsi="Cambria Math"/>
                <w:i/>
              </w:rPr>
            </m:ctrlPr>
          </m:sub>
          <m:sup>
            <m:r>
              <w:rPr>
                <w:rFonts w:ascii="Cambria Math" w:hAnsi="Cambria Math"/>
              </w:rPr>
              <m:t>I</m:t>
            </m:r>
          </m:sup>
        </m:sSubSup>
      </m:oMath>
      <w:r w:rsidR="002637CE" w:rsidRPr="009A266D">
        <w:t xml:space="preserve">, </w:t>
      </w:r>
      <m:oMath>
        <m:sSubSup>
          <m:sSubSupPr>
            <m:ctrlPr>
              <w:rPr>
                <w:rFonts w:ascii="Cambria Math" w:hAnsi="Cambria Math"/>
              </w:rPr>
            </m:ctrlPr>
          </m:sSubSupPr>
          <m:e>
            <m:r>
              <m:rPr>
                <m:sty m:val="p"/>
              </m:rPr>
              <w:rPr>
                <w:rFonts w:ascii="Cambria Math" w:hAnsi="Cambria Math"/>
              </w:rPr>
              <m:t>A</m:t>
            </m:r>
          </m:e>
          <m:sub>
            <m:r>
              <w:rPr>
                <w:rFonts w:ascii="Cambria Math" w:hAnsi="Cambria Math"/>
              </w:rPr>
              <m:t>3s</m:t>
            </m:r>
            <m:ctrlPr>
              <w:rPr>
                <w:rFonts w:ascii="Cambria Math" w:hAnsi="Cambria Math"/>
                <w:i/>
              </w:rPr>
            </m:ctrlPr>
          </m:sub>
          <m:sup>
            <m:r>
              <w:rPr>
                <w:rFonts w:ascii="Cambria Math" w:hAnsi="Cambria Math"/>
              </w:rPr>
              <m:t>I</m:t>
            </m:r>
          </m:sup>
        </m:sSubSup>
      </m:oMath>
      <w:r w:rsidR="002637CE" w:rsidRPr="009A266D">
        <w:t xml:space="preserve">, </w:t>
      </w:r>
      <w:r w:rsidRPr="009A266D">
        <w:t xml:space="preserve">and </w:t>
      </w:r>
      <m:oMath>
        <m:sSubSup>
          <m:sSubSupPr>
            <m:ctrlPr>
              <w:rPr>
                <w:rFonts w:ascii="Cambria Math" w:hAnsi="Cambria Math"/>
              </w:rPr>
            </m:ctrlPr>
          </m:sSubSupPr>
          <m:e>
            <m:r>
              <m:rPr>
                <m:sty m:val="p"/>
              </m:rPr>
              <w:rPr>
                <w:rFonts w:ascii="Cambria Math" w:hAnsi="Cambria Math"/>
              </w:rPr>
              <m:t>B</m:t>
            </m:r>
          </m:e>
          <m:sub>
            <m:r>
              <w:rPr>
                <w:rFonts w:ascii="Cambria Math" w:hAnsi="Cambria Math"/>
              </w:rPr>
              <m:t>1s</m:t>
            </m:r>
            <m:ctrlPr>
              <w:rPr>
                <w:rFonts w:ascii="Cambria Math" w:hAnsi="Cambria Math"/>
                <w:i/>
              </w:rPr>
            </m:ctrlPr>
          </m:sub>
          <m:sup>
            <m:r>
              <m:rPr>
                <m:sty m:val="p"/>
              </m:rPr>
              <w:rPr>
                <w:rFonts w:ascii="Cambria Math" w:hAnsi="Cambria Math"/>
              </w:rPr>
              <m:t>0</m:t>
            </m:r>
          </m:sup>
        </m:sSubSup>
      </m:oMath>
      <w:r w:rsidRPr="009A266D">
        <w:t xml:space="preserve"> excitons.</w:t>
      </w:r>
      <w:r w:rsidR="002637CE" w:rsidRPr="009A266D">
        <w:t xml:space="preserve"> Similarly, Fig</w:t>
      </w:r>
      <w:r w:rsidR="00A46EA9">
        <w:rPr>
          <w:rFonts w:eastAsia="맑은 고딕" w:hint="eastAsia"/>
          <w:lang w:eastAsia="ko-KR"/>
        </w:rPr>
        <w:t>s</w:t>
      </w:r>
      <w:r w:rsidR="00C41D7B" w:rsidRPr="009A266D">
        <w:rPr>
          <w:rFonts w:eastAsia="맑은 고딕" w:hint="eastAsia"/>
          <w:lang w:eastAsia="ko-KR"/>
        </w:rPr>
        <w:t>.</w:t>
      </w:r>
      <w:r w:rsidR="002637CE" w:rsidRPr="009A266D">
        <w:t xml:space="preserve"> S4d-</w:t>
      </w:r>
      <w:r w:rsidR="00A46EA9">
        <w:rPr>
          <w:rFonts w:eastAsia="맑은 고딕" w:hint="eastAsia"/>
          <w:lang w:eastAsia="ko-KR"/>
        </w:rPr>
        <w:t>S4</w:t>
      </w:r>
      <w:r w:rsidR="002637CE" w:rsidRPr="009A266D">
        <w:t xml:space="preserve">f and </w:t>
      </w:r>
      <w:r w:rsidR="00B5283A" w:rsidRPr="009A266D">
        <w:t>S4</w:t>
      </w:r>
      <w:r w:rsidR="002637CE" w:rsidRPr="009A266D">
        <w:t>g-</w:t>
      </w:r>
      <w:r w:rsidR="00A46EA9">
        <w:rPr>
          <w:rFonts w:eastAsia="맑은 고딕" w:hint="eastAsia"/>
          <w:lang w:eastAsia="ko-KR"/>
        </w:rPr>
        <w:t>S4</w:t>
      </w:r>
      <w:r w:rsidR="002637CE" w:rsidRPr="009A266D">
        <w:t xml:space="preserve">i present </w:t>
      </w:r>
      <w:r w:rsidR="00B5283A" w:rsidRPr="009A266D">
        <w:t>the fits</w:t>
      </w:r>
      <w:r w:rsidR="002637CE" w:rsidRPr="009A266D">
        <w:t xml:space="preserve"> for the zero-field spectra </w:t>
      </w:r>
      <w:r w:rsidR="00B5283A" w:rsidRPr="009A266D">
        <w:t>of</w:t>
      </w:r>
      <w:r w:rsidR="002637CE" w:rsidRPr="009A266D">
        <w:t xml:space="preserve"> Devices 2 and 3, respectively. The multi-Lorentzian model capture</w:t>
      </w:r>
      <w:r w:rsidR="00B5283A" w:rsidRPr="009A266D">
        <w:t>s</w:t>
      </w:r>
      <w:r w:rsidR="002637CE" w:rsidRPr="009A266D">
        <w:t xml:space="preserve"> the observed </w:t>
      </w:r>
      <w:r w:rsidR="002637CE" w:rsidRPr="009A266D">
        <w:lastRenderedPageBreak/>
        <w:t>excitonic feature</w:t>
      </w:r>
      <w:r w:rsidR="00B5283A" w:rsidRPr="009A266D">
        <w:t>s</w:t>
      </w:r>
      <w:r w:rsidR="002637CE" w:rsidRPr="009A266D">
        <w:t xml:space="preserve"> and </w:t>
      </w:r>
      <w:r w:rsidR="00B5283A" w:rsidRPr="009A266D">
        <w:t>enables the extraction of</w:t>
      </w:r>
      <w:r w:rsidR="002637CE" w:rsidRPr="009A266D">
        <w:t xml:space="preserve"> </w:t>
      </w:r>
      <w:r w:rsidR="00B5283A" w:rsidRPr="009A266D">
        <w:t xml:space="preserve">key fitting </w:t>
      </w:r>
      <w:r w:rsidR="002637CE" w:rsidRPr="009A266D">
        <w:t>parameters—amplitude,</w:t>
      </w:r>
      <w:r w:rsidR="002637CE" w:rsidRPr="009A266D">
        <w:rPr>
          <w:rFonts w:hint="eastAsia"/>
        </w:rPr>
        <w:t xml:space="preserve"> resonan</w:t>
      </w:r>
      <w:r w:rsidR="002637CE" w:rsidRPr="009A266D">
        <w:t>ce</w:t>
      </w:r>
      <w:r w:rsidR="002637CE" w:rsidRPr="009A266D">
        <w:rPr>
          <w:rFonts w:hint="eastAsia"/>
        </w:rPr>
        <w:t xml:space="preserve"> energ</w:t>
      </w:r>
      <w:r w:rsidR="002637CE" w:rsidRPr="009A266D">
        <w:t>y, and linewidth—</w:t>
      </w:r>
      <w:r w:rsidR="00B5283A" w:rsidRPr="009A266D">
        <w:t>for each exciton state, as summarized in Table S1.</w:t>
      </w:r>
    </w:p>
    <w:p w14:paraId="11A0593E" w14:textId="558D7D13" w:rsidR="00E46E83" w:rsidRPr="009A266D" w:rsidRDefault="00134005" w:rsidP="004F3DC7">
      <w:pPr>
        <w:adjustRightInd w:val="0"/>
        <w:spacing w:after="120" w:line="276" w:lineRule="auto"/>
        <w:jc w:val="center"/>
        <w:rPr>
          <w:rFonts w:eastAsia="맑은 고딕"/>
          <w:bCs/>
          <w:iCs/>
          <w:lang w:eastAsia="ko-KR"/>
        </w:rPr>
      </w:pPr>
      <w:r w:rsidRPr="009A266D">
        <w:rPr>
          <w:noProof/>
        </w:rPr>
        <w:drawing>
          <wp:inline distT="0" distB="0" distL="0" distR="0" wp14:anchorId="08615670" wp14:editId="593BB029">
            <wp:extent cx="5819389" cy="3483198"/>
            <wp:effectExtent l="0" t="0" r="0" b="3175"/>
            <wp:docPr id="2033690853"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2333" b="2472"/>
                    <a:stretch/>
                  </pic:blipFill>
                  <pic:spPr bwMode="auto">
                    <a:xfrm>
                      <a:off x="0" y="0"/>
                      <a:ext cx="5853973" cy="3503898"/>
                    </a:xfrm>
                    <a:prstGeom prst="rect">
                      <a:avLst/>
                    </a:prstGeom>
                    <a:noFill/>
                    <a:ln>
                      <a:noFill/>
                    </a:ln>
                    <a:extLst>
                      <a:ext uri="{53640926-AAD7-44D8-BBD7-CCE9431645EC}">
                        <a14:shadowObscured xmlns:a14="http://schemas.microsoft.com/office/drawing/2010/main"/>
                      </a:ext>
                    </a:extLst>
                  </pic:spPr>
                </pic:pic>
              </a:graphicData>
            </a:graphic>
          </wp:inline>
        </w:drawing>
      </w:r>
    </w:p>
    <w:p w14:paraId="4F8C61AF" w14:textId="6F4A88ED" w:rsidR="00E46E83" w:rsidRPr="009A266D" w:rsidRDefault="00E46E83" w:rsidP="00CD1393">
      <w:pPr>
        <w:adjustRightInd w:val="0"/>
        <w:spacing w:after="360" w:line="276" w:lineRule="auto"/>
        <w:jc w:val="both"/>
        <w:rPr>
          <w:rFonts w:eastAsia="맑은 고딕"/>
          <w:bCs/>
          <w:iCs/>
          <w:sz w:val="22"/>
          <w:szCs w:val="22"/>
          <w:lang w:eastAsia="ko-KR"/>
        </w:rPr>
      </w:pPr>
      <w:r w:rsidRPr="009A266D">
        <w:rPr>
          <w:rFonts w:eastAsia="맑은 고딕" w:hint="eastAsia"/>
          <w:b/>
          <w:bCs/>
          <w:iCs/>
          <w:sz w:val="22"/>
          <w:szCs w:val="22"/>
          <w:lang w:eastAsia="ko-KR"/>
        </w:rPr>
        <w:t>Figure S</w:t>
      </w:r>
      <w:r w:rsidR="009043F8" w:rsidRPr="009A266D">
        <w:rPr>
          <w:rFonts w:eastAsia="맑은 고딕"/>
          <w:b/>
          <w:bCs/>
          <w:iCs/>
          <w:sz w:val="22"/>
          <w:szCs w:val="22"/>
          <w:lang w:eastAsia="ko-KR"/>
        </w:rPr>
        <w:t>4</w:t>
      </w:r>
      <w:r w:rsidR="00C41D7B" w:rsidRPr="009A266D">
        <w:rPr>
          <w:rFonts w:eastAsia="맑은 고딕" w:hint="eastAsia"/>
          <w:b/>
          <w:bCs/>
          <w:iCs/>
          <w:sz w:val="22"/>
          <w:szCs w:val="22"/>
          <w:lang w:eastAsia="ko-KR"/>
        </w:rPr>
        <w:t xml:space="preserve"> |</w:t>
      </w:r>
      <w:r w:rsidRPr="009A266D">
        <w:rPr>
          <w:rFonts w:eastAsia="맑은 고딕" w:hint="eastAsia"/>
          <w:bCs/>
          <w:iCs/>
          <w:sz w:val="22"/>
          <w:szCs w:val="22"/>
          <w:lang w:eastAsia="ko-KR"/>
        </w:rPr>
        <w:t xml:space="preserve"> </w:t>
      </w:r>
      <w:r w:rsidR="0018726B" w:rsidRPr="009A266D">
        <w:rPr>
          <w:rFonts w:eastAsia="맑은 고딕"/>
          <w:b/>
          <w:bCs/>
          <w:iCs/>
          <w:sz w:val="22"/>
          <w:szCs w:val="22"/>
          <w:lang w:eastAsia="ko-KR"/>
        </w:rPr>
        <w:t>a,</w:t>
      </w:r>
      <w:r w:rsidR="0018726B" w:rsidRPr="009A266D">
        <w:rPr>
          <w:rFonts w:eastAsia="맑은 고딕"/>
          <w:bCs/>
          <w:iCs/>
          <w:sz w:val="22"/>
          <w:szCs w:val="22"/>
          <w:lang w:eastAsia="ko-KR"/>
        </w:rPr>
        <w:t xml:space="preserve"> </w:t>
      </w:r>
      <w:r w:rsidR="00A12047" w:rsidRPr="009A266D">
        <w:rPr>
          <w:sz w:val="22"/>
          <w:szCs w:val="22"/>
        </w:rPr>
        <w:t>M</w:t>
      </w:r>
      <w:r w:rsidR="0018726B" w:rsidRPr="009A266D">
        <w:rPr>
          <w:sz w:val="22"/>
          <w:szCs w:val="22"/>
        </w:rPr>
        <w:t>easured</w:t>
      </w:r>
      <w:r w:rsidR="00A12047" w:rsidRPr="009A266D">
        <w:rPr>
          <w:sz w:val="22"/>
          <w:szCs w:val="22"/>
        </w:rPr>
        <w:t xml:space="preserve"> second-order derivative spectrum</w:t>
      </w:r>
      <w:r w:rsidR="0018726B" w:rsidRPr="009A266D">
        <w:rPr>
          <w:sz w:val="22"/>
          <w:szCs w:val="22"/>
        </w:rPr>
        <w:t xml:space="preserve"> </w:t>
      </w:r>
      <m:oMath>
        <m:sSup>
          <m:sSupPr>
            <m:ctrlPr>
              <w:rPr>
                <w:rFonts w:ascii="Cambria Math" w:hAnsi="Cambria Math"/>
                <w:sz w:val="22"/>
                <w:szCs w:val="22"/>
                <w:lang w:eastAsia="ko-KR"/>
              </w:rPr>
            </m:ctrlPr>
          </m:sSupPr>
          <m:e>
            <m:r>
              <m:rPr>
                <m:sty m:val="p"/>
              </m:rPr>
              <w:rPr>
                <w:rFonts w:ascii="Cambria Math" w:hAnsi="Cambria Math"/>
                <w:sz w:val="22"/>
                <w:szCs w:val="22"/>
                <w:lang w:eastAsia="ko-KR"/>
              </w:rPr>
              <m:t>d</m:t>
            </m:r>
          </m:e>
          <m:sup>
            <m:r>
              <m:rPr>
                <m:sty m:val="p"/>
              </m:rPr>
              <w:rPr>
                <w:rFonts w:ascii="Cambria Math" w:hAnsi="Cambria Math"/>
                <w:sz w:val="22"/>
                <w:szCs w:val="22"/>
                <w:lang w:eastAsia="ko-KR"/>
              </w:rPr>
              <m:t>2</m:t>
            </m:r>
          </m:sup>
        </m:sSup>
        <m:r>
          <m:rPr>
            <m:sty m:val="p"/>
          </m:rPr>
          <w:rPr>
            <w:rFonts w:ascii="Cambria Math" w:hAnsi="Cambria Math"/>
            <w:sz w:val="22"/>
            <w:szCs w:val="22"/>
            <w:lang w:eastAsia="ko-KR"/>
          </w:rPr>
          <m:t>(Δ</m:t>
        </m:r>
        <m:r>
          <w:rPr>
            <w:rFonts w:ascii="Cambria Math" w:hAnsi="Cambria Math"/>
            <w:sz w:val="22"/>
            <w:szCs w:val="22"/>
            <w:lang w:eastAsia="ko-KR"/>
          </w:rPr>
          <m:t>R/R)/d</m:t>
        </m:r>
        <m:sSubSup>
          <m:sSubSupPr>
            <m:ctrlPr>
              <w:rPr>
                <w:rFonts w:ascii="Cambria Math" w:hAnsi="Cambria Math"/>
                <w:i/>
                <w:sz w:val="22"/>
                <w:szCs w:val="22"/>
                <w:lang w:eastAsia="ko-KR"/>
              </w:rPr>
            </m:ctrlPr>
          </m:sSubSupPr>
          <m:e>
            <m:r>
              <w:rPr>
                <w:rFonts w:ascii="Cambria Math" w:hAnsi="Cambria Math"/>
                <w:sz w:val="22"/>
                <w:szCs w:val="22"/>
                <w:lang w:eastAsia="ko-KR"/>
              </w:rPr>
              <m:t>E</m:t>
            </m:r>
          </m:e>
          <m:sub>
            <m:r>
              <m:rPr>
                <m:sty m:val="p"/>
              </m:rPr>
              <w:rPr>
                <w:rFonts w:ascii="Cambria Math" w:hAnsi="Cambria Math"/>
                <w:sz w:val="22"/>
                <w:szCs w:val="22"/>
                <w:lang w:eastAsia="ko-KR"/>
              </w:rPr>
              <m:t>ph</m:t>
            </m:r>
          </m:sub>
          <m:sup>
            <m:r>
              <w:rPr>
                <w:rFonts w:ascii="Cambria Math" w:hAnsi="Cambria Math"/>
                <w:sz w:val="22"/>
                <w:szCs w:val="22"/>
                <w:lang w:eastAsia="ko-KR"/>
              </w:rPr>
              <m:t>2</m:t>
            </m:r>
          </m:sup>
        </m:sSubSup>
      </m:oMath>
      <w:r w:rsidR="0018726B" w:rsidRPr="009A266D">
        <w:rPr>
          <w:sz w:val="22"/>
          <w:szCs w:val="22"/>
          <w:lang w:eastAsia="ko-KR"/>
        </w:rPr>
        <w:t xml:space="preserve"> for Device 1</w:t>
      </w:r>
      <w:r w:rsidR="00A12047" w:rsidRPr="009A266D">
        <w:rPr>
          <w:sz w:val="22"/>
          <w:szCs w:val="22"/>
          <w:lang w:eastAsia="ko-KR"/>
        </w:rPr>
        <w:t xml:space="preserve"> at zero electric field</w:t>
      </w:r>
      <w:r w:rsidR="0018726B" w:rsidRPr="009A266D">
        <w:rPr>
          <w:sz w:val="22"/>
          <w:szCs w:val="22"/>
          <w:lang w:eastAsia="ko-KR"/>
        </w:rPr>
        <w:t xml:space="preserve">. </w:t>
      </w:r>
      <w:r w:rsidR="0018726B" w:rsidRPr="009A266D">
        <w:rPr>
          <w:b/>
          <w:sz w:val="22"/>
          <w:szCs w:val="22"/>
          <w:lang w:eastAsia="ko-KR"/>
        </w:rPr>
        <w:t>b,</w:t>
      </w:r>
      <w:r w:rsidR="0018726B" w:rsidRPr="009A266D">
        <w:rPr>
          <w:sz w:val="22"/>
          <w:szCs w:val="22"/>
          <w:lang w:eastAsia="ko-KR"/>
        </w:rPr>
        <w:t xml:space="preserve"> Best-fit curve</w:t>
      </w:r>
      <w:r w:rsidR="0018726B" w:rsidRPr="009A266D">
        <w:rPr>
          <w:rFonts w:eastAsia="맑은 고딕" w:hint="eastAsia"/>
          <w:bCs/>
          <w:iCs/>
          <w:sz w:val="22"/>
          <w:szCs w:val="22"/>
          <w:lang w:eastAsia="ko-KR"/>
        </w:rPr>
        <w:t xml:space="preserve"> </w:t>
      </w:r>
      <w:r w:rsidR="0018726B" w:rsidRPr="009A266D">
        <w:rPr>
          <w:rFonts w:eastAsia="맑은 고딕"/>
          <w:bCs/>
          <w:iCs/>
          <w:sz w:val="22"/>
          <w:szCs w:val="22"/>
          <w:lang w:eastAsia="ko-KR"/>
        </w:rPr>
        <w:t>(red line)</w:t>
      </w:r>
      <w:r w:rsidR="00DD00D2" w:rsidRPr="009A266D">
        <w:rPr>
          <w:rFonts w:eastAsia="맑은 고딕"/>
          <w:bCs/>
          <w:iCs/>
          <w:sz w:val="22"/>
          <w:szCs w:val="22"/>
          <w:lang w:eastAsia="ko-KR"/>
        </w:rPr>
        <w:t xml:space="preserve"> for </w:t>
      </w:r>
      <w:r w:rsidR="0018726B" w:rsidRPr="009A266D">
        <w:rPr>
          <w:rFonts w:eastAsia="맑은 고딕"/>
          <w:bCs/>
          <w:iCs/>
          <w:sz w:val="22"/>
          <w:szCs w:val="22"/>
          <w:lang w:eastAsia="ko-KR"/>
        </w:rPr>
        <w:t xml:space="preserve">the spectrum in </w:t>
      </w:r>
      <w:r w:rsidR="00A12047" w:rsidRPr="009A266D">
        <w:rPr>
          <w:rFonts w:eastAsia="맑은 고딕"/>
          <w:bCs/>
          <w:iCs/>
          <w:sz w:val="22"/>
          <w:szCs w:val="22"/>
          <w:lang w:eastAsia="ko-KR"/>
        </w:rPr>
        <w:t xml:space="preserve">panel </w:t>
      </w:r>
      <w:r w:rsidR="0018726B" w:rsidRPr="009A266D">
        <w:rPr>
          <w:rFonts w:eastAsia="맑은 고딕"/>
          <w:bCs/>
          <w:iCs/>
          <w:sz w:val="22"/>
          <w:szCs w:val="22"/>
          <w:lang w:eastAsia="ko-KR"/>
        </w:rPr>
        <w:t xml:space="preserve">a. </w:t>
      </w:r>
      <w:r w:rsidR="0018726B" w:rsidRPr="009A266D">
        <w:rPr>
          <w:rFonts w:eastAsia="맑은 고딕"/>
          <w:b/>
          <w:bCs/>
          <w:iCs/>
          <w:sz w:val="22"/>
          <w:szCs w:val="22"/>
          <w:lang w:eastAsia="ko-KR"/>
        </w:rPr>
        <w:t>c,</w:t>
      </w:r>
      <w:r w:rsidR="0018726B" w:rsidRPr="009A266D">
        <w:rPr>
          <w:rFonts w:eastAsia="맑은 고딕"/>
          <w:bCs/>
          <w:iCs/>
          <w:sz w:val="22"/>
          <w:szCs w:val="22"/>
          <w:lang w:eastAsia="ko-KR"/>
        </w:rPr>
        <w:t xml:space="preserve"> </w:t>
      </w:r>
      <w:r w:rsidR="00DD00D2" w:rsidRPr="009A266D">
        <w:rPr>
          <w:sz w:val="22"/>
          <w:szCs w:val="22"/>
          <w:lang w:eastAsia="ko-KR"/>
        </w:rPr>
        <w:t>I</w:t>
      </w:r>
      <w:r w:rsidR="0018726B" w:rsidRPr="009A266D">
        <w:rPr>
          <w:sz w:val="22"/>
          <w:szCs w:val="22"/>
          <w:lang w:eastAsia="ko-KR"/>
        </w:rPr>
        <w:t>maginary part of the dielectric function</w:t>
      </w:r>
      <w:r w:rsidR="0018726B" w:rsidRPr="009A266D">
        <w:rPr>
          <w:rFonts w:eastAsia="맑은 고딕" w:hint="eastAsia"/>
          <w:bCs/>
          <w:iCs/>
          <w:sz w:val="22"/>
          <w:szCs w:val="22"/>
          <w:lang w:eastAsia="ko-KR"/>
        </w:rPr>
        <w:t xml:space="preserve"> </w:t>
      </w:r>
      <w:r w:rsidR="00DD00D2" w:rsidRPr="009A266D">
        <w:rPr>
          <w:rFonts w:eastAsia="맑은 고딕"/>
          <w:bCs/>
          <w:iCs/>
          <w:sz w:val="22"/>
          <w:szCs w:val="22"/>
          <w:lang w:eastAsia="ko-KR"/>
        </w:rPr>
        <w:t xml:space="preserve">(red line) extracted from the fit, with individual exciton contributions shown as shaded components. </w:t>
      </w:r>
      <w:r w:rsidRPr="009A266D">
        <w:rPr>
          <w:rFonts w:eastAsia="맑은 고딕" w:hint="eastAsia"/>
          <w:b/>
          <w:bCs/>
          <w:iCs/>
          <w:sz w:val="22"/>
          <w:szCs w:val="22"/>
          <w:lang w:eastAsia="ko-KR"/>
        </w:rPr>
        <w:t>d-f</w:t>
      </w:r>
      <w:r w:rsidRPr="009A266D">
        <w:rPr>
          <w:rFonts w:eastAsia="맑은 고딕" w:hint="eastAsia"/>
          <w:bCs/>
          <w:iCs/>
          <w:sz w:val="22"/>
          <w:szCs w:val="22"/>
          <w:lang w:eastAsia="ko-KR"/>
        </w:rPr>
        <w:t xml:space="preserve">, </w:t>
      </w:r>
      <w:r w:rsidR="0018726B" w:rsidRPr="009A266D">
        <w:rPr>
          <w:rFonts w:eastAsia="맑은 고딕"/>
          <w:bCs/>
          <w:iCs/>
          <w:sz w:val="22"/>
          <w:szCs w:val="22"/>
          <w:lang w:eastAsia="ko-KR"/>
        </w:rPr>
        <w:t>S</w:t>
      </w:r>
      <w:r w:rsidR="00DD00D2" w:rsidRPr="009A266D">
        <w:rPr>
          <w:rFonts w:eastAsia="맑은 고딕"/>
          <w:bCs/>
          <w:iCs/>
          <w:sz w:val="22"/>
          <w:szCs w:val="22"/>
          <w:lang w:eastAsia="ko-KR"/>
        </w:rPr>
        <w:t xml:space="preserve">ame as </w:t>
      </w:r>
      <w:r w:rsidR="0018726B" w:rsidRPr="009A266D">
        <w:rPr>
          <w:rFonts w:eastAsia="맑은 고딕"/>
          <w:bCs/>
          <w:iCs/>
          <w:sz w:val="22"/>
          <w:szCs w:val="22"/>
          <w:lang w:eastAsia="ko-KR"/>
        </w:rPr>
        <w:t xml:space="preserve">panels a-c, but for Device 2. </w:t>
      </w:r>
      <w:r w:rsidR="0018726B" w:rsidRPr="009A266D">
        <w:rPr>
          <w:rFonts w:eastAsia="맑은 고딕"/>
          <w:b/>
          <w:bCs/>
          <w:iCs/>
          <w:sz w:val="22"/>
          <w:szCs w:val="22"/>
          <w:lang w:eastAsia="ko-KR"/>
        </w:rPr>
        <w:t>g</w:t>
      </w:r>
      <w:r w:rsidR="0018726B" w:rsidRPr="009A266D">
        <w:rPr>
          <w:rFonts w:eastAsia="맑은 고딕" w:hint="eastAsia"/>
          <w:b/>
          <w:bCs/>
          <w:iCs/>
          <w:sz w:val="22"/>
          <w:szCs w:val="22"/>
          <w:lang w:eastAsia="ko-KR"/>
        </w:rPr>
        <w:t>-</w:t>
      </w:r>
      <w:r w:rsidR="0018726B" w:rsidRPr="009A266D">
        <w:rPr>
          <w:rFonts w:eastAsia="맑은 고딕"/>
          <w:b/>
          <w:bCs/>
          <w:iCs/>
          <w:sz w:val="22"/>
          <w:szCs w:val="22"/>
          <w:lang w:eastAsia="ko-KR"/>
        </w:rPr>
        <w:t>i</w:t>
      </w:r>
      <w:r w:rsidR="0018726B" w:rsidRPr="009A266D">
        <w:rPr>
          <w:rFonts w:eastAsia="맑은 고딕" w:hint="eastAsia"/>
          <w:bCs/>
          <w:iCs/>
          <w:sz w:val="22"/>
          <w:szCs w:val="22"/>
          <w:lang w:eastAsia="ko-KR"/>
        </w:rPr>
        <w:t xml:space="preserve">, </w:t>
      </w:r>
      <w:r w:rsidR="0018726B" w:rsidRPr="009A266D">
        <w:rPr>
          <w:rFonts w:eastAsia="맑은 고딕"/>
          <w:bCs/>
          <w:iCs/>
          <w:sz w:val="22"/>
          <w:szCs w:val="22"/>
          <w:lang w:eastAsia="ko-KR"/>
        </w:rPr>
        <w:t>S</w:t>
      </w:r>
      <w:r w:rsidR="00DD00D2" w:rsidRPr="009A266D">
        <w:rPr>
          <w:rFonts w:eastAsia="맑은 고딕"/>
          <w:bCs/>
          <w:iCs/>
          <w:sz w:val="22"/>
          <w:szCs w:val="22"/>
          <w:lang w:eastAsia="ko-KR"/>
        </w:rPr>
        <w:t xml:space="preserve">ame as </w:t>
      </w:r>
      <w:r w:rsidR="0018726B" w:rsidRPr="009A266D">
        <w:rPr>
          <w:rFonts w:eastAsia="맑은 고딕"/>
          <w:bCs/>
          <w:iCs/>
          <w:sz w:val="22"/>
          <w:szCs w:val="22"/>
          <w:lang w:eastAsia="ko-KR"/>
        </w:rPr>
        <w:t>panels a-c, but for Device 3.</w:t>
      </w:r>
    </w:p>
    <w:tbl>
      <w:tblPr>
        <w:tblStyle w:val="ad"/>
        <w:tblW w:w="9691" w:type="dxa"/>
        <w:tblLook w:val="04A0" w:firstRow="1" w:lastRow="0" w:firstColumn="1" w:lastColumn="0" w:noHBand="0" w:noVBand="1"/>
      </w:tblPr>
      <w:tblGrid>
        <w:gridCol w:w="1266"/>
        <w:gridCol w:w="1272"/>
        <w:gridCol w:w="1192"/>
        <w:gridCol w:w="1192"/>
        <w:gridCol w:w="1192"/>
        <w:gridCol w:w="1192"/>
        <w:gridCol w:w="1192"/>
        <w:gridCol w:w="1193"/>
      </w:tblGrid>
      <w:tr w:rsidR="00E46E83" w:rsidRPr="009A266D" w14:paraId="4A519551" w14:textId="77777777" w:rsidTr="007776FD">
        <w:trPr>
          <w:trHeight w:val="170"/>
        </w:trPr>
        <w:tc>
          <w:tcPr>
            <w:tcW w:w="1266" w:type="dxa"/>
            <w:vAlign w:val="center"/>
          </w:tcPr>
          <w:p w14:paraId="3F31CA72" w14:textId="77777777" w:rsidR="00E46E83" w:rsidRPr="009A266D" w:rsidRDefault="00E46E83" w:rsidP="00652FF7">
            <w:pPr>
              <w:adjustRightInd w:val="0"/>
              <w:spacing w:line="264" w:lineRule="auto"/>
              <w:jc w:val="center"/>
              <w:rPr>
                <w:rFonts w:eastAsia="맑은 고딕"/>
                <w:bCs/>
                <w:iCs/>
                <w:sz w:val="20"/>
                <w:szCs w:val="20"/>
                <w:lang w:eastAsia="ko-KR"/>
              </w:rPr>
            </w:pPr>
          </w:p>
        </w:tc>
        <w:tc>
          <w:tcPr>
            <w:tcW w:w="1272" w:type="dxa"/>
            <w:vAlign w:val="center"/>
          </w:tcPr>
          <w:p w14:paraId="74304257" w14:textId="77777777" w:rsidR="00E46E83" w:rsidRPr="009A266D" w:rsidRDefault="00E46E83" w:rsidP="00652FF7">
            <w:pPr>
              <w:adjustRightInd w:val="0"/>
              <w:spacing w:line="264" w:lineRule="auto"/>
              <w:jc w:val="center"/>
              <w:rPr>
                <w:rFonts w:eastAsia="맑은 고딕"/>
                <w:bCs/>
                <w:iCs/>
                <w:sz w:val="20"/>
                <w:szCs w:val="20"/>
                <w:lang w:eastAsia="ko-KR"/>
              </w:rPr>
            </w:pPr>
          </w:p>
        </w:tc>
        <w:tc>
          <w:tcPr>
            <w:tcW w:w="1192" w:type="dxa"/>
            <w:vAlign w:val="center"/>
          </w:tcPr>
          <w:p w14:paraId="7A6DF605" w14:textId="5D3F1517" w:rsidR="00E46E83" w:rsidRPr="009A266D" w:rsidRDefault="00000000" w:rsidP="00652FF7">
            <w:pPr>
              <w:adjustRightInd w:val="0"/>
              <w:spacing w:line="264" w:lineRule="auto"/>
              <w:jc w:val="center"/>
              <w:rPr>
                <w:rFonts w:eastAsia="맑은 고딕"/>
                <w:bCs/>
                <w:iCs/>
                <w:sz w:val="20"/>
                <w:szCs w:val="20"/>
                <w:lang w:eastAsia="ko-KR"/>
              </w:rPr>
            </w:pPr>
            <m:oMathPara>
              <m:oMath>
                <m:sSubSup>
                  <m:sSubSupPr>
                    <m:ctrlPr>
                      <w:rPr>
                        <w:rFonts w:ascii="Cambria Math" w:eastAsia="맑은 고딕" w:hAnsi="Cambria Math"/>
                        <w:bCs/>
                        <w:i/>
                        <w:iCs/>
                        <w:sz w:val="20"/>
                        <w:szCs w:val="20"/>
                        <w:lang w:eastAsia="ko-KR"/>
                      </w:rPr>
                    </m:ctrlPr>
                  </m:sSubSupPr>
                  <m:e>
                    <m:r>
                      <w:rPr>
                        <w:rFonts w:ascii="Cambria Math" w:eastAsia="맑은 고딕" w:hAnsi="Cambria Math"/>
                        <w:sz w:val="20"/>
                        <w:szCs w:val="20"/>
                        <w:lang w:eastAsia="ko-KR"/>
                      </w:rPr>
                      <m:t>A</m:t>
                    </m:r>
                  </m:e>
                  <m:sub>
                    <m:r>
                      <w:rPr>
                        <w:rFonts w:ascii="Cambria Math" w:eastAsia="맑은 고딕" w:hAnsi="Cambria Math"/>
                        <w:sz w:val="20"/>
                        <w:szCs w:val="20"/>
                        <w:lang w:eastAsia="ko-KR"/>
                      </w:rPr>
                      <m:t>1s</m:t>
                    </m:r>
                  </m:sub>
                  <m:sup>
                    <m:r>
                      <w:rPr>
                        <w:rFonts w:ascii="Cambria Math" w:eastAsia="맑은 고딕" w:hAnsi="Cambria Math"/>
                        <w:sz w:val="20"/>
                        <w:szCs w:val="20"/>
                        <w:lang w:eastAsia="ko-KR"/>
                      </w:rPr>
                      <m:t>0</m:t>
                    </m:r>
                  </m:sup>
                </m:sSubSup>
              </m:oMath>
            </m:oMathPara>
          </w:p>
        </w:tc>
        <w:tc>
          <w:tcPr>
            <w:tcW w:w="1192" w:type="dxa"/>
            <w:vAlign w:val="center"/>
          </w:tcPr>
          <w:p w14:paraId="678405BD" w14:textId="3E74C0A1" w:rsidR="00E46E83" w:rsidRPr="009A266D" w:rsidRDefault="00000000" w:rsidP="00652FF7">
            <w:pPr>
              <w:adjustRightInd w:val="0"/>
              <w:spacing w:line="264" w:lineRule="auto"/>
              <w:jc w:val="center"/>
              <w:rPr>
                <w:rFonts w:eastAsia="맑은 고딕"/>
                <w:bCs/>
                <w:iCs/>
                <w:sz w:val="20"/>
                <w:szCs w:val="20"/>
                <w:lang w:eastAsia="ko-KR"/>
              </w:rPr>
            </w:pPr>
            <m:oMathPara>
              <m:oMath>
                <m:sSubSup>
                  <m:sSubSupPr>
                    <m:ctrlPr>
                      <w:rPr>
                        <w:rFonts w:ascii="Cambria Math" w:eastAsia="맑은 고딕" w:hAnsi="Cambria Math"/>
                        <w:bCs/>
                        <w:i/>
                        <w:iCs/>
                        <w:sz w:val="20"/>
                        <w:szCs w:val="20"/>
                        <w:lang w:eastAsia="ko-KR"/>
                      </w:rPr>
                    </m:ctrlPr>
                  </m:sSubSupPr>
                  <m:e>
                    <m:r>
                      <w:rPr>
                        <w:rFonts w:ascii="Cambria Math" w:eastAsia="맑은 고딕" w:hAnsi="Cambria Math"/>
                        <w:sz w:val="20"/>
                        <w:szCs w:val="20"/>
                        <w:lang w:eastAsia="ko-KR"/>
                      </w:rPr>
                      <m:t>A</m:t>
                    </m:r>
                  </m:e>
                  <m:sub>
                    <m:r>
                      <w:rPr>
                        <w:rFonts w:ascii="Cambria Math" w:eastAsia="맑은 고딕" w:hAnsi="Cambria Math"/>
                        <w:sz w:val="20"/>
                        <w:szCs w:val="20"/>
                        <w:lang w:eastAsia="ko-KR"/>
                      </w:rPr>
                      <m:t>2s</m:t>
                    </m:r>
                  </m:sub>
                  <m:sup>
                    <m:r>
                      <w:rPr>
                        <w:rFonts w:ascii="Cambria Math" w:eastAsia="맑은 고딕" w:hAnsi="Cambria Math"/>
                        <w:sz w:val="20"/>
                        <w:szCs w:val="20"/>
                        <w:lang w:eastAsia="ko-KR"/>
                      </w:rPr>
                      <m:t>0</m:t>
                    </m:r>
                  </m:sup>
                </m:sSubSup>
              </m:oMath>
            </m:oMathPara>
          </w:p>
        </w:tc>
        <w:tc>
          <w:tcPr>
            <w:tcW w:w="1192" w:type="dxa"/>
            <w:vAlign w:val="center"/>
          </w:tcPr>
          <w:p w14:paraId="4EDD2177" w14:textId="494A9B52" w:rsidR="00E46E83" w:rsidRPr="009A266D" w:rsidRDefault="00000000" w:rsidP="00652FF7">
            <w:pPr>
              <w:adjustRightInd w:val="0"/>
              <w:spacing w:line="264" w:lineRule="auto"/>
              <w:jc w:val="center"/>
              <w:rPr>
                <w:rFonts w:eastAsia="맑은 고딕"/>
                <w:bCs/>
                <w:iCs/>
                <w:sz w:val="20"/>
                <w:szCs w:val="20"/>
                <w:lang w:eastAsia="ko-KR"/>
              </w:rPr>
            </w:pPr>
            <m:oMathPara>
              <m:oMath>
                <m:sSubSup>
                  <m:sSubSupPr>
                    <m:ctrlPr>
                      <w:rPr>
                        <w:rFonts w:ascii="Cambria Math" w:eastAsia="맑은 고딕" w:hAnsi="Cambria Math"/>
                        <w:bCs/>
                        <w:i/>
                        <w:iCs/>
                        <w:sz w:val="20"/>
                        <w:szCs w:val="20"/>
                        <w:lang w:eastAsia="ko-KR"/>
                      </w:rPr>
                    </m:ctrlPr>
                  </m:sSubSupPr>
                  <m:e>
                    <m:r>
                      <w:rPr>
                        <w:rFonts w:ascii="Cambria Math" w:eastAsia="맑은 고딕" w:hAnsi="Cambria Math"/>
                        <w:sz w:val="20"/>
                        <w:szCs w:val="20"/>
                        <w:lang w:eastAsia="ko-KR"/>
                      </w:rPr>
                      <m:t>A</m:t>
                    </m:r>
                  </m:e>
                  <m:sub>
                    <m:r>
                      <w:rPr>
                        <w:rFonts w:ascii="Cambria Math" w:eastAsia="맑은 고딕" w:hAnsi="Cambria Math"/>
                        <w:sz w:val="20"/>
                        <w:szCs w:val="20"/>
                        <w:lang w:eastAsia="ko-KR"/>
                      </w:rPr>
                      <m:t>1s</m:t>
                    </m:r>
                  </m:sub>
                  <m:sup>
                    <m:r>
                      <w:rPr>
                        <w:rFonts w:ascii="Cambria Math" w:eastAsia="맑은 고딕" w:hAnsi="Cambria Math"/>
                        <w:sz w:val="20"/>
                        <w:szCs w:val="20"/>
                        <w:lang w:eastAsia="ko-KR"/>
                      </w:rPr>
                      <m:t>I</m:t>
                    </m:r>
                  </m:sup>
                </m:sSubSup>
              </m:oMath>
            </m:oMathPara>
          </w:p>
        </w:tc>
        <w:tc>
          <w:tcPr>
            <w:tcW w:w="1192" w:type="dxa"/>
            <w:vAlign w:val="center"/>
          </w:tcPr>
          <w:p w14:paraId="1459AB19" w14:textId="4E357985" w:rsidR="00E46E83" w:rsidRPr="009A266D" w:rsidRDefault="00000000" w:rsidP="00652FF7">
            <w:pPr>
              <w:adjustRightInd w:val="0"/>
              <w:spacing w:line="264" w:lineRule="auto"/>
              <w:jc w:val="center"/>
              <w:rPr>
                <w:rFonts w:eastAsia="맑은 고딕"/>
                <w:bCs/>
                <w:iCs/>
                <w:sz w:val="20"/>
                <w:szCs w:val="20"/>
                <w:lang w:eastAsia="ko-KR"/>
              </w:rPr>
            </w:pPr>
            <m:oMathPara>
              <m:oMath>
                <m:sSubSup>
                  <m:sSubSupPr>
                    <m:ctrlPr>
                      <w:rPr>
                        <w:rFonts w:ascii="Cambria Math" w:eastAsia="맑은 고딕" w:hAnsi="Cambria Math"/>
                        <w:bCs/>
                        <w:i/>
                        <w:iCs/>
                        <w:sz w:val="20"/>
                        <w:szCs w:val="20"/>
                        <w:lang w:eastAsia="ko-KR"/>
                      </w:rPr>
                    </m:ctrlPr>
                  </m:sSubSupPr>
                  <m:e>
                    <m:r>
                      <w:rPr>
                        <w:rFonts w:ascii="Cambria Math" w:eastAsia="맑은 고딕" w:hAnsi="Cambria Math"/>
                        <w:sz w:val="20"/>
                        <w:szCs w:val="20"/>
                        <w:lang w:eastAsia="ko-KR"/>
                      </w:rPr>
                      <m:t>A</m:t>
                    </m:r>
                  </m:e>
                  <m:sub>
                    <m:r>
                      <w:rPr>
                        <w:rFonts w:ascii="Cambria Math" w:eastAsia="맑은 고딕" w:hAnsi="Cambria Math"/>
                        <w:sz w:val="20"/>
                        <w:szCs w:val="20"/>
                        <w:lang w:eastAsia="ko-KR"/>
                      </w:rPr>
                      <m:t>2s</m:t>
                    </m:r>
                  </m:sub>
                  <m:sup>
                    <m:r>
                      <w:rPr>
                        <w:rFonts w:ascii="Cambria Math" w:eastAsia="맑은 고딕" w:hAnsi="Cambria Math"/>
                        <w:sz w:val="20"/>
                        <w:szCs w:val="20"/>
                        <w:lang w:eastAsia="ko-KR"/>
                      </w:rPr>
                      <m:t>I</m:t>
                    </m:r>
                  </m:sup>
                </m:sSubSup>
              </m:oMath>
            </m:oMathPara>
          </w:p>
        </w:tc>
        <w:tc>
          <w:tcPr>
            <w:tcW w:w="1192" w:type="dxa"/>
            <w:vAlign w:val="center"/>
          </w:tcPr>
          <w:p w14:paraId="4F05A1E4" w14:textId="7483D042" w:rsidR="00E46E83" w:rsidRPr="009A266D" w:rsidRDefault="00000000" w:rsidP="00652FF7">
            <w:pPr>
              <w:adjustRightInd w:val="0"/>
              <w:spacing w:line="264" w:lineRule="auto"/>
              <w:jc w:val="center"/>
              <w:rPr>
                <w:rFonts w:eastAsia="맑은 고딕"/>
                <w:bCs/>
                <w:iCs/>
                <w:sz w:val="20"/>
                <w:szCs w:val="20"/>
                <w:lang w:eastAsia="ko-KR"/>
              </w:rPr>
            </w:pPr>
            <m:oMathPara>
              <m:oMath>
                <m:sSubSup>
                  <m:sSubSupPr>
                    <m:ctrlPr>
                      <w:rPr>
                        <w:rFonts w:ascii="Cambria Math" w:eastAsia="맑은 고딕" w:hAnsi="Cambria Math"/>
                        <w:bCs/>
                        <w:i/>
                        <w:iCs/>
                        <w:sz w:val="20"/>
                        <w:szCs w:val="20"/>
                        <w:lang w:eastAsia="ko-KR"/>
                      </w:rPr>
                    </m:ctrlPr>
                  </m:sSubSupPr>
                  <m:e>
                    <m:r>
                      <w:rPr>
                        <w:rFonts w:ascii="Cambria Math" w:eastAsia="맑은 고딕" w:hAnsi="Cambria Math"/>
                        <w:sz w:val="20"/>
                        <w:szCs w:val="20"/>
                        <w:lang w:eastAsia="ko-KR"/>
                      </w:rPr>
                      <m:t>A</m:t>
                    </m:r>
                  </m:e>
                  <m:sub>
                    <m:r>
                      <w:rPr>
                        <w:rFonts w:ascii="Cambria Math" w:eastAsia="맑은 고딕" w:hAnsi="Cambria Math"/>
                        <w:sz w:val="20"/>
                        <w:szCs w:val="20"/>
                        <w:lang w:eastAsia="ko-KR"/>
                      </w:rPr>
                      <m:t>3s</m:t>
                    </m:r>
                  </m:sub>
                  <m:sup>
                    <m:r>
                      <w:rPr>
                        <w:rFonts w:ascii="Cambria Math" w:eastAsia="맑은 고딕" w:hAnsi="Cambria Math"/>
                        <w:sz w:val="20"/>
                        <w:szCs w:val="20"/>
                        <w:lang w:eastAsia="ko-KR"/>
                      </w:rPr>
                      <m:t>I</m:t>
                    </m:r>
                  </m:sup>
                </m:sSubSup>
              </m:oMath>
            </m:oMathPara>
          </w:p>
        </w:tc>
        <w:tc>
          <w:tcPr>
            <w:tcW w:w="1193" w:type="dxa"/>
            <w:vAlign w:val="center"/>
          </w:tcPr>
          <w:p w14:paraId="2620906E" w14:textId="77777777" w:rsidR="00E46E83" w:rsidRPr="009A266D" w:rsidRDefault="00000000" w:rsidP="00652FF7">
            <w:pPr>
              <w:adjustRightInd w:val="0"/>
              <w:spacing w:line="264" w:lineRule="auto"/>
              <w:jc w:val="center"/>
              <w:rPr>
                <w:rFonts w:eastAsia="맑은 고딕"/>
                <w:bCs/>
                <w:iCs/>
                <w:sz w:val="20"/>
                <w:szCs w:val="20"/>
                <w:lang w:eastAsia="ko-KR"/>
              </w:rPr>
            </w:pPr>
            <m:oMathPara>
              <m:oMath>
                <m:sSub>
                  <m:sSubPr>
                    <m:ctrlPr>
                      <w:rPr>
                        <w:rFonts w:ascii="Cambria Math" w:eastAsia="맑은 고딕" w:hAnsi="Cambria Math"/>
                        <w:bCs/>
                        <w:i/>
                        <w:iCs/>
                        <w:sz w:val="20"/>
                        <w:szCs w:val="20"/>
                        <w:lang w:eastAsia="ko-KR"/>
                      </w:rPr>
                    </m:ctrlPr>
                  </m:sSubPr>
                  <m:e>
                    <m:r>
                      <w:rPr>
                        <w:rFonts w:ascii="Cambria Math" w:eastAsia="맑은 고딕" w:hAnsi="Cambria Math"/>
                        <w:sz w:val="20"/>
                        <w:szCs w:val="20"/>
                        <w:lang w:eastAsia="ko-KR"/>
                      </w:rPr>
                      <m:t>B</m:t>
                    </m:r>
                  </m:e>
                  <m:sub>
                    <m:r>
                      <w:rPr>
                        <w:rFonts w:ascii="Cambria Math" w:eastAsia="맑은 고딕" w:hAnsi="Cambria Math"/>
                        <w:sz w:val="20"/>
                        <w:szCs w:val="20"/>
                        <w:lang w:eastAsia="ko-KR"/>
                      </w:rPr>
                      <m:t>1s</m:t>
                    </m:r>
                  </m:sub>
                </m:sSub>
              </m:oMath>
            </m:oMathPara>
          </w:p>
        </w:tc>
      </w:tr>
      <w:tr w:rsidR="00E46E83" w:rsidRPr="009A266D" w14:paraId="34A0574E" w14:textId="77777777" w:rsidTr="007776FD">
        <w:trPr>
          <w:trHeight w:val="170"/>
        </w:trPr>
        <w:tc>
          <w:tcPr>
            <w:tcW w:w="1266" w:type="dxa"/>
            <w:vMerge w:val="restart"/>
            <w:vAlign w:val="center"/>
          </w:tcPr>
          <w:p w14:paraId="36DA1799" w14:textId="77777777" w:rsidR="00E46E83" w:rsidRPr="009A266D" w:rsidRDefault="00E46E83" w:rsidP="00652FF7">
            <w:pPr>
              <w:adjustRightInd w:val="0"/>
              <w:spacing w:line="264" w:lineRule="auto"/>
              <w:jc w:val="center"/>
              <w:rPr>
                <w:rFonts w:eastAsia="맑은 고딕"/>
                <w:bCs/>
                <w:iCs/>
                <w:sz w:val="20"/>
                <w:szCs w:val="20"/>
                <w:lang w:eastAsia="ko-KR"/>
              </w:rPr>
            </w:pPr>
            <w:r w:rsidRPr="009A266D">
              <w:rPr>
                <w:rFonts w:eastAsia="맑은 고딕" w:hint="eastAsia"/>
                <w:bCs/>
                <w:iCs/>
                <w:sz w:val="20"/>
                <w:szCs w:val="20"/>
                <w:lang w:eastAsia="ko-KR"/>
              </w:rPr>
              <w:t>Device 1</w:t>
            </w:r>
          </w:p>
        </w:tc>
        <w:tc>
          <w:tcPr>
            <w:tcW w:w="1272" w:type="dxa"/>
            <w:vAlign w:val="center"/>
          </w:tcPr>
          <w:p w14:paraId="67C813E2" w14:textId="77777777" w:rsidR="00E46E83" w:rsidRPr="009A266D" w:rsidRDefault="00E46E83" w:rsidP="00652FF7">
            <w:pPr>
              <w:adjustRightInd w:val="0"/>
              <w:spacing w:line="264" w:lineRule="auto"/>
              <w:jc w:val="center"/>
              <w:rPr>
                <w:rFonts w:eastAsia="맑은 고딕"/>
                <w:bCs/>
                <w:iCs/>
                <w:sz w:val="20"/>
                <w:szCs w:val="20"/>
                <w:lang w:eastAsia="ko-KR"/>
              </w:rPr>
            </w:pPr>
            <m:oMath>
              <m:r>
                <w:rPr>
                  <w:rFonts w:ascii="Cambria Math" w:eastAsia="맑은 고딕" w:hAnsi="Cambria Math"/>
                  <w:sz w:val="20"/>
                  <w:szCs w:val="20"/>
                  <w:lang w:eastAsia="ko-KR"/>
                </w:rPr>
                <m:t>S</m:t>
              </m:r>
            </m:oMath>
            <w:r w:rsidRPr="009A266D">
              <w:rPr>
                <w:rFonts w:eastAsia="맑은 고딕"/>
                <w:bCs/>
                <w:iCs/>
                <w:sz w:val="20"/>
                <w:szCs w:val="20"/>
                <w:lang w:eastAsia="ko-KR"/>
              </w:rPr>
              <w:t xml:space="preserve"> (μeV</w:t>
            </w:r>
            <w:r w:rsidRPr="009A266D">
              <w:rPr>
                <w:rFonts w:eastAsia="맑은 고딕" w:hint="eastAsia"/>
                <w:bCs/>
                <w:iCs/>
                <w:sz w:val="20"/>
                <w:szCs w:val="20"/>
                <w:vertAlign w:val="superscript"/>
                <w:lang w:eastAsia="ko-KR"/>
              </w:rPr>
              <w:t>2</w:t>
            </w:r>
            <w:r w:rsidRPr="009A266D">
              <w:rPr>
                <w:rFonts w:eastAsia="맑은 고딕"/>
                <w:bCs/>
                <w:iCs/>
                <w:sz w:val="20"/>
                <w:szCs w:val="20"/>
                <w:lang w:eastAsia="ko-KR"/>
              </w:rPr>
              <w:t>)</w:t>
            </w:r>
          </w:p>
        </w:tc>
        <w:tc>
          <w:tcPr>
            <w:tcW w:w="1192" w:type="dxa"/>
            <w:vAlign w:val="center"/>
          </w:tcPr>
          <w:p w14:paraId="01AFB400" w14:textId="77777777" w:rsidR="00E46E83" w:rsidRPr="009A266D" w:rsidRDefault="00E46E83" w:rsidP="00652FF7">
            <w:pPr>
              <w:adjustRightInd w:val="0"/>
              <w:spacing w:line="264" w:lineRule="auto"/>
              <w:jc w:val="center"/>
              <w:rPr>
                <w:rFonts w:eastAsia="맑은 고딕"/>
                <w:bCs/>
                <w:iCs/>
                <w:sz w:val="20"/>
                <w:szCs w:val="20"/>
                <w:lang w:eastAsia="ko-KR"/>
              </w:rPr>
            </w:pPr>
            <w:r w:rsidRPr="009A266D">
              <w:rPr>
                <w:rFonts w:eastAsia="맑은 고딕" w:hint="eastAsia"/>
                <w:bCs/>
                <w:iCs/>
                <w:sz w:val="20"/>
                <w:szCs w:val="20"/>
                <w:lang w:eastAsia="ko-KR"/>
              </w:rPr>
              <w:t>12.67</w:t>
            </w:r>
          </w:p>
        </w:tc>
        <w:tc>
          <w:tcPr>
            <w:tcW w:w="1192" w:type="dxa"/>
            <w:vAlign w:val="center"/>
          </w:tcPr>
          <w:p w14:paraId="4C9910E2" w14:textId="77777777" w:rsidR="00E46E83" w:rsidRPr="009A266D" w:rsidRDefault="00E46E83" w:rsidP="00652FF7">
            <w:pPr>
              <w:adjustRightInd w:val="0"/>
              <w:spacing w:line="264" w:lineRule="auto"/>
              <w:jc w:val="center"/>
              <w:rPr>
                <w:rFonts w:eastAsia="맑은 고딕"/>
                <w:bCs/>
                <w:iCs/>
                <w:sz w:val="20"/>
                <w:szCs w:val="20"/>
                <w:lang w:eastAsia="ko-KR"/>
              </w:rPr>
            </w:pPr>
            <w:r w:rsidRPr="009A266D">
              <w:rPr>
                <w:rFonts w:eastAsia="맑은 고딕" w:hint="eastAsia"/>
                <w:bCs/>
                <w:iCs/>
                <w:sz w:val="20"/>
                <w:szCs w:val="20"/>
                <w:lang w:eastAsia="ko-KR"/>
              </w:rPr>
              <w:t>0.372</w:t>
            </w:r>
          </w:p>
        </w:tc>
        <w:tc>
          <w:tcPr>
            <w:tcW w:w="1192" w:type="dxa"/>
            <w:vAlign w:val="center"/>
          </w:tcPr>
          <w:p w14:paraId="27298061" w14:textId="77777777" w:rsidR="00E46E83" w:rsidRPr="009A266D" w:rsidRDefault="00E46E83" w:rsidP="00652FF7">
            <w:pPr>
              <w:adjustRightInd w:val="0"/>
              <w:spacing w:line="264" w:lineRule="auto"/>
              <w:jc w:val="center"/>
              <w:rPr>
                <w:rFonts w:eastAsia="맑은 고딕"/>
                <w:bCs/>
                <w:iCs/>
                <w:sz w:val="20"/>
                <w:szCs w:val="20"/>
                <w:lang w:eastAsia="ko-KR"/>
              </w:rPr>
            </w:pPr>
            <w:r w:rsidRPr="009A266D">
              <w:rPr>
                <w:rFonts w:eastAsia="맑은 고딕" w:hint="eastAsia"/>
                <w:bCs/>
                <w:iCs/>
                <w:sz w:val="20"/>
                <w:szCs w:val="20"/>
                <w:lang w:eastAsia="ko-KR"/>
              </w:rPr>
              <w:t>2.592</w:t>
            </w:r>
          </w:p>
        </w:tc>
        <w:tc>
          <w:tcPr>
            <w:tcW w:w="1192" w:type="dxa"/>
            <w:vAlign w:val="center"/>
          </w:tcPr>
          <w:p w14:paraId="7E2EBE49" w14:textId="77777777" w:rsidR="00E46E83" w:rsidRPr="009A266D" w:rsidRDefault="00E46E83" w:rsidP="00652FF7">
            <w:pPr>
              <w:adjustRightInd w:val="0"/>
              <w:spacing w:line="264" w:lineRule="auto"/>
              <w:jc w:val="center"/>
              <w:rPr>
                <w:rFonts w:eastAsia="맑은 고딕"/>
                <w:bCs/>
                <w:iCs/>
                <w:sz w:val="20"/>
                <w:szCs w:val="20"/>
                <w:lang w:eastAsia="ko-KR"/>
              </w:rPr>
            </w:pPr>
            <w:r w:rsidRPr="009A266D">
              <w:rPr>
                <w:rFonts w:eastAsia="맑은 고딕" w:hint="eastAsia"/>
                <w:bCs/>
                <w:iCs/>
                <w:sz w:val="20"/>
                <w:szCs w:val="20"/>
                <w:lang w:eastAsia="ko-KR"/>
              </w:rPr>
              <w:t>1.145</w:t>
            </w:r>
          </w:p>
        </w:tc>
        <w:tc>
          <w:tcPr>
            <w:tcW w:w="1192" w:type="dxa"/>
            <w:vAlign w:val="center"/>
          </w:tcPr>
          <w:p w14:paraId="6246E76F" w14:textId="77777777" w:rsidR="00E46E83" w:rsidRPr="009A266D" w:rsidRDefault="00E46E83" w:rsidP="00652FF7">
            <w:pPr>
              <w:adjustRightInd w:val="0"/>
              <w:spacing w:line="264" w:lineRule="auto"/>
              <w:jc w:val="center"/>
              <w:rPr>
                <w:rFonts w:eastAsia="맑은 고딕"/>
                <w:bCs/>
                <w:iCs/>
                <w:sz w:val="20"/>
                <w:szCs w:val="20"/>
                <w:lang w:eastAsia="ko-KR"/>
              </w:rPr>
            </w:pPr>
            <w:r w:rsidRPr="009A266D">
              <w:rPr>
                <w:rFonts w:eastAsia="맑은 고딕" w:hint="eastAsia"/>
                <w:bCs/>
                <w:iCs/>
                <w:sz w:val="20"/>
                <w:szCs w:val="20"/>
                <w:lang w:eastAsia="ko-KR"/>
              </w:rPr>
              <w:t>0.384</w:t>
            </w:r>
          </w:p>
        </w:tc>
        <w:tc>
          <w:tcPr>
            <w:tcW w:w="1193" w:type="dxa"/>
            <w:vAlign w:val="center"/>
          </w:tcPr>
          <w:p w14:paraId="55298356" w14:textId="77777777" w:rsidR="00E46E83" w:rsidRPr="009A266D" w:rsidRDefault="00E46E83" w:rsidP="00652FF7">
            <w:pPr>
              <w:adjustRightInd w:val="0"/>
              <w:spacing w:line="264" w:lineRule="auto"/>
              <w:jc w:val="center"/>
              <w:rPr>
                <w:rFonts w:eastAsia="맑은 고딕"/>
                <w:bCs/>
                <w:iCs/>
                <w:sz w:val="20"/>
                <w:szCs w:val="20"/>
                <w:lang w:eastAsia="ko-KR"/>
              </w:rPr>
            </w:pPr>
            <w:r w:rsidRPr="009A266D">
              <w:rPr>
                <w:rFonts w:eastAsia="맑은 고딕" w:hint="eastAsia"/>
                <w:bCs/>
                <w:iCs/>
                <w:sz w:val="20"/>
                <w:szCs w:val="20"/>
                <w:lang w:eastAsia="ko-KR"/>
              </w:rPr>
              <w:t>12.46</w:t>
            </w:r>
          </w:p>
        </w:tc>
      </w:tr>
      <w:tr w:rsidR="00E46E83" w:rsidRPr="009A266D" w14:paraId="5BB4B5E4" w14:textId="77777777" w:rsidTr="007776FD">
        <w:trPr>
          <w:trHeight w:val="170"/>
        </w:trPr>
        <w:tc>
          <w:tcPr>
            <w:tcW w:w="1266" w:type="dxa"/>
            <w:vMerge/>
            <w:vAlign w:val="center"/>
          </w:tcPr>
          <w:p w14:paraId="064215BE" w14:textId="77777777" w:rsidR="00E46E83" w:rsidRPr="009A266D" w:rsidRDefault="00E46E83" w:rsidP="00652FF7">
            <w:pPr>
              <w:adjustRightInd w:val="0"/>
              <w:spacing w:line="264" w:lineRule="auto"/>
              <w:jc w:val="center"/>
              <w:rPr>
                <w:rFonts w:eastAsia="맑은 고딕"/>
                <w:bCs/>
                <w:iCs/>
                <w:sz w:val="20"/>
                <w:szCs w:val="20"/>
                <w:lang w:eastAsia="ko-KR"/>
              </w:rPr>
            </w:pPr>
          </w:p>
        </w:tc>
        <w:tc>
          <w:tcPr>
            <w:tcW w:w="1272" w:type="dxa"/>
            <w:vAlign w:val="center"/>
          </w:tcPr>
          <w:p w14:paraId="3048DBA9" w14:textId="3D485050" w:rsidR="00E46E83" w:rsidRPr="009A266D" w:rsidRDefault="00000000" w:rsidP="00652FF7">
            <w:pPr>
              <w:adjustRightInd w:val="0"/>
              <w:spacing w:line="264" w:lineRule="auto"/>
              <w:jc w:val="center"/>
              <w:rPr>
                <w:rFonts w:eastAsia="맑은 고딕"/>
                <w:bCs/>
                <w:iCs/>
                <w:sz w:val="20"/>
                <w:szCs w:val="20"/>
                <w:lang w:eastAsia="ko-KR"/>
              </w:rPr>
            </w:pPr>
            <m:oMath>
              <m:sSub>
                <m:sSubPr>
                  <m:ctrlPr>
                    <w:rPr>
                      <w:rFonts w:ascii="Cambria Math" w:eastAsia="맑은 고딕" w:hAnsi="Cambria Math"/>
                      <w:bCs/>
                      <w:i/>
                      <w:iCs/>
                      <w:sz w:val="20"/>
                      <w:szCs w:val="20"/>
                      <w:lang w:eastAsia="ko-KR"/>
                    </w:rPr>
                  </m:ctrlPr>
                </m:sSubPr>
                <m:e>
                  <m:r>
                    <w:rPr>
                      <w:rFonts w:ascii="Cambria Math" w:eastAsia="맑은 고딕" w:hAnsi="Cambria Math"/>
                      <w:sz w:val="20"/>
                      <w:szCs w:val="20"/>
                      <w:lang w:eastAsia="ko-KR"/>
                    </w:rPr>
                    <m:t>ω</m:t>
                  </m:r>
                </m:e>
                <m:sub>
                  <m:r>
                    <w:rPr>
                      <w:rFonts w:ascii="Cambria Math" w:eastAsia="맑은 고딕" w:hAnsi="Cambria Math"/>
                      <w:sz w:val="20"/>
                      <w:szCs w:val="20"/>
                      <w:lang w:eastAsia="ko-KR"/>
                    </w:rPr>
                    <m:t>0</m:t>
                  </m:r>
                </m:sub>
              </m:sSub>
            </m:oMath>
            <w:r w:rsidR="00E46E83" w:rsidRPr="009A266D">
              <w:rPr>
                <w:rFonts w:eastAsia="맑은 고딕" w:hint="eastAsia"/>
                <w:bCs/>
                <w:iCs/>
                <w:sz w:val="20"/>
                <w:szCs w:val="20"/>
                <w:lang w:eastAsia="ko-KR"/>
              </w:rPr>
              <w:t xml:space="preserve"> </w:t>
            </w:r>
            <w:r w:rsidR="00E46E83" w:rsidRPr="009A266D">
              <w:rPr>
                <w:rFonts w:eastAsia="맑은 고딕"/>
                <w:bCs/>
                <w:iCs/>
                <w:sz w:val="20"/>
                <w:szCs w:val="20"/>
                <w:lang w:eastAsia="ko-KR"/>
              </w:rPr>
              <w:t>(eV)</w:t>
            </w:r>
          </w:p>
        </w:tc>
        <w:tc>
          <w:tcPr>
            <w:tcW w:w="1192" w:type="dxa"/>
            <w:vAlign w:val="center"/>
          </w:tcPr>
          <w:p w14:paraId="761FC0BA" w14:textId="77777777" w:rsidR="00E46E83" w:rsidRPr="009A266D" w:rsidRDefault="00E46E83" w:rsidP="00652FF7">
            <w:pPr>
              <w:adjustRightInd w:val="0"/>
              <w:spacing w:line="264" w:lineRule="auto"/>
              <w:jc w:val="center"/>
              <w:rPr>
                <w:rFonts w:eastAsia="맑은 고딕"/>
                <w:bCs/>
                <w:iCs/>
                <w:sz w:val="20"/>
                <w:szCs w:val="20"/>
                <w:lang w:eastAsia="ko-KR"/>
              </w:rPr>
            </w:pPr>
            <w:r w:rsidRPr="009A266D">
              <w:rPr>
                <w:rFonts w:eastAsia="맑은 고딕" w:hint="eastAsia"/>
                <w:bCs/>
                <w:iCs/>
                <w:sz w:val="20"/>
                <w:szCs w:val="20"/>
                <w:lang w:eastAsia="ko-KR"/>
              </w:rPr>
              <w:t>1</w:t>
            </w:r>
            <w:r w:rsidRPr="009A266D">
              <w:rPr>
                <w:rFonts w:eastAsia="맑은 고딕"/>
                <w:bCs/>
                <w:iCs/>
                <w:sz w:val="20"/>
                <w:szCs w:val="20"/>
                <w:lang w:eastAsia="ko-KR"/>
              </w:rPr>
              <w:t>.918</w:t>
            </w:r>
          </w:p>
        </w:tc>
        <w:tc>
          <w:tcPr>
            <w:tcW w:w="1192" w:type="dxa"/>
            <w:vAlign w:val="center"/>
          </w:tcPr>
          <w:p w14:paraId="3B3193B6" w14:textId="77777777" w:rsidR="00E46E83" w:rsidRPr="009A266D" w:rsidRDefault="00E46E83" w:rsidP="00652FF7">
            <w:pPr>
              <w:adjustRightInd w:val="0"/>
              <w:spacing w:line="264" w:lineRule="auto"/>
              <w:jc w:val="center"/>
              <w:rPr>
                <w:rFonts w:eastAsia="맑은 고딕"/>
                <w:bCs/>
                <w:iCs/>
                <w:sz w:val="20"/>
                <w:szCs w:val="20"/>
                <w:lang w:eastAsia="ko-KR"/>
              </w:rPr>
            </w:pPr>
            <w:r w:rsidRPr="009A266D">
              <w:rPr>
                <w:rFonts w:eastAsia="맑은 고딕" w:hint="eastAsia"/>
                <w:bCs/>
                <w:iCs/>
                <w:sz w:val="20"/>
                <w:szCs w:val="20"/>
                <w:lang w:eastAsia="ko-KR"/>
              </w:rPr>
              <w:t>2</w:t>
            </w:r>
            <w:r w:rsidRPr="009A266D">
              <w:rPr>
                <w:rFonts w:eastAsia="맑은 고딕"/>
                <w:bCs/>
                <w:iCs/>
                <w:sz w:val="20"/>
                <w:szCs w:val="20"/>
                <w:lang w:eastAsia="ko-KR"/>
              </w:rPr>
              <w:t>.05</w:t>
            </w:r>
          </w:p>
        </w:tc>
        <w:tc>
          <w:tcPr>
            <w:tcW w:w="1192" w:type="dxa"/>
            <w:vAlign w:val="center"/>
          </w:tcPr>
          <w:p w14:paraId="77FC7592" w14:textId="77777777" w:rsidR="00E46E83" w:rsidRPr="009A266D" w:rsidRDefault="00E46E83" w:rsidP="00652FF7">
            <w:pPr>
              <w:adjustRightInd w:val="0"/>
              <w:spacing w:line="264" w:lineRule="auto"/>
              <w:jc w:val="center"/>
              <w:rPr>
                <w:rFonts w:eastAsia="맑은 고딕"/>
                <w:bCs/>
                <w:iCs/>
                <w:sz w:val="20"/>
                <w:szCs w:val="20"/>
                <w:lang w:eastAsia="ko-KR"/>
              </w:rPr>
            </w:pPr>
            <w:r w:rsidRPr="009A266D">
              <w:rPr>
                <w:rFonts w:eastAsia="맑은 고딕" w:hint="eastAsia"/>
                <w:bCs/>
                <w:iCs/>
                <w:sz w:val="20"/>
                <w:szCs w:val="20"/>
                <w:lang w:eastAsia="ko-KR"/>
              </w:rPr>
              <w:t>1</w:t>
            </w:r>
            <w:r w:rsidRPr="009A266D">
              <w:rPr>
                <w:rFonts w:eastAsia="맑은 고딕"/>
                <w:bCs/>
                <w:iCs/>
                <w:sz w:val="20"/>
                <w:szCs w:val="20"/>
                <w:lang w:eastAsia="ko-KR"/>
              </w:rPr>
              <w:t>.987</w:t>
            </w:r>
          </w:p>
        </w:tc>
        <w:tc>
          <w:tcPr>
            <w:tcW w:w="1192" w:type="dxa"/>
            <w:vAlign w:val="center"/>
          </w:tcPr>
          <w:p w14:paraId="2B3754AE" w14:textId="77777777" w:rsidR="00E46E83" w:rsidRPr="009A266D" w:rsidRDefault="00E46E83" w:rsidP="00652FF7">
            <w:pPr>
              <w:adjustRightInd w:val="0"/>
              <w:spacing w:line="264" w:lineRule="auto"/>
              <w:jc w:val="center"/>
              <w:rPr>
                <w:rFonts w:eastAsia="맑은 고딕"/>
                <w:bCs/>
                <w:iCs/>
                <w:sz w:val="20"/>
                <w:szCs w:val="20"/>
                <w:lang w:eastAsia="ko-KR"/>
              </w:rPr>
            </w:pPr>
            <w:r w:rsidRPr="009A266D">
              <w:rPr>
                <w:rFonts w:eastAsia="맑은 고딕" w:hint="eastAsia"/>
                <w:bCs/>
                <w:iCs/>
                <w:sz w:val="20"/>
                <w:szCs w:val="20"/>
                <w:lang w:eastAsia="ko-KR"/>
              </w:rPr>
              <w:t>2.061</w:t>
            </w:r>
          </w:p>
        </w:tc>
        <w:tc>
          <w:tcPr>
            <w:tcW w:w="1192" w:type="dxa"/>
            <w:vAlign w:val="center"/>
          </w:tcPr>
          <w:p w14:paraId="04B86DC2" w14:textId="77777777" w:rsidR="00E46E83" w:rsidRPr="009A266D" w:rsidRDefault="00E46E83" w:rsidP="00652FF7">
            <w:pPr>
              <w:adjustRightInd w:val="0"/>
              <w:spacing w:line="264" w:lineRule="auto"/>
              <w:jc w:val="center"/>
              <w:rPr>
                <w:rFonts w:eastAsia="맑은 고딕"/>
                <w:bCs/>
                <w:iCs/>
                <w:sz w:val="20"/>
                <w:szCs w:val="20"/>
                <w:lang w:eastAsia="ko-KR"/>
              </w:rPr>
            </w:pPr>
            <w:r w:rsidRPr="009A266D">
              <w:rPr>
                <w:rFonts w:eastAsia="맑은 고딕" w:hint="eastAsia"/>
                <w:bCs/>
                <w:iCs/>
                <w:sz w:val="20"/>
                <w:szCs w:val="20"/>
                <w:lang w:eastAsia="ko-KR"/>
              </w:rPr>
              <w:t>2.082</w:t>
            </w:r>
          </w:p>
        </w:tc>
        <w:tc>
          <w:tcPr>
            <w:tcW w:w="1193" w:type="dxa"/>
            <w:vAlign w:val="center"/>
          </w:tcPr>
          <w:p w14:paraId="32575716" w14:textId="77777777" w:rsidR="00E46E83" w:rsidRPr="009A266D" w:rsidRDefault="00E46E83" w:rsidP="00652FF7">
            <w:pPr>
              <w:adjustRightInd w:val="0"/>
              <w:spacing w:line="264" w:lineRule="auto"/>
              <w:jc w:val="center"/>
              <w:rPr>
                <w:rFonts w:eastAsia="맑은 고딕"/>
                <w:bCs/>
                <w:iCs/>
                <w:sz w:val="20"/>
                <w:szCs w:val="20"/>
                <w:lang w:eastAsia="ko-KR"/>
              </w:rPr>
            </w:pPr>
            <w:r w:rsidRPr="009A266D">
              <w:rPr>
                <w:rFonts w:eastAsia="맑은 고딕" w:hint="eastAsia"/>
                <w:bCs/>
                <w:iCs/>
                <w:sz w:val="20"/>
                <w:szCs w:val="20"/>
                <w:lang w:eastAsia="ko-KR"/>
              </w:rPr>
              <w:t>2.095</w:t>
            </w:r>
          </w:p>
        </w:tc>
      </w:tr>
      <w:tr w:rsidR="00E46E83" w:rsidRPr="009A266D" w14:paraId="41D07D7D" w14:textId="77777777" w:rsidTr="007776FD">
        <w:trPr>
          <w:trHeight w:val="170"/>
        </w:trPr>
        <w:tc>
          <w:tcPr>
            <w:tcW w:w="1266" w:type="dxa"/>
            <w:vMerge/>
            <w:vAlign w:val="center"/>
          </w:tcPr>
          <w:p w14:paraId="3EB2CFEF" w14:textId="77777777" w:rsidR="00E46E83" w:rsidRPr="009A266D" w:rsidRDefault="00E46E83" w:rsidP="00652FF7">
            <w:pPr>
              <w:adjustRightInd w:val="0"/>
              <w:spacing w:line="264" w:lineRule="auto"/>
              <w:jc w:val="center"/>
              <w:rPr>
                <w:rFonts w:eastAsia="맑은 고딕"/>
                <w:bCs/>
                <w:iCs/>
                <w:sz w:val="20"/>
                <w:szCs w:val="20"/>
                <w:lang w:eastAsia="ko-KR"/>
              </w:rPr>
            </w:pPr>
          </w:p>
        </w:tc>
        <w:tc>
          <w:tcPr>
            <w:tcW w:w="1272" w:type="dxa"/>
            <w:vAlign w:val="center"/>
          </w:tcPr>
          <w:p w14:paraId="6CDFD113" w14:textId="70E4453E" w:rsidR="00E46E83" w:rsidRPr="009A266D" w:rsidRDefault="000A3043" w:rsidP="00652FF7">
            <w:pPr>
              <w:adjustRightInd w:val="0"/>
              <w:spacing w:line="264" w:lineRule="auto"/>
              <w:jc w:val="center"/>
              <w:rPr>
                <w:rFonts w:eastAsia="맑은 고딕"/>
                <w:bCs/>
                <w:iCs/>
                <w:sz w:val="20"/>
                <w:szCs w:val="20"/>
                <w:lang w:eastAsia="ko-KR"/>
              </w:rPr>
            </w:pPr>
            <m:oMath>
              <m:r>
                <m:rPr>
                  <m:sty m:val="p"/>
                </m:rPr>
                <w:rPr>
                  <w:rFonts w:ascii="Cambria Math" w:hAnsi="Cambria Math"/>
                  <w:sz w:val="20"/>
                  <w:szCs w:val="20"/>
                </w:rPr>
                <m:t>Γ</m:t>
              </m:r>
            </m:oMath>
            <w:r w:rsidR="00E46E83" w:rsidRPr="009A266D">
              <w:rPr>
                <w:rFonts w:eastAsia="맑은 고딕" w:hint="eastAsia"/>
                <w:bCs/>
                <w:iCs/>
                <w:sz w:val="20"/>
                <w:szCs w:val="20"/>
                <w:lang w:eastAsia="ko-KR"/>
              </w:rPr>
              <w:t xml:space="preserve"> </w:t>
            </w:r>
            <w:r w:rsidR="00E46E83" w:rsidRPr="009A266D">
              <w:rPr>
                <w:rFonts w:eastAsia="맑은 고딕"/>
                <w:bCs/>
                <w:iCs/>
                <w:sz w:val="20"/>
                <w:szCs w:val="20"/>
                <w:lang w:eastAsia="ko-KR"/>
              </w:rPr>
              <w:t>(meV)</w:t>
            </w:r>
          </w:p>
        </w:tc>
        <w:tc>
          <w:tcPr>
            <w:tcW w:w="1192" w:type="dxa"/>
            <w:vAlign w:val="center"/>
          </w:tcPr>
          <w:p w14:paraId="6164AA28" w14:textId="77777777" w:rsidR="00E46E83" w:rsidRPr="009A266D" w:rsidRDefault="00E46E83" w:rsidP="00652FF7">
            <w:pPr>
              <w:adjustRightInd w:val="0"/>
              <w:spacing w:line="264" w:lineRule="auto"/>
              <w:jc w:val="center"/>
              <w:rPr>
                <w:rFonts w:eastAsia="맑은 고딕"/>
                <w:bCs/>
                <w:iCs/>
                <w:sz w:val="20"/>
                <w:szCs w:val="20"/>
                <w:lang w:eastAsia="ko-KR"/>
              </w:rPr>
            </w:pPr>
            <w:r w:rsidRPr="009A266D">
              <w:rPr>
                <w:rFonts w:eastAsia="맑은 고딕" w:hint="eastAsia"/>
                <w:bCs/>
                <w:iCs/>
                <w:sz w:val="20"/>
                <w:szCs w:val="20"/>
                <w:lang w:eastAsia="ko-KR"/>
              </w:rPr>
              <w:t>1</w:t>
            </w:r>
            <w:r w:rsidRPr="009A266D">
              <w:rPr>
                <w:rFonts w:eastAsia="맑은 고딕"/>
                <w:bCs/>
                <w:iCs/>
                <w:sz w:val="20"/>
                <w:szCs w:val="20"/>
                <w:lang w:eastAsia="ko-KR"/>
              </w:rPr>
              <w:t>5.3</w:t>
            </w:r>
          </w:p>
        </w:tc>
        <w:tc>
          <w:tcPr>
            <w:tcW w:w="1192" w:type="dxa"/>
            <w:vAlign w:val="center"/>
          </w:tcPr>
          <w:p w14:paraId="6DE09BDE" w14:textId="77777777" w:rsidR="00E46E83" w:rsidRPr="009A266D" w:rsidRDefault="00E46E83" w:rsidP="00652FF7">
            <w:pPr>
              <w:adjustRightInd w:val="0"/>
              <w:spacing w:line="264" w:lineRule="auto"/>
              <w:jc w:val="center"/>
              <w:rPr>
                <w:rFonts w:eastAsia="맑은 고딕"/>
                <w:bCs/>
                <w:iCs/>
                <w:sz w:val="20"/>
                <w:szCs w:val="20"/>
                <w:lang w:eastAsia="ko-KR"/>
              </w:rPr>
            </w:pPr>
            <w:r w:rsidRPr="009A266D">
              <w:rPr>
                <w:rFonts w:eastAsia="맑은 고딕" w:hint="eastAsia"/>
                <w:bCs/>
                <w:iCs/>
                <w:sz w:val="20"/>
                <w:szCs w:val="20"/>
                <w:lang w:eastAsia="ko-KR"/>
              </w:rPr>
              <w:t>1</w:t>
            </w:r>
            <w:r w:rsidRPr="009A266D">
              <w:rPr>
                <w:rFonts w:eastAsia="맑은 고딕"/>
                <w:bCs/>
                <w:iCs/>
                <w:sz w:val="20"/>
                <w:szCs w:val="20"/>
                <w:lang w:eastAsia="ko-KR"/>
              </w:rPr>
              <w:t>5.9</w:t>
            </w:r>
          </w:p>
        </w:tc>
        <w:tc>
          <w:tcPr>
            <w:tcW w:w="1192" w:type="dxa"/>
            <w:vAlign w:val="center"/>
          </w:tcPr>
          <w:p w14:paraId="5CC87D98" w14:textId="77777777" w:rsidR="00E46E83" w:rsidRPr="009A266D" w:rsidRDefault="00E46E83" w:rsidP="00652FF7">
            <w:pPr>
              <w:adjustRightInd w:val="0"/>
              <w:spacing w:line="264" w:lineRule="auto"/>
              <w:jc w:val="center"/>
              <w:rPr>
                <w:rFonts w:eastAsia="맑은 고딕"/>
                <w:bCs/>
                <w:iCs/>
                <w:sz w:val="20"/>
                <w:szCs w:val="20"/>
                <w:lang w:eastAsia="ko-KR"/>
              </w:rPr>
            </w:pPr>
            <w:r w:rsidRPr="009A266D">
              <w:rPr>
                <w:rFonts w:eastAsia="맑은 고딕" w:hint="eastAsia"/>
                <w:bCs/>
                <w:iCs/>
                <w:sz w:val="20"/>
                <w:szCs w:val="20"/>
                <w:lang w:eastAsia="ko-KR"/>
              </w:rPr>
              <w:t>1</w:t>
            </w:r>
            <w:r w:rsidRPr="009A266D">
              <w:rPr>
                <w:rFonts w:eastAsia="맑은 고딕"/>
                <w:bCs/>
                <w:iCs/>
                <w:sz w:val="20"/>
                <w:szCs w:val="20"/>
                <w:lang w:eastAsia="ko-KR"/>
              </w:rPr>
              <w:t>5.5</w:t>
            </w:r>
          </w:p>
        </w:tc>
        <w:tc>
          <w:tcPr>
            <w:tcW w:w="1192" w:type="dxa"/>
            <w:vAlign w:val="center"/>
          </w:tcPr>
          <w:p w14:paraId="12872A6E" w14:textId="77777777" w:rsidR="00E46E83" w:rsidRPr="009A266D" w:rsidRDefault="00E46E83" w:rsidP="00652FF7">
            <w:pPr>
              <w:adjustRightInd w:val="0"/>
              <w:spacing w:line="264" w:lineRule="auto"/>
              <w:jc w:val="center"/>
              <w:rPr>
                <w:rFonts w:eastAsia="맑은 고딕"/>
                <w:bCs/>
                <w:iCs/>
                <w:sz w:val="20"/>
                <w:szCs w:val="20"/>
                <w:lang w:eastAsia="ko-KR"/>
              </w:rPr>
            </w:pPr>
            <w:r w:rsidRPr="009A266D">
              <w:rPr>
                <w:rFonts w:eastAsia="맑은 고딕" w:hint="eastAsia"/>
                <w:bCs/>
                <w:iCs/>
                <w:sz w:val="20"/>
                <w:szCs w:val="20"/>
                <w:lang w:eastAsia="ko-KR"/>
              </w:rPr>
              <w:t>16.8</w:t>
            </w:r>
          </w:p>
        </w:tc>
        <w:tc>
          <w:tcPr>
            <w:tcW w:w="1192" w:type="dxa"/>
            <w:vAlign w:val="center"/>
          </w:tcPr>
          <w:p w14:paraId="66737B40" w14:textId="77777777" w:rsidR="00E46E83" w:rsidRPr="009A266D" w:rsidRDefault="00E46E83" w:rsidP="00652FF7">
            <w:pPr>
              <w:adjustRightInd w:val="0"/>
              <w:spacing w:line="264" w:lineRule="auto"/>
              <w:jc w:val="center"/>
              <w:rPr>
                <w:rFonts w:eastAsia="맑은 고딕"/>
                <w:bCs/>
                <w:iCs/>
                <w:sz w:val="20"/>
                <w:szCs w:val="20"/>
                <w:lang w:eastAsia="ko-KR"/>
              </w:rPr>
            </w:pPr>
            <w:r w:rsidRPr="009A266D">
              <w:rPr>
                <w:rFonts w:eastAsia="맑은 고딕" w:hint="eastAsia"/>
                <w:bCs/>
                <w:iCs/>
                <w:sz w:val="20"/>
                <w:szCs w:val="20"/>
                <w:lang w:eastAsia="ko-KR"/>
              </w:rPr>
              <w:t>1</w:t>
            </w:r>
            <w:r w:rsidRPr="009A266D">
              <w:rPr>
                <w:rFonts w:eastAsia="맑은 고딕"/>
                <w:bCs/>
                <w:iCs/>
                <w:sz w:val="20"/>
                <w:szCs w:val="20"/>
                <w:lang w:eastAsia="ko-KR"/>
              </w:rPr>
              <w:t>6.7</w:t>
            </w:r>
          </w:p>
        </w:tc>
        <w:tc>
          <w:tcPr>
            <w:tcW w:w="1193" w:type="dxa"/>
            <w:vAlign w:val="center"/>
          </w:tcPr>
          <w:p w14:paraId="774C366A" w14:textId="77777777" w:rsidR="00E46E83" w:rsidRPr="009A266D" w:rsidRDefault="00E46E83" w:rsidP="00652FF7">
            <w:pPr>
              <w:adjustRightInd w:val="0"/>
              <w:spacing w:line="264" w:lineRule="auto"/>
              <w:jc w:val="center"/>
              <w:rPr>
                <w:rFonts w:eastAsia="맑은 고딕"/>
                <w:bCs/>
                <w:iCs/>
                <w:sz w:val="20"/>
                <w:szCs w:val="20"/>
                <w:lang w:eastAsia="ko-KR"/>
              </w:rPr>
            </w:pPr>
            <w:r w:rsidRPr="009A266D">
              <w:rPr>
                <w:rFonts w:eastAsia="맑은 고딕" w:hint="eastAsia"/>
                <w:bCs/>
                <w:iCs/>
                <w:sz w:val="20"/>
                <w:szCs w:val="20"/>
                <w:lang w:eastAsia="ko-KR"/>
              </w:rPr>
              <w:t>45</w:t>
            </w:r>
          </w:p>
        </w:tc>
      </w:tr>
      <w:tr w:rsidR="00E46E83" w:rsidRPr="009A266D" w14:paraId="6637539A" w14:textId="77777777" w:rsidTr="007776FD">
        <w:trPr>
          <w:trHeight w:val="170"/>
        </w:trPr>
        <w:tc>
          <w:tcPr>
            <w:tcW w:w="1266" w:type="dxa"/>
            <w:vMerge w:val="restart"/>
            <w:vAlign w:val="center"/>
          </w:tcPr>
          <w:p w14:paraId="766AFD59" w14:textId="77777777" w:rsidR="00E46E83" w:rsidRPr="009A266D" w:rsidRDefault="00E46E83" w:rsidP="00652FF7">
            <w:pPr>
              <w:adjustRightInd w:val="0"/>
              <w:spacing w:line="264" w:lineRule="auto"/>
              <w:jc w:val="center"/>
              <w:rPr>
                <w:rFonts w:eastAsia="맑은 고딕"/>
                <w:bCs/>
                <w:iCs/>
                <w:sz w:val="20"/>
                <w:szCs w:val="20"/>
                <w:lang w:eastAsia="ko-KR"/>
              </w:rPr>
            </w:pPr>
            <w:r w:rsidRPr="009A266D">
              <w:rPr>
                <w:rFonts w:eastAsia="맑은 고딕" w:hint="eastAsia"/>
                <w:bCs/>
                <w:iCs/>
                <w:sz w:val="20"/>
                <w:szCs w:val="20"/>
                <w:lang w:eastAsia="ko-KR"/>
              </w:rPr>
              <w:t>Device 2</w:t>
            </w:r>
          </w:p>
        </w:tc>
        <w:tc>
          <w:tcPr>
            <w:tcW w:w="1272" w:type="dxa"/>
            <w:vAlign w:val="center"/>
          </w:tcPr>
          <w:p w14:paraId="0186307A" w14:textId="77777777" w:rsidR="00E46E83" w:rsidRPr="009A266D" w:rsidRDefault="00E46E83" w:rsidP="00652FF7">
            <w:pPr>
              <w:adjustRightInd w:val="0"/>
              <w:spacing w:line="264" w:lineRule="auto"/>
              <w:jc w:val="center"/>
              <w:rPr>
                <w:rFonts w:eastAsia="맑은 고딕"/>
                <w:bCs/>
                <w:iCs/>
                <w:sz w:val="20"/>
                <w:szCs w:val="20"/>
                <w:lang w:eastAsia="ko-KR"/>
              </w:rPr>
            </w:pPr>
            <m:oMath>
              <m:r>
                <w:rPr>
                  <w:rFonts w:ascii="Cambria Math" w:eastAsia="맑은 고딕" w:hAnsi="Cambria Math"/>
                  <w:sz w:val="20"/>
                  <w:szCs w:val="20"/>
                  <w:lang w:eastAsia="ko-KR"/>
                </w:rPr>
                <m:t>S</m:t>
              </m:r>
            </m:oMath>
            <w:r w:rsidRPr="009A266D">
              <w:rPr>
                <w:rFonts w:eastAsia="맑은 고딕"/>
                <w:bCs/>
                <w:iCs/>
                <w:sz w:val="20"/>
                <w:szCs w:val="20"/>
                <w:lang w:eastAsia="ko-KR"/>
              </w:rPr>
              <w:t xml:space="preserve"> (μeV</w:t>
            </w:r>
            <w:r w:rsidRPr="009A266D">
              <w:rPr>
                <w:rFonts w:eastAsia="맑은 고딕" w:hint="eastAsia"/>
                <w:bCs/>
                <w:iCs/>
                <w:sz w:val="20"/>
                <w:szCs w:val="20"/>
                <w:vertAlign w:val="superscript"/>
                <w:lang w:eastAsia="ko-KR"/>
              </w:rPr>
              <w:t>2</w:t>
            </w:r>
            <w:r w:rsidRPr="009A266D">
              <w:rPr>
                <w:rFonts w:eastAsia="맑은 고딕"/>
                <w:bCs/>
                <w:iCs/>
                <w:sz w:val="20"/>
                <w:szCs w:val="20"/>
                <w:lang w:eastAsia="ko-KR"/>
              </w:rPr>
              <w:t>)</w:t>
            </w:r>
          </w:p>
        </w:tc>
        <w:tc>
          <w:tcPr>
            <w:tcW w:w="1192" w:type="dxa"/>
            <w:vAlign w:val="center"/>
          </w:tcPr>
          <w:p w14:paraId="13FE7697" w14:textId="77777777" w:rsidR="00E46E83" w:rsidRPr="009A266D" w:rsidRDefault="00E46E83" w:rsidP="00652FF7">
            <w:pPr>
              <w:adjustRightInd w:val="0"/>
              <w:spacing w:line="264" w:lineRule="auto"/>
              <w:jc w:val="center"/>
              <w:rPr>
                <w:rFonts w:eastAsia="맑은 고딕"/>
                <w:bCs/>
                <w:iCs/>
                <w:sz w:val="20"/>
                <w:szCs w:val="20"/>
                <w:lang w:eastAsia="ko-KR"/>
              </w:rPr>
            </w:pPr>
            <w:r w:rsidRPr="009A266D">
              <w:rPr>
                <w:rFonts w:eastAsia="맑은 고딕" w:hint="eastAsia"/>
                <w:bCs/>
                <w:iCs/>
                <w:sz w:val="20"/>
                <w:szCs w:val="20"/>
                <w:lang w:eastAsia="ko-KR"/>
              </w:rPr>
              <w:t>9.61</w:t>
            </w:r>
          </w:p>
        </w:tc>
        <w:tc>
          <w:tcPr>
            <w:tcW w:w="1192" w:type="dxa"/>
            <w:vAlign w:val="center"/>
          </w:tcPr>
          <w:p w14:paraId="24183029" w14:textId="77777777" w:rsidR="00E46E83" w:rsidRPr="009A266D" w:rsidRDefault="00E46E83" w:rsidP="00652FF7">
            <w:pPr>
              <w:adjustRightInd w:val="0"/>
              <w:spacing w:line="264" w:lineRule="auto"/>
              <w:jc w:val="center"/>
              <w:rPr>
                <w:rFonts w:eastAsia="맑은 고딕"/>
                <w:bCs/>
                <w:iCs/>
                <w:sz w:val="20"/>
                <w:szCs w:val="20"/>
                <w:lang w:eastAsia="ko-KR"/>
              </w:rPr>
            </w:pPr>
            <w:r w:rsidRPr="009A266D">
              <w:rPr>
                <w:rFonts w:eastAsia="맑은 고딕" w:hint="eastAsia"/>
                <w:bCs/>
                <w:iCs/>
                <w:sz w:val="20"/>
                <w:szCs w:val="20"/>
                <w:lang w:eastAsia="ko-KR"/>
              </w:rPr>
              <w:t>0.49</w:t>
            </w:r>
          </w:p>
        </w:tc>
        <w:tc>
          <w:tcPr>
            <w:tcW w:w="1192" w:type="dxa"/>
            <w:vAlign w:val="center"/>
          </w:tcPr>
          <w:p w14:paraId="4EFC67CD" w14:textId="77777777" w:rsidR="00E46E83" w:rsidRPr="009A266D" w:rsidRDefault="00E46E83" w:rsidP="00652FF7">
            <w:pPr>
              <w:adjustRightInd w:val="0"/>
              <w:spacing w:line="264" w:lineRule="auto"/>
              <w:jc w:val="center"/>
              <w:rPr>
                <w:rFonts w:eastAsia="맑은 고딕"/>
                <w:bCs/>
                <w:iCs/>
                <w:sz w:val="20"/>
                <w:szCs w:val="20"/>
                <w:lang w:eastAsia="ko-KR"/>
              </w:rPr>
            </w:pPr>
            <w:r w:rsidRPr="009A266D">
              <w:rPr>
                <w:rFonts w:eastAsia="맑은 고딕" w:hint="eastAsia"/>
                <w:bCs/>
                <w:iCs/>
                <w:sz w:val="20"/>
                <w:szCs w:val="20"/>
                <w:lang w:eastAsia="ko-KR"/>
              </w:rPr>
              <w:t>2.496</w:t>
            </w:r>
          </w:p>
        </w:tc>
        <w:tc>
          <w:tcPr>
            <w:tcW w:w="1192" w:type="dxa"/>
            <w:vAlign w:val="center"/>
          </w:tcPr>
          <w:p w14:paraId="44270FEE" w14:textId="77777777" w:rsidR="00E46E83" w:rsidRPr="009A266D" w:rsidRDefault="00E46E83" w:rsidP="00652FF7">
            <w:pPr>
              <w:adjustRightInd w:val="0"/>
              <w:spacing w:line="264" w:lineRule="auto"/>
              <w:jc w:val="center"/>
              <w:rPr>
                <w:rFonts w:eastAsia="맑은 고딕"/>
                <w:bCs/>
                <w:iCs/>
                <w:sz w:val="20"/>
                <w:szCs w:val="20"/>
                <w:lang w:eastAsia="ko-KR"/>
              </w:rPr>
            </w:pPr>
            <w:r w:rsidRPr="009A266D">
              <w:rPr>
                <w:rFonts w:eastAsia="맑은 고딕" w:hint="eastAsia"/>
                <w:bCs/>
                <w:iCs/>
                <w:sz w:val="20"/>
                <w:szCs w:val="20"/>
                <w:lang w:eastAsia="ko-KR"/>
              </w:rPr>
              <w:t>1.01</w:t>
            </w:r>
          </w:p>
        </w:tc>
        <w:tc>
          <w:tcPr>
            <w:tcW w:w="1192" w:type="dxa"/>
            <w:vAlign w:val="center"/>
          </w:tcPr>
          <w:p w14:paraId="299B0790" w14:textId="77777777" w:rsidR="00E46E83" w:rsidRPr="009A266D" w:rsidRDefault="00E46E83" w:rsidP="00652FF7">
            <w:pPr>
              <w:adjustRightInd w:val="0"/>
              <w:spacing w:line="264" w:lineRule="auto"/>
              <w:jc w:val="center"/>
              <w:rPr>
                <w:rFonts w:eastAsia="맑은 고딕"/>
                <w:bCs/>
                <w:iCs/>
                <w:sz w:val="20"/>
                <w:szCs w:val="20"/>
                <w:lang w:eastAsia="ko-KR"/>
              </w:rPr>
            </w:pPr>
            <w:r w:rsidRPr="009A266D">
              <w:rPr>
                <w:rFonts w:eastAsia="맑은 고딕" w:hint="eastAsia"/>
                <w:bCs/>
                <w:iCs/>
                <w:sz w:val="20"/>
                <w:szCs w:val="20"/>
                <w:lang w:eastAsia="ko-KR"/>
              </w:rPr>
              <w:t>0.384</w:t>
            </w:r>
          </w:p>
        </w:tc>
        <w:tc>
          <w:tcPr>
            <w:tcW w:w="1193" w:type="dxa"/>
            <w:vAlign w:val="center"/>
          </w:tcPr>
          <w:p w14:paraId="3B7DDA95" w14:textId="77777777" w:rsidR="00E46E83" w:rsidRPr="009A266D" w:rsidRDefault="00E46E83" w:rsidP="00652FF7">
            <w:pPr>
              <w:adjustRightInd w:val="0"/>
              <w:spacing w:line="264" w:lineRule="auto"/>
              <w:jc w:val="center"/>
              <w:rPr>
                <w:rFonts w:eastAsia="맑은 고딕"/>
                <w:bCs/>
                <w:iCs/>
                <w:sz w:val="20"/>
                <w:szCs w:val="20"/>
                <w:lang w:eastAsia="ko-KR"/>
              </w:rPr>
            </w:pPr>
            <w:r w:rsidRPr="009A266D">
              <w:rPr>
                <w:rFonts w:eastAsia="맑은 고딕" w:hint="eastAsia"/>
                <w:bCs/>
                <w:iCs/>
                <w:sz w:val="20"/>
                <w:szCs w:val="20"/>
                <w:lang w:eastAsia="ko-KR"/>
              </w:rPr>
              <w:t>9.61</w:t>
            </w:r>
          </w:p>
        </w:tc>
      </w:tr>
      <w:tr w:rsidR="00E46E83" w:rsidRPr="009A266D" w14:paraId="2D20A654" w14:textId="77777777" w:rsidTr="007776FD">
        <w:trPr>
          <w:trHeight w:val="170"/>
        </w:trPr>
        <w:tc>
          <w:tcPr>
            <w:tcW w:w="1266" w:type="dxa"/>
            <w:vMerge/>
            <w:vAlign w:val="center"/>
          </w:tcPr>
          <w:p w14:paraId="738F341A" w14:textId="77777777" w:rsidR="00E46E83" w:rsidRPr="009A266D" w:rsidRDefault="00E46E83" w:rsidP="00652FF7">
            <w:pPr>
              <w:adjustRightInd w:val="0"/>
              <w:spacing w:line="264" w:lineRule="auto"/>
              <w:jc w:val="center"/>
              <w:rPr>
                <w:rFonts w:eastAsia="맑은 고딕"/>
                <w:bCs/>
                <w:iCs/>
                <w:sz w:val="20"/>
                <w:szCs w:val="20"/>
                <w:lang w:eastAsia="ko-KR"/>
              </w:rPr>
            </w:pPr>
          </w:p>
        </w:tc>
        <w:tc>
          <w:tcPr>
            <w:tcW w:w="1272" w:type="dxa"/>
            <w:vAlign w:val="center"/>
          </w:tcPr>
          <w:p w14:paraId="57CEBEA2" w14:textId="77777777" w:rsidR="00E46E83" w:rsidRPr="009A266D" w:rsidRDefault="00000000" w:rsidP="00652FF7">
            <w:pPr>
              <w:adjustRightInd w:val="0"/>
              <w:spacing w:line="264" w:lineRule="auto"/>
              <w:jc w:val="center"/>
              <w:rPr>
                <w:rFonts w:eastAsia="맑은 고딕"/>
                <w:bCs/>
                <w:iCs/>
                <w:sz w:val="20"/>
                <w:szCs w:val="20"/>
                <w:lang w:eastAsia="ko-KR"/>
              </w:rPr>
            </w:pPr>
            <m:oMath>
              <m:sSub>
                <m:sSubPr>
                  <m:ctrlPr>
                    <w:rPr>
                      <w:rFonts w:ascii="Cambria Math" w:eastAsia="맑은 고딕" w:hAnsi="Cambria Math"/>
                      <w:bCs/>
                      <w:i/>
                      <w:iCs/>
                      <w:sz w:val="20"/>
                      <w:szCs w:val="20"/>
                      <w:lang w:eastAsia="ko-KR"/>
                    </w:rPr>
                  </m:ctrlPr>
                </m:sSubPr>
                <m:e>
                  <m:r>
                    <w:rPr>
                      <w:rFonts w:ascii="Cambria Math" w:eastAsia="맑은 고딕" w:hAnsi="Cambria Math"/>
                      <w:sz w:val="20"/>
                      <w:szCs w:val="20"/>
                      <w:lang w:eastAsia="ko-KR"/>
                    </w:rPr>
                    <m:t>ω</m:t>
                  </m:r>
                </m:e>
                <m:sub>
                  <m:r>
                    <w:rPr>
                      <w:rFonts w:ascii="Cambria Math" w:eastAsia="맑은 고딕" w:hAnsi="Cambria Math"/>
                      <w:sz w:val="20"/>
                      <w:szCs w:val="20"/>
                      <w:lang w:eastAsia="ko-KR"/>
                    </w:rPr>
                    <m:t>0</m:t>
                  </m:r>
                </m:sub>
              </m:sSub>
            </m:oMath>
            <w:r w:rsidR="00E46E83" w:rsidRPr="009A266D">
              <w:rPr>
                <w:rFonts w:eastAsia="맑은 고딕" w:hint="eastAsia"/>
                <w:bCs/>
                <w:iCs/>
                <w:sz w:val="20"/>
                <w:szCs w:val="20"/>
                <w:lang w:eastAsia="ko-KR"/>
              </w:rPr>
              <w:t xml:space="preserve"> </w:t>
            </w:r>
            <w:r w:rsidR="00E46E83" w:rsidRPr="009A266D">
              <w:rPr>
                <w:rFonts w:eastAsia="맑은 고딕"/>
                <w:bCs/>
                <w:iCs/>
                <w:sz w:val="20"/>
                <w:szCs w:val="20"/>
                <w:lang w:eastAsia="ko-KR"/>
              </w:rPr>
              <w:t>(eV)</w:t>
            </w:r>
          </w:p>
        </w:tc>
        <w:tc>
          <w:tcPr>
            <w:tcW w:w="1192" w:type="dxa"/>
            <w:vAlign w:val="center"/>
          </w:tcPr>
          <w:p w14:paraId="317429FD" w14:textId="77777777" w:rsidR="00E46E83" w:rsidRPr="009A266D" w:rsidRDefault="00E46E83" w:rsidP="00652FF7">
            <w:pPr>
              <w:adjustRightInd w:val="0"/>
              <w:spacing w:line="264" w:lineRule="auto"/>
              <w:jc w:val="center"/>
              <w:rPr>
                <w:rFonts w:eastAsia="맑은 고딕"/>
                <w:bCs/>
                <w:iCs/>
                <w:sz w:val="20"/>
                <w:szCs w:val="20"/>
                <w:lang w:eastAsia="ko-KR"/>
              </w:rPr>
            </w:pPr>
            <w:r w:rsidRPr="009A266D">
              <w:rPr>
                <w:rFonts w:eastAsia="맑은 고딕" w:hint="eastAsia"/>
                <w:bCs/>
                <w:iCs/>
                <w:sz w:val="20"/>
                <w:szCs w:val="20"/>
                <w:lang w:eastAsia="ko-KR"/>
              </w:rPr>
              <w:t>1.924</w:t>
            </w:r>
          </w:p>
        </w:tc>
        <w:tc>
          <w:tcPr>
            <w:tcW w:w="1192" w:type="dxa"/>
            <w:vAlign w:val="center"/>
          </w:tcPr>
          <w:p w14:paraId="507BA048" w14:textId="77777777" w:rsidR="00E46E83" w:rsidRPr="009A266D" w:rsidRDefault="00E46E83" w:rsidP="00652FF7">
            <w:pPr>
              <w:adjustRightInd w:val="0"/>
              <w:spacing w:line="264" w:lineRule="auto"/>
              <w:jc w:val="center"/>
              <w:rPr>
                <w:rFonts w:eastAsia="맑은 고딕"/>
                <w:bCs/>
                <w:iCs/>
                <w:sz w:val="20"/>
                <w:szCs w:val="20"/>
                <w:lang w:eastAsia="ko-KR"/>
              </w:rPr>
            </w:pPr>
            <w:r w:rsidRPr="009A266D">
              <w:rPr>
                <w:rFonts w:eastAsia="맑은 고딕" w:hint="eastAsia"/>
                <w:bCs/>
                <w:iCs/>
                <w:sz w:val="20"/>
                <w:szCs w:val="20"/>
                <w:lang w:eastAsia="ko-KR"/>
              </w:rPr>
              <w:t>2.0565</w:t>
            </w:r>
          </w:p>
        </w:tc>
        <w:tc>
          <w:tcPr>
            <w:tcW w:w="1192" w:type="dxa"/>
            <w:vAlign w:val="center"/>
          </w:tcPr>
          <w:p w14:paraId="31C0CE09" w14:textId="77777777" w:rsidR="00E46E83" w:rsidRPr="009A266D" w:rsidRDefault="00E46E83" w:rsidP="00652FF7">
            <w:pPr>
              <w:adjustRightInd w:val="0"/>
              <w:spacing w:line="264" w:lineRule="auto"/>
              <w:jc w:val="center"/>
              <w:rPr>
                <w:rFonts w:eastAsia="맑은 고딕"/>
                <w:bCs/>
                <w:iCs/>
                <w:sz w:val="20"/>
                <w:szCs w:val="20"/>
                <w:lang w:eastAsia="ko-KR"/>
              </w:rPr>
            </w:pPr>
            <w:r w:rsidRPr="009A266D">
              <w:rPr>
                <w:rFonts w:eastAsia="맑은 고딕" w:hint="eastAsia"/>
                <w:bCs/>
                <w:iCs/>
                <w:sz w:val="20"/>
                <w:szCs w:val="20"/>
                <w:lang w:eastAsia="ko-KR"/>
              </w:rPr>
              <w:t>1.9925</w:t>
            </w:r>
          </w:p>
        </w:tc>
        <w:tc>
          <w:tcPr>
            <w:tcW w:w="1192" w:type="dxa"/>
            <w:vAlign w:val="center"/>
          </w:tcPr>
          <w:p w14:paraId="4CAD0DFA" w14:textId="77777777" w:rsidR="00E46E83" w:rsidRPr="009A266D" w:rsidRDefault="00E46E83" w:rsidP="00652FF7">
            <w:pPr>
              <w:adjustRightInd w:val="0"/>
              <w:spacing w:line="264" w:lineRule="auto"/>
              <w:jc w:val="center"/>
              <w:rPr>
                <w:rFonts w:eastAsia="맑은 고딕"/>
                <w:bCs/>
                <w:iCs/>
                <w:sz w:val="20"/>
                <w:szCs w:val="20"/>
                <w:lang w:eastAsia="ko-KR"/>
              </w:rPr>
            </w:pPr>
            <w:r w:rsidRPr="009A266D">
              <w:rPr>
                <w:rFonts w:eastAsia="맑은 고딕" w:hint="eastAsia"/>
                <w:bCs/>
                <w:iCs/>
                <w:sz w:val="20"/>
                <w:szCs w:val="20"/>
                <w:lang w:eastAsia="ko-KR"/>
              </w:rPr>
              <w:t>2.0665</w:t>
            </w:r>
          </w:p>
        </w:tc>
        <w:tc>
          <w:tcPr>
            <w:tcW w:w="1192" w:type="dxa"/>
            <w:vAlign w:val="center"/>
          </w:tcPr>
          <w:p w14:paraId="25FE2070" w14:textId="77777777" w:rsidR="00E46E83" w:rsidRPr="009A266D" w:rsidRDefault="00E46E83" w:rsidP="00652FF7">
            <w:pPr>
              <w:adjustRightInd w:val="0"/>
              <w:spacing w:line="264" w:lineRule="auto"/>
              <w:jc w:val="center"/>
              <w:rPr>
                <w:rFonts w:eastAsia="맑은 고딕"/>
                <w:bCs/>
                <w:iCs/>
                <w:sz w:val="20"/>
                <w:szCs w:val="20"/>
                <w:lang w:eastAsia="ko-KR"/>
              </w:rPr>
            </w:pPr>
            <w:r w:rsidRPr="009A266D">
              <w:rPr>
                <w:rFonts w:eastAsia="맑은 고딕" w:hint="eastAsia"/>
                <w:bCs/>
                <w:iCs/>
                <w:sz w:val="20"/>
                <w:szCs w:val="20"/>
                <w:lang w:eastAsia="ko-KR"/>
              </w:rPr>
              <w:t>2.086</w:t>
            </w:r>
          </w:p>
        </w:tc>
        <w:tc>
          <w:tcPr>
            <w:tcW w:w="1193" w:type="dxa"/>
            <w:vAlign w:val="center"/>
          </w:tcPr>
          <w:p w14:paraId="212F42C1" w14:textId="77777777" w:rsidR="00E46E83" w:rsidRPr="009A266D" w:rsidRDefault="00E46E83" w:rsidP="00652FF7">
            <w:pPr>
              <w:adjustRightInd w:val="0"/>
              <w:spacing w:line="264" w:lineRule="auto"/>
              <w:jc w:val="center"/>
              <w:rPr>
                <w:rFonts w:eastAsia="맑은 고딕"/>
                <w:bCs/>
                <w:iCs/>
                <w:sz w:val="20"/>
                <w:szCs w:val="20"/>
                <w:lang w:eastAsia="ko-KR"/>
              </w:rPr>
            </w:pPr>
            <w:r w:rsidRPr="009A266D">
              <w:rPr>
                <w:rFonts w:eastAsia="맑은 고딕" w:hint="eastAsia"/>
                <w:bCs/>
                <w:iCs/>
                <w:sz w:val="20"/>
                <w:szCs w:val="20"/>
                <w:lang w:eastAsia="ko-KR"/>
              </w:rPr>
              <w:t>2.099</w:t>
            </w:r>
          </w:p>
        </w:tc>
      </w:tr>
      <w:tr w:rsidR="00E46E83" w:rsidRPr="009A266D" w14:paraId="4BF3840B" w14:textId="77777777" w:rsidTr="007776FD">
        <w:trPr>
          <w:trHeight w:val="170"/>
        </w:trPr>
        <w:tc>
          <w:tcPr>
            <w:tcW w:w="1266" w:type="dxa"/>
            <w:vMerge/>
            <w:vAlign w:val="center"/>
          </w:tcPr>
          <w:p w14:paraId="5899B18A" w14:textId="77777777" w:rsidR="00E46E83" w:rsidRPr="009A266D" w:rsidRDefault="00E46E83" w:rsidP="00652FF7">
            <w:pPr>
              <w:adjustRightInd w:val="0"/>
              <w:spacing w:line="264" w:lineRule="auto"/>
              <w:jc w:val="center"/>
              <w:rPr>
                <w:rFonts w:eastAsia="맑은 고딕"/>
                <w:bCs/>
                <w:iCs/>
                <w:sz w:val="20"/>
                <w:szCs w:val="20"/>
                <w:lang w:eastAsia="ko-KR"/>
              </w:rPr>
            </w:pPr>
          </w:p>
        </w:tc>
        <w:tc>
          <w:tcPr>
            <w:tcW w:w="1272" w:type="dxa"/>
            <w:vAlign w:val="center"/>
          </w:tcPr>
          <w:p w14:paraId="1B3CF0D9" w14:textId="5BB623B2" w:rsidR="00E46E83" w:rsidRPr="009A266D" w:rsidRDefault="000A3043" w:rsidP="00652FF7">
            <w:pPr>
              <w:adjustRightInd w:val="0"/>
              <w:spacing w:line="264" w:lineRule="auto"/>
              <w:jc w:val="center"/>
              <w:rPr>
                <w:rFonts w:eastAsia="맑은 고딕"/>
                <w:bCs/>
                <w:iCs/>
                <w:sz w:val="20"/>
                <w:szCs w:val="20"/>
                <w:lang w:eastAsia="ko-KR"/>
              </w:rPr>
            </w:pPr>
            <m:oMath>
              <m:r>
                <m:rPr>
                  <m:sty m:val="p"/>
                </m:rPr>
                <w:rPr>
                  <w:rFonts w:ascii="Cambria Math" w:hAnsi="Cambria Math"/>
                  <w:sz w:val="20"/>
                  <w:szCs w:val="20"/>
                </w:rPr>
                <m:t>Γ</m:t>
              </m:r>
            </m:oMath>
            <w:r w:rsidR="00E46E83" w:rsidRPr="009A266D">
              <w:rPr>
                <w:rFonts w:eastAsia="맑은 고딕" w:hint="eastAsia"/>
                <w:bCs/>
                <w:iCs/>
                <w:sz w:val="20"/>
                <w:szCs w:val="20"/>
                <w:lang w:eastAsia="ko-KR"/>
              </w:rPr>
              <w:t xml:space="preserve"> </w:t>
            </w:r>
            <w:r w:rsidR="00E46E83" w:rsidRPr="009A266D">
              <w:rPr>
                <w:rFonts w:eastAsia="맑은 고딕"/>
                <w:bCs/>
                <w:iCs/>
                <w:sz w:val="20"/>
                <w:szCs w:val="20"/>
                <w:lang w:eastAsia="ko-KR"/>
              </w:rPr>
              <w:t>(meV)</w:t>
            </w:r>
          </w:p>
        </w:tc>
        <w:tc>
          <w:tcPr>
            <w:tcW w:w="1192" w:type="dxa"/>
            <w:vAlign w:val="center"/>
          </w:tcPr>
          <w:p w14:paraId="0BF07606" w14:textId="77777777" w:rsidR="00E46E83" w:rsidRPr="009A266D" w:rsidRDefault="00E46E83" w:rsidP="00652FF7">
            <w:pPr>
              <w:adjustRightInd w:val="0"/>
              <w:spacing w:line="264" w:lineRule="auto"/>
              <w:jc w:val="center"/>
              <w:rPr>
                <w:rFonts w:eastAsia="맑은 고딕"/>
                <w:bCs/>
                <w:iCs/>
                <w:sz w:val="20"/>
                <w:szCs w:val="20"/>
                <w:lang w:eastAsia="ko-KR"/>
              </w:rPr>
            </w:pPr>
            <w:r w:rsidRPr="009A266D">
              <w:rPr>
                <w:rFonts w:eastAsia="맑은 고딕" w:hint="eastAsia"/>
                <w:bCs/>
                <w:iCs/>
                <w:sz w:val="20"/>
                <w:szCs w:val="20"/>
                <w:lang w:eastAsia="ko-KR"/>
              </w:rPr>
              <w:t>15</w:t>
            </w:r>
          </w:p>
        </w:tc>
        <w:tc>
          <w:tcPr>
            <w:tcW w:w="1192" w:type="dxa"/>
            <w:vAlign w:val="center"/>
          </w:tcPr>
          <w:p w14:paraId="22EC78B5" w14:textId="77777777" w:rsidR="00E46E83" w:rsidRPr="009A266D" w:rsidRDefault="00E46E83" w:rsidP="00652FF7">
            <w:pPr>
              <w:adjustRightInd w:val="0"/>
              <w:spacing w:line="264" w:lineRule="auto"/>
              <w:jc w:val="center"/>
              <w:rPr>
                <w:rFonts w:eastAsia="맑은 고딕"/>
                <w:bCs/>
                <w:iCs/>
                <w:sz w:val="20"/>
                <w:szCs w:val="20"/>
                <w:lang w:eastAsia="ko-KR"/>
              </w:rPr>
            </w:pPr>
            <w:r w:rsidRPr="009A266D">
              <w:rPr>
                <w:rFonts w:eastAsia="맑은 고딕" w:hint="eastAsia"/>
                <w:bCs/>
                <w:iCs/>
                <w:sz w:val="20"/>
                <w:szCs w:val="20"/>
                <w:lang w:eastAsia="ko-KR"/>
              </w:rPr>
              <w:t>16</w:t>
            </w:r>
          </w:p>
        </w:tc>
        <w:tc>
          <w:tcPr>
            <w:tcW w:w="1192" w:type="dxa"/>
            <w:vAlign w:val="center"/>
          </w:tcPr>
          <w:p w14:paraId="64DF77E4" w14:textId="77777777" w:rsidR="00E46E83" w:rsidRPr="009A266D" w:rsidRDefault="00E46E83" w:rsidP="00652FF7">
            <w:pPr>
              <w:adjustRightInd w:val="0"/>
              <w:spacing w:line="264" w:lineRule="auto"/>
              <w:jc w:val="center"/>
              <w:rPr>
                <w:rFonts w:eastAsia="맑은 고딕"/>
                <w:bCs/>
                <w:iCs/>
                <w:sz w:val="20"/>
                <w:szCs w:val="20"/>
                <w:lang w:eastAsia="ko-KR"/>
              </w:rPr>
            </w:pPr>
            <w:r w:rsidRPr="009A266D">
              <w:rPr>
                <w:rFonts w:eastAsia="맑은 고딕" w:hint="eastAsia"/>
                <w:bCs/>
                <w:iCs/>
                <w:sz w:val="20"/>
                <w:szCs w:val="20"/>
                <w:lang w:eastAsia="ko-KR"/>
              </w:rPr>
              <w:t>15.4</w:t>
            </w:r>
          </w:p>
        </w:tc>
        <w:tc>
          <w:tcPr>
            <w:tcW w:w="1192" w:type="dxa"/>
            <w:vAlign w:val="center"/>
          </w:tcPr>
          <w:p w14:paraId="6C07523F" w14:textId="77777777" w:rsidR="00E46E83" w:rsidRPr="009A266D" w:rsidRDefault="00E46E83" w:rsidP="00652FF7">
            <w:pPr>
              <w:adjustRightInd w:val="0"/>
              <w:spacing w:line="264" w:lineRule="auto"/>
              <w:jc w:val="center"/>
              <w:rPr>
                <w:rFonts w:eastAsia="맑은 고딕"/>
                <w:bCs/>
                <w:iCs/>
                <w:sz w:val="20"/>
                <w:szCs w:val="20"/>
                <w:lang w:eastAsia="ko-KR"/>
              </w:rPr>
            </w:pPr>
            <w:r w:rsidRPr="009A266D">
              <w:rPr>
                <w:rFonts w:eastAsia="맑은 고딕" w:hint="eastAsia"/>
                <w:bCs/>
                <w:iCs/>
                <w:sz w:val="20"/>
                <w:szCs w:val="20"/>
                <w:lang w:eastAsia="ko-KR"/>
              </w:rPr>
              <w:t>14.5</w:t>
            </w:r>
          </w:p>
        </w:tc>
        <w:tc>
          <w:tcPr>
            <w:tcW w:w="1192" w:type="dxa"/>
            <w:vAlign w:val="center"/>
          </w:tcPr>
          <w:p w14:paraId="6FEB34B8" w14:textId="77777777" w:rsidR="00E46E83" w:rsidRPr="009A266D" w:rsidRDefault="00E46E83" w:rsidP="00652FF7">
            <w:pPr>
              <w:adjustRightInd w:val="0"/>
              <w:spacing w:line="264" w:lineRule="auto"/>
              <w:jc w:val="center"/>
              <w:rPr>
                <w:rFonts w:eastAsia="맑은 고딕"/>
                <w:bCs/>
                <w:iCs/>
                <w:sz w:val="20"/>
                <w:szCs w:val="20"/>
                <w:lang w:eastAsia="ko-KR"/>
              </w:rPr>
            </w:pPr>
            <w:r w:rsidRPr="009A266D">
              <w:rPr>
                <w:rFonts w:eastAsia="맑은 고딕" w:hint="eastAsia"/>
                <w:bCs/>
                <w:iCs/>
                <w:sz w:val="20"/>
                <w:szCs w:val="20"/>
                <w:lang w:eastAsia="ko-KR"/>
              </w:rPr>
              <w:t>14</w:t>
            </w:r>
          </w:p>
        </w:tc>
        <w:tc>
          <w:tcPr>
            <w:tcW w:w="1193" w:type="dxa"/>
            <w:vAlign w:val="center"/>
          </w:tcPr>
          <w:p w14:paraId="2D525E2C" w14:textId="77777777" w:rsidR="00E46E83" w:rsidRPr="009A266D" w:rsidRDefault="00E46E83" w:rsidP="00652FF7">
            <w:pPr>
              <w:adjustRightInd w:val="0"/>
              <w:spacing w:line="264" w:lineRule="auto"/>
              <w:jc w:val="center"/>
              <w:rPr>
                <w:rFonts w:eastAsia="맑은 고딕"/>
                <w:bCs/>
                <w:iCs/>
                <w:sz w:val="20"/>
                <w:szCs w:val="20"/>
                <w:lang w:eastAsia="ko-KR"/>
              </w:rPr>
            </w:pPr>
            <w:r w:rsidRPr="009A266D">
              <w:rPr>
                <w:rFonts w:eastAsia="맑은 고딕" w:hint="eastAsia"/>
                <w:bCs/>
                <w:iCs/>
                <w:sz w:val="20"/>
                <w:szCs w:val="20"/>
                <w:lang w:eastAsia="ko-KR"/>
              </w:rPr>
              <w:t>45</w:t>
            </w:r>
          </w:p>
        </w:tc>
      </w:tr>
      <w:tr w:rsidR="00E46E83" w:rsidRPr="009A266D" w14:paraId="51738199" w14:textId="77777777" w:rsidTr="007776FD">
        <w:trPr>
          <w:trHeight w:val="170"/>
        </w:trPr>
        <w:tc>
          <w:tcPr>
            <w:tcW w:w="1266" w:type="dxa"/>
            <w:vMerge w:val="restart"/>
            <w:vAlign w:val="center"/>
          </w:tcPr>
          <w:p w14:paraId="581D6D77" w14:textId="77777777" w:rsidR="00E46E83" w:rsidRPr="009A266D" w:rsidRDefault="00E46E83" w:rsidP="00652FF7">
            <w:pPr>
              <w:adjustRightInd w:val="0"/>
              <w:spacing w:line="264" w:lineRule="auto"/>
              <w:jc w:val="center"/>
              <w:rPr>
                <w:rFonts w:eastAsia="맑은 고딕"/>
                <w:bCs/>
                <w:iCs/>
                <w:sz w:val="20"/>
                <w:szCs w:val="20"/>
                <w:lang w:eastAsia="ko-KR"/>
              </w:rPr>
            </w:pPr>
            <w:r w:rsidRPr="009A266D">
              <w:rPr>
                <w:rFonts w:eastAsia="맑은 고딕" w:hint="eastAsia"/>
                <w:bCs/>
                <w:iCs/>
                <w:sz w:val="20"/>
                <w:szCs w:val="20"/>
                <w:lang w:eastAsia="ko-KR"/>
              </w:rPr>
              <w:t>Device 3</w:t>
            </w:r>
          </w:p>
        </w:tc>
        <w:tc>
          <w:tcPr>
            <w:tcW w:w="1272" w:type="dxa"/>
            <w:vAlign w:val="center"/>
          </w:tcPr>
          <w:p w14:paraId="7BFD5567" w14:textId="77777777" w:rsidR="00E46E83" w:rsidRPr="009A266D" w:rsidRDefault="00E46E83" w:rsidP="00652FF7">
            <w:pPr>
              <w:adjustRightInd w:val="0"/>
              <w:spacing w:line="264" w:lineRule="auto"/>
              <w:jc w:val="center"/>
              <w:rPr>
                <w:rFonts w:eastAsia="맑은 고딕"/>
                <w:bCs/>
                <w:iCs/>
                <w:sz w:val="20"/>
                <w:szCs w:val="20"/>
                <w:lang w:eastAsia="ko-KR"/>
              </w:rPr>
            </w:pPr>
            <m:oMath>
              <m:r>
                <w:rPr>
                  <w:rFonts w:ascii="Cambria Math" w:eastAsia="맑은 고딕" w:hAnsi="Cambria Math"/>
                  <w:sz w:val="20"/>
                  <w:szCs w:val="20"/>
                  <w:lang w:eastAsia="ko-KR"/>
                </w:rPr>
                <m:t>S</m:t>
              </m:r>
            </m:oMath>
            <w:r w:rsidRPr="009A266D">
              <w:rPr>
                <w:rFonts w:eastAsia="맑은 고딕"/>
                <w:bCs/>
                <w:iCs/>
                <w:sz w:val="20"/>
                <w:szCs w:val="20"/>
                <w:lang w:eastAsia="ko-KR"/>
              </w:rPr>
              <w:t xml:space="preserve"> (μeV</w:t>
            </w:r>
            <w:r w:rsidRPr="009A266D">
              <w:rPr>
                <w:rFonts w:eastAsia="맑은 고딕" w:hint="eastAsia"/>
                <w:bCs/>
                <w:iCs/>
                <w:sz w:val="20"/>
                <w:szCs w:val="20"/>
                <w:vertAlign w:val="superscript"/>
                <w:lang w:eastAsia="ko-KR"/>
              </w:rPr>
              <w:t>2</w:t>
            </w:r>
            <w:r w:rsidRPr="009A266D">
              <w:rPr>
                <w:rFonts w:eastAsia="맑은 고딕"/>
                <w:bCs/>
                <w:iCs/>
                <w:sz w:val="20"/>
                <w:szCs w:val="20"/>
                <w:lang w:eastAsia="ko-KR"/>
              </w:rPr>
              <w:t>)</w:t>
            </w:r>
          </w:p>
        </w:tc>
        <w:tc>
          <w:tcPr>
            <w:tcW w:w="1192" w:type="dxa"/>
            <w:vAlign w:val="center"/>
          </w:tcPr>
          <w:p w14:paraId="40C25531" w14:textId="77777777" w:rsidR="00E46E83" w:rsidRPr="009A266D" w:rsidRDefault="00E46E83" w:rsidP="00652FF7">
            <w:pPr>
              <w:adjustRightInd w:val="0"/>
              <w:spacing w:line="264" w:lineRule="auto"/>
              <w:jc w:val="center"/>
              <w:rPr>
                <w:rFonts w:eastAsia="맑은 고딕"/>
                <w:bCs/>
                <w:iCs/>
                <w:sz w:val="20"/>
                <w:szCs w:val="20"/>
                <w:lang w:eastAsia="ko-KR"/>
              </w:rPr>
            </w:pPr>
            <w:r w:rsidRPr="009A266D">
              <w:rPr>
                <w:rFonts w:eastAsia="맑은 고딕" w:hint="eastAsia"/>
                <w:bCs/>
                <w:iCs/>
                <w:sz w:val="20"/>
                <w:szCs w:val="20"/>
                <w:lang w:eastAsia="ko-KR"/>
              </w:rPr>
              <w:t>15.28</w:t>
            </w:r>
          </w:p>
        </w:tc>
        <w:tc>
          <w:tcPr>
            <w:tcW w:w="1192" w:type="dxa"/>
            <w:vAlign w:val="center"/>
          </w:tcPr>
          <w:p w14:paraId="7A4B0D8B" w14:textId="77777777" w:rsidR="00E46E83" w:rsidRPr="009A266D" w:rsidRDefault="00E46E83" w:rsidP="00652FF7">
            <w:pPr>
              <w:adjustRightInd w:val="0"/>
              <w:spacing w:line="264" w:lineRule="auto"/>
              <w:jc w:val="center"/>
              <w:rPr>
                <w:rFonts w:eastAsia="맑은 고딕"/>
                <w:bCs/>
                <w:iCs/>
                <w:sz w:val="20"/>
                <w:szCs w:val="20"/>
                <w:lang w:eastAsia="ko-KR"/>
              </w:rPr>
            </w:pPr>
            <w:r w:rsidRPr="009A266D">
              <w:rPr>
                <w:rFonts w:eastAsia="맑은 고딕" w:hint="eastAsia"/>
                <w:bCs/>
                <w:iCs/>
                <w:sz w:val="20"/>
                <w:szCs w:val="20"/>
                <w:lang w:eastAsia="ko-KR"/>
              </w:rPr>
              <w:t>0.504</w:t>
            </w:r>
          </w:p>
        </w:tc>
        <w:tc>
          <w:tcPr>
            <w:tcW w:w="1192" w:type="dxa"/>
            <w:vAlign w:val="center"/>
          </w:tcPr>
          <w:p w14:paraId="2C53780C" w14:textId="77777777" w:rsidR="00E46E83" w:rsidRPr="009A266D" w:rsidRDefault="00E46E83" w:rsidP="00652FF7">
            <w:pPr>
              <w:adjustRightInd w:val="0"/>
              <w:spacing w:line="264" w:lineRule="auto"/>
              <w:jc w:val="center"/>
              <w:rPr>
                <w:rFonts w:eastAsia="맑은 고딕"/>
                <w:bCs/>
                <w:iCs/>
                <w:sz w:val="20"/>
                <w:szCs w:val="20"/>
                <w:lang w:eastAsia="ko-KR"/>
              </w:rPr>
            </w:pPr>
            <w:r w:rsidRPr="009A266D">
              <w:rPr>
                <w:rFonts w:eastAsia="맑은 고딕" w:hint="eastAsia"/>
                <w:bCs/>
                <w:iCs/>
                <w:sz w:val="20"/>
                <w:szCs w:val="20"/>
                <w:lang w:eastAsia="ko-KR"/>
              </w:rPr>
              <w:t>4.884</w:t>
            </w:r>
          </w:p>
        </w:tc>
        <w:tc>
          <w:tcPr>
            <w:tcW w:w="1192" w:type="dxa"/>
            <w:vAlign w:val="center"/>
          </w:tcPr>
          <w:p w14:paraId="1931233A" w14:textId="77777777" w:rsidR="00E46E83" w:rsidRPr="009A266D" w:rsidRDefault="00E46E83" w:rsidP="00652FF7">
            <w:pPr>
              <w:adjustRightInd w:val="0"/>
              <w:spacing w:line="264" w:lineRule="auto"/>
              <w:jc w:val="center"/>
              <w:rPr>
                <w:rFonts w:eastAsia="맑은 고딕"/>
                <w:bCs/>
                <w:iCs/>
                <w:sz w:val="20"/>
                <w:szCs w:val="20"/>
                <w:lang w:eastAsia="ko-KR"/>
              </w:rPr>
            </w:pPr>
            <w:r w:rsidRPr="009A266D">
              <w:rPr>
                <w:rFonts w:eastAsia="맑은 고딕" w:hint="eastAsia"/>
                <w:bCs/>
                <w:iCs/>
                <w:sz w:val="20"/>
                <w:szCs w:val="20"/>
                <w:lang w:eastAsia="ko-KR"/>
              </w:rPr>
              <w:t>1.716</w:t>
            </w:r>
          </w:p>
        </w:tc>
        <w:tc>
          <w:tcPr>
            <w:tcW w:w="1192" w:type="dxa"/>
            <w:vAlign w:val="center"/>
          </w:tcPr>
          <w:p w14:paraId="0D212AC3" w14:textId="77777777" w:rsidR="00E46E83" w:rsidRPr="009A266D" w:rsidRDefault="00E46E83" w:rsidP="00652FF7">
            <w:pPr>
              <w:adjustRightInd w:val="0"/>
              <w:spacing w:line="264" w:lineRule="auto"/>
              <w:jc w:val="center"/>
              <w:rPr>
                <w:rFonts w:eastAsia="맑은 고딕"/>
                <w:bCs/>
                <w:iCs/>
                <w:sz w:val="20"/>
                <w:szCs w:val="20"/>
                <w:lang w:eastAsia="ko-KR"/>
              </w:rPr>
            </w:pPr>
            <w:r w:rsidRPr="009A266D">
              <w:rPr>
                <w:rFonts w:eastAsia="맑은 고딕" w:hint="eastAsia"/>
                <w:bCs/>
                <w:iCs/>
                <w:sz w:val="20"/>
                <w:szCs w:val="20"/>
                <w:lang w:eastAsia="ko-KR"/>
              </w:rPr>
              <w:t>0.723</w:t>
            </w:r>
          </w:p>
        </w:tc>
        <w:tc>
          <w:tcPr>
            <w:tcW w:w="1193" w:type="dxa"/>
            <w:vAlign w:val="center"/>
          </w:tcPr>
          <w:p w14:paraId="4C722147" w14:textId="77777777" w:rsidR="00E46E83" w:rsidRPr="009A266D" w:rsidRDefault="00E46E83" w:rsidP="00652FF7">
            <w:pPr>
              <w:adjustRightInd w:val="0"/>
              <w:spacing w:line="264" w:lineRule="auto"/>
              <w:jc w:val="center"/>
              <w:rPr>
                <w:rFonts w:eastAsia="맑은 고딕"/>
                <w:bCs/>
                <w:iCs/>
                <w:sz w:val="20"/>
                <w:szCs w:val="20"/>
                <w:lang w:eastAsia="ko-KR"/>
              </w:rPr>
            </w:pPr>
            <w:r w:rsidRPr="009A266D">
              <w:rPr>
                <w:rFonts w:eastAsia="맑은 고딕" w:hint="eastAsia"/>
                <w:bCs/>
                <w:iCs/>
                <w:sz w:val="20"/>
                <w:szCs w:val="20"/>
                <w:lang w:eastAsia="ko-KR"/>
              </w:rPr>
              <w:t>15.44</w:t>
            </w:r>
          </w:p>
        </w:tc>
      </w:tr>
      <w:tr w:rsidR="00E46E83" w:rsidRPr="009A266D" w14:paraId="5BA38DDC" w14:textId="77777777" w:rsidTr="007776FD">
        <w:trPr>
          <w:trHeight w:val="170"/>
        </w:trPr>
        <w:tc>
          <w:tcPr>
            <w:tcW w:w="1266" w:type="dxa"/>
            <w:vMerge/>
            <w:vAlign w:val="center"/>
          </w:tcPr>
          <w:p w14:paraId="573FBE7F" w14:textId="77777777" w:rsidR="00E46E83" w:rsidRPr="009A266D" w:rsidRDefault="00E46E83" w:rsidP="00652FF7">
            <w:pPr>
              <w:adjustRightInd w:val="0"/>
              <w:spacing w:line="264" w:lineRule="auto"/>
              <w:jc w:val="center"/>
              <w:rPr>
                <w:rFonts w:eastAsia="맑은 고딕"/>
                <w:bCs/>
                <w:iCs/>
                <w:sz w:val="20"/>
                <w:szCs w:val="20"/>
                <w:lang w:eastAsia="ko-KR"/>
              </w:rPr>
            </w:pPr>
          </w:p>
        </w:tc>
        <w:tc>
          <w:tcPr>
            <w:tcW w:w="1272" w:type="dxa"/>
            <w:vAlign w:val="center"/>
          </w:tcPr>
          <w:p w14:paraId="437BE7E7" w14:textId="77777777" w:rsidR="00E46E83" w:rsidRPr="009A266D" w:rsidRDefault="00000000" w:rsidP="00652FF7">
            <w:pPr>
              <w:adjustRightInd w:val="0"/>
              <w:spacing w:line="264" w:lineRule="auto"/>
              <w:jc w:val="center"/>
              <w:rPr>
                <w:rFonts w:eastAsia="맑은 고딕"/>
                <w:bCs/>
                <w:iCs/>
                <w:sz w:val="20"/>
                <w:szCs w:val="20"/>
                <w:lang w:eastAsia="ko-KR"/>
              </w:rPr>
            </w:pPr>
            <m:oMath>
              <m:sSub>
                <m:sSubPr>
                  <m:ctrlPr>
                    <w:rPr>
                      <w:rFonts w:ascii="Cambria Math" w:eastAsia="맑은 고딕" w:hAnsi="Cambria Math"/>
                      <w:bCs/>
                      <w:i/>
                      <w:iCs/>
                      <w:sz w:val="20"/>
                      <w:szCs w:val="20"/>
                      <w:lang w:eastAsia="ko-KR"/>
                    </w:rPr>
                  </m:ctrlPr>
                </m:sSubPr>
                <m:e>
                  <m:r>
                    <w:rPr>
                      <w:rFonts w:ascii="Cambria Math" w:eastAsia="맑은 고딕" w:hAnsi="Cambria Math"/>
                      <w:sz w:val="20"/>
                      <w:szCs w:val="20"/>
                      <w:lang w:eastAsia="ko-KR"/>
                    </w:rPr>
                    <m:t>ω</m:t>
                  </m:r>
                </m:e>
                <m:sub>
                  <m:r>
                    <w:rPr>
                      <w:rFonts w:ascii="Cambria Math" w:eastAsia="맑은 고딕" w:hAnsi="Cambria Math"/>
                      <w:sz w:val="20"/>
                      <w:szCs w:val="20"/>
                      <w:lang w:eastAsia="ko-KR"/>
                    </w:rPr>
                    <m:t>0</m:t>
                  </m:r>
                </m:sub>
              </m:sSub>
            </m:oMath>
            <w:r w:rsidR="00E46E83" w:rsidRPr="009A266D">
              <w:rPr>
                <w:rFonts w:eastAsia="맑은 고딕" w:hint="eastAsia"/>
                <w:bCs/>
                <w:iCs/>
                <w:sz w:val="20"/>
                <w:szCs w:val="20"/>
                <w:lang w:eastAsia="ko-KR"/>
              </w:rPr>
              <w:t xml:space="preserve"> </w:t>
            </w:r>
            <w:r w:rsidR="00E46E83" w:rsidRPr="009A266D">
              <w:rPr>
                <w:rFonts w:eastAsia="맑은 고딕"/>
                <w:bCs/>
                <w:iCs/>
                <w:sz w:val="20"/>
                <w:szCs w:val="20"/>
                <w:lang w:eastAsia="ko-KR"/>
              </w:rPr>
              <w:t>(eV)</w:t>
            </w:r>
          </w:p>
        </w:tc>
        <w:tc>
          <w:tcPr>
            <w:tcW w:w="1192" w:type="dxa"/>
            <w:vAlign w:val="center"/>
          </w:tcPr>
          <w:p w14:paraId="037C53A0" w14:textId="77777777" w:rsidR="00E46E83" w:rsidRPr="009A266D" w:rsidRDefault="00E46E83" w:rsidP="00652FF7">
            <w:pPr>
              <w:adjustRightInd w:val="0"/>
              <w:spacing w:line="264" w:lineRule="auto"/>
              <w:jc w:val="center"/>
              <w:rPr>
                <w:rFonts w:eastAsia="맑은 고딕"/>
                <w:bCs/>
                <w:iCs/>
                <w:sz w:val="20"/>
                <w:szCs w:val="20"/>
                <w:lang w:eastAsia="ko-KR"/>
              </w:rPr>
            </w:pPr>
            <w:r w:rsidRPr="009A266D">
              <w:rPr>
                <w:rFonts w:eastAsia="맑은 고딕" w:hint="eastAsia"/>
                <w:bCs/>
                <w:iCs/>
                <w:sz w:val="20"/>
                <w:szCs w:val="20"/>
                <w:lang w:eastAsia="ko-KR"/>
              </w:rPr>
              <w:t>1.9228</w:t>
            </w:r>
          </w:p>
        </w:tc>
        <w:tc>
          <w:tcPr>
            <w:tcW w:w="1192" w:type="dxa"/>
            <w:vAlign w:val="center"/>
          </w:tcPr>
          <w:p w14:paraId="53A0D845" w14:textId="77777777" w:rsidR="00E46E83" w:rsidRPr="009A266D" w:rsidRDefault="00E46E83" w:rsidP="00652FF7">
            <w:pPr>
              <w:adjustRightInd w:val="0"/>
              <w:spacing w:line="264" w:lineRule="auto"/>
              <w:jc w:val="center"/>
              <w:rPr>
                <w:rFonts w:eastAsia="맑은 고딕"/>
                <w:bCs/>
                <w:iCs/>
                <w:sz w:val="20"/>
                <w:szCs w:val="20"/>
                <w:lang w:eastAsia="ko-KR"/>
              </w:rPr>
            </w:pPr>
            <w:r w:rsidRPr="009A266D">
              <w:rPr>
                <w:rFonts w:eastAsia="맑은 고딕" w:hint="eastAsia"/>
                <w:bCs/>
                <w:iCs/>
                <w:sz w:val="20"/>
                <w:szCs w:val="20"/>
                <w:lang w:eastAsia="ko-KR"/>
              </w:rPr>
              <w:t>2.0565</w:t>
            </w:r>
          </w:p>
        </w:tc>
        <w:tc>
          <w:tcPr>
            <w:tcW w:w="1192" w:type="dxa"/>
            <w:vAlign w:val="center"/>
          </w:tcPr>
          <w:p w14:paraId="5C95C347" w14:textId="77777777" w:rsidR="00E46E83" w:rsidRPr="009A266D" w:rsidRDefault="00E46E83" w:rsidP="00652FF7">
            <w:pPr>
              <w:adjustRightInd w:val="0"/>
              <w:spacing w:line="264" w:lineRule="auto"/>
              <w:jc w:val="center"/>
              <w:rPr>
                <w:rFonts w:eastAsia="맑은 고딕"/>
                <w:bCs/>
                <w:iCs/>
                <w:sz w:val="20"/>
                <w:szCs w:val="20"/>
                <w:lang w:eastAsia="ko-KR"/>
              </w:rPr>
            </w:pPr>
            <w:r w:rsidRPr="009A266D">
              <w:rPr>
                <w:rFonts w:eastAsia="맑은 고딕" w:hint="eastAsia"/>
                <w:bCs/>
                <w:iCs/>
                <w:sz w:val="20"/>
                <w:szCs w:val="20"/>
                <w:lang w:eastAsia="ko-KR"/>
              </w:rPr>
              <w:t>1.9915</w:t>
            </w:r>
          </w:p>
        </w:tc>
        <w:tc>
          <w:tcPr>
            <w:tcW w:w="1192" w:type="dxa"/>
            <w:vAlign w:val="center"/>
          </w:tcPr>
          <w:p w14:paraId="7871706D" w14:textId="77777777" w:rsidR="00E46E83" w:rsidRPr="009A266D" w:rsidRDefault="00E46E83" w:rsidP="00652FF7">
            <w:pPr>
              <w:adjustRightInd w:val="0"/>
              <w:spacing w:line="264" w:lineRule="auto"/>
              <w:jc w:val="center"/>
              <w:rPr>
                <w:rFonts w:eastAsia="맑은 고딕"/>
                <w:bCs/>
                <w:iCs/>
                <w:sz w:val="20"/>
                <w:szCs w:val="20"/>
                <w:lang w:eastAsia="ko-KR"/>
              </w:rPr>
            </w:pPr>
            <w:r w:rsidRPr="009A266D">
              <w:rPr>
                <w:rFonts w:eastAsia="맑은 고딕" w:hint="eastAsia"/>
                <w:bCs/>
                <w:iCs/>
                <w:sz w:val="20"/>
                <w:szCs w:val="20"/>
                <w:lang w:eastAsia="ko-KR"/>
              </w:rPr>
              <w:t>2.0665</w:t>
            </w:r>
          </w:p>
        </w:tc>
        <w:tc>
          <w:tcPr>
            <w:tcW w:w="1192" w:type="dxa"/>
            <w:vAlign w:val="center"/>
          </w:tcPr>
          <w:p w14:paraId="32F30C8B" w14:textId="77777777" w:rsidR="00E46E83" w:rsidRPr="009A266D" w:rsidRDefault="00E46E83" w:rsidP="00652FF7">
            <w:pPr>
              <w:adjustRightInd w:val="0"/>
              <w:spacing w:line="264" w:lineRule="auto"/>
              <w:jc w:val="center"/>
              <w:rPr>
                <w:rFonts w:eastAsia="맑은 고딕"/>
                <w:bCs/>
                <w:iCs/>
                <w:sz w:val="20"/>
                <w:szCs w:val="20"/>
                <w:lang w:eastAsia="ko-KR"/>
              </w:rPr>
            </w:pPr>
            <w:r w:rsidRPr="009A266D">
              <w:rPr>
                <w:rFonts w:eastAsia="맑은 고딕" w:hint="eastAsia"/>
                <w:bCs/>
                <w:iCs/>
                <w:sz w:val="20"/>
                <w:szCs w:val="20"/>
                <w:lang w:eastAsia="ko-KR"/>
              </w:rPr>
              <w:t>2.086</w:t>
            </w:r>
          </w:p>
        </w:tc>
        <w:tc>
          <w:tcPr>
            <w:tcW w:w="1193" w:type="dxa"/>
            <w:vAlign w:val="center"/>
          </w:tcPr>
          <w:p w14:paraId="31350F95" w14:textId="77777777" w:rsidR="00E46E83" w:rsidRPr="009A266D" w:rsidRDefault="00E46E83" w:rsidP="00652FF7">
            <w:pPr>
              <w:adjustRightInd w:val="0"/>
              <w:spacing w:line="264" w:lineRule="auto"/>
              <w:jc w:val="center"/>
              <w:rPr>
                <w:rFonts w:eastAsia="맑은 고딕"/>
                <w:bCs/>
                <w:iCs/>
                <w:sz w:val="20"/>
                <w:szCs w:val="20"/>
                <w:lang w:eastAsia="ko-KR"/>
              </w:rPr>
            </w:pPr>
            <w:r w:rsidRPr="009A266D">
              <w:rPr>
                <w:rFonts w:eastAsia="맑은 고딕" w:hint="eastAsia"/>
                <w:bCs/>
                <w:iCs/>
                <w:sz w:val="20"/>
                <w:szCs w:val="20"/>
                <w:lang w:eastAsia="ko-KR"/>
              </w:rPr>
              <w:t>2.099</w:t>
            </w:r>
          </w:p>
        </w:tc>
      </w:tr>
      <w:tr w:rsidR="00E46E83" w:rsidRPr="009A266D" w14:paraId="394E808A" w14:textId="77777777" w:rsidTr="007776FD">
        <w:trPr>
          <w:trHeight w:val="170"/>
        </w:trPr>
        <w:tc>
          <w:tcPr>
            <w:tcW w:w="1266" w:type="dxa"/>
            <w:vMerge/>
            <w:vAlign w:val="center"/>
          </w:tcPr>
          <w:p w14:paraId="2C861CBF" w14:textId="77777777" w:rsidR="00E46E83" w:rsidRPr="009A266D" w:rsidRDefault="00E46E83" w:rsidP="00652FF7">
            <w:pPr>
              <w:adjustRightInd w:val="0"/>
              <w:spacing w:line="264" w:lineRule="auto"/>
              <w:jc w:val="center"/>
              <w:rPr>
                <w:rFonts w:eastAsia="맑은 고딕"/>
                <w:bCs/>
                <w:iCs/>
                <w:sz w:val="20"/>
                <w:szCs w:val="20"/>
                <w:lang w:eastAsia="ko-KR"/>
              </w:rPr>
            </w:pPr>
          </w:p>
        </w:tc>
        <w:tc>
          <w:tcPr>
            <w:tcW w:w="1272" w:type="dxa"/>
            <w:vAlign w:val="center"/>
          </w:tcPr>
          <w:p w14:paraId="30098D7A" w14:textId="659F895E" w:rsidR="00E46E83" w:rsidRPr="009A266D" w:rsidRDefault="000A3043" w:rsidP="00652FF7">
            <w:pPr>
              <w:adjustRightInd w:val="0"/>
              <w:spacing w:line="264" w:lineRule="auto"/>
              <w:jc w:val="center"/>
              <w:rPr>
                <w:rFonts w:eastAsia="맑은 고딕"/>
                <w:bCs/>
                <w:iCs/>
                <w:sz w:val="20"/>
                <w:szCs w:val="20"/>
                <w:lang w:eastAsia="ko-KR"/>
              </w:rPr>
            </w:pPr>
            <m:oMath>
              <m:r>
                <m:rPr>
                  <m:sty m:val="p"/>
                </m:rPr>
                <w:rPr>
                  <w:rFonts w:ascii="Cambria Math" w:hAnsi="Cambria Math"/>
                  <w:sz w:val="20"/>
                  <w:szCs w:val="20"/>
                </w:rPr>
                <m:t>Γ</m:t>
              </m:r>
            </m:oMath>
            <w:r w:rsidR="00E46E83" w:rsidRPr="009A266D">
              <w:rPr>
                <w:rFonts w:eastAsia="맑은 고딕" w:hint="eastAsia"/>
                <w:bCs/>
                <w:iCs/>
                <w:sz w:val="20"/>
                <w:szCs w:val="20"/>
                <w:lang w:eastAsia="ko-KR"/>
              </w:rPr>
              <w:t xml:space="preserve"> </w:t>
            </w:r>
            <w:r w:rsidR="00E46E83" w:rsidRPr="009A266D">
              <w:rPr>
                <w:rFonts w:eastAsia="맑은 고딕"/>
                <w:bCs/>
                <w:iCs/>
                <w:sz w:val="20"/>
                <w:szCs w:val="20"/>
                <w:lang w:eastAsia="ko-KR"/>
              </w:rPr>
              <w:t>(meV)</w:t>
            </w:r>
          </w:p>
        </w:tc>
        <w:tc>
          <w:tcPr>
            <w:tcW w:w="1192" w:type="dxa"/>
            <w:vAlign w:val="center"/>
          </w:tcPr>
          <w:p w14:paraId="79853CBC" w14:textId="77777777" w:rsidR="00E46E83" w:rsidRPr="009A266D" w:rsidRDefault="00E46E83" w:rsidP="00652FF7">
            <w:pPr>
              <w:adjustRightInd w:val="0"/>
              <w:spacing w:line="264" w:lineRule="auto"/>
              <w:jc w:val="center"/>
              <w:rPr>
                <w:rFonts w:eastAsia="맑은 고딕"/>
                <w:bCs/>
                <w:iCs/>
                <w:sz w:val="20"/>
                <w:szCs w:val="20"/>
                <w:lang w:eastAsia="ko-KR"/>
              </w:rPr>
            </w:pPr>
            <w:r w:rsidRPr="009A266D">
              <w:rPr>
                <w:rFonts w:eastAsia="맑은 고딕" w:hint="eastAsia"/>
                <w:bCs/>
                <w:iCs/>
                <w:sz w:val="20"/>
                <w:szCs w:val="20"/>
                <w:lang w:eastAsia="ko-KR"/>
              </w:rPr>
              <w:t>14</w:t>
            </w:r>
          </w:p>
        </w:tc>
        <w:tc>
          <w:tcPr>
            <w:tcW w:w="1192" w:type="dxa"/>
            <w:vAlign w:val="center"/>
          </w:tcPr>
          <w:p w14:paraId="0777FA14" w14:textId="77777777" w:rsidR="00E46E83" w:rsidRPr="009A266D" w:rsidRDefault="00E46E83" w:rsidP="00652FF7">
            <w:pPr>
              <w:adjustRightInd w:val="0"/>
              <w:spacing w:line="264" w:lineRule="auto"/>
              <w:jc w:val="center"/>
              <w:rPr>
                <w:rFonts w:eastAsia="맑은 고딕"/>
                <w:bCs/>
                <w:iCs/>
                <w:sz w:val="20"/>
                <w:szCs w:val="20"/>
                <w:lang w:eastAsia="ko-KR"/>
              </w:rPr>
            </w:pPr>
            <w:r w:rsidRPr="009A266D">
              <w:rPr>
                <w:rFonts w:eastAsia="맑은 고딕" w:hint="eastAsia"/>
                <w:bCs/>
                <w:iCs/>
                <w:sz w:val="20"/>
                <w:szCs w:val="20"/>
                <w:lang w:eastAsia="ko-KR"/>
              </w:rPr>
              <w:t>16</w:t>
            </w:r>
          </w:p>
        </w:tc>
        <w:tc>
          <w:tcPr>
            <w:tcW w:w="1192" w:type="dxa"/>
            <w:vAlign w:val="center"/>
          </w:tcPr>
          <w:p w14:paraId="20C17575" w14:textId="77777777" w:rsidR="00E46E83" w:rsidRPr="009A266D" w:rsidRDefault="00E46E83" w:rsidP="00652FF7">
            <w:pPr>
              <w:adjustRightInd w:val="0"/>
              <w:spacing w:line="264" w:lineRule="auto"/>
              <w:jc w:val="center"/>
              <w:rPr>
                <w:rFonts w:eastAsia="맑은 고딕"/>
                <w:bCs/>
                <w:iCs/>
                <w:sz w:val="20"/>
                <w:szCs w:val="20"/>
                <w:lang w:eastAsia="ko-KR"/>
              </w:rPr>
            </w:pPr>
            <w:r w:rsidRPr="009A266D">
              <w:rPr>
                <w:rFonts w:eastAsia="맑은 고딕" w:hint="eastAsia"/>
                <w:bCs/>
                <w:iCs/>
                <w:sz w:val="20"/>
                <w:szCs w:val="20"/>
                <w:lang w:eastAsia="ko-KR"/>
              </w:rPr>
              <w:t>15.4</w:t>
            </w:r>
          </w:p>
        </w:tc>
        <w:tc>
          <w:tcPr>
            <w:tcW w:w="1192" w:type="dxa"/>
            <w:vAlign w:val="center"/>
          </w:tcPr>
          <w:p w14:paraId="38C3D914" w14:textId="77777777" w:rsidR="00E46E83" w:rsidRPr="009A266D" w:rsidRDefault="00E46E83" w:rsidP="00652FF7">
            <w:pPr>
              <w:adjustRightInd w:val="0"/>
              <w:spacing w:line="264" w:lineRule="auto"/>
              <w:jc w:val="center"/>
              <w:rPr>
                <w:rFonts w:eastAsia="맑은 고딕"/>
                <w:bCs/>
                <w:iCs/>
                <w:sz w:val="20"/>
                <w:szCs w:val="20"/>
                <w:lang w:eastAsia="ko-KR"/>
              </w:rPr>
            </w:pPr>
            <w:r w:rsidRPr="009A266D">
              <w:rPr>
                <w:rFonts w:eastAsia="맑은 고딕" w:hint="eastAsia"/>
                <w:bCs/>
                <w:iCs/>
                <w:sz w:val="20"/>
                <w:szCs w:val="20"/>
                <w:lang w:eastAsia="ko-KR"/>
              </w:rPr>
              <w:t>14.5</w:t>
            </w:r>
          </w:p>
        </w:tc>
        <w:tc>
          <w:tcPr>
            <w:tcW w:w="1192" w:type="dxa"/>
            <w:vAlign w:val="center"/>
          </w:tcPr>
          <w:p w14:paraId="4C6BAA5C" w14:textId="77777777" w:rsidR="00E46E83" w:rsidRPr="009A266D" w:rsidRDefault="00E46E83" w:rsidP="00652FF7">
            <w:pPr>
              <w:adjustRightInd w:val="0"/>
              <w:spacing w:line="264" w:lineRule="auto"/>
              <w:jc w:val="center"/>
              <w:rPr>
                <w:rFonts w:eastAsia="맑은 고딕"/>
                <w:bCs/>
                <w:iCs/>
                <w:sz w:val="20"/>
                <w:szCs w:val="20"/>
                <w:lang w:eastAsia="ko-KR"/>
              </w:rPr>
            </w:pPr>
            <w:r w:rsidRPr="009A266D">
              <w:rPr>
                <w:rFonts w:eastAsia="맑은 고딕" w:hint="eastAsia"/>
                <w:bCs/>
                <w:iCs/>
                <w:sz w:val="20"/>
                <w:szCs w:val="20"/>
                <w:lang w:eastAsia="ko-KR"/>
              </w:rPr>
              <w:t>15</w:t>
            </w:r>
          </w:p>
        </w:tc>
        <w:tc>
          <w:tcPr>
            <w:tcW w:w="1193" w:type="dxa"/>
            <w:vAlign w:val="center"/>
          </w:tcPr>
          <w:p w14:paraId="597359F2" w14:textId="77777777" w:rsidR="00E46E83" w:rsidRPr="009A266D" w:rsidRDefault="00E46E83" w:rsidP="00652FF7">
            <w:pPr>
              <w:adjustRightInd w:val="0"/>
              <w:spacing w:line="264" w:lineRule="auto"/>
              <w:jc w:val="center"/>
              <w:rPr>
                <w:rFonts w:eastAsia="맑은 고딕"/>
                <w:bCs/>
                <w:iCs/>
                <w:sz w:val="20"/>
                <w:szCs w:val="20"/>
                <w:lang w:eastAsia="ko-KR"/>
              </w:rPr>
            </w:pPr>
            <w:r w:rsidRPr="009A266D">
              <w:rPr>
                <w:rFonts w:eastAsia="맑은 고딕" w:hint="eastAsia"/>
                <w:bCs/>
                <w:iCs/>
                <w:sz w:val="20"/>
                <w:szCs w:val="20"/>
                <w:lang w:eastAsia="ko-KR"/>
              </w:rPr>
              <w:t>41</w:t>
            </w:r>
          </w:p>
        </w:tc>
      </w:tr>
    </w:tbl>
    <w:p w14:paraId="64C03F4A" w14:textId="21C30D32" w:rsidR="00E46E83" w:rsidRPr="009A266D" w:rsidRDefault="00E46E83" w:rsidP="003D6373">
      <w:pPr>
        <w:adjustRightInd w:val="0"/>
        <w:spacing w:before="120" w:line="276" w:lineRule="auto"/>
        <w:jc w:val="both"/>
        <w:rPr>
          <w:rFonts w:eastAsia="맑은 고딕"/>
          <w:bCs/>
          <w:iCs/>
          <w:sz w:val="22"/>
          <w:lang w:eastAsia="ko-KR"/>
        </w:rPr>
      </w:pPr>
      <w:r w:rsidRPr="009A266D">
        <w:rPr>
          <w:rFonts w:eastAsia="맑은 고딕" w:hint="eastAsia"/>
          <w:b/>
          <w:bCs/>
          <w:iCs/>
          <w:sz w:val="22"/>
          <w:lang w:eastAsia="ko-KR"/>
        </w:rPr>
        <w:t>T</w:t>
      </w:r>
      <w:r w:rsidRPr="009A266D">
        <w:rPr>
          <w:rFonts w:eastAsia="맑은 고딕"/>
          <w:b/>
          <w:bCs/>
          <w:iCs/>
          <w:sz w:val="22"/>
          <w:lang w:eastAsia="ko-KR"/>
        </w:rPr>
        <w:t>able S</w:t>
      </w:r>
      <w:r w:rsidR="002637CE" w:rsidRPr="009A266D">
        <w:rPr>
          <w:rFonts w:eastAsia="맑은 고딕"/>
          <w:b/>
          <w:bCs/>
          <w:iCs/>
          <w:sz w:val="22"/>
          <w:lang w:eastAsia="ko-KR"/>
        </w:rPr>
        <w:t>1</w:t>
      </w:r>
      <w:r w:rsidR="00A46EA9">
        <w:rPr>
          <w:rFonts w:eastAsia="맑은 고딕" w:hint="eastAsia"/>
          <w:b/>
          <w:bCs/>
          <w:iCs/>
          <w:sz w:val="22"/>
          <w:lang w:eastAsia="ko-KR"/>
        </w:rPr>
        <w:t xml:space="preserve"> |</w:t>
      </w:r>
      <w:r w:rsidRPr="009A266D">
        <w:rPr>
          <w:rFonts w:eastAsia="맑은 고딕"/>
          <w:bCs/>
          <w:iCs/>
          <w:sz w:val="22"/>
          <w:lang w:eastAsia="ko-KR"/>
        </w:rPr>
        <w:t xml:space="preserve"> </w:t>
      </w:r>
      <w:r w:rsidR="00DD00D2" w:rsidRPr="009A266D">
        <w:rPr>
          <w:rFonts w:eastAsia="맑은 고딕"/>
          <w:bCs/>
          <w:iCs/>
          <w:sz w:val="22"/>
          <w:lang w:eastAsia="ko-KR"/>
        </w:rPr>
        <w:t>Best-fit parameters for the spectra of Devices 1</w:t>
      </w:r>
      <w:r w:rsidR="00C41D7B" w:rsidRPr="009A266D">
        <w:rPr>
          <w:rFonts w:eastAsia="맑은 고딕" w:hint="eastAsia"/>
          <w:bCs/>
          <w:iCs/>
          <w:sz w:val="22"/>
          <w:lang w:eastAsia="ko-KR"/>
        </w:rPr>
        <w:t>-</w:t>
      </w:r>
      <w:r w:rsidR="00DD00D2" w:rsidRPr="009A266D">
        <w:rPr>
          <w:rFonts w:eastAsia="맑은 고딕"/>
          <w:bCs/>
          <w:iCs/>
          <w:sz w:val="22"/>
          <w:lang w:eastAsia="ko-KR"/>
        </w:rPr>
        <w:t>3 at zero electric field, corresponding to the measured data and fitted curves shown in Fig</w:t>
      </w:r>
      <w:r w:rsidR="00C41D7B" w:rsidRPr="009A266D">
        <w:rPr>
          <w:rFonts w:eastAsia="맑은 고딕" w:hint="eastAsia"/>
          <w:bCs/>
          <w:iCs/>
          <w:sz w:val="22"/>
          <w:lang w:eastAsia="ko-KR"/>
        </w:rPr>
        <w:t>.</w:t>
      </w:r>
      <w:r w:rsidR="00DD00D2" w:rsidRPr="009A266D">
        <w:rPr>
          <w:rFonts w:eastAsia="맑은 고딕"/>
          <w:bCs/>
          <w:iCs/>
          <w:sz w:val="22"/>
          <w:lang w:eastAsia="ko-KR"/>
        </w:rPr>
        <w:t xml:space="preserve"> S4.</w:t>
      </w:r>
    </w:p>
    <w:p w14:paraId="1E8C3776" w14:textId="114AC06B" w:rsidR="00B235C9" w:rsidRPr="009A266D" w:rsidRDefault="00B235C9" w:rsidP="00D96515">
      <w:pPr>
        <w:adjustRightInd w:val="0"/>
        <w:spacing w:after="120" w:line="276" w:lineRule="auto"/>
        <w:rPr>
          <w:rFonts w:eastAsia="바탕"/>
          <w:b/>
          <w:sz w:val="28"/>
          <w:szCs w:val="21"/>
          <w:lang w:eastAsia="ko-KR"/>
        </w:rPr>
      </w:pPr>
      <w:r w:rsidRPr="009A266D">
        <w:rPr>
          <w:rFonts w:eastAsia="바탕"/>
          <w:b/>
          <w:sz w:val="28"/>
          <w:szCs w:val="21"/>
          <w:lang w:eastAsia="ko-KR"/>
        </w:rPr>
        <w:lastRenderedPageBreak/>
        <w:t xml:space="preserve">Section II. Selection </w:t>
      </w:r>
      <w:r w:rsidR="009D7780" w:rsidRPr="009A266D">
        <w:rPr>
          <w:rFonts w:eastAsia="바탕"/>
          <w:b/>
          <w:sz w:val="28"/>
          <w:szCs w:val="21"/>
          <w:lang w:eastAsia="ko-KR"/>
        </w:rPr>
        <w:t>R</w:t>
      </w:r>
      <w:r w:rsidRPr="009A266D">
        <w:rPr>
          <w:rFonts w:eastAsia="바탕"/>
          <w:b/>
          <w:sz w:val="28"/>
          <w:szCs w:val="21"/>
          <w:lang w:eastAsia="ko-KR"/>
        </w:rPr>
        <w:t xml:space="preserve">ules </w:t>
      </w:r>
      <w:r w:rsidR="00D9175E" w:rsidRPr="009A266D">
        <w:rPr>
          <w:rFonts w:eastAsia="바탕"/>
          <w:b/>
          <w:sz w:val="28"/>
          <w:szCs w:val="21"/>
          <w:lang w:eastAsia="ko-KR"/>
        </w:rPr>
        <w:t>an</w:t>
      </w:r>
      <w:r w:rsidR="002A6487" w:rsidRPr="009A266D">
        <w:rPr>
          <w:rFonts w:eastAsia="바탕"/>
          <w:b/>
          <w:sz w:val="28"/>
          <w:szCs w:val="21"/>
          <w:lang w:eastAsia="ko-KR"/>
        </w:rPr>
        <w:t>d</w:t>
      </w:r>
      <w:r w:rsidR="00D9175E" w:rsidRPr="009A266D">
        <w:rPr>
          <w:rFonts w:eastAsia="바탕"/>
          <w:b/>
          <w:sz w:val="28"/>
          <w:szCs w:val="21"/>
          <w:lang w:eastAsia="ko-KR"/>
        </w:rPr>
        <w:t xml:space="preserve"> </w:t>
      </w:r>
      <w:r w:rsidR="00D9175E" w:rsidRPr="009A266D">
        <w:rPr>
          <w:rFonts w:eastAsia="바탕"/>
          <w:b/>
          <w:i/>
          <w:iCs/>
          <w:sz w:val="28"/>
          <w:szCs w:val="21"/>
          <w:lang w:eastAsia="ko-KR"/>
        </w:rPr>
        <w:t>g</w:t>
      </w:r>
      <w:r w:rsidR="00D9175E" w:rsidRPr="009A266D">
        <w:rPr>
          <w:rFonts w:eastAsia="바탕"/>
          <w:b/>
          <w:sz w:val="28"/>
          <w:szCs w:val="21"/>
          <w:lang w:eastAsia="ko-KR"/>
        </w:rPr>
        <w:t xml:space="preserve">-factors of </w:t>
      </w:r>
      <w:r w:rsidR="009D7780" w:rsidRPr="009A266D">
        <w:rPr>
          <w:rFonts w:eastAsia="바탕"/>
          <w:b/>
          <w:sz w:val="28"/>
          <w:szCs w:val="21"/>
          <w:lang w:eastAsia="ko-KR"/>
        </w:rPr>
        <w:t>E</w:t>
      </w:r>
      <w:r w:rsidR="00D9175E" w:rsidRPr="009A266D">
        <w:rPr>
          <w:rFonts w:eastAsia="바탕"/>
          <w:b/>
          <w:sz w:val="28"/>
          <w:szCs w:val="21"/>
          <w:lang w:eastAsia="ko-KR"/>
        </w:rPr>
        <w:t xml:space="preserve">xcitons in </w:t>
      </w:r>
      <w:r w:rsidR="009D7780" w:rsidRPr="009A266D">
        <w:rPr>
          <w:rFonts w:eastAsia="바탕"/>
          <w:b/>
          <w:sz w:val="28"/>
          <w:szCs w:val="21"/>
          <w:lang w:eastAsia="ko-KR"/>
        </w:rPr>
        <w:t>B</w:t>
      </w:r>
      <w:r w:rsidR="00D9175E" w:rsidRPr="009A266D">
        <w:rPr>
          <w:rFonts w:eastAsia="바탕"/>
          <w:b/>
          <w:sz w:val="28"/>
          <w:szCs w:val="21"/>
          <w:lang w:eastAsia="ko-KR"/>
        </w:rPr>
        <w:t>ilayer MoS</w:t>
      </w:r>
      <w:r w:rsidR="00C53042" w:rsidRPr="009A266D">
        <w:rPr>
          <w:rFonts w:eastAsia="바탕" w:hint="eastAsia"/>
          <w:b/>
          <w:sz w:val="28"/>
          <w:szCs w:val="21"/>
          <w:vertAlign w:val="subscript"/>
          <w:lang w:eastAsia="ko-KR"/>
        </w:rPr>
        <w:t>2</w:t>
      </w:r>
    </w:p>
    <w:p w14:paraId="74BBCFD6" w14:textId="30CA72F4" w:rsidR="007776FD" w:rsidRDefault="00B235C9" w:rsidP="003D6373">
      <w:pPr>
        <w:adjustRightInd w:val="0"/>
        <w:spacing w:line="276" w:lineRule="auto"/>
        <w:ind w:firstLine="431"/>
        <w:jc w:val="both"/>
        <w:rPr>
          <w:rFonts w:eastAsia="맑은 고딕"/>
          <w:bCs/>
          <w:lang w:eastAsia="ko-KR"/>
        </w:rPr>
      </w:pPr>
      <w:r w:rsidRPr="009A266D">
        <w:rPr>
          <w:rFonts w:eastAsia="맑은 고딕"/>
          <w:bCs/>
          <w:lang w:eastAsia="ko-KR"/>
        </w:rPr>
        <w:t>Our experiment reveals the coupling between intralayer and interlayer Rydberg excitons. In this section, we will derive the selection rules of such exciton coupling by symmetry analysis. We will first analyze the symmetry properties of electronic states in the K valley in monolayer and bilayer MoS</w:t>
      </w:r>
      <w:r w:rsidRPr="009A266D">
        <w:rPr>
          <w:rFonts w:eastAsia="맑은 고딕"/>
          <w:bCs/>
          <w:vertAlign w:val="subscript"/>
          <w:lang w:eastAsia="ko-KR"/>
        </w:rPr>
        <w:t>2</w:t>
      </w:r>
      <w:r w:rsidRPr="009A266D">
        <w:rPr>
          <w:rFonts w:eastAsia="맑은 고딕"/>
          <w:bCs/>
          <w:lang w:eastAsia="ko-KR"/>
        </w:rPr>
        <w:t xml:space="preserve"> and then extend to the analysis to the Rydberg</w:t>
      </w:r>
      <w:r w:rsidR="002A6487" w:rsidRPr="009A266D">
        <w:rPr>
          <w:rFonts w:eastAsia="맑은 고딕"/>
          <w:bCs/>
          <w:lang w:eastAsia="ko-KR"/>
        </w:rPr>
        <w:t xml:space="preserve"> exciton</w:t>
      </w:r>
      <w:r w:rsidRPr="009A266D">
        <w:rPr>
          <w:rFonts w:eastAsia="맑은 고딕"/>
          <w:bCs/>
          <w:lang w:eastAsia="ko-KR"/>
        </w:rPr>
        <w:t xml:space="preserve"> states</w:t>
      </w:r>
      <w:r w:rsidR="002A6487" w:rsidRPr="009A266D">
        <w:rPr>
          <w:rFonts w:eastAsia="맑은 고딕"/>
          <w:bCs/>
          <w:lang w:eastAsia="ko-KR"/>
        </w:rPr>
        <w:t xml:space="preserve"> in the bilayer system</w:t>
      </w:r>
      <w:r w:rsidRPr="009A266D">
        <w:rPr>
          <w:rFonts w:eastAsia="맑은 고딕"/>
          <w:bCs/>
          <w:lang w:eastAsia="ko-KR"/>
        </w:rPr>
        <w:t xml:space="preserve">. </w:t>
      </w:r>
      <w:r w:rsidR="002A6487" w:rsidRPr="009A266D">
        <w:rPr>
          <w:rFonts w:eastAsia="맑은 고딕"/>
          <w:bCs/>
          <w:lang w:eastAsia="ko-KR"/>
        </w:rPr>
        <w:t xml:space="preserve">Based on these symmetry considerations, we further estimate the </w:t>
      </w:r>
      <w:r w:rsidR="002A6487" w:rsidRPr="009A266D">
        <w:rPr>
          <w:rFonts w:eastAsia="맑은 고딕"/>
          <w:bCs/>
          <w:i/>
          <w:iCs/>
          <w:lang w:eastAsia="ko-KR"/>
        </w:rPr>
        <w:t>g</w:t>
      </w:r>
      <w:r w:rsidR="002A6487" w:rsidRPr="009A266D">
        <w:rPr>
          <w:rFonts w:eastAsia="맑은 고딕"/>
          <w:bCs/>
          <w:lang w:eastAsia="ko-KR"/>
        </w:rPr>
        <w:t>-factors of the relevant excitons.</w:t>
      </w:r>
      <w:bookmarkStart w:id="4" w:name="_Toc181703273"/>
    </w:p>
    <w:p w14:paraId="164D1889" w14:textId="77777777" w:rsidR="003D6373" w:rsidRPr="004F3DC7" w:rsidRDefault="003D6373" w:rsidP="003D6373">
      <w:pPr>
        <w:adjustRightInd w:val="0"/>
        <w:spacing w:line="276" w:lineRule="auto"/>
        <w:jc w:val="both"/>
        <w:rPr>
          <w:rFonts w:eastAsia="맑은 고딕"/>
          <w:bCs/>
          <w:lang w:eastAsia="ko-KR"/>
        </w:rPr>
      </w:pPr>
    </w:p>
    <w:p w14:paraId="64212925" w14:textId="60FFC786" w:rsidR="007776FD" w:rsidRPr="009A266D" w:rsidRDefault="007776FD" w:rsidP="00D96515">
      <w:pPr>
        <w:spacing w:after="120" w:line="276" w:lineRule="auto"/>
        <w:jc w:val="both"/>
        <w:rPr>
          <w:rFonts w:eastAsia="맑은 고딕"/>
          <w:b/>
          <w:bCs/>
          <w:iCs/>
          <w:lang w:eastAsia="ko-KR"/>
        </w:rPr>
      </w:pPr>
      <w:r w:rsidRPr="009A266D">
        <w:rPr>
          <w:rFonts w:eastAsia="맑은 고딕" w:hint="eastAsia"/>
          <w:b/>
          <w:bCs/>
          <w:i/>
          <w:lang w:eastAsia="ko-KR"/>
        </w:rPr>
        <w:t xml:space="preserve">1. </w:t>
      </w:r>
      <w:r w:rsidRPr="009A266D">
        <w:rPr>
          <w:rFonts w:eastAsia="맑은 고딕"/>
          <w:b/>
          <w:bCs/>
          <w:i/>
          <w:lang w:eastAsia="ko-KR"/>
        </w:rPr>
        <w:t xml:space="preserve">Symmetry of </w:t>
      </w:r>
      <w:r w:rsidR="00C75AB3">
        <w:rPr>
          <w:rFonts w:eastAsia="맑은 고딕" w:hint="eastAsia"/>
          <w:b/>
          <w:bCs/>
          <w:i/>
          <w:lang w:eastAsia="ko-KR"/>
        </w:rPr>
        <w:t>e</w:t>
      </w:r>
      <w:r w:rsidRPr="009A266D">
        <w:rPr>
          <w:rFonts w:eastAsia="맑은 고딕"/>
          <w:b/>
          <w:bCs/>
          <w:i/>
          <w:lang w:eastAsia="ko-KR"/>
        </w:rPr>
        <w:t xml:space="preserve">lectronic </w:t>
      </w:r>
      <w:r w:rsidR="00C75AB3">
        <w:rPr>
          <w:rFonts w:eastAsia="맑은 고딕" w:hint="eastAsia"/>
          <w:b/>
          <w:bCs/>
          <w:i/>
          <w:lang w:eastAsia="ko-KR"/>
        </w:rPr>
        <w:t>s</w:t>
      </w:r>
      <w:r w:rsidRPr="009A266D">
        <w:rPr>
          <w:rFonts w:eastAsia="맑은 고딕"/>
          <w:b/>
          <w:bCs/>
          <w:i/>
          <w:lang w:eastAsia="ko-KR"/>
        </w:rPr>
        <w:t xml:space="preserve">tates in </w:t>
      </w:r>
      <w:r w:rsidR="00C75AB3">
        <w:rPr>
          <w:rFonts w:eastAsia="맑은 고딕" w:hint="eastAsia"/>
          <w:b/>
          <w:bCs/>
          <w:i/>
          <w:lang w:eastAsia="ko-KR"/>
        </w:rPr>
        <w:t>m</w:t>
      </w:r>
      <w:r w:rsidRPr="009A266D">
        <w:rPr>
          <w:rFonts w:eastAsia="맑은 고딕"/>
          <w:b/>
          <w:bCs/>
          <w:i/>
          <w:lang w:eastAsia="ko-KR"/>
        </w:rPr>
        <w:t>onolayer MoS</w:t>
      </w:r>
      <w:r w:rsidRPr="009A266D">
        <w:rPr>
          <w:rFonts w:eastAsia="맑은 고딕"/>
          <w:b/>
          <w:bCs/>
          <w:i/>
          <w:vertAlign w:val="subscript"/>
          <w:lang w:eastAsia="ko-KR"/>
        </w:rPr>
        <w:t>2</w:t>
      </w:r>
    </w:p>
    <w:bookmarkEnd w:id="4"/>
    <w:p w14:paraId="34DE1009" w14:textId="4EC4A2BC" w:rsidR="00B235C9" w:rsidRPr="009A266D" w:rsidRDefault="002A6487" w:rsidP="003D6373">
      <w:pPr>
        <w:adjustRightInd w:val="0"/>
        <w:spacing w:line="276" w:lineRule="auto"/>
        <w:ind w:firstLine="431"/>
        <w:jc w:val="both"/>
      </w:pPr>
      <w:r w:rsidRPr="009A266D">
        <w:t>M</w:t>
      </w:r>
      <w:r w:rsidR="00B235C9" w:rsidRPr="009A266D">
        <w:t>onolayer MoS</w:t>
      </w:r>
      <w:r w:rsidR="00B235C9" w:rsidRPr="009A266D">
        <w:rPr>
          <w:vertAlign w:val="subscript"/>
        </w:rPr>
        <w:t>2</w:t>
      </w:r>
      <w:r w:rsidRPr="009A266D">
        <w:t xml:space="preserve"> </w:t>
      </w:r>
      <w:r w:rsidR="00B235C9" w:rsidRPr="009A266D">
        <w:t>has the</w:t>
      </w:r>
      <w:r w:rsidR="00C62C71" w:rsidRPr="009A266D">
        <w:rPr>
          <w:rFonts w:eastAsia="맑은 고딕" w:hint="eastAsia"/>
          <w:lang w:eastAsia="ko-KR"/>
        </w:rPr>
        <w:t xml:space="preserve"> D</w:t>
      </w:r>
      <w:r w:rsidR="00C62C71" w:rsidRPr="009A266D">
        <w:rPr>
          <w:rFonts w:eastAsia="맑은 고딕" w:hint="eastAsia"/>
          <w:vertAlign w:val="subscript"/>
          <w:lang w:eastAsia="ko-KR"/>
        </w:rPr>
        <w:t>3h</w:t>
      </w:r>
      <w:r w:rsidR="00B235C9" w:rsidRPr="009A266D">
        <w:t xml:space="preserve"> symmetry point group. The K/K’ points have the</w:t>
      </w:r>
      <w:r w:rsidR="00C62C71" w:rsidRPr="009A266D">
        <w:rPr>
          <w:rFonts w:eastAsia="맑은 고딕" w:hint="eastAsia"/>
          <w:lang w:eastAsia="ko-KR"/>
        </w:rPr>
        <w:t xml:space="preserve"> C</w:t>
      </w:r>
      <w:r w:rsidR="00C62C71" w:rsidRPr="009A266D">
        <w:rPr>
          <w:rFonts w:eastAsia="맑은 고딕" w:hint="eastAsia"/>
          <w:vertAlign w:val="subscript"/>
          <w:lang w:eastAsia="ko-KR"/>
        </w:rPr>
        <w:t>3h</w:t>
      </w:r>
      <w:r w:rsidR="00B235C9" w:rsidRPr="009A266D">
        <w:t xml:space="preserve"> symmetry subgroup, which consists of the in-plane </w:t>
      </w:r>
      <w:r w:rsidR="00C62C71" w:rsidRPr="009A266D">
        <w:rPr>
          <w:rFonts w:eastAsia="맑은 고딕" w:hint="eastAsia"/>
          <w:lang w:eastAsia="ko-KR"/>
        </w:rPr>
        <w:t>C</w:t>
      </w:r>
      <w:r w:rsidR="00C62C71" w:rsidRPr="009A266D">
        <w:rPr>
          <w:rFonts w:eastAsia="맑은 고딕" w:hint="eastAsia"/>
          <w:vertAlign w:val="subscript"/>
          <w:lang w:eastAsia="ko-KR"/>
        </w:rPr>
        <w:t>3</w:t>
      </w:r>
      <w:r w:rsidR="00B235C9" w:rsidRPr="009A266D">
        <w:t xml:space="preserve"> rotational symmetry and out-of-plane mirror symmetry </w:t>
      </w:r>
      <m:oMath>
        <m:sSub>
          <m:sSubPr>
            <m:ctrlPr>
              <w:rPr>
                <w:rFonts w:ascii="Cambria Math" w:hAnsi="Cambria Math"/>
                <w:i/>
              </w:rPr>
            </m:ctrlPr>
          </m:sSubPr>
          <m:e>
            <m:r>
              <m:rPr>
                <m:sty m:val="p"/>
              </m:rPr>
              <w:rPr>
                <w:rFonts w:ascii="Cambria Math" w:hAnsi="Cambria Math"/>
              </w:rPr>
              <m:t>σ</m:t>
            </m:r>
          </m:e>
          <m:sub>
            <m:r>
              <m:rPr>
                <m:sty m:val="p"/>
              </m:rPr>
              <w:rPr>
                <w:rFonts w:ascii="Cambria Math" w:hAnsi="Cambria Math"/>
              </w:rPr>
              <m:t>h</m:t>
            </m:r>
          </m:sub>
        </m:sSub>
      </m:oMath>
      <w:r w:rsidR="00B235C9" w:rsidRPr="009A266D">
        <w:t xml:space="preserve">. We define </w:t>
      </w:r>
      <m:oMath>
        <m:sSub>
          <m:sSubPr>
            <m:ctrlPr>
              <w:rPr>
                <w:rFonts w:ascii="Cambria Math" w:hAnsi="Cambria Math"/>
                <w:i/>
              </w:rPr>
            </m:ctrlPr>
          </m:sSubPr>
          <m:e>
            <m:acc>
              <m:accPr>
                <m:ctrlPr>
                  <w:rPr>
                    <w:rFonts w:ascii="Cambria Math" w:hAnsi="Cambria Math"/>
                    <w:i/>
                  </w:rPr>
                </m:ctrlPr>
              </m:accPr>
              <m:e>
                <m:r>
                  <m:rPr>
                    <m:sty m:val="p"/>
                  </m:rPr>
                  <w:rPr>
                    <w:rFonts w:ascii="Cambria Math" w:hAnsi="Cambria Math"/>
                  </w:rPr>
                  <m:t>C</m:t>
                </m:r>
              </m:e>
            </m:acc>
          </m:e>
          <m:sub>
            <m:r>
              <w:rPr>
                <w:rFonts w:ascii="Cambria Math" w:hAnsi="Cambria Math"/>
              </w:rPr>
              <m:t>3</m:t>
            </m:r>
          </m:sub>
        </m:sSub>
      </m:oMath>
      <w:r w:rsidR="00B235C9" w:rsidRPr="009A266D">
        <w:t xml:space="preserve"> as an operator that actively rotates the state counter-clockwise by </w:t>
      </w:r>
      <m:oMath>
        <m:r>
          <w:rPr>
            <w:rFonts w:ascii="Cambria Math" w:hAnsi="Cambria Math"/>
          </w:rPr>
          <m:t>120°</m:t>
        </m:r>
      </m:oMath>
      <w:r w:rsidR="00B235C9" w:rsidRPr="009A266D">
        <w:t xml:space="preserve"> and </w:t>
      </w:r>
      <m:oMath>
        <m:sSub>
          <m:sSubPr>
            <m:ctrlPr>
              <w:rPr>
                <w:rFonts w:ascii="Cambria Math" w:hAnsi="Cambria Math"/>
                <w:i/>
              </w:rPr>
            </m:ctrlPr>
          </m:sSubPr>
          <m:e>
            <m:acc>
              <m:accPr>
                <m:ctrlPr>
                  <w:rPr>
                    <w:rFonts w:ascii="Cambria Math" w:hAnsi="Cambria Math"/>
                    <w:i/>
                  </w:rPr>
                </m:ctrlPr>
              </m:accPr>
              <m:e>
                <m:r>
                  <m:rPr>
                    <m:sty m:val="p"/>
                  </m:rPr>
                  <w:rPr>
                    <w:rFonts w:ascii="Cambria Math" w:hAnsi="Cambria Math"/>
                  </w:rPr>
                  <m:t>σ</m:t>
                </m:r>
              </m:e>
            </m:acc>
          </m:e>
          <m:sub>
            <m:r>
              <m:rPr>
                <m:sty m:val="p"/>
              </m:rPr>
              <w:rPr>
                <w:rFonts w:ascii="Cambria Math" w:hAnsi="Cambria Math"/>
              </w:rPr>
              <m:t>h</m:t>
            </m:r>
          </m:sub>
        </m:sSub>
      </m:oMath>
      <w:r w:rsidR="00B235C9" w:rsidRPr="009A266D">
        <w:t xml:space="preserve"> as the mirror reflecting operator. An eigen state transforms as:</w:t>
      </w:r>
    </w:p>
    <w:p w14:paraId="4619F53F" w14:textId="54CDC237" w:rsidR="00B235C9" w:rsidRPr="009A266D" w:rsidRDefault="00000000" w:rsidP="003D6373">
      <w:pPr>
        <w:adjustRightInd w:val="0"/>
        <w:spacing w:line="276" w:lineRule="auto"/>
        <w:ind w:firstLine="482"/>
        <w:jc w:val="right"/>
      </w:pPr>
      <m:oMath>
        <m:sSub>
          <m:sSubPr>
            <m:ctrlPr>
              <w:rPr>
                <w:rFonts w:ascii="Cambria Math" w:hAnsi="Cambria Math"/>
                <w:i/>
              </w:rPr>
            </m:ctrlPr>
          </m:sSubPr>
          <m:e>
            <m:acc>
              <m:accPr>
                <m:ctrlPr>
                  <w:rPr>
                    <w:rFonts w:ascii="Cambria Math" w:hAnsi="Cambria Math"/>
                    <w:i/>
                  </w:rPr>
                </m:ctrlPr>
              </m:accPr>
              <m:e>
                <m:r>
                  <m:rPr>
                    <m:sty m:val="p"/>
                  </m:rPr>
                  <w:rPr>
                    <w:rFonts w:ascii="Cambria Math" w:hAnsi="Cambria Math"/>
                  </w:rPr>
                  <m:t>C</m:t>
                </m:r>
              </m:e>
            </m:acc>
          </m:e>
          <m:sub>
            <m:r>
              <w:rPr>
                <w:rFonts w:ascii="Cambria Math" w:hAnsi="Cambria Math"/>
              </w:rPr>
              <m:t>3</m:t>
            </m:r>
          </m:sub>
        </m:sSub>
        <m:r>
          <w:rPr>
            <w:rFonts w:ascii="Cambria Math" w:hAnsi="Cambria Math"/>
          </w:rPr>
          <m:t>ψ=</m:t>
        </m:r>
        <m:sSup>
          <m:sSupPr>
            <m:ctrlPr>
              <w:rPr>
                <w:rFonts w:ascii="Cambria Math" w:hAnsi="Cambria Math"/>
                <w:i/>
              </w:rPr>
            </m:ctrlPr>
          </m:sSupPr>
          <m:e>
            <m:r>
              <w:rPr>
                <w:rFonts w:ascii="Cambria Math" w:hAnsi="Cambria Math"/>
              </w:rPr>
              <m:t>e</m:t>
            </m:r>
          </m:e>
          <m:sup>
            <m:r>
              <w:rPr>
                <w:rFonts w:ascii="Cambria Math" w:hAnsi="Cambria Math"/>
              </w:rPr>
              <m:t>-i</m:t>
            </m:r>
            <m:f>
              <m:fPr>
                <m:ctrlPr>
                  <w:rPr>
                    <w:rFonts w:ascii="Cambria Math" w:hAnsi="Cambria Math"/>
                    <w:i/>
                  </w:rPr>
                </m:ctrlPr>
              </m:fPr>
              <m:num>
                <m:r>
                  <w:rPr>
                    <w:rFonts w:ascii="Cambria Math" w:hAnsi="Cambria Math"/>
                  </w:rPr>
                  <m:t>2π</m:t>
                </m:r>
              </m:num>
              <m:den>
                <m:r>
                  <w:rPr>
                    <w:rFonts w:ascii="Cambria Math" w:hAnsi="Cambria Math"/>
                  </w:rPr>
                  <m:t>3</m:t>
                </m:r>
              </m:den>
            </m:f>
            <m:sSub>
              <m:sSubPr>
                <m:ctrlPr>
                  <w:rPr>
                    <w:rFonts w:ascii="Cambria Math" w:hAnsi="Cambria Math"/>
                    <w:i/>
                  </w:rPr>
                </m:ctrlPr>
              </m:sSubPr>
              <m:e>
                <m:r>
                  <m:rPr>
                    <m:sty m:val="p"/>
                  </m:rPr>
                  <w:rPr>
                    <w:rFonts w:ascii="Cambria Math" w:hAnsi="Cambria Math"/>
                  </w:rPr>
                  <m:t>C</m:t>
                </m:r>
              </m:e>
              <m:sub>
                <m:r>
                  <w:rPr>
                    <w:rFonts w:ascii="Cambria Math" w:hAnsi="Cambria Math"/>
                  </w:rPr>
                  <m:t>3</m:t>
                </m:r>
              </m:sub>
            </m:sSub>
            <m:r>
              <w:rPr>
                <w:rFonts w:ascii="Cambria Math" w:hAnsi="Cambria Math"/>
              </w:rPr>
              <m:t>(ψ)</m:t>
            </m:r>
          </m:sup>
        </m:sSup>
        <m:r>
          <w:rPr>
            <w:rFonts w:ascii="Cambria Math" w:hAnsi="Cambria Math"/>
          </w:rPr>
          <m:t xml:space="preserve">ψ   </m:t>
        </m:r>
      </m:oMath>
      <w:r w:rsidR="00B235C9" w:rsidRPr="009A266D">
        <w:t xml:space="preserve">and  </w:t>
      </w:r>
      <m:oMath>
        <m:sSub>
          <m:sSubPr>
            <m:ctrlPr>
              <w:rPr>
                <w:rFonts w:ascii="Cambria Math" w:hAnsi="Cambria Math"/>
                <w:i/>
              </w:rPr>
            </m:ctrlPr>
          </m:sSubPr>
          <m:e>
            <m:acc>
              <m:accPr>
                <m:ctrlPr>
                  <w:rPr>
                    <w:rFonts w:ascii="Cambria Math" w:hAnsi="Cambria Math"/>
                    <w:i/>
                  </w:rPr>
                </m:ctrlPr>
              </m:accPr>
              <m:e>
                <m:r>
                  <m:rPr>
                    <m:sty m:val="p"/>
                  </m:rPr>
                  <w:rPr>
                    <w:rFonts w:ascii="Cambria Math" w:hAnsi="Cambria Math"/>
                  </w:rPr>
                  <m:t>σ</m:t>
                </m:r>
              </m:e>
            </m:acc>
          </m:e>
          <m:sub>
            <m:r>
              <m:rPr>
                <m:sty m:val="p"/>
              </m:rPr>
              <w:rPr>
                <w:rFonts w:ascii="Cambria Math" w:hAnsi="Cambria Math"/>
              </w:rPr>
              <m:t>h</m:t>
            </m:r>
          </m:sub>
        </m:sSub>
        <m:r>
          <w:rPr>
            <w:rFonts w:ascii="Cambria Math" w:hAnsi="Cambria Math"/>
          </w:rPr>
          <m:t>ψ=</m:t>
        </m:r>
        <m:sSub>
          <m:sSubPr>
            <m:ctrlPr>
              <w:rPr>
                <w:rFonts w:ascii="Cambria Math" w:hAnsi="Cambria Math"/>
                <w:i/>
              </w:rPr>
            </m:ctrlPr>
          </m:sSubPr>
          <m:e>
            <m:r>
              <m:rPr>
                <m:sty m:val="p"/>
              </m:rPr>
              <w:rPr>
                <w:rFonts w:ascii="Cambria Math" w:hAnsi="Cambria Math"/>
              </w:rPr>
              <m:t>σ</m:t>
            </m:r>
          </m:e>
          <m:sub>
            <m:r>
              <m:rPr>
                <m:sty m:val="p"/>
              </m:rPr>
              <w:rPr>
                <w:rFonts w:ascii="Cambria Math" w:hAnsi="Cambria Math"/>
              </w:rPr>
              <m:t>h</m:t>
            </m:r>
          </m:sub>
        </m:sSub>
        <m:d>
          <m:dPr>
            <m:ctrlPr>
              <w:rPr>
                <w:rFonts w:ascii="Cambria Math" w:hAnsi="Cambria Math"/>
                <w:i/>
              </w:rPr>
            </m:ctrlPr>
          </m:dPr>
          <m:e>
            <m:r>
              <w:rPr>
                <w:rFonts w:ascii="Cambria Math" w:hAnsi="Cambria Math"/>
              </w:rPr>
              <m:t>ψ</m:t>
            </m:r>
          </m:e>
        </m:d>
        <m:r>
          <w:rPr>
            <w:rFonts w:ascii="Cambria Math" w:hAnsi="Cambria Math"/>
          </w:rPr>
          <m:t>ψ</m:t>
        </m:r>
      </m:oMath>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hint="eastAsia"/>
          <w:iCs/>
          <w:lang w:eastAsia="ko-KR"/>
        </w:rPr>
        <w:t xml:space="preserve"> (14)</w:t>
      </w:r>
      <w:r w:rsidR="00B235C9" w:rsidRPr="009A266D">
        <w:t xml:space="preserve">                                </w:t>
      </w:r>
    </w:p>
    <w:p w14:paraId="6CE252C4" w14:textId="75E8D52E" w:rsidR="00B235C9" w:rsidRPr="009A266D" w:rsidRDefault="00B235C9" w:rsidP="003D6373">
      <w:pPr>
        <w:adjustRightInd w:val="0"/>
        <w:spacing w:line="276" w:lineRule="auto"/>
        <w:jc w:val="both"/>
      </w:pPr>
      <w:r w:rsidRPr="009A266D">
        <w:t xml:space="preserve">Here, </w:t>
      </w:r>
      <m:oMath>
        <m:sSup>
          <m:sSupPr>
            <m:ctrlPr>
              <w:rPr>
                <w:rFonts w:ascii="Cambria Math" w:hAnsi="Cambria Math"/>
                <w:i/>
                <w:sz w:val="22"/>
              </w:rPr>
            </m:ctrlPr>
          </m:sSupPr>
          <m:e>
            <m:r>
              <w:rPr>
                <w:rFonts w:ascii="Cambria Math" w:hAnsi="Cambria Math"/>
                <w:sz w:val="22"/>
              </w:rPr>
              <m:t>e</m:t>
            </m:r>
          </m:e>
          <m:sup>
            <m:r>
              <w:rPr>
                <w:rFonts w:ascii="Cambria Math" w:hAnsi="Cambria Math"/>
                <w:sz w:val="22"/>
              </w:rPr>
              <m:t>-i</m:t>
            </m:r>
            <m:f>
              <m:fPr>
                <m:ctrlPr>
                  <w:rPr>
                    <w:rFonts w:ascii="Cambria Math" w:hAnsi="Cambria Math"/>
                    <w:i/>
                    <w:sz w:val="22"/>
                  </w:rPr>
                </m:ctrlPr>
              </m:fPr>
              <m:num>
                <m:r>
                  <w:rPr>
                    <w:rFonts w:ascii="Cambria Math" w:hAnsi="Cambria Math"/>
                    <w:sz w:val="22"/>
                  </w:rPr>
                  <m:t>2π</m:t>
                </m:r>
              </m:num>
              <m:den>
                <m:r>
                  <w:rPr>
                    <w:rFonts w:ascii="Cambria Math" w:hAnsi="Cambria Math"/>
                    <w:sz w:val="22"/>
                  </w:rPr>
                  <m:t>3</m:t>
                </m:r>
              </m:den>
            </m:f>
            <m:sSub>
              <m:sSubPr>
                <m:ctrlPr>
                  <w:rPr>
                    <w:rFonts w:ascii="Cambria Math" w:hAnsi="Cambria Math"/>
                    <w:i/>
                    <w:sz w:val="22"/>
                  </w:rPr>
                </m:ctrlPr>
              </m:sSubPr>
              <m:e>
                <m:r>
                  <m:rPr>
                    <m:sty m:val="p"/>
                  </m:rPr>
                  <w:rPr>
                    <w:rFonts w:ascii="Cambria Math" w:hAnsi="Cambria Math"/>
                    <w:sz w:val="22"/>
                  </w:rPr>
                  <m:t>C</m:t>
                </m:r>
              </m:e>
              <m:sub>
                <m:r>
                  <w:rPr>
                    <w:rFonts w:ascii="Cambria Math" w:hAnsi="Cambria Math"/>
                    <w:sz w:val="22"/>
                  </w:rPr>
                  <m:t>3</m:t>
                </m:r>
              </m:sub>
            </m:sSub>
            <m:r>
              <w:rPr>
                <w:rFonts w:ascii="Cambria Math" w:hAnsi="Cambria Math"/>
                <w:sz w:val="22"/>
              </w:rPr>
              <m:t>(ψ)</m:t>
            </m:r>
          </m:sup>
        </m:sSup>
      </m:oMath>
      <w:r w:rsidRPr="009A266D">
        <w:t xml:space="preserve"> and </w:t>
      </w:r>
      <m:oMath>
        <m:sSub>
          <m:sSubPr>
            <m:ctrlPr>
              <w:rPr>
                <w:rFonts w:ascii="Cambria Math" w:hAnsi="Cambria Math"/>
                <w:i/>
              </w:rPr>
            </m:ctrlPr>
          </m:sSubPr>
          <m:e>
            <m:r>
              <w:rPr>
                <w:rFonts w:ascii="Cambria Math" w:hAnsi="Cambria Math"/>
              </w:rPr>
              <m:t>σ</m:t>
            </m:r>
          </m:e>
          <m:sub>
            <m:r>
              <m:rPr>
                <m:sty m:val="p"/>
              </m:rPr>
              <w:rPr>
                <w:rFonts w:ascii="Cambria Math" w:hAnsi="Cambria Math"/>
              </w:rPr>
              <m:t>h</m:t>
            </m:r>
          </m:sub>
        </m:sSub>
        <m:r>
          <w:rPr>
            <w:rFonts w:ascii="Cambria Math" w:hAnsi="Cambria Math"/>
          </w:rPr>
          <m:t>(ψ)</m:t>
        </m:r>
      </m:oMath>
      <w:r w:rsidRPr="009A266D">
        <w:t xml:space="preserve"> are the eigenvalues of the operators; </w:t>
      </w:r>
      <m:oMath>
        <m:sSub>
          <m:sSubPr>
            <m:ctrlPr>
              <w:rPr>
                <w:rFonts w:ascii="Cambria Math" w:hAnsi="Cambria Math"/>
                <w:i/>
              </w:rPr>
            </m:ctrlPr>
          </m:sSubPr>
          <m:e>
            <m:r>
              <m:rPr>
                <m:sty m:val="p"/>
              </m:rPr>
              <w:rPr>
                <w:rFonts w:ascii="Cambria Math" w:hAnsi="Cambria Math"/>
              </w:rPr>
              <m:t>C</m:t>
            </m:r>
          </m:e>
          <m:sub>
            <m:r>
              <w:rPr>
                <w:rFonts w:ascii="Cambria Math" w:hAnsi="Cambria Math"/>
              </w:rPr>
              <m:t>3</m:t>
            </m:r>
          </m:sub>
        </m:sSub>
        <m:d>
          <m:dPr>
            <m:ctrlPr>
              <w:rPr>
                <w:rFonts w:ascii="Cambria Math" w:hAnsi="Cambria Math"/>
                <w:i/>
              </w:rPr>
            </m:ctrlPr>
          </m:dPr>
          <m:e>
            <m:r>
              <w:rPr>
                <w:rFonts w:ascii="Cambria Math" w:hAnsi="Cambria Math"/>
              </w:rPr>
              <m:t>ψ</m:t>
            </m:r>
          </m:e>
        </m:d>
        <m:r>
          <w:rPr>
            <w:rFonts w:ascii="Cambria Math" w:hAnsi="Cambria Math"/>
          </w:rPr>
          <m:t>=0, ±1</m:t>
        </m:r>
      </m:oMath>
      <w:r w:rsidRPr="009A266D">
        <w:t xml:space="preserve"> and </w:t>
      </w:r>
      <m:oMath>
        <m:sSub>
          <m:sSubPr>
            <m:ctrlPr>
              <w:rPr>
                <w:rFonts w:ascii="Cambria Math" w:hAnsi="Cambria Math"/>
                <w:iCs/>
              </w:rPr>
            </m:ctrlPr>
          </m:sSubPr>
          <m:e>
            <m:r>
              <m:rPr>
                <m:sty m:val="p"/>
              </m:rPr>
              <w:rPr>
                <w:rFonts w:ascii="Cambria Math" w:hAnsi="Cambria Math"/>
              </w:rPr>
              <m:t>σ</m:t>
            </m:r>
          </m:e>
          <m:sub>
            <m:r>
              <m:rPr>
                <m:sty m:val="p"/>
              </m:rPr>
              <w:rPr>
                <w:rFonts w:ascii="Cambria Math" w:hAnsi="Cambria Math"/>
              </w:rPr>
              <m:t>h</m:t>
            </m:r>
          </m:sub>
        </m:sSub>
        <m:d>
          <m:dPr>
            <m:ctrlPr>
              <w:rPr>
                <w:rFonts w:ascii="Cambria Math" w:hAnsi="Cambria Math"/>
                <w:i/>
              </w:rPr>
            </m:ctrlPr>
          </m:dPr>
          <m:e>
            <m:r>
              <w:rPr>
                <w:rFonts w:ascii="Cambria Math" w:hAnsi="Cambria Math"/>
              </w:rPr>
              <m:t>ψ</m:t>
            </m:r>
          </m:e>
        </m:d>
        <m:r>
          <w:rPr>
            <w:rFonts w:ascii="Cambria Math" w:hAnsi="Cambria Math"/>
          </w:rPr>
          <m:t>=±1</m:t>
        </m:r>
      </m:oMath>
      <w:r w:rsidRPr="009A266D">
        <w:t xml:space="preserve"> are the symmetry quantum numbers for the state </w:t>
      </w:r>
      <m:oMath>
        <m:r>
          <w:rPr>
            <w:rFonts w:ascii="Cambria Math" w:hAnsi="Cambria Math"/>
          </w:rPr>
          <m:t>ψ</m:t>
        </m:r>
      </m:oMath>
      <w:r w:rsidRPr="009A266D">
        <w:t xml:space="preserve">. If the eigen state is an electronic spin, the corresponding quantum numbers are </w:t>
      </w:r>
      <m:oMath>
        <m:sSub>
          <m:sSubPr>
            <m:ctrlPr>
              <w:rPr>
                <w:rFonts w:ascii="Cambria Math" w:hAnsi="Cambria Math"/>
                <w:iCs/>
              </w:rPr>
            </m:ctrlPr>
          </m:sSubPr>
          <m:e>
            <m:r>
              <m:rPr>
                <m:sty m:val="p"/>
              </m:rPr>
              <w:rPr>
                <w:rFonts w:ascii="Cambria Math" w:hAnsi="Cambria Math"/>
              </w:rPr>
              <m:t>C</m:t>
            </m:r>
          </m:e>
          <m:sub>
            <m:r>
              <m:rPr>
                <m:sty m:val="p"/>
              </m:rPr>
              <w:rPr>
                <w:rFonts w:ascii="Cambria Math" w:hAnsi="Cambria Math"/>
              </w:rPr>
              <m:t>3</m:t>
            </m:r>
          </m:sub>
        </m:sSub>
        <m:r>
          <w:rPr>
            <w:rFonts w:ascii="Cambria Math" w:hAnsi="Cambria Math"/>
          </w:rPr>
          <m:t>=±</m:t>
        </m:r>
        <m:f>
          <m:fPr>
            <m:type m:val="lin"/>
            <m:ctrlPr>
              <w:rPr>
                <w:rFonts w:ascii="Cambria Math" w:hAnsi="Cambria Math"/>
                <w:i/>
              </w:rPr>
            </m:ctrlPr>
          </m:fPr>
          <m:num>
            <m:r>
              <w:rPr>
                <w:rFonts w:ascii="Cambria Math" w:hAnsi="Cambria Math"/>
              </w:rPr>
              <m:t>1</m:t>
            </m:r>
          </m:num>
          <m:den>
            <m:r>
              <w:rPr>
                <w:rFonts w:ascii="Cambria Math" w:hAnsi="Cambria Math"/>
              </w:rPr>
              <m:t>2</m:t>
            </m:r>
          </m:den>
        </m:f>
      </m:oMath>
      <w:r w:rsidRPr="009A266D">
        <w:t xml:space="preserve"> and </w:t>
      </w:r>
      <m:oMath>
        <m:sSub>
          <m:sSubPr>
            <m:ctrlPr>
              <w:rPr>
                <w:rFonts w:ascii="Cambria Math" w:hAnsi="Cambria Math"/>
                <w:iCs/>
              </w:rPr>
            </m:ctrlPr>
          </m:sSubPr>
          <m:e>
            <m:r>
              <m:rPr>
                <m:sty m:val="p"/>
              </m:rPr>
              <w:rPr>
                <w:rFonts w:ascii="Cambria Math" w:hAnsi="Cambria Math"/>
              </w:rPr>
              <m:t>σ</m:t>
            </m:r>
          </m:e>
          <m:sub>
            <m:r>
              <m:rPr>
                <m:sty m:val="p"/>
              </m:rPr>
              <w:rPr>
                <w:rFonts w:ascii="Cambria Math" w:hAnsi="Cambria Math"/>
              </w:rPr>
              <m:t>h</m:t>
            </m:r>
          </m:sub>
        </m:sSub>
        <m:r>
          <w:rPr>
            <w:rFonts w:ascii="Cambria Math" w:hAnsi="Cambria Math"/>
          </w:rPr>
          <m:t>=±i</m:t>
        </m:r>
      </m:oMath>
      <w:r w:rsidRPr="009A266D">
        <w:t xml:space="preserve">, where the positive (negative) signs are for the spin-up (spin-down) state. </w:t>
      </w:r>
    </w:p>
    <w:p w14:paraId="09087D24" w14:textId="2998E849" w:rsidR="00F806DC" w:rsidRPr="003D6373" w:rsidRDefault="00B235C9" w:rsidP="00CD1393">
      <w:pPr>
        <w:adjustRightInd w:val="0"/>
        <w:spacing w:after="360" w:line="276" w:lineRule="auto"/>
        <w:ind w:firstLine="431"/>
        <w:jc w:val="both"/>
        <w:rPr>
          <w:rFonts w:eastAsia="맑은 고딕"/>
          <w:lang w:eastAsia="ko-KR"/>
        </w:rPr>
      </w:pPr>
      <w:r w:rsidRPr="009A266D">
        <w:t xml:space="preserve">The </w:t>
      </w:r>
      <m:oMath>
        <m:sSub>
          <m:sSubPr>
            <m:ctrlPr>
              <w:rPr>
                <w:rFonts w:ascii="Cambria Math" w:hAnsi="Cambria Math"/>
                <w:iCs/>
              </w:rPr>
            </m:ctrlPr>
          </m:sSubPr>
          <m:e>
            <m:acc>
              <m:accPr>
                <m:ctrlPr>
                  <w:rPr>
                    <w:rFonts w:ascii="Cambria Math" w:hAnsi="Cambria Math"/>
                    <w:iCs/>
                  </w:rPr>
                </m:ctrlPr>
              </m:accPr>
              <m:e>
                <m:r>
                  <m:rPr>
                    <m:sty m:val="p"/>
                  </m:rPr>
                  <w:rPr>
                    <w:rFonts w:ascii="Cambria Math" w:hAnsi="Cambria Math"/>
                  </w:rPr>
                  <m:t>C</m:t>
                </m:r>
              </m:e>
            </m:acc>
          </m:e>
          <m:sub>
            <m:r>
              <m:rPr>
                <m:sty m:val="p"/>
              </m:rPr>
              <w:rPr>
                <w:rFonts w:ascii="Cambria Math" w:hAnsi="Cambria Math"/>
              </w:rPr>
              <m:t>3</m:t>
            </m:r>
          </m:sub>
        </m:sSub>
      </m:oMath>
      <w:r w:rsidRPr="009A266D">
        <w:t xml:space="preserve"> operation can be performed with respect to the Mo atom, S atom, or the center of the hexagon (</w:t>
      </w:r>
      <w:r w:rsidRPr="009A266D">
        <w:rPr>
          <w:iCs/>
        </w:rPr>
        <w:t>h</w:t>
      </w:r>
      <w:r w:rsidRPr="009A266D">
        <w:t xml:space="preserve">), denoted as </w:t>
      </w:r>
      <m:oMath>
        <m:sSub>
          <m:sSubPr>
            <m:ctrlPr>
              <w:rPr>
                <w:rFonts w:ascii="Cambria Math" w:eastAsia="맑은 고딕" w:hAnsi="Cambria Math"/>
                <w:bCs/>
                <w:lang w:eastAsia="ko-KR"/>
              </w:rPr>
            </m:ctrlPr>
          </m:sSubPr>
          <m:e>
            <m:r>
              <m:rPr>
                <m:sty m:val="p"/>
              </m:rPr>
              <w:rPr>
                <w:rFonts w:ascii="Cambria Math" w:eastAsia="맑은 고딕" w:hAnsi="Cambria Math"/>
                <w:lang w:eastAsia="ko-KR"/>
              </w:rPr>
              <m:t>C</m:t>
            </m:r>
          </m:e>
          <m:sub>
            <m:r>
              <m:rPr>
                <m:sty m:val="p"/>
              </m:rPr>
              <w:rPr>
                <w:rFonts w:ascii="Cambria Math" w:eastAsia="맑은 고딕" w:hAnsi="Cambria Math"/>
                <w:lang w:eastAsia="ko-KR"/>
              </w:rPr>
              <m:t>3</m:t>
            </m:r>
          </m:sub>
        </m:sSub>
        <m:r>
          <w:rPr>
            <w:rFonts w:ascii="Cambria Math" w:eastAsia="맑은 고딕" w:hAnsi="Cambria Math"/>
            <w:lang w:eastAsia="ko-KR"/>
          </w:rPr>
          <m:t>(</m:t>
        </m:r>
        <m:r>
          <m:rPr>
            <m:sty m:val="p"/>
          </m:rPr>
          <w:rPr>
            <w:rFonts w:ascii="Cambria Math" w:eastAsia="맑은 고딕" w:hAnsi="Cambria Math"/>
            <w:lang w:eastAsia="ko-KR"/>
          </w:rPr>
          <m:t>Mo</m:t>
        </m:r>
        <m:r>
          <w:rPr>
            <w:rFonts w:ascii="Cambria Math" w:eastAsia="맑은 고딕" w:hAnsi="Cambria Math"/>
            <w:lang w:eastAsia="ko-KR"/>
          </w:rPr>
          <m:t>)</m:t>
        </m:r>
      </m:oMath>
      <w:r w:rsidRPr="009A266D">
        <w:rPr>
          <w:lang w:eastAsia="ko-KR"/>
        </w:rPr>
        <w:t xml:space="preserve">, </w:t>
      </w:r>
      <m:oMath>
        <m:sSub>
          <m:sSubPr>
            <m:ctrlPr>
              <w:rPr>
                <w:rFonts w:ascii="Cambria Math" w:eastAsia="맑은 고딕" w:hAnsi="Cambria Math"/>
                <w:bCs/>
                <w:lang w:eastAsia="ko-KR"/>
              </w:rPr>
            </m:ctrlPr>
          </m:sSubPr>
          <m:e>
            <m:r>
              <m:rPr>
                <m:sty m:val="p"/>
              </m:rPr>
              <w:rPr>
                <w:rFonts w:ascii="Cambria Math" w:eastAsia="맑은 고딕" w:hAnsi="Cambria Math"/>
                <w:lang w:eastAsia="ko-KR"/>
              </w:rPr>
              <m:t>C</m:t>
            </m:r>
          </m:e>
          <m:sub>
            <m:r>
              <m:rPr>
                <m:sty m:val="p"/>
              </m:rPr>
              <w:rPr>
                <w:rFonts w:ascii="Cambria Math" w:eastAsia="맑은 고딕" w:hAnsi="Cambria Math"/>
                <w:lang w:eastAsia="ko-KR"/>
              </w:rPr>
              <m:t>3</m:t>
            </m:r>
          </m:sub>
        </m:sSub>
        <m:r>
          <w:rPr>
            <w:rFonts w:ascii="Cambria Math" w:eastAsia="맑은 고딕" w:hAnsi="Cambria Math"/>
            <w:lang w:eastAsia="ko-KR"/>
          </w:rPr>
          <m:t>(</m:t>
        </m:r>
        <m:r>
          <m:rPr>
            <m:sty m:val="p"/>
          </m:rPr>
          <w:rPr>
            <w:rFonts w:ascii="Cambria Math" w:eastAsia="맑은 고딕" w:hAnsi="Cambria Math"/>
            <w:lang w:eastAsia="ko-KR"/>
          </w:rPr>
          <m:t>S</m:t>
        </m:r>
        <m:r>
          <w:rPr>
            <w:rFonts w:ascii="Cambria Math" w:eastAsia="맑은 고딕" w:hAnsi="Cambria Math"/>
            <w:lang w:eastAsia="ko-KR"/>
          </w:rPr>
          <m:t>)</m:t>
        </m:r>
      </m:oMath>
      <w:r w:rsidRPr="009A266D">
        <w:rPr>
          <w:lang w:eastAsia="ko-KR"/>
        </w:rPr>
        <w:t xml:space="preserve">, </w:t>
      </w:r>
      <w:r w:rsidRPr="009A266D">
        <w:rPr>
          <w:bCs/>
          <w:iCs/>
          <w:lang w:eastAsia="ko-KR"/>
        </w:rPr>
        <w:t xml:space="preserve">and </w:t>
      </w:r>
      <m:oMath>
        <m:sSub>
          <m:sSubPr>
            <m:ctrlPr>
              <w:rPr>
                <w:rFonts w:ascii="Cambria Math" w:eastAsia="맑은 고딕" w:hAnsi="Cambria Math"/>
                <w:bCs/>
                <w:lang w:eastAsia="ko-KR"/>
              </w:rPr>
            </m:ctrlPr>
          </m:sSubPr>
          <m:e>
            <m:r>
              <m:rPr>
                <m:sty m:val="p"/>
              </m:rPr>
              <w:rPr>
                <w:rFonts w:ascii="Cambria Math" w:eastAsia="맑은 고딕" w:hAnsi="Cambria Math"/>
                <w:lang w:eastAsia="ko-KR"/>
              </w:rPr>
              <m:t>C</m:t>
            </m:r>
          </m:e>
          <m:sub>
            <m:r>
              <m:rPr>
                <m:sty m:val="p"/>
              </m:rPr>
              <w:rPr>
                <w:rFonts w:ascii="Cambria Math" w:eastAsia="맑은 고딕" w:hAnsi="Cambria Math"/>
                <w:lang w:eastAsia="ko-KR"/>
              </w:rPr>
              <m:t>3</m:t>
            </m:r>
          </m:sub>
        </m:sSub>
        <m:r>
          <w:rPr>
            <w:rFonts w:ascii="Cambria Math" w:eastAsia="맑은 고딕" w:hAnsi="Cambria Math"/>
            <w:lang w:eastAsia="ko-KR"/>
          </w:rPr>
          <m:t>(</m:t>
        </m:r>
        <m:r>
          <m:rPr>
            <m:sty m:val="p"/>
          </m:rPr>
          <w:rPr>
            <w:rFonts w:ascii="Cambria Math" w:eastAsia="맑은 고딕" w:hAnsi="Cambria Math"/>
            <w:lang w:eastAsia="ko-KR"/>
          </w:rPr>
          <m:t>h</m:t>
        </m:r>
        <m:r>
          <w:rPr>
            <w:rFonts w:ascii="Cambria Math" w:eastAsia="맑은 고딕" w:hAnsi="Cambria Math"/>
            <w:lang w:eastAsia="ko-KR"/>
          </w:rPr>
          <m:t>)</m:t>
        </m:r>
      </m:oMath>
      <w:r w:rsidRPr="009A266D">
        <w:rPr>
          <w:lang w:eastAsia="ko-KR"/>
        </w:rPr>
        <w:t>, respectively (Fig</w:t>
      </w:r>
      <w:r w:rsidR="00D96515" w:rsidRPr="009A266D">
        <w:rPr>
          <w:rFonts w:eastAsia="맑은 고딕" w:hint="eastAsia"/>
          <w:lang w:eastAsia="ko-KR"/>
        </w:rPr>
        <w:t>.</w:t>
      </w:r>
      <w:r w:rsidRPr="009A266D">
        <w:rPr>
          <w:lang w:eastAsia="ko-KR"/>
        </w:rPr>
        <w:t xml:space="preserve"> S5).</w:t>
      </w:r>
    </w:p>
    <w:p w14:paraId="1A15794C" w14:textId="16B86A35" w:rsidR="00B235C9" w:rsidRPr="009A266D" w:rsidRDefault="00E511E0" w:rsidP="003D6373">
      <w:pPr>
        <w:adjustRightInd w:val="0"/>
        <w:spacing w:after="120" w:line="276" w:lineRule="auto"/>
        <w:jc w:val="center"/>
        <w:rPr>
          <w:rFonts w:eastAsia="맑은 고딕"/>
          <w:bCs/>
          <w:iCs/>
          <w:lang w:eastAsia="ko-KR"/>
        </w:rPr>
      </w:pPr>
      <w:r w:rsidRPr="009A266D">
        <w:rPr>
          <w:noProof/>
        </w:rPr>
        <w:drawing>
          <wp:inline distT="0" distB="0" distL="0" distR="0" wp14:anchorId="6AEF2BC0" wp14:editId="1D473716">
            <wp:extent cx="4592046" cy="1395523"/>
            <wp:effectExtent l="0" t="0" r="0" b="0"/>
            <wp:docPr id="1765020219" name="Picture 2" descr="A diagram of a molecu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020219" name="Picture 2" descr="A diagram of a molecule&#10;&#10;AI-generated content may be incorrec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650349" cy="1413241"/>
                    </a:xfrm>
                    <a:prstGeom prst="rect">
                      <a:avLst/>
                    </a:prstGeom>
                    <a:noFill/>
                    <a:ln>
                      <a:noFill/>
                    </a:ln>
                  </pic:spPr>
                </pic:pic>
              </a:graphicData>
            </a:graphic>
          </wp:inline>
        </w:drawing>
      </w:r>
    </w:p>
    <w:p w14:paraId="44DB0C3C" w14:textId="0D9BC0C5" w:rsidR="00B235C9" w:rsidRPr="009A266D" w:rsidRDefault="00B235C9" w:rsidP="003D6373">
      <w:pPr>
        <w:adjustRightInd w:val="0"/>
        <w:spacing w:line="276" w:lineRule="auto"/>
        <w:jc w:val="both"/>
        <w:rPr>
          <w:rFonts w:eastAsia="맑은 고딕"/>
          <w:bCs/>
          <w:iCs/>
          <w:sz w:val="22"/>
          <w:lang w:eastAsia="ko-KR"/>
        </w:rPr>
      </w:pPr>
      <w:r w:rsidRPr="009A266D">
        <w:rPr>
          <w:rFonts w:eastAsia="맑은 고딕"/>
          <w:b/>
          <w:bCs/>
          <w:iCs/>
          <w:sz w:val="22"/>
          <w:lang w:eastAsia="ko-KR"/>
        </w:rPr>
        <w:t>Figure S5</w:t>
      </w:r>
      <w:r w:rsidR="00A46EA9">
        <w:rPr>
          <w:rFonts w:eastAsia="맑은 고딕" w:hint="eastAsia"/>
          <w:b/>
          <w:bCs/>
          <w:iCs/>
          <w:sz w:val="22"/>
          <w:lang w:eastAsia="ko-KR"/>
        </w:rPr>
        <w:t xml:space="preserve"> |</w:t>
      </w:r>
      <w:r w:rsidRPr="009A266D">
        <w:rPr>
          <w:rFonts w:eastAsia="맑은 고딕"/>
          <w:bCs/>
          <w:iCs/>
          <w:sz w:val="22"/>
          <w:lang w:eastAsia="ko-KR"/>
        </w:rPr>
        <w:t xml:space="preserve"> Illustration of the </w:t>
      </w:r>
      <m:oMath>
        <m:sSub>
          <m:sSubPr>
            <m:ctrlPr>
              <w:rPr>
                <w:rFonts w:ascii="Cambria Math" w:eastAsia="맑은 고딕" w:hAnsi="Cambria Math"/>
                <w:bCs/>
                <w:sz w:val="22"/>
                <w:lang w:eastAsia="ko-KR"/>
              </w:rPr>
            </m:ctrlPr>
          </m:sSubPr>
          <m:e>
            <m:acc>
              <m:accPr>
                <m:ctrlPr>
                  <w:rPr>
                    <w:rFonts w:ascii="Cambria Math" w:eastAsia="맑은 고딕" w:hAnsi="Cambria Math"/>
                    <w:bCs/>
                    <w:sz w:val="22"/>
                    <w:lang w:eastAsia="ko-KR"/>
                  </w:rPr>
                </m:ctrlPr>
              </m:accPr>
              <m:e>
                <m:r>
                  <m:rPr>
                    <m:sty m:val="p"/>
                  </m:rPr>
                  <w:rPr>
                    <w:rFonts w:ascii="Cambria Math" w:eastAsia="맑은 고딕" w:hAnsi="Cambria Math"/>
                    <w:sz w:val="22"/>
                    <w:lang w:eastAsia="ko-KR"/>
                  </w:rPr>
                  <m:t>C</m:t>
                </m:r>
              </m:e>
            </m:acc>
          </m:e>
          <m:sub>
            <m:r>
              <m:rPr>
                <m:sty m:val="p"/>
              </m:rPr>
              <w:rPr>
                <w:rFonts w:ascii="Cambria Math" w:eastAsia="맑은 고딕" w:hAnsi="Cambria Math"/>
                <w:sz w:val="22"/>
                <w:lang w:eastAsia="ko-KR"/>
              </w:rPr>
              <m:t>3</m:t>
            </m:r>
          </m:sub>
        </m:sSub>
      </m:oMath>
      <w:r w:rsidRPr="009A266D">
        <w:rPr>
          <w:rFonts w:eastAsia="맑은 고딕"/>
          <w:bCs/>
          <w:iCs/>
          <w:sz w:val="22"/>
          <w:lang w:eastAsia="ko-KR"/>
        </w:rPr>
        <w:t xml:space="preserve"> operation with respect to the Mo atom, S atom, ant the hexagon center (h)</w:t>
      </w:r>
      <w:r w:rsidR="00D96515" w:rsidRPr="009A266D">
        <w:rPr>
          <w:rFonts w:eastAsia="맑은 고딕" w:hint="eastAsia"/>
          <w:bCs/>
          <w:iCs/>
          <w:sz w:val="22"/>
          <w:lang w:eastAsia="ko-KR"/>
        </w:rPr>
        <w:t xml:space="preserve">, </w:t>
      </w:r>
      <w:r w:rsidRPr="009A266D">
        <w:rPr>
          <w:rFonts w:eastAsia="맑은 고딕"/>
          <w:bCs/>
          <w:iCs/>
          <w:sz w:val="22"/>
          <w:lang w:eastAsia="ko-KR"/>
        </w:rPr>
        <w:t>respectively.</w:t>
      </w:r>
    </w:p>
    <w:p w14:paraId="22713968" w14:textId="77777777" w:rsidR="00B235C9" w:rsidRPr="009A266D" w:rsidRDefault="00B235C9" w:rsidP="003D6373">
      <w:pPr>
        <w:adjustRightInd w:val="0"/>
        <w:spacing w:line="276" w:lineRule="auto"/>
        <w:jc w:val="both"/>
        <w:rPr>
          <w:rFonts w:eastAsia="맑은 고딕"/>
          <w:bCs/>
          <w:iCs/>
          <w:sz w:val="22"/>
          <w:lang w:eastAsia="ko-KR"/>
        </w:rPr>
      </w:pPr>
    </w:p>
    <w:p w14:paraId="54A0486F" w14:textId="7F961566" w:rsidR="00B235C9" w:rsidRPr="009A266D" w:rsidRDefault="00B235C9" w:rsidP="003D6373">
      <w:pPr>
        <w:adjustRightInd w:val="0"/>
        <w:spacing w:after="240" w:line="276" w:lineRule="auto"/>
        <w:ind w:firstLine="482"/>
        <w:jc w:val="both"/>
        <w:rPr>
          <w:rFonts w:eastAsia="맑은 고딕"/>
          <w:lang w:eastAsia="ko-KR"/>
        </w:rPr>
      </w:pPr>
      <w:r w:rsidRPr="009A266D">
        <w:t>The electronic states in the K valley in monolayer MoS</w:t>
      </w:r>
      <w:r w:rsidRPr="009A266D">
        <w:rPr>
          <w:vertAlign w:val="subscript"/>
        </w:rPr>
        <w:t>2</w:t>
      </w:r>
      <w:r w:rsidRPr="009A266D">
        <w:t xml:space="preserve"> are dominantly contributed by the </w:t>
      </w:r>
      <m:oMath>
        <m:sSub>
          <m:sSubPr>
            <m:ctrlPr>
              <w:rPr>
                <w:rFonts w:ascii="Cambria Math" w:hAnsi="Cambria Math"/>
                <w:i/>
              </w:rPr>
            </m:ctrlPr>
          </m:sSubPr>
          <m:e>
            <m:r>
              <w:rPr>
                <w:rFonts w:ascii="Cambria Math" w:hAnsi="Cambria Math"/>
              </w:rPr>
              <m:t>d</m:t>
            </m:r>
          </m:e>
          <m:sub>
            <m:r>
              <w:rPr>
                <w:rFonts w:ascii="Cambria Math" w:hAnsi="Cambria Math"/>
              </w:rPr>
              <m:t>0</m:t>
            </m:r>
          </m:sub>
        </m:sSub>
      </m:oMath>
      <w:r w:rsidRPr="009A266D">
        <w:t xml:space="preserve"> and </w:t>
      </w:r>
      <m:oMath>
        <m:sSub>
          <m:sSubPr>
            <m:ctrlPr>
              <w:rPr>
                <w:rFonts w:ascii="Cambria Math" w:hAnsi="Cambria Math"/>
                <w:i/>
              </w:rPr>
            </m:ctrlPr>
          </m:sSubPr>
          <m:e>
            <m:r>
              <w:rPr>
                <w:rFonts w:ascii="Cambria Math" w:hAnsi="Cambria Math"/>
              </w:rPr>
              <m:t>d</m:t>
            </m:r>
          </m:e>
          <m:sub>
            <m:r>
              <w:rPr>
                <w:rFonts w:ascii="Cambria Math" w:hAnsi="Cambria Math"/>
              </w:rPr>
              <m:t>+2</m:t>
            </m:r>
          </m:sub>
        </m:sSub>
      </m:oMath>
      <w:r w:rsidRPr="009A266D">
        <w:t xml:space="preserve"> orbits of the Mo atom. These orbits transform in monolayer MoS</w:t>
      </w:r>
      <w:r w:rsidRPr="009A266D">
        <w:rPr>
          <w:vertAlign w:val="subscript"/>
        </w:rPr>
        <w:t>2</w:t>
      </w:r>
      <w:r w:rsidRPr="009A266D">
        <w:t xml:space="preserve"> with the quantum numbers shown in Table S2.</w:t>
      </w:r>
    </w:p>
    <w:tbl>
      <w:tblPr>
        <w:tblStyle w:val="ad"/>
        <w:tblW w:w="0" w:type="auto"/>
        <w:jc w:val="center"/>
        <w:tblLook w:val="04A0" w:firstRow="1" w:lastRow="0" w:firstColumn="1" w:lastColumn="0" w:noHBand="0" w:noVBand="1"/>
      </w:tblPr>
      <w:tblGrid>
        <w:gridCol w:w="716"/>
        <w:gridCol w:w="1122"/>
        <w:gridCol w:w="567"/>
        <w:gridCol w:w="861"/>
        <w:gridCol w:w="861"/>
        <w:gridCol w:w="862"/>
      </w:tblGrid>
      <w:tr w:rsidR="00B235C9" w:rsidRPr="009A266D" w14:paraId="3EC2A2F5" w14:textId="77777777" w:rsidTr="00C53042">
        <w:trPr>
          <w:trHeight w:val="20"/>
          <w:jc w:val="center"/>
        </w:trPr>
        <w:tc>
          <w:tcPr>
            <w:tcW w:w="716" w:type="dxa"/>
            <w:shd w:val="clear" w:color="auto" w:fill="auto"/>
            <w:vAlign w:val="center"/>
          </w:tcPr>
          <w:p w14:paraId="012D6A7D" w14:textId="77777777" w:rsidR="00B235C9" w:rsidRPr="009A266D" w:rsidRDefault="00B235C9" w:rsidP="002363B6">
            <w:pPr>
              <w:adjustRightInd w:val="0"/>
              <w:spacing w:line="264" w:lineRule="auto"/>
              <w:jc w:val="center"/>
              <w:rPr>
                <w:rFonts w:eastAsia="맑은 고딕"/>
                <w:bCs/>
                <w:iCs/>
                <w:sz w:val="20"/>
                <w:szCs w:val="20"/>
                <w:lang w:eastAsia="ko-KR"/>
              </w:rPr>
            </w:pPr>
            <w:r w:rsidRPr="009A266D">
              <w:rPr>
                <w:rFonts w:eastAsia="맑은 고딕"/>
                <w:bCs/>
                <w:iCs/>
                <w:sz w:val="20"/>
                <w:szCs w:val="20"/>
                <w:lang w:eastAsia="ko-KR"/>
              </w:rPr>
              <w:lastRenderedPageBreak/>
              <w:t>Bands</w:t>
            </w:r>
          </w:p>
        </w:tc>
        <w:tc>
          <w:tcPr>
            <w:tcW w:w="1122" w:type="dxa"/>
            <w:shd w:val="clear" w:color="auto" w:fill="auto"/>
            <w:vAlign w:val="center"/>
          </w:tcPr>
          <w:p w14:paraId="465AEF76" w14:textId="275AFD96" w:rsidR="00B235C9" w:rsidRPr="009A266D" w:rsidRDefault="00B235C9" w:rsidP="002363B6">
            <w:pPr>
              <w:adjustRightInd w:val="0"/>
              <w:spacing w:line="264" w:lineRule="auto"/>
              <w:jc w:val="center"/>
              <w:rPr>
                <w:rFonts w:eastAsia="맑은 고딕"/>
                <w:bCs/>
                <w:iCs/>
                <w:sz w:val="20"/>
                <w:szCs w:val="20"/>
                <w:lang w:eastAsia="ko-KR"/>
              </w:rPr>
            </w:pPr>
            <w:r w:rsidRPr="009A266D">
              <w:rPr>
                <w:rFonts w:eastAsia="맑은 고딕"/>
                <w:bCs/>
                <w:iCs/>
                <w:sz w:val="20"/>
                <w:szCs w:val="20"/>
                <w:lang w:eastAsia="ko-KR"/>
              </w:rPr>
              <w:t>Mo orbits</w:t>
            </w:r>
          </w:p>
        </w:tc>
        <w:tc>
          <w:tcPr>
            <w:tcW w:w="567" w:type="dxa"/>
            <w:shd w:val="clear" w:color="auto" w:fill="auto"/>
            <w:vAlign w:val="center"/>
          </w:tcPr>
          <w:p w14:paraId="29A16899" w14:textId="1E2C9332" w:rsidR="00B235C9" w:rsidRPr="009A266D" w:rsidRDefault="00000000" w:rsidP="002363B6">
            <w:pPr>
              <w:adjustRightInd w:val="0"/>
              <w:spacing w:line="264" w:lineRule="auto"/>
              <w:ind w:firstLine="432"/>
              <w:jc w:val="center"/>
              <w:rPr>
                <w:rFonts w:eastAsia="맑은 고딕"/>
                <w:bCs/>
                <w:sz w:val="20"/>
                <w:szCs w:val="20"/>
                <w:lang w:eastAsia="ko-KR"/>
              </w:rPr>
            </w:pPr>
            <m:oMathPara>
              <m:oMath>
                <m:sSub>
                  <m:sSubPr>
                    <m:ctrlPr>
                      <w:rPr>
                        <w:rFonts w:ascii="Cambria Math" w:eastAsia="맑은 고딕" w:hAnsi="Cambria Math"/>
                        <w:bCs/>
                        <w:sz w:val="20"/>
                        <w:szCs w:val="20"/>
                        <w:lang w:eastAsia="ko-KR"/>
                      </w:rPr>
                    </m:ctrlPr>
                  </m:sSubPr>
                  <m:e>
                    <m:r>
                      <m:rPr>
                        <m:sty m:val="p"/>
                      </m:rPr>
                      <w:rPr>
                        <w:rFonts w:ascii="Cambria Math" w:eastAsia="맑은 고딕" w:hAnsi="Cambria Math"/>
                        <w:sz w:val="20"/>
                        <w:szCs w:val="20"/>
                        <w:lang w:eastAsia="ko-KR"/>
                      </w:rPr>
                      <m:t>σ</m:t>
                    </m:r>
                  </m:e>
                  <m:sub>
                    <m:r>
                      <m:rPr>
                        <m:sty m:val="p"/>
                      </m:rPr>
                      <w:rPr>
                        <w:rFonts w:ascii="Cambria Math" w:eastAsia="맑은 고딕" w:hAnsi="Cambria Math"/>
                        <w:sz w:val="20"/>
                        <w:szCs w:val="20"/>
                        <w:lang w:eastAsia="ko-KR"/>
                      </w:rPr>
                      <m:t>h</m:t>
                    </m:r>
                  </m:sub>
                </m:sSub>
              </m:oMath>
            </m:oMathPara>
          </w:p>
        </w:tc>
        <w:tc>
          <w:tcPr>
            <w:tcW w:w="861" w:type="dxa"/>
            <w:shd w:val="clear" w:color="auto" w:fill="auto"/>
            <w:vAlign w:val="center"/>
          </w:tcPr>
          <w:p w14:paraId="303675A6" w14:textId="38643073" w:rsidR="00B235C9" w:rsidRPr="009A266D" w:rsidRDefault="00000000" w:rsidP="002363B6">
            <w:pPr>
              <w:adjustRightInd w:val="0"/>
              <w:spacing w:line="264" w:lineRule="auto"/>
              <w:ind w:firstLine="432"/>
              <w:jc w:val="center"/>
              <w:rPr>
                <w:rFonts w:eastAsia="맑은 고딕"/>
                <w:bCs/>
                <w:iCs/>
                <w:sz w:val="20"/>
                <w:szCs w:val="20"/>
                <w:lang w:eastAsia="ko-KR"/>
              </w:rPr>
            </w:pPr>
            <m:oMathPara>
              <m:oMath>
                <m:sSub>
                  <m:sSubPr>
                    <m:ctrlPr>
                      <w:rPr>
                        <w:rFonts w:ascii="Cambria Math" w:eastAsia="맑은 고딕" w:hAnsi="Cambria Math"/>
                        <w:bCs/>
                        <w:i/>
                        <w:iCs/>
                        <w:sz w:val="20"/>
                        <w:szCs w:val="20"/>
                        <w:lang w:eastAsia="ko-KR"/>
                      </w:rPr>
                    </m:ctrlPr>
                  </m:sSubPr>
                  <m:e>
                    <m:r>
                      <m:rPr>
                        <m:sty m:val="p"/>
                      </m:rPr>
                      <w:rPr>
                        <w:rFonts w:ascii="Cambria Math" w:eastAsia="맑은 고딕" w:hAnsi="Cambria Math"/>
                        <w:sz w:val="20"/>
                        <w:szCs w:val="20"/>
                        <w:lang w:eastAsia="ko-KR"/>
                      </w:rPr>
                      <m:t>C</m:t>
                    </m:r>
                  </m:e>
                  <m:sub>
                    <m:r>
                      <w:rPr>
                        <w:rFonts w:ascii="Cambria Math" w:eastAsia="맑은 고딕" w:hAnsi="Cambria Math"/>
                        <w:sz w:val="20"/>
                        <w:szCs w:val="20"/>
                        <w:lang w:eastAsia="ko-KR"/>
                      </w:rPr>
                      <m:t>3</m:t>
                    </m:r>
                  </m:sub>
                </m:sSub>
                <m:r>
                  <w:rPr>
                    <w:rFonts w:ascii="Cambria Math" w:eastAsia="맑은 고딕" w:hAnsi="Cambria Math"/>
                    <w:sz w:val="20"/>
                    <w:szCs w:val="20"/>
                    <w:lang w:eastAsia="ko-KR"/>
                  </w:rPr>
                  <m:t>(</m:t>
                </m:r>
                <m:r>
                  <m:rPr>
                    <m:sty m:val="p"/>
                  </m:rPr>
                  <w:rPr>
                    <w:rFonts w:ascii="Cambria Math" w:eastAsia="맑은 고딕" w:hAnsi="Cambria Math"/>
                    <w:sz w:val="20"/>
                    <w:szCs w:val="20"/>
                    <w:lang w:eastAsia="ko-KR"/>
                  </w:rPr>
                  <m:t>Mo</m:t>
                </m:r>
                <m:r>
                  <w:rPr>
                    <w:rFonts w:ascii="Cambria Math" w:eastAsia="맑은 고딕" w:hAnsi="Cambria Math"/>
                    <w:sz w:val="20"/>
                    <w:szCs w:val="20"/>
                    <w:lang w:eastAsia="ko-KR"/>
                  </w:rPr>
                  <m:t>)</m:t>
                </m:r>
              </m:oMath>
            </m:oMathPara>
          </w:p>
        </w:tc>
        <w:tc>
          <w:tcPr>
            <w:tcW w:w="861" w:type="dxa"/>
            <w:shd w:val="clear" w:color="auto" w:fill="auto"/>
            <w:vAlign w:val="center"/>
          </w:tcPr>
          <w:p w14:paraId="344C2065" w14:textId="2D537484" w:rsidR="00B235C9" w:rsidRPr="009A266D" w:rsidRDefault="00000000" w:rsidP="002363B6">
            <w:pPr>
              <w:adjustRightInd w:val="0"/>
              <w:spacing w:line="264" w:lineRule="auto"/>
              <w:ind w:firstLine="432"/>
              <w:jc w:val="center"/>
              <w:rPr>
                <w:rFonts w:eastAsia="맑은 고딕"/>
                <w:bCs/>
                <w:iCs/>
                <w:sz w:val="20"/>
                <w:szCs w:val="20"/>
                <w:lang w:eastAsia="ko-KR"/>
              </w:rPr>
            </w:pPr>
            <m:oMathPara>
              <m:oMath>
                <m:sSub>
                  <m:sSubPr>
                    <m:ctrlPr>
                      <w:rPr>
                        <w:rFonts w:ascii="Cambria Math" w:eastAsia="맑은 고딕" w:hAnsi="Cambria Math"/>
                        <w:bCs/>
                        <w:sz w:val="20"/>
                        <w:szCs w:val="20"/>
                        <w:lang w:eastAsia="ko-KR"/>
                      </w:rPr>
                    </m:ctrlPr>
                  </m:sSubPr>
                  <m:e>
                    <m:r>
                      <m:rPr>
                        <m:sty m:val="p"/>
                      </m:rPr>
                      <w:rPr>
                        <w:rFonts w:ascii="Cambria Math" w:eastAsia="맑은 고딕" w:hAnsi="Cambria Math"/>
                        <w:sz w:val="20"/>
                        <w:szCs w:val="20"/>
                        <w:lang w:eastAsia="ko-KR"/>
                      </w:rPr>
                      <m:t>C</m:t>
                    </m:r>
                  </m:e>
                  <m:sub>
                    <m:r>
                      <m:rPr>
                        <m:sty m:val="p"/>
                      </m:rPr>
                      <w:rPr>
                        <w:rFonts w:ascii="Cambria Math" w:eastAsia="맑은 고딕" w:hAnsi="Cambria Math"/>
                        <w:sz w:val="20"/>
                        <w:szCs w:val="20"/>
                        <w:lang w:eastAsia="ko-KR"/>
                      </w:rPr>
                      <m:t>3</m:t>
                    </m:r>
                  </m:sub>
                </m:sSub>
                <m:r>
                  <w:rPr>
                    <w:rFonts w:ascii="Cambria Math" w:eastAsia="맑은 고딕" w:hAnsi="Cambria Math"/>
                    <w:sz w:val="20"/>
                    <w:szCs w:val="20"/>
                    <w:lang w:eastAsia="ko-KR"/>
                  </w:rPr>
                  <m:t>(</m:t>
                </m:r>
                <m:r>
                  <m:rPr>
                    <m:sty m:val="p"/>
                  </m:rPr>
                  <w:rPr>
                    <w:rFonts w:ascii="Cambria Math" w:eastAsia="맑은 고딕" w:hAnsi="Cambria Math"/>
                    <w:sz w:val="20"/>
                    <w:szCs w:val="20"/>
                    <w:lang w:eastAsia="ko-KR"/>
                  </w:rPr>
                  <m:t>S</m:t>
                </m:r>
                <m:r>
                  <w:rPr>
                    <w:rFonts w:ascii="Cambria Math" w:eastAsia="맑은 고딕" w:hAnsi="Cambria Math"/>
                    <w:sz w:val="20"/>
                    <w:szCs w:val="20"/>
                    <w:lang w:eastAsia="ko-KR"/>
                  </w:rPr>
                  <m:t>)</m:t>
                </m:r>
              </m:oMath>
            </m:oMathPara>
          </w:p>
        </w:tc>
        <w:tc>
          <w:tcPr>
            <w:tcW w:w="862" w:type="dxa"/>
            <w:shd w:val="clear" w:color="auto" w:fill="auto"/>
            <w:vAlign w:val="center"/>
          </w:tcPr>
          <w:p w14:paraId="67839A48" w14:textId="41D5BEBE" w:rsidR="00B235C9" w:rsidRPr="009A266D" w:rsidRDefault="00000000" w:rsidP="002363B6">
            <w:pPr>
              <w:adjustRightInd w:val="0"/>
              <w:spacing w:line="264" w:lineRule="auto"/>
              <w:jc w:val="center"/>
              <w:rPr>
                <w:rFonts w:eastAsia="맑은 고딕"/>
                <w:bCs/>
                <w:sz w:val="20"/>
                <w:szCs w:val="20"/>
                <w:lang w:eastAsia="ko-KR"/>
              </w:rPr>
            </w:pPr>
            <m:oMathPara>
              <m:oMath>
                <m:sSub>
                  <m:sSubPr>
                    <m:ctrlPr>
                      <w:rPr>
                        <w:rFonts w:ascii="Cambria Math" w:eastAsia="맑은 고딕" w:hAnsi="Cambria Math"/>
                        <w:bCs/>
                        <w:sz w:val="20"/>
                        <w:szCs w:val="20"/>
                        <w:lang w:eastAsia="ko-KR"/>
                      </w:rPr>
                    </m:ctrlPr>
                  </m:sSubPr>
                  <m:e>
                    <m:r>
                      <m:rPr>
                        <m:sty m:val="p"/>
                      </m:rPr>
                      <w:rPr>
                        <w:rFonts w:ascii="Cambria Math" w:eastAsia="맑은 고딕" w:hAnsi="Cambria Math"/>
                        <w:sz w:val="20"/>
                        <w:szCs w:val="20"/>
                        <w:lang w:eastAsia="ko-KR"/>
                      </w:rPr>
                      <m:t>C</m:t>
                    </m:r>
                  </m:e>
                  <m:sub>
                    <m:r>
                      <m:rPr>
                        <m:sty m:val="p"/>
                      </m:rPr>
                      <w:rPr>
                        <w:rFonts w:ascii="Cambria Math" w:eastAsia="맑은 고딕" w:hAnsi="Cambria Math"/>
                        <w:sz w:val="20"/>
                        <w:szCs w:val="20"/>
                        <w:lang w:eastAsia="ko-KR"/>
                      </w:rPr>
                      <m:t>3</m:t>
                    </m:r>
                  </m:sub>
                </m:sSub>
                <m:r>
                  <m:rPr>
                    <m:sty m:val="p"/>
                  </m:rPr>
                  <w:rPr>
                    <w:rFonts w:ascii="Cambria Math" w:eastAsia="맑은 고딕" w:hAnsi="Cambria Math"/>
                    <w:sz w:val="20"/>
                    <w:szCs w:val="20"/>
                    <w:lang w:eastAsia="ko-KR"/>
                  </w:rPr>
                  <m:t>(h)</m:t>
                </m:r>
              </m:oMath>
            </m:oMathPara>
          </w:p>
        </w:tc>
      </w:tr>
      <w:tr w:rsidR="00B235C9" w:rsidRPr="009A266D" w14:paraId="1C48082C" w14:textId="77777777" w:rsidTr="00C53042">
        <w:trPr>
          <w:trHeight w:val="20"/>
          <w:jc w:val="center"/>
        </w:trPr>
        <w:tc>
          <w:tcPr>
            <w:tcW w:w="716" w:type="dxa"/>
            <w:vAlign w:val="center"/>
          </w:tcPr>
          <w:p w14:paraId="4BF272EF" w14:textId="3238F076" w:rsidR="00B235C9" w:rsidRPr="009A266D" w:rsidRDefault="00E511E0" w:rsidP="002363B6">
            <w:pPr>
              <w:adjustRightInd w:val="0"/>
              <w:spacing w:line="264" w:lineRule="auto"/>
              <w:ind w:firstLine="432"/>
              <w:rPr>
                <w:rFonts w:eastAsia="맑은 고딕"/>
                <w:bCs/>
                <w:i/>
                <w:iCs/>
                <w:sz w:val="20"/>
                <w:szCs w:val="20"/>
                <w:lang w:eastAsia="ko-KR"/>
              </w:rPr>
            </w:pPr>
            <m:oMathPara>
              <m:oMath>
                <m:r>
                  <w:rPr>
                    <w:rFonts w:ascii="Cambria Math" w:eastAsia="맑은 고딕" w:hAnsi="Cambria Math"/>
                    <w:sz w:val="20"/>
                    <w:szCs w:val="20"/>
                    <w:lang w:eastAsia="ko-KR"/>
                  </w:rPr>
                  <m:t>C</m:t>
                </m:r>
              </m:oMath>
            </m:oMathPara>
          </w:p>
        </w:tc>
        <w:tc>
          <w:tcPr>
            <w:tcW w:w="1122" w:type="dxa"/>
            <w:vAlign w:val="center"/>
          </w:tcPr>
          <w:p w14:paraId="2F30242D" w14:textId="77777777" w:rsidR="00B235C9" w:rsidRPr="009A266D" w:rsidRDefault="00000000" w:rsidP="002363B6">
            <w:pPr>
              <w:adjustRightInd w:val="0"/>
              <w:spacing w:line="264" w:lineRule="auto"/>
              <w:ind w:firstLine="432"/>
              <w:jc w:val="center"/>
              <w:rPr>
                <w:rFonts w:eastAsia="맑은 고딕"/>
                <w:bCs/>
                <w:iCs/>
                <w:sz w:val="20"/>
                <w:szCs w:val="20"/>
                <w:lang w:eastAsia="ko-KR"/>
              </w:rPr>
            </w:pPr>
            <m:oMathPara>
              <m:oMath>
                <m:sSub>
                  <m:sSubPr>
                    <m:ctrlPr>
                      <w:rPr>
                        <w:rFonts w:ascii="Cambria Math" w:eastAsia="맑은 고딕" w:hAnsi="Cambria Math"/>
                        <w:bCs/>
                        <w:i/>
                        <w:iCs/>
                        <w:sz w:val="20"/>
                        <w:szCs w:val="20"/>
                        <w:lang w:eastAsia="ko-KR"/>
                      </w:rPr>
                    </m:ctrlPr>
                  </m:sSubPr>
                  <m:e>
                    <m:r>
                      <w:rPr>
                        <w:rFonts w:ascii="Cambria Math" w:eastAsia="맑은 고딕" w:hAnsi="Cambria Math"/>
                        <w:sz w:val="20"/>
                        <w:szCs w:val="20"/>
                        <w:lang w:eastAsia="ko-KR"/>
                      </w:rPr>
                      <m:t>d</m:t>
                    </m:r>
                  </m:e>
                  <m:sub>
                    <m:r>
                      <w:rPr>
                        <w:rFonts w:ascii="Cambria Math" w:eastAsia="맑은 고딕" w:hAnsi="Cambria Math"/>
                        <w:sz w:val="20"/>
                        <w:szCs w:val="20"/>
                        <w:lang w:eastAsia="ko-KR"/>
                      </w:rPr>
                      <m:t>0</m:t>
                    </m:r>
                  </m:sub>
                </m:sSub>
              </m:oMath>
            </m:oMathPara>
          </w:p>
        </w:tc>
        <w:tc>
          <w:tcPr>
            <w:tcW w:w="567" w:type="dxa"/>
            <w:vAlign w:val="center"/>
          </w:tcPr>
          <w:p w14:paraId="64E894A8" w14:textId="77777777" w:rsidR="00B235C9" w:rsidRPr="009A266D" w:rsidRDefault="00B235C9" w:rsidP="002363B6">
            <w:pPr>
              <w:adjustRightInd w:val="0"/>
              <w:spacing w:line="264" w:lineRule="auto"/>
              <w:jc w:val="center"/>
              <w:rPr>
                <w:rFonts w:eastAsia="맑은 고딕"/>
                <w:bCs/>
                <w:iCs/>
                <w:sz w:val="20"/>
                <w:szCs w:val="20"/>
                <w:lang w:eastAsia="ko-KR"/>
              </w:rPr>
            </w:pPr>
            <w:r w:rsidRPr="009A266D">
              <w:rPr>
                <w:rFonts w:eastAsia="맑은 고딕"/>
                <w:bCs/>
                <w:iCs/>
                <w:sz w:val="20"/>
                <w:szCs w:val="20"/>
                <w:lang w:eastAsia="ko-KR"/>
              </w:rPr>
              <w:t>+1</w:t>
            </w:r>
          </w:p>
        </w:tc>
        <w:tc>
          <w:tcPr>
            <w:tcW w:w="861" w:type="dxa"/>
            <w:vAlign w:val="center"/>
          </w:tcPr>
          <w:p w14:paraId="499BE7B8" w14:textId="77777777" w:rsidR="00B235C9" w:rsidRPr="009A266D" w:rsidRDefault="00B235C9" w:rsidP="002363B6">
            <w:pPr>
              <w:adjustRightInd w:val="0"/>
              <w:spacing w:line="264" w:lineRule="auto"/>
              <w:jc w:val="center"/>
              <w:rPr>
                <w:rFonts w:eastAsia="맑은 고딕"/>
                <w:bCs/>
                <w:iCs/>
                <w:sz w:val="20"/>
                <w:szCs w:val="20"/>
                <w:lang w:eastAsia="ko-KR"/>
              </w:rPr>
            </w:pPr>
            <w:r w:rsidRPr="009A266D">
              <w:rPr>
                <w:rFonts w:eastAsia="맑은 고딕"/>
                <w:bCs/>
                <w:iCs/>
                <w:sz w:val="20"/>
                <w:szCs w:val="20"/>
                <w:lang w:eastAsia="ko-KR"/>
              </w:rPr>
              <w:t>0</w:t>
            </w:r>
          </w:p>
        </w:tc>
        <w:tc>
          <w:tcPr>
            <w:tcW w:w="861" w:type="dxa"/>
            <w:vAlign w:val="center"/>
          </w:tcPr>
          <w:p w14:paraId="7D154CE4" w14:textId="77777777" w:rsidR="00B235C9" w:rsidRPr="009A266D" w:rsidRDefault="00B235C9" w:rsidP="002363B6">
            <w:pPr>
              <w:adjustRightInd w:val="0"/>
              <w:spacing w:line="264" w:lineRule="auto"/>
              <w:jc w:val="center"/>
              <w:rPr>
                <w:rFonts w:eastAsia="맑은 고딕"/>
                <w:bCs/>
                <w:iCs/>
                <w:sz w:val="20"/>
                <w:szCs w:val="20"/>
                <w:lang w:eastAsia="ko-KR"/>
              </w:rPr>
            </w:pPr>
            <w:r w:rsidRPr="009A266D">
              <w:rPr>
                <w:rFonts w:eastAsia="맑은 고딕"/>
                <w:bCs/>
                <w:iCs/>
                <w:sz w:val="20"/>
                <w:szCs w:val="20"/>
                <w:lang w:eastAsia="ko-KR"/>
              </w:rPr>
              <w:t>-1</w:t>
            </w:r>
          </w:p>
        </w:tc>
        <w:tc>
          <w:tcPr>
            <w:tcW w:w="862" w:type="dxa"/>
            <w:vAlign w:val="center"/>
          </w:tcPr>
          <w:p w14:paraId="3533B8DF" w14:textId="77777777" w:rsidR="00B235C9" w:rsidRPr="009A266D" w:rsidRDefault="00B235C9" w:rsidP="002363B6">
            <w:pPr>
              <w:adjustRightInd w:val="0"/>
              <w:spacing w:line="264" w:lineRule="auto"/>
              <w:jc w:val="center"/>
              <w:rPr>
                <w:rFonts w:eastAsia="맑은 고딕"/>
                <w:bCs/>
                <w:iCs/>
                <w:sz w:val="20"/>
                <w:szCs w:val="20"/>
                <w:lang w:eastAsia="ko-KR"/>
              </w:rPr>
            </w:pPr>
            <w:r w:rsidRPr="009A266D">
              <w:rPr>
                <w:rFonts w:eastAsia="맑은 고딕"/>
                <w:bCs/>
                <w:iCs/>
                <w:sz w:val="20"/>
                <w:szCs w:val="20"/>
                <w:lang w:eastAsia="ko-KR"/>
              </w:rPr>
              <w:t>+1</w:t>
            </w:r>
          </w:p>
        </w:tc>
      </w:tr>
      <w:tr w:rsidR="00B235C9" w:rsidRPr="009A266D" w14:paraId="56DB6283" w14:textId="77777777" w:rsidTr="00C53042">
        <w:trPr>
          <w:trHeight w:val="20"/>
          <w:jc w:val="center"/>
        </w:trPr>
        <w:tc>
          <w:tcPr>
            <w:tcW w:w="716" w:type="dxa"/>
            <w:vAlign w:val="center"/>
          </w:tcPr>
          <w:p w14:paraId="126E4C90" w14:textId="0203CF95" w:rsidR="00B235C9" w:rsidRPr="009A266D" w:rsidRDefault="00E511E0" w:rsidP="002363B6">
            <w:pPr>
              <w:adjustRightInd w:val="0"/>
              <w:spacing w:line="264" w:lineRule="auto"/>
              <w:ind w:firstLine="432"/>
              <w:rPr>
                <w:rFonts w:eastAsia="맑은 고딕"/>
                <w:bCs/>
                <w:i/>
                <w:iCs/>
                <w:sz w:val="20"/>
                <w:szCs w:val="20"/>
                <w:lang w:eastAsia="ko-KR"/>
              </w:rPr>
            </w:pPr>
            <m:oMathPara>
              <m:oMath>
                <m:r>
                  <w:rPr>
                    <w:rFonts w:ascii="Cambria Math" w:eastAsia="맑은 고딕" w:hAnsi="Cambria Math"/>
                    <w:sz w:val="20"/>
                    <w:szCs w:val="20"/>
                    <w:lang w:eastAsia="ko-KR"/>
                  </w:rPr>
                  <m:t>V</m:t>
                </m:r>
              </m:oMath>
            </m:oMathPara>
          </w:p>
        </w:tc>
        <w:tc>
          <w:tcPr>
            <w:tcW w:w="1122" w:type="dxa"/>
            <w:vAlign w:val="center"/>
          </w:tcPr>
          <w:p w14:paraId="2C7BFC37" w14:textId="77777777" w:rsidR="00B235C9" w:rsidRPr="009A266D" w:rsidRDefault="00000000" w:rsidP="002363B6">
            <w:pPr>
              <w:adjustRightInd w:val="0"/>
              <w:spacing w:line="264" w:lineRule="auto"/>
              <w:ind w:firstLine="432"/>
              <w:jc w:val="center"/>
              <w:rPr>
                <w:rFonts w:eastAsia="맑은 고딕"/>
                <w:bCs/>
                <w:iCs/>
                <w:sz w:val="20"/>
                <w:szCs w:val="20"/>
                <w:lang w:eastAsia="ko-KR"/>
              </w:rPr>
            </w:pPr>
            <m:oMathPara>
              <m:oMath>
                <m:sSub>
                  <m:sSubPr>
                    <m:ctrlPr>
                      <w:rPr>
                        <w:rFonts w:ascii="Cambria Math" w:eastAsia="맑은 고딕" w:hAnsi="Cambria Math"/>
                        <w:bCs/>
                        <w:i/>
                        <w:iCs/>
                        <w:sz w:val="20"/>
                        <w:szCs w:val="20"/>
                        <w:lang w:eastAsia="ko-KR"/>
                      </w:rPr>
                    </m:ctrlPr>
                  </m:sSubPr>
                  <m:e>
                    <m:r>
                      <w:rPr>
                        <w:rFonts w:ascii="Cambria Math" w:eastAsia="맑은 고딕" w:hAnsi="Cambria Math"/>
                        <w:sz w:val="20"/>
                        <w:szCs w:val="20"/>
                        <w:lang w:eastAsia="ko-KR"/>
                      </w:rPr>
                      <m:t>d</m:t>
                    </m:r>
                  </m:e>
                  <m:sub>
                    <m:r>
                      <w:rPr>
                        <w:rFonts w:ascii="Cambria Math" w:eastAsia="맑은 고딕" w:hAnsi="Cambria Math"/>
                        <w:sz w:val="20"/>
                        <w:szCs w:val="20"/>
                        <w:lang w:eastAsia="ko-KR"/>
                      </w:rPr>
                      <m:t>+2</m:t>
                    </m:r>
                  </m:sub>
                </m:sSub>
              </m:oMath>
            </m:oMathPara>
          </w:p>
        </w:tc>
        <w:tc>
          <w:tcPr>
            <w:tcW w:w="567" w:type="dxa"/>
            <w:vAlign w:val="center"/>
          </w:tcPr>
          <w:p w14:paraId="2B87A3E5" w14:textId="77777777" w:rsidR="00B235C9" w:rsidRPr="009A266D" w:rsidRDefault="00B235C9" w:rsidP="002363B6">
            <w:pPr>
              <w:adjustRightInd w:val="0"/>
              <w:spacing w:line="264" w:lineRule="auto"/>
              <w:jc w:val="center"/>
              <w:rPr>
                <w:rFonts w:eastAsia="맑은 고딕"/>
                <w:bCs/>
                <w:iCs/>
                <w:sz w:val="20"/>
                <w:szCs w:val="20"/>
                <w:lang w:eastAsia="ko-KR"/>
              </w:rPr>
            </w:pPr>
            <w:r w:rsidRPr="009A266D">
              <w:rPr>
                <w:rFonts w:eastAsia="맑은 고딕"/>
                <w:bCs/>
                <w:iCs/>
                <w:sz w:val="20"/>
                <w:szCs w:val="20"/>
                <w:lang w:eastAsia="ko-KR"/>
              </w:rPr>
              <w:t>+1</w:t>
            </w:r>
          </w:p>
        </w:tc>
        <w:tc>
          <w:tcPr>
            <w:tcW w:w="861" w:type="dxa"/>
            <w:vAlign w:val="center"/>
          </w:tcPr>
          <w:p w14:paraId="0DA760D6" w14:textId="77777777" w:rsidR="00B235C9" w:rsidRPr="009A266D" w:rsidRDefault="00B235C9" w:rsidP="002363B6">
            <w:pPr>
              <w:adjustRightInd w:val="0"/>
              <w:spacing w:line="264" w:lineRule="auto"/>
              <w:jc w:val="center"/>
              <w:rPr>
                <w:rFonts w:eastAsia="맑은 고딕"/>
                <w:bCs/>
                <w:iCs/>
                <w:sz w:val="20"/>
                <w:szCs w:val="20"/>
                <w:lang w:eastAsia="ko-KR"/>
              </w:rPr>
            </w:pPr>
            <w:r w:rsidRPr="009A266D">
              <w:rPr>
                <w:rFonts w:eastAsia="맑은 고딕"/>
                <w:bCs/>
                <w:iCs/>
                <w:sz w:val="20"/>
                <w:szCs w:val="20"/>
                <w:lang w:eastAsia="ko-KR"/>
              </w:rPr>
              <w:t>-1</w:t>
            </w:r>
          </w:p>
        </w:tc>
        <w:tc>
          <w:tcPr>
            <w:tcW w:w="861" w:type="dxa"/>
            <w:vAlign w:val="center"/>
          </w:tcPr>
          <w:p w14:paraId="693AA0A5" w14:textId="77777777" w:rsidR="00B235C9" w:rsidRPr="009A266D" w:rsidRDefault="00B235C9" w:rsidP="002363B6">
            <w:pPr>
              <w:adjustRightInd w:val="0"/>
              <w:spacing w:line="264" w:lineRule="auto"/>
              <w:jc w:val="center"/>
              <w:rPr>
                <w:rFonts w:eastAsia="맑은 고딕"/>
                <w:bCs/>
                <w:iCs/>
                <w:sz w:val="20"/>
                <w:szCs w:val="20"/>
                <w:lang w:eastAsia="ko-KR"/>
              </w:rPr>
            </w:pPr>
            <w:r w:rsidRPr="009A266D">
              <w:rPr>
                <w:rFonts w:eastAsia="맑은 고딕"/>
                <w:bCs/>
                <w:iCs/>
                <w:sz w:val="20"/>
                <w:szCs w:val="20"/>
                <w:lang w:eastAsia="ko-KR"/>
              </w:rPr>
              <w:t>+1</w:t>
            </w:r>
          </w:p>
        </w:tc>
        <w:tc>
          <w:tcPr>
            <w:tcW w:w="862" w:type="dxa"/>
            <w:vAlign w:val="center"/>
          </w:tcPr>
          <w:p w14:paraId="0931CEE8" w14:textId="77777777" w:rsidR="00B235C9" w:rsidRPr="009A266D" w:rsidRDefault="00B235C9" w:rsidP="002363B6">
            <w:pPr>
              <w:adjustRightInd w:val="0"/>
              <w:spacing w:line="264" w:lineRule="auto"/>
              <w:jc w:val="center"/>
              <w:rPr>
                <w:rFonts w:eastAsia="맑은 고딕"/>
                <w:bCs/>
                <w:iCs/>
                <w:sz w:val="20"/>
                <w:szCs w:val="20"/>
                <w:lang w:eastAsia="ko-KR"/>
              </w:rPr>
            </w:pPr>
            <w:r w:rsidRPr="009A266D">
              <w:rPr>
                <w:rFonts w:eastAsia="맑은 고딕"/>
                <w:bCs/>
                <w:iCs/>
                <w:sz w:val="20"/>
                <w:szCs w:val="20"/>
                <w:lang w:eastAsia="ko-KR"/>
              </w:rPr>
              <w:t>0</w:t>
            </w:r>
          </w:p>
        </w:tc>
      </w:tr>
    </w:tbl>
    <w:p w14:paraId="395F1953" w14:textId="17257204" w:rsidR="00B235C9" w:rsidRPr="009A266D" w:rsidRDefault="00B235C9" w:rsidP="00BB2D36">
      <w:pPr>
        <w:adjustRightInd w:val="0"/>
        <w:spacing w:before="120" w:line="276" w:lineRule="auto"/>
        <w:jc w:val="both"/>
        <w:rPr>
          <w:sz w:val="22"/>
          <w:szCs w:val="22"/>
        </w:rPr>
      </w:pPr>
      <w:r w:rsidRPr="009A266D">
        <w:rPr>
          <w:b/>
          <w:sz w:val="22"/>
          <w:szCs w:val="22"/>
        </w:rPr>
        <w:t>Table S2</w:t>
      </w:r>
      <w:r w:rsidR="00A46EA9">
        <w:rPr>
          <w:rFonts w:eastAsia="맑은 고딕" w:hint="eastAsia"/>
          <w:b/>
          <w:sz w:val="22"/>
          <w:szCs w:val="22"/>
          <w:lang w:eastAsia="ko-KR"/>
        </w:rPr>
        <w:t xml:space="preserve"> |</w:t>
      </w:r>
      <w:r w:rsidRPr="009A266D">
        <w:rPr>
          <w:sz w:val="22"/>
          <w:szCs w:val="22"/>
        </w:rPr>
        <w:t xml:space="preserve"> Symmetry quantum numbers of the </w:t>
      </w:r>
      <m:oMath>
        <m:sSub>
          <m:sSubPr>
            <m:ctrlPr>
              <w:rPr>
                <w:rFonts w:ascii="Cambria Math" w:hAnsi="Cambria Math"/>
                <w:i/>
                <w:sz w:val="22"/>
                <w:szCs w:val="22"/>
              </w:rPr>
            </m:ctrlPr>
          </m:sSubPr>
          <m:e>
            <m:r>
              <w:rPr>
                <w:rFonts w:ascii="Cambria Math" w:hAnsi="Cambria Math"/>
                <w:sz w:val="22"/>
                <w:szCs w:val="22"/>
              </w:rPr>
              <m:t>d</m:t>
            </m:r>
          </m:e>
          <m:sub>
            <m:r>
              <w:rPr>
                <w:rFonts w:ascii="Cambria Math" w:hAnsi="Cambria Math"/>
                <w:sz w:val="22"/>
                <w:szCs w:val="22"/>
              </w:rPr>
              <m:t>0</m:t>
            </m:r>
          </m:sub>
        </m:sSub>
      </m:oMath>
      <w:r w:rsidRPr="009A266D">
        <w:rPr>
          <w:sz w:val="22"/>
          <w:szCs w:val="22"/>
        </w:rPr>
        <w:t xml:space="preserve"> and </w:t>
      </w:r>
      <m:oMath>
        <m:sSub>
          <m:sSubPr>
            <m:ctrlPr>
              <w:rPr>
                <w:rFonts w:ascii="Cambria Math" w:hAnsi="Cambria Math"/>
                <w:i/>
                <w:sz w:val="22"/>
                <w:szCs w:val="22"/>
              </w:rPr>
            </m:ctrlPr>
          </m:sSubPr>
          <m:e>
            <m:r>
              <w:rPr>
                <w:rFonts w:ascii="Cambria Math" w:hAnsi="Cambria Math"/>
                <w:sz w:val="22"/>
                <w:szCs w:val="22"/>
              </w:rPr>
              <m:t>d</m:t>
            </m:r>
          </m:e>
          <m:sub>
            <m:r>
              <w:rPr>
                <w:rFonts w:ascii="Cambria Math" w:hAnsi="Cambria Math"/>
                <w:sz w:val="22"/>
                <w:szCs w:val="22"/>
              </w:rPr>
              <m:t>+2</m:t>
            </m:r>
          </m:sub>
        </m:sSub>
      </m:oMath>
      <w:r w:rsidRPr="009A266D">
        <w:rPr>
          <w:sz w:val="22"/>
          <w:szCs w:val="22"/>
        </w:rPr>
        <w:t xml:space="preserve"> orbits in the Mo atom of monolayer MoS</w:t>
      </w:r>
      <w:r w:rsidRPr="009A266D">
        <w:rPr>
          <w:sz w:val="22"/>
          <w:szCs w:val="22"/>
          <w:vertAlign w:val="subscript"/>
        </w:rPr>
        <w:t>2</w:t>
      </w:r>
      <w:r w:rsidRPr="009A266D">
        <w:rPr>
          <w:sz w:val="22"/>
          <w:szCs w:val="22"/>
        </w:rPr>
        <w:t xml:space="preserve">. </w:t>
      </w:r>
      <m:oMath>
        <m:sSub>
          <m:sSubPr>
            <m:ctrlPr>
              <w:rPr>
                <w:rFonts w:ascii="Cambria Math" w:hAnsi="Cambria Math"/>
                <w:iCs/>
                <w:sz w:val="22"/>
                <w:szCs w:val="22"/>
              </w:rPr>
            </m:ctrlPr>
          </m:sSubPr>
          <m:e>
            <m:r>
              <m:rPr>
                <m:sty m:val="p"/>
              </m:rPr>
              <w:rPr>
                <w:rFonts w:ascii="Cambria Math" w:hAnsi="Cambria Math"/>
                <w:sz w:val="22"/>
                <w:szCs w:val="22"/>
              </w:rPr>
              <m:t>C</m:t>
            </m:r>
          </m:e>
          <m:sub>
            <m:r>
              <m:rPr>
                <m:sty m:val="p"/>
              </m:rPr>
              <w:rPr>
                <w:rFonts w:ascii="Cambria Math" w:hAnsi="Cambria Math"/>
                <w:sz w:val="22"/>
                <w:szCs w:val="22"/>
              </w:rPr>
              <m:t>3</m:t>
            </m:r>
          </m:sub>
        </m:sSub>
        <m:r>
          <w:rPr>
            <w:rFonts w:ascii="Cambria Math" w:hAnsi="Cambria Math"/>
            <w:sz w:val="22"/>
            <w:szCs w:val="22"/>
          </w:rPr>
          <m:t>(</m:t>
        </m:r>
        <m:r>
          <m:rPr>
            <m:sty m:val="p"/>
          </m:rPr>
          <w:rPr>
            <w:rFonts w:ascii="Cambria Math" w:hAnsi="Cambria Math"/>
            <w:sz w:val="22"/>
            <w:szCs w:val="22"/>
          </w:rPr>
          <m:t>Mo</m:t>
        </m:r>
        <m:r>
          <w:rPr>
            <w:rFonts w:ascii="Cambria Math" w:hAnsi="Cambria Math"/>
            <w:sz w:val="22"/>
            <w:szCs w:val="22"/>
          </w:rPr>
          <m:t>)</m:t>
        </m:r>
      </m:oMath>
      <w:r w:rsidRPr="009A266D">
        <w:rPr>
          <w:sz w:val="22"/>
          <w:szCs w:val="22"/>
        </w:rPr>
        <w:t xml:space="preserve">, </w:t>
      </w:r>
      <m:oMath>
        <m:sSub>
          <m:sSubPr>
            <m:ctrlPr>
              <w:rPr>
                <w:rFonts w:ascii="Cambria Math" w:hAnsi="Cambria Math"/>
                <w:iCs/>
                <w:sz w:val="22"/>
                <w:szCs w:val="22"/>
              </w:rPr>
            </m:ctrlPr>
          </m:sSubPr>
          <m:e>
            <m:r>
              <m:rPr>
                <m:sty m:val="p"/>
              </m:rPr>
              <w:rPr>
                <w:rFonts w:ascii="Cambria Math" w:hAnsi="Cambria Math"/>
                <w:sz w:val="22"/>
                <w:szCs w:val="22"/>
              </w:rPr>
              <m:t>C</m:t>
            </m:r>
          </m:e>
          <m:sub>
            <m:r>
              <m:rPr>
                <m:sty m:val="p"/>
              </m:rPr>
              <w:rPr>
                <w:rFonts w:ascii="Cambria Math" w:hAnsi="Cambria Math"/>
                <w:sz w:val="22"/>
                <w:szCs w:val="22"/>
              </w:rPr>
              <m:t>3</m:t>
            </m:r>
          </m:sub>
        </m:sSub>
        <m:d>
          <m:dPr>
            <m:ctrlPr>
              <w:rPr>
                <w:rFonts w:ascii="Cambria Math" w:hAnsi="Cambria Math"/>
                <w:i/>
                <w:sz w:val="22"/>
                <w:szCs w:val="22"/>
              </w:rPr>
            </m:ctrlPr>
          </m:dPr>
          <m:e>
            <m:r>
              <m:rPr>
                <m:sty m:val="p"/>
              </m:rPr>
              <w:rPr>
                <w:rFonts w:ascii="Cambria Math" w:hAnsi="Cambria Math"/>
                <w:sz w:val="22"/>
                <w:szCs w:val="22"/>
              </w:rPr>
              <m:t>S</m:t>
            </m:r>
          </m:e>
        </m:d>
      </m:oMath>
      <w:r w:rsidRPr="009A266D">
        <w:rPr>
          <w:sz w:val="22"/>
          <w:szCs w:val="22"/>
        </w:rPr>
        <w:t xml:space="preserve"> and </w:t>
      </w:r>
      <m:oMath>
        <m:sSub>
          <m:sSubPr>
            <m:ctrlPr>
              <w:rPr>
                <w:rFonts w:ascii="Cambria Math" w:hAnsi="Cambria Math"/>
                <w:iCs/>
                <w:sz w:val="22"/>
                <w:szCs w:val="22"/>
              </w:rPr>
            </m:ctrlPr>
          </m:sSubPr>
          <m:e>
            <m:r>
              <m:rPr>
                <m:sty m:val="p"/>
              </m:rPr>
              <w:rPr>
                <w:rFonts w:ascii="Cambria Math" w:hAnsi="Cambria Math"/>
                <w:sz w:val="22"/>
                <w:szCs w:val="22"/>
              </w:rPr>
              <m:t>C</m:t>
            </m:r>
          </m:e>
          <m:sub>
            <m:r>
              <m:rPr>
                <m:sty m:val="p"/>
              </m:rPr>
              <w:rPr>
                <w:rFonts w:ascii="Cambria Math" w:hAnsi="Cambria Math"/>
                <w:sz w:val="22"/>
                <w:szCs w:val="22"/>
              </w:rPr>
              <m:t>3</m:t>
            </m:r>
          </m:sub>
        </m:sSub>
        <m:r>
          <m:rPr>
            <m:sty m:val="p"/>
          </m:rPr>
          <w:rPr>
            <w:rFonts w:ascii="Cambria Math" w:hAnsi="Cambria Math"/>
            <w:sz w:val="22"/>
            <w:szCs w:val="22"/>
          </w:rPr>
          <m:t>(h</m:t>
        </m:r>
        <m:r>
          <w:rPr>
            <w:rFonts w:ascii="Cambria Math" w:hAnsi="Cambria Math"/>
            <w:sz w:val="22"/>
            <w:szCs w:val="22"/>
          </w:rPr>
          <m:t>)</m:t>
        </m:r>
      </m:oMath>
      <w:r w:rsidRPr="009A266D">
        <w:rPr>
          <w:sz w:val="22"/>
          <w:szCs w:val="22"/>
        </w:rPr>
        <w:t xml:space="preserve"> correspond to the </w:t>
      </w:r>
      <m:oMath>
        <m:sSub>
          <m:sSubPr>
            <m:ctrlPr>
              <w:rPr>
                <w:rFonts w:ascii="Cambria Math" w:hAnsi="Cambria Math"/>
                <w:iCs/>
                <w:sz w:val="22"/>
                <w:szCs w:val="22"/>
              </w:rPr>
            </m:ctrlPr>
          </m:sSubPr>
          <m:e>
            <m:r>
              <m:rPr>
                <m:sty m:val="p"/>
              </m:rPr>
              <w:rPr>
                <w:rFonts w:ascii="Cambria Math" w:hAnsi="Cambria Math"/>
                <w:sz w:val="22"/>
                <w:szCs w:val="22"/>
              </w:rPr>
              <m:t>C</m:t>
            </m:r>
          </m:e>
          <m:sub>
            <m:r>
              <m:rPr>
                <m:sty m:val="p"/>
              </m:rPr>
              <w:rPr>
                <w:rFonts w:ascii="Cambria Math" w:hAnsi="Cambria Math"/>
                <w:sz w:val="22"/>
                <w:szCs w:val="22"/>
              </w:rPr>
              <m:t>3</m:t>
            </m:r>
          </m:sub>
        </m:sSub>
      </m:oMath>
      <w:r w:rsidRPr="009A266D">
        <w:rPr>
          <w:sz w:val="22"/>
          <w:szCs w:val="22"/>
        </w:rPr>
        <w:t xml:space="preserve"> rotation around the Mo atom, S atom, and the hexagon center, respectively. </w:t>
      </w:r>
    </w:p>
    <w:p w14:paraId="105B67E9" w14:textId="77777777" w:rsidR="00B235C9" w:rsidRPr="00BB2D36" w:rsidRDefault="00B235C9" w:rsidP="00BB2D36">
      <w:pPr>
        <w:adjustRightInd w:val="0"/>
        <w:spacing w:line="276" w:lineRule="auto"/>
        <w:rPr>
          <w:rFonts w:eastAsia="맑은 고딕"/>
          <w:lang w:eastAsia="ko-KR"/>
        </w:rPr>
      </w:pPr>
    </w:p>
    <w:p w14:paraId="3AF0E14B" w14:textId="3BBFF45F" w:rsidR="00B235C9" w:rsidRPr="009A266D" w:rsidRDefault="00B235C9" w:rsidP="00CD1393">
      <w:pPr>
        <w:adjustRightInd w:val="0"/>
        <w:spacing w:after="360" w:line="276" w:lineRule="auto"/>
        <w:ind w:firstLine="431"/>
        <w:jc w:val="both"/>
        <w:rPr>
          <w:rFonts w:eastAsia="맑은 고딕"/>
          <w:lang w:eastAsia="ko-KR"/>
        </w:rPr>
      </w:pPr>
      <w:r w:rsidRPr="009A266D">
        <w:tab/>
        <w:t>In monolayer MoS</w:t>
      </w:r>
      <w:r w:rsidRPr="009A266D">
        <w:rPr>
          <w:vertAlign w:val="subscript"/>
        </w:rPr>
        <w:t>2</w:t>
      </w:r>
      <w:r w:rsidRPr="009A266D">
        <w:t>, the conduction bands (</w:t>
      </w:r>
      <m:oMath>
        <m:sSub>
          <m:sSubPr>
            <m:ctrlPr>
              <w:rPr>
                <w:rFonts w:ascii="Cambria Math" w:hAnsi="Cambria Math"/>
                <w:i/>
                <w:sz w:val="22"/>
                <w:szCs w:val="22"/>
              </w:rPr>
            </m:ctrlPr>
          </m:sSubPr>
          <m:e>
            <m:r>
              <w:rPr>
                <w:rFonts w:ascii="Cambria Math" w:hAnsi="Cambria Math"/>
                <w:sz w:val="22"/>
                <w:szCs w:val="22"/>
              </w:rPr>
              <m:t>C</m:t>
            </m:r>
          </m:e>
          <m:sub>
            <m:r>
              <w:rPr>
                <w:rFonts w:ascii="Cambria Math" w:hAnsi="Cambria Math"/>
                <w:sz w:val="22"/>
                <w:szCs w:val="22"/>
              </w:rPr>
              <m:t>↑</m:t>
            </m:r>
          </m:sub>
        </m:sSub>
      </m:oMath>
      <w:r w:rsidRPr="009A266D">
        <w:rPr>
          <w:sz w:val="22"/>
          <w:szCs w:val="22"/>
        </w:rPr>
        <w:t xml:space="preserve">, </w:t>
      </w:r>
      <m:oMath>
        <m:sSub>
          <m:sSubPr>
            <m:ctrlPr>
              <w:rPr>
                <w:rFonts w:ascii="Cambria Math" w:hAnsi="Cambria Math"/>
                <w:i/>
                <w:sz w:val="22"/>
                <w:szCs w:val="22"/>
              </w:rPr>
            </m:ctrlPr>
          </m:sSubPr>
          <m:e>
            <m:r>
              <w:rPr>
                <w:rFonts w:ascii="Cambria Math" w:hAnsi="Cambria Math"/>
                <w:sz w:val="22"/>
                <w:szCs w:val="22"/>
              </w:rPr>
              <m:t>C</m:t>
            </m:r>
          </m:e>
          <m:sub>
            <m:r>
              <w:rPr>
                <w:rFonts w:ascii="Cambria Math" w:hAnsi="Cambria Math"/>
                <w:sz w:val="22"/>
                <w:szCs w:val="22"/>
              </w:rPr>
              <m:t>↓</m:t>
            </m:r>
          </m:sub>
        </m:sSub>
      </m:oMath>
      <w:r w:rsidRPr="009A266D">
        <w:t xml:space="preserve">) are dominated by the </w:t>
      </w:r>
      <m:oMath>
        <m:sSub>
          <m:sSubPr>
            <m:ctrlPr>
              <w:rPr>
                <w:rFonts w:ascii="Cambria Math" w:hAnsi="Cambria Math"/>
                <w:i/>
              </w:rPr>
            </m:ctrlPr>
          </m:sSubPr>
          <m:e>
            <m:r>
              <w:rPr>
                <w:rFonts w:ascii="Cambria Math" w:hAnsi="Cambria Math"/>
              </w:rPr>
              <m:t>d</m:t>
            </m:r>
          </m:e>
          <m:sub>
            <m:r>
              <w:rPr>
                <w:rFonts w:ascii="Cambria Math" w:hAnsi="Cambria Math"/>
              </w:rPr>
              <m:t>0</m:t>
            </m:r>
          </m:sub>
        </m:sSub>
      </m:oMath>
      <w:r w:rsidRPr="009A266D">
        <w:t xml:space="preserve"> orbit, and the valence bands (</w:t>
      </w:r>
      <m:oMath>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m:t>
            </m:r>
          </m:sub>
        </m:sSub>
      </m:oMath>
      <w:r w:rsidRPr="009A266D">
        <w:rPr>
          <w:sz w:val="22"/>
          <w:szCs w:val="22"/>
        </w:rPr>
        <w:t xml:space="preserve">, </w:t>
      </w:r>
      <m:oMath>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m:t>
            </m:r>
          </m:sub>
        </m:sSub>
      </m:oMath>
      <w:r w:rsidRPr="009A266D">
        <w:t xml:space="preserve">) are dominated by the </w:t>
      </w:r>
      <m:oMath>
        <m:sSub>
          <m:sSubPr>
            <m:ctrlPr>
              <w:rPr>
                <w:rFonts w:ascii="Cambria Math" w:hAnsi="Cambria Math"/>
                <w:i/>
              </w:rPr>
            </m:ctrlPr>
          </m:sSubPr>
          <m:e>
            <m:r>
              <w:rPr>
                <w:rFonts w:ascii="Cambria Math" w:hAnsi="Cambria Math"/>
              </w:rPr>
              <m:t>d</m:t>
            </m:r>
          </m:e>
          <m:sub>
            <m:r>
              <w:rPr>
                <w:rFonts w:ascii="Cambria Math" w:hAnsi="Cambria Math"/>
              </w:rPr>
              <m:t>+2</m:t>
            </m:r>
          </m:sub>
        </m:sSub>
      </m:oMath>
      <w:r w:rsidRPr="009A266D">
        <w:t xml:space="preserve"> orbit in the K valley (and </w:t>
      </w:r>
      <m:oMath>
        <m:sSub>
          <m:sSubPr>
            <m:ctrlPr>
              <w:rPr>
                <w:rFonts w:ascii="Cambria Math" w:hAnsi="Cambria Math"/>
                <w:i/>
              </w:rPr>
            </m:ctrlPr>
          </m:sSubPr>
          <m:e>
            <m:r>
              <w:rPr>
                <w:rFonts w:ascii="Cambria Math" w:hAnsi="Cambria Math"/>
              </w:rPr>
              <m:t>d</m:t>
            </m:r>
          </m:e>
          <m:sub>
            <m:r>
              <w:rPr>
                <w:rFonts w:ascii="Cambria Math" w:hAnsi="Cambria Math"/>
              </w:rPr>
              <m:t>-2</m:t>
            </m:r>
          </m:sub>
        </m:sSub>
      </m:oMath>
      <w:r w:rsidRPr="009A266D">
        <w:t xml:space="preserve"> orbit in the K’ valley). The subscripts “</w:t>
      </w:r>
      <m:oMath>
        <m:r>
          <w:rPr>
            <w:rFonts w:ascii="Cambria Math" w:hAnsi="Cambria Math"/>
          </w:rPr>
          <m:t>↑</m:t>
        </m:r>
      </m:oMath>
      <w:r w:rsidRPr="009A266D">
        <w:t>” and “</w:t>
      </w:r>
      <m:oMath>
        <m:r>
          <w:rPr>
            <w:rFonts w:ascii="Cambria Math" w:hAnsi="Cambria Math"/>
          </w:rPr>
          <m:t>↓</m:t>
        </m:r>
      </m:oMath>
      <w:r w:rsidRPr="009A266D">
        <w:t>” denote their dominant spin. Table S3 displays the symmetry quantum number of these states in the K valley (those in the K’ valley are connected straightforwardly by time-reversal symmetry).</w:t>
      </w:r>
    </w:p>
    <w:tbl>
      <w:tblPr>
        <w:tblStyle w:val="ad"/>
        <w:tblW w:w="0" w:type="auto"/>
        <w:jc w:val="center"/>
        <w:tblLayout w:type="fixed"/>
        <w:tblLook w:val="04A0" w:firstRow="1" w:lastRow="0" w:firstColumn="1" w:lastColumn="0" w:noHBand="0" w:noVBand="1"/>
      </w:tblPr>
      <w:tblGrid>
        <w:gridCol w:w="833"/>
        <w:gridCol w:w="1013"/>
        <w:gridCol w:w="510"/>
        <w:gridCol w:w="822"/>
        <w:gridCol w:w="822"/>
        <w:gridCol w:w="822"/>
      </w:tblGrid>
      <w:tr w:rsidR="00CD3E62" w:rsidRPr="009A266D" w14:paraId="08433237" w14:textId="77777777" w:rsidTr="00CD3E62">
        <w:trPr>
          <w:jc w:val="center"/>
        </w:trPr>
        <w:tc>
          <w:tcPr>
            <w:tcW w:w="833" w:type="dxa"/>
            <w:shd w:val="clear" w:color="auto" w:fill="auto"/>
            <w:vAlign w:val="center"/>
          </w:tcPr>
          <w:p w14:paraId="39BCD6C4" w14:textId="77777777" w:rsidR="00CD3E62" w:rsidRPr="009A266D" w:rsidRDefault="00CD3E62" w:rsidP="002363B6">
            <w:pPr>
              <w:adjustRightInd w:val="0"/>
              <w:spacing w:line="264" w:lineRule="auto"/>
              <w:rPr>
                <w:rFonts w:eastAsia="맑은 고딕"/>
                <w:bCs/>
                <w:iCs/>
                <w:sz w:val="20"/>
                <w:szCs w:val="20"/>
                <w:lang w:eastAsia="ko-KR"/>
              </w:rPr>
            </w:pPr>
            <w:r w:rsidRPr="009A266D">
              <w:rPr>
                <w:rFonts w:eastAsia="맑은 고딕"/>
                <w:bCs/>
                <w:iCs/>
                <w:sz w:val="20"/>
                <w:szCs w:val="20"/>
                <w:lang w:eastAsia="ko-KR"/>
              </w:rPr>
              <w:t>Bands</w:t>
            </w:r>
          </w:p>
        </w:tc>
        <w:tc>
          <w:tcPr>
            <w:tcW w:w="1013" w:type="dxa"/>
            <w:shd w:val="clear" w:color="auto" w:fill="auto"/>
            <w:vAlign w:val="center"/>
          </w:tcPr>
          <w:p w14:paraId="1C8800A3" w14:textId="77777777" w:rsidR="00CD3E62" w:rsidRPr="009A266D" w:rsidRDefault="00CD3E62" w:rsidP="002363B6">
            <w:pPr>
              <w:adjustRightInd w:val="0"/>
              <w:spacing w:line="264" w:lineRule="auto"/>
              <w:rPr>
                <w:rFonts w:eastAsia="맑은 고딕"/>
                <w:bCs/>
                <w:iCs/>
                <w:sz w:val="20"/>
                <w:szCs w:val="20"/>
                <w:lang w:eastAsia="ko-KR"/>
              </w:rPr>
            </w:pPr>
            <w:r w:rsidRPr="009A266D">
              <w:rPr>
                <w:rFonts w:eastAsia="맑은 고딕"/>
                <w:bCs/>
                <w:iCs/>
                <w:sz w:val="20"/>
                <w:szCs w:val="20"/>
                <w:lang w:eastAsia="ko-KR"/>
              </w:rPr>
              <w:t>Mo orbits</w:t>
            </w:r>
          </w:p>
        </w:tc>
        <w:tc>
          <w:tcPr>
            <w:tcW w:w="510" w:type="dxa"/>
            <w:shd w:val="clear" w:color="auto" w:fill="auto"/>
            <w:vAlign w:val="center"/>
          </w:tcPr>
          <w:p w14:paraId="288D221E" w14:textId="1E10D6DE" w:rsidR="00CD3E62" w:rsidRPr="009A266D" w:rsidRDefault="00000000" w:rsidP="002363B6">
            <w:pPr>
              <w:adjustRightInd w:val="0"/>
              <w:spacing w:line="264" w:lineRule="auto"/>
              <w:rPr>
                <w:rFonts w:eastAsia="맑은 고딕"/>
                <w:bCs/>
                <w:sz w:val="20"/>
                <w:szCs w:val="20"/>
                <w:lang w:eastAsia="ko-KR"/>
              </w:rPr>
            </w:pPr>
            <m:oMathPara>
              <m:oMath>
                <m:sSub>
                  <m:sSubPr>
                    <m:ctrlPr>
                      <w:rPr>
                        <w:rFonts w:ascii="Cambria Math" w:eastAsia="맑은 고딕" w:hAnsi="Cambria Math"/>
                        <w:bCs/>
                        <w:sz w:val="20"/>
                        <w:szCs w:val="20"/>
                        <w:lang w:eastAsia="ko-KR"/>
                      </w:rPr>
                    </m:ctrlPr>
                  </m:sSubPr>
                  <m:e>
                    <m:r>
                      <m:rPr>
                        <m:sty m:val="p"/>
                      </m:rPr>
                      <w:rPr>
                        <w:rFonts w:ascii="Cambria Math" w:eastAsia="맑은 고딕" w:hAnsi="Cambria Math"/>
                        <w:sz w:val="20"/>
                        <w:szCs w:val="20"/>
                        <w:lang w:eastAsia="ko-KR"/>
                      </w:rPr>
                      <m:t>σ</m:t>
                    </m:r>
                  </m:e>
                  <m:sub>
                    <m:r>
                      <m:rPr>
                        <m:sty m:val="p"/>
                      </m:rPr>
                      <w:rPr>
                        <w:rFonts w:ascii="Cambria Math" w:eastAsia="맑은 고딕" w:hAnsi="Cambria Math"/>
                        <w:sz w:val="20"/>
                        <w:szCs w:val="20"/>
                        <w:lang w:eastAsia="ko-KR"/>
                      </w:rPr>
                      <m:t>h</m:t>
                    </m:r>
                  </m:sub>
                </m:sSub>
              </m:oMath>
            </m:oMathPara>
          </w:p>
        </w:tc>
        <w:tc>
          <w:tcPr>
            <w:tcW w:w="822" w:type="dxa"/>
            <w:shd w:val="clear" w:color="auto" w:fill="auto"/>
            <w:vAlign w:val="center"/>
          </w:tcPr>
          <w:p w14:paraId="49629584" w14:textId="67F06CE4" w:rsidR="00CD3E62" w:rsidRPr="009A266D" w:rsidRDefault="00000000" w:rsidP="002363B6">
            <w:pPr>
              <w:adjustRightInd w:val="0"/>
              <w:spacing w:line="264" w:lineRule="auto"/>
              <w:rPr>
                <w:rFonts w:eastAsia="맑은 고딕"/>
                <w:bCs/>
                <w:sz w:val="20"/>
                <w:szCs w:val="20"/>
                <w:lang w:eastAsia="ko-KR"/>
              </w:rPr>
            </w:pPr>
            <m:oMathPara>
              <m:oMath>
                <m:sSub>
                  <m:sSubPr>
                    <m:ctrlPr>
                      <w:rPr>
                        <w:rFonts w:ascii="Cambria Math" w:eastAsia="맑은 고딕" w:hAnsi="Cambria Math"/>
                        <w:bCs/>
                        <w:sz w:val="20"/>
                        <w:szCs w:val="20"/>
                        <w:lang w:eastAsia="ko-KR"/>
                      </w:rPr>
                    </m:ctrlPr>
                  </m:sSubPr>
                  <m:e>
                    <m:r>
                      <m:rPr>
                        <m:sty m:val="p"/>
                      </m:rPr>
                      <w:rPr>
                        <w:rFonts w:ascii="Cambria Math" w:eastAsia="맑은 고딕" w:hAnsi="Cambria Math"/>
                        <w:sz w:val="20"/>
                        <w:szCs w:val="20"/>
                        <w:lang w:eastAsia="ko-KR"/>
                      </w:rPr>
                      <m:t>C</m:t>
                    </m:r>
                  </m:e>
                  <m:sub>
                    <m:r>
                      <m:rPr>
                        <m:sty m:val="p"/>
                      </m:rPr>
                      <w:rPr>
                        <w:rFonts w:ascii="Cambria Math" w:eastAsia="맑은 고딕" w:hAnsi="Cambria Math"/>
                        <w:sz w:val="20"/>
                        <w:szCs w:val="20"/>
                        <w:lang w:eastAsia="ko-KR"/>
                      </w:rPr>
                      <m:t>3</m:t>
                    </m:r>
                  </m:sub>
                </m:sSub>
                <m:r>
                  <m:rPr>
                    <m:sty m:val="p"/>
                  </m:rPr>
                  <w:rPr>
                    <w:rFonts w:ascii="Cambria Math" w:eastAsia="맑은 고딕" w:hAnsi="Cambria Math"/>
                    <w:sz w:val="20"/>
                    <w:szCs w:val="20"/>
                    <w:lang w:eastAsia="ko-KR"/>
                  </w:rPr>
                  <m:t>(Mo)</m:t>
                </m:r>
              </m:oMath>
            </m:oMathPara>
          </w:p>
        </w:tc>
        <w:tc>
          <w:tcPr>
            <w:tcW w:w="822" w:type="dxa"/>
            <w:shd w:val="clear" w:color="auto" w:fill="auto"/>
            <w:vAlign w:val="center"/>
          </w:tcPr>
          <w:p w14:paraId="660EC0C4" w14:textId="3A04C9C5" w:rsidR="00CD3E62" w:rsidRPr="009A266D" w:rsidRDefault="00000000" w:rsidP="002363B6">
            <w:pPr>
              <w:adjustRightInd w:val="0"/>
              <w:spacing w:line="264" w:lineRule="auto"/>
              <w:rPr>
                <w:rFonts w:eastAsia="맑은 고딕"/>
                <w:bCs/>
                <w:sz w:val="20"/>
                <w:szCs w:val="20"/>
                <w:lang w:eastAsia="ko-KR"/>
              </w:rPr>
            </w:pPr>
            <m:oMathPara>
              <m:oMath>
                <m:sSub>
                  <m:sSubPr>
                    <m:ctrlPr>
                      <w:rPr>
                        <w:rFonts w:ascii="Cambria Math" w:eastAsia="맑은 고딕" w:hAnsi="Cambria Math"/>
                        <w:bCs/>
                        <w:sz w:val="20"/>
                        <w:szCs w:val="20"/>
                        <w:lang w:eastAsia="ko-KR"/>
                      </w:rPr>
                    </m:ctrlPr>
                  </m:sSubPr>
                  <m:e>
                    <m:r>
                      <m:rPr>
                        <m:sty m:val="p"/>
                      </m:rPr>
                      <w:rPr>
                        <w:rFonts w:ascii="Cambria Math" w:eastAsia="맑은 고딕" w:hAnsi="Cambria Math"/>
                        <w:sz w:val="20"/>
                        <w:szCs w:val="20"/>
                        <w:lang w:eastAsia="ko-KR"/>
                      </w:rPr>
                      <m:t>C</m:t>
                    </m:r>
                  </m:e>
                  <m:sub>
                    <m:r>
                      <m:rPr>
                        <m:sty m:val="p"/>
                      </m:rPr>
                      <w:rPr>
                        <w:rFonts w:ascii="Cambria Math" w:eastAsia="맑은 고딕" w:hAnsi="Cambria Math"/>
                        <w:sz w:val="20"/>
                        <w:szCs w:val="20"/>
                        <w:lang w:eastAsia="ko-KR"/>
                      </w:rPr>
                      <m:t>3</m:t>
                    </m:r>
                  </m:sub>
                </m:sSub>
                <m:r>
                  <m:rPr>
                    <m:sty m:val="p"/>
                  </m:rPr>
                  <w:rPr>
                    <w:rFonts w:ascii="Cambria Math" w:eastAsia="맑은 고딕" w:hAnsi="Cambria Math"/>
                    <w:sz w:val="20"/>
                    <w:szCs w:val="20"/>
                    <w:lang w:eastAsia="ko-KR"/>
                  </w:rPr>
                  <m:t>(S)</m:t>
                </m:r>
              </m:oMath>
            </m:oMathPara>
          </w:p>
        </w:tc>
        <w:tc>
          <w:tcPr>
            <w:tcW w:w="822" w:type="dxa"/>
            <w:shd w:val="clear" w:color="auto" w:fill="auto"/>
            <w:vAlign w:val="center"/>
          </w:tcPr>
          <w:p w14:paraId="5F061AE8" w14:textId="04AA431A" w:rsidR="00CD3E62" w:rsidRPr="009A266D" w:rsidRDefault="00000000" w:rsidP="002363B6">
            <w:pPr>
              <w:adjustRightInd w:val="0"/>
              <w:spacing w:line="264" w:lineRule="auto"/>
              <w:rPr>
                <w:rFonts w:eastAsia="맑은 고딕"/>
                <w:bCs/>
                <w:sz w:val="20"/>
                <w:szCs w:val="20"/>
                <w:lang w:eastAsia="ko-KR"/>
              </w:rPr>
            </w:pPr>
            <m:oMathPara>
              <m:oMath>
                <m:sSub>
                  <m:sSubPr>
                    <m:ctrlPr>
                      <w:rPr>
                        <w:rFonts w:ascii="Cambria Math" w:eastAsia="맑은 고딕" w:hAnsi="Cambria Math"/>
                        <w:bCs/>
                        <w:sz w:val="20"/>
                        <w:szCs w:val="20"/>
                        <w:lang w:eastAsia="ko-KR"/>
                      </w:rPr>
                    </m:ctrlPr>
                  </m:sSubPr>
                  <m:e>
                    <m:r>
                      <m:rPr>
                        <m:sty m:val="p"/>
                      </m:rPr>
                      <w:rPr>
                        <w:rFonts w:ascii="Cambria Math" w:eastAsia="맑은 고딕" w:hAnsi="Cambria Math"/>
                        <w:sz w:val="20"/>
                        <w:szCs w:val="20"/>
                        <w:lang w:eastAsia="ko-KR"/>
                      </w:rPr>
                      <m:t>C</m:t>
                    </m:r>
                  </m:e>
                  <m:sub>
                    <m:r>
                      <m:rPr>
                        <m:sty m:val="p"/>
                      </m:rPr>
                      <w:rPr>
                        <w:rFonts w:ascii="Cambria Math" w:eastAsia="맑은 고딕" w:hAnsi="Cambria Math"/>
                        <w:sz w:val="20"/>
                        <w:szCs w:val="20"/>
                        <w:lang w:eastAsia="ko-KR"/>
                      </w:rPr>
                      <m:t>3</m:t>
                    </m:r>
                  </m:sub>
                </m:sSub>
                <m:r>
                  <m:rPr>
                    <m:sty m:val="p"/>
                  </m:rPr>
                  <w:rPr>
                    <w:rFonts w:ascii="Cambria Math" w:eastAsia="맑은 고딕" w:hAnsi="Cambria Math"/>
                    <w:sz w:val="20"/>
                    <w:szCs w:val="20"/>
                    <w:lang w:eastAsia="ko-KR"/>
                  </w:rPr>
                  <m:t>(h)</m:t>
                </m:r>
              </m:oMath>
            </m:oMathPara>
          </w:p>
        </w:tc>
      </w:tr>
      <w:tr w:rsidR="00CD3E62" w:rsidRPr="009A266D" w14:paraId="1A59230F" w14:textId="77777777" w:rsidTr="00CD3E62">
        <w:trPr>
          <w:jc w:val="center"/>
        </w:trPr>
        <w:tc>
          <w:tcPr>
            <w:tcW w:w="833" w:type="dxa"/>
            <w:tcBorders>
              <w:top w:val="nil"/>
            </w:tcBorders>
            <w:vAlign w:val="center"/>
          </w:tcPr>
          <w:p w14:paraId="14EA2C18" w14:textId="1F41A8A4" w:rsidR="00CD3E62" w:rsidRPr="009A266D" w:rsidRDefault="00000000" w:rsidP="002363B6">
            <w:pPr>
              <w:adjustRightInd w:val="0"/>
              <w:spacing w:line="264" w:lineRule="auto"/>
              <w:rPr>
                <w:rFonts w:eastAsia="맑은 고딕"/>
                <w:bCs/>
                <w:i/>
                <w:iCs/>
                <w:sz w:val="20"/>
                <w:szCs w:val="20"/>
                <w:lang w:eastAsia="ko-KR"/>
              </w:rPr>
            </w:pPr>
            <m:oMathPara>
              <m:oMath>
                <m:sSub>
                  <m:sSubPr>
                    <m:ctrlPr>
                      <w:rPr>
                        <w:rFonts w:ascii="Cambria Math" w:eastAsia="맑은 고딕" w:hAnsi="Cambria Math"/>
                        <w:bCs/>
                        <w:i/>
                        <w:iCs/>
                        <w:sz w:val="20"/>
                        <w:szCs w:val="20"/>
                        <w:lang w:eastAsia="ko-KR"/>
                      </w:rPr>
                    </m:ctrlPr>
                  </m:sSubPr>
                  <m:e>
                    <m:r>
                      <w:rPr>
                        <w:rFonts w:ascii="Cambria Math" w:eastAsia="맑은 고딕" w:hAnsi="Cambria Math"/>
                        <w:sz w:val="20"/>
                        <w:szCs w:val="20"/>
                        <w:lang w:eastAsia="ko-KR"/>
                      </w:rPr>
                      <m:t>C</m:t>
                    </m:r>
                  </m:e>
                  <m:sub>
                    <m:r>
                      <w:rPr>
                        <w:rFonts w:ascii="Cambria Math" w:eastAsia="맑은 고딕" w:hAnsi="Cambria Math"/>
                        <w:sz w:val="20"/>
                        <w:szCs w:val="20"/>
                        <w:lang w:eastAsia="ko-KR"/>
                      </w:rPr>
                      <m:t>↓</m:t>
                    </m:r>
                  </m:sub>
                </m:sSub>
              </m:oMath>
            </m:oMathPara>
          </w:p>
        </w:tc>
        <w:tc>
          <w:tcPr>
            <w:tcW w:w="1013" w:type="dxa"/>
            <w:vMerge w:val="restart"/>
            <w:tcBorders>
              <w:top w:val="nil"/>
            </w:tcBorders>
            <w:vAlign w:val="center"/>
          </w:tcPr>
          <w:p w14:paraId="76AA4C76" w14:textId="77777777" w:rsidR="00CD3E62" w:rsidRPr="009A266D" w:rsidRDefault="00000000" w:rsidP="002363B6">
            <w:pPr>
              <w:adjustRightInd w:val="0"/>
              <w:spacing w:line="264" w:lineRule="auto"/>
              <w:rPr>
                <w:rFonts w:eastAsia="맑은 고딕"/>
                <w:bCs/>
                <w:iCs/>
                <w:sz w:val="20"/>
                <w:szCs w:val="20"/>
                <w:lang w:eastAsia="ko-KR"/>
              </w:rPr>
            </w:pPr>
            <m:oMathPara>
              <m:oMath>
                <m:sSub>
                  <m:sSubPr>
                    <m:ctrlPr>
                      <w:rPr>
                        <w:rFonts w:ascii="Cambria Math" w:eastAsia="맑은 고딕" w:hAnsi="Cambria Math"/>
                        <w:bCs/>
                        <w:i/>
                        <w:iCs/>
                        <w:sz w:val="20"/>
                        <w:szCs w:val="20"/>
                        <w:lang w:eastAsia="ko-KR"/>
                      </w:rPr>
                    </m:ctrlPr>
                  </m:sSubPr>
                  <m:e>
                    <m:r>
                      <w:rPr>
                        <w:rFonts w:ascii="Cambria Math" w:eastAsia="맑은 고딕" w:hAnsi="Cambria Math"/>
                        <w:sz w:val="20"/>
                        <w:szCs w:val="20"/>
                        <w:lang w:eastAsia="ko-KR"/>
                      </w:rPr>
                      <m:t>d</m:t>
                    </m:r>
                  </m:e>
                  <m:sub>
                    <m:r>
                      <w:rPr>
                        <w:rFonts w:ascii="Cambria Math" w:eastAsia="맑은 고딕" w:hAnsi="Cambria Math"/>
                        <w:sz w:val="20"/>
                        <w:szCs w:val="20"/>
                        <w:lang w:eastAsia="ko-KR"/>
                      </w:rPr>
                      <m:t>0</m:t>
                    </m:r>
                  </m:sub>
                </m:sSub>
              </m:oMath>
            </m:oMathPara>
          </w:p>
        </w:tc>
        <w:tc>
          <w:tcPr>
            <w:tcW w:w="510" w:type="dxa"/>
            <w:tcBorders>
              <w:top w:val="nil"/>
            </w:tcBorders>
            <w:vAlign w:val="center"/>
          </w:tcPr>
          <w:p w14:paraId="7E445076" w14:textId="77777777" w:rsidR="00CD3E62" w:rsidRPr="009A266D" w:rsidRDefault="00CD3E62" w:rsidP="002363B6">
            <w:pPr>
              <w:adjustRightInd w:val="0"/>
              <w:spacing w:line="264" w:lineRule="auto"/>
              <w:rPr>
                <w:rFonts w:eastAsia="맑은 고딕"/>
                <w:bCs/>
                <w:iCs/>
                <w:sz w:val="20"/>
                <w:szCs w:val="20"/>
                <w:lang w:eastAsia="ko-KR"/>
              </w:rPr>
            </w:pPr>
            <w:r w:rsidRPr="009A266D">
              <w:rPr>
                <w:rFonts w:eastAsia="맑은 고딕"/>
                <w:bCs/>
                <w:iCs/>
                <w:sz w:val="20"/>
                <w:szCs w:val="20"/>
                <w:lang w:eastAsia="ko-KR"/>
              </w:rPr>
              <w:t>-</w:t>
            </w:r>
            <w:r w:rsidRPr="009A266D">
              <w:rPr>
                <w:rFonts w:eastAsia="맑은 고딕"/>
                <w:bCs/>
                <w:i/>
                <w:iCs/>
                <w:sz w:val="20"/>
                <w:szCs w:val="20"/>
                <w:lang w:eastAsia="ko-KR"/>
              </w:rPr>
              <w:t>i</w:t>
            </w:r>
          </w:p>
        </w:tc>
        <w:tc>
          <w:tcPr>
            <w:tcW w:w="822" w:type="dxa"/>
            <w:tcBorders>
              <w:top w:val="nil"/>
            </w:tcBorders>
            <w:vAlign w:val="center"/>
          </w:tcPr>
          <w:p w14:paraId="1DCFB9FA" w14:textId="77777777" w:rsidR="00CD3E62" w:rsidRPr="009A266D" w:rsidRDefault="00CD3E62" w:rsidP="002363B6">
            <w:pPr>
              <w:adjustRightInd w:val="0"/>
              <w:spacing w:line="264" w:lineRule="auto"/>
              <w:rPr>
                <w:rFonts w:eastAsia="맑은 고딕"/>
                <w:bCs/>
                <w:iCs/>
                <w:sz w:val="20"/>
                <w:szCs w:val="20"/>
                <w:lang w:eastAsia="ko-KR"/>
              </w:rPr>
            </w:pPr>
            <w:r w:rsidRPr="009A266D">
              <w:rPr>
                <w:rFonts w:eastAsia="맑은 고딕"/>
                <w:bCs/>
                <w:iCs/>
                <w:sz w:val="20"/>
                <w:szCs w:val="20"/>
                <w:lang w:eastAsia="ko-KR"/>
              </w:rPr>
              <w:t>-1/2</w:t>
            </w:r>
          </w:p>
        </w:tc>
        <w:tc>
          <w:tcPr>
            <w:tcW w:w="822" w:type="dxa"/>
            <w:tcBorders>
              <w:top w:val="nil"/>
            </w:tcBorders>
            <w:vAlign w:val="center"/>
          </w:tcPr>
          <w:p w14:paraId="451E7014" w14:textId="77777777" w:rsidR="00CD3E62" w:rsidRPr="009A266D" w:rsidRDefault="00CD3E62" w:rsidP="002363B6">
            <w:pPr>
              <w:adjustRightInd w:val="0"/>
              <w:spacing w:line="264" w:lineRule="auto"/>
              <w:rPr>
                <w:rFonts w:eastAsia="맑은 고딕"/>
                <w:bCs/>
                <w:iCs/>
                <w:sz w:val="20"/>
                <w:szCs w:val="20"/>
                <w:lang w:eastAsia="ko-KR"/>
              </w:rPr>
            </w:pPr>
            <w:r w:rsidRPr="009A266D">
              <w:rPr>
                <w:rFonts w:eastAsia="맑은 고딕"/>
                <w:bCs/>
                <w:iCs/>
                <w:sz w:val="20"/>
                <w:szCs w:val="20"/>
                <w:lang w:eastAsia="ko-KR"/>
              </w:rPr>
              <w:t>+3/2</w:t>
            </w:r>
          </w:p>
        </w:tc>
        <w:tc>
          <w:tcPr>
            <w:tcW w:w="822" w:type="dxa"/>
            <w:tcBorders>
              <w:top w:val="nil"/>
            </w:tcBorders>
            <w:vAlign w:val="center"/>
          </w:tcPr>
          <w:p w14:paraId="3BBE9B50" w14:textId="77777777" w:rsidR="00CD3E62" w:rsidRPr="009A266D" w:rsidRDefault="00CD3E62" w:rsidP="002363B6">
            <w:pPr>
              <w:adjustRightInd w:val="0"/>
              <w:spacing w:line="264" w:lineRule="auto"/>
              <w:rPr>
                <w:rFonts w:eastAsia="맑은 고딕"/>
                <w:bCs/>
                <w:iCs/>
                <w:sz w:val="20"/>
                <w:szCs w:val="20"/>
                <w:lang w:eastAsia="ko-KR"/>
              </w:rPr>
            </w:pPr>
            <w:r w:rsidRPr="009A266D">
              <w:rPr>
                <w:rFonts w:eastAsia="맑은 고딕"/>
                <w:bCs/>
                <w:iCs/>
                <w:sz w:val="20"/>
                <w:szCs w:val="20"/>
                <w:lang w:eastAsia="ko-KR"/>
              </w:rPr>
              <w:t>+1/2</w:t>
            </w:r>
          </w:p>
        </w:tc>
      </w:tr>
      <w:tr w:rsidR="00CD3E62" w:rsidRPr="009A266D" w14:paraId="541EE747" w14:textId="77777777" w:rsidTr="00CD3E62">
        <w:trPr>
          <w:jc w:val="center"/>
        </w:trPr>
        <w:tc>
          <w:tcPr>
            <w:tcW w:w="833" w:type="dxa"/>
            <w:vAlign w:val="center"/>
          </w:tcPr>
          <w:p w14:paraId="68A2A581" w14:textId="368C3AA0" w:rsidR="00CD3E62" w:rsidRPr="009A266D" w:rsidRDefault="00000000" w:rsidP="002363B6">
            <w:pPr>
              <w:adjustRightInd w:val="0"/>
              <w:spacing w:line="264" w:lineRule="auto"/>
              <w:rPr>
                <w:rFonts w:eastAsia="맑은 고딕"/>
                <w:bCs/>
                <w:i/>
                <w:iCs/>
                <w:sz w:val="20"/>
                <w:szCs w:val="20"/>
                <w:lang w:eastAsia="ko-KR"/>
              </w:rPr>
            </w:pPr>
            <m:oMathPara>
              <m:oMath>
                <m:sSub>
                  <m:sSubPr>
                    <m:ctrlPr>
                      <w:rPr>
                        <w:rFonts w:ascii="Cambria Math" w:eastAsia="맑은 고딕" w:hAnsi="Cambria Math"/>
                        <w:bCs/>
                        <w:i/>
                        <w:iCs/>
                        <w:sz w:val="20"/>
                        <w:szCs w:val="20"/>
                        <w:lang w:eastAsia="ko-KR"/>
                      </w:rPr>
                    </m:ctrlPr>
                  </m:sSubPr>
                  <m:e>
                    <m:r>
                      <w:rPr>
                        <w:rFonts w:ascii="Cambria Math" w:eastAsia="맑은 고딕" w:hAnsi="Cambria Math"/>
                        <w:sz w:val="20"/>
                        <w:szCs w:val="20"/>
                        <w:lang w:eastAsia="ko-KR"/>
                      </w:rPr>
                      <m:t>C</m:t>
                    </m:r>
                  </m:e>
                  <m:sub>
                    <m:r>
                      <w:rPr>
                        <w:rFonts w:ascii="Cambria Math" w:eastAsia="맑은 고딕" w:hAnsi="Cambria Math"/>
                        <w:sz w:val="20"/>
                        <w:szCs w:val="20"/>
                        <w:lang w:eastAsia="ko-KR"/>
                      </w:rPr>
                      <m:t>↑</m:t>
                    </m:r>
                  </m:sub>
                </m:sSub>
              </m:oMath>
            </m:oMathPara>
          </w:p>
        </w:tc>
        <w:tc>
          <w:tcPr>
            <w:tcW w:w="1013" w:type="dxa"/>
            <w:vMerge/>
            <w:tcBorders>
              <w:top w:val="nil"/>
            </w:tcBorders>
            <w:vAlign w:val="center"/>
          </w:tcPr>
          <w:p w14:paraId="42B42266" w14:textId="77777777" w:rsidR="00CD3E62" w:rsidRPr="009A266D" w:rsidRDefault="00CD3E62" w:rsidP="002363B6">
            <w:pPr>
              <w:adjustRightInd w:val="0"/>
              <w:spacing w:line="264" w:lineRule="auto"/>
              <w:rPr>
                <w:rFonts w:eastAsia="맑은 고딕"/>
                <w:bCs/>
                <w:iCs/>
                <w:sz w:val="20"/>
                <w:szCs w:val="20"/>
                <w:lang w:eastAsia="ko-KR"/>
              </w:rPr>
            </w:pPr>
          </w:p>
        </w:tc>
        <w:tc>
          <w:tcPr>
            <w:tcW w:w="510" w:type="dxa"/>
            <w:vAlign w:val="center"/>
          </w:tcPr>
          <w:p w14:paraId="13988969" w14:textId="77777777" w:rsidR="00CD3E62" w:rsidRPr="009A266D" w:rsidRDefault="00CD3E62" w:rsidP="002363B6">
            <w:pPr>
              <w:adjustRightInd w:val="0"/>
              <w:spacing w:line="264" w:lineRule="auto"/>
              <w:rPr>
                <w:rFonts w:eastAsia="맑은 고딕"/>
                <w:bCs/>
                <w:iCs/>
                <w:sz w:val="20"/>
                <w:szCs w:val="20"/>
                <w:lang w:eastAsia="ko-KR"/>
              </w:rPr>
            </w:pPr>
            <w:r w:rsidRPr="009A266D">
              <w:rPr>
                <w:rFonts w:eastAsia="맑은 고딕"/>
                <w:bCs/>
                <w:iCs/>
                <w:sz w:val="20"/>
                <w:szCs w:val="20"/>
                <w:lang w:eastAsia="ko-KR"/>
              </w:rPr>
              <w:t>+</w:t>
            </w:r>
            <w:r w:rsidRPr="009A266D">
              <w:rPr>
                <w:rFonts w:eastAsia="맑은 고딕"/>
                <w:bCs/>
                <w:i/>
                <w:iCs/>
                <w:sz w:val="20"/>
                <w:szCs w:val="20"/>
                <w:lang w:eastAsia="ko-KR"/>
              </w:rPr>
              <w:t>i</w:t>
            </w:r>
          </w:p>
        </w:tc>
        <w:tc>
          <w:tcPr>
            <w:tcW w:w="822" w:type="dxa"/>
            <w:vAlign w:val="center"/>
          </w:tcPr>
          <w:p w14:paraId="5DDC3944" w14:textId="77777777" w:rsidR="00CD3E62" w:rsidRPr="009A266D" w:rsidRDefault="00CD3E62" w:rsidP="002363B6">
            <w:pPr>
              <w:adjustRightInd w:val="0"/>
              <w:spacing w:line="264" w:lineRule="auto"/>
              <w:rPr>
                <w:rFonts w:eastAsia="맑은 고딕"/>
                <w:bCs/>
                <w:iCs/>
                <w:sz w:val="20"/>
                <w:szCs w:val="20"/>
                <w:lang w:eastAsia="ko-KR"/>
              </w:rPr>
            </w:pPr>
            <w:r w:rsidRPr="009A266D">
              <w:rPr>
                <w:rFonts w:eastAsia="맑은 고딕"/>
                <w:bCs/>
                <w:iCs/>
                <w:sz w:val="20"/>
                <w:szCs w:val="20"/>
                <w:lang w:eastAsia="ko-KR"/>
              </w:rPr>
              <w:t>+1/2</w:t>
            </w:r>
          </w:p>
        </w:tc>
        <w:tc>
          <w:tcPr>
            <w:tcW w:w="822" w:type="dxa"/>
            <w:vAlign w:val="center"/>
          </w:tcPr>
          <w:p w14:paraId="648DC16A" w14:textId="77777777" w:rsidR="00CD3E62" w:rsidRPr="009A266D" w:rsidRDefault="00CD3E62" w:rsidP="002363B6">
            <w:pPr>
              <w:adjustRightInd w:val="0"/>
              <w:spacing w:line="264" w:lineRule="auto"/>
              <w:rPr>
                <w:rFonts w:eastAsia="맑은 고딕"/>
                <w:bCs/>
                <w:iCs/>
                <w:sz w:val="20"/>
                <w:szCs w:val="20"/>
                <w:lang w:eastAsia="ko-KR"/>
              </w:rPr>
            </w:pPr>
            <w:r w:rsidRPr="009A266D">
              <w:rPr>
                <w:rFonts w:eastAsia="맑은 고딕"/>
                <w:bCs/>
                <w:iCs/>
                <w:sz w:val="20"/>
                <w:szCs w:val="20"/>
                <w:lang w:eastAsia="ko-KR"/>
              </w:rPr>
              <w:t>-1/2</w:t>
            </w:r>
          </w:p>
        </w:tc>
        <w:tc>
          <w:tcPr>
            <w:tcW w:w="822" w:type="dxa"/>
            <w:vAlign w:val="center"/>
          </w:tcPr>
          <w:p w14:paraId="2D41E5F0" w14:textId="77777777" w:rsidR="00CD3E62" w:rsidRPr="009A266D" w:rsidRDefault="00CD3E62" w:rsidP="002363B6">
            <w:pPr>
              <w:adjustRightInd w:val="0"/>
              <w:spacing w:line="264" w:lineRule="auto"/>
              <w:rPr>
                <w:rFonts w:eastAsia="맑은 고딕"/>
                <w:bCs/>
                <w:iCs/>
                <w:sz w:val="20"/>
                <w:szCs w:val="20"/>
                <w:lang w:eastAsia="ko-KR"/>
              </w:rPr>
            </w:pPr>
            <w:r w:rsidRPr="009A266D">
              <w:rPr>
                <w:rFonts w:eastAsia="맑은 고딕"/>
                <w:bCs/>
                <w:iCs/>
                <w:sz w:val="20"/>
                <w:szCs w:val="20"/>
                <w:lang w:eastAsia="ko-KR"/>
              </w:rPr>
              <w:t>+3/2</w:t>
            </w:r>
          </w:p>
        </w:tc>
      </w:tr>
      <w:tr w:rsidR="00CD3E62" w:rsidRPr="009A266D" w14:paraId="47C23B4D" w14:textId="77777777" w:rsidTr="00CD3E62">
        <w:trPr>
          <w:jc w:val="center"/>
        </w:trPr>
        <w:tc>
          <w:tcPr>
            <w:tcW w:w="833" w:type="dxa"/>
            <w:vAlign w:val="center"/>
          </w:tcPr>
          <w:p w14:paraId="409B6662" w14:textId="46592683" w:rsidR="00CD3E62" w:rsidRPr="009A266D" w:rsidRDefault="00000000" w:rsidP="002363B6">
            <w:pPr>
              <w:adjustRightInd w:val="0"/>
              <w:spacing w:line="264" w:lineRule="auto"/>
              <w:rPr>
                <w:rFonts w:eastAsia="맑은 고딕"/>
                <w:bCs/>
                <w:i/>
                <w:iCs/>
                <w:sz w:val="20"/>
                <w:szCs w:val="20"/>
                <w:lang w:eastAsia="ko-KR"/>
              </w:rPr>
            </w:pPr>
            <m:oMathPara>
              <m:oMath>
                <m:sSub>
                  <m:sSubPr>
                    <m:ctrlPr>
                      <w:rPr>
                        <w:rFonts w:ascii="Cambria Math" w:eastAsia="맑은 고딕" w:hAnsi="Cambria Math"/>
                        <w:bCs/>
                        <w:i/>
                        <w:iCs/>
                        <w:sz w:val="20"/>
                        <w:szCs w:val="20"/>
                        <w:lang w:eastAsia="ko-KR"/>
                      </w:rPr>
                    </m:ctrlPr>
                  </m:sSubPr>
                  <m:e>
                    <m:r>
                      <w:rPr>
                        <w:rFonts w:ascii="Cambria Math" w:eastAsia="맑은 고딕" w:hAnsi="Cambria Math"/>
                        <w:sz w:val="20"/>
                        <w:szCs w:val="20"/>
                        <w:lang w:eastAsia="ko-KR"/>
                      </w:rPr>
                      <m:t>V</m:t>
                    </m:r>
                  </m:e>
                  <m:sub>
                    <m:r>
                      <w:rPr>
                        <w:rFonts w:ascii="Cambria Math" w:eastAsia="맑은 고딕" w:hAnsi="Cambria Math"/>
                        <w:sz w:val="20"/>
                        <w:szCs w:val="20"/>
                        <w:lang w:eastAsia="ko-KR"/>
                      </w:rPr>
                      <m:t>↑</m:t>
                    </m:r>
                  </m:sub>
                </m:sSub>
              </m:oMath>
            </m:oMathPara>
          </w:p>
        </w:tc>
        <w:tc>
          <w:tcPr>
            <w:tcW w:w="1013" w:type="dxa"/>
            <w:vMerge w:val="restart"/>
            <w:vAlign w:val="center"/>
          </w:tcPr>
          <w:p w14:paraId="24B3A468" w14:textId="77777777" w:rsidR="00CD3E62" w:rsidRPr="009A266D" w:rsidRDefault="00000000" w:rsidP="002363B6">
            <w:pPr>
              <w:adjustRightInd w:val="0"/>
              <w:spacing w:line="264" w:lineRule="auto"/>
              <w:rPr>
                <w:rFonts w:eastAsia="맑은 고딕"/>
                <w:bCs/>
                <w:i/>
                <w:iCs/>
                <w:sz w:val="20"/>
                <w:szCs w:val="20"/>
                <w:lang w:eastAsia="ko-KR"/>
              </w:rPr>
            </w:pPr>
            <m:oMathPara>
              <m:oMath>
                <m:sSub>
                  <m:sSubPr>
                    <m:ctrlPr>
                      <w:rPr>
                        <w:rFonts w:ascii="Cambria Math" w:eastAsia="맑은 고딕" w:hAnsi="Cambria Math"/>
                        <w:bCs/>
                        <w:i/>
                        <w:iCs/>
                        <w:sz w:val="20"/>
                        <w:szCs w:val="20"/>
                        <w:lang w:eastAsia="ko-KR"/>
                      </w:rPr>
                    </m:ctrlPr>
                  </m:sSubPr>
                  <m:e>
                    <m:r>
                      <w:rPr>
                        <w:rFonts w:ascii="Cambria Math" w:eastAsia="맑은 고딕" w:hAnsi="Cambria Math"/>
                        <w:sz w:val="20"/>
                        <w:szCs w:val="20"/>
                        <w:lang w:eastAsia="ko-KR"/>
                      </w:rPr>
                      <m:t>d</m:t>
                    </m:r>
                  </m:e>
                  <m:sub>
                    <m:r>
                      <w:rPr>
                        <w:rFonts w:ascii="Cambria Math" w:eastAsia="맑은 고딕" w:hAnsi="Cambria Math"/>
                        <w:sz w:val="20"/>
                        <w:szCs w:val="20"/>
                        <w:lang w:eastAsia="ko-KR"/>
                      </w:rPr>
                      <m:t>+2</m:t>
                    </m:r>
                  </m:sub>
                </m:sSub>
              </m:oMath>
            </m:oMathPara>
          </w:p>
        </w:tc>
        <w:tc>
          <w:tcPr>
            <w:tcW w:w="510" w:type="dxa"/>
            <w:vAlign w:val="center"/>
          </w:tcPr>
          <w:p w14:paraId="1AB6E55A" w14:textId="77777777" w:rsidR="00CD3E62" w:rsidRPr="009A266D" w:rsidRDefault="00CD3E62" w:rsidP="002363B6">
            <w:pPr>
              <w:adjustRightInd w:val="0"/>
              <w:spacing w:line="264" w:lineRule="auto"/>
              <w:rPr>
                <w:rFonts w:eastAsia="맑은 고딕"/>
                <w:bCs/>
                <w:iCs/>
                <w:sz w:val="20"/>
                <w:szCs w:val="20"/>
                <w:lang w:eastAsia="ko-KR"/>
              </w:rPr>
            </w:pPr>
            <w:r w:rsidRPr="009A266D">
              <w:rPr>
                <w:rFonts w:eastAsia="맑은 고딕"/>
                <w:bCs/>
                <w:iCs/>
                <w:sz w:val="20"/>
                <w:szCs w:val="20"/>
                <w:lang w:eastAsia="ko-KR"/>
              </w:rPr>
              <w:t>+</w:t>
            </w:r>
            <w:r w:rsidRPr="009A266D">
              <w:rPr>
                <w:rFonts w:eastAsia="맑은 고딕"/>
                <w:bCs/>
                <w:i/>
                <w:iCs/>
                <w:sz w:val="20"/>
                <w:szCs w:val="20"/>
                <w:lang w:eastAsia="ko-KR"/>
              </w:rPr>
              <w:t>i</w:t>
            </w:r>
          </w:p>
        </w:tc>
        <w:tc>
          <w:tcPr>
            <w:tcW w:w="822" w:type="dxa"/>
            <w:vAlign w:val="center"/>
          </w:tcPr>
          <w:p w14:paraId="758970AE" w14:textId="77777777" w:rsidR="00CD3E62" w:rsidRPr="009A266D" w:rsidRDefault="00CD3E62" w:rsidP="002363B6">
            <w:pPr>
              <w:adjustRightInd w:val="0"/>
              <w:spacing w:line="264" w:lineRule="auto"/>
              <w:rPr>
                <w:rFonts w:eastAsia="맑은 고딕"/>
                <w:bCs/>
                <w:iCs/>
                <w:sz w:val="20"/>
                <w:szCs w:val="20"/>
                <w:lang w:eastAsia="ko-KR"/>
              </w:rPr>
            </w:pPr>
            <w:r w:rsidRPr="009A266D">
              <w:rPr>
                <w:rFonts w:eastAsia="맑은 고딕"/>
                <w:bCs/>
                <w:iCs/>
                <w:sz w:val="20"/>
                <w:szCs w:val="20"/>
                <w:lang w:eastAsia="ko-KR"/>
              </w:rPr>
              <w:t>-1/2</w:t>
            </w:r>
          </w:p>
        </w:tc>
        <w:tc>
          <w:tcPr>
            <w:tcW w:w="822" w:type="dxa"/>
            <w:vAlign w:val="center"/>
          </w:tcPr>
          <w:p w14:paraId="34B4ABE3" w14:textId="77777777" w:rsidR="00CD3E62" w:rsidRPr="009A266D" w:rsidRDefault="00CD3E62" w:rsidP="002363B6">
            <w:pPr>
              <w:adjustRightInd w:val="0"/>
              <w:spacing w:line="264" w:lineRule="auto"/>
              <w:rPr>
                <w:rFonts w:eastAsia="맑은 고딕"/>
                <w:bCs/>
                <w:iCs/>
                <w:sz w:val="20"/>
                <w:szCs w:val="20"/>
                <w:lang w:eastAsia="ko-KR"/>
              </w:rPr>
            </w:pPr>
            <w:r w:rsidRPr="009A266D">
              <w:rPr>
                <w:rFonts w:eastAsia="맑은 고딕"/>
                <w:bCs/>
                <w:iCs/>
                <w:sz w:val="20"/>
                <w:szCs w:val="20"/>
                <w:lang w:eastAsia="ko-KR"/>
              </w:rPr>
              <w:t>+3/2</w:t>
            </w:r>
          </w:p>
        </w:tc>
        <w:tc>
          <w:tcPr>
            <w:tcW w:w="822" w:type="dxa"/>
            <w:vAlign w:val="center"/>
          </w:tcPr>
          <w:p w14:paraId="1232F3DE" w14:textId="77777777" w:rsidR="00CD3E62" w:rsidRPr="009A266D" w:rsidRDefault="00CD3E62" w:rsidP="002363B6">
            <w:pPr>
              <w:adjustRightInd w:val="0"/>
              <w:spacing w:line="264" w:lineRule="auto"/>
              <w:rPr>
                <w:rFonts w:eastAsia="맑은 고딕"/>
                <w:bCs/>
                <w:iCs/>
                <w:sz w:val="20"/>
                <w:szCs w:val="20"/>
                <w:lang w:eastAsia="ko-KR"/>
              </w:rPr>
            </w:pPr>
            <w:r w:rsidRPr="009A266D">
              <w:rPr>
                <w:rFonts w:eastAsia="맑은 고딕"/>
                <w:bCs/>
                <w:iCs/>
                <w:sz w:val="20"/>
                <w:szCs w:val="20"/>
                <w:lang w:eastAsia="ko-KR"/>
              </w:rPr>
              <w:t>+1/2</w:t>
            </w:r>
          </w:p>
        </w:tc>
      </w:tr>
      <w:tr w:rsidR="00CD3E62" w:rsidRPr="009A266D" w14:paraId="62D6B6F9" w14:textId="77777777" w:rsidTr="00CD3E62">
        <w:trPr>
          <w:jc w:val="center"/>
        </w:trPr>
        <w:tc>
          <w:tcPr>
            <w:tcW w:w="833" w:type="dxa"/>
            <w:vAlign w:val="center"/>
          </w:tcPr>
          <w:p w14:paraId="0169E6E6" w14:textId="2834BBB6" w:rsidR="00CD3E62" w:rsidRPr="009A266D" w:rsidRDefault="00000000" w:rsidP="002363B6">
            <w:pPr>
              <w:adjustRightInd w:val="0"/>
              <w:spacing w:line="264" w:lineRule="auto"/>
              <w:rPr>
                <w:rFonts w:eastAsia="맑은 고딕"/>
                <w:bCs/>
                <w:i/>
                <w:iCs/>
                <w:sz w:val="20"/>
                <w:szCs w:val="20"/>
                <w:lang w:eastAsia="ko-KR"/>
              </w:rPr>
            </w:pPr>
            <m:oMathPara>
              <m:oMath>
                <m:sSub>
                  <m:sSubPr>
                    <m:ctrlPr>
                      <w:rPr>
                        <w:rFonts w:ascii="Cambria Math" w:eastAsia="맑은 고딕" w:hAnsi="Cambria Math"/>
                        <w:bCs/>
                        <w:i/>
                        <w:iCs/>
                        <w:sz w:val="20"/>
                        <w:szCs w:val="20"/>
                        <w:lang w:eastAsia="ko-KR"/>
                      </w:rPr>
                    </m:ctrlPr>
                  </m:sSubPr>
                  <m:e>
                    <m:r>
                      <w:rPr>
                        <w:rFonts w:ascii="Cambria Math" w:eastAsia="맑은 고딕" w:hAnsi="Cambria Math"/>
                        <w:sz w:val="20"/>
                        <w:szCs w:val="20"/>
                        <w:lang w:eastAsia="ko-KR"/>
                      </w:rPr>
                      <m:t>V</m:t>
                    </m:r>
                  </m:e>
                  <m:sub>
                    <m:r>
                      <w:rPr>
                        <w:rFonts w:ascii="Cambria Math" w:eastAsia="맑은 고딕" w:hAnsi="Cambria Math"/>
                        <w:sz w:val="20"/>
                        <w:szCs w:val="20"/>
                        <w:lang w:eastAsia="ko-KR"/>
                      </w:rPr>
                      <m:t>↓</m:t>
                    </m:r>
                  </m:sub>
                </m:sSub>
              </m:oMath>
            </m:oMathPara>
          </w:p>
        </w:tc>
        <w:tc>
          <w:tcPr>
            <w:tcW w:w="1013" w:type="dxa"/>
            <w:vMerge/>
            <w:vAlign w:val="center"/>
          </w:tcPr>
          <w:p w14:paraId="56CBA493" w14:textId="77777777" w:rsidR="00CD3E62" w:rsidRPr="009A266D" w:rsidRDefault="00CD3E62" w:rsidP="002363B6">
            <w:pPr>
              <w:adjustRightInd w:val="0"/>
              <w:spacing w:line="264" w:lineRule="auto"/>
              <w:rPr>
                <w:rFonts w:eastAsia="맑은 고딕"/>
                <w:bCs/>
                <w:i/>
                <w:iCs/>
                <w:sz w:val="20"/>
                <w:szCs w:val="20"/>
                <w:lang w:eastAsia="ko-KR"/>
              </w:rPr>
            </w:pPr>
          </w:p>
        </w:tc>
        <w:tc>
          <w:tcPr>
            <w:tcW w:w="510" w:type="dxa"/>
            <w:vAlign w:val="center"/>
          </w:tcPr>
          <w:p w14:paraId="5D757CE2" w14:textId="77777777" w:rsidR="00CD3E62" w:rsidRPr="009A266D" w:rsidRDefault="00CD3E62" w:rsidP="002363B6">
            <w:pPr>
              <w:adjustRightInd w:val="0"/>
              <w:spacing w:line="264" w:lineRule="auto"/>
              <w:rPr>
                <w:rFonts w:eastAsia="맑은 고딕"/>
                <w:bCs/>
                <w:iCs/>
                <w:sz w:val="20"/>
                <w:szCs w:val="20"/>
                <w:lang w:eastAsia="ko-KR"/>
              </w:rPr>
            </w:pPr>
            <w:r w:rsidRPr="009A266D">
              <w:rPr>
                <w:rFonts w:eastAsia="맑은 고딕"/>
                <w:bCs/>
                <w:iCs/>
                <w:sz w:val="20"/>
                <w:szCs w:val="20"/>
                <w:lang w:eastAsia="ko-KR"/>
              </w:rPr>
              <w:t>-</w:t>
            </w:r>
            <w:r w:rsidRPr="009A266D">
              <w:rPr>
                <w:rFonts w:eastAsia="맑은 고딕"/>
                <w:bCs/>
                <w:i/>
                <w:iCs/>
                <w:sz w:val="20"/>
                <w:szCs w:val="20"/>
                <w:lang w:eastAsia="ko-KR"/>
              </w:rPr>
              <w:t>i</w:t>
            </w:r>
          </w:p>
        </w:tc>
        <w:tc>
          <w:tcPr>
            <w:tcW w:w="822" w:type="dxa"/>
            <w:vAlign w:val="center"/>
          </w:tcPr>
          <w:p w14:paraId="7F44DB77" w14:textId="77777777" w:rsidR="00CD3E62" w:rsidRPr="009A266D" w:rsidRDefault="00CD3E62" w:rsidP="002363B6">
            <w:pPr>
              <w:adjustRightInd w:val="0"/>
              <w:spacing w:line="264" w:lineRule="auto"/>
              <w:rPr>
                <w:rFonts w:eastAsia="맑은 고딕"/>
                <w:bCs/>
                <w:iCs/>
                <w:sz w:val="20"/>
                <w:szCs w:val="20"/>
                <w:lang w:eastAsia="ko-KR"/>
              </w:rPr>
            </w:pPr>
            <w:r w:rsidRPr="009A266D">
              <w:rPr>
                <w:rFonts w:eastAsia="맑은 고딕"/>
                <w:bCs/>
                <w:iCs/>
                <w:sz w:val="20"/>
                <w:szCs w:val="20"/>
                <w:lang w:eastAsia="ko-KR"/>
              </w:rPr>
              <w:t>+3/2</w:t>
            </w:r>
          </w:p>
        </w:tc>
        <w:tc>
          <w:tcPr>
            <w:tcW w:w="822" w:type="dxa"/>
            <w:vAlign w:val="center"/>
          </w:tcPr>
          <w:p w14:paraId="0FA45D9E" w14:textId="77777777" w:rsidR="00CD3E62" w:rsidRPr="009A266D" w:rsidRDefault="00CD3E62" w:rsidP="002363B6">
            <w:pPr>
              <w:adjustRightInd w:val="0"/>
              <w:spacing w:line="264" w:lineRule="auto"/>
              <w:rPr>
                <w:rFonts w:eastAsia="맑은 고딕"/>
                <w:bCs/>
                <w:iCs/>
                <w:sz w:val="20"/>
                <w:szCs w:val="20"/>
                <w:lang w:eastAsia="ko-KR"/>
              </w:rPr>
            </w:pPr>
            <w:r w:rsidRPr="009A266D">
              <w:rPr>
                <w:rFonts w:eastAsia="맑은 고딕"/>
                <w:bCs/>
                <w:iCs/>
                <w:sz w:val="20"/>
                <w:szCs w:val="20"/>
                <w:lang w:eastAsia="ko-KR"/>
              </w:rPr>
              <w:t>+1/2</w:t>
            </w:r>
          </w:p>
        </w:tc>
        <w:tc>
          <w:tcPr>
            <w:tcW w:w="822" w:type="dxa"/>
            <w:vAlign w:val="center"/>
          </w:tcPr>
          <w:p w14:paraId="2FA833C4" w14:textId="77777777" w:rsidR="00CD3E62" w:rsidRPr="009A266D" w:rsidRDefault="00CD3E62" w:rsidP="002363B6">
            <w:pPr>
              <w:adjustRightInd w:val="0"/>
              <w:spacing w:line="264" w:lineRule="auto"/>
              <w:rPr>
                <w:rFonts w:eastAsia="맑은 고딕"/>
                <w:bCs/>
                <w:iCs/>
                <w:sz w:val="20"/>
                <w:szCs w:val="20"/>
                <w:lang w:eastAsia="ko-KR"/>
              </w:rPr>
            </w:pPr>
            <w:r w:rsidRPr="009A266D">
              <w:rPr>
                <w:rFonts w:eastAsia="맑은 고딕"/>
                <w:bCs/>
                <w:iCs/>
                <w:sz w:val="20"/>
                <w:szCs w:val="20"/>
                <w:lang w:eastAsia="ko-KR"/>
              </w:rPr>
              <w:t>-1/2</w:t>
            </w:r>
          </w:p>
        </w:tc>
      </w:tr>
    </w:tbl>
    <w:p w14:paraId="5B6EB7B1" w14:textId="42CEF532" w:rsidR="007776FD" w:rsidRPr="009A266D" w:rsidRDefault="00B235C9" w:rsidP="00BB2D36">
      <w:pPr>
        <w:adjustRightInd w:val="0"/>
        <w:spacing w:before="120" w:line="276" w:lineRule="auto"/>
        <w:jc w:val="both"/>
        <w:rPr>
          <w:rFonts w:eastAsia="맑은 고딕"/>
          <w:sz w:val="22"/>
          <w:szCs w:val="22"/>
          <w:lang w:eastAsia="ko-KR"/>
        </w:rPr>
      </w:pPr>
      <w:r w:rsidRPr="009A266D">
        <w:rPr>
          <w:rFonts w:eastAsia="맑은 고딕"/>
          <w:b/>
          <w:bCs/>
          <w:iCs/>
          <w:sz w:val="22"/>
          <w:lang w:eastAsia="ko-KR"/>
        </w:rPr>
        <w:t>Table S3</w:t>
      </w:r>
      <w:r w:rsidR="00A46EA9">
        <w:rPr>
          <w:rFonts w:eastAsia="맑은 고딕" w:hint="eastAsia"/>
          <w:b/>
          <w:bCs/>
          <w:iCs/>
          <w:sz w:val="22"/>
          <w:lang w:eastAsia="ko-KR"/>
        </w:rPr>
        <w:t xml:space="preserve"> |</w:t>
      </w:r>
      <w:r w:rsidRPr="009A266D">
        <w:rPr>
          <w:rFonts w:eastAsia="맑은 고딕"/>
          <w:bCs/>
          <w:iCs/>
          <w:sz w:val="22"/>
          <w:lang w:eastAsia="ko-KR"/>
        </w:rPr>
        <w:t xml:space="preserve"> </w:t>
      </w:r>
      <w:r w:rsidRPr="009A266D">
        <w:rPr>
          <w:sz w:val="22"/>
          <w:szCs w:val="22"/>
        </w:rPr>
        <w:t>Symmetry quantum numbers of the K-point states in the conduction bands (</w:t>
      </w:r>
      <m:oMath>
        <m:sSub>
          <m:sSubPr>
            <m:ctrlPr>
              <w:rPr>
                <w:rFonts w:ascii="Cambria Math" w:hAnsi="Cambria Math"/>
                <w:i/>
                <w:sz w:val="22"/>
                <w:szCs w:val="22"/>
              </w:rPr>
            </m:ctrlPr>
          </m:sSubPr>
          <m:e>
            <m:r>
              <w:rPr>
                <w:rFonts w:ascii="Cambria Math" w:hAnsi="Cambria Math"/>
                <w:sz w:val="22"/>
                <w:szCs w:val="22"/>
              </w:rPr>
              <m:t>C</m:t>
            </m:r>
          </m:e>
          <m:sub>
            <m:r>
              <w:rPr>
                <w:rFonts w:ascii="Cambria Math" w:hAnsi="Cambria Math"/>
                <w:sz w:val="22"/>
                <w:szCs w:val="22"/>
              </w:rPr>
              <m:t>↑</m:t>
            </m:r>
          </m:sub>
        </m:sSub>
      </m:oMath>
      <w:r w:rsidRPr="009A266D">
        <w:rPr>
          <w:sz w:val="22"/>
          <w:szCs w:val="22"/>
        </w:rPr>
        <w:t xml:space="preserve">, </w:t>
      </w:r>
      <m:oMath>
        <m:sSub>
          <m:sSubPr>
            <m:ctrlPr>
              <w:rPr>
                <w:rFonts w:ascii="Cambria Math" w:hAnsi="Cambria Math"/>
                <w:i/>
                <w:sz w:val="22"/>
                <w:szCs w:val="22"/>
              </w:rPr>
            </m:ctrlPr>
          </m:sSubPr>
          <m:e>
            <m:r>
              <w:rPr>
                <w:rFonts w:ascii="Cambria Math" w:hAnsi="Cambria Math"/>
                <w:sz w:val="22"/>
                <w:szCs w:val="22"/>
              </w:rPr>
              <m:t>C</m:t>
            </m:r>
          </m:e>
          <m:sub>
            <m:r>
              <w:rPr>
                <w:rFonts w:ascii="Cambria Math" w:hAnsi="Cambria Math"/>
                <w:sz w:val="22"/>
                <w:szCs w:val="22"/>
              </w:rPr>
              <m:t>↓</m:t>
            </m:r>
          </m:sub>
        </m:sSub>
      </m:oMath>
      <w:r w:rsidRPr="009A266D">
        <w:rPr>
          <w:sz w:val="22"/>
          <w:szCs w:val="22"/>
        </w:rPr>
        <w:t>) and valence bands (</w:t>
      </w:r>
      <m:oMath>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m:t>
            </m:r>
          </m:sub>
        </m:sSub>
      </m:oMath>
      <w:r w:rsidRPr="009A266D">
        <w:rPr>
          <w:sz w:val="22"/>
          <w:szCs w:val="22"/>
        </w:rPr>
        <w:t xml:space="preserve">, </w:t>
      </w:r>
      <m:oMath>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m:t>
            </m:r>
          </m:sub>
        </m:sSub>
      </m:oMath>
      <w:r w:rsidRPr="009A266D">
        <w:rPr>
          <w:sz w:val="22"/>
          <w:szCs w:val="22"/>
        </w:rPr>
        <w:t>) of monolayer MoS</w:t>
      </w:r>
      <w:r w:rsidRPr="009A266D">
        <w:rPr>
          <w:sz w:val="22"/>
          <w:szCs w:val="22"/>
          <w:vertAlign w:val="subscript"/>
        </w:rPr>
        <w:t>2</w:t>
      </w:r>
      <w:r w:rsidRPr="009A266D">
        <w:rPr>
          <w:sz w:val="22"/>
          <w:szCs w:val="22"/>
        </w:rPr>
        <w:t xml:space="preserve">. </w:t>
      </w:r>
      <m:oMath>
        <m:sSub>
          <m:sSubPr>
            <m:ctrlPr>
              <w:rPr>
                <w:rFonts w:ascii="Cambria Math" w:hAnsi="Cambria Math"/>
                <w:iCs/>
                <w:sz w:val="22"/>
                <w:szCs w:val="22"/>
              </w:rPr>
            </m:ctrlPr>
          </m:sSubPr>
          <m:e>
            <m:r>
              <m:rPr>
                <m:sty m:val="p"/>
              </m:rPr>
              <w:rPr>
                <w:rFonts w:ascii="Cambria Math" w:hAnsi="Cambria Math"/>
                <w:sz w:val="22"/>
                <w:szCs w:val="22"/>
              </w:rPr>
              <m:t>C</m:t>
            </m:r>
          </m:e>
          <m:sub>
            <m:r>
              <m:rPr>
                <m:sty m:val="p"/>
              </m:rPr>
              <w:rPr>
                <w:rFonts w:ascii="Cambria Math" w:hAnsi="Cambria Math"/>
                <w:sz w:val="22"/>
                <w:szCs w:val="22"/>
              </w:rPr>
              <m:t>3</m:t>
            </m:r>
          </m:sub>
        </m:sSub>
        <m:r>
          <m:rPr>
            <m:sty m:val="p"/>
          </m:rPr>
          <w:rPr>
            <w:rFonts w:ascii="Cambria Math" w:hAnsi="Cambria Math"/>
            <w:sz w:val="22"/>
            <w:szCs w:val="22"/>
          </w:rPr>
          <m:t>(Mo)</m:t>
        </m:r>
      </m:oMath>
      <w:r w:rsidRPr="009A266D">
        <w:rPr>
          <w:iCs/>
          <w:sz w:val="22"/>
          <w:szCs w:val="22"/>
        </w:rPr>
        <w:t xml:space="preserve">, </w:t>
      </w:r>
      <m:oMath>
        <m:sSub>
          <m:sSubPr>
            <m:ctrlPr>
              <w:rPr>
                <w:rFonts w:ascii="Cambria Math" w:hAnsi="Cambria Math"/>
                <w:iCs/>
                <w:sz w:val="22"/>
                <w:szCs w:val="22"/>
              </w:rPr>
            </m:ctrlPr>
          </m:sSubPr>
          <m:e>
            <m:r>
              <m:rPr>
                <m:sty m:val="p"/>
              </m:rPr>
              <w:rPr>
                <w:rFonts w:ascii="Cambria Math" w:hAnsi="Cambria Math"/>
                <w:sz w:val="22"/>
                <w:szCs w:val="22"/>
              </w:rPr>
              <m:t>C</m:t>
            </m:r>
          </m:e>
          <m:sub>
            <m:r>
              <m:rPr>
                <m:sty m:val="p"/>
              </m:rPr>
              <w:rPr>
                <w:rFonts w:ascii="Cambria Math" w:hAnsi="Cambria Math"/>
                <w:sz w:val="22"/>
                <w:szCs w:val="22"/>
              </w:rPr>
              <m:t>3</m:t>
            </m:r>
          </m:sub>
        </m:sSub>
        <m:d>
          <m:dPr>
            <m:ctrlPr>
              <w:rPr>
                <w:rFonts w:ascii="Cambria Math" w:hAnsi="Cambria Math"/>
                <w:iCs/>
                <w:sz w:val="22"/>
                <w:szCs w:val="22"/>
              </w:rPr>
            </m:ctrlPr>
          </m:dPr>
          <m:e>
            <m:r>
              <m:rPr>
                <m:sty m:val="p"/>
              </m:rPr>
              <w:rPr>
                <w:rFonts w:ascii="Cambria Math" w:hAnsi="Cambria Math"/>
                <w:sz w:val="22"/>
                <w:szCs w:val="22"/>
              </w:rPr>
              <m:t>S</m:t>
            </m:r>
          </m:e>
        </m:d>
      </m:oMath>
      <w:r w:rsidRPr="009A266D">
        <w:rPr>
          <w:iCs/>
          <w:sz w:val="22"/>
          <w:szCs w:val="22"/>
        </w:rPr>
        <w:t xml:space="preserve"> and </w:t>
      </w:r>
      <m:oMath>
        <m:sSub>
          <m:sSubPr>
            <m:ctrlPr>
              <w:rPr>
                <w:rFonts w:ascii="Cambria Math" w:hAnsi="Cambria Math"/>
                <w:iCs/>
                <w:sz w:val="22"/>
                <w:szCs w:val="22"/>
              </w:rPr>
            </m:ctrlPr>
          </m:sSubPr>
          <m:e>
            <m:r>
              <m:rPr>
                <m:sty m:val="p"/>
              </m:rPr>
              <w:rPr>
                <w:rFonts w:ascii="Cambria Math" w:hAnsi="Cambria Math"/>
                <w:sz w:val="22"/>
                <w:szCs w:val="22"/>
              </w:rPr>
              <m:t>C</m:t>
            </m:r>
          </m:e>
          <m:sub>
            <m:r>
              <m:rPr>
                <m:sty m:val="p"/>
              </m:rPr>
              <w:rPr>
                <w:rFonts w:ascii="Cambria Math" w:hAnsi="Cambria Math"/>
                <w:sz w:val="22"/>
                <w:szCs w:val="22"/>
              </w:rPr>
              <m:t>3</m:t>
            </m:r>
          </m:sub>
        </m:sSub>
        <m:r>
          <m:rPr>
            <m:sty m:val="p"/>
          </m:rPr>
          <w:rPr>
            <w:rFonts w:ascii="Cambria Math" w:hAnsi="Cambria Math"/>
            <w:sz w:val="22"/>
            <w:szCs w:val="22"/>
          </w:rPr>
          <m:t>(h)</m:t>
        </m:r>
      </m:oMath>
      <w:r w:rsidRPr="009A266D">
        <w:rPr>
          <w:iCs/>
          <w:sz w:val="22"/>
          <w:szCs w:val="22"/>
        </w:rPr>
        <w:t xml:space="preserve"> correspond to the </w:t>
      </w:r>
      <m:oMath>
        <m:sSub>
          <m:sSubPr>
            <m:ctrlPr>
              <w:rPr>
                <w:rFonts w:ascii="Cambria Math" w:hAnsi="Cambria Math"/>
                <w:iCs/>
                <w:sz w:val="22"/>
                <w:szCs w:val="22"/>
              </w:rPr>
            </m:ctrlPr>
          </m:sSubPr>
          <m:e>
            <m:r>
              <m:rPr>
                <m:sty m:val="p"/>
              </m:rPr>
              <w:rPr>
                <w:rFonts w:ascii="Cambria Math" w:hAnsi="Cambria Math"/>
                <w:sz w:val="22"/>
                <w:szCs w:val="22"/>
              </w:rPr>
              <m:t>C</m:t>
            </m:r>
          </m:e>
          <m:sub>
            <m:r>
              <m:rPr>
                <m:sty m:val="p"/>
              </m:rPr>
              <w:rPr>
                <w:rFonts w:ascii="Cambria Math" w:hAnsi="Cambria Math"/>
                <w:sz w:val="22"/>
                <w:szCs w:val="22"/>
              </w:rPr>
              <m:t>3</m:t>
            </m:r>
          </m:sub>
        </m:sSub>
      </m:oMath>
      <w:r w:rsidRPr="009A266D">
        <w:rPr>
          <w:iCs/>
          <w:sz w:val="22"/>
          <w:szCs w:val="22"/>
        </w:rPr>
        <w:t xml:space="preserve"> rotation </w:t>
      </w:r>
      <w:r w:rsidRPr="009A266D">
        <w:rPr>
          <w:sz w:val="22"/>
          <w:szCs w:val="22"/>
        </w:rPr>
        <w:t>with respect to the Mo atom, S atom, and the hexagon center, respectively.</w:t>
      </w:r>
      <w:bookmarkStart w:id="5" w:name="_Toc181703274"/>
    </w:p>
    <w:p w14:paraId="5E4F78CD" w14:textId="4B3D7813" w:rsidR="007776FD" w:rsidRPr="00BB2D36" w:rsidRDefault="007776FD" w:rsidP="00BB2D36">
      <w:pPr>
        <w:adjustRightInd w:val="0"/>
        <w:spacing w:line="276" w:lineRule="auto"/>
        <w:jc w:val="both"/>
        <w:rPr>
          <w:rFonts w:eastAsia="맑은 고딕"/>
          <w:lang w:eastAsia="ko-KR"/>
        </w:rPr>
      </w:pPr>
    </w:p>
    <w:p w14:paraId="1E626213" w14:textId="2E7175B0" w:rsidR="007776FD" w:rsidRPr="009A266D" w:rsidRDefault="007776FD" w:rsidP="00D96515">
      <w:pPr>
        <w:spacing w:after="120" w:line="276" w:lineRule="auto"/>
        <w:jc w:val="both"/>
        <w:rPr>
          <w:rFonts w:eastAsia="맑은 고딕"/>
          <w:b/>
          <w:bCs/>
          <w:iCs/>
          <w:lang w:eastAsia="ko-KR"/>
        </w:rPr>
      </w:pPr>
      <w:r w:rsidRPr="009A266D">
        <w:rPr>
          <w:rFonts w:eastAsia="맑은 고딕" w:hint="eastAsia"/>
          <w:b/>
          <w:bCs/>
          <w:i/>
          <w:lang w:eastAsia="ko-KR"/>
        </w:rPr>
        <w:t xml:space="preserve">2. </w:t>
      </w:r>
      <w:r w:rsidRPr="009A266D">
        <w:rPr>
          <w:rFonts w:eastAsia="맑은 고딕"/>
          <w:b/>
          <w:bCs/>
          <w:i/>
          <w:lang w:eastAsia="ko-KR"/>
        </w:rPr>
        <w:t>Symmetry of electronic states in 2H-stacked bilayer MoS</w:t>
      </w:r>
      <w:r w:rsidRPr="009A266D">
        <w:rPr>
          <w:rFonts w:eastAsia="맑은 고딕"/>
          <w:b/>
          <w:bCs/>
          <w:i/>
          <w:vertAlign w:val="subscript"/>
          <w:lang w:eastAsia="ko-KR"/>
        </w:rPr>
        <w:t>2</w:t>
      </w:r>
    </w:p>
    <w:bookmarkEnd w:id="5"/>
    <w:p w14:paraId="316B7F76" w14:textId="01A20975" w:rsidR="004F3DC7" w:rsidRPr="006E3354" w:rsidRDefault="00B235C9" w:rsidP="00CD1393">
      <w:pPr>
        <w:adjustRightInd w:val="0"/>
        <w:spacing w:line="276" w:lineRule="auto"/>
        <w:ind w:firstLine="431"/>
        <w:jc w:val="both"/>
        <w:rPr>
          <w:rFonts w:eastAsia="맑은 고딕"/>
          <w:lang w:eastAsia="ko-KR"/>
        </w:rPr>
      </w:pPr>
      <w:r w:rsidRPr="009A266D">
        <w:t>The K-point states in bilayer MoS</w:t>
      </w:r>
      <w:r w:rsidRPr="009A266D">
        <w:rPr>
          <w:vertAlign w:val="subscript"/>
        </w:rPr>
        <w:t>2</w:t>
      </w:r>
      <w:r w:rsidRPr="009A266D">
        <w:t xml:space="preserve"> are primarily localized within individual layers. As our studies focus on K-valley excitons, we can treat bilayer </w:t>
      </w:r>
      <w:r w:rsidR="002A6487" w:rsidRPr="009A266D">
        <w:t>Mo</w:t>
      </w:r>
      <w:r w:rsidRPr="009A266D">
        <w:t>S</w:t>
      </w:r>
      <w:r w:rsidRPr="009A266D">
        <w:rPr>
          <w:vertAlign w:val="subscript"/>
        </w:rPr>
        <w:t>2</w:t>
      </w:r>
      <w:r w:rsidRPr="009A266D">
        <w:t xml:space="preserve"> as two monolayers that weakly couple to each other. In this scheme, the bilayer K-point states can be separated into two sets of monolayer states, namely the </w:t>
      </w:r>
      <w:r w:rsidR="00E511E0" w:rsidRPr="009A266D">
        <w:rPr>
          <w:rFonts w:eastAsia="맑은 고딕" w:hint="eastAsia"/>
          <w:lang w:eastAsia="ko-KR"/>
        </w:rPr>
        <w:t>Layer 1 (</w:t>
      </w:r>
      <w:r w:rsidRPr="009A266D">
        <w:t>L1</w:t>
      </w:r>
      <w:r w:rsidR="00E511E0" w:rsidRPr="009A266D">
        <w:rPr>
          <w:rFonts w:eastAsia="맑은 고딕" w:hint="eastAsia"/>
          <w:lang w:eastAsia="ko-KR"/>
        </w:rPr>
        <w:t>)</w:t>
      </w:r>
      <w:r w:rsidRPr="009A266D">
        <w:t xml:space="preserve"> and </w:t>
      </w:r>
      <w:r w:rsidR="00E511E0" w:rsidRPr="009A266D">
        <w:rPr>
          <w:rFonts w:eastAsia="맑은 고딕" w:hint="eastAsia"/>
          <w:lang w:eastAsia="ko-KR"/>
        </w:rPr>
        <w:t>Layer 2 (</w:t>
      </w:r>
      <w:r w:rsidRPr="009A266D">
        <w:t>L2</w:t>
      </w:r>
      <w:r w:rsidR="00E511E0" w:rsidRPr="009A266D">
        <w:rPr>
          <w:rFonts w:eastAsia="맑은 고딕" w:hint="eastAsia"/>
          <w:lang w:eastAsia="ko-KR"/>
        </w:rPr>
        <w:t>)</w:t>
      </w:r>
      <w:r w:rsidRPr="009A266D">
        <w:t xml:space="preserve"> states</w:t>
      </w:r>
      <w:r w:rsidR="00CD3E62" w:rsidRPr="009A266D">
        <w:rPr>
          <w:rFonts w:eastAsia="맑은 고딕" w:hint="eastAsia"/>
          <w:lang w:eastAsia="ko-KR"/>
        </w:rPr>
        <w:t>, as schematically shown in Fig</w:t>
      </w:r>
      <w:r w:rsidR="00A46EA9">
        <w:rPr>
          <w:rFonts w:eastAsia="맑은 고딕" w:hint="eastAsia"/>
          <w:lang w:eastAsia="ko-KR"/>
        </w:rPr>
        <w:t>.</w:t>
      </w:r>
      <w:r w:rsidR="00CD3E62" w:rsidRPr="009A266D">
        <w:rPr>
          <w:rFonts w:eastAsia="맑은 고딕" w:hint="eastAsia"/>
          <w:lang w:eastAsia="ko-KR"/>
        </w:rPr>
        <w:t xml:space="preserve"> S6</w:t>
      </w:r>
      <w:r w:rsidRPr="009A266D">
        <w:t xml:space="preserve">. In the 2H stacking order, the two monolayers are connected by inversion symmetry; they rotate by </w:t>
      </w:r>
      <m:oMath>
        <m:r>
          <w:rPr>
            <w:rFonts w:ascii="Cambria Math" w:hAnsi="Cambria Math"/>
          </w:rPr>
          <m:t>180°</m:t>
        </m:r>
      </m:oMath>
      <w:r w:rsidRPr="009A266D">
        <w:t xml:space="preserve"> so that the Mo atoms in</w:t>
      </w:r>
      <w:r w:rsidR="00E511E0" w:rsidRPr="009A266D">
        <w:rPr>
          <w:rFonts w:eastAsia="맑은 고딕" w:hint="eastAsia"/>
          <w:lang w:eastAsia="ko-KR"/>
        </w:rPr>
        <w:t xml:space="preserve"> L1</w:t>
      </w:r>
      <w:r w:rsidRPr="009A266D">
        <w:t xml:space="preserve"> with the S atoms in </w:t>
      </w:r>
      <w:r w:rsidR="00E511E0" w:rsidRPr="009A266D">
        <w:rPr>
          <w:rFonts w:eastAsia="맑은 고딕" w:hint="eastAsia"/>
          <w:lang w:eastAsia="ko-KR"/>
        </w:rPr>
        <w:t>L2</w:t>
      </w:r>
      <w:r w:rsidRPr="009A266D">
        <w:t xml:space="preserve"> and the </w:t>
      </w:r>
      <w:r w:rsidRPr="009A266D">
        <w:rPr>
          <w:iCs/>
        </w:rPr>
        <w:t>h</w:t>
      </w:r>
      <w:r w:rsidR="002637FE" w:rsidRPr="009A266D">
        <w:rPr>
          <w:rFonts w:eastAsia="맑은 고딕" w:hint="eastAsia"/>
          <w:iCs/>
          <w:lang w:eastAsia="ko-KR"/>
        </w:rPr>
        <w:t>exagon center</w:t>
      </w:r>
      <w:r w:rsidRPr="009A266D">
        <w:t>s of the two layers align with each other. Consequently, the L1 and L2 states at the K point have different symmetry properties, as shown in Table S4.</w:t>
      </w:r>
    </w:p>
    <w:p w14:paraId="5102A7C9" w14:textId="1DC23513" w:rsidR="00E511E0" w:rsidRPr="009A266D" w:rsidRDefault="002637FE" w:rsidP="002530A2">
      <w:pPr>
        <w:adjustRightInd w:val="0"/>
        <w:spacing w:line="276" w:lineRule="auto"/>
        <w:jc w:val="center"/>
        <w:rPr>
          <w:rFonts w:eastAsia="맑은 고딕"/>
          <w:b/>
          <w:bCs/>
          <w:sz w:val="22"/>
          <w:szCs w:val="22"/>
          <w:lang w:eastAsia="ko-KR"/>
        </w:rPr>
      </w:pPr>
      <w:r w:rsidRPr="009A266D">
        <w:rPr>
          <w:noProof/>
        </w:rPr>
        <w:lastRenderedPageBreak/>
        <w:drawing>
          <wp:inline distT="0" distB="0" distL="0" distR="0" wp14:anchorId="73462B55" wp14:editId="617B7B72">
            <wp:extent cx="2336198" cy="2094865"/>
            <wp:effectExtent l="0" t="0" r="6985" b="635"/>
            <wp:docPr id="746109202"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3619" t="8662" r="3920" b="6468"/>
                    <a:stretch/>
                  </pic:blipFill>
                  <pic:spPr bwMode="auto">
                    <a:xfrm>
                      <a:off x="0" y="0"/>
                      <a:ext cx="2349394" cy="2106698"/>
                    </a:xfrm>
                    <a:prstGeom prst="rect">
                      <a:avLst/>
                    </a:prstGeom>
                    <a:noFill/>
                    <a:ln>
                      <a:noFill/>
                    </a:ln>
                    <a:extLst>
                      <a:ext uri="{53640926-AAD7-44D8-BBD7-CCE9431645EC}">
                        <a14:shadowObscured xmlns:a14="http://schemas.microsoft.com/office/drawing/2010/main"/>
                      </a:ext>
                    </a:extLst>
                  </pic:spPr>
                </pic:pic>
              </a:graphicData>
            </a:graphic>
          </wp:inline>
        </w:drawing>
      </w:r>
    </w:p>
    <w:p w14:paraId="6568B527" w14:textId="13E2B3B5" w:rsidR="004F3DC7" w:rsidRPr="00BB2D36" w:rsidRDefault="00E511E0" w:rsidP="00CD1393">
      <w:pPr>
        <w:spacing w:before="120" w:after="360" w:line="276" w:lineRule="auto"/>
        <w:rPr>
          <w:rFonts w:eastAsia="맑은 고딕"/>
          <w:sz w:val="22"/>
          <w:lang w:eastAsia="ko-KR"/>
        </w:rPr>
      </w:pPr>
      <w:r w:rsidRPr="009A266D">
        <w:rPr>
          <w:b/>
          <w:bCs/>
          <w:sz w:val="22"/>
        </w:rPr>
        <w:t>Fig</w:t>
      </w:r>
      <w:r w:rsidRPr="009A266D">
        <w:rPr>
          <w:rFonts w:eastAsia="맑은 고딕" w:hint="eastAsia"/>
          <w:b/>
          <w:bCs/>
          <w:sz w:val="22"/>
          <w:lang w:eastAsia="ko-KR"/>
        </w:rPr>
        <w:t>ure</w:t>
      </w:r>
      <w:r w:rsidRPr="009A266D">
        <w:rPr>
          <w:b/>
          <w:bCs/>
          <w:sz w:val="22"/>
        </w:rPr>
        <w:t xml:space="preserve"> S</w:t>
      </w:r>
      <w:r w:rsidRPr="009A266D">
        <w:rPr>
          <w:rFonts w:eastAsia="맑은 고딕" w:hint="eastAsia"/>
          <w:b/>
          <w:bCs/>
          <w:sz w:val="22"/>
          <w:lang w:eastAsia="ko-KR"/>
        </w:rPr>
        <w:t>6</w:t>
      </w:r>
      <w:r w:rsidR="00A46EA9">
        <w:rPr>
          <w:rFonts w:eastAsia="맑은 고딕" w:hint="eastAsia"/>
          <w:b/>
          <w:bCs/>
          <w:sz w:val="22"/>
          <w:lang w:eastAsia="ko-KR"/>
        </w:rPr>
        <w:t xml:space="preserve"> |</w:t>
      </w:r>
      <w:r w:rsidRPr="009A266D">
        <w:rPr>
          <w:sz w:val="22"/>
        </w:rPr>
        <w:t xml:space="preserve"> Schematic band structure of bilayer MoS</w:t>
      </w:r>
      <w:r w:rsidRPr="009A266D">
        <w:rPr>
          <w:sz w:val="22"/>
          <w:vertAlign w:val="subscript"/>
        </w:rPr>
        <w:t>2</w:t>
      </w:r>
      <w:r w:rsidRPr="009A266D">
        <w:rPr>
          <w:sz w:val="22"/>
        </w:rPr>
        <w:t xml:space="preserve"> at the K valley. </w:t>
      </w:r>
      <w:r w:rsidR="00C53042" w:rsidRPr="009A266D">
        <w:rPr>
          <w:rFonts w:eastAsia="맑은 고딕" w:hint="eastAsia"/>
          <w:sz w:val="22"/>
          <w:lang w:eastAsia="ko-KR"/>
        </w:rPr>
        <w:t>Green</w:t>
      </w:r>
      <w:r w:rsidRPr="009A266D">
        <w:rPr>
          <w:sz w:val="22"/>
        </w:rPr>
        <w:t xml:space="preserve"> and </w:t>
      </w:r>
      <w:r w:rsidR="00C53042" w:rsidRPr="009A266D">
        <w:rPr>
          <w:rFonts w:eastAsia="맑은 고딕" w:hint="eastAsia"/>
          <w:sz w:val="22"/>
          <w:lang w:eastAsia="ko-KR"/>
        </w:rPr>
        <w:t>purple</w:t>
      </w:r>
      <w:r w:rsidRPr="009A266D">
        <w:rPr>
          <w:sz w:val="22"/>
        </w:rPr>
        <w:t xml:space="preserve"> color denote bands with spin up and spin down configuration.</w:t>
      </w:r>
    </w:p>
    <w:tbl>
      <w:tblPr>
        <w:tblStyle w:val="ad"/>
        <w:tblW w:w="0" w:type="auto"/>
        <w:jc w:val="center"/>
        <w:tblLayout w:type="fixed"/>
        <w:tblLook w:val="04A0" w:firstRow="1" w:lastRow="0" w:firstColumn="1" w:lastColumn="0" w:noHBand="0" w:noVBand="1"/>
      </w:tblPr>
      <w:tblGrid>
        <w:gridCol w:w="720"/>
        <w:gridCol w:w="1013"/>
        <w:gridCol w:w="510"/>
        <w:gridCol w:w="822"/>
        <w:gridCol w:w="822"/>
        <w:gridCol w:w="822"/>
        <w:gridCol w:w="236"/>
        <w:gridCol w:w="720"/>
        <w:gridCol w:w="1015"/>
        <w:gridCol w:w="510"/>
        <w:gridCol w:w="822"/>
        <w:gridCol w:w="822"/>
        <w:gridCol w:w="822"/>
      </w:tblGrid>
      <w:tr w:rsidR="006C6823" w:rsidRPr="009A266D" w14:paraId="2FD67748" w14:textId="4196111F" w:rsidTr="006C6823">
        <w:trPr>
          <w:jc w:val="center"/>
        </w:trPr>
        <w:tc>
          <w:tcPr>
            <w:tcW w:w="720" w:type="dxa"/>
            <w:shd w:val="clear" w:color="auto" w:fill="auto"/>
            <w:vAlign w:val="center"/>
          </w:tcPr>
          <w:p w14:paraId="1566AD7C" w14:textId="77777777" w:rsidR="006C6823" w:rsidRPr="00C75AB3" w:rsidRDefault="006C6823" w:rsidP="00C75AB3">
            <w:pPr>
              <w:adjustRightInd w:val="0"/>
              <w:spacing w:line="264" w:lineRule="auto"/>
              <w:jc w:val="center"/>
              <w:rPr>
                <w:rFonts w:eastAsia="맑은 고딕"/>
                <w:bCs/>
                <w:iCs/>
                <w:sz w:val="20"/>
                <w:szCs w:val="20"/>
                <w:lang w:eastAsia="ko-KR"/>
              </w:rPr>
            </w:pPr>
            <w:bookmarkStart w:id="6" w:name="_Hlk195179581"/>
            <w:r w:rsidRPr="00C75AB3">
              <w:rPr>
                <w:rFonts w:eastAsia="맑은 고딕"/>
                <w:bCs/>
                <w:iCs/>
                <w:sz w:val="20"/>
                <w:szCs w:val="20"/>
                <w:lang w:eastAsia="ko-KR"/>
              </w:rPr>
              <w:t>Bands</w:t>
            </w:r>
          </w:p>
        </w:tc>
        <w:tc>
          <w:tcPr>
            <w:tcW w:w="1013" w:type="dxa"/>
            <w:shd w:val="clear" w:color="auto" w:fill="auto"/>
            <w:vAlign w:val="center"/>
          </w:tcPr>
          <w:p w14:paraId="1F1A2472" w14:textId="7D8EED6D" w:rsidR="006C6823" w:rsidRPr="00C75AB3" w:rsidRDefault="006C6823" w:rsidP="00C75AB3">
            <w:pPr>
              <w:adjustRightInd w:val="0"/>
              <w:spacing w:line="264" w:lineRule="auto"/>
              <w:jc w:val="center"/>
              <w:rPr>
                <w:rFonts w:eastAsia="맑은 고딕"/>
                <w:bCs/>
                <w:iCs/>
                <w:sz w:val="20"/>
                <w:szCs w:val="20"/>
                <w:lang w:eastAsia="ko-KR"/>
              </w:rPr>
            </w:pPr>
            <w:r w:rsidRPr="00C75AB3">
              <w:rPr>
                <w:rFonts w:eastAsia="맑은 고딕"/>
                <w:bCs/>
                <w:iCs/>
                <w:sz w:val="20"/>
                <w:szCs w:val="20"/>
                <w:lang w:eastAsia="ko-KR"/>
              </w:rPr>
              <w:t>Mo orbits</w:t>
            </w:r>
          </w:p>
        </w:tc>
        <w:tc>
          <w:tcPr>
            <w:tcW w:w="510" w:type="dxa"/>
            <w:shd w:val="clear" w:color="auto" w:fill="auto"/>
            <w:vAlign w:val="center"/>
          </w:tcPr>
          <w:p w14:paraId="48F4FE4F" w14:textId="421A3C22" w:rsidR="006C6823" w:rsidRPr="00C75AB3" w:rsidRDefault="00000000" w:rsidP="00C75AB3">
            <w:pPr>
              <w:adjustRightInd w:val="0"/>
              <w:spacing w:line="264" w:lineRule="auto"/>
              <w:jc w:val="center"/>
              <w:rPr>
                <w:rFonts w:eastAsia="맑은 고딕"/>
                <w:bCs/>
                <w:sz w:val="20"/>
                <w:szCs w:val="20"/>
                <w:lang w:eastAsia="ko-KR"/>
              </w:rPr>
            </w:pPr>
            <m:oMathPara>
              <m:oMath>
                <m:sSub>
                  <m:sSubPr>
                    <m:ctrlPr>
                      <w:rPr>
                        <w:rFonts w:ascii="Cambria Math" w:eastAsia="맑은 고딕" w:hAnsi="Cambria Math"/>
                        <w:bCs/>
                        <w:sz w:val="20"/>
                        <w:szCs w:val="20"/>
                        <w:lang w:eastAsia="ko-KR"/>
                      </w:rPr>
                    </m:ctrlPr>
                  </m:sSubPr>
                  <m:e>
                    <m:r>
                      <m:rPr>
                        <m:sty m:val="p"/>
                      </m:rPr>
                      <w:rPr>
                        <w:rFonts w:ascii="Cambria Math" w:eastAsia="맑은 고딕" w:hAnsi="Cambria Math"/>
                        <w:sz w:val="20"/>
                        <w:szCs w:val="20"/>
                        <w:lang w:eastAsia="ko-KR"/>
                      </w:rPr>
                      <m:t>σ</m:t>
                    </m:r>
                  </m:e>
                  <m:sub>
                    <m:r>
                      <m:rPr>
                        <m:sty m:val="p"/>
                      </m:rPr>
                      <w:rPr>
                        <w:rFonts w:ascii="Cambria Math" w:eastAsia="맑은 고딕" w:hAnsi="Cambria Math"/>
                        <w:sz w:val="20"/>
                        <w:szCs w:val="20"/>
                        <w:lang w:eastAsia="ko-KR"/>
                      </w:rPr>
                      <m:t>h</m:t>
                    </m:r>
                  </m:sub>
                </m:sSub>
              </m:oMath>
            </m:oMathPara>
          </w:p>
        </w:tc>
        <w:tc>
          <w:tcPr>
            <w:tcW w:w="822" w:type="dxa"/>
            <w:shd w:val="clear" w:color="auto" w:fill="auto"/>
            <w:vAlign w:val="center"/>
          </w:tcPr>
          <w:p w14:paraId="79CCEED1" w14:textId="7995DB53" w:rsidR="006C6823" w:rsidRPr="00C75AB3" w:rsidRDefault="00000000" w:rsidP="00C75AB3">
            <w:pPr>
              <w:adjustRightInd w:val="0"/>
              <w:spacing w:line="264" w:lineRule="auto"/>
              <w:jc w:val="center"/>
              <w:rPr>
                <w:rFonts w:eastAsia="맑은 고딕"/>
                <w:bCs/>
                <w:sz w:val="20"/>
                <w:szCs w:val="20"/>
                <w:lang w:eastAsia="ko-KR"/>
              </w:rPr>
            </w:pPr>
            <m:oMathPara>
              <m:oMath>
                <m:sSub>
                  <m:sSubPr>
                    <m:ctrlPr>
                      <w:rPr>
                        <w:rFonts w:ascii="Cambria Math" w:eastAsia="맑은 고딕" w:hAnsi="Cambria Math"/>
                        <w:bCs/>
                        <w:sz w:val="20"/>
                        <w:szCs w:val="20"/>
                        <w:lang w:eastAsia="ko-KR"/>
                      </w:rPr>
                    </m:ctrlPr>
                  </m:sSubPr>
                  <m:e>
                    <m:r>
                      <m:rPr>
                        <m:sty m:val="p"/>
                      </m:rPr>
                      <w:rPr>
                        <w:rFonts w:ascii="Cambria Math" w:eastAsia="맑은 고딕" w:hAnsi="Cambria Math"/>
                        <w:sz w:val="20"/>
                        <w:szCs w:val="20"/>
                        <w:lang w:eastAsia="ko-KR"/>
                      </w:rPr>
                      <m:t>C</m:t>
                    </m:r>
                  </m:e>
                  <m:sub>
                    <m:r>
                      <m:rPr>
                        <m:sty m:val="p"/>
                      </m:rPr>
                      <w:rPr>
                        <w:rFonts w:ascii="Cambria Math" w:eastAsia="맑은 고딕" w:hAnsi="Cambria Math"/>
                        <w:sz w:val="20"/>
                        <w:szCs w:val="20"/>
                        <w:lang w:eastAsia="ko-KR"/>
                      </w:rPr>
                      <m:t>3</m:t>
                    </m:r>
                  </m:sub>
                </m:sSub>
                <m:r>
                  <m:rPr>
                    <m:sty m:val="p"/>
                  </m:rPr>
                  <w:rPr>
                    <w:rFonts w:ascii="Cambria Math" w:eastAsia="맑은 고딕" w:hAnsi="Cambria Math"/>
                    <w:sz w:val="20"/>
                    <w:szCs w:val="20"/>
                    <w:lang w:eastAsia="ko-KR"/>
                  </w:rPr>
                  <m:t>(Mo)</m:t>
                </m:r>
              </m:oMath>
            </m:oMathPara>
          </w:p>
        </w:tc>
        <w:tc>
          <w:tcPr>
            <w:tcW w:w="822" w:type="dxa"/>
            <w:shd w:val="clear" w:color="auto" w:fill="auto"/>
            <w:vAlign w:val="center"/>
          </w:tcPr>
          <w:p w14:paraId="45F2CB20" w14:textId="1F49B63E" w:rsidR="006C6823" w:rsidRPr="00C75AB3" w:rsidRDefault="00000000" w:rsidP="00C75AB3">
            <w:pPr>
              <w:adjustRightInd w:val="0"/>
              <w:spacing w:line="264" w:lineRule="auto"/>
              <w:jc w:val="center"/>
              <w:rPr>
                <w:rFonts w:eastAsia="맑은 고딕"/>
                <w:bCs/>
                <w:sz w:val="20"/>
                <w:szCs w:val="20"/>
                <w:lang w:eastAsia="ko-KR"/>
              </w:rPr>
            </w:pPr>
            <m:oMathPara>
              <m:oMath>
                <m:sSub>
                  <m:sSubPr>
                    <m:ctrlPr>
                      <w:rPr>
                        <w:rFonts w:ascii="Cambria Math" w:eastAsia="맑은 고딕" w:hAnsi="Cambria Math"/>
                        <w:bCs/>
                        <w:sz w:val="20"/>
                        <w:szCs w:val="20"/>
                        <w:lang w:eastAsia="ko-KR"/>
                      </w:rPr>
                    </m:ctrlPr>
                  </m:sSubPr>
                  <m:e>
                    <m:r>
                      <m:rPr>
                        <m:sty m:val="p"/>
                      </m:rPr>
                      <w:rPr>
                        <w:rFonts w:ascii="Cambria Math" w:eastAsia="맑은 고딕" w:hAnsi="Cambria Math"/>
                        <w:sz w:val="20"/>
                        <w:szCs w:val="20"/>
                        <w:lang w:eastAsia="ko-KR"/>
                      </w:rPr>
                      <m:t>C</m:t>
                    </m:r>
                  </m:e>
                  <m:sub>
                    <m:r>
                      <m:rPr>
                        <m:sty m:val="p"/>
                      </m:rPr>
                      <w:rPr>
                        <w:rFonts w:ascii="Cambria Math" w:eastAsia="맑은 고딕" w:hAnsi="Cambria Math"/>
                        <w:sz w:val="20"/>
                        <w:szCs w:val="20"/>
                        <w:lang w:eastAsia="ko-KR"/>
                      </w:rPr>
                      <m:t>3</m:t>
                    </m:r>
                  </m:sub>
                </m:sSub>
                <m:r>
                  <m:rPr>
                    <m:sty m:val="p"/>
                  </m:rPr>
                  <w:rPr>
                    <w:rFonts w:ascii="Cambria Math" w:eastAsia="맑은 고딕" w:hAnsi="Cambria Math"/>
                    <w:sz w:val="20"/>
                    <w:szCs w:val="20"/>
                    <w:lang w:eastAsia="ko-KR"/>
                  </w:rPr>
                  <m:t>(S)</m:t>
                </m:r>
              </m:oMath>
            </m:oMathPara>
          </w:p>
        </w:tc>
        <w:tc>
          <w:tcPr>
            <w:tcW w:w="822" w:type="dxa"/>
            <w:shd w:val="clear" w:color="auto" w:fill="auto"/>
            <w:vAlign w:val="center"/>
          </w:tcPr>
          <w:p w14:paraId="0E676691" w14:textId="631EED6C" w:rsidR="006C6823" w:rsidRPr="00C75AB3" w:rsidRDefault="00000000" w:rsidP="00C75AB3">
            <w:pPr>
              <w:adjustRightInd w:val="0"/>
              <w:spacing w:line="264" w:lineRule="auto"/>
              <w:jc w:val="center"/>
              <w:rPr>
                <w:rFonts w:eastAsia="맑은 고딕"/>
                <w:bCs/>
                <w:sz w:val="20"/>
                <w:szCs w:val="20"/>
                <w:lang w:eastAsia="ko-KR"/>
              </w:rPr>
            </w:pPr>
            <m:oMathPara>
              <m:oMath>
                <m:sSub>
                  <m:sSubPr>
                    <m:ctrlPr>
                      <w:rPr>
                        <w:rFonts w:ascii="Cambria Math" w:eastAsia="맑은 고딕" w:hAnsi="Cambria Math"/>
                        <w:bCs/>
                        <w:sz w:val="20"/>
                        <w:szCs w:val="20"/>
                        <w:lang w:eastAsia="ko-KR"/>
                      </w:rPr>
                    </m:ctrlPr>
                  </m:sSubPr>
                  <m:e>
                    <m:r>
                      <m:rPr>
                        <m:sty m:val="p"/>
                      </m:rPr>
                      <w:rPr>
                        <w:rFonts w:ascii="Cambria Math" w:eastAsia="맑은 고딕" w:hAnsi="Cambria Math"/>
                        <w:sz w:val="20"/>
                        <w:szCs w:val="20"/>
                        <w:lang w:eastAsia="ko-KR"/>
                      </w:rPr>
                      <m:t>C</m:t>
                    </m:r>
                  </m:e>
                  <m:sub>
                    <m:r>
                      <m:rPr>
                        <m:sty m:val="p"/>
                      </m:rPr>
                      <w:rPr>
                        <w:rFonts w:ascii="Cambria Math" w:eastAsia="맑은 고딕" w:hAnsi="Cambria Math"/>
                        <w:sz w:val="20"/>
                        <w:szCs w:val="20"/>
                        <w:lang w:eastAsia="ko-KR"/>
                      </w:rPr>
                      <m:t>3</m:t>
                    </m:r>
                  </m:sub>
                </m:sSub>
                <m:r>
                  <m:rPr>
                    <m:sty m:val="p"/>
                  </m:rPr>
                  <w:rPr>
                    <w:rFonts w:ascii="Cambria Math" w:eastAsia="맑은 고딕" w:hAnsi="Cambria Math"/>
                    <w:sz w:val="20"/>
                    <w:szCs w:val="20"/>
                    <w:lang w:eastAsia="ko-KR"/>
                  </w:rPr>
                  <m:t>(h)</m:t>
                </m:r>
              </m:oMath>
            </m:oMathPara>
          </w:p>
        </w:tc>
        <w:tc>
          <w:tcPr>
            <w:tcW w:w="236" w:type="dxa"/>
            <w:vMerge w:val="restart"/>
            <w:tcBorders>
              <w:top w:val="nil"/>
              <w:bottom w:val="nil"/>
            </w:tcBorders>
          </w:tcPr>
          <w:p w14:paraId="44E61B3A" w14:textId="77777777" w:rsidR="006C6823" w:rsidRPr="00C75AB3" w:rsidRDefault="006C6823" w:rsidP="00C75AB3">
            <w:pPr>
              <w:adjustRightInd w:val="0"/>
              <w:spacing w:line="264" w:lineRule="auto"/>
              <w:jc w:val="center"/>
              <w:rPr>
                <w:rFonts w:eastAsia="맑은 고딕"/>
                <w:bCs/>
                <w:iCs/>
                <w:sz w:val="20"/>
                <w:szCs w:val="20"/>
                <w:lang w:eastAsia="ko-KR"/>
              </w:rPr>
            </w:pPr>
          </w:p>
        </w:tc>
        <w:tc>
          <w:tcPr>
            <w:tcW w:w="720" w:type="dxa"/>
            <w:vAlign w:val="center"/>
          </w:tcPr>
          <w:p w14:paraId="48F50E90" w14:textId="20284B86" w:rsidR="006C6823" w:rsidRPr="00C75AB3" w:rsidRDefault="006C6823" w:rsidP="00C75AB3">
            <w:pPr>
              <w:adjustRightInd w:val="0"/>
              <w:spacing w:line="264" w:lineRule="auto"/>
              <w:jc w:val="center"/>
              <w:rPr>
                <w:rFonts w:eastAsia="바탕"/>
                <w:bCs/>
                <w:i/>
                <w:iCs/>
                <w:sz w:val="20"/>
                <w:szCs w:val="20"/>
                <w:lang w:eastAsia="ko-KR"/>
              </w:rPr>
            </w:pPr>
            <w:r w:rsidRPr="00C75AB3">
              <w:rPr>
                <w:rFonts w:eastAsia="맑은 고딕"/>
                <w:bCs/>
                <w:iCs/>
                <w:sz w:val="20"/>
                <w:szCs w:val="20"/>
                <w:lang w:eastAsia="ko-KR"/>
              </w:rPr>
              <w:t>Bands</w:t>
            </w:r>
          </w:p>
        </w:tc>
        <w:tc>
          <w:tcPr>
            <w:tcW w:w="1015" w:type="dxa"/>
            <w:vAlign w:val="center"/>
          </w:tcPr>
          <w:p w14:paraId="0D17C3B3" w14:textId="7D14F31E" w:rsidR="006C6823" w:rsidRPr="00C75AB3" w:rsidRDefault="006C6823" w:rsidP="00C75AB3">
            <w:pPr>
              <w:adjustRightInd w:val="0"/>
              <w:spacing w:line="264" w:lineRule="auto"/>
              <w:jc w:val="center"/>
              <w:rPr>
                <w:rFonts w:eastAsia="바탕"/>
                <w:bCs/>
                <w:i/>
                <w:iCs/>
                <w:sz w:val="20"/>
                <w:szCs w:val="20"/>
                <w:lang w:eastAsia="ko-KR"/>
              </w:rPr>
            </w:pPr>
            <w:r w:rsidRPr="00C75AB3">
              <w:rPr>
                <w:rFonts w:eastAsia="맑은 고딕"/>
                <w:bCs/>
                <w:iCs/>
                <w:sz w:val="20"/>
                <w:szCs w:val="20"/>
                <w:lang w:eastAsia="ko-KR"/>
              </w:rPr>
              <w:t>Mo orbits</w:t>
            </w:r>
          </w:p>
        </w:tc>
        <w:tc>
          <w:tcPr>
            <w:tcW w:w="510" w:type="dxa"/>
            <w:vAlign w:val="center"/>
          </w:tcPr>
          <w:p w14:paraId="3B33CDF0" w14:textId="6460C54A" w:rsidR="006C6823" w:rsidRPr="00C75AB3" w:rsidRDefault="00000000" w:rsidP="00C75AB3">
            <w:pPr>
              <w:adjustRightInd w:val="0"/>
              <w:spacing w:line="264" w:lineRule="auto"/>
              <w:jc w:val="center"/>
              <w:rPr>
                <w:rFonts w:eastAsia="바탕"/>
                <w:bCs/>
                <w:sz w:val="20"/>
                <w:szCs w:val="20"/>
                <w:lang w:eastAsia="ko-KR"/>
              </w:rPr>
            </w:pPr>
            <m:oMathPara>
              <m:oMath>
                <m:sSub>
                  <m:sSubPr>
                    <m:ctrlPr>
                      <w:rPr>
                        <w:rFonts w:ascii="Cambria Math" w:eastAsia="맑은 고딕" w:hAnsi="Cambria Math"/>
                        <w:bCs/>
                        <w:sz w:val="20"/>
                        <w:szCs w:val="20"/>
                        <w:lang w:eastAsia="ko-KR"/>
                      </w:rPr>
                    </m:ctrlPr>
                  </m:sSubPr>
                  <m:e>
                    <m:r>
                      <m:rPr>
                        <m:sty m:val="p"/>
                      </m:rPr>
                      <w:rPr>
                        <w:rFonts w:ascii="Cambria Math" w:eastAsia="맑은 고딕" w:hAnsi="Cambria Math"/>
                        <w:sz w:val="20"/>
                        <w:szCs w:val="20"/>
                        <w:lang w:eastAsia="ko-KR"/>
                      </w:rPr>
                      <m:t>σ</m:t>
                    </m:r>
                  </m:e>
                  <m:sub>
                    <m:r>
                      <m:rPr>
                        <m:sty m:val="p"/>
                      </m:rPr>
                      <w:rPr>
                        <w:rFonts w:ascii="Cambria Math" w:eastAsia="맑은 고딕" w:hAnsi="Cambria Math"/>
                        <w:sz w:val="20"/>
                        <w:szCs w:val="20"/>
                        <w:lang w:eastAsia="ko-KR"/>
                      </w:rPr>
                      <m:t>h</m:t>
                    </m:r>
                  </m:sub>
                </m:sSub>
              </m:oMath>
            </m:oMathPara>
          </w:p>
        </w:tc>
        <w:tc>
          <w:tcPr>
            <w:tcW w:w="822" w:type="dxa"/>
            <w:vAlign w:val="center"/>
          </w:tcPr>
          <w:p w14:paraId="17F631AB" w14:textId="384D74AD" w:rsidR="006C6823" w:rsidRPr="00C75AB3" w:rsidRDefault="00000000" w:rsidP="00C75AB3">
            <w:pPr>
              <w:adjustRightInd w:val="0"/>
              <w:spacing w:line="264" w:lineRule="auto"/>
              <w:jc w:val="center"/>
              <w:rPr>
                <w:rFonts w:eastAsia="바탕"/>
                <w:bCs/>
                <w:sz w:val="20"/>
                <w:szCs w:val="20"/>
                <w:lang w:eastAsia="ko-KR"/>
              </w:rPr>
            </w:pPr>
            <m:oMathPara>
              <m:oMath>
                <m:sSub>
                  <m:sSubPr>
                    <m:ctrlPr>
                      <w:rPr>
                        <w:rFonts w:ascii="Cambria Math" w:eastAsia="맑은 고딕" w:hAnsi="Cambria Math"/>
                        <w:bCs/>
                        <w:sz w:val="20"/>
                        <w:szCs w:val="20"/>
                        <w:lang w:eastAsia="ko-KR"/>
                      </w:rPr>
                    </m:ctrlPr>
                  </m:sSubPr>
                  <m:e>
                    <m:r>
                      <m:rPr>
                        <m:sty m:val="p"/>
                      </m:rPr>
                      <w:rPr>
                        <w:rFonts w:ascii="Cambria Math" w:eastAsia="맑은 고딕" w:hAnsi="Cambria Math"/>
                        <w:sz w:val="20"/>
                        <w:szCs w:val="20"/>
                        <w:lang w:eastAsia="ko-KR"/>
                      </w:rPr>
                      <m:t>C</m:t>
                    </m:r>
                  </m:e>
                  <m:sub>
                    <m:r>
                      <m:rPr>
                        <m:sty m:val="p"/>
                      </m:rPr>
                      <w:rPr>
                        <w:rFonts w:ascii="Cambria Math" w:eastAsia="맑은 고딕" w:hAnsi="Cambria Math"/>
                        <w:sz w:val="20"/>
                        <w:szCs w:val="20"/>
                        <w:lang w:eastAsia="ko-KR"/>
                      </w:rPr>
                      <m:t>3</m:t>
                    </m:r>
                  </m:sub>
                </m:sSub>
                <m:r>
                  <m:rPr>
                    <m:sty m:val="p"/>
                  </m:rPr>
                  <w:rPr>
                    <w:rFonts w:ascii="Cambria Math" w:eastAsia="맑은 고딕" w:hAnsi="Cambria Math"/>
                    <w:sz w:val="20"/>
                    <w:szCs w:val="20"/>
                    <w:lang w:eastAsia="ko-KR"/>
                  </w:rPr>
                  <m:t>(Mo)</m:t>
                </m:r>
              </m:oMath>
            </m:oMathPara>
          </w:p>
        </w:tc>
        <w:tc>
          <w:tcPr>
            <w:tcW w:w="822" w:type="dxa"/>
            <w:vAlign w:val="center"/>
          </w:tcPr>
          <w:p w14:paraId="6E3C7825" w14:textId="3461D230" w:rsidR="006C6823" w:rsidRPr="00C75AB3" w:rsidRDefault="00000000" w:rsidP="00C75AB3">
            <w:pPr>
              <w:adjustRightInd w:val="0"/>
              <w:spacing w:line="264" w:lineRule="auto"/>
              <w:jc w:val="center"/>
              <w:rPr>
                <w:rFonts w:eastAsia="바탕"/>
                <w:bCs/>
                <w:sz w:val="20"/>
                <w:szCs w:val="20"/>
                <w:lang w:eastAsia="ko-KR"/>
              </w:rPr>
            </w:pPr>
            <m:oMathPara>
              <m:oMath>
                <m:sSub>
                  <m:sSubPr>
                    <m:ctrlPr>
                      <w:rPr>
                        <w:rFonts w:ascii="Cambria Math" w:eastAsia="맑은 고딕" w:hAnsi="Cambria Math"/>
                        <w:bCs/>
                        <w:sz w:val="20"/>
                        <w:szCs w:val="20"/>
                        <w:lang w:eastAsia="ko-KR"/>
                      </w:rPr>
                    </m:ctrlPr>
                  </m:sSubPr>
                  <m:e>
                    <m:r>
                      <m:rPr>
                        <m:sty m:val="p"/>
                      </m:rPr>
                      <w:rPr>
                        <w:rFonts w:ascii="Cambria Math" w:eastAsia="맑은 고딕" w:hAnsi="Cambria Math"/>
                        <w:sz w:val="20"/>
                        <w:szCs w:val="20"/>
                        <w:lang w:eastAsia="ko-KR"/>
                      </w:rPr>
                      <m:t>C</m:t>
                    </m:r>
                  </m:e>
                  <m:sub>
                    <m:r>
                      <m:rPr>
                        <m:sty m:val="p"/>
                      </m:rPr>
                      <w:rPr>
                        <w:rFonts w:ascii="Cambria Math" w:eastAsia="맑은 고딕" w:hAnsi="Cambria Math"/>
                        <w:sz w:val="20"/>
                        <w:szCs w:val="20"/>
                        <w:lang w:eastAsia="ko-KR"/>
                      </w:rPr>
                      <m:t>3</m:t>
                    </m:r>
                  </m:sub>
                </m:sSub>
                <m:r>
                  <m:rPr>
                    <m:sty m:val="p"/>
                  </m:rPr>
                  <w:rPr>
                    <w:rFonts w:ascii="Cambria Math" w:eastAsia="맑은 고딕" w:hAnsi="Cambria Math"/>
                    <w:sz w:val="20"/>
                    <w:szCs w:val="20"/>
                    <w:lang w:eastAsia="ko-KR"/>
                  </w:rPr>
                  <m:t>(S)</m:t>
                </m:r>
              </m:oMath>
            </m:oMathPara>
          </w:p>
        </w:tc>
        <w:tc>
          <w:tcPr>
            <w:tcW w:w="822" w:type="dxa"/>
            <w:vAlign w:val="center"/>
          </w:tcPr>
          <w:p w14:paraId="351BAE33" w14:textId="4E8B35CD" w:rsidR="006C6823" w:rsidRPr="00C75AB3" w:rsidRDefault="00000000" w:rsidP="00C75AB3">
            <w:pPr>
              <w:adjustRightInd w:val="0"/>
              <w:spacing w:line="264" w:lineRule="auto"/>
              <w:jc w:val="center"/>
              <w:rPr>
                <w:rFonts w:eastAsia="바탕"/>
                <w:bCs/>
                <w:sz w:val="20"/>
                <w:szCs w:val="20"/>
                <w:lang w:eastAsia="ko-KR"/>
              </w:rPr>
            </w:pPr>
            <m:oMathPara>
              <m:oMath>
                <m:sSub>
                  <m:sSubPr>
                    <m:ctrlPr>
                      <w:rPr>
                        <w:rFonts w:ascii="Cambria Math" w:eastAsia="맑은 고딕" w:hAnsi="Cambria Math"/>
                        <w:bCs/>
                        <w:sz w:val="20"/>
                        <w:szCs w:val="20"/>
                        <w:lang w:eastAsia="ko-KR"/>
                      </w:rPr>
                    </m:ctrlPr>
                  </m:sSubPr>
                  <m:e>
                    <m:r>
                      <m:rPr>
                        <m:sty m:val="p"/>
                      </m:rPr>
                      <w:rPr>
                        <w:rFonts w:ascii="Cambria Math" w:eastAsia="맑은 고딕" w:hAnsi="Cambria Math"/>
                        <w:sz w:val="20"/>
                        <w:szCs w:val="20"/>
                        <w:lang w:eastAsia="ko-KR"/>
                      </w:rPr>
                      <m:t>C</m:t>
                    </m:r>
                  </m:e>
                  <m:sub>
                    <m:r>
                      <m:rPr>
                        <m:sty m:val="p"/>
                      </m:rPr>
                      <w:rPr>
                        <w:rFonts w:ascii="Cambria Math" w:eastAsia="맑은 고딕" w:hAnsi="Cambria Math"/>
                        <w:sz w:val="20"/>
                        <w:szCs w:val="20"/>
                        <w:lang w:eastAsia="ko-KR"/>
                      </w:rPr>
                      <m:t>3</m:t>
                    </m:r>
                  </m:sub>
                </m:sSub>
                <m:r>
                  <m:rPr>
                    <m:sty m:val="p"/>
                  </m:rPr>
                  <w:rPr>
                    <w:rFonts w:ascii="Cambria Math" w:eastAsia="맑은 고딕" w:hAnsi="Cambria Math"/>
                    <w:sz w:val="20"/>
                    <w:szCs w:val="20"/>
                    <w:lang w:eastAsia="ko-KR"/>
                  </w:rPr>
                  <m:t>(h)</m:t>
                </m:r>
              </m:oMath>
            </m:oMathPara>
          </w:p>
        </w:tc>
      </w:tr>
      <w:tr w:rsidR="006C6823" w:rsidRPr="009A266D" w14:paraId="3A5D7D9B" w14:textId="01F6AF80" w:rsidTr="006C6823">
        <w:trPr>
          <w:jc w:val="center"/>
        </w:trPr>
        <w:tc>
          <w:tcPr>
            <w:tcW w:w="720" w:type="dxa"/>
            <w:tcBorders>
              <w:top w:val="nil"/>
            </w:tcBorders>
            <w:vAlign w:val="center"/>
          </w:tcPr>
          <w:p w14:paraId="51AADE3F" w14:textId="01A6114E" w:rsidR="006C6823" w:rsidRPr="00C75AB3" w:rsidRDefault="00000000" w:rsidP="00C75AB3">
            <w:pPr>
              <w:adjustRightInd w:val="0"/>
              <w:spacing w:line="264" w:lineRule="auto"/>
              <w:jc w:val="center"/>
              <w:rPr>
                <w:rFonts w:eastAsia="맑은 고딕"/>
                <w:bCs/>
                <w:i/>
                <w:iCs/>
                <w:sz w:val="20"/>
                <w:szCs w:val="20"/>
                <w:lang w:eastAsia="ko-KR"/>
              </w:rPr>
            </w:pPr>
            <m:oMathPara>
              <m:oMath>
                <m:sSub>
                  <m:sSubPr>
                    <m:ctrlPr>
                      <w:rPr>
                        <w:rFonts w:ascii="Cambria Math" w:eastAsia="맑은 고딕" w:hAnsi="Cambria Math"/>
                        <w:bCs/>
                        <w:i/>
                        <w:iCs/>
                        <w:sz w:val="20"/>
                        <w:szCs w:val="20"/>
                        <w:lang w:eastAsia="ko-KR"/>
                      </w:rPr>
                    </m:ctrlPr>
                  </m:sSubPr>
                  <m:e>
                    <m:r>
                      <w:rPr>
                        <w:rFonts w:ascii="Cambria Math" w:eastAsia="맑은 고딕" w:hAnsi="Cambria Math"/>
                        <w:sz w:val="20"/>
                        <w:szCs w:val="20"/>
                        <w:lang w:eastAsia="ko-KR"/>
                      </w:rPr>
                      <m:t>C</m:t>
                    </m:r>
                  </m:e>
                  <m:sub>
                    <m:r>
                      <m:rPr>
                        <m:sty m:val="p"/>
                      </m:rPr>
                      <w:rPr>
                        <w:rFonts w:ascii="Cambria Math" w:eastAsia="맑은 고딕" w:hAnsi="Cambria Math"/>
                        <w:sz w:val="20"/>
                        <w:szCs w:val="20"/>
                        <w:lang w:eastAsia="ko-KR"/>
                      </w:rPr>
                      <m:t>L</m:t>
                    </m:r>
                    <m:r>
                      <w:rPr>
                        <w:rFonts w:ascii="Cambria Math" w:eastAsia="맑은 고딕" w:hAnsi="Cambria Math"/>
                        <w:sz w:val="20"/>
                        <w:szCs w:val="20"/>
                        <w:lang w:eastAsia="ko-KR"/>
                      </w:rPr>
                      <m:t>1,↓</m:t>
                    </m:r>
                  </m:sub>
                </m:sSub>
              </m:oMath>
            </m:oMathPara>
          </w:p>
        </w:tc>
        <w:tc>
          <w:tcPr>
            <w:tcW w:w="1013" w:type="dxa"/>
            <w:vMerge w:val="restart"/>
            <w:tcBorders>
              <w:top w:val="nil"/>
            </w:tcBorders>
            <w:vAlign w:val="center"/>
          </w:tcPr>
          <w:p w14:paraId="231CEF9B" w14:textId="77777777" w:rsidR="006C6823" w:rsidRPr="00C75AB3" w:rsidRDefault="00000000" w:rsidP="00C75AB3">
            <w:pPr>
              <w:adjustRightInd w:val="0"/>
              <w:spacing w:line="264" w:lineRule="auto"/>
              <w:jc w:val="center"/>
              <w:rPr>
                <w:rFonts w:eastAsia="맑은 고딕"/>
                <w:bCs/>
                <w:iCs/>
                <w:sz w:val="20"/>
                <w:szCs w:val="20"/>
                <w:lang w:eastAsia="ko-KR"/>
              </w:rPr>
            </w:pPr>
            <m:oMathPara>
              <m:oMath>
                <m:sSub>
                  <m:sSubPr>
                    <m:ctrlPr>
                      <w:rPr>
                        <w:rFonts w:ascii="Cambria Math" w:eastAsia="맑은 고딕" w:hAnsi="Cambria Math"/>
                        <w:bCs/>
                        <w:i/>
                        <w:iCs/>
                        <w:sz w:val="20"/>
                        <w:szCs w:val="20"/>
                        <w:lang w:eastAsia="ko-KR"/>
                      </w:rPr>
                    </m:ctrlPr>
                  </m:sSubPr>
                  <m:e>
                    <m:r>
                      <w:rPr>
                        <w:rFonts w:ascii="Cambria Math" w:eastAsia="맑은 고딕" w:hAnsi="Cambria Math"/>
                        <w:sz w:val="20"/>
                        <w:szCs w:val="20"/>
                        <w:lang w:eastAsia="ko-KR"/>
                      </w:rPr>
                      <m:t>d</m:t>
                    </m:r>
                  </m:e>
                  <m:sub>
                    <m:r>
                      <w:rPr>
                        <w:rFonts w:ascii="Cambria Math" w:eastAsia="맑은 고딕" w:hAnsi="Cambria Math"/>
                        <w:sz w:val="20"/>
                        <w:szCs w:val="20"/>
                        <w:lang w:eastAsia="ko-KR"/>
                      </w:rPr>
                      <m:t>0</m:t>
                    </m:r>
                  </m:sub>
                </m:sSub>
              </m:oMath>
            </m:oMathPara>
          </w:p>
        </w:tc>
        <w:tc>
          <w:tcPr>
            <w:tcW w:w="510" w:type="dxa"/>
            <w:tcBorders>
              <w:top w:val="nil"/>
            </w:tcBorders>
            <w:vAlign w:val="center"/>
          </w:tcPr>
          <w:p w14:paraId="2820C32F" w14:textId="7F376E8E" w:rsidR="006C6823" w:rsidRPr="00C75AB3" w:rsidRDefault="006C6823" w:rsidP="00C75AB3">
            <w:pPr>
              <w:adjustRightInd w:val="0"/>
              <w:spacing w:line="264" w:lineRule="auto"/>
              <w:jc w:val="center"/>
              <w:rPr>
                <w:rFonts w:eastAsia="맑은 고딕"/>
                <w:bCs/>
                <w:iCs/>
                <w:sz w:val="20"/>
                <w:szCs w:val="20"/>
                <w:lang w:eastAsia="ko-KR"/>
              </w:rPr>
            </w:pPr>
            <w:r w:rsidRPr="00C75AB3">
              <w:rPr>
                <w:rFonts w:eastAsia="맑은 고딕"/>
                <w:bCs/>
                <w:iCs/>
                <w:sz w:val="20"/>
                <w:szCs w:val="20"/>
                <w:lang w:eastAsia="ko-KR"/>
              </w:rPr>
              <w:t>-</w:t>
            </w:r>
            <w:r w:rsidRPr="00C75AB3">
              <w:rPr>
                <w:rFonts w:eastAsia="맑은 고딕"/>
                <w:bCs/>
                <w:i/>
                <w:iCs/>
                <w:sz w:val="20"/>
                <w:szCs w:val="20"/>
                <w:lang w:eastAsia="ko-KR"/>
              </w:rPr>
              <w:t>i</w:t>
            </w:r>
          </w:p>
        </w:tc>
        <w:tc>
          <w:tcPr>
            <w:tcW w:w="822" w:type="dxa"/>
            <w:tcBorders>
              <w:top w:val="nil"/>
            </w:tcBorders>
            <w:vAlign w:val="center"/>
          </w:tcPr>
          <w:p w14:paraId="0BECAC8E" w14:textId="6C4652C0" w:rsidR="006C6823" w:rsidRPr="00C75AB3" w:rsidRDefault="006C6823" w:rsidP="00C75AB3">
            <w:pPr>
              <w:adjustRightInd w:val="0"/>
              <w:spacing w:line="264" w:lineRule="auto"/>
              <w:jc w:val="center"/>
              <w:rPr>
                <w:rFonts w:eastAsia="맑은 고딕"/>
                <w:bCs/>
                <w:iCs/>
                <w:sz w:val="20"/>
                <w:szCs w:val="20"/>
                <w:lang w:eastAsia="ko-KR"/>
              </w:rPr>
            </w:pPr>
            <w:r w:rsidRPr="00C75AB3">
              <w:rPr>
                <w:rFonts w:eastAsia="맑은 고딕"/>
                <w:bCs/>
                <w:iCs/>
                <w:sz w:val="20"/>
                <w:szCs w:val="20"/>
                <w:lang w:eastAsia="ko-KR"/>
              </w:rPr>
              <w:t>-1/2</w:t>
            </w:r>
          </w:p>
        </w:tc>
        <w:tc>
          <w:tcPr>
            <w:tcW w:w="822" w:type="dxa"/>
            <w:tcBorders>
              <w:top w:val="nil"/>
            </w:tcBorders>
            <w:vAlign w:val="center"/>
          </w:tcPr>
          <w:p w14:paraId="11A48C32" w14:textId="46488D63" w:rsidR="006C6823" w:rsidRPr="00C75AB3" w:rsidRDefault="006C6823" w:rsidP="00C75AB3">
            <w:pPr>
              <w:adjustRightInd w:val="0"/>
              <w:spacing w:line="264" w:lineRule="auto"/>
              <w:jc w:val="center"/>
              <w:rPr>
                <w:rFonts w:eastAsia="맑은 고딕"/>
                <w:bCs/>
                <w:iCs/>
                <w:sz w:val="20"/>
                <w:szCs w:val="20"/>
                <w:lang w:eastAsia="ko-KR"/>
              </w:rPr>
            </w:pPr>
            <w:r w:rsidRPr="00C75AB3">
              <w:rPr>
                <w:rFonts w:eastAsia="맑은 고딕"/>
                <w:bCs/>
                <w:iCs/>
                <w:sz w:val="20"/>
                <w:szCs w:val="20"/>
                <w:lang w:eastAsia="ko-KR"/>
              </w:rPr>
              <w:t>+3/2</w:t>
            </w:r>
          </w:p>
        </w:tc>
        <w:tc>
          <w:tcPr>
            <w:tcW w:w="822" w:type="dxa"/>
            <w:tcBorders>
              <w:top w:val="nil"/>
            </w:tcBorders>
            <w:vAlign w:val="center"/>
          </w:tcPr>
          <w:p w14:paraId="70A30E03" w14:textId="038E89A4" w:rsidR="006C6823" w:rsidRPr="00C75AB3" w:rsidRDefault="006C6823" w:rsidP="00C75AB3">
            <w:pPr>
              <w:adjustRightInd w:val="0"/>
              <w:spacing w:line="264" w:lineRule="auto"/>
              <w:jc w:val="center"/>
              <w:rPr>
                <w:rFonts w:eastAsia="맑은 고딕"/>
                <w:bCs/>
                <w:iCs/>
                <w:sz w:val="20"/>
                <w:szCs w:val="20"/>
                <w:lang w:eastAsia="ko-KR"/>
              </w:rPr>
            </w:pPr>
            <w:r w:rsidRPr="00C75AB3">
              <w:rPr>
                <w:rFonts w:eastAsia="맑은 고딕"/>
                <w:bCs/>
                <w:iCs/>
                <w:sz w:val="20"/>
                <w:szCs w:val="20"/>
                <w:lang w:eastAsia="ko-KR"/>
              </w:rPr>
              <w:t>+1/2</w:t>
            </w:r>
          </w:p>
        </w:tc>
        <w:tc>
          <w:tcPr>
            <w:tcW w:w="236" w:type="dxa"/>
            <w:vMerge/>
            <w:tcBorders>
              <w:top w:val="nil"/>
              <w:bottom w:val="nil"/>
            </w:tcBorders>
          </w:tcPr>
          <w:p w14:paraId="447F1CC3" w14:textId="77777777" w:rsidR="006C6823" w:rsidRPr="00C75AB3" w:rsidRDefault="006C6823" w:rsidP="00C75AB3">
            <w:pPr>
              <w:adjustRightInd w:val="0"/>
              <w:spacing w:line="264" w:lineRule="auto"/>
              <w:jc w:val="center"/>
              <w:rPr>
                <w:rFonts w:eastAsia="맑은 고딕"/>
                <w:bCs/>
                <w:iCs/>
                <w:sz w:val="20"/>
                <w:szCs w:val="20"/>
                <w:lang w:eastAsia="ko-KR"/>
              </w:rPr>
            </w:pPr>
          </w:p>
        </w:tc>
        <w:tc>
          <w:tcPr>
            <w:tcW w:w="720" w:type="dxa"/>
            <w:vAlign w:val="center"/>
          </w:tcPr>
          <w:p w14:paraId="381CA40C" w14:textId="6DDB57AC" w:rsidR="006C6823" w:rsidRPr="00C75AB3" w:rsidRDefault="00000000" w:rsidP="00C75AB3">
            <w:pPr>
              <w:adjustRightInd w:val="0"/>
              <w:spacing w:line="264" w:lineRule="auto"/>
              <w:jc w:val="center"/>
              <w:rPr>
                <w:rFonts w:eastAsia="맑은 고딕"/>
                <w:bCs/>
                <w:iCs/>
                <w:sz w:val="20"/>
                <w:szCs w:val="20"/>
                <w:lang w:eastAsia="ko-KR"/>
              </w:rPr>
            </w:pPr>
            <m:oMathPara>
              <m:oMath>
                <m:sSub>
                  <m:sSubPr>
                    <m:ctrlPr>
                      <w:rPr>
                        <w:rFonts w:ascii="Cambria Math" w:eastAsia="맑은 고딕" w:hAnsi="Cambria Math"/>
                        <w:bCs/>
                        <w:i/>
                        <w:iCs/>
                        <w:sz w:val="20"/>
                        <w:szCs w:val="20"/>
                        <w:lang w:eastAsia="ko-KR"/>
                      </w:rPr>
                    </m:ctrlPr>
                  </m:sSubPr>
                  <m:e>
                    <m:r>
                      <w:rPr>
                        <w:rFonts w:ascii="Cambria Math" w:eastAsia="맑은 고딕" w:hAnsi="Cambria Math"/>
                        <w:sz w:val="20"/>
                        <w:szCs w:val="20"/>
                        <w:lang w:eastAsia="ko-KR"/>
                      </w:rPr>
                      <m:t>C</m:t>
                    </m:r>
                  </m:e>
                  <m:sub>
                    <m:r>
                      <m:rPr>
                        <m:sty m:val="p"/>
                      </m:rPr>
                      <w:rPr>
                        <w:rFonts w:ascii="Cambria Math" w:eastAsia="맑은 고딕" w:hAnsi="Cambria Math"/>
                        <w:sz w:val="20"/>
                        <w:szCs w:val="20"/>
                        <w:lang w:eastAsia="ko-KR"/>
                      </w:rPr>
                      <m:t>L</m:t>
                    </m:r>
                    <m:r>
                      <w:rPr>
                        <w:rFonts w:ascii="Cambria Math" w:eastAsia="맑은 고딕" w:hAnsi="Cambria Math"/>
                        <w:sz w:val="20"/>
                        <w:szCs w:val="20"/>
                        <w:lang w:eastAsia="ko-KR"/>
                      </w:rPr>
                      <m:t>2,↑</m:t>
                    </m:r>
                  </m:sub>
                </m:sSub>
              </m:oMath>
            </m:oMathPara>
          </w:p>
        </w:tc>
        <w:tc>
          <w:tcPr>
            <w:tcW w:w="1015" w:type="dxa"/>
            <w:vMerge w:val="restart"/>
            <w:vAlign w:val="center"/>
          </w:tcPr>
          <w:p w14:paraId="26694AC0" w14:textId="6B65BD77" w:rsidR="006C6823" w:rsidRPr="00C75AB3" w:rsidRDefault="00000000" w:rsidP="00C75AB3">
            <w:pPr>
              <w:adjustRightInd w:val="0"/>
              <w:spacing w:line="264" w:lineRule="auto"/>
              <w:jc w:val="center"/>
              <w:rPr>
                <w:rFonts w:eastAsia="맑은 고딕"/>
                <w:bCs/>
                <w:iCs/>
                <w:sz w:val="20"/>
                <w:szCs w:val="20"/>
                <w:lang w:eastAsia="ko-KR"/>
              </w:rPr>
            </w:pPr>
            <m:oMathPara>
              <m:oMath>
                <m:sSub>
                  <m:sSubPr>
                    <m:ctrlPr>
                      <w:rPr>
                        <w:rFonts w:ascii="Cambria Math" w:eastAsia="맑은 고딕" w:hAnsi="Cambria Math"/>
                        <w:bCs/>
                        <w:i/>
                        <w:iCs/>
                        <w:sz w:val="20"/>
                        <w:szCs w:val="20"/>
                        <w:lang w:eastAsia="ko-KR"/>
                      </w:rPr>
                    </m:ctrlPr>
                  </m:sSubPr>
                  <m:e>
                    <m:r>
                      <w:rPr>
                        <w:rFonts w:ascii="Cambria Math" w:eastAsia="맑은 고딕" w:hAnsi="Cambria Math"/>
                        <w:sz w:val="20"/>
                        <w:szCs w:val="20"/>
                        <w:lang w:eastAsia="ko-KR"/>
                      </w:rPr>
                      <m:t>d</m:t>
                    </m:r>
                  </m:e>
                  <m:sub>
                    <m:r>
                      <w:rPr>
                        <w:rFonts w:ascii="Cambria Math" w:eastAsia="맑은 고딕" w:hAnsi="Cambria Math"/>
                        <w:sz w:val="20"/>
                        <w:szCs w:val="20"/>
                        <w:lang w:eastAsia="ko-KR"/>
                      </w:rPr>
                      <m:t>0</m:t>
                    </m:r>
                  </m:sub>
                </m:sSub>
              </m:oMath>
            </m:oMathPara>
          </w:p>
        </w:tc>
        <w:tc>
          <w:tcPr>
            <w:tcW w:w="510" w:type="dxa"/>
            <w:vAlign w:val="center"/>
          </w:tcPr>
          <w:p w14:paraId="67AF61E5" w14:textId="04C1F151" w:rsidR="006C6823" w:rsidRPr="00C75AB3" w:rsidRDefault="006C6823" w:rsidP="00C75AB3">
            <w:pPr>
              <w:adjustRightInd w:val="0"/>
              <w:spacing w:line="264" w:lineRule="auto"/>
              <w:jc w:val="center"/>
              <w:rPr>
                <w:rFonts w:eastAsia="맑은 고딕"/>
                <w:bCs/>
                <w:iCs/>
                <w:sz w:val="20"/>
                <w:szCs w:val="20"/>
                <w:lang w:eastAsia="ko-KR"/>
              </w:rPr>
            </w:pPr>
            <w:r w:rsidRPr="00C75AB3">
              <w:rPr>
                <w:rFonts w:eastAsia="바탕"/>
                <w:sz w:val="20"/>
                <w:szCs w:val="20"/>
                <w:lang w:eastAsia="ko-KR"/>
              </w:rPr>
              <w:t>+</w:t>
            </w:r>
            <w:r w:rsidRPr="00C75AB3">
              <w:rPr>
                <w:rFonts w:eastAsia="바탕"/>
                <w:i/>
                <w:iCs/>
                <w:sz w:val="20"/>
                <w:szCs w:val="20"/>
                <w:lang w:eastAsia="ko-KR"/>
              </w:rPr>
              <w:t>i</w:t>
            </w:r>
          </w:p>
        </w:tc>
        <w:tc>
          <w:tcPr>
            <w:tcW w:w="822" w:type="dxa"/>
            <w:vAlign w:val="center"/>
          </w:tcPr>
          <w:p w14:paraId="4A9BF697" w14:textId="1F5358BD" w:rsidR="006C6823" w:rsidRPr="00C75AB3" w:rsidRDefault="006C6823" w:rsidP="00C75AB3">
            <w:pPr>
              <w:adjustRightInd w:val="0"/>
              <w:spacing w:line="264" w:lineRule="auto"/>
              <w:jc w:val="center"/>
              <w:rPr>
                <w:rFonts w:eastAsia="맑은 고딕"/>
                <w:bCs/>
                <w:iCs/>
                <w:sz w:val="20"/>
                <w:szCs w:val="20"/>
                <w:lang w:eastAsia="ko-KR"/>
              </w:rPr>
            </w:pPr>
            <w:r w:rsidRPr="00C75AB3">
              <w:rPr>
                <w:rFonts w:eastAsia="바탕" w:hint="eastAsia"/>
                <w:sz w:val="20"/>
                <w:szCs w:val="20"/>
                <w:lang w:eastAsia="ko-KR"/>
              </w:rPr>
              <w:t>+</w:t>
            </w:r>
            <w:r w:rsidRPr="00C75AB3">
              <w:rPr>
                <w:rFonts w:eastAsia="바탕"/>
                <w:sz w:val="20"/>
                <w:szCs w:val="20"/>
                <w:lang w:eastAsia="ko-KR"/>
              </w:rPr>
              <w:t>3/2</w:t>
            </w:r>
          </w:p>
        </w:tc>
        <w:tc>
          <w:tcPr>
            <w:tcW w:w="822" w:type="dxa"/>
            <w:vAlign w:val="center"/>
          </w:tcPr>
          <w:p w14:paraId="6A209380" w14:textId="5B8019DC" w:rsidR="006C6823" w:rsidRPr="00C75AB3" w:rsidRDefault="006C6823" w:rsidP="00C75AB3">
            <w:pPr>
              <w:adjustRightInd w:val="0"/>
              <w:spacing w:line="264" w:lineRule="auto"/>
              <w:jc w:val="center"/>
              <w:rPr>
                <w:rFonts w:eastAsia="맑은 고딕"/>
                <w:bCs/>
                <w:iCs/>
                <w:sz w:val="20"/>
                <w:szCs w:val="20"/>
                <w:lang w:eastAsia="ko-KR"/>
              </w:rPr>
            </w:pPr>
            <w:r w:rsidRPr="00C75AB3">
              <w:rPr>
                <w:rFonts w:eastAsia="바탕" w:hint="eastAsia"/>
                <w:sz w:val="20"/>
                <w:szCs w:val="20"/>
                <w:lang w:eastAsia="ko-KR"/>
              </w:rPr>
              <w:t>+</w:t>
            </w:r>
            <w:r w:rsidRPr="00C75AB3">
              <w:rPr>
                <w:rFonts w:eastAsia="바탕"/>
                <w:sz w:val="20"/>
                <w:szCs w:val="20"/>
                <w:lang w:eastAsia="ko-KR"/>
              </w:rPr>
              <w:t>1/2</w:t>
            </w:r>
          </w:p>
        </w:tc>
        <w:tc>
          <w:tcPr>
            <w:tcW w:w="822" w:type="dxa"/>
            <w:vAlign w:val="center"/>
          </w:tcPr>
          <w:p w14:paraId="6FB77439" w14:textId="5C6CE689" w:rsidR="006C6823" w:rsidRPr="00C75AB3" w:rsidRDefault="006C6823" w:rsidP="00C75AB3">
            <w:pPr>
              <w:adjustRightInd w:val="0"/>
              <w:spacing w:line="264" w:lineRule="auto"/>
              <w:jc w:val="center"/>
              <w:rPr>
                <w:rFonts w:eastAsia="맑은 고딕"/>
                <w:bCs/>
                <w:iCs/>
                <w:sz w:val="20"/>
                <w:szCs w:val="20"/>
                <w:lang w:eastAsia="ko-KR"/>
              </w:rPr>
            </w:pPr>
            <w:r w:rsidRPr="00C75AB3">
              <w:rPr>
                <w:rFonts w:eastAsia="바탕" w:hint="eastAsia"/>
                <w:sz w:val="20"/>
                <w:szCs w:val="20"/>
                <w:lang w:eastAsia="ko-KR"/>
              </w:rPr>
              <w:t>-</w:t>
            </w:r>
            <w:r w:rsidRPr="00C75AB3">
              <w:rPr>
                <w:rFonts w:eastAsia="바탕"/>
                <w:sz w:val="20"/>
                <w:szCs w:val="20"/>
                <w:lang w:eastAsia="ko-KR"/>
              </w:rPr>
              <w:t>1/2</w:t>
            </w:r>
          </w:p>
        </w:tc>
      </w:tr>
      <w:tr w:rsidR="006C6823" w:rsidRPr="009A266D" w14:paraId="6701F5B5" w14:textId="6BF2ADC9" w:rsidTr="006C6823">
        <w:trPr>
          <w:jc w:val="center"/>
        </w:trPr>
        <w:tc>
          <w:tcPr>
            <w:tcW w:w="720" w:type="dxa"/>
            <w:vAlign w:val="center"/>
          </w:tcPr>
          <w:p w14:paraId="2FA8682B" w14:textId="23E72D0D" w:rsidR="006C6823" w:rsidRPr="00C75AB3" w:rsidRDefault="00000000" w:rsidP="00C75AB3">
            <w:pPr>
              <w:adjustRightInd w:val="0"/>
              <w:spacing w:line="264" w:lineRule="auto"/>
              <w:jc w:val="center"/>
              <w:rPr>
                <w:rFonts w:eastAsia="맑은 고딕"/>
                <w:bCs/>
                <w:i/>
                <w:iCs/>
                <w:sz w:val="20"/>
                <w:szCs w:val="20"/>
                <w:lang w:eastAsia="ko-KR"/>
              </w:rPr>
            </w:pPr>
            <m:oMathPara>
              <m:oMath>
                <m:sSub>
                  <m:sSubPr>
                    <m:ctrlPr>
                      <w:rPr>
                        <w:rFonts w:ascii="Cambria Math" w:eastAsia="맑은 고딕" w:hAnsi="Cambria Math"/>
                        <w:bCs/>
                        <w:i/>
                        <w:iCs/>
                        <w:sz w:val="20"/>
                        <w:szCs w:val="20"/>
                        <w:lang w:eastAsia="ko-KR"/>
                      </w:rPr>
                    </m:ctrlPr>
                  </m:sSubPr>
                  <m:e>
                    <m:r>
                      <w:rPr>
                        <w:rFonts w:ascii="Cambria Math" w:eastAsia="맑은 고딕" w:hAnsi="Cambria Math"/>
                        <w:sz w:val="20"/>
                        <w:szCs w:val="20"/>
                        <w:lang w:eastAsia="ko-KR"/>
                      </w:rPr>
                      <m:t>C</m:t>
                    </m:r>
                  </m:e>
                  <m:sub>
                    <m:r>
                      <m:rPr>
                        <m:sty m:val="p"/>
                      </m:rPr>
                      <w:rPr>
                        <w:rFonts w:ascii="Cambria Math" w:eastAsia="맑은 고딕" w:hAnsi="Cambria Math"/>
                        <w:sz w:val="20"/>
                        <w:szCs w:val="20"/>
                        <w:lang w:eastAsia="ko-KR"/>
                      </w:rPr>
                      <m:t>L</m:t>
                    </m:r>
                    <m:r>
                      <w:rPr>
                        <w:rFonts w:ascii="Cambria Math" w:eastAsia="맑은 고딕" w:hAnsi="Cambria Math"/>
                        <w:sz w:val="20"/>
                        <w:szCs w:val="20"/>
                        <w:lang w:eastAsia="ko-KR"/>
                      </w:rPr>
                      <m:t>1,↑</m:t>
                    </m:r>
                  </m:sub>
                </m:sSub>
              </m:oMath>
            </m:oMathPara>
          </w:p>
        </w:tc>
        <w:tc>
          <w:tcPr>
            <w:tcW w:w="1013" w:type="dxa"/>
            <w:vMerge/>
            <w:tcBorders>
              <w:top w:val="nil"/>
            </w:tcBorders>
            <w:vAlign w:val="center"/>
          </w:tcPr>
          <w:p w14:paraId="6AB110AF" w14:textId="77777777" w:rsidR="006C6823" w:rsidRPr="00C75AB3" w:rsidRDefault="006C6823" w:rsidP="00C75AB3">
            <w:pPr>
              <w:adjustRightInd w:val="0"/>
              <w:spacing w:line="264" w:lineRule="auto"/>
              <w:jc w:val="center"/>
              <w:rPr>
                <w:rFonts w:eastAsia="맑은 고딕"/>
                <w:bCs/>
                <w:iCs/>
                <w:sz w:val="20"/>
                <w:szCs w:val="20"/>
                <w:lang w:eastAsia="ko-KR"/>
              </w:rPr>
            </w:pPr>
          </w:p>
        </w:tc>
        <w:tc>
          <w:tcPr>
            <w:tcW w:w="510" w:type="dxa"/>
            <w:vAlign w:val="center"/>
          </w:tcPr>
          <w:p w14:paraId="25DA0C53" w14:textId="3B18BEF1" w:rsidR="006C6823" w:rsidRPr="00C75AB3" w:rsidRDefault="006C6823" w:rsidP="00C75AB3">
            <w:pPr>
              <w:adjustRightInd w:val="0"/>
              <w:spacing w:line="264" w:lineRule="auto"/>
              <w:jc w:val="center"/>
              <w:rPr>
                <w:rFonts w:eastAsia="맑은 고딕"/>
                <w:bCs/>
                <w:iCs/>
                <w:sz w:val="20"/>
                <w:szCs w:val="20"/>
                <w:lang w:eastAsia="ko-KR"/>
              </w:rPr>
            </w:pPr>
            <w:r w:rsidRPr="00C75AB3">
              <w:rPr>
                <w:rFonts w:eastAsia="맑은 고딕"/>
                <w:bCs/>
                <w:iCs/>
                <w:sz w:val="20"/>
                <w:szCs w:val="20"/>
                <w:lang w:eastAsia="ko-KR"/>
              </w:rPr>
              <w:t>+</w:t>
            </w:r>
            <w:r w:rsidRPr="00C75AB3">
              <w:rPr>
                <w:rFonts w:eastAsia="맑은 고딕"/>
                <w:bCs/>
                <w:i/>
                <w:iCs/>
                <w:sz w:val="20"/>
                <w:szCs w:val="20"/>
                <w:lang w:eastAsia="ko-KR"/>
              </w:rPr>
              <w:t>i</w:t>
            </w:r>
          </w:p>
        </w:tc>
        <w:tc>
          <w:tcPr>
            <w:tcW w:w="822" w:type="dxa"/>
            <w:vAlign w:val="center"/>
          </w:tcPr>
          <w:p w14:paraId="3917A492" w14:textId="2DB2D1F5" w:rsidR="006C6823" w:rsidRPr="00C75AB3" w:rsidRDefault="006C6823" w:rsidP="00C75AB3">
            <w:pPr>
              <w:adjustRightInd w:val="0"/>
              <w:spacing w:line="264" w:lineRule="auto"/>
              <w:jc w:val="center"/>
              <w:rPr>
                <w:rFonts w:eastAsia="맑은 고딕"/>
                <w:bCs/>
                <w:iCs/>
                <w:sz w:val="20"/>
                <w:szCs w:val="20"/>
                <w:lang w:eastAsia="ko-KR"/>
              </w:rPr>
            </w:pPr>
            <w:r w:rsidRPr="00C75AB3">
              <w:rPr>
                <w:rFonts w:eastAsia="맑은 고딕"/>
                <w:bCs/>
                <w:iCs/>
                <w:sz w:val="20"/>
                <w:szCs w:val="20"/>
                <w:lang w:eastAsia="ko-KR"/>
              </w:rPr>
              <w:t>+1/2</w:t>
            </w:r>
          </w:p>
        </w:tc>
        <w:tc>
          <w:tcPr>
            <w:tcW w:w="822" w:type="dxa"/>
            <w:vAlign w:val="center"/>
          </w:tcPr>
          <w:p w14:paraId="5B113567" w14:textId="2B198676" w:rsidR="006C6823" w:rsidRPr="00C75AB3" w:rsidRDefault="006C6823" w:rsidP="00C75AB3">
            <w:pPr>
              <w:adjustRightInd w:val="0"/>
              <w:spacing w:line="264" w:lineRule="auto"/>
              <w:jc w:val="center"/>
              <w:rPr>
                <w:rFonts w:eastAsia="맑은 고딕"/>
                <w:bCs/>
                <w:iCs/>
                <w:sz w:val="20"/>
                <w:szCs w:val="20"/>
                <w:lang w:eastAsia="ko-KR"/>
              </w:rPr>
            </w:pPr>
            <w:r w:rsidRPr="00C75AB3">
              <w:rPr>
                <w:rFonts w:eastAsia="맑은 고딕"/>
                <w:bCs/>
                <w:iCs/>
                <w:sz w:val="20"/>
                <w:szCs w:val="20"/>
                <w:lang w:eastAsia="ko-KR"/>
              </w:rPr>
              <w:t>-1/2</w:t>
            </w:r>
          </w:p>
        </w:tc>
        <w:tc>
          <w:tcPr>
            <w:tcW w:w="822" w:type="dxa"/>
            <w:vAlign w:val="center"/>
          </w:tcPr>
          <w:p w14:paraId="3E3A8B62" w14:textId="26B52BF0" w:rsidR="006C6823" w:rsidRPr="00C75AB3" w:rsidRDefault="006C6823" w:rsidP="00C75AB3">
            <w:pPr>
              <w:adjustRightInd w:val="0"/>
              <w:spacing w:line="264" w:lineRule="auto"/>
              <w:jc w:val="center"/>
              <w:rPr>
                <w:rFonts w:eastAsia="맑은 고딕"/>
                <w:bCs/>
                <w:iCs/>
                <w:sz w:val="20"/>
                <w:szCs w:val="20"/>
                <w:lang w:eastAsia="ko-KR"/>
              </w:rPr>
            </w:pPr>
            <w:r w:rsidRPr="00C75AB3">
              <w:rPr>
                <w:rFonts w:eastAsia="맑은 고딕"/>
                <w:bCs/>
                <w:iCs/>
                <w:sz w:val="20"/>
                <w:szCs w:val="20"/>
                <w:lang w:eastAsia="ko-KR"/>
              </w:rPr>
              <w:t>+3/2</w:t>
            </w:r>
          </w:p>
        </w:tc>
        <w:tc>
          <w:tcPr>
            <w:tcW w:w="236" w:type="dxa"/>
            <w:vMerge/>
            <w:tcBorders>
              <w:top w:val="nil"/>
              <w:bottom w:val="nil"/>
            </w:tcBorders>
          </w:tcPr>
          <w:p w14:paraId="3D1B594C" w14:textId="77777777" w:rsidR="006C6823" w:rsidRPr="00C75AB3" w:rsidRDefault="006C6823" w:rsidP="00C75AB3">
            <w:pPr>
              <w:adjustRightInd w:val="0"/>
              <w:spacing w:line="264" w:lineRule="auto"/>
              <w:jc w:val="center"/>
              <w:rPr>
                <w:rFonts w:eastAsia="맑은 고딕"/>
                <w:bCs/>
                <w:iCs/>
                <w:sz w:val="20"/>
                <w:szCs w:val="20"/>
                <w:lang w:eastAsia="ko-KR"/>
              </w:rPr>
            </w:pPr>
          </w:p>
        </w:tc>
        <w:tc>
          <w:tcPr>
            <w:tcW w:w="720" w:type="dxa"/>
            <w:vAlign w:val="center"/>
          </w:tcPr>
          <w:p w14:paraId="2C75FE5F" w14:textId="50C62945" w:rsidR="006C6823" w:rsidRPr="00C75AB3" w:rsidRDefault="00000000" w:rsidP="00C75AB3">
            <w:pPr>
              <w:adjustRightInd w:val="0"/>
              <w:spacing w:line="264" w:lineRule="auto"/>
              <w:jc w:val="center"/>
              <w:rPr>
                <w:rFonts w:eastAsia="맑은 고딕"/>
                <w:bCs/>
                <w:iCs/>
                <w:sz w:val="20"/>
                <w:szCs w:val="20"/>
                <w:lang w:eastAsia="ko-KR"/>
              </w:rPr>
            </w:pPr>
            <m:oMathPara>
              <m:oMath>
                <m:sSub>
                  <m:sSubPr>
                    <m:ctrlPr>
                      <w:rPr>
                        <w:rFonts w:ascii="Cambria Math" w:eastAsia="맑은 고딕" w:hAnsi="Cambria Math"/>
                        <w:bCs/>
                        <w:i/>
                        <w:iCs/>
                        <w:sz w:val="20"/>
                        <w:szCs w:val="20"/>
                        <w:lang w:eastAsia="ko-KR"/>
                      </w:rPr>
                    </m:ctrlPr>
                  </m:sSubPr>
                  <m:e>
                    <m:r>
                      <w:rPr>
                        <w:rFonts w:ascii="Cambria Math" w:eastAsia="맑은 고딕" w:hAnsi="Cambria Math"/>
                        <w:sz w:val="20"/>
                        <w:szCs w:val="20"/>
                        <w:lang w:eastAsia="ko-KR"/>
                      </w:rPr>
                      <m:t>C</m:t>
                    </m:r>
                  </m:e>
                  <m:sub>
                    <m:r>
                      <m:rPr>
                        <m:sty m:val="p"/>
                      </m:rPr>
                      <w:rPr>
                        <w:rFonts w:ascii="Cambria Math" w:eastAsia="맑은 고딕" w:hAnsi="Cambria Math"/>
                        <w:sz w:val="20"/>
                        <w:szCs w:val="20"/>
                        <w:lang w:eastAsia="ko-KR"/>
                      </w:rPr>
                      <m:t>L</m:t>
                    </m:r>
                    <m:r>
                      <w:rPr>
                        <w:rFonts w:ascii="Cambria Math" w:eastAsia="맑은 고딕" w:hAnsi="Cambria Math"/>
                        <w:sz w:val="20"/>
                        <w:szCs w:val="20"/>
                        <w:lang w:eastAsia="ko-KR"/>
                      </w:rPr>
                      <m:t>2,↓</m:t>
                    </m:r>
                  </m:sub>
                </m:sSub>
              </m:oMath>
            </m:oMathPara>
          </w:p>
        </w:tc>
        <w:tc>
          <w:tcPr>
            <w:tcW w:w="1015" w:type="dxa"/>
            <w:vMerge/>
            <w:vAlign w:val="center"/>
          </w:tcPr>
          <w:p w14:paraId="413D6E9F" w14:textId="77777777" w:rsidR="006C6823" w:rsidRPr="00C75AB3" w:rsidRDefault="006C6823" w:rsidP="00C75AB3">
            <w:pPr>
              <w:adjustRightInd w:val="0"/>
              <w:spacing w:line="264" w:lineRule="auto"/>
              <w:jc w:val="center"/>
              <w:rPr>
                <w:rFonts w:eastAsia="맑은 고딕"/>
                <w:bCs/>
                <w:iCs/>
                <w:sz w:val="20"/>
                <w:szCs w:val="20"/>
                <w:lang w:eastAsia="ko-KR"/>
              </w:rPr>
            </w:pPr>
          </w:p>
        </w:tc>
        <w:tc>
          <w:tcPr>
            <w:tcW w:w="510" w:type="dxa"/>
            <w:vAlign w:val="center"/>
          </w:tcPr>
          <w:p w14:paraId="4019131A" w14:textId="58D4F8E6" w:rsidR="006C6823" w:rsidRPr="00C75AB3" w:rsidRDefault="006C6823" w:rsidP="00C75AB3">
            <w:pPr>
              <w:adjustRightInd w:val="0"/>
              <w:spacing w:line="264" w:lineRule="auto"/>
              <w:jc w:val="center"/>
              <w:rPr>
                <w:rFonts w:eastAsia="맑은 고딕"/>
                <w:bCs/>
                <w:iCs/>
                <w:sz w:val="20"/>
                <w:szCs w:val="20"/>
                <w:lang w:eastAsia="ko-KR"/>
              </w:rPr>
            </w:pPr>
            <w:r w:rsidRPr="00C75AB3">
              <w:rPr>
                <w:rFonts w:eastAsia="바탕"/>
                <w:sz w:val="20"/>
                <w:szCs w:val="20"/>
                <w:lang w:eastAsia="ko-KR"/>
              </w:rPr>
              <w:t>-</w:t>
            </w:r>
            <w:r w:rsidRPr="00C75AB3">
              <w:rPr>
                <w:rFonts w:eastAsia="바탕"/>
                <w:i/>
                <w:iCs/>
                <w:sz w:val="20"/>
                <w:szCs w:val="20"/>
                <w:lang w:eastAsia="ko-KR"/>
              </w:rPr>
              <w:t>i</w:t>
            </w:r>
          </w:p>
        </w:tc>
        <w:tc>
          <w:tcPr>
            <w:tcW w:w="822" w:type="dxa"/>
            <w:vAlign w:val="center"/>
          </w:tcPr>
          <w:p w14:paraId="7D05642C" w14:textId="7D5D754E" w:rsidR="006C6823" w:rsidRPr="00C75AB3" w:rsidRDefault="006C6823" w:rsidP="00C75AB3">
            <w:pPr>
              <w:adjustRightInd w:val="0"/>
              <w:spacing w:line="264" w:lineRule="auto"/>
              <w:jc w:val="center"/>
              <w:rPr>
                <w:rFonts w:eastAsia="맑은 고딕"/>
                <w:bCs/>
                <w:iCs/>
                <w:sz w:val="20"/>
                <w:szCs w:val="20"/>
                <w:lang w:eastAsia="ko-KR"/>
              </w:rPr>
            </w:pPr>
            <w:r w:rsidRPr="00C75AB3">
              <w:rPr>
                <w:rFonts w:eastAsia="바탕" w:hint="eastAsia"/>
                <w:sz w:val="20"/>
                <w:szCs w:val="20"/>
                <w:lang w:eastAsia="ko-KR"/>
              </w:rPr>
              <w:t>+</w:t>
            </w:r>
            <w:r w:rsidRPr="00C75AB3">
              <w:rPr>
                <w:rFonts w:eastAsia="바탕"/>
                <w:sz w:val="20"/>
                <w:szCs w:val="20"/>
                <w:lang w:eastAsia="ko-KR"/>
              </w:rPr>
              <w:t>1/2</w:t>
            </w:r>
          </w:p>
        </w:tc>
        <w:tc>
          <w:tcPr>
            <w:tcW w:w="822" w:type="dxa"/>
            <w:vAlign w:val="center"/>
          </w:tcPr>
          <w:p w14:paraId="44CD855B" w14:textId="056A24CE" w:rsidR="006C6823" w:rsidRPr="00C75AB3" w:rsidRDefault="006C6823" w:rsidP="00C75AB3">
            <w:pPr>
              <w:adjustRightInd w:val="0"/>
              <w:spacing w:line="264" w:lineRule="auto"/>
              <w:jc w:val="center"/>
              <w:rPr>
                <w:rFonts w:eastAsia="맑은 고딕"/>
                <w:bCs/>
                <w:iCs/>
                <w:sz w:val="20"/>
                <w:szCs w:val="20"/>
                <w:lang w:eastAsia="ko-KR"/>
              </w:rPr>
            </w:pPr>
            <w:r w:rsidRPr="00C75AB3">
              <w:rPr>
                <w:rFonts w:eastAsia="바탕" w:hint="eastAsia"/>
                <w:sz w:val="20"/>
                <w:szCs w:val="20"/>
                <w:lang w:eastAsia="ko-KR"/>
              </w:rPr>
              <w:t>-</w:t>
            </w:r>
            <w:r w:rsidRPr="00C75AB3">
              <w:rPr>
                <w:rFonts w:eastAsia="바탕"/>
                <w:sz w:val="20"/>
                <w:szCs w:val="20"/>
                <w:lang w:eastAsia="ko-KR"/>
              </w:rPr>
              <w:t>1/2</w:t>
            </w:r>
          </w:p>
        </w:tc>
        <w:tc>
          <w:tcPr>
            <w:tcW w:w="822" w:type="dxa"/>
            <w:vAlign w:val="center"/>
          </w:tcPr>
          <w:p w14:paraId="5801EB55" w14:textId="5412A2DD" w:rsidR="006C6823" w:rsidRPr="00C75AB3" w:rsidRDefault="006C6823" w:rsidP="00C75AB3">
            <w:pPr>
              <w:adjustRightInd w:val="0"/>
              <w:spacing w:line="264" w:lineRule="auto"/>
              <w:jc w:val="center"/>
              <w:rPr>
                <w:rFonts w:eastAsia="맑은 고딕"/>
                <w:bCs/>
                <w:iCs/>
                <w:sz w:val="20"/>
                <w:szCs w:val="20"/>
                <w:lang w:eastAsia="ko-KR"/>
              </w:rPr>
            </w:pPr>
            <w:r w:rsidRPr="00C75AB3">
              <w:rPr>
                <w:rFonts w:eastAsia="바탕"/>
                <w:sz w:val="20"/>
                <w:szCs w:val="20"/>
                <w:lang w:eastAsia="ko-KR"/>
              </w:rPr>
              <w:t>+3/2</w:t>
            </w:r>
          </w:p>
        </w:tc>
      </w:tr>
      <w:tr w:rsidR="006C6823" w:rsidRPr="009A266D" w14:paraId="603028BC" w14:textId="5CAE0AB2" w:rsidTr="006C6823">
        <w:trPr>
          <w:jc w:val="center"/>
        </w:trPr>
        <w:tc>
          <w:tcPr>
            <w:tcW w:w="720" w:type="dxa"/>
            <w:vAlign w:val="center"/>
          </w:tcPr>
          <w:p w14:paraId="513C090E" w14:textId="0FDF4A00" w:rsidR="006C6823" w:rsidRPr="00C75AB3" w:rsidRDefault="00000000" w:rsidP="00C75AB3">
            <w:pPr>
              <w:adjustRightInd w:val="0"/>
              <w:spacing w:line="264" w:lineRule="auto"/>
              <w:jc w:val="center"/>
              <w:rPr>
                <w:rFonts w:eastAsia="맑은 고딕"/>
                <w:bCs/>
                <w:i/>
                <w:iCs/>
                <w:sz w:val="20"/>
                <w:szCs w:val="20"/>
                <w:lang w:eastAsia="ko-KR"/>
              </w:rPr>
            </w:pPr>
            <m:oMathPara>
              <m:oMath>
                <m:sSub>
                  <m:sSubPr>
                    <m:ctrlPr>
                      <w:rPr>
                        <w:rFonts w:ascii="Cambria Math" w:eastAsia="맑은 고딕" w:hAnsi="Cambria Math"/>
                        <w:bCs/>
                        <w:i/>
                        <w:iCs/>
                        <w:sz w:val="20"/>
                        <w:szCs w:val="20"/>
                        <w:lang w:eastAsia="ko-KR"/>
                      </w:rPr>
                    </m:ctrlPr>
                  </m:sSubPr>
                  <m:e>
                    <m:r>
                      <w:rPr>
                        <w:rFonts w:ascii="Cambria Math" w:eastAsia="맑은 고딕" w:hAnsi="Cambria Math"/>
                        <w:sz w:val="20"/>
                        <w:szCs w:val="20"/>
                        <w:lang w:eastAsia="ko-KR"/>
                      </w:rPr>
                      <m:t>V</m:t>
                    </m:r>
                  </m:e>
                  <m:sub>
                    <m:r>
                      <m:rPr>
                        <m:sty m:val="p"/>
                      </m:rPr>
                      <w:rPr>
                        <w:rFonts w:ascii="Cambria Math" w:eastAsia="맑은 고딕" w:hAnsi="Cambria Math"/>
                        <w:sz w:val="20"/>
                        <w:szCs w:val="20"/>
                        <w:lang w:eastAsia="ko-KR"/>
                      </w:rPr>
                      <m:t>L</m:t>
                    </m:r>
                    <m:r>
                      <w:rPr>
                        <w:rFonts w:ascii="Cambria Math" w:eastAsia="맑은 고딕" w:hAnsi="Cambria Math"/>
                        <w:sz w:val="20"/>
                        <w:szCs w:val="20"/>
                        <w:lang w:eastAsia="ko-KR"/>
                      </w:rPr>
                      <m:t>1,↑</m:t>
                    </m:r>
                  </m:sub>
                </m:sSub>
              </m:oMath>
            </m:oMathPara>
          </w:p>
        </w:tc>
        <w:tc>
          <w:tcPr>
            <w:tcW w:w="1013" w:type="dxa"/>
            <w:vMerge w:val="restart"/>
            <w:vAlign w:val="center"/>
          </w:tcPr>
          <w:p w14:paraId="073431EF" w14:textId="1B84BD10" w:rsidR="006C6823" w:rsidRPr="00C75AB3" w:rsidRDefault="00000000" w:rsidP="00C75AB3">
            <w:pPr>
              <w:adjustRightInd w:val="0"/>
              <w:spacing w:line="264" w:lineRule="auto"/>
              <w:jc w:val="center"/>
              <w:rPr>
                <w:rFonts w:eastAsia="맑은 고딕"/>
                <w:bCs/>
                <w:i/>
                <w:iCs/>
                <w:sz w:val="20"/>
                <w:szCs w:val="20"/>
                <w:lang w:eastAsia="ko-KR"/>
              </w:rPr>
            </w:pPr>
            <m:oMathPara>
              <m:oMath>
                <m:sSub>
                  <m:sSubPr>
                    <m:ctrlPr>
                      <w:rPr>
                        <w:rFonts w:ascii="Cambria Math" w:eastAsia="맑은 고딕" w:hAnsi="Cambria Math"/>
                        <w:bCs/>
                        <w:i/>
                        <w:iCs/>
                        <w:sz w:val="20"/>
                        <w:szCs w:val="20"/>
                        <w:lang w:eastAsia="ko-KR"/>
                      </w:rPr>
                    </m:ctrlPr>
                  </m:sSubPr>
                  <m:e>
                    <m:r>
                      <w:rPr>
                        <w:rFonts w:ascii="Cambria Math" w:eastAsia="맑은 고딕" w:hAnsi="Cambria Math"/>
                        <w:sz w:val="20"/>
                        <w:szCs w:val="20"/>
                        <w:lang w:eastAsia="ko-KR"/>
                      </w:rPr>
                      <m:t>d</m:t>
                    </m:r>
                  </m:e>
                  <m:sub>
                    <m:r>
                      <w:rPr>
                        <w:rFonts w:ascii="Cambria Math" w:eastAsia="맑은 고딕" w:hAnsi="Cambria Math"/>
                        <w:sz w:val="20"/>
                        <w:szCs w:val="20"/>
                        <w:lang w:eastAsia="ko-KR"/>
                      </w:rPr>
                      <m:t>+2</m:t>
                    </m:r>
                  </m:sub>
                </m:sSub>
              </m:oMath>
            </m:oMathPara>
          </w:p>
        </w:tc>
        <w:tc>
          <w:tcPr>
            <w:tcW w:w="510" w:type="dxa"/>
            <w:vAlign w:val="center"/>
          </w:tcPr>
          <w:p w14:paraId="786C5B1D" w14:textId="6F8F2A9B" w:rsidR="006C6823" w:rsidRPr="00C75AB3" w:rsidRDefault="006C6823" w:rsidP="00C75AB3">
            <w:pPr>
              <w:adjustRightInd w:val="0"/>
              <w:spacing w:line="264" w:lineRule="auto"/>
              <w:jc w:val="center"/>
              <w:rPr>
                <w:rFonts w:eastAsia="맑은 고딕"/>
                <w:bCs/>
                <w:iCs/>
                <w:color w:val="00B050"/>
                <w:sz w:val="20"/>
                <w:szCs w:val="20"/>
                <w:lang w:eastAsia="ko-KR"/>
              </w:rPr>
            </w:pPr>
            <w:r w:rsidRPr="00C75AB3">
              <w:rPr>
                <w:rFonts w:eastAsia="맑은 고딕"/>
                <w:bCs/>
                <w:iCs/>
                <w:color w:val="00B050"/>
                <w:sz w:val="20"/>
                <w:szCs w:val="20"/>
                <w:lang w:eastAsia="ko-KR"/>
              </w:rPr>
              <w:t>+</w:t>
            </w:r>
            <w:r w:rsidRPr="00C75AB3">
              <w:rPr>
                <w:rFonts w:eastAsia="맑은 고딕"/>
                <w:bCs/>
                <w:i/>
                <w:iCs/>
                <w:color w:val="00B050"/>
                <w:sz w:val="20"/>
                <w:szCs w:val="20"/>
                <w:lang w:eastAsia="ko-KR"/>
              </w:rPr>
              <w:t>i</w:t>
            </w:r>
          </w:p>
        </w:tc>
        <w:tc>
          <w:tcPr>
            <w:tcW w:w="822" w:type="dxa"/>
            <w:vAlign w:val="center"/>
          </w:tcPr>
          <w:p w14:paraId="6FF057B3" w14:textId="78329531" w:rsidR="006C6823" w:rsidRPr="00C75AB3" w:rsidRDefault="006C6823" w:rsidP="00C75AB3">
            <w:pPr>
              <w:adjustRightInd w:val="0"/>
              <w:spacing w:line="264" w:lineRule="auto"/>
              <w:jc w:val="center"/>
              <w:rPr>
                <w:rFonts w:eastAsia="맑은 고딕"/>
                <w:bCs/>
                <w:iCs/>
                <w:color w:val="00B050"/>
                <w:sz w:val="20"/>
                <w:szCs w:val="20"/>
                <w:lang w:eastAsia="ko-KR"/>
              </w:rPr>
            </w:pPr>
            <w:r w:rsidRPr="00C75AB3">
              <w:rPr>
                <w:rFonts w:eastAsia="맑은 고딕"/>
                <w:bCs/>
                <w:iCs/>
                <w:color w:val="00B050"/>
                <w:sz w:val="20"/>
                <w:szCs w:val="20"/>
                <w:lang w:eastAsia="ko-KR"/>
              </w:rPr>
              <w:t>-1/2</w:t>
            </w:r>
          </w:p>
        </w:tc>
        <w:tc>
          <w:tcPr>
            <w:tcW w:w="822" w:type="dxa"/>
            <w:vAlign w:val="center"/>
          </w:tcPr>
          <w:p w14:paraId="72616B14" w14:textId="5872961B" w:rsidR="006C6823" w:rsidRPr="00C75AB3" w:rsidRDefault="006C6823" w:rsidP="00C75AB3">
            <w:pPr>
              <w:adjustRightInd w:val="0"/>
              <w:spacing w:line="264" w:lineRule="auto"/>
              <w:jc w:val="center"/>
              <w:rPr>
                <w:rFonts w:eastAsia="맑은 고딕"/>
                <w:bCs/>
                <w:iCs/>
                <w:color w:val="00B050"/>
                <w:sz w:val="20"/>
                <w:szCs w:val="20"/>
                <w:lang w:eastAsia="ko-KR"/>
              </w:rPr>
            </w:pPr>
            <w:r w:rsidRPr="00C75AB3">
              <w:rPr>
                <w:rFonts w:eastAsia="맑은 고딕"/>
                <w:bCs/>
                <w:iCs/>
                <w:color w:val="00B050"/>
                <w:sz w:val="20"/>
                <w:szCs w:val="20"/>
                <w:lang w:eastAsia="ko-KR"/>
              </w:rPr>
              <w:t>+3/2</w:t>
            </w:r>
          </w:p>
        </w:tc>
        <w:tc>
          <w:tcPr>
            <w:tcW w:w="822" w:type="dxa"/>
            <w:vAlign w:val="center"/>
          </w:tcPr>
          <w:p w14:paraId="1E55E49D" w14:textId="6B609668" w:rsidR="006C6823" w:rsidRPr="00C75AB3" w:rsidRDefault="006C6823" w:rsidP="00C75AB3">
            <w:pPr>
              <w:adjustRightInd w:val="0"/>
              <w:spacing w:line="264" w:lineRule="auto"/>
              <w:jc w:val="center"/>
              <w:rPr>
                <w:rFonts w:eastAsia="맑은 고딕"/>
                <w:bCs/>
                <w:iCs/>
                <w:color w:val="00B050"/>
                <w:sz w:val="20"/>
                <w:szCs w:val="20"/>
                <w:lang w:eastAsia="ko-KR"/>
              </w:rPr>
            </w:pPr>
            <w:r w:rsidRPr="00C75AB3">
              <w:rPr>
                <w:rFonts w:eastAsia="맑은 고딕"/>
                <w:bCs/>
                <w:iCs/>
                <w:color w:val="00B050"/>
                <w:sz w:val="20"/>
                <w:szCs w:val="20"/>
                <w:lang w:eastAsia="ko-KR"/>
              </w:rPr>
              <w:t>+1/2</w:t>
            </w:r>
          </w:p>
        </w:tc>
        <w:tc>
          <w:tcPr>
            <w:tcW w:w="236" w:type="dxa"/>
            <w:vMerge/>
            <w:tcBorders>
              <w:top w:val="nil"/>
              <w:bottom w:val="nil"/>
            </w:tcBorders>
          </w:tcPr>
          <w:p w14:paraId="1A960094" w14:textId="77777777" w:rsidR="006C6823" w:rsidRPr="00C75AB3" w:rsidRDefault="006C6823" w:rsidP="00C75AB3">
            <w:pPr>
              <w:adjustRightInd w:val="0"/>
              <w:spacing w:line="264" w:lineRule="auto"/>
              <w:jc w:val="center"/>
              <w:rPr>
                <w:rFonts w:eastAsia="맑은 고딕"/>
                <w:bCs/>
                <w:iCs/>
                <w:sz w:val="20"/>
                <w:szCs w:val="20"/>
                <w:lang w:eastAsia="ko-KR"/>
              </w:rPr>
            </w:pPr>
          </w:p>
        </w:tc>
        <w:tc>
          <w:tcPr>
            <w:tcW w:w="720" w:type="dxa"/>
            <w:vAlign w:val="center"/>
          </w:tcPr>
          <w:p w14:paraId="7F5D0601" w14:textId="34BC3E41" w:rsidR="006C6823" w:rsidRPr="00C75AB3" w:rsidRDefault="00000000" w:rsidP="00C75AB3">
            <w:pPr>
              <w:adjustRightInd w:val="0"/>
              <w:spacing w:line="264" w:lineRule="auto"/>
              <w:jc w:val="center"/>
              <w:rPr>
                <w:rFonts w:eastAsia="맑은 고딕"/>
                <w:bCs/>
                <w:iCs/>
                <w:sz w:val="20"/>
                <w:szCs w:val="20"/>
                <w:lang w:eastAsia="ko-KR"/>
              </w:rPr>
            </w:pPr>
            <m:oMathPara>
              <m:oMath>
                <m:sSub>
                  <m:sSubPr>
                    <m:ctrlPr>
                      <w:rPr>
                        <w:rFonts w:ascii="Cambria Math" w:eastAsia="맑은 고딕" w:hAnsi="Cambria Math"/>
                        <w:bCs/>
                        <w:i/>
                        <w:iCs/>
                        <w:sz w:val="20"/>
                        <w:szCs w:val="20"/>
                        <w:lang w:eastAsia="ko-KR"/>
                      </w:rPr>
                    </m:ctrlPr>
                  </m:sSubPr>
                  <m:e>
                    <m:r>
                      <w:rPr>
                        <w:rFonts w:ascii="Cambria Math" w:eastAsia="맑은 고딕" w:hAnsi="Cambria Math"/>
                        <w:sz w:val="20"/>
                        <w:szCs w:val="20"/>
                        <w:lang w:eastAsia="ko-KR"/>
                      </w:rPr>
                      <m:t>V</m:t>
                    </m:r>
                  </m:e>
                  <m:sub>
                    <m:r>
                      <m:rPr>
                        <m:sty m:val="p"/>
                      </m:rPr>
                      <w:rPr>
                        <w:rFonts w:ascii="Cambria Math" w:eastAsia="맑은 고딕" w:hAnsi="Cambria Math"/>
                        <w:sz w:val="20"/>
                        <w:szCs w:val="20"/>
                        <w:lang w:eastAsia="ko-KR"/>
                      </w:rPr>
                      <m:t>L</m:t>
                    </m:r>
                    <m:r>
                      <w:rPr>
                        <w:rFonts w:ascii="Cambria Math" w:eastAsia="맑은 고딕" w:hAnsi="Cambria Math"/>
                        <w:sz w:val="20"/>
                        <w:szCs w:val="20"/>
                        <w:lang w:eastAsia="ko-KR"/>
                      </w:rPr>
                      <m:t>2,↓</m:t>
                    </m:r>
                  </m:sub>
                </m:sSub>
              </m:oMath>
            </m:oMathPara>
          </w:p>
        </w:tc>
        <w:tc>
          <w:tcPr>
            <w:tcW w:w="1015" w:type="dxa"/>
            <w:vMerge w:val="restart"/>
            <w:vAlign w:val="center"/>
          </w:tcPr>
          <w:p w14:paraId="0FF1ECF9" w14:textId="11E87CAF" w:rsidR="006C6823" w:rsidRPr="00C75AB3" w:rsidRDefault="00000000" w:rsidP="00C75AB3">
            <w:pPr>
              <w:adjustRightInd w:val="0"/>
              <w:spacing w:line="264" w:lineRule="auto"/>
              <w:jc w:val="center"/>
              <w:rPr>
                <w:rFonts w:eastAsia="맑은 고딕"/>
                <w:bCs/>
                <w:iCs/>
                <w:sz w:val="20"/>
                <w:szCs w:val="20"/>
                <w:lang w:eastAsia="ko-KR"/>
              </w:rPr>
            </w:pPr>
            <m:oMathPara>
              <m:oMath>
                <m:sSub>
                  <m:sSubPr>
                    <m:ctrlPr>
                      <w:rPr>
                        <w:rFonts w:ascii="Cambria Math" w:eastAsia="맑은 고딕" w:hAnsi="Cambria Math"/>
                        <w:bCs/>
                        <w:i/>
                        <w:iCs/>
                        <w:sz w:val="20"/>
                        <w:szCs w:val="20"/>
                        <w:lang w:eastAsia="ko-KR"/>
                      </w:rPr>
                    </m:ctrlPr>
                  </m:sSubPr>
                  <m:e>
                    <m:r>
                      <w:rPr>
                        <w:rFonts w:ascii="Cambria Math" w:eastAsia="맑은 고딕" w:hAnsi="Cambria Math"/>
                        <w:sz w:val="20"/>
                        <w:szCs w:val="20"/>
                        <w:lang w:eastAsia="ko-KR"/>
                      </w:rPr>
                      <m:t>d</m:t>
                    </m:r>
                  </m:e>
                  <m:sub>
                    <m:r>
                      <w:rPr>
                        <w:rFonts w:ascii="Cambria Math" w:eastAsia="맑은 고딕" w:hAnsi="Cambria Math"/>
                        <w:sz w:val="20"/>
                        <w:szCs w:val="20"/>
                        <w:lang w:eastAsia="ko-KR"/>
                      </w:rPr>
                      <m:t>-2</m:t>
                    </m:r>
                  </m:sub>
                </m:sSub>
              </m:oMath>
            </m:oMathPara>
          </w:p>
        </w:tc>
        <w:tc>
          <w:tcPr>
            <w:tcW w:w="510" w:type="dxa"/>
            <w:vAlign w:val="center"/>
          </w:tcPr>
          <w:p w14:paraId="6F3E3BB3" w14:textId="69FEE2AE" w:rsidR="006C6823" w:rsidRPr="00C75AB3" w:rsidRDefault="006C6823" w:rsidP="00C75AB3">
            <w:pPr>
              <w:adjustRightInd w:val="0"/>
              <w:spacing w:line="264" w:lineRule="auto"/>
              <w:jc w:val="center"/>
              <w:rPr>
                <w:rFonts w:eastAsia="맑은 고딕"/>
                <w:bCs/>
                <w:iCs/>
                <w:color w:val="7030A0"/>
                <w:sz w:val="20"/>
                <w:szCs w:val="20"/>
                <w:lang w:eastAsia="ko-KR"/>
              </w:rPr>
            </w:pPr>
            <w:r w:rsidRPr="00C75AB3">
              <w:rPr>
                <w:rFonts w:eastAsia="바탕"/>
                <w:i/>
                <w:iCs/>
                <w:color w:val="7030A0"/>
                <w:sz w:val="20"/>
                <w:szCs w:val="20"/>
                <w:lang w:eastAsia="ko-KR"/>
              </w:rPr>
              <w:t>-i</w:t>
            </w:r>
          </w:p>
        </w:tc>
        <w:tc>
          <w:tcPr>
            <w:tcW w:w="822" w:type="dxa"/>
            <w:vAlign w:val="center"/>
          </w:tcPr>
          <w:p w14:paraId="16D80189" w14:textId="724B2AB7" w:rsidR="006C6823" w:rsidRPr="00C75AB3" w:rsidRDefault="006C6823" w:rsidP="00C75AB3">
            <w:pPr>
              <w:adjustRightInd w:val="0"/>
              <w:spacing w:line="264" w:lineRule="auto"/>
              <w:jc w:val="center"/>
              <w:rPr>
                <w:rFonts w:eastAsia="맑은 고딕"/>
                <w:bCs/>
                <w:iCs/>
                <w:color w:val="7030A0"/>
                <w:sz w:val="20"/>
                <w:szCs w:val="20"/>
                <w:lang w:eastAsia="ko-KR"/>
              </w:rPr>
            </w:pPr>
            <w:r w:rsidRPr="00C75AB3">
              <w:rPr>
                <w:rFonts w:eastAsia="바탕" w:hint="eastAsia"/>
                <w:color w:val="7030A0"/>
                <w:sz w:val="20"/>
                <w:szCs w:val="20"/>
                <w:lang w:eastAsia="ko-KR"/>
              </w:rPr>
              <w:t>+</w:t>
            </w:r>
            <w:r w:rsidRPr="00C75AB3">
              <w:rPr>
                <w:rFonts w:eastAsia="바탕"/>
                <w:color w:val="7030A0"/>
                <w:sz w:val="20"/>
                <w:szCs w:val="20"/>
                <w:lang w:eastAsia="ko-KR"/>
              </w:rPr>
              <w:t>3/2</w:t>
            </w:r>
          </w:p>
        </w:tc>
        <w:tc>
          <w:tcPr>
            <w:tcW w:w="822" w:type="dxa"/>
            <w:vAlign w:val="center"/>
          </w:tcPr>
          <w:p w14:paraId="5B57DE29" w14:textId="48B291D6" w:rsidR="006C6823" w:rsidRPr="00C75AB3" w:rsidRDefault="006C6823" w:rsidP="00C75AB3">
            <w:pPr>
              <w:adjustRightInd w:val="0"/>
              <w:spacing w:line="264" w:lineRule="auto"/>
              <w:jc w:val="center"/>
              <w:rPr>
                <w:rFonts w:eastAsia="맑은 고딕"/>
                <w:bCs/>
                <w:iCs/>
                <w:color w:val="7030A0"/>
                <w:sz w:val="20"/>
                <w:szCs w:val="20"/>
                <w:lang w:eastAsia="ko-KR"/>
              </w:rPr>
            </w:pPr>
            <w:r w:rsidRPr="00C75AB3">
              <w:rPr>
                <w:rFonts w:eastAsia="바탕" w:hint="eastAsia"/>
                <w:color w:val="7030A0"/>
                <w:sz w:val="20"/>
                <w:szCs w:val="20"/>
                <w:lang w:eastAsia="ko-KR"/>
              </w:rPr>
              <w:t>+</w:t>
            </w:r>
            <w:r w:rsidRPr="00C75AB3">
              <w:rPr>
                <w:rFonts w:eastAsia="바탕"/>
                <w:color w:val="7030A0"/>
                <w:sz w:val="20"/>
                <w:szCs w:val="20"/>
                <w:lang w:eastAsia="ko-KR"/>
              </w:rPr>
              <w:t>1/2</w:t>
            </w:r>
          </w:p>
        </w:tc>
        <w:tc>
          <w:tcPr>
            <w:tcW w:w="822" w:type="dxa"/>
            <w:vAlign w:val="center"/>
          </w:tcPr>
          <w:p w14:paraId="1BDD414F" w14:textId="05919331" w:rsidR="006C6823" w:rsidRPr="00C75AB3" w:rsidRDefault="006C6823" w:rsidP="00C75AB3">
            <w:pPr>
              <w:adjustRightInd w:val="0"/>
              <w:spacing w:line="264" w:lineRule="auto"/>
              <w:jc w:val="center"/>
              <w:rPr>
                <w:rFonts w:eastAsia="맑은 고딕"/>
                <w:bCs/>
                <w:iCs/>
                <w:color w:val="7030A0"/>
                <w:sz w:val="20"/>
                <w:szCs w:val="20"/>
                <w:lang w:eastAsia="ko-KR"/>
              </w:rPr>
            </w:pPr>
            <w:r w:rsidRPr="00C75AB3">
              <w:rPr>
                <w:rFonts w:eastAsia="바탕" w:hint="eastAsia"/>
                <w:color w:val="7030A0"/>
                <w:sz w:val="20"/>
                <w:szCs w:val="20"/>
                <w:lang w:eastAsia="ko-KR"/>
              </w:rPr>
              <w:t>-</w:t>
            </w:r>
            <w:r w:rsidRPr="00C75AB3">
              <w:rPr>
                <w:rFonts w:eastAsia="바탕"/>
                <w:color w:val="7030A0"/>
                <w:sz w:val="20"/>
                <w:szCs w:val="20"/>
                <w:lang w:eastAsia="ko-KR"/>
              </w:rPr>
              <w:t>1/2</w:t>
            </w:r>
          </w:p>
        </w:tc>
      </w:tr>
      <w:tr w:rsidR="006C6823" w:rsidRPr="009A266D" w14:paraId="74E2D6A4" w14:textId="121F23BB" w:rsidTr="006C6823">
        <w:trPr>
          <w:jc w:val="center"/>
        </w:trPr>
        <w:tc>
          <w:tcPr>
            <w:tcW w:w="720" w:type="dxa"/>
            <w:vAlign w:val="center"/>
          </w:tcPr>
          <w:p w14:paraId="32979C00" w14:textId="72B7702B" w:rsidR="006C6823" w:rsidRPr="00C75AB3" w:rsidRDefault="00000000" w:rsidP="00C75AB3">
            <w:pPr>
              <w:adjustRightInd w:val="0"/>
              <w:spacing w:line="264" w:lineRule="auto"/>
              <w:jc w:val="center"/>
              <w:rPr>
                <w:rFonts w:eastAsia="맑은 고딕"/>
                <w:bCs/>
                <w:i/>
                <w:iCs/>
                <w:sz w:val="20"/>
                <w:szCs w:val="20"/>
                <w:lang w:eastAsia="ko-KR"/>
              </w:rPr>
            </w:pPr>
            <m:oMathPara>
              <m:oMath>
                <m:sSub>
                  <m:sSubPr>
                    <m:ctrlPr>
                      <w:rPr>
                        <w:rFonts w:ascii="Cambria Math" w:eastAsia="맑은 고딕" w:hAnsi="Cambria Math"/>
                        <w:bCs/>
                        <w:i/>
                        <w:iCs/>
                        <w:sz w:val="20"/>
                        <w:szCs w:val="20"/>
                        <w:lang w:eastAsia="ko-KR"/>
                      </w:rPr>
                    </m:ctrlPr>
                  </m:sSubPr>
                  <m:e>
                    <m:r>
                      <w:rPr>
                        <w:rFonts w:ascii="Cambria Math" w:eastAsia="맑은 고딕" w:hAnsi="Cambria Math"/>
                        <w:sz w:val="20"/>
                        <w:szCs w:val="20"/>
                        <w:lang w:eastAsia="ko-KR"/>
                      </w:rPr>
                      <m:t>V</m:t>
                    </m:r>
                  </m:e>
                  <m:sub>
                    <m:r>
                      <m:rPr>
                        <m:sty m:val="p"/>
                      </m:rPr>
                      <w:rPr>
                        <w:rFonts w:ascii="Cambria Math" w:eastAsia="맑은 고딕" w:hAnsi="Cambria Math"/>
                        <w:sz w:val="20"/>
                        <w:szCs w:val="20"/>
                        <w:lang w:eastAsia="ko-KR"/>
                      </w:rPr>
                      <m:t>L</m:t>
                    </m:r>
                    <m:r>
                      <w:rPr>
                        <w:rFonts w:ascii="Cambria Math" w:eastAsia="맑은 고딕" w:hAnsi="Cambria Math"/>
                        <w:sz w:val="20"/>
                        <w:szCs w:val="20"/>
                        <w:lang w:eastAsia="ko-KR"/>
                      </w:rPr>
                      <m:t>1,↓</m:t>
                    </m:r>
                  </m:sub>
                </m:sSub>
              </m:oMath>
            </m:oMathPara>
          </w:p>
        </w:tc>
        <w:tc>
          <w:tcPr>
            <w:tcW w:w="1013" w:type="dxa"/>
            <w:vMerge/>
            <w:vAlign w:val="center"/>
          </w:tcPr>
          <w:p w14:paraId="7D486E75" w14:textId="77777777" w:rsidR="006C6823" w:rsidRPr="00C75AB3" w:rsidRDefault="006C6823" w:rsidP="00C75AB3">
            <w:pPr>
              <w:adjustRightInd w:val="0"/>
              <w:spacing w:line="264" w:lineRule="auto"/>
              <w:jc w:val="center"/>
              <w:rPr>
                <w:rFonts w:eastAsia="맑은 고딕"/>
                <w:bCs/>
                <w:i/>
                <w:iCs/>
                <w:sz w:val="20"/>
                <w:szCs w:val="20"/>
                <w:lang w:eastAsia="ko-KR"/>
              </w:rPr>
            </w:pPr>
          </w:p>
        </w:tc>
        <w:tc>
          <w:tcPr>
            <w:tcW w:w="510" w:type="dxa"/>
            <w:vAlign w:val="center"/>
          </w:tcPr>
          <w:p w14:paraId="5EC28320" w14:textId="3A325D20" w:rsidR="006C6823" w:rsidRPr="00C75AB3" w:rsidRDefault="006C6823" w:rsidP="00C75AB3">
            <w:pPr>
              <w:adjustRightInd w:val="0"/>
              <w:spacing w:line="264" w:lineRule="auto"/>
              <w:jc w:val="center"/>
              <w:rPr>
                <w:rFonts w:eastAsia="맑은 고딕"/>
                <w:bCs/>
                <w:iCs/>
                <w:color w:val="7030A0"/>
                <w:sz w:val="20"/>
                <w:szCs w:val="20"/>
                <w:lang w:eastAsia="ko-KR"/>
              </w:rPr>
            </w:pPr>
            <w:r w:rsidRPr="00C75AB3">
              <w:rPr>
                <w:rFonts w:eastAsia="맑은 고딕"/>
                <w:bCs/>
                <w:iCs/>
                <w:color w:val="7030A0"/>
                <w:sz w:val="20"/>
                <w:szCs w:val="20"/>
                <w:lang w:eastAsia="ko-KR"/>
              </w:rPr>
              <w:t>-</w:t>
            </w:r>
            <w:r w:rsidRPr="00C75AB3">
              <w:rPr>
                <w:rFonts w:eastAsia="맑은 고딕"/>
                <w:bCs/>
                <w:i/>
                <w:iCs/>
                <w:color w:val="7030A0"/>
                <w:sz w:val="20"/>
                <w:szCs w:val="20"/>
                <w:lang w:eastAsia="ko-KR"/>
              </w:rPr>
              <w:t>i</w:t>
            </w:r>
          </w:p>
        </w:tc>
        <w:tc>
          <w:tcPr>
            <w:tcW w:w="822" w:type="dxa"/>
            <w:vAlign w:val="center"/>
          </w:tcPr>
          <w:p w14:paraId="672D4FF1" w14:textId="50BE2DF9" w:rsidR="006C6823" w:rsidRPr="00C75AB3" w:rsidRDefault="006C6823" w:rsidP="00C75AB3">
            <w:pPr>
              <w:adjustRightInd w:val="0"/>
              <w:spacing w:line="264" w:lineRule="auto"/>
              <w:jc w:val="center"/>
              <w:rPr>
                <w:rFonts w:eastAsia="맑은 고딕"/>
                <w:bCs/>
                <w:iCs/>
                <w:color w:val="7030A0"/>
                <w:sz w:val="20"/>
                <w:szCs w:val="20"/>
                <w:lang w:eastAsia="ko-KR"/>
              </w:rPr>
            </w:pPr>
            <w:r w:rsidRPr="00C75AB3">
              <w:rPr>
                <w:rFonts w:eastAsia="맑은 고딕"/>
                <w:bCs/>
                <w:iCs/>
                <w:color w:val="7030A0"/>
                <w:sz w:val="20"/>
                <w:szCs w:val="20"/>
                <w:lang w:eastAsia="ko-KR"/>
              </w:rPr>
              <w:t>+3/2</w:t>
            </w:r>
          </w:p>
        </w:tc>
        <w:tc>
          <w:tcPr>
            <w:tcW w:w="822" w:type="dxa"/>
            <w:vAlign w:val="center"/>
          </w:tcPr>
          <w:p w14:paraId="5060D147" w14:textId="4F0F0129" w:rsidR="006C6823" w:rsidRPr="00C75AB3" w:rsidRDefault="006C6823" w:rsidP="00C75AB3">
            <w:pPr>
              <w:adjustRightInd w:val="0"/>
              <w:spacing w:line="264" w:lineRule="auto"/>
              <w:jc w:val="center"/>
              <w:rPr>
                <w:rFonts w:eastAsia="맑은 고딕"/>
                <w:bCs/>
                <w:iCs/>
                <w:color w:val="7030A0"/>
                <w:sz w:val="20"/>
                <w:szCs w:val="20"/>
                <w:lang w:eastAsia="ko-KR"/>
              </w:rPr>
            </w:pPr>
            <w:r w:rsidRPr="00C75AB3">
              <w:rPr>
                <w:rFonts w:eastAsia="맑은 고딕"/>
                <w:bCs/>
                <w:iCs/>
                <w:color w:val="7030A0"/>
                <w:sz w:val="20"/>
                <w:szCs w:val="20"/>
                <w:lang w:eastAsia="ko-KR"/>
              </w:rPr>
              <w:t>+1/2</w:t>
            </w:r>
          </w:p>
        </w:tc>
        <w:tc>
          <w:tcPr>
            <w:tcW w:w="822" w:type="dxa"/>
            <w:vAlign w:val="center"/>
          </w:tcPr>
          <w:p w14:paraId="2D496CE2" w14:textId="26D81D86" w:rsidR="006C6823" w:rsidRPr="00C75AB3" w:rsidRDefault="006C6823" w:rsidP="00C75AB3">
            <w:pPr>
              <w:adjustRightInd w:val="0"/>
              <w:spacing w:line="264" w:lineRule="auto"/>
              <w:jc w:val="center"/>
              <w:rPr>
                <w:rFonts w:eastAsia="맑은 고딕"/>
                <w:bCs/>
                <w:iCs/>
                <w:color w:val="7030A0"/>
                <w:sz w:val="20"/>
                <w:szCs w:val="20"/>
                <w:lang w:eastAsia="ko-KR"/>
              </w:rPr>
            </w:pPr>
            <w:r w:rsidRPr="00C75AB3">
              <w:rPr>
                <w:rFonts w:eastAsia="맑은 고딕"/>
                <w:bCs/>
                <w:iCs/>
                <w:color w:val="7030A0"/>
                <w:sz w:val="20"/>
                <w:szCs w:val="20"/>
                <w:lang w:eastAsia="ko-KR"/>
              </w:rPr>
              <w:t>-1/2</w:t>
            </w:r>
          </w:p>
        </w:tc>
        <w:tc>
          <w:tcPr>
            <w:tcW w:w="236" w:type="dxa"/>
            <w:vMerge/>
            <w:tcBorders>
              <w:top w:val="nil"/>
              <w:bottom w:val="nil"/>
            </w:tcBorders>
          </w:tcPr>
          <w:p w14:paraId="42C84F5E" w14:textId="77777777" w:rsidR="006C6823" w:rsidRPr="00C75AB3" w:rsidRDefault="006C6823" w:rsidP="00C75AB3">
            <w:pPr>
              <w:adjustRightInd w:val="0"/>
              <w:spacing w:line="264" w:lineRule="auto"/>
              <w:jc w:val="center"/>
              <w:rPr>
                <w:rFonts w:eastAsia="맑은 고딕"/>
                <w:bCs/>
                <w:iCs/>
                <w:sz w:val="20"/>
                <w:szCs w:val="20"/>
                <w:lang w:eastAsia="ko-KR"/>
              </w:rPr>
            </w:pPr>
          </w:p>
        </w:tc>
        <w:tc>
          <w:tcPr>
            <w:tcW w:w="720" w:type="dxa"/>
            <w:vAlign w:val="center"/>
          </w:tcPr>
          <w:p w14:paraId="080B2730" w14:textId="6D44BFDB" w:rsidR="006C6823" w:rsidRPr="00C75AB3" w:rsidRDefault="00000000" w:rsidP="00C75AB3">
            <w:pPr>
              <w:adjustRightInd w:val="0"/>
              <w:spacing w:line="264" w:lineRule="auto"/>
              <w:jc w:val="center"/>
              <w:rPr>
                <w:rFonts w:eastAsia="맑은 고딕"/>
                <w:bCs/>
                <w:iCs/>
                <w:sz w:val="20"/>
                <w:szCs w:val="20"/>
                <w:lang w:eastAsia="ko-KR"/>
              </w:rPr>
            </w:pPr>
            <m:oMathPara>
              <m:oMath>
                <m:sSub>
                  <m:sSubPr>
                    <m:ctrlPr>
                      <w:rPr>
                        <w:rFonts w:ascii="Cambria Math" w:eastAsia="맑은 고딕" w:hAnsi="Cambria Math"/>
                        <w:bCs/>
                        <w:i/>
                        <w:iCs/>
                        <w:sz w:val="20"/>
                        <w:szCs w:val="20"/>
                        <w:lang w:eastAsia="ko-KR"/>
                      </w:rPr>
                    </m:ctrlPr>
                  </m:sSubPr>
                  <m:e>
                    <m:r>
                      <w:rPr>
                        <w:rFonts w:ascii="Cambria Math" w:eastAsia="맑은 고딕" w:hAnsi="Cambria Math"/>
                        <w:sz w:val="20"/>
                        <w:szCs w:val="20"/>
                        <w:lang w:eastAsia="ko-KR"/>
                      </w:rPr>
                      <m:t>V</m:t>
                    </m:r>
                  </m:e>
                  <m:sub>
                    <m:r>
                      <m:rPr>
                        <m:sty m:val="p"/>
                      </m:rPr>
                      <w:rPr>
                        <w:rFonts w:ascii="Cambria Math" w:eastAsia="맑은 고딕" w:hAnsi="Cambria Math"/>
                        <w:sz w:val="20"/>
                        <w:szCs w:val="20"/>
                        <w:lang w:eastAsia="ko-KR"/>
                      </w:rPr>
                      <m:t>L</m:t>
                    </m:r>
                    <m:r>
                      <w:rPr>
                        <w:rFonts w:ascii="Cambria Math" w:eastAsia="맑은 고딕" w:hAnsi="Cambria Math"/>
                        <w:sz w:val="20"/>
                        <w:szCs w:val="20"/>
                        <w:lang w:eastAsia="ko-KR"/>
                      </w:rPr>
                      <m:t>2,↑</m:t>
                    </m:r>
                  </m:sub>
                </m:sSub>
              </m:oMath>
            </m:oMathPara>
          </w:p>
        </w:tc>
        <w:tc>
          <w:tcPr>
            <w:tcW w:w="1015" w:type="dxa"/>
            <w:vMerge/>
            <w:vAlign w:val="center"/>
          </w:tcPr>
          <w:p w14:paraId="1CF08604" w14:textId="77777777" w:rsidR="006C6823" w:rsidRPr="00C75AB3" w:rsidRDefault="006C6823" w:rsidP="00C75AB3">
            <w:pPr>
              <w:adjustRightInd w:val="0"/>
              <w:spacing w:line="264" w:lineRule="auto"/>
              <w:jc w:val="center"/>
              <w:rPr>
                <w:rFonts w:eastAsia="맑은 고딕"/>
                <w:bCs/>
                <w:iCs/>
                <w:sz w:val="20"/>
                <w:szCs w:val="20"/>
                <w:lang w:eastAsia="ko-KR"/>
              </w:rPr>
            </w:pPr>
          </w:p>
        </w:tc>
        <w:tc>
          <w:tcPr>
            <w:tcW w:w="510" w:type="dxa"/>
            <w:vAlign w:val="center"/>
          </w:tcPr>
          <w:p w14:paraId="2DB2A0FB" w14:textId="3CC8671D" w:rsidR="006C6823" w:rsidRPr="00C75AB3" w:rsidRDefault="006C6823" w:rsidP="00C75AB3">
            <w:pPr>
              <w:adjustRightInd w:val="0"/>
              <w:spacing w:line="264" w:lineRule="auto"/>
              <w:jc w:val="center"/>
              <w:rPr>
                <w:rFonts w:eastAsia="맑은 고딕"/>
                <w:bCs/>
                <w:iCs/>
                <w:color w:val="00B050"/>
                <w:sz w:val="20"/>
                <w:szCs w:val="20"/>
                <w:lang w:eastAsia="ko-KR"/>
              </w:rPr>
            </w:pPr>
            <w:r w:rsidRPr="00C75AB3">
              <w:rPr>
                <w:rFonts w:eastAsia="바탕"/>
                <w:color w:val="00B050"/>
                <w:sz w:val="20"/>
                <w:szCs w:val="20"/>
                <w:lang w:eastAsia="ko-KR"/>
              </w:rPr>
              <w:t>+</w:t>
            </w:r>
            <w:r w:rsidRPr="00C75AB3">
              <w:rPr>
                <w:rFonts w:eastAsia="바탕"/>
                <w:i/>
                <w:iCs/>
                <w:color w:val="00B050"/>
                <w:sz w:val="20"/>
                <w:szCs w:val="20"/>
                <w:lang w:eastAsia="ko-KR"/>
              </w:rPr>
              <w:t>i</w:t>
            </w:r>
          </w:p>
        </w:tc>
        <w:tc>
          <w:tcPr>
            <w:tcW w:w="822" w:type="dxa"/>
            <w:vAlign w:val="center"/>
          </w:tcPr>
          <w:p w14:paraId="0B352697" w14:textId="6F2892BB" w:rsidR="006C6823" w:rsidRPr="00C75AB3" w:rsidRDefault="006C6823" w:rsidP="00C75AB3">
            <w:pPr>
              <w:adjustRightInd w:val="0"/>
              <w:spacing w:line="264" w:lineRule="auto"/>
              <w:jc w:val="center"/>
              <w:rPr>
                <w:rFonts w:eastAsia="맑은 고딕"/>
                <w:bCs/>
                <w:iCs/>
                <w:color w:val="00B050"/>
                <w:sz w:val="20"/>
                <w:szCs w:val="20"/>
                <w:lang w:eastAsia="ko-KR"/>
              </w:rPr>
            </w:pPr>
            <w:r w:rsidRPr="00C75AB3">
              <w:rPr>
                <w:rFonts w:eastAsia="바탕" w:hint="eastAsia"/>
                <w:color w:val="00B050"/>
                <w:sz w:val="20"/>
                <w:szCs w:val="20"/>
                <w:lang w:eastAsia="ko-KR"/>
              </w:rPr>
              <w:t>-</w:t>
            </w:r>
            <w:r w:rsidRPr="00C75AB3">
              <w:rPr>
                <w:rFonts w:eastAsia="바탕"/>
                <w:color w:val="00B050"/>
                <w:sz w:val="20"/>
                <w:szCs w:val="20"/>
                <w:lang w:eastAsia="ko-KR"/>
              </w:rPr>
              <w:t>1/2</w:t>
            </w:r>
          </w:p>
        </w:tc>
        <w:tc>
          <w:tcPr>
            <w:tcW w:w="822" w:type="dxa"/>
            <w:vAlign w:val="center"/>
          </w:tcPr>
          <w:p w14:paraId="7CC0454B" w14:textId="02920FEA" w:rsidR="006C6823" w:rsidRPr="00C75AB3" w:rsidRDefault="006C6823" w:rsidP="00C75AB3">
            <w:pPr>
              <w:adjustRightInd w:val="0"/>
              <w:spacing w:line="264" w:lineRule="auto"/>
              <w:jc w:val="center"/>
              <w:rPr>
                <w:rFonts w:eastAsia="맑은 고딕"/>
                <w:bCs/>
                <w:iCs/>
                <w:color w:val="00B050"/>
                <w:sz w:val="20"/>
                <w:szCs w:val="20"/>
                <w:lang w:eastAsia="ko-KR"/>
              </w:rPr>
            </w:pPr>
            <w:r w:rsidRPr="00C75AB3">
              <w:rPr>
                <w:rFonts w:eastAsia="바탕" w:hint="eastAsia"/>
                <w:color w:val="00B050"/>
                <w:sz w:val="20"/>
                <w:szCs w:val="20"/>
                <w:lang w:eastAsia="ko-KR"/>
              </w:rPr>
              <w:t>+</w:t>
            </w:r>
            <w:r w:rsidRPr="00C75AB3">
              <w:rPr>
                <w:rFonts w:eastAsia="바탕"/>
                <w:color w:val="00B050"/>
                <w:sz w:val="20"/>
                <w:szCs w:val="20"/>
                <w:lang w:eastAsia="ko-KR"/>
              </w:rPr>
              <w:t>3/2</w:t>
            </w:r>
          </w:p>
        </w:tc>
        <w:tc>
          <w:tcPr>
            <w:tcW w:w="822" w:type="dxa"/>
            <w:vAlign w:val="center"/>
          </w:tcPr>
          <w:p w14:paraId="4FAA80F8" w14:textId="387940C7" w:rsidR="006C6823" w:rsidRPr="00C75AB3" w:rsidRDefault="006C6823" w:rsidP="00C75AB3">
            <w:pPr>
              <w:adjustRightInd w:val="0"/>
              <w:spacing w:line="264" w:lineRule="auto"/>
              <w:jc w:val="center"/>
              <w:rPr>
                <w:rFonts w:eastAsia="맑은 고딕"/>
                <w:bCs/>
                <w:iCs/>
                <w:color w:val="00B050"/>
                <w:sz w:val="20"/>
                <w:szCs w:val="20"/>
                <w:lang w:eastAsia="ko-KR"/>
              </w:rPr>
            </w:pPr>
            <w:r w:rsidRPr="00C75AB3">
              <w:rPr>
                <w:rFonts w:eastAsia="바탕" w:hint="eastAsia"/>
                <w:color w:val="00B050"/>
                <w:sz w:val="20"/>
                <w:szCs w:val="20"/>
                <w:lang w:eastAsia="ko-KR"/>
              </w:rPr>
              <w:t>+</w:t>
            </w:r>
            <w:r w:rsidRPr="00C75AB3">
              <w:rPr>
                <w:rFonts w:eastAsia="바탕"/>
                <w:color w:val="00B050"/>
                <w:sz w:val="20"/>
                <w:szCs w:val="20"/>
                <w:lang w:eastAsia="ko-KR"/>
              </w:rPr>
              <w:t>1/2</w:t>
            </w:r>
          </w:p>
        </w:tc>
      </w:tr>
    </w:tbl>
    <w:bookmarkEnd w:id="6"/>
    <w:p w14:paraId="2181000E" w14:textId="527248F3" w:rsidR="00E511E0" w:rsidRPr="009A266D" w:rsidRDefault="00B235C9" w:rsidP="00BB2D36">
      <w:pPr>
        <w:adjustRightInd w:val="0"/>
        <w:spacing w:before="120" w:line="276" w:lineRule="auto"/>
        <w:jc w:val="both"/>
        <w:rPr>
          <w:rFonts w:eastAsia="맑은 고딕"/>
          <w:sz w:val="22"/>
          <w:szCs w:val="22"/>
          <w:lang w:eastAsia="ko-KR"/>
        </w:rPr>
      </w:pPr>
      <w:r w:rsidRPr="009A266D">
        <w:rPr>
          <w:b/>
          <w:bCs/>
          <w:sz w:val="22"/>
          <w:szCs w:val="22"/>
        </w:rPr>
        <w:t>Table S4</w:t>
      </w:r>
      <w:r w:rsidR="00A46EA9">
        <w:rPr>
          <w:rFonts w:eastAsia="맑은 고딕" w:hint="eastAsia"/>
          <w:b/>
          <w:bCs/>
          <w:sz w:val="22"/>
          <w:szCs w:val="22"/>
          <w:lang w:eastAsia="ko-KR"/>
        </w:rPr>
        <w:t xml:space="preserve"> |</w:t>
      </w:r>
      <w:r w:rsidRPr="009A266D">
        <w:rPr>
          <w:sz w:val="22"/>
          <w:szCs w:val="22"/>
        </w:rPr>
        <w:t xml:space="preserve"> The symmetry quantum numbers of the L1 states (left) and the L2 states (right) in 2H-stacked bilayer </w:t>
      </w:r>
      <w:r w:rsidR="00C53042" w:rsidRPr="009A266D">
        <w:rPr>
          <w:rFonts w:eastAsia="맑은 고딕" w:hint="eastAsia"/>
          <w:sz w:val="22"/>
          <w:szCs w:val="22"/>
          <w:lang w:eastAsia="ko-KR"/>
        </w:rPr>
        <w:t>MoS</w:t>
      </w:r>
      <w:r w:rsidRPr="009A266D">
        <w:rPr>
          <w:sz w:val="22"/>
          <w:szCs w:val="22"/>
          <w:vertAlign w:val="subscript"/>
        </w:rPr>
        <w:t>2</w:t>
      </w:r>
      <w:r w:rsidRPr="009A266D">
        <w:rPr>
          <w:sz w:val="22"/>
          <w:szCs w:val="22"/>
        </w:rPr>
        <w:t xml:space="preserve">. </w:t>
      </w:r>
      <w:r w:rsidR="00F806DC" w:rsidRPr="009A266D">
        <w:rPr>
          <w:rFonts w:eastAsia="맑은 고딕"/>
          <w:sz w:val="22"/>
          <w:szCs w:val="22"/>
          <w:lang w:eastAsia="ko-KR"/>
        </w:rPr>
        <w:t>States with identical symmetry properties are highlighted in green or purple.</w:t>
      </w:r>
    </w:p>
    <w:p w14:paraId="4B29F0FF" w14:textId="19BEB1D6" w:rsidR="007776FD" w:rsidRPr="009A266D" w:rsidRDefault="007776FD" w:rsidP="00BB2D36">
      <w:pPr>
        <w:adjustRightInd w:val="0"/>
        <w:spacing w:line="276" w:lineRule="auto"/>
        <w:rPr>
          <w:rFonts w:eastAsia="맑은 고딕"/>
          <w:b/>
          <w:bCs/>
          <w:iCs/>
          <w:lang w:eastAsia="ko-KR"/>
        </w:rPr>
      </w:pPr>
    </w:p>
    <w:p w14:paraId="1F7BC540" w14:textId="5096FB0D" w:rsidR="007776FD" w:rsidRPr="009A266D" w:rsidRDefault="007776FD" w:rsidP="002530A2">
      <w:pPr>
        <w:spacing w:after="120" w:line="276" w:lineRule="auto"/>
        <w:rPr>
          <w:rFonts w:eastAsia="맑은 고딕"/>
          <w:b/>
          <w:bCs/>
          <w:i/>
          <w:lang w:eastAsia="ko-KR"/>
        </w:rPr>
      </w:pPr>
      <w:r w:rsidRPr="009A266D">
        <w:rPr>
          <w:rFonts w:eastAsia="맑은 고딕"/>
          <w:b/>
          <w:bCs/>
          <w:i/>
          <w:lang w:eastAsia="ko-KR"/>
        </w:rPr>
        <w:t>3</w:t>
      </w:r>
      <w:r w:rsidRPr="009A266D">
        <w:rPr>
          <w:rFonts w:eastAsia="맑은 고딕" w:hint="eastAsia"/>
          <w:b/>
          <w:bCs/>
          <w:i/>
          <w:lang w:eastAsia="ko-KR"/>
        </w:rPr>
        <w:t>.</w:t>
      </w:r>
      <w:r w:rsidRPr="009A266D">
        <w:rPr>
          <w:rFonts w:eastAsia="맑은 고딕"/>
          <w:b/>
          <w:bCs/>
          <w:i/>
          <w:lang w:eastAsia="ko-KR"/>
        </w:rPr>
        <w:t xml:space="preserve"> Symmetry of exciton states in 2H-stacked bilayer MoS</w:t>
      </w:r>
      <w:r w:rsidRPr="009A266D">
        <w:rPr>
          <w:rFonts w:eastAsia="맑은 고딕"/>
          <w:b/>
          <w:bCs/>
          <w:i/>
          <w:vertAlign w:val="subscript"/>
          <w:lang w:eastAsia="ko-KR"/>
        </w:rPr>
        <w:t>2</w:t>
      </w:r>
    </w:p>
    <w:p w14:paraId="2C8CA6A5" w14:textId="280EA8AF" w:rsidR="00B235C9" w:rsidRPr="009A266D" w:rsidRDefault="00B235C9" w:rsidP="00CD1393">
      <w:pPr>
        <w:spacing w:line="276" w:lineRule="auto"/>
        <w:ind w:firstLine="431"/>
        <w:jc w:val="both"/>
      </w:pPr>
      <w:bookmarkStart w:id="7" w:name="_Hlk195179686"/>
      <w:r w:rsidRPr="009A266D">
        <w:t>From the symmetry of the electron bands at the K point, we can deduce the symmetry properties of various exciton states. For an exciton (</w:t>
      </w:r>
      <m:oMath>
        <m:r>
          <w:rPr>
            <w:rFonts w:ascii="Cambria Math" w:eastAsia="맑은 고딕" w:hAnsi="Cambria Math"/>
            <w:lang w:eastAsia="ko-KR"/>
          </w:rPr>
          <m:t>X</m:t>
        </m:r>
      </m:oMath>
      <w:r w:rsidRPr="009A266D">
        <w:rPr>
          <w:bCs/>
          <w:iCs/>
          <w:lang w:eastAsia="ko-KR"/>
        </w:rPr>
        <w:t xml:space="preserve">) </w:t>
      </w:r>
      <w:r w:rsidRPr="009A266D">
        <w:t xml:space="preserve">consisting of an electron in the conduction band </w:t>
      </w:r>
      <m:oMath>
        <m:r>
          <w:rPr>
            <w:rFonts w:ascii="Cambria Math" w:eastAsia="맑은 고딕" w:hAnsi="Cambria Math"/>
            <w:lang w:eastAsia="ko-KR"/>
          </w:rPr>
          <m:t>C</m:t>
        </m:r>
      </m:oMath>
      <w:r w:rsidRPr="009A266D">
        <w:rPr>
          <w:lang w:eastAsia="ko-KR"/>
        </w:rPr>
        <w:t xml:space="preserve"> and a hole in the valence band </w:t>
      </w:r>
      <m:oMath>
        <m:r>
          <w:rPr>
            <w:rFonts w:ascii="Cambria Math" w:eastAsia="맑은 고딕" w:hAnsi="Cambria Math"/>
            <w:lang w:eastAsia="ko-KR"/>
          </w:rPr>
          <m:t>V</m:t>
        </m:r>
      </m:oMath>
      <w:r w:rsidRPr="009A266D">
        <w:t xml:space="preserve">, if its </w:t>
      </w:r>
      <m:oMath>
        <m:sSub>
          <m:sSubPr>
            <m:ctrlPr>
              <w:rPr>
                <w:rFonts w:ascii="Cambria Math" w:eastAsia="바탕" w:hAnsi="Cambria Math"/>
                <w:i/>
                <w:lang w:eastAsia="ko-KR"/>
              </w:rPr>
            </m:ctrlPr>
          </m:sSubPr>
          <m:e>
            <m:acc>
              <m:accPr>
                <m:ctrlPr>
                  <w:rPr>
                    <w:rFonts w:ascii="Cambria Math" w:eastAsia="바탕" w:hAnsi="Cambria Math"/>
                    <w:i/>
                    <w:lang w:eastAsia="ko-KR"/>
                  </w:rPr>
                </m:ctrlPr>
              </m:accPr>
              <m:e>
                <m:r>
                  <w:rPr>
                    <w:rFonts w:ascii="Cambria Math" w:eastAsia="바탕" w:hAnsi="Cambria Math"/>
                    <w:lang w:eastAsia="ko-KR"/>
                  </w:rPr>
                  <m:t>L</m:t>
                </m:r>
              </m:e>
            </m:acc>
          </m:e>
          <m:sub>
            <m:r>
              <w:rPr>
                <w:rFonts w:ascii="Cambria Math" w:eastAsia="바탕" w:hAnsi="Cambria Math"/>
                <w:lang w:eastAsia="ko-KR"/>
              </w:rPr>
              <m:t>z</m:t>
            </m:r>
          </m:sub>
        </m:sSub>
      </m:oMath>
      <w:r w:rsidRPr="009A266D">
        <w:rPr>
          <w:lang w:eastAsia="ko-KR"/>
        </w:rPr>
        <w:t xml:space="preserve"> </w:t>
      </w:r>
      <w:r w:rsidRPr="009A266D">
        <w:t xml:space="preserve">quantum number is </w:t>
      </w:r>
      <m:oMath>
        <m:r>
          <w:rPr>
            <w:rFonts w:ascii="Cambria Math" w:hAnsi="Cambria Math"/>
          </w:rPr>
          <m:t>m</m:t>
        </m:r>
      </m:oMath>
      <w:r w:rsidRPr="009A266D">
        <w:t xml:space="preserve">, then the symmetry quantum number of the exciton </w:t>
      </w:r>
      <w:bookmarkEnd w:id="7"/>
      <w:r w:rsidRPr="009A266D">
        <w:t>is</w:t>
      </w:r>
      <w:r w:rsidR="004601F2" w:rsidRPr="009A266D">
        <w:t xml:space="preserve"> given by</w:t>
      </w:r>
      <w:r w:rsidRPr="009A266D">
        <w:t>:</w:t>
      </w:r>
    </w:p>
    <w:p w14:paraId="2AE1D98A" w14:textId="54926409" w:rsidR="00B235C9" w:rsidRPr="009A266D" w:rsidRDefault="00000000" w:rsidP="00BB2D36">
      <w:pPr>
        <w:spacing w:after="120" w:line="276" w:lineRule="auto"/>
        <w:ind w:firstLine="482"/>
        <w:jc w:val="right"/>
        <w:rPr>
          <w:rFonts w:eastAsia="맑은 고딕"/>
        </w:rPr>
      </w:pPr>
      <m:oMath>
        <m:sSub>
          <m:sSubPr>
            <m:ctrlPr>
              <w:rPr>
                <w:rFonts w:ascii="Cambria Math" w:eastAsia="맑은 고딕" w:hAnsi="Cambria Math"/>
                <w:bCs/>
                <w:i/>
                <w:iCs/>
                <w:lang w:eastAsia="ko-KR"/>
              </w:rPr>
            </m:ctrlPr>
          </m:sSubPr>
          <m:e>
            <m:r>
              <m:rPr>
                <m:sty m:val="p"/>
              </m:rPr>
              <w:rPr>
                <w:rFonts w:ascii="Cambria Math" w:eastAsia="맑은 고딕" w:hAnsi="Cambria Math"/>
                <w:lang w:eastAsia="ko-KR"/>
              </w:rPr>
              <m:t>C</m:t>
            </m:r>
          </m:e>
          <m:sub>
            <m:r>
              <w:rPr>
                <w:rFonts w:ascii="Cambria Math" w:eastAsia="맑은 고딕" w:hAnsi="Cambria Math"/>
                <w:lang w:eastAsia="ko-KR"/>
              </w:rPr>
              <m:t>3</m:t>
            </m:r>
          </m:sub>
        </m:sSub>
        <m:d>
          <m:dPr>
            <m:ctrlPr>
              <w:rPr>
                <w:rFonts w:ascii="Cambria Math" w:eastAsia="맑은 고딕" w:hAnsi="Cambria Math"/>
                <w:bCs/>
                <w:i/>
                <w:iCs/>
                <w:lang w:eastAsia="ko-KR"/>
              </w:rPr>
            </m:ctrlPr>
          </m:dPr>
          <m:e>
            <m:r>
              <w:rPr>
                <w:rFonts w:ascii="Cambria Math" w:eastAsia="맑은 고딕" w:hAnsi="Cambria Math"/>
                <w:lang w:eastAsia="ko-KR"/>
              </w:rPr>
              <m:t>X</m:t>
            </m:r>
          </m:e>
        </m:d>
        <m:r>
          <w:rPr>
            <w:rFonts w:ascii="Cambria Math" w:eastAsia="맑은 고딕" w:hAnsi="Cambria Math"/>
            <w:lang w:eastAsia="ko-KR"/>
          </w:rPr>
          <m:t>=</m:t>
        </m:r>
        <m:sSub>
          <m:sSubPr>
            <m:ctrlPr>
              <w:rPr>
                <w:rFonts w:ascii="Cambria Math" w:eastAsia="맑은 고딕" w:hAnsi="Cambria Math"/>
                <w:bCs/>
                <w:i/>
                <w:iCs/>
                <w:lang w:eastAsia="ko-KR"/>
              </w:rPr>
            </m:ctrlPr>
          </m:sSubPr>
          <m:e>
            <m:r>
              <m:rPr>
                <m:sty m:val="p"/>
              </m:rPr>
              <w:rPr>
                <w:rFonts w:ascii="Cambria Math" w:eastAsia="맑은 고딕" w:hAnsi="Cambria Math"/>
                <w:lang w:eastAsia="ko-KR"/>
              </w:rPr>
              <m:t>C</m:t>
            </m:r>
          </m:e>
          <m:sub>
            <m:r>
              <w:rPr>
                <w:rFonts w:ascii="Cambria Math" w:eastAsia="맑은 고딕" w:hAnsi="Cambria Math"/>
                <w:lang w:eastAsia="ko-KR"/>
              </w:rPr>
              <m:t>3</m:t>
            </m:r>
          </m:sub>
        </m:sSub>
        <m:d>
          <m:dPr>
            <m:ctrlPr>
              <w:rPr>
                <w:rFonts w:ascii="Cambria Math" w:eastAsia="맑은 고딕" w:hAnsi="Cambria Math"/>
                <w:bCs/>
                <w:i/>
                <w:iCs/>
                <w:lang w:eastAsia="ko-KR"/>
              </w:rPr>
            </m:ctrlPr>
          </m:dPr>
          <m:e>
            <m:r>
              <w:rPr>
                <w:rFonts w:ascii="Cambria Math" w:eastAsia="맑은 고딕" w:hAnsi="Cambria Math"/>
                <w:lang w:eastAsia="ko-KR"/>
              </w:rPr>
              <m:t>C</m:t>
            </m:r>
          </m:e>
        </m:d>
        <m:r>
          <w:rPr>
            <w:rFonts w:ascii="Cambria Math" w:eastAsia="맑은 고딕" w:hAnsi="Cambria Math"/>
            <w:lang w:eastAsia="ko-KR"/>
          </w:rPr>
          <m:t>-</m:t>
        </m:r>
        <m:sSub>
          <m:sSubPr>
            <m:ctrlPr>
              <w:rPr>
                <w:rFonts w:ascii="Cambria Math" w:eastAsia="맑은 고딕" w:hAnsi="Cambria Math"/>
                <w:bCs/>
                <w:i/>
                <w:iCs/>
                <w:lang w:eastAsia="ko-KR"/>
              </w:rPr>
            </m:ctrlPr>
          </m:sSubPr>
          <m:e>
            <m:r>
              <m:rPr>
                <m:sty m:val="p"/>
              </m:rPr>
              <w:rPr>
                <w:rFonts w:ascii="Cambria Math" w:eastAsia="맑은 고딕" w:hAnsi="Cambria Math"/>
                <w:lang w:eastAsia="ko-KR"/>
              </w:rPr>
              <m:t>C</m:t>
            </m:r>
          </m:e>
          <m:sub>
            <m:r>
              <w:rPr>
                <w:rFonts w:ascii="Cambria Math" w:eastAsia="맑은 고딕" w:hAnsi="Cambria Math"/>
                <w:lang w:eastAsia="ko-KR"/>
              </w:rPr>
              <m:t>3</m:t>
            </m:r>
          </m:sub>
        </m:sSub>
        <m:d>
          <m:dPr>
            <m:ctrlPr>
              <w:rPr>
                <w:rFonts w:ascii="Cambria Math" w:eastAsia="맑은 고딕" w:hAnsi="Cambria Math"/>
                <w:bCs/>
                <w:i/>
                <w:iCs/>
                <w:lang w:eastAsia="ko-KR"/>
              </w:rPr>
            </m:ctrlPr>
          </m:dPr>
          <m:e>
            <m:r>
              <w:rPr>
                <w:rFonts w:ascii="Cambria Math" w:eastAsia="맑은 고딕" w:hAnsi="Cambria Math"/>
                <w:lang w:eastAsia="ko-KR"/>
              </w:rPr>
              <m:t>V</m:t>
            </m:r>
          </m:e>
        </m:d>
        <m:r>
          <w:rPr>
            <w:rFonts w:ascii="Cambria Math" w:eastAsia="맑은 고딕" w:hAnsi="Cambria Math"/>
            <w:lang w:eastAsia="ko-KR"/>
          </w:rPr>
          <m:t>+m</m:t>
        </m:r>
      </m:oMath>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iCs/>
          <w:lang w:eastAsia="ko-KR"/>
        </w:rPr>
        <w:tab/>
      </w:r>
      <w:r w:rsidR="00C14A6D" w:rsidRPr="009A266D">
        <w:rPr>
          <w:rFonts w:eastAsia="맑은 고딕" w:hint="eastAsia"/>
          <w:iCs/>
          <w:lang w:eastAsia="ko-KR"/>
        </w:rPr>
        <w:t xml:space="preserve">  (15)</w:t>
      </w:r>
    </w:p>
    <w:p w14:paraId="3563558E" w14:textId="1EA18542" w:rsidR="00B235C9" w:rsidRPr="009A266D" w:rsidRDefault="00B235C9" w:rsidP="00BB2D36">
      <w:pPr>
        <w:spacing w:line="276" w:lineRule="auto"/>
        <w:jc w:val="both"/>
      </w:pPr>
      <w:r w:rsidRPr="009A266D">
        <w:t xml:space="preserve">For </w:t>
      </w:r>
      <w:r w:rsidR="004601F2" w:rsidRPr="009A266D">
        <w:t>an</w:t>
      </w:r>
      <w:r w:rsidRPr="009A266D">
        <w:t xml:space="preserve"> </w:t>
      </w:r>
      <w:r w:rsidRPr="009A266D">
        <w:rPr>
          <w:i/>
          <w:iCs/>
        </w:rPr>
        <w:t>s</w:t>
      </w:r>
      <w:r w:rsidRPr="009A266D">
        <w:t xml:space="preserve">-like exciton </w:t>
      </w:r>
      <m:oMath>
        <m:r>
          <w:rPr>
            <w:rFonts w:ascii="Cambria Math" w:hAnsi="Cambria Math"/>
          </w:rPr>
          <m:t>m=0</m:t>
        </m:r>
      </m:oMath>
      <w:r w:rsidRPr="009A266D">
        <w:t xml:space="preserve">, </w:t>
      </w:r>
      <w:r w:rsidR="004601F2" w:rsidRPr="009A266D">
        <w:t xml:space="preserve">this reduces to </w:t>
      </w:r>
      <m:oMath>
        <m:sSub>
          <m:sSubPr>
            <m:ctrlPr>
              <w:rPr>
                <w:rFonts w:ascii="Cambria Math" w:eastAsia="맑은 고딕" w:hAnsi="Cambria Math"/>
                <w:bCs/>
                <w:i/>
                <w:iCs/>
                <w:lang w:eastAsia="ko-KR"/>
              </w:rPr>
            </m:ctrlPr>
          </m:sSubPr>
          <m:e>
            <m:r>
              <m:rPr>
                <m:sty m:val="p"/>
              </m:rPr>
              <w:rPr>
                <w:rFonts w:ascii="Cambria Math" w:eastAsia="맑은 고딕" w:hAnsi="Cambria Math"/>
                <w:lang w:eastAsia="ko-KR"/>
              </w:rPr>
              <m:t>C</m:t>
            </m:r>
          </m:e>
          <m:sub>
            <m:r>
              <w:rPr>
                <w:rFonts w:ascii="Cambria Math" w:eastAsia="맑은 고딕" w:hAnsi="Cambria Math"/>
                <w:lang w:eastAsia="ko-KR"/>
              </w:rPr>
              <m:t>3</m:t>
            </m:r>
          </m:sub>
        </m:sSub>
        <m:d>
          <m:dPr>
            <m:ctrlPr>
              <w:rPr>
                <w:rFonts w:ascii="Cambria Math" w:eastAsia="맑은 고딕" w:hAnsi="Cambria Math"/>
                <w:bCs/>
                <w:i/>
                <w:iCs/>
                <w:lang w:eastAsia="ko-KR"/>
              </w:rPr>
            </m:ctrlPr>
          </m:dPr>
          <m:e>
            <m:r>
              <w:rPr>
                <w:rFonts w:ascii="Cambria Math" w:eastAsia="맑은 고딕" w:hAnsi="Cambria Math"/>
                <w:lang w:eastAsia="ko-KR"/>
              </w:rPr>
              <m:t>X</m:t>
            </m:r>
          </m:e>
        </m:d>
        <m:r>
          <w:rPr>
            <w:rFonts w:ascii="Cambria Math" w:eastAsia="맑은 고딕" w:hAnsi="Cambria Math"/>
            <w:lang w:eastAsia="ko-KR"/>
          </w:rPr>
          <m:t>=</m:t>
        </m:r>
        <m:sSub>
          <m:sSubPr>
            <m:ctrlPr>
              <w:rPr>
                <w:rFonts w:ascii="Cambria Math" w:eastAsia="맑은 고딕" w:hAnsi="Cambria Math"/>
                <w:bCs/>
                <w:lang w:eastAsia="ko-KR"/>
              </w:rPr>
            </m:ctrlPr>
          </m:sSubPr>
          <m:e>
            <m:r>
              <m:rPr>
                <m:sty m:val="p"/>
              </m:rPr>
              <w:rPr>
                <w:rFonts w:ascii="Cambria Math" w:eastAsia="맑은 고딕" w:hAnsi="Cambria Math"/>
                <w:lang w:eastAsia="ko-KR"/>
              </w:rPr>
              <m:t>C</m:t>
            </m:r>
          </m:e>
          <m:sub>
            <m:r>
              <m:rPr>
                <m:sty m:val="p"/>
              </m:rPr>
              <w:rPr>
                <w:rFonts w:ascii="Cambria Math" w:eastAsia="맑은 고딕" w:hAnsi="Cambria Math"/>
                <w:lang w:eastAsia="ko-KR"/>
              </w:rPr>
              <m:t>3</m:t>
            </m:r>
          </m:sub>
        </m:sSub>
        <m:d>
          <m:dPr>
            <m:ctrlPr>
              <w:rPr>
                <w:rFonts w:ascii="Cambria Math" w:eastAsia="맑은 고딕" w:hAnsi="Cambria Math"/>
                <w:bCs/>
                <w:i/>
                <w:iCs/>
                <w:lang w:eastAsia="ko-KR"/>
              </w:rPr>
            </m:ctrlPr>
          </m:dPr>
          <m:e>
            <m:r>
              <w:rPr>
                <w:rFonts w:ascii="Cambria Math" w:eastAsia="맑은 고딕" w:hAnsi="Cambria Math"/>
                <w:lang w:eastAsia="ko-KR"/>
              </w:rPr>
              <m:t>C</m:t>
            </m:r>
          </m:e>
        </m:d>
        <m:r>
          <w:rPr>
            <w:rFonts w:ascii="Cambria Math" w:eastAsia="맑은 고딕" w:hAnsi="Cambria Math"/>
            <w:lang w:eastAsia="ko-KR"/>
          </w:rPr>
          <m:t>-</m:t>
        </m:r>
        <m:sSub>
          <m:sSubPr>
            <m:ctrlPr>
              <w:rPr>
                <w:rFonts w:ascii="Cambria Math" w:eastAsia="맑은 고딕" w:hAnsi="Cambria Math"/>
                <w:bCs/>
                <w:lang w:eastAsia="ko-KR"/>
              </w:rPr>
            </m:ctrlPr>
          </m:sSubPr>
          <m:e>
            <m:r>
              <m:rPr>
                <m:sty m:val="p"/>
              </m:rPr>
              <w:rPr>
                <w:rFonts w:ascii="Cambria Math" w:eastAsia="맑은 고딕" w:hAnsi="Cambria Math"/>
                <w:lang w:eastAsia="ko-KR"/>
              </w:rPr>
              <m:t>C</m:t>
            </m:r>
          </m:e>
          <m:sub>
            <m:r>
              <m:rPr>
                <m:sty m:val="p"/>
              </m:rPr>
              <w:rPr>
                <w:rFonts w:ascii="Cambria Math" w:eastAsia="맑은 고딕" w:hAnsi="Cambria Math"/>
                <w:lang w:eastAsia="ko-KR"/>
              </w:rPr>
              <m:t>3</m:t>
            </m:r>
          </m:sub>
        </m:sSub>
        <m:d>
          <m:dPr>
            <m:ctrlPr>
              <w:rPr>
                <w:rFonts w:ascii="Cambria Math" w:eastAsia="맑은 고딕" w:hAnsi="Cambria Math"/>
                <w:bCs/>
                <w:i/>
                <w:iCs/>
                <w:lang w:eastAsia="ko-KR"/>
              </w:rPr>
            </m:ctrlPr>
          </m:dPr>
          <m:e>
            <m:r>
              <w:rPr>
                <w:rFonts w:ascii="Cambria Math" w:eastAsia="맑은 고딕" w:hAnsi="Cambria Math"/>
                <w:lang w:eastAsia="ko-KR"/>
              </w:rPr>
              <m:t>V</m:t>
            </m:r>
          </m:e>
        </m:d>
      </m:oMath>
      <w:r w:rsidRPr="009A266D">
        <w:rPr>
          <w:bCs/>
          <w:iCs/>
          <w:lang w:eastAsia="ko-KR"/>
        </w:rPr>
        <w:t xml:space="preserve">, </w:t>
      </w:r>
      <w:r w:rsidR="004601F2" w:rsidRPr="009A266D">
        <w:rPr>
          <w:bCs/>
          <w:iCs/>
          <w:lang w:eastAsia="ko-KR"/>
        </w:rPr>
        <w:t xml:space="preserve">which is </w:t>
      </w:r>
      <w:r w:rsidRPr="009A266D">
        <w:rPr>
          <w:bCs/>
          <w:iCs/>
          <w:lang w:eastAsia="ko-KR"/>
        </w:rPr>
        <w:t>the same as</w:t>
      </w:r>
      <w:r w:rsidR="004601F2" w:rsidRPr="009A266D">
        <w:rPr>
          <w:bCs/>
          <w:iCs/>
          <w:lang w:eastAsia="ko-KR"/>
        </w:rPr>
        <w:t xml:space="preserve"> that of the corresponding</w:t>
      </w:r>
      <w:r w:rsidRPr="009A266D">
        <w:rPr>
          <w:bCs/>
          <w:iCs/>
          <w:lang w:eastAsia="ko-KR"/>
        </w:rPr>
        <w:t xml:space="preserve"> band-to-band transition</w:t>
      </w:r>
      <w:r w:rsidR="0070469E" w:rsidRPr="009A266D">
        <w:rPr>
          <w:bCs/>
          <w:iCs/>
          <w:lang w:eastAsia="ko-KR"/>
        </w:rPr>
        <w:t>.</w:t>
      </w:r>
      <w:r w:rsidR="00CD3E62" w:rsidRPr="009A266D">
        <w:rPr>
          <w:bCs/>
          <w:iCs/>
          <w:lang w:eastAsia="ko-KR"/>
        </w:rPr>
        <w:t xml:space="preserve"> </w:t>
      </w:r>
      <w:r w:rsidRPr="009A266D">
        <w:rPr>
          <w:bCs/>
          <w:iCs/>
          <w:lang w:eastAsia="ko-KR"/>
        </w:rPr>
        <w:t xml:space="preserve">For </w:t>
      </w:r>
      <w:r w:rsidRPr="009A266D">
        <w:rPr>
          <w:bCs/>
          <w:i/>
          <w:lang w:eastAsia="ko-KR"/>
        </w:rPr>
        <w:t>p</w:t>
      </w:r>
      <w:r w:rsidRPr="009A266D">
        <w:rPr>
          <w:bCs/>
          <w:iCs/>
          <w:lang w:eastAsia="ko-KR"/>
        </w:rPr>
        <w:t>-like exciton</w:t>
      </w:r>
      <w:r w:rsidR="0070469E" w:rsidRPr="009A266D">
        <w:rPr>
          <w:bCs/>
          <w:iCs/>
          <w:lang w:eastAsia="ko-KR"/>
        </w:rPr>
        <w:t>s</w:t>
      </w:r>
      <w:r w:rsidRPr="009A266D">
        <w:rPr>
          <w:bCs/>
          <w:iCs/>
          <w:lang w:eastAsia="ko-KR"/>
        </w:rPr>
        <w:t xml:space="preserve"> with </w:t>
      </w:r>
      <m:oMath>
        <m:r>
          <w:rPr>
            <w:rFonts w:ascii="Cambria Math" w:hAnsi="Cambria Math"/>
          </w:rPr>
          <m:t>m=±1</m:t>
        </m:r>
      </m:oMath>
      <w:r w:rsidRPr="009A266D">
        <w:t xml:space="preserve">, the </w:t>
      </w:r>
      <w:r w:rsidR="0070469E" w:rsidRPr="009A266D">
        <w:t>symmetry</w:t>
      </w:r>
      <w:r w:rsidRPr="009A266D">
        <w:t xml:space="preserve"> quantum number</w:t>
      </w:r>
      <w:r w:rsidR="0070469E" w:rsidRPr="009A266D">
        <w:t>s</w:t>
      </w:r>
      <w:r w:rsidRPr="009A266D">
        <w:t xml:space="preserve"> </w:t>
      </w:r>
      <w:r w:rsidR="0070469E" w:rsidRPr="009A266D">
        <w:t>are</w:t>
      </w:r>
      <w:r w:rsidRPr="009A266D">
        <w:t xml:space="preserve"> </w:t>
      </w:r>
      <m:oMath>
        <m:sSub>
          <m:sSubPr>
            <m:ctrlPr>
              <w:rPr>
                <w:rFonts w:ascii="Cambria Math" w:eastAsia="맑은 고딕" w:hAnsi="Cambria Math"/>
                <w:bCs/>
                <w:lang w:eastAsia="ko-KR"/>
              </w:rPr>
            </m:ctrlPr>
          </m:sSubPr>
          <m:e>
            <m:r>
              <m:rPr>
                <m:sty m:val="p"/>
              </m:rPr>
              <w:rPr>
                <w:rFonts w:ascii="Cambria Math" w:eastAsia="맑은 고딕" w:hAnsi="Cambria Math"/>
                <w:lang w:eastAsia="ko-KR"/>
              </w:rPr>
              <m:t>C</m:t>
            </m:r>
          </m:e>
          <m:sub>
            <m:r>
              <m:rPr>
                <m:sty m:val="p"/>
              </m:rPr>
              <w:rPr>
                <w:rFonts w:ascii="Cambria Math" w:eastAsia="맑은 고딕" w:hAnsi="Cambria Math"/>
                <w:lang w:eastAsia="ko-KR"/>
              </w:rPr>
              <m:t>3</m:t>
            </m:r>
          </m:sub>
        </m:sSub>
        <m:d>
          <m:dPr>
            <m:ctrlPr>
              <w:rPr>
                <w:rFonts w:ascii="Cambria Math" w:eastAsia="맑은 고딕" w:hAnsi="Cambria Math"/>
                <w:bCs/>
                <w:i/>
                <w:iCs/>
                <w:lang w:eastAsia="ko-KR"/>
              </w:rPr>
            </m:ctrlPr>
          </m:dPr>
          <m:e>
            <m:r>
              <w:rPr>
                <w:rFonts w:ascii="Cambria Math" w:eastAsia="맑은 고딕" w:hAnsi="Cambria Math"/>
                <w:lang w:eastAsia="ko-KR"/>
              </w:rPr>
              <m:t>X</m:t>
            </m:r>
          </m:e>
        </m:d>
        <m:r>
          <w:rPr>
            <w:rFonts w:ascii="Cambria Math" w:eastAsia="맑은 고딕" w:hAnsi="Cambria Math"/>
            <w:lang w:eastAsia="ko-KR"/>
          </w:rPr>
          <m:t>=</m:t>
        </m:r>
        <m:sSub>
          <m:sSubPr>
            <m:ctrlPr>
              <w:rPr>
                <w:rFonts w:ascii="Cambria Math" w:eastAsia="맑은 고딕" w:hAnsi="Cambria Math"/>
                <w:bCs/>
                <w:i/>
                <w:iCs/>
                <w:lang w:eastAsia="ko-KR"/>
              </w:rPr>
            </m:ctrlPr>
          </m:sSubPr>
          <m:e>
            <m:r>
              <m:rPr>
                <m:sty m:val="p"/>
              </m:rPr>
              <w:rPr>
                <w:rFonts w:ascii="Cambria Math" w:eastAsia="맑은 고딕" w:hAnsi="Cambria Math"/>
                <w:lang w:eastAsia="ko-KR"/>
              </w:rPr>
              <m:t>C</m:t>
            </m:r>
          </m:e>
          <m:sub>
            <m:r>
              <w:rPr>
                <w:rFonts w:ascii="Cambria Math" w:eastAsia="맑은 고딕" w:hAnsi="Cambria Math"/>
                <w:lang w:eastAsia="ko-KR"/>
              </w:rPr>
              <m:t>3</m:t>
            </m:r>
          </m:sub>
        </m:sSub>
        <m:d>
          <m:dPr>
            <m:ctrlPr>
              <w:rPr>
                <w:rFonts w:ascii="Cambria Math" w:eastAsia="맑은 고딕" w:hAnsi="Cambria Math"/>
                <w:bCs/>
                <w:i/>
                <w:iCs/>
                <w:lang w:eastAsia="ko-KR"/>
              </w:rPr>
            </m:ctrlPr>
          </m:dPr>
          <m:e>
            <m:r>
              <w:rPr>
                <w:rFonts w:ascii="Cambria Math" w:eastAsia="맑은 고딕" w:hAnsi="Cambria Math"/>
                <w:lang w:eastAsia="ko-KR"/>
              </w:rPr>
              <m:t>C</m:t>
            </m:r>
          </m:e>
        </m:d>
        <m:r>
          <w:rPr>
            <w:rFonts w:ascii="Cambria Math" w:eastAsia="맑은 고딕" w:hAnsi="Cambria Math"/>
            <w:lang w:eastAsia="ko-KR"/>
          </w:rPr>
          <m:t>-</m:t>
        </m:r>
        <m:sSub>
          <m:sSubPr>
            <m:ctrlPr>
              <w:rPr>
                <w:rFonts w:ascii="Cambria Math" w:eastAsia="맑은 고딕" w:hAnsi="Cambria Math"/>
                <w:bCs/>
                <w:i/>
                <w:iCs/>
                <w:lang w:eastAsia="ko-KR"/>
              </w:rPr>
            </m:ctrlPr>
          </m:sSubPr>
          <m:e>
            <m:r>
              <m:rPr>
                <m:sty m:val="p"/>
              </m:rPr>
              <w:rPr>
                <w:rFonts w:ascii="Cambria Math" w:eastAsia="맑은 고딕" w:hAnsi="Cambria Math"/>
                <w:lang w:eastAsia="ko-KR"/>
              </w:rPr>
              <m:t>C</m:t>
            </m:r>
          </m:e>
          <m:sub>
            <m:r>
              <w:rPr>
                <w:rFonts w:ascii="Cambria Math" w:eastAsia="맑은 고딕" w:hAnsi="Cambria Math"/>
                <w:lang w:eastAsia="ko-KR"/>
              </w:rPr>
              <m:t>3</m:t>
            </m:r>
          </m:sub>
        </m:sSub>
        <m:d>
          <m:dPr>
            <m:ctrlPr>
              <w:rPr>
                <w:rFonts w:ascii="Cambria Math" w:eastAsia="맑은 고딕" w:hAnsi="Cambria Math"/>
                <w:bCs/>
                <w:i/>
                <w:iCs/>
                <w:lang w:eastAsia="ko-KR"/>
              </w:rPr>
            </m:ctrlPr>
          </m:dPr>
          <m:e>
            <m:r>
              <w:rPr>
                <w:rFonts w:ascii="Cambria Math" w:eastAsia="맑은 고딕" w:hAnsi="Cambria Math"/>
                <w:lang w:eastAsia="ko-KR"/>
              </w:rPr>
              <m:t>V</m:t>
            </m:r>
          </m:e>
        </m:d>
        <m:r>
          <w:rPr>
            <w:rFonts w:ascii="Cambria Math" w:eastAsia="맑은 고딕" w:hAnsi="Cambria Math"/>
            <w:lang w:eastAsia="ko-KR"/>
          </w:rPr>
          <m:t>±1</m:t>
        </m:r>
      </m:oMath>
      <w:r w:rsidRPr="009A266D">
        <w:rPr>
          <w:bCs/>
          <w:iCs/>
          <w:lang w:eastAsia="ko-KR"/>
        </w:rPr>
        <w:t>, corresponding to the</w:t>
      </w:r>
      <w:r w:rsidR="0070469E" w:rsidRPr="009A266D">
        <w:rPr>
          <w:bCs/>
          <w:iCs/>
          <w:lang w:eastAsia="ko-KR"/>
        </w:rPr>
        <w:t xml:space="preserve"> </w:t>
      </w:r>
      <m:oMath>
        <m:sSub>
          <m:sSubPr>
            <m:ctrlPr>
              <w:rPr>
                <w:rFonts w:ascii="Cambria Math" w:hAnsi="Cambria Math"/>
                <w:i/>
              </w:rPr>
            </m:ctrlPr>
          </m:sSubPr>
          <m:e>
            <m:r>
              <w:rPr>
                <w:rFonts w:ascii="Cambria Math" w:hAnsi="Cambria Math"/>
              </w:rPr>
              <m:t>p</m:t>
            </m:r>
          </m:e>
          <m:sub>
            <m:r>
              <w:rPr>
                <w:rFonts w:ascii="Cambria Math" w:hAnsi="Cambria Math"/>
              </w:rPr>
              <m:t>+</m:t>
            </m:r>
          </m:sub>
        </m:sSub>
      </m:oMath>
      <w:r w:rsidR="0070469E" w:rsidRPr="009A266D">
        <w:t xml:space="preserve"> and </w:t>
      </w:r>
      <m:oMath>
        <m:sSub>
          <m:sSubPr>
            <m:ctrlPr>
              <w:rPr>
                <w:rFonts w:ascii="Cambria Math" w:hAnsi="Cambria Math"/>
                <w:i/>
              </w:rPr>
            </m:ctrlPr>
          </m:sSubPr>
          <m:e>
            <m:r>
              <w:rPr>
                <w:rFonts w:ascii="Cambria Math" w:hAnsi="Cambria Math"/>
              </w:rPr>
              <m:t>p</m:t>
            </m:r>
          </m:e>
          <m:sub>
            <m:r>
              <w:rPr>
                <w:rFonts w:ascii="Cambria Math" w:hAnsi="Cambria Math"/>
              </w:rPr>
              <m:t>-</m:t>
            </m:r>
          </m:sub>
        </m:sSub>
      </m:oMath>
      <w:r w:rsidRPr="009A266D">
        <w:t xml:space="preserve"> states</w:t>
      </w:r>
      <w:r w:rsidR="0070469E" w:rsidRPr="009A266D">
        <w:t>, respectively</w:t>
      </w:r>
      <w:r w:rsidRPr="009A266D">
        <w:t xml:space="preserve">. </w:t>
      </w:r>
    </w:p>
    <w:p w14:paraId="60BB930C" w14:textId="419CFEC5" w:rsidR="008B732E" w:rsidRPr="009A266D" w:rsidRDefault="0070469E" w:rsidP="00CD1393">
      <w:pPr>
        <w:spacing w:line="276" w:lineRule="auto"/>
        <w:ind w:firstLine="431"/>
        <w:jc w:val="both"/>
      </w:pPr>
      <w:r w:rsidRPr="009A266D">
        <w:t>Table S5 s</w:t>
      </w:r>
      <w:r w:rsidR="00E6137F" w:rsidRPr="009A266D">
        <w:t xml:space="preserve">ummarizes </w:t>
      </w:r>
      <w:r w:rsidRPr="009A266D">
        <w:t xml:space="preserve">the </w:t>
      </w:r>
      <w:r w:rsidR="00C62C71" w:rsidRPr="009A266D">
        <w:rPr>
          <w:rFonts w:eastAsia="맑은 고딕" w:hint="eastAsia"/>
          <w:lang w:eastAsia="ko-KR"/>
        </w:rPr>
        <w:t>C</w:t>
      </w:r>
      <w:r w:rsidR="00C62C71" w:rsidRPr="009A266D">
        <w:rPr>
          <w:rFonts w:eastAsia="맑은 고딕" w:hint="eastAsia"/>
          <w:vertAlign w:val="subscript"/>
          <w:lang w:eastAsia="ko-KR"/>
        </w:rPr>
        <w:t>3</w:t>
      </w:r>
      <w:r w:rsidRPr="009A266D">
        <w:rPr>
          <w:bCs/>
          <w:iCs/>
          <w:lang w:eastAsia="ko-KR"/>
        </w:rPr>
        <w:t xml:space="preserve"> </w:t>
      </w:r>
      <w:r w:rsidRPr="009A266D">
        <w:t xml:space="preserve">symmetry quantum numbers </w:t>
      </w:r>
      <w:r w:rsidR="00E6137F" w:rsidRPr="009A266D">
        <w:t>of</w:t>
      </w:r>
      <w:r w:rsidRPr="009A266D">
        <w:t xml:space="preserve"> various exciton Rydberg states in bilayer MoS</w:t>
      </w:r>
      <w:r w:rsidRPr="009A266D">
        <w:rPr>
          <w:vertAlign w:val="subscript"/>
        </w:rPr>
        <w:t>2</w:t>
      </w:r>
      <w:r w:rsidRPr="009A266D">
        <w:t xml:space="preserve">. </w:t>
      </w:r>
      <w:r w:rsidR="00E6137F" w:rsidRPr="009A266D">
        <w:t>E</w:t>
      </w:r>
      <w:r w:rsidR="008B732E" w:rsidRPr="009A266D">
        <w:t xml:space="preserve">xciton-exciton hybridization </w:t>
      </w:r>
      <w:r w:rsidR="00E6137F" w:rsidRPr="009A266D">
        <w:t xml:space="preserve">in this system </w:t>
      </w:r>
      <w:r w:rsidR="008B732E" w:rsidRPr="009A266D">
        <w:t>follows two selection rules</w:t>
      </w:r>
      <w:r w:rsidR="00E6137F" w:rsidRPr="009A266D">
        <w:t>:</w:t>
      </w:r>
      <w:r w:rsidR="008B732E" w:rsidRPr="009A266D">
        <w:t xml:space="preserve"> </w:t>
      </w:r>
      <w:r w:rsidR="00E6137F" w:rsidRPr="009A266D">
        <w:t>(1)</w:t>
      </w:r>
      <w:r w:rsidR="008B732E" w:rsidRPr="009A266D">
        <w:t xml:space="preserve"> </w:t>
      </w:r>
      <w:r w:rsidRPr="009A266D">
        <w:t xml:space="preserve">only </w:t>
      </w:r>
      <w:r w:rsidR="00E6137F" w:rsidRPr="009A266D">
        <w:t xml:space="preserve">excitons </w:t>
      </w:r>
      <w:r w:rsidRPr="009A266D">
        <w:t xml:space="preserve">with the same </w:t>
      </w:r>
      <w:r w:rsidR="00C62C71" w:rsidRPr="009A266D">
        <w:rPr>
          <w:rFonts w:eastAsia="맑은 고딕" w:hint="eastAsia"/>
          <w:lang w:eastAsia="ko-KR"/>
        </w:rPr>
        <w:t>C</w:t>
      </w:r>
      <w:r w:rsidR="00C62C71" w:rsidRPr="009A266D">
        <w:rPr>
          <w:rFonts w:eastAsia="맑은 고딕" w:hint="eastAsia"/>
          <w:vertAlign w:val="subscript"/>
          <w:lang w:eastAsia="ko-KR"/>
        </w:rPr>
        <w:t>3</w:t>
      </w:r>
      <w:r w:rsidRPr="009A266D">
        <w:rPr>
          <w:bCs/>
          <w:iCs/>
          <w:lang w:eastAsia="ko-KR"/>
        </w:rPr>
        <w:t xml:space="preserve"> </w:t>
      </w:r>
      <w:r w:rsidRPr="009A266D">
        <w:t>quantum numbers can hybridiz</w:t>
      </w:r>
      <w:r w:rsidR="00E6137F" w:rsidRPr="009A266D">
        <w:t xml:space="preserve">e due to the preserved </w:t>
      </w:r>
      <w:r w:rsidR="008B732E" w:rsidRPr="009A266D">
        <w:t xml:space="preserve">three-fold rotation </w:t>
      </w:r>
      <w:r w:rsidR="008B732E" w:rsidRPr="009A266D">
        <w:lastRenderedPageBreak/>
        <w:t>symmetry</w:t>
      </w:r>
      <w:r w:rsidR="00E6137F" w:rsidRPr="009A266D">
        <w:t xml:space="preserve"> of bilayer MoS</w:t>
      </w:r>
      <w:r w:rsidR="00E6137F" w:rsidRPr="009A266D">
        <w:rPr>
          <w:vertAlign w:val="subscript"/>
        </w:rPr>
        <w:t>2</w:t>
      </w:r>
      <w:r w:rsidR="00E6137F" w:rsidRPr="009A266D">
        <w:t xml:space="preserve">; and (2) only excitons with the same spin </w:t>
      </w:r>
      <w:r w:rsidRPr="009A266D">
        <w:t>configuration</w:t>
      </w:r>
      <w:r w:rsidR="008B732E" w:rsidRPr="009A266D">
        <w:t xml:space="preserve"> can </w:t>
      </w:r>
      <w:r w:rsidR="00E6137F" w:rsidRPr="009A266D">
        <w:t>couple</w:t>
      </w:r>
      <w:r w:rsidR="008B732E" w:rsidRPr="009A266D">
        <w:t xml:space="preserve">. </w:t>
      </w:r>
      <w:r w:rsidR="00E6137F" w:rsidRPr="009A266D">
        <w:t xml:space="preserve">Based on these selection rules, the excitons can be </w:t>
      </w:r>
      <w:r w:rsidR="002363B6" w:rsidRPr="009A266D">
        <w:t xml:space="preserve">categorized into </w:t>
      </w:r>
      <w:r w:rsidR="00E6137F" w:rsidRPr="009A266D">
        <w:t>four</w:t>
      </w:r>
      <w:r w:rsidR="002363B6" w:rsidRPr="009A266D">
        <w:t xml:space="preserve"> mutually coupled sets:</w:t>
      </w:r>
    </w:p>
    <w:p w14:paraId="6760F6B9" w14:textId="0C6B662C" w:rsidR="008B732E" w:rsidRPr="009A266D" w:rsidRDefault="008B732E" w:rsidP="00CD1393">
      <w:pPr>
        <w:spacing w:line="276" w:lineRule="auto"/>
        <w:ind w:firstLineChars="100" w:firstLine="240"/>
        <w:jc w:val="both"/>
        <w:rPr>
          <w:bCs/>
          <w:iCs/>
          <w:lang w:eastAsia="ko-KR"/>
        </w:rPr>
      </w:pPr>
      <w:r w:rsidRPr="009A266D">
        <w:t xml:space="preserve">(1)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A</m:t>
            </m:r>
          </m:e>
          <m:sub>
            <m:r>
              <w:rPr>
                <w:rFonts w:ascii="Cambria Math" w:eastAsia="맑은 고딕" w:hAnsi="Cambria Math"/>
                <w:lang w:eastAsia="ko-KR"/>
              </w:rPr>
              <m:t>s,↑</m:t>
            </m:r>
          </m:sub>
          <m:sup>
            <m:r>
              <w:rPr>
                <w:rFonts w:ascii="Cambria Math" w:eastAsia="맑은 고딕" w:hAnsi="Cambria Math"/>
                <w:lang w:eastAsia="ko-KR"/>
              </w:rPr>
              <m:t>0</m:t>
            </m:r>
          </m:sup>
        </m:sSubSup>
      </m:oMath>
      <w:r w:rsidRPr="009A266D">
        <w:rPr>
          <w:bCs/>
          <w:iCs/>
          <w:lang w:eastAsia="ko-KR"/>
        </w:rPr>
        <w:t xml:space="preserve">,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A</m:t>
            </m:r>
          </m:e>
          <m:sub>
            <m:sSub>
              <m:sSubPr>
                <m:ctrlPr>
                  <w:rPr>
                    <w:rFonts w:ascii="Cambria Math" w:eastAsia="맑은 고딕" w:hAnsi="Cambria Math"/>
                    <w:bCs/>
                    <w:i/>
                    <w:iCs/>
                    <w:lang w:eastAsia="ko-KR"/>
                  </w:rPr>
                </m:ctrlPr>
              </m:sSubPr>
              <m:e>
                <m:r>
                  <w:rPr>
                    <w:rFonts w:ascii="Cambria Math" w:eastAsia="맑은 고딕" w:hAnsi="Cambria Math"/>
                    <w:lang w:eastAsia="ko-KR"/>
                  </w:rPr>
                  <m:t>p</m:t>
                </m:r>
              </m:e>
              <m:sub>
                <m:r>
                  <w:rPr>
                    <w:rFonts w:ascii="Cambria Math" w:eastAsia="맑은 고딕" w:hAnsi="Cambria Math"/>
                    <w:lang w:eastAsia="ko-KR"/>
                  </w:rPr>
                  <m:t>-</m:t>
                </m:r>
              </m:sub>
            </m:sSub>
            <m:r>
              <w:rPr>
                <w:rFonts w:ascii="Cambria Math" w:eastAsia="맑은 고딕" w:hAnsi="Cambria Math"/>
                <w:lang w:eastAsia="ko-KR"/>
              </w:rPr>
              <m:t>,↑</m:t>
            </m:r>
          </m:sub>
          <m:sup>
            <m:r>
              <w:rPr>
                <w:rFonts w:ascii="Cambria Math" w:eastAsia="맑은 고딕" w:hAnsi="Cambria Math"/>
                <w:lang w:eastAsia="ko-KR"/>
              </w:rPr>
              <m:t>I</m:t>
            </m:r>
          </m:sup>
        </m:sSubSup>
      </m:oMath>
      <w:r w:rsidRPr="009A266D">
        <w:rPr>
          <w:bCs/>
          <w:iCs/>
          <w:lang w:eastAsia="ko-KR"/>
        </w:rPr>
        <w:t xml:space="preserve">,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B</m:t>
            </m:r>
          </m:e>
          <m:sub>
            <m:sSub>
              <m:sSubPr>
                <m:ctrlPr>
                  <w:rPr>
                    <w:rFonts w:ascii="Cambria Math" w:eastAsia="맑은 고딕" w:hAnsi="Cambria Math"/>
                    <w:bCs/>
                    <w:i/>
                    <w:iCs/>
                    <w:lang w:eastAsia="ko-KR"/>
                  </w:rPr>
                </m:ctrlPr>
              </m:sSubPr>
              <m:e>
                <m:r>
                  <w:rPr>
                    <w:rFonts w:ascii="Cambria Math" w:eastAsia="맑은 고딕" w:hAnsi="Cambria Math"/>
                    <w:lang w:eastAsia="ko-KR"/>
                  </w:rPr>
                  <m:t>p</m:t>
                </m:r>
              </m:e>
              <m:sub>
                <m:r>
                  <w:rPr>
                    <w:rFonts w:ascii="Cambria Math" w:eastAsia="맑은 고딕" w:hAnsi="Cambria Math"/>
                    <w:lang w:eastAsia="ko-KR"/>
                  </w:rPr>
                  <m:t>-</m:t>
                </m:r>
              </m:sub>
            </m:sSub>
            <m:r>
              <w:rPr>
                <w:rFonts w:ascii="Cambria Math" w:eastAsia="맑은 고딕" w:hAnsi="Cambria Math"/>
                <w:lang w:eastAsia="ko-KR"/>
              </w:rPr>
              <m:t>,↑</m:t>
            </m:r>
          </m:sub>
          <m:sup>
            <m:r>
              <w:rPr>
                <w:rFonts w:ascii="Cambria Math" w:eastAsia="맑은 고딕" w:hAnsi="Cambria Math"/>
                <w:lang w:eastAsia="ko-KR"/>
              </w:rPr>
              <m:t>0</m:t>
            </m:r>
          </m:sup>
        </m:sSubSup>
      </m:oMath>
      <w:r w:rsidRPr="009A266D">
        <w:rPr>
          <w:bCs/>
          <w:iCs/>
          <w:lang w:eastAsia="ko-KR"/>
        </w:rPr>
        <w:t xml:space="preserve">, and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B</m:t>
            </m:r>
          </m:e>
          <m:sub>
            <m:r>
              <w:rPr>
                <w:rFonts w:ascii="Cambria Math" w:eastAsia="맑은 고딕" w:hAnsi="Cambria Math"/>
                <w:lang w:eastAsia="ko-KR"/>
              </w:rPr>
              <m:t>s,↑</m:t>
            </m:r>
          </m:sub>
          <m:sup>
            <m:r>
              <w:rPr>
                <w:rFonts w:ascii="Cambria Math" w:eastAsia="맑은 고딕" w:hAnsi="Cambria Math"/>
                <w:lang w:eastAsia="ko-KR"/>
              </w:rPr>
              <m:t>I</m:t>
            </m:r>
          </m:sup>
        </m:sSubSup>
      </m:oMath>
      <w:r w:rsidR="002363B6" w:rsidRPr="009A266D">
        <w:rPr>
          <w:bCs/>
          <w:iCs/>
          <w:lang w:eastAsia="ko-KR"/>
        </w:rPr>
        <w:t xml:space="preserve">, all </w:t>
      </w:r>
      <w:r w:rsidRPr="009A266D">
        <w:rPr>
          <w:bCs/>
          <w:iCs/>
          <w:lang w:eastAsia="ko-KR"/>
        </w:rPr>
        <w:t xml:space="preserve">with </w:t>
      </w:r>
      <m:oMath>
        <m:sSub>
          <m:sSubPr>
            <m:ctrlPr>
              <w:rPr>
                <w:rFonts w:ascii="Cambria Math" w:eastAsia="맑은 고딕" w:hAnsi="Cambria Math"/>
                <w:bCs/>
                <w:lang w:eastAsia="ko-KR"/>
              </w:rPr>
            </m:ctrlPr>
          </m:sSubPr>
          <m:e>
            <m:r>
              <m:rPr>
                <m:sty m:val="p"/>
              </m:rPr>
              <w:rPr>
                <w:rFonts w:ascii="Cambria Math" w:eastAsia="맑은 고딕" w:hAnsi="Cambria Math"/>
                <w:lang w:eastAsia="ko-KR"/>
              </w:rPr>
              <m:t>C</m:t>
            </m:r>
          </m:e>
          <m:sub>
            <m:r>
              <m:rPr>
                <m:sty m:val="p"/>
              </m:rPr>
              <w:rPr>
                <w:rFonts w:ascii="Cambria Math" w:eastAsia="맑은 고딕" w:hAnsi="Cambria Math"/>
                <w:lang w:eastAsia="ko-KR"/>
              </w:rPr>
              <m:t>3</m:t>
            </m:r>
          </m:sub>
        </m:sSub>
        <m:r>
          <w:rPr>
            <w:rFonts w:ascii="Cambria Math" w:eastAsia="맑은 고딕" w:hAnsi="Cambria Math"/>
            <w:lang w:eastAsia="ko-KR"/>
          </w:rPr>
          <m:t>=+1</m:t>
        </m:r>
      </m:oMath>
      <w:r w:rsidRPr="009A266D">
        <w:rPr>
          <w:bCs/>
          <w:iCs/>
          <w:lang w:eastAsia="ko-KR"/>
        </w:rPr>
        <w:t xml:space="preserve"> and spin-up</w:t>
      </w:r>
      <w:r w:rsidR="002363B6" w:rsidRPr="009A266D">
        <w:rPr>
          <w:bCs/>
          <w:iCs/>
          <w:lang w:eastAsia="ko-KR"/>
        </w:rPr>
        <w:t>;</w:t>
      </w:r>
    </w:p>
    <w:p w14:paraId="4560350C" w14:textId="5B6723CF" w:rsidR="008B732E" w:rsidRPr="009A266D" w:rsidRDefault="008B732E" w:rsidP="00CD1393">
      <w:pPr>
        <w:spacing w:line="276" w:lineRule="auto"/>
        <w:ind w:firstLineChars="100" w:firstLine="240"/>
        <w:jc w:val="both"/>
        <w:rPr>
          <w:bCs/>
          <w:iCs/>
          <w:lang w:eastAsia="ko-KR"/>
        </w:rPr>
      </w:pPr>
      <w:r w:rsidRPr="009A266D">
        <w:rPr>
          <w:bCs/>
          <w:iCs/>
          <w:lang w:eastAsia="ko-KR"/>
        </w:rPr>
        <w:t xml:space="preserve">(2)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A</m:t>
            </m:r>
          </m:e>
          <m:sub>
            <m:sSub>
              <m:sSubPr>
                <m:ctrlPr>
                  <w:rPr>
                    <w:rFonts w:ascii="Cambria Math" w:eastAsia="맑은 고딕" w:hAnsi="Cambria Math"/>
                    <w:bCs/>
                    <w:i/>
                    <w:iCs/>
                    <w:lang w:eastAsia="ko-KR"/>
                  </w:rPr>
                </m:ctrlPr>
              </m:sSubPr>
              <m:e>
                <m:r>
                  <w:rPr>
                    <w:rFonts w:ascii="Cambria Math" w:eastAsia="맑은 고딕" w:hAnsi="Cambria Math"/>
                    <w:lang w:eastAsia="ko-KR"/>
                  </w:rPr>
                  <m:t>p</m:t>
                </m:r>
              </m:e>
              <m:sub>
                <m:r>
                  <w:rPr>
                    <w:rFonts w:ascii="Cambria Math" w:eastAsia="맑은 고딕" w:hAnsi="Cambria Math"/>
                    <w:lang w:eastAsia="ko-KR"/>
                  </w:rPr>
                  <m:t>+</m:t>
                </m:r>
              </m:sub>
            </m:sSub>
            <m:r>
              <w:rPr>
                <w:rFonts w:ascii="Cambria Math" w:eastAsia="맑은 고딕" w:hAnsi="Cambria Math"/>
                <w:lang w:eastAsia="ko-KR"/>
              </w:rPr>
              <m:t>,↑</m:t>
            </m:r>
          </m:sub>
          <m:sup>
            <m:r>
              <w:rPr>
                <w:rFonts w:ascii="Cambria Math" w:eastAsia="맑은 고딕" w:hAnsi="Cambria Math"/>
                <w:lang w:eastAsia="ko-KR"/>
              </w:rPr>
              <m:t>0</m:t>
            </m:r>
          </m:sup>
        </m:sSubSup>
      </m:oMath>
      <w:r w:rsidRPr="009A266D">
        <w:rPr>
          <w:bCs/>
          <w:iCs/>
          <w:lang w:eastAsia="ko-KR"/>
        </w:rPr>
        <w:t xml:space="preserve">,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A</m:t>
            </m:r>
          </m:e>
          <m:sub>
            <m:r>
              <w:rPr>
                <w:rFonts w:ascii="Cambria Math" w:eastAsia="맑은 고딕" w:hAnsi="Cambria Math"/>
                <w:lang w:eastAsia="ko-KR"/>
              </w:rPr>
              <m:t>s,↑</m:t>
            </m:r>
          </m:sub>
          <m:sup>
            <m:r>
              <w:rPr>
                <w:rFonts w:ascii="Cambria Math" w:eastAsia="맑은 고딕" w:hAnsi="Cambria Math"/>
                <w:lang w:eastAsia="ko-KR"/>
              </w:rPr>
              <m:t>I</m:t>
            </m:r>
          </m:sup>
        </m:sSubSup>
      </m:oMath>
      <w:r w:rsidRPr="009A266D">
        <w:rPr>
          <w:bCs/>
          <w:iCs/>
          <w:lang w:eastAsia="ko-KR"/>
        </w:rPr>
        <w:t xml:space="preserve">,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B</m:t>
            </m:r>
          </m:e>
          <m:sub>
            <m:r>
              <w:rPr>
                <w:rFonts w:ascii="Cambria Math" w:eastAsia="맑은 고딕" w:hAnsi="Cambria Math"/>
                <w:lang w:eastAsia="ko-KR"/>
              </w:rPr>
              <m:t>s,↑</m:t>
            </m:r>
          </m:sub>
          <m:sup>
            <m:r>
              <w:rPr>
                <w:rFonts w:ascii="Cambria Math" w:eastAsia="맑은 고딕" w:hAnsi="Cambria Math"/>
                <w:lang w:eastAsia="ko-KR"/>
              </w:rPr>
              <m:t>0</m:t>
            </m:r>
          </m:sup>
        </m:sSubSup>
      </m:oMath>
      <w:r w:rsidRPr="009A266D">
        <w:rPr>
          <w:bCs/>
          <w:iCs/>
          <w:lang w:eastAsia="ko-KR"/>
        </w:rPr>
        <w:t xml:space="preserve">, and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B</m:t>
            </m:r>
          </m:e>
          <m:sub>
            <m:sSub>
              <m:sSubPr>
                <m:ctrlPr>
                  <w:rPr>
                    <w:rFonts w:ascii="Cambria Math" w:eastAsia="맑은 고딕" w:hAnsi="Cambria Math"/>
                    <w:bCs/>
                    <w:i/>
                    <w:iCs/>
                    <w:lang w:eastAsia="ko-KR"/>
                  </w:rPr>
                </m:ctrlPr>
              </m:sSubPr>
              <m:e>
                <m:r>
                  <w:rPr>
                    <w:rFonts w:ascii="Cambria Math" w:eastAsia="맑은 고딕" w:hAnsi="Cambria Math"/>
                    <w:lang w:eastAsia="ko-KR"/>
                  </w:rPr>
                  <m:t>p</m:t>
                </m:r>
              </m:e>
              <m:sub>
                <m:r>
                  <w:rPr>
                    <w:rFonts w:ascii="Cambria Math" w:eastAsia="맑은 고딕" w:hAnsi="Cambria Math"/>
                    <w:lang w:eastAsia="ko-KR"/>
                  </w:rPr>
                  <m:t>+</m:t>
                </m:r>
              </m:sub>
            </m:sSub>
            <m:r>
              <w:rPr>
                <w:rFonts w:ascii="Cambria Math" w:eastAsia="맑은 고딕" w:hAnsi="Cambria Math"/>
                <w:lang w:eastAsia="ko-KR"/>
              </w:rPr>
              <m:t>,↑</m:t>
            </m:r>
          </m:sub>
          <m:sup>
            <m:r>
              <w:rPr>
                <w:rFonts w:ascii="Cambria Math" w:eastAsia="맑은 고딕" w:hAnsi="Cambria Math"/>
                <w:lang w:eastAsia="ko-KR"/>
              </w:rPr>
              <m:t>I</m:t>
            </m:r>
          </m:sup>
        </m:sSubSup>
      </m:oMath>
      <w:r w:rsidR="002363B6" w:rsidRPr="009A266D">
        <w:rPr>
          <w:bCs/>
          <w:iCs/>
          <w:lang w:eastAsia="ko-KR"/>
        </w:rPr>
        <w:t xml:space="preserve">, all </w:t>
      </w:r>
      <w:r w:rsidRPr="009A266D">
        <w:rPr>
          <w:bCs/>
          <w:iCs/>
          <w:lang w:eastAsia="ko-KR"/>
        </w:rPr>
        <w:t xml:space="preserve">with </w:t>
      </w:r>
      <m:oMath>
        <m:sSub>
          <m:sSubPr>
            <m:ctrlPr>
              <w:rPr>
                <w:rFonts w:ascii="Cambria Math" w:eastAsia="맑은 고딕" w:hAnsi="Cambria Math"/>
                <w:bCs/>
                <w:lang w:eastAsia="ko-KR"/>
              </w:rPr>
            </m:ctrlPr>
          </m:sSubPr>
          <m:e>
            <m:r>
              <m:rPr>
                <m:sty m:val="p"/>
              </m:rPr>
              <w:rPr>
                <w:rFonts w:ascii="Cambria Math" w:eastAsia="맑은 고딕" w:hAnsi="Cambria Math"/>
                <w:lang w:eastAsia="ko-KR"/>
              </w:rPr>
              <m:t>C</m:t>
            </m:r>
          </m:e>
          <m:sub>
            <m:r>
              <m:rPr>
                <m:sty m:val="p"/>
              </m:rPr>
              <w:rPr>
                <w:rFonts w:ascii="Cambria Math" w:eastAsia="맑은 고딕" w:hAnsi="Cambria Math"/>
                <w:lang w:eastAsia="ko-KR"/>
              </w:rPr>
              <m:t>3</m:t>
            </m:r>
          </m:sub>
        </m:sSub>
        <m:r>
          <w:rPr>
            <w:rFonts w:ascii="Cambria Math" w:eastAsia="맑은 고딕" w:hAnsi="Cambria Math"/>
            <w:lang w:eastAsia="ko-KR"/>
          </w:rPr>
          <m:t>=-1</m:t>
        </m:r>
      </m:oMath>
      <w:r w:rsidRPr="009A266D">
        <w:rPr>
          <w:bCs/>
          <w:iCs/>
          <w:lang w:eastAsia="ko-KR"/>
        </w:rPr>
        <w:t xml:space="preserve"> and spin-up</w:t>
      </w:r>
      <w:r w:rsidR="002363B6" w:rsidRPr="009A266D">
        <w:rPr>
          <w:bCs/>
          <w:iCs/>
          <w:lang w:eastAsia="ko-KR"/>
        </w:rPr>
        <w:t>;</w:t>
      </w:r>
    </w:p>
    <w:p w14:paraId="0E7F8196" w14:textId="07FA625F" w:rsidR="008B732E" w:rsidRPr="009A266D" w:rsidRDefault="008B732E" w:rsidP="00CD1393">
      <w:pPr>
        <w:spacing w:line="276" w:lineRule="auto"/>
        <w:ind w:firstLineChars="100" w:firstLine="240"/>
        <w:jc w:val="both"/>
        <w:rPr>
          <w:bCs/>
          <w:iCs/>
          <w:lang w:eastAsia="ko-KR"/>
        </w:rPr>
      </w:pPr>
      <w:r w:rsidRPr="009A266D">
        <w:t xml:space="preserve">(3)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A</m:t>
            </m:r>
          </m:e>
          <m:sub>
            <m:sSub>
              <m:sSubPr>
                <m:ctrlPr>
                  <w:rPr>
                    <w:rFonts w:ascii="Cambria Math" w:eastAsia="맑은 고딕" w:hAnsi="Cambria Math"/>
                    <w:bCs/>
                    <w:i/>
                    <w:iCs/>
                    <w:lang w:eastAsia="ko-KR"/>
                  </w:rPr>
                </m:ctrlPr>
              </m:sSubPr>
              <m:e>
                <m:r>
                  <w:rPr>
                    <w:rFonts w:ascii="Cambria Math" w:eastAsia="맑은 고딕" w:hAnsi="Cambria Math"/>
                    <w:lang w:eastAsia="ko-KR"/>
                  </w:rPr>
                  <m:t>p</m:t>
                </m:r>
              </m:e>
              <m:sub>
                <m:r>
                  <w:rPr>
                    <w:rFonts w:ascii="Cambria Math" w:eastAsia="맑은 고딕" w:hAnsi="Cambria Math"/>
                    <w:lang w:eastAsia="ko-KR"/>
                  </w:rPr>
                  <m:t>-</m:t>
                </m:r>
              </m:sub>
            </m:sSub>
            <m:r>
              <w:rPr>
                <w:rFonts w:ascii="Cambria Math" w:eastAsia="맑은 고딕" w:hAnsi="Cambria Math"/>
                <w:lang w:eastAsia="ko-KR"/>
              </w:rPr>
              <m:t>,</m:t>
            </m:r>
            <m:r>
              <w:rPr>
                <w:rFonts w:ascii="Cambria Math" w:hAnsi="Cambria Math"/>
              </w:rPr>
              <m:t>↓</m:t>
            </m:r>
          </m:sub>
          <m:sup>
            <m:r>
              <w:rPr>
                <w:rFonts w:ascii="Cambria Math" w:eastAsia="맑은 고딕" w:hAnsi="Cambria Math"/>
                <w:lang w:eastAsia="ko-KR"/>
              </w:rPr>
              <m:t>0</m:t>
            </m:r>
          </m:sup>
        </m:sSubSup>
      </m:oMath>
      <w:r w:rsidRPr="009A266D">
        <w:rPr>
          <w:bCs/>
          <w:iCs/>
          <w:lang w:eastAsia="ko-KR"/>
        </w:rPr>
        <w:t xml:space="preserve">,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A</m:t>
            </m:r>
          </m:e>
          <m:sub>
            <m:r>
              <w:rPr>
                <w:rFonts w:ascii="Cambria Math" w:eastAsia="맑은 고딕" w:hAnsi="Cambria Math"/>
                <w:lang w:eastAsia="ko-KR"/>
              </w:rPr>
              <m:t>s,</m:t>
            </m:r>
            <m:r>
              <w:rPr>
                <w:rFonts w:ascii="Cambria Math" w:hAnsi="Cambria Math"/>
              </w:rPr>
              <m:t>↓</m:t>
            </m:r>
          </m:sub>
          <m:sup>
            <m:r>
              <w:rPr>
                <w:rFonts w:ascii="Cambria Math" w:eastAsia="맑은 고딕" w:hAnsi="Cambria Math"/>
                <w:lang w:eastAsia="ko-KR"/>
              </w:rPr>
              <m:t>I</m:t>
            </m:r>
          </m:sup>
        </m:sSubSup>
      </m:oMath>
      <w:r w:rsidRPr="009A266D">
        <w:rPr>
          <w:bCs/>
          <w:iCs/>
          <w:lang w:eastAsia="ko-KR"/>
        </w:rPr>
        <w:t xml:space="preserve">,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B</m:t>
            </m:r>
          </m:e>
          <m:sub>
            <m:r>
              <w:rPr>
                <w:rFonts w:ascii="Cambria Math" w:eastAsia="맑은 고딕" w:hAnsi="Cambria Math"/>
                <w:lang w:eastAsia="ko-KR"/>
              </w:rPr>
              <m:t>s,</m:t>
            </m:r>
            <m:r>
              <w:rPr>
                <w:rFonts w:ascii="Cambria Math" w:hAnsi="Cambria Math"/>
              </w:rPr>
              <m:t>↓</m:t>
            </m:r>
          </m:sub>
          <m:sup>
            <m:r>
              <w:rPr>
                <w:rFonts w:ascii="Cambria Math" w:eastAsia="맑은 고딕" w:hAnsi="Cambria Math"/>
                <w:lang w:eastAsia="ko-KR"/>
              </w:rPr>
              <m:t>0</m:t>
            </m:r>
          </m:sup>
        </m:sSubSup>
      </m:oMath>
      <w:r w:rsidRPr="009A266D">
        <w:rPr>
          <w:bCs/>
          <w:iCs/>
          <w:lang w:eastAsia="ko-KR"/>
        </w:rPr>
        <w:t xml:space="preserve">, and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B</m:t>
            </m:r>
          </m:e>
          <m:sub>
            <m:sSub>
              <m:sSubPr>
                <m:ctrlPr>
                  <w:rPr>
                    <w:rFonts w:ascii="Cambria Math" w:eastAsia="맑은 고딕" w:hAnsi="Cambria Math"/>
                    <w:bCs/>
                    <w:i/>
                    <w:iCs/>
                    <w:lang w:eastAsia="ko-KR"/>
                  </w:rPr>
                </m:ctrlPr>
              </m:sSubPr>
              <m:e>
                <m:r>
                  <w:rPr>
                    <w:rFonts w:ascii="Cambria Math" w:eastAsia="맑은 고딕" w:hAnsi="Cambria Math"/>
                    <w:lang w:eastAsia="ko-KR"/>
                  </w:rPr>
                  <m:t>p</m:t>
                </m:r>
              </m:e>
              <m:sub>
                <m:r>
                  <w:rPr>
                    <w:rFonts w:ascii="Cambria Math" w:eastAsia="맑은 고딕" w:hAnsi="Cambria Math"/>
                    <w:lang w:eastAsia="ko-KR"/>
                  </w:rPr>
                  <m:t>-</m:t>
                </m:r>
              </m:sub>
            </m:sSub>
            <m:r>
              <w:rPr>
                <w:rFonts w:ascii="Cambria Math" w:eastAsia="맑은 고딕" w:hAnsi="Cambria Math"/>
                <w:lang w:eastAsia="ko-KR"/>
              </w:rPr>
              <m:t>,</m:t>
            </m:r>
            <m:r>
              <w:rPr>
                <w:rFonts w:ascii="Cambria Math" w:hAnsi="Cambria Math"/>
              </w:rPr>
              <m:t>↓</m:t>
            </m:r>
          </m:sub>
          <m:sup>
            <m:r>
              <w:rPr>
                <w:rFonts w:ascii="Cambria Math" w:eastAsia="맑은 고딕" w:hAnsi="Cambria Math"/>
                <w:lang w:eastAsia="ko-KR"/>
              </w:rPr>
              <m:t>I</m:t>
            </m:r>
          </m:sup>
        </m:sSubSup>
      </m:oMath>
      <w:r w:rsidR="002363B6" w:rsidRPr="009A266D">
        <w:rPr>
          <w:bCs/>
          <w:iCs/>
          <w:lang w:eastAsia="ko-KR"/>
        </w:rPr>
        <w:t xml:space="preserve">, all </w:t>
      </w:r>
      <w:r w:rsidRPr="009A266D">
        <w:rPr>
          <w:bCs/>
          <w:iCs/>
          <w:lang w:eastAsia="ko-KR"/>
        </w:rPr>
        <w:t xml:space="preserve">with </w:t>
      </w:r>
      <m:oMath>
        <m:sSub>
          <m:sSubPr>
            <m:ctrlPr>
              <w:rPr>
                <w:rFonts w:ascii="Cambria Math" w:eastAsia="맑은 고딕" w:hAnsi="Cambria Math"/>
                <w:bCs/>
                <w:lang w:eastAsia="ko-KR"/>
              </w:rPr>
            </m:ctrlPr>
          </m:sSubPr>
          <m:e>
            <m:r>
              <m:rPr>
                <m:sty m:val="p"/>
              </m:rPr>
              <w:rPr>
                <w:rFonts w:ascii="Cambria Math" w:eastAsia="맑은 고딕" w:hAnsi="Cambria Math"/>
                <w:lang w:eastAsia="ko-KR"/>
              </w:rPr>
              <m:t>C</m:t>
            </m:r>
          </m:e>
          <m:sub>
            <m:r>
              <m:rPr>
                <m:sty m:val="p"/>
              </m:rPr>
              <w:rPr>
                <w:rFonts w:ascii="Cambria Math" w:eastAsia="맑은 고딕" w:hAnsi="Cambria Math"/>
                <w:lang w:eastAsia="ko-KR"/>
              </w:rPr>
              <m:t>3</m:t>
            </m:r>
          </m:sub>
        </m:sSub>
        <m:r>
          <w:rPr>
            <w:rFonts w:ascii="Cambria Math" w:eastAsia="맑은 고딕" w:hAnsi="Cambria Math"/>
            <w:lang w:eastAsia="ko-KR"/>
          </w:rPr>
          <m:t>=+1</m:t>
        </m:r>
      </m:oMath>
      <w:r w:rsidRPr="009A266D">
        <w:rPr>
          <w:bCs/>
          <w:iCs/>
          <w:lang w:eastAsia="ko-KR"/>
        </w:rPr>
        <w:t xml:space="preserve"> and spin-down</w:t>
      </w:r>
      <w:r w:rsidR="002363B6" w:rsidRPr="009A266D">
        <w:rPr>
          <w:bCs/>
          <w:iCs/>
          <w:lang w:eastAsia="ko-KR"/>
        </w:rPr>
        <w:t>;</w:t>
      </w:r>
    </w:p>
    <w:p w14:paraId="1527B2B9" w14:textId="37D807C6" w:rsidR="008B732E" w:rsidRPr="009A266D" w:rsidRDefault="008B732E" w:rsidP="00CD1393">
      <w:pPr>
        <w:spacing w:line="276" w:lineRule="auto"/>
        <w:ind w:firstLineChars="100" w:firstLine="240"/>
        <w:jc w:val="both"/>
      </w:pPr>
      <w:r w:rsidRPr="009A266D">
        <w:rPr>
          <w:bCs/>
          <w:iCs/>
          <w:lang w:eastAsia="ko-KR"/>
        </w:rPr>
        <w:t xml:space="preserve">(4)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A</m:t>
            </m:r>
          </m:e>
          <m:sub>
            <m:r>
              <w:rPr>
                <w:rFonts w:ascii="Cambria Math" w:eastAsia="맑은 고딕" w:hAnsi="Cambria Math"/>
                <w:lang w:eastAsia="ko-KR"/>
              </w:rPr>
              <m:t>s,</m:t>
            </m:r>
            <m:r>
              <w:rPr>
                <w:rFonts w:ascii="Cambria Math" w:hAnsi="Cambria Math"/>
              </w:rPr>
              <m:t>↓</m:t>
            </m:r>
          </m:sub>
          <m:sup>
            <m:r>
              <w:rPr>
                <w:rFonts w:ascii="Cambria Math" w:eastAsia="맑은 고딕" w:hAnsi="Cambria Math"/>
                <w:lang w:eastAsia="ko-KR"/>
              </w:rPr>
              <m:t>0</m:t>
            </m:r>
          </m:sup>
        </m:sSubSup>
      </m:oMath>
      <w:r w:rsidRPr="009A266D">
        <w:rPr>
          <w:bCs/>
          <w:iCs/>
          <w:lang w:eastAsia="ko-KR"/>
        </w:rPr>
        <w:t xml:space="preserve">,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A</m:t>
            </m:r>
          </m:e>
          <m:sub>
            <m:sSub>
              <m:sSubPr>
                <m:ctrlPr>
                  <w:rPr>
                    <w:rFonts w:ascii="Cambria Math" w:eastAsia="맑은 고딕" w:hAnsi="Cambria Math"/>
                    <w:bCs/>
                    <w:i/>
                    <w:iCs/>
                    <w:lang w:eastAsia="ko-KR"/>
                  </w:rPr>
                </m:ctrlPr>
              </m:sSubPr>
              <m:e>
                <m:r>
                  <w:rPr>
                    <w:rFonts w:ascii="Cambria Math" w:eastAsia="맑은 고딕" w:hAnsi="Cambria Math"/>
                    <w:lang w:eastAsia="ko-KR"/>
                  </w:rPr>
                  <m:t>p</m:t>
                </m:r>
              </m:e>
              <m:sub>
                <m:r>
                  <w:rPr>
                    <w:rFonts w:ascii="Cambria Math" w:eastAsia="맑은 고딕" w:hAnsi="Cambria Math"/>
                    <w:lang w:eastAsia="ko-KR"/>
                  </w:rPr>
                  <m:t>+</m:t>
                </m:r>
              </m:sub>
            </m:sSub>
            <m:r>
              <w:rPr>
                <w:rFonts w:ascii="Cambria Math" w:eastAsia="맑은 고딕" w:hAnsi="Cambria Math"/>
                <w:lang w:eastAsia="ko-KR"/>
              </w:rPr>
              <m:t>,</m:t>
            </m:r>
            <m:r>
              <w:rPr>
                <w:rFonts w:ascii="Cambria Math" w:hAnsi="Cambria Math"/>
              </w:rPr>
              <m:t>↓</m:t>
            </m:r>
          </m:sub>
          <m:sup>
            <m:r>
              <w:rPr>
                <w:rFonts w:ascii="Cambria Math" w:eastAsia="맑은 고딕" w:hAnsi="Cambria Math"/>
                <w:lang w:eastAsia="ko-KR"/>
              </w:rPr>
              <m:t>I</m:t>
            </m:r>
          </m:sup>
        </m:sSubSup>
      </m:oMath>
      <w:r w:rsidRPr="009A266D">
        <w:rPr>
          <w:bCs/>
          <w:iCs/>
          <w:lang w:eastAsia="ko-KR"/>
        </w:rPr>
        <w:t xml:space="preserve">,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B</m:t>
            </m:r>
          </m:e>
          <m:sub>
            <m:sSub>
              <m:sSubPr>
                <m:ctrlPr>
                  <w:rPr>
                    <w:rFonts w:ascii="Cambria Math" w:eastAsia="맑은 고딕" w:hAnsi="Cambria Math"/>
                    <w:bCs/>
                    <w:i/>
                    <w:iCs/>
                    <w:lang w:eastAsia="ko-KR"/>
                  </w:rPr>
                </m:ctrlPr>
              </m:sSubPr>
              <m:e>
                <m:r>
                  <w:rPr>
                    <w:rFonts w:ascii="Cambria Math" w:eastAsia="맑은 고딕" w:hAnsi="Cambria Math"/>
                    <w:lang w:eastAsia="ko-KR"/>
                  </w:rPr>
                  <m:t>p</m:t>
                </m:r>
              </m:e>
              <m:sub>
                <m:r>
                  <w:rPr>
                    <w:rFonts w:ascii="Cambria Math" w:eastAsia="맑은 고딕" w:hAnsi="Cambria Math"/>
                    <w:lang w:eastAsia="ko-KR"/>
                  </w:rPr>
                  <m:t>+</m:t>
                </m:r>
              </m:sub>
            </m:sSub>
            <m:r>
              <w:rPr>
                <w:rFonts w:ascii="Cambria Math" w:eastAsia="맑은 고딕" w:hAnsi="Cambria Math"/>
                <w:lang w:eastAsia="ko-KR"/>
              </w:rPr>
              <m:t>,</m:t>
            </m:r>
            <m:r>
              <w:rPr>
                <w:rFonts w:ascii="Cambria Math" w:hAnsi="Cambria Math"/>
              </w:rPr>
              <m:t>↓</m:t>
            </m:r>
          </m:sub>
          <m:sup>
            <m:r>
              <w:rPr>
                <w:rFonts w:ascii="Cambria Math" w:eastAsia="맑은 고딕" w:hAnsi="Cambria Math"/>
                <w:lang w:eastAsia="ko-KR"/>
              </w:rPr>
              <m:t>0</m:t>
            </m:r>
          </m:sup>
        </m:sSubSup>
      </m:oMath>
      <w:r w:rsidRPr="009A266D">
        <w:rPr>
          <w:bCs/>
          <w:iCs/>
          <w:lang w:eastAsia="ko-KR"/>
        </w:rPr>
        <w:t xml:space="preserve">, and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B</m:t>
            </m:r>
          </m:e>
          <m:sub>
            <m:r>
              <w:rPr>
                <w:rFonts w:ascii="Cambria Math" w:eastAsia="맑은 고딕" w:hAnsi="Cambria Math"/>
                <w:lang w:eastAsia="ko-KR"/>
              </w:rPr>
              <m:t>s,</m:t>
            </m:r>
            <m:r>
              <w:rPr>
                <w:rFonts w:ascii="Cambria Math" w:hAnsi="Cambria Math"/>
              </w:rPr>
              <m:t>↓</m:t>
            </m:r>
          </m:sub>
          <m:sup>
            <m:r>
              <w:rPr>
                <w:rFonts w:ascii="Cambria Math" w:eastAsia="맑은 고딕" w:hAnsi="Cambria Math"/>
                <w:lang w:eastAsia="ko-KR"/>
              </w:rPr>
              <m:t>I</m:t>
            </m:r>
          </m:sup>
        </m:sSubSup>
      </m:oMath>
      <w:r w:rsidR="002363B6" w:rsidRPr="009A266D">
        <w:rPr>
          <w:bCs/>
          <w:iCs/>
          <w:lang w:eastAsia="ko-KR"/>
        </w:rPr>
        <w:t xml:space="preserve">, all </w:t>
      </w:r>
      <w:r w:rsidRPr="009A266D">
        <w:rPr>
          <w:bCs/>
          <w:iCs/>
          <w:lang w:eastAsia="ko-KR"/>
        </w:rPr>
        <w:t xml:space="preserve">with </w:t>
      </w:r>
      <m:oMath>
        <m:sSub>
          <m:sSubPr>
            <m:ctrlPr>
              <w:rPr>
                <w:rFonts w:ascii="Cambria Math" w:eastAsia="맑은 고딕" w:hAnsi="Cambria Math"/>
                <w:bCs/>
                <w:lang w:eastAsia="ko-KR"/>
              </w:rPr>
            </m:ctrlPr>
          </m:sSubPr>
          <m:e>
            <m:r>
              <m:rPr>
                <m:sty m:val="p"/>
              </m:rPr>
              <w:rPr>
                <w:rFonts w:ascii="Cambria Math" w:eastAsia="맑은 고딕" w:hAnsi="Cambria Math"/>
                <w:lang w:eastAsia="ko-KR"/>
              </w:rPr>
              <m:t>C</m:t>
            </m:r>
          </m:e>
          <m:sub>
            <m:r>
              <m:rPr>
                <m:sty m:val="p"/>
              </m:rPr>
              <w:rPr>
                <w:rFonts w:ascii="Cambria Math" w:eastAsia="맑은 고딕" w:hAnsi="Cambria Math"/>
                <w:lang w:eastAsia="ko-KR"/>
              </w:rPr>
              <m:t>3</m:t>
            </m:r>
          </m:sub>
        </m:sSub>
        <m:r>
          <w:rPr>
            <w:rFonts w:ascii="Cambria Math" w:eastAsia="맑은 고딕" w:hAnsi="Cambria Math"/>
            <w:lang w:eastAsia="ko-KR"/>
          </w:rPr>
          <m:t>=-1</m:t>
        </m:r>
      </m:oMath>
      <w:r w:rsidRPr="009A266D">
        <w:rPr>
          <w:bCs/>
          <w:iCs/>
          <w:lang w:eastAsia="ko-KR"/>
        </w:rPr>
        <w:t xml:space="preserve"> and spin-down</w:t>
      </w:r>
      <w:r w:rsidR="002363B6" w:rsidRPr="009A266D">
        <w:rPr>
          <w:bCs/>
          <w:iCs/>
          <w:lang w:eastAsia="ko-KR"/>
        </w:rPr>
        <w:t>.</w:t>
      </w:r>
    </w:p>
    <w:p w14:paraId="31F5048D" w14:textId="5D40922A" w:rsidR="004F3DC7" w:rsidRPr="00CD1393" w:rsidRDefault="008B732E" w:rsidP="00CD1393">
      <w:pPr>
        <w:spacing w:after="360" w:line="276" w:lineRule="auto"/>
        <w:ind w:firstLine="431"/>
        <w:jc w:val="both"/>
        <w:rPr>
          <w:rFonts w:eastAsia="맑은 고딕"/>
          <w:bCs/>
          <w:iCs/>
          <w:lang w:eastAsia="ko-KR"/>
        </w:rPr>
      </w:pPr>
      <w:r w:rsidRPr="009A266D">
        <w:t xml:space="preserve">If we </w:t>
      </w:r>
      <w:r w:rsidR="002363B6" w:rsidRPr="009A266D">
        <w:t xml:space="preserve">restrict our attention to the </w:t>
      </w:r>
      <w:r w:rsidRPr="009A266D">
        <w:rPr>
          <w:i/>
          <w:iCs/>
        </w:rPr>
        <w:t>s</w:t>
      </w:r>
      <w:r w:rsidRPr="009A266D">
        <w:t xml:space="preserve">-like excitons, these four </w:t>
      </w:r>
      <w:r w:rsidR="002363B6" w:rsidRPr="009A266D">
        <w:t xml:space="preserve">sets simplify into four </w:t>
      </w:r>
      <w:r w:rsidRPr="009A266D">
        <w:t>coupled pairs</w:t>
      </w:r>
      <w:r w:rsidR="00B17600" w:rsidRPr="009A266D">
        <w:t>:</w:t>
      </w:r>
      <m:oMath>
        <m:r>
          <w:rPr>
            <w:rFonts w:ascii="Cambria Math" w:eastAsia="맑은 고딕" w:hAnsi="Cambria Math"/>
            <w:lang w:eastAsia="ko-KR"/>
          </w:rPr>
          <m:t xml:space="preserve"> </m:t>
        </m:r>
        <m:sSubSup>
          <m:sSubSupPr>
            <m:ctrlPr>
              <w:rPr>
                <w:rFonts w:ascii="Cambria Math" w:eastAsia="맑은 고딕" w:hAnsi="Cambria Math"/>
                <w:bCs/>
                <w:i/>
                <w:iCs/>
                <w:lang w:eastAsia="ko-KR"/>
              </w:rPr>
            </m:ctrlPr>
          </m:sSubSupPr>
          <m:e>
            <m:r>
              <w:rPr>
                <w:rFonts w:ascii="Cambria Math" w:eastAsia="맑은 고딕" w:hAnsi="Cambria Math"/>
                <w:lang w:eastAsia="ko-KR"/>
              </w:rPr>
              <m:t>A</m:t>
            </m:r>
          </m:e>
          <m:sub>
            <m:r>
              <w:rPr>
                <w:rFonts w:ascii="Cambria Math" w:eastAsia="맑은 고딕" w:hAnsi="Cambria Math"/>
                <w:lang w:eastAsia="ko-KR"/>
              </w:rPr>
              <m:t>s,↑</m:t>
            </m:r>
          </m:sub>
          <m:sup>
            <m:r>
              <w:rPr>
                <w:rFonts w:ascii="Cambria Math" w:eastAsia="맑은 고딕" w:hAnsi="Cambria Math"/>
                <w:lang w:eastAsia="ko-KR"/>
              </w:rPr>
              <m:t>0</m:t>
            </m:r>
          </m:sup>
        </m:sSubSup>
        <m:r>
          <w:rPr>
            <w:rFonts w:ascii="Cambria Math" w:eastAsia="맑은 고딕" w:hAnsi="Cambria Math"/>
            <w:lang w:eastAsia="ko-KR"/>
          </w:rPr>
          <m:t>-</m:t>
        </m:r>
        <m:sSubSup>
          <m:sSubSupPr>
            <m:ctrlPr>
              <w:rPr>
                <w:rFonts w:ascii="Cambria Math" w:eastAsia="맑은 고딕" w:hAnsi="Cambria Math"/>
                <w:bCs/>
                <w:i/>
                <w:iCs/>
                <w:lang w:eastAsia="ko-KR"/>
              </w:rPr>
            </m:ctrlPr>
          </m:sSubSupPr>
          <m:e>
            <m:r>
              <w:rPr>
                <w:rFonts w:ascii="Cambria Math" w:eastAsia="맑은 고딕" w:hAnsi="Cambria Math"/>
                <w:lang w:eastAsia="ko-KR"/>
              </w:rPr>
              <m:t>B</m:t>
            </m:r>
          </m:e>
          <m:sub>
            <m:r>
              <w:rPr>
                <w:rFonts w:ascii="Cambria Math" w:eastAsia="맑은 고딕" w:hAnsi="Cambria Math"/>
                <w:lang w:eastAsia="ko-KR"/>
              </w:rPr>
              <m:t>s,↑</m:t>
            </m:r>
          </m:sub>
          <m:sup>
            <m:r>
              <w:rPr>
                <w:rFonts w:ascii="Cambria Math" w:eastAsia="맑은 고딕" w:hAnsi="Cambria Math"/>
                <w:lang w:eastAsia="ko-KR"/>
              </w:rPr>
              <m:t>I</m:t>
            </m:r>
          </m:sup>
        </m:sSubSup>
      </m:oMath>
      <w:r w:rsidR="00B17600" w:rsidRPr="009A266D">
        <w:rPr>
          <w:bCs/>
          <w:iCs/>
          <w:lang w:eastAsia="ko-KR"/>
        </w:rPr>
        <w:t xml:space="preserve">,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A</m:t>
            </m:r>
          </m:e>
          <m:sub>
            <m:r>
              <w:rPr>
                <w:rFonts w:ascii="Cambria Math" w:eastAsia="맑은 고딕" w:hAnsi="Cambria Math"/>
                <w:lang w:eastAsia="ko-KR"/>
              </w:rPr>
              <m:t>s,↑</m:t>
            </m:r>
          </m:sub>
          <m:sup>
            <m:r>
              <w:rPr>
                <w:rFonts w:ascii="Cambria Math" w:eastAsia="맑은 고딕" w:hAnsi="Cambria Math"/>
                <w:lang w:eastAsia="ko-KR"/>
              </w:rPr>
              <m:t>I</m:t>
            </m:r>
          </m:sup>
        </m:sSubSup>
        <m:r>
          <w:rPr>
            <w:rFonts w:ascii="Cambria Math" w:hAnsi="Cambria Math"/>
            <w:lang w:eastAsia="ko-KR"/>
          </w:rPr>
          <m:t>-</m:t>
        </m:r>
        <m:sSubSup>
          <m:sSubSupPr>
            <m:ctrlPr>
              <w:rPr>
                <w:rFonts w:ascii="Cambria Math" w:eastAsia="맑은 고딕" w:hAnsi="Cambria Math"/>
                <w:bCs/>
                <w:i/>
                <w:iCs/>
                <w:lang w:eastAsia="ko-KR"/>
              </w:rPr>
            </m:ctrlPr>
          </m:sSubSupPr>
          <m:e>
            <m:r>
              <w:rPr>
                <w:rFonts w:ascii="Cambria Math" w:eastAsia="맑은 고딕" w:hAnsi="Cambria Math"/>
                <w:lang w:eastAsia="ko-KR"/>
              </w:rPr>
              <m:t>B</m:t>
            </m:r>
          </m:e>
          <m:sub>
            <m:r>
              <w:rPr>
                <w:rFonts w:ascii="Cambria Math" w:eastAsia="맑은 고딕" w:hAnsi="Cambria Math"/>
                <w:lang w:eastAsia="ko-KR"/>
              </w:rPr>
              <m:t>s,↑</m:t>
            </m:r>
          </m:sub>
          <m:sup>
            <m:r>
              <w:rPr>
                <w:rFonts w:ascii="Cambria Math" w:eastAsia="맑은 고딕" w:hAnsi="Cambria Math"/>
                <w:lang w:eastAsia="ko-KR"/>
              </w:rPr>
              <m:t>0</m:t>
            </m:r>
          </m:sup>
        </m:sSubSup>
      </m:oMath>
      <w:r w:rsidR="00B17600" w:rsidRPr="009A266D">
        <w:rPr>
          <w:bCs/>
          <w:iCs/>
          <w:lang w:eastAsia="ko-KR"/>
        </w:rPr>
        <w:t xml:space="preserve">,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A</m:t>
            </m:r>
          </m:e>
          <m:sub>
            <m:r>
              <w:rPr>
                <w:rFonts w:ascii="Cambria Math" w:eastAsia="맑은 고딕" w:hAnsi="Cambria Math"/>
                <w:lang w:eastAsia="ko-KR"/>
              </w:rPr>
              <m:t>s,</m:t>
            </m:r>
            <m:r>
              <w:rPr>
                <w:rFonts w:ascii="Cambria Math" w:hAnsi="Cambria Math"/>
              </w:rPr>
              <m:t>↓</m:t>
            </m:r>
          </m:sub>
          <m:sup>
            <m:r>
              <w:rPr>
                <w:rFonts w:ascii="Cambria Math" w:eastAsia="맑은 고딕" w:hAnsi="Cambria Math"/>
                <w:lang w:eastAsia="ko-KR"/>
              </w:rPr>
              <m:t>0</m:t>
            </m:r>
          </m:sup>
        </m:sSubSup>
        <m:r>
          <w:rPr>
            <w:rFonts w:ascii="Cambria Math" w:eastAsia="맑은 고딕" w:hAnsi="Cambria Math"/>
            <w:lang w:eastAsia="ko-KR"/>
          </w:rPr>
          <m:t>-</m:t>
        </m:r>
        <m:sSubSup>
          <m:sSubSupPr>
            <m:ctrlPr>
              <w:rPr>
                <w:rFonts w:ascii="Cambria Math" w:eastAsia="맑은 고딕" w:hAnsi="Cambria Math"/>
                <w:bCs/>
                <w:i/>
                <w:iCs/>
                <w:lang w:eastAsia="ko-KR"/>
              </w:rPr>
            </m:ctrlPr>
          </m:sSubSupPr>
          <m:e>
            <m:r>
              <w:rPr>
                <w:rFonts w:ascii="Cambria Math" w:eastAsia="맑은 고딕" w:hAnsi="Cambria Math"/>
                <w:lang w:eastAsia="ko-KR"/>
              </w:rPr>
              <m:t>B</m:t>
            </m:r>
          </m:e>
          <m:sub>
            <m:r>
              <w:rPr>
                <w:rFonts w:ascii="Cambria Math" w:eastAsia="맑은 고딕" w:hAnsi="Cambria Math"/>
                <w:lang w:eastAsia="ko-KR"/>
              </w:rPr>
              <m:t>s,</m:t>
            </m:r>
            <m:r>
              <w:rPr>
                <w:rFonts w:ascii="Cambria Math" w:hAnsi="Cambria Math"/>
              </w:rPr>
              <m:t>↓</m:t>
            </m:r>
          </m:sub>
          <m:sup>
            <m:r>
              <w:rPr>
                <w:rFonts w:ascii="Cambria Math" w:eastAsia="맑은 고딕" w:hAnsi="Cambria Math"/>
                <w:lang w:eastAsia="ko-KR"/>
              </w:rPr>
              <m:t>I</m:t>
            </m:r>
          </m:sup>
        </m:sSubSup>
      </m:oMath>
      <w:r w:rsidR="00B17600" w:rsidRPr="009A266D">
        <w:rPr>
          <w:bCs/>
          <w:iCs/>
          <w:lang w:eastAsia="ko-KR"/>
        </w:rPr>
        <w:t xml:space="preserve">, and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A</m:t>
            </m:r>
          </m:e>
          <m:sub>
            <m:r>
              <w:rPr>
                <w:rFonts w:ascii="Cambria Math" w:eastAsia="맑은 고딕" w:hAnsi="Cambria Math"/>
                <w:lang w:eastAsia="ko-KR"/>
              </w:rPr>
              <m:t>s,</m:t>
            </m:r>
            <m:r>
              <w:rPr>
                <w:rFonts w:ascii="Cambria Math" w:hAnsi="Cambria Math"/>
              </w:rPr>
              <m:t>↓</m:t>
            </m:r>
          </m:sub>
          <m:sup>
            <m:r>
              <w:rPr>
                <w:rFonts w:ascii="Cambria Math" w:eastAsia="맑은 고딕" w:hAnsi="Cambria Math"/>
                <w:lang w:eastAsia="ko-KR"/>
              </w:rPr>
              <m:t>I</m:t>
            </m:r>
          </m:sup>
        </m:sSubSup>
        <m:r>
          <w:rPr>
            <w:rFonts w:ascii="Cambria Math" w:eastAsia="맑은 고딕" w:hAnsi="Cambria Math"/>
            <w:lang w:eastAsia="ko-KR"/>
          </w:rPr>
          <m:t>-</m:t>
        </m:r>
        <m:sSubSup>
          <m:sSubSupPr>
            <m:ctrlPr>
              <w:rPr>
                <w:rFonts w:ascii="Cambria Math" w:eastAsia="맑은 고딕" w:hAnsi="Cambria Math"/>
                <w:bCs/>
                <w:i/>
                <w:iCs/>
                <w:lang w:eastAsia="ko-KR"/>
              </w:rPr>
            </m:ctrlPr>
          </m:sSubSupPr>
          <m:e>
            <m:r>
              <w:rPr>
                <w:rFonts w:ascii="Cambria Math" w:eastAsia="맑은 고딕" w:hAnsi="Cambria Math"/>
                <w:lang w:eastAsia="ko-KR"/>
              </w:rPr>
              <m:t>B</m:t>
            </m:r>
          </m:e>
          <m:sub>
            <m:r>
              <w:rPr>
                <w:rFonts w:ascii="Cambria Math" w:eastAsia="맑은 고딕" w:hAnsi="Cambria Math"/>
                <w:lang w:eastAsia="ko-KR"/>
              </w:rPr>
              <m:t>s,</m:t>
            </m:r>
            <m:r>
              <w:rPr>
                <w:rFonts w:ascii="Cambria Math" w:hAnsi="Cambria Math"/>
              </w:rPr>
              <m:t>↓</m:t>
            </m:r>
          </m:sub>
          <m:sup>
            <m:r>
              <w:rPr>
                <w:rFonts w:ascii="Cambria Math" w:eastAsia="맑은 고딕" w:hAnsi="Cambria Math"/>
                <w:lang w:eastAsia="ko-KR"/>
              </w:rPr>
              <m:t>0</m:t>
            </m:r>
          </m:sup>
        </m:sSubSup>
      </m:oMath>
      <w:r w:rsidRPr="009A266D">
        <w:rPr>
          <w:bCs/>
          <w:iCs/>
          <w:lang w:eastAsia="ko-KR"/>
        </w:rPr>
        <w:t>, as illustrated in Fig</w:t>
      </w:r>
      <w:r w:rsidR="00A46EA9">
        <w:rPr>
          <w:rFonts w:eastAsia="맑은 고딕" w:hint="eastAsia"/>
          <w:bCs/>
          <w:iCs/>
          <w:lang w:eastAsia="ko-KR"/>
        </w:rPr>
        <w:t>.</w:t>
      </w:r>
      <w:r w:rsidRPr="009A266D">
        <w:rPr>
          <w:bCs/>
          <w:iCs/>
          <w:lang w:eastAsia="ko-KR"/>
        </w:rPr>
        <w:t xml:space="preserve"> S7.</w:t>
      </w:r>
    </w:p>
    <w:tbl>
      <w:tblPr>
        <w:tblStyle w:val="ad"/>
        <w:tblW w:w="0" w:type="auto"/>
        <w:jc w:val="center"/>
        <w:tblLook w:val="04A0" w:firstRow="1" w:lastRow="0" w:firstColumn="1" w:lastColumn="0" w:noHBand="0" w:noVBand="1"/>
      </w:tblPr>
      <w:tblGrid>
        <w:gridCol w:w="973"/>
        <w:gridCol w:w="973"/>
        <w:gridCol w:w="236"/>
        <w:gridCol w:w="916"/>
        <w:gridCol w:w="839"/>
        <w:gridCol w:w="236"/>
        <w:gridCol w:w="1080"/>
        <w:gridCol w:w="990"/>
        <w:gridCol w:w="236"/>
        <w:gridCol w:w="1080"/>
        <w:gridCol w:w="1080"/>
      </w:tblGrid>
      <w:tr w:rsidR="00CD3E62" w:rsidRPr="009A266D" w14:paraId="3B5447B0" w14:textId="77777777" w:rsidTr="00AB4890">
        <w:trPr>
          <w:trHeight w:val="398"/>
          <w:jc w:val="center"/>
        </w:trPr>
        <w:tc>
          <w:tcPr>
            <w:tcW w:w="973" w:type="dxa"/>
            <w:vAlign w:val="center"/>
          </w:tcPr>
          <w:p w14:paraId="32086E34" w14:textId="6726E0CD" w:rsidR="00CD3E62" w:rsidRPr="009A266D" w:rsidRDefault="00CD3E62" w:rsidP="002363B6">
            <w:pPr>
              <w:adjustRightInd w:val="0"/>
              <w:spacing w:line="264" w:lineRule="auto"/>
              <w:jc w:val="center"/>
              <w:rPr>
                <w:sz w:val="20"/>
                <w:szCs w:val="20"/>
              </w:rPr>
            </w:pPr>
            <w:r w:rsidRPr="009A266D">
              <w:rPr>
                <w:sz w:val="20"/>
                <w:szCs w:val="20"/>
              </w:rPr>
              <w:t>Exciton</w:t>
            </w:r>
            <w:r w:rsidR="002A6487" w:rsidRPr="009A266D">
              <w:rPr>
                <w:sz w:val="20"/>
                <w:szCs w:val="20"/>
              </w:rPr>
              <w:t>s</w:t>
            </w:r>
          </w:p>
        </w:tc>
        <w:tc>
          <w:tcPr>
            <w:tcW w:w="973" w:type="dxa"/>
            <w:vAlign w:val="center"/>
          </w:tcPr>
          <w:p w14:paraId="08789065" w14:textId="0AA969A8" w:rsidR="00CD3E62" w:rsidRPr="009A266D" w:rsidRDefault="007776FD" w:rsidP="002363B6">
            <w:pPr>
              <w:adjustRightInd w:val="0"/>
              <w:spacing w:line="264" w:lineRule="auto"/>
              <w:jc w:val="center"/>
              <w:rPr>
                <w:sz w:val="20"/>
                <w:szCs w:val="20"/>
              </w:rPr>
            </w:pPr>
            <w:r w:rsidRPr="009A266D">
              <w:rPr>
                <w:rFonts w:eastAsia="맑은 고딕" w:hint="eastAsia"/>
                <w:sz w:val="20"/>
                <w:szCs w:val="20"/>
                <w:lang w:eastAsia="ko-KR"/>
              </w:rPr>
              <w:t>C</w:t>
            </w:r>
            <w:r w:rsidRPr="009A266D">
              <w:rPr>
                <w:rFonts w:eastAsia="맑은 고딕" w:hint="eastAsia"/>
                <w:sz w:val="20"/>
                <w:szCs w:val="20"/>
                <w:vertAlign w:val="subscript"/>
                <w:lang w:eastAsia="ko-KR"/>
              </w:rPr>
              <w:t>3</w:t>
            </w:r>
          </w:p>
        </w:tc>
        <w:tc>
          <w:tcPr>
            <w:tcW w:w="236" w:type="dxa"/>
            <w:vMerge w:val="restart"/>
            <w:tcBorders>
              <w:top w:val="nil"/>
              <w:bottom w:val="nil"/>
            </w:tcBorders>
            <w:vAlign w:val="center"/>
          </w:tcPr>
          <w:p w14:paraId="14481B75" w14:textId="77777777" w:rsidR="00CD3E62" w:rsidRPr="009A266D" w:rsidRDefault="00CD3E62" w:rsidP="002363B6">
            <w:pPr>
              <w:adjustRightInd w:val="0"/>
              <w:spacing w:line="264" w:lineRule="auto"/>
              <w:jc w:val="center"/>
              <w:rPr>
                <w:sz w:val="20"/>
                <w:szCs w:val="20"/>
              </w:rPr>
            </w:pPr>
          </w:p>
        </w:tc>
        <w:tc>
          <w:tcPr>
            <w:tcW w:w="916" w:type="dxa"/>
            <w:vAlign w:val="center"/>
          </w:tcPr>
          <w:p w14:paraId="2D5203CA" w14:textId="598B05B8" w:rsidR="00CD3E62" w:rsidRPr="009A266D" w:rsidRDefault="00CD3E62" w:rsidP="002363B6">
            <w:pPr>
              <w:adjustRightInd w:val="0"/>
              <w:spacing w:line="264" w:lineRule="auto"/>
              <w:jc w:val="center"/>
              <w:rPr>
                <w:sz w:val="20"/>
                <w:szCs w:val="20"/>
              </w:rPr>
            </w:pPr>
            <w:r w:rsidRPr="009A266D">
              <w:rPr>
                <w:sz w:val="20"/>
                <w:szCs w:val="20"/>
              </w:rPr>
              <w:t>Exciton</w:t>
            </w:r>
            <w:r w:rsidR="002A6487" w:rsidRPr="009A266D">
              <w:rPr>
                <w:sz w:val="20"/>
                <w:szCs w:val="20"/>
              </w:rPr>
              <w:t>s</w:t>
            </w:r>
          </w:p>
        </w:tc>
        <w:tc>
          <w:tcPr>
            <w:tcW w:w="839" w:type="dxa"/>
            <w:vAlign w:val="center"/>
          </w:tcPr>
          <w:p w14:paraId="3E681D45" w14:textId="5D5818AB" w:rsidR="00CD3E62" w:rsidRPr="009A266D" w:rsidRDefault="007776FD" w:rsidP="002363B6">
            <w:pPr>
              <w:adjustRightInd w:val="0"/>
              <w:spacing w:line="264" w:lineRule="auto"/>
              <w:jc w:val="center"/>
              <w:rPr>
                <w:sz w:val="20"/>
                <w:szCs w:val="20"/>
              </w:rPr>
            </w:pPr>
            <w:r w:rsidRPr="009A266D">
              <w:rPr>
                <w:rFonts w:eastAsia="맑은 고딕" w:hint="eastAsia"/>
                <w:sz w:val="20"/>
                <w:szCs w:val="20"/>
                <w:lang w:eastAsia="ko-KR"/>
              </w:rPr>
              <w:t>C</w:t>
            </w:r>
            <w:r w:rsidRPr="009A266D">
              <w:rPr>
                <w:rFonts w:eastAsia="맑은 고딕" w:hint="eastAsia"/>
                <w:sz w:val="20"/>
                <w:szCs w:val="20"/>
                <w:vertAlign w:val="subscript"/>
                <w:lang w:eastAsia="ko-KR"/>
              </w:rPr>
              <w:t>3</w:t>
            </w:r>
          </w:p>
        </w:tc>
        <w:tc>
          <w:tcPr>
            <w:tcW w:w="236" w:type="dxa"/>
            <w:vMerge w:val="restart"/>
            <w:tcBorders>
              <w:top w:val="nil"/>
              <w:bottom w:val="nil"/>
            </w:tcBorders>
            <w:vAlign w:val="center"/>
          </w:tcPr>
          <w:p w14:paraId="3B37C572" w14:textId="77777777" w:rsidR="00CD3E62" w:rsidRPr="009A266D" w:rsidRDefault="00CD3E62" w:rsidP="002363B6">
            <w:pPr>
              <w:adjustRightInd w:val="0"/>
              <w:spacing w:line="264" w:lineRule="auto"/>
              <w:jc w:val="center"/>
              <w:rPr>
                <w:sz w:val="20"/>
                <w:szCs w:val="20"/>
              </w:rPr>
            </w:pPr>
          </w:p>
        </w:tc>
        <w:tc>
          <w:tcPr>
            <w:tcW w:w="1080" w:type="dxa"/>
            <w:vAlign w:val="center"/>
          </w:tcPr>
          <w:p w14:paraId="659E7709" w14:textId="4567373D" w:rsidR="00CD3E62" w:rsidRPr="009A266D" w:rsidRDefault="00CD3E62" w:rsidP="002363B6">
            <w:pPr>
              <w:adjustRightInd w:val="0"/>
              <w:spacing w:line="264" w:lineRule="auto"/>
              <w:jc w:val="center"/>
              <w:rPr>
                <w:sz w:val="20"/>
                <w:szCs w:val="20"/>
              </w:rPr>
            </w:pPr>
            <w:r w:rsidRPr="009A266D">
              <w:rPr>
                <w:sz w:val="20"/>
                <w:szCs w:val="20"/>
              </w:rPr>
              <w:t>Exciton</w:t>
            </w:r>
            <w:r w:rsidR="002A6487" w:rsidRPr="009A266D">
              <w:rPr>
                <w:sz w:val="20"/>
                <w:szCs w:val="20"/>
              </w:rPr>
              <w:t>s</w:t>
            </w:r>
          </w:p>
        </w:tc>
        <w:tc>
          <w:tcPr>
            <w:tcW w:w="990" w:type="dxa"/>
            <w:vAlign w:val="center"/>
          </w:tcPr>
          <w:p w14:paraId="0B497F32" w14:textId="6B4F0D2A" w:rsidR="00CD3E62" w:rsidRPr="009A266D" w:rsidRDefault="007776FD" w:rsidP="002363B6">
            <w:pPr>
              <w:adjustRightInd w:val="0"/>
              <w:spacing w:line="264" w:lineRule="auto"/>
              <w:jc w:val="center"/>
              <w:rPr>
                <w:sz w:val="20"/>
                <w:szCs w:val="20"/>
              </w:rPr>
            </w:pPr>
            <w:r w:rsidRPr="009A266D">
              <w:rPr>
                <w:rFonts w:eastAsia="맑은 고딕" w:hint="eastAsia"/>
                <w:sz w:val="20"/>
                <w:szCs w:val="20"/>
                <w:lang w:eastAsia="ko-KR"/>
              </w:rPr>
              <w:t>C</w:t>
            </w:r>
            <w:r w:rsidRPr="009A266D">
              <w:rPr>
                <w:rFonts w:eastAsia="맑은 고딕" w:hint="eastAsia"/>
                <w:sz w:val="20"/>
                <w:szCs w:val="20"/>
                <w:vertAlign w:val="subscript"/>
                <w:lang w:eastAsia="ko-KR"/>
              </w:rPr>
              <w:t>3</w:t>
            </w:r>
          </w:p>
        </w:tc>
        <w:tc>
          <w:tcPr>
            <w:tcW w:w="236" w:type="dxa"/>
            <w:vMerge w:val="restart"/>
            <w:tcBorders>
              <w:top w:val="nil"/>
              <w:bottom w:val="nil"/>
            </w:tcBorders>
            <w:vAlign w:val="center"/>
          </w:tcPr>
          <w:p w14:paraId="1DA15C5C" w14:textId="77777777" w:rsidR="00CD3E62" w:rsidRPr="009A266D" w:rsidRDefault="00CD3E62" w:rsidP="002363B6">
            <w:pPr>
              <w:adjustRightInd w:val="0"/>
              <w:spacing w:line="264" w:lineRule="auto"/>
              <w:jc w:val="center"/>
              <w:rPr>
                <w:sz w:val="20"/>
                <w:szCs w:val="20"/>
              </w:rPr>
            </w:pPr>
          </w:p>
        </w:tc>
        <w:tc>
          <w:tcPr>
            <w:tcW w:w="1080" w:type="dxa"/>
            <w:vAlign w:val="center"/>
          </w:tcPr>
          <w:p w14:paraId="5260FBEE" w14:textId="23BEFF5F" w:rsidR="00CD3E62" w:rsidRPr="009A266D" w:rsidRDefault="00CD3E62" w:rsidP="002363B6">
            <w:pPr>
              <w:adjustRightInd w:val="0"/>
              <w:spacing w:line="264" w:lineRule="auto"/>
              <w:jc w:val="center"/>
              <w:rPr>
                <w:sz w:val="20"/>
                <w:szCs w:val="20"/>
              </w:rPr>
            </w:pPr>
            <w:r w:rsidRPr="009A266D">
              <w:rPr>
                <w:sz w:val="20"/>
                <w:szCs w:val="20"/>
              </w:rPr>
              <w:t>Exciton</w:t>
            </w:r>
            <w:r w:rsidR="002A6487" w:rsidRPr="009A266D">
              <w:rPr>
                <w:sz w:val="20"/>
                <w:szCs w:val="20"/>
              </w:rPr>
              <w:t>s</w:t>
            </w:r>
          </w:p>
        </w:tc>
        <w:tc>
          <w:tcPr>
            <w:tcW w:w="1080" w:type="dxa"/>
            <w:vAlign w:val="center"/>
          </w:tcPr>
          <w:p w14:paraId="6DADB060" w14:textId="1CD36CBA" w:rsidR="00CD3E62" w:rsidRPr="009A266D" w:rsidRDefault="007776FD" w:rsidP="002363B6">
            <w:pPr>
              <w:adjustRightInd w:val="0"/>
              <w:spacing w:line="264" w:lineRule="auto"/>
              <w:jc w:val="center"/>
              <w:rPr>
                <w:sz w:val="20"/>
                <w:szCs w:val="20"/>
              </w:rPr>
            </w:pPr>
            <w:r w:rsidRPr="009A266D">
              <w:rPr>
                <w:rFonts w:eastAsia="맑은 고딕" w:hint="eastAsia"/>
                <w:sz w:val="20"/>
                <w:szCs w:val="20"/>
                <w:lang w:eastAsia="ko-KR"/>
              </w:rPr>
              <w:t>C</w:t>
            </w:r>
            <w:r w:rsidRPr="009A266D">
              <w:rPr>
                <w:rFonts w:eastAsia="맑은 고딕" w:hint="eastAsia"/>
                <w:sz w:val="20"/>
                <w:szCs w:val="20"/>
                <w:vertAlign w:val="subscript"/>
                <w:lang w:eastAsia="ko-KR"/>
              </w:rPr>
              <w:t>3</w:t>
            </w:r>
          </w:p>
        </w:tc>
      </w:tr>
      <w:tr w:rsidR="00CD3E62" w:rsidRPr="009A266D" w14:paraId="2AF3124D" w14:textId="77777777" w:rsidTr="00AB4890">
        <w:trPr>
          <w:trHeight w:val="398"/>
          <w:jc w:val="center"/>
        </w:trPr>
        <w:tc>
          <w:tcPr>
            <w:tcW w:w="973" w:type="dxa"/>
            <w:vAlign w:val="center"/>
          </w:tcPr>
          <w:p w14:paraId="2B4F0BAC" w14:textId="77777777" w:rsidR="00CD3E62" w:rsidRPr="009A266D" w:rsidRDefault="00000000" w:rsidP="002363B6">
            <w:pPr>
              <w:adjustRightInd w:val="0"/>
              <w:spacing w:line="264" w:lineRule="auto"/>
              <w:jc w:val="center"/>
              <w:rPr>
                <w:sz w:val="20"/>
                <w:szCs w:val="20"/>
              </w:rPr>
            </w:pPr>
            <m:oMathPara>
              <m:oMath>
                <m:sSubSup>
                  <m:sSubSupPr>
                    <m:ctrlPr>
                      <w:rPr>
                        <w:rFonts w:ascii="Cambria Math" w:eastAsia="맑은 고딕" w:hAnsi="Cambria Math"/>
                        <w:bCs/>
                        <w:i/>
                        <w:iCs/>
                        <w:sz w:val="20"/>
                        <w:szCs w:val="20"/>
                        <w:lang w:eastAsia="ko-KR"/>
                      </w:rPr>
                    </m:ctrlPr>
                  </m:sSubSupPr>
                  <m:e>
                    <m:r>
                      <w:rPr>
                        <w:rFonts w:ascii="Cambria Math" w:eastAsia="맑은 고딕" w:hAnsi="Cambria Math"/>
                        <w:sz w:val="20"/>
                        <w:szCs w:val="20"/>
                        <w:lang w:eastAsia="ko-KR"/>
                      </w:rPr>
                      <m:t>A</m:t>
                    </m:r>
                  </m:e>
                  <m:sub>
                    <m:r>
                      <w:rPr>
                        <w:rFonts w:ascii="Cambria Math" w:eastAsia="맑은 고딕" w:hAnsi="Cambria Math"/>
                        <w:sz w:val="20"/>
                        <w:szCs w:val="20"/>
                        <w:lang w:eastAsia="ko-KR"/>
                      </w:rPr>
                      <m:t>s,↑</m:t>
                    </m:r>
                  </m:sub>
                  <m:sup>
                    <m:r>
                      <w:rPr>
                        <w:rFonts w:ascii="Cambria Math" w:eastAsia="맑은 고딕" w:hAnsi="Cambria Math"/>
                        <w:sz w:val="20"/>
                        <w:szCs w:val="20"/>
                        <w:lang w:eastAsia="ko-KR"/>
                      </w:rPr>
                      <m:t>0</m:t>
                    </m:r>
                  </m:sup>
                </m:sSubSup>
              </m:oMath>
            </m:oMathPara>
          </w:p>
        </w:tc>
        <w:tc>
          <w:tcPr>
            <w:tcW w:w="973" w:type="dxa"/>
            <w:vAlign w:val="center"/>
          </w:tcPr>
          <w:p w14:paraId="127F8C12" w14:textId="05F29AC8" w:rsidR="00CD3E62" w:rsidRPr="009A266D" w:rsidRDefault="00CD3E62" w:rsidP="002363B6">
            <w:pPr>
              <w:adjustRightInd w:val="0"/>
              <w:spacing w:line="264" w:lineRule="auto"/>
              <w:jc w:val="center"/>
              <w:rPr>
                <w:rFonts w:eastAsia="맑은 고딕"/>
                <w:sz w:val="20"/>
                <w:szCs w:val="20"/>
                <w:lang w:eastAsia="ko-KR"/>
              </w:rPr>
            </w:pPr>
            <w:r w:rsidRPr="009A266D">
              <w:rPr>
                <w:rFonts w:eastAsia="맑은 고딕" w:hint="eastAsia"/>
                <w:sz w:val="20"/>
                <w:szCs w:val="20"/>
                <w:lang w:eastAsia="ko-KR"/>
              </w:rPr>
              <w:t>+1</w:t>
            </w:r>
          </w:p>
        </w:tc>
        <w:tc>
          <w:tcPr>
            <w:tcW w:w="236" w:type="dxa"/>
            <w:vMerge/>
            <w:tcBorders>
              <w:bottom w:val="nil"/>
            </w:tcBorders>
            <w:vAlign w:val="center"/>
          </w:tcPr>
          <w:p w14:paraId="422D4610" w14:textId="77777777" w:rsidR="00CD3E62" w:rsidRPr="009A266D" w:rsidRDefault="00CD3E62" w:rsidP="002363B6">
            <w:pPr>
              <w:adjustRightInd w:val="0"/>
              <w:spacing w:line="264" w:lineRule="auto"/>
              <w:jc w:val="center"/>
              <w:rPr>
                <w:sz w:val="20"/>
                <w:szCs w:val="20"/>
              </w:rPr>
            </w:pPr>
          </w:p>
        </w:tc>
        <w:tc>
          <w:tcPr>
            <w:tcW w:w="916" w:type="dxa"/>
            <w:vAlign w:val="center"/>
          </w:tcPr>
          <w:p w14:paraId="5DE59E24" w14:textId="77777777" w:rsidR="00CD3E62" w:rsidRPr="009A266D" w:rsidRDefault="00000000" w:rsidP="002363B6">
            <w:pPr>
              <w:adjustRightInd w:val="0"/>
              <w:spacing w:line="264" w:lineRule="auto"/>
              <w:jc w:val="center"/>
              <w:rPr>
                <w:sz w:val="20"/>
                <w:szCs w:val="20"/>
              </w:rPr>
            </w:pPr>
            <m:oMathPara>
              <m:oMath>
                <m:sSubSup>
                  <m:sSubSupPr>
                    <m:ctrlPr>
                      <w:rPr>
                        <w:rFonts w:ascii="Cambria Math" w:eastAsia="맑은 고딕" w:hAnsi="Cambria Math"/>
                        <w:bCs/>
                        <w:i/>
                        <w:iCs/>
                        <w:sz w:val="20"/>
                        <w:szCs w:val="20"/>
                        <w:lang w:eastAsia="ko-KR"/>
                      </w:rPr>
                    </m:ctrlPr>
                  </m:sSubSupPr>
                  <m:e>
                    <m:r>
                      <w:rPr>
                        <w:rFonts w:ascii="Cambria Math" w:eastAsia="맑은 고딕" w:hAnsi="Cambria Math"/>
                        <w:sz w:val="20"/>
                        <w:szCs w:val="20"/>
                        <w:lang w:eastAsia="ko-KR"/>
                      </w:rPr>
                      <m:t>A</m:t>
                    </m:r>
                  </m:e>
                  <m:sub>
                    <m:r>
                      <w:rPr>
                        <w:rFonts w:ascii="Cambria Math" w:eastAsia="맑은 고딕" w:hAnsi="Cambria Math"/>
                        <w:sz w:val="20"/>
                        <w:szCs w:val="20"/>
                        <w:lang w:eastAsia="ko-KR"/>
                      </w:rPr>
                      <m:t>s,↑</m:t>
                    </m:r>
                  </m:sub>
                  <m:sup>
                    <m:r>
                      <w:rPr>
                        <w:rFonts w:ascii="Cambria Math" w:eastAsia="맑은 고딕" w:hAnsi="Cambria Math"/>
                        <w:sz w:val="20"/>
                        <w:szCs w:val="20"/>
                        <w:lang w:eastAsia="ko-KR"/>
                      </w:rPr>
                      <m:t>I</m:t>
                    </m:r>
                  </m:sup>
                </m:sSubSup>
              </m:oMath>
            </m:oMathPara>
          </w:p>
        </w:tc>
        <w:tc>
          <w:tcPr>
            <w:tcW w:w="839" w:type="dxa"/>
            <w:vAlign w:val="center"/>
          </w:tcPr>
          <w:p w14:paraId="4CF0AC1C" w14:textId="255259B8" w:rsidR="00CD3E62" w:rsidRPr="009A266D" w:rsidRDefault="00CD3E62" w:rsidP="002363B6">
            <w:pPr>
              <w:adjustRightInd w:val="0"/>
              <w:spacing w:line="264" w:lineRule="auto"/>
              <w:jc w:val="center"/>
              <w:rPr>
                <w:rFonts w:eastAsia="맑은 고딕"/>
                <w:sz w:val="20"/>
                <w:szCs w:val="20"/>
                <w:lang w:eastAsia="ko-KR"/>
              </w:rPr>
            </w:pPr>
            <w:r w:rsidRPr="009A266D">
              <w:rPr>
                <w:rFonts w:eastAsia="맑은 고딕" w:hint="eastAsia"/>
                <w:sz w:val="20"/>
                <w:szCs w:val="20"/>
                <w:lang w:eastAsia="ko-KR"/>
              </w:rPr>
              <w:t>-1</w:t>
            </w:r>
          </w:p>
        </w:tc>
        <w:tc>
          <w:tcPr>
            <w:tcW w:w="236" w:type="dxa"/>
            <w:vMerge/>
            <w:tcBorders>
              <w:bottom w:val="nil"/>
            </w:tcBorders>
            <w:vAlign w:val="center"/>
          </w:tcPr>
          <w:p w14:paraId="480790A1" w14:textId="77777777" w:rsidR="00CD3E62" w:rsidRPr="009A266D" w:rsidRDefault="00CD3E62" w:rsidP="002363B6">
            <w:pPr>
              <w:adjustRightInd w:val="0"/>
              <w:spacing w:line="264" w:lineRule="auto"/>
              <w:jc w:val="center"/>
              <w:rPr>
                <w:sz w:val="20"/>
                <w:szCs w:val="20"/>
              </w:rPr>
            </w:pPr>
          </w:p>
        </w:tc>
        <w:tc>
          <w:tcPr>
            <w:tcW w:w="1080" w:type="dxa"/>
            <w:vAlign w:val="center"/>
          </w:tcPr>
          <w:p w14:paraId="65443DE3" w14:textId="77777777" w:rsidR="00CD3E62" w:rsidRPr="009A266D" w:rsidRDefault="00000000" w:rsidP="002363B6">
            <w:pPr>
              <w:adjustRightInd w:val="0"/>
              <w:spacing w:line="264" w:lineRule="auto"/>
              <w:jc w:val="center"/>
              <w:rPr>
                <w:sz w:val="20"/>
                <w:szCs w:val="20"/>
              </w:rPr>
            </w:pPr>
            <m:oMathPara>
              <m:oMath>
                <m:sSubSup>
                  <m:sSubSupPr>
                    <m:ctrlPr>
                      <w:rPr>
                        <w:rFonts w:ascii="Cambria Math" w:eastAsia="맑은 고딕" w:hAnsi="Cambria Math"/>
                        <w:bCs/>
                        <w:i/>
                        <w:iCs/>
                        <w:sz w:val="20"/>
                        <w:szCs w:val="20"/>
                        <w:lang w:eastAsia="ko-KR"/>
                      </w:rPr>
                    </m:ctrlPr>
                  </m:sSubSupPr>
                  <m:e>
                    <m:r>
                      <w:rPr>
                        <w:rFonts w:ascii="Cambria Math" w:eastAsia="맑은 고딕" w:hAnsi="Cambria Math"/>
                        <w:sz w:val="20"/>
                        <w:szCs w:val="20"/>
                        <w:lang w:eastAsia="ko-KR"/>
                      </w:rPr>
                      <m:t>B</m:t>
                    </m:r>
                  </m:e>
                  <m:sub>
                    <m:r>
                      <w:rPr>
                        <w:rFonts w:ascii="Cambria Math" w:eastAsia="맑은 고딕" w:hAnsi="Cambria Math"/>
                        <w:sz w:val="20"/>
                        <w:szCs w:val="20"/>
                        <w:lang w:eastAsia="ko-KR"/>
                      </w:rPr>
                      <m:t>s,↑</m:t>
                    </m:r>
                  </m:sub>
                  <m:sup>
                    <m:r>
                      <w:rPr>
                        <w:rFonts w:ascii="Cambria Math" w:eastAsia="맑은 고딕" w:hAnsi="Cambria Math"/>
                        <w:sz w:val="20"/>
                        <w:szCs w:val="20"/>
                        <w:lang w:eastAsia="ko-KR"/>
                      </w:rPr>
                      <m:t>0</m:t>
                    </m:r>
                  </m:sup>
                </m:sSubSup>
              </m:oMath>
            </m:oMathPara>
          </w:p>
        </w:tc>
        <w:tc>
          <w:tcPr>
            <w:tcW w:w="990" w:type="dxa"/>
            <w:vAlign w:val="center"/>
          </w:tcPr>
          <w:p w14:paraId="06071FA9" w14:textId="36B46CBD" w:rsidR="00CD3E62" w:rsidRPr="009A266D" w:rsidRDefault="00CD3E62" w:rsidP="002363B6">
            <w:pPr>
              <w:adjustRightInd w:val="0"/>
              <w:spacing w:line="264" w:lineRule="auto"/>
              <w:jc w:val="center"/>
              <w:rPr>
                <w:rFonts w:eastAsia="맑은 고딕"/>
                <w:sz w:val="20"/>
                <w:szCs w:val="20"/>
                <w:lang w:eastAsia="ko-KR"/>
              </w:rPr>
            </w:pPr>
            <w:r w:rsidRPr="009A266D">
              <w:rPr>
                <w:rFonts w:eastAsia="맑은 고딕" w:hint="eastAsia"/>
                <w:sz w:val="20"/>
                <w:szCs w:val="20"/>
                <w:lang w:eastAsia="ko-KR"/>
              </w:rPr>
              <w:t>-1</w:t>
            </w:r>
          </w:p>
        </w:tc>
        <w:tc>
          <w:tcPr>
            <w:tcW w:w="236" w:type="dxa"/>
            <w:vMerge/>
            <w:tcBorders>
              <w:bottom w:val="nil"/>
            </w:tcBorders>
            <w:vAlign w:val="center"/>
          </w:tcPr>
          <w:p w14:paraId="5A5642FA" w14:textId="77777777" w:rsidR="00CD3E62" w:rsidRPr="009A266D" w:rsidRDefault="00CD3E62" w:rsidP="002363B6">
            <w:pPr>
              <w:adjustRightInd w:val="0"/>
              <w:spacing w:line="264" w:lineRule="auto"/>
              <w:jc w:val="center"/>
              <w:rPr>
                <w:sz w:val="20"/>
                <w:szCs w:val="20"/>
              </w:rPr>
            </w:pPr>
          </w:p>
        </w:tc>
        <w:tc>
          <w:tcPr>
            <w:tcW w:w="1080" w:type="dxa"/>
            <w:vAlign w:val="center"/>
          </w:tcPr>
          <w:p w14:paraId="3A544D95" w14:textId="77777777" w:rsidR="00CD3E62" w:rsidRPr="009A266D" w:rsidRDefault="00000000" w:rsidP="002363B6">
            <w:pPr>
              <w:adjustRightInd w:val="0"/>
              <w:spacing w:line="264" w:lineRule="auto"/>
              <w:jc w:val="center"/>
              <w:rPr>
                <w:sz w:val="20"/>
                <w:szCs w:val="20"/>
              </w:rPr>
            </w:pPr>
            <m:oMathPara>
              <m:oMath>
                <m:sSubSup>
                  <m:sSubSupPr>
                    <m:ctrlPr>
                      <w:rPr>
                        <w:rFonts w:ascii="Cambria Math" w:eastAsia="맑은 고딕" w:hAnsi="Cambria Math"/>
                        <w:bCs/>
                        <w:i/>
                        <w:iCs/>
                        <w:sz w:val="20"/>
                        <w:szCs w:val="20"/>
                        <w:lang w:eastAsia="ko-KR"/>
                      </w:rPr>
                    </m:ctrlPr>
                  </m:sSubSupPr>
                  <m:e>
                    <m:r>
                      <w:rPr>
                        <w:rFonts w:ascii="Cambria Math" w:eastAsia="맑은 고딕" w:hAnsi="Cambria Math"/>
                        <w:sz w:val="20"/>
                        <w:szCs w:val="20"/>
                        <w:lang w:eastAsia="ko-KR"/>
                      </w:rPr>
                      <m:t>B</m:t>
                    </m:r>
                  </m:e>
                  <m:sub>
                    <m:r>
                      <w:rPr>
                        <w:rFonts w:ascii="Cambria Math" w:eastAsia="맑은 고딕" w:hAnsi="Cambria Math"/>
                        <w:sz w:val="20"/>
                        <w:szCs w:val="20"/>
                        <w:lang w:eastAsia="ko-KR"/>
                      </w:rPr>
                      <m:t>s,↑</m:t>
                    </m:r>
                  </m:sub>
                  <m:sup>
                    <m:r>
                      <w:rPr>
                        <w:rFonts w:ascii="Cambria Math" w:eastAsia="맑은 고딕" w:hAnsi="Cambria Math"/>
                        <w:sz w:val="20"/>
                        <w:szCs w:val="20"/>
                        <w:lang w:eastAsia="ko-KR"/>
                      </w:rPr>
                      <m:t>I</m:t>
                    </m:r>
                  </m:sup>
                </m:sSubSup>
              </m:oMath>
            </m:oMathPara>
          </w:p>
        </w:tc>
        <w:tc>
          <w:tcPr>
            <w:tcW w:w="1080" w:type="dxa"/>
            <w:vAlign w:val="center"/>
          </w:tcPr>
          <w:p w14:paraId="4F312206" w14:textId="4CDD17E5" w:rsidR="00CD3E62" w:rsidRPr="009A266D" w:rsidRDefault="00CD3E62" w:rsidP="002363B6">
            <w:pPr>
              <w:adjustRightInd w:val="0"/>
              <w:spacing w:line="264" w:lineRule="auto"/>
              <w:jc w:val="center"/>
              <w:rPr>
                <w:rFonts w:eastAsia="맑은 고딕"/>
                <w:sz w:val="20"/>
                <w:szCs w:val="20"/>
                <w:lang w:eastAsia="ko-KR"/>
              </w:rPr>
            </w:pPr>
            <w:r w:rsidRPr="009A266D">
              <w:rPr>
                <w:rFonts w:eastAsia="맑은 고딕" w:hint="eastAsia"/>
                <w:sz w:val="20"/>
                <w:szCs w:val="20"/>
                <w:lang w:eastAsia="ko-KR"/>
              </w:rPr>
              <w:t>+1</w:t>
            </w:r>
          </w:p>
        </w:tc>
      </w:tr>
      <w:tr w:rsidR="00CD3E62" w:rsidRPr="009A266D" w14:paraId="1FFC2631" w14:textId="77777777" w:rsidTr="00AB4890">
        <w:trPr>
          <w:trHeight w:val="398"/>
          <w:jc w:val="center"/>
        </w:trPr>
        <w:tc>
          <w:tcPr>
            <w:tcW w:w="973" w:type="dxa"/>
            <w:vAlign w:val="center"/>
          </w:tcPr>
          <w:p w14:paraId="4A11F0CF" w14:textId="77777777" w:rsidR="00CD3E62" w:rsidRPr="009A266D" w:rsidRDefault="00000000" w:rsidP="002363B6">
            <w:pPr>
              <w:adjustRightInd w:val="0"/>
              <w:spacing w:line="264" w:lineRule="auto"/>
              <w:jc w:val="center"/>
              <w:rPr>
                <w:sz w:val="20"/>
                <w:szCs w:val="20"/>
              </w:rPr>
            </w:pPr>
            <m:oMathPara>
              <m:oMath>
                <m:sSubSup>
                  <m:sSubSupPr>
                    <m:ctrlPr>
                      <w:rPr>
                        <w:rFonts w:ascii="Cambria Math" w:eastAsia="맑은 고딕" w:hAnsi="Cambria Math"/>
                        <w:bCs/>
                        <w:i/>
                        <w:iCs/>
                        <w:sz w:val="20"/>
                        <w:szCs w:val="20"/>
                        <w:lang w:eastAsia="ko-KR"/>
                      </w:rPr>
                    </m:ctrlPr>
                  </m:sSubSupPr>
                  <m:e>
                    <m:r>
                      <w:rPr>
                        <w:rFonts w:ascii="Cambria Math" w:eastAsia="맑은 고딕" w:hAnsi="Cambria Math"/>
                        <w:sz w:val="20"/>
                        <w:szCs w:val="20"/>
                        <w:lang w:eastAsia="ko-KR"/>
                      </w:rPr>
                      <m:t>A</m:t>
                    </m:r>
                  </m:e>
                  <m:sub>
                    <m:sSub>
                      <m:sSubPr>
                        <m:ctrlPr>
                          <w:rPr>
                            <w:rFonts w:ascii="Cambria Math" w:eastAsia="맑은 고딕" w:hAnsi="Cambria Math"/>
                            <w:bCs/>
                            <w:i/>
                            <w:iCs/>
                            <w:sz w:val="20"/>
                            <w:szCs w:val="20"/>
                            <w:lang w:eastAsia="ko-KR"/>
                          </w:rPr>
                        </m:ctrlPr>
                      </m:sSubPr>
                      <m:e>
                        <m:r>
                          <w:rPr>
                            <w:rFonts w:ascii="Cambria Math" w:eastAsia="맑은 고딕" w:hAnsi="Cambria Math"/>
                            <w:sz w:val="20"/>
                            <w:szCs w:val="20"/>
                            <w:lang w:eastAsia="ko-KR"/>
                          </w:rPr>
                          <m:t>p</m:t>
                        </m:r>
                      </m:e>
                      <m:sub>
                        <m:r>
                          <w:rPr>
                            <w:rFonts w:ascii="Cambria Math" w:eastAsia="맑은 고딕" w:hAnsi="Cambria Math"/>
                            <w:sz w:val="20"/>
                            <w:szCs w:val="20"/>
                            <w:lang w:eastAsia="ko-KR"/>
                          </w:rPr>
                          <m:t>+</m:t>
                        </m:r>
                      </m:sub>
                    </m:sSub>
                    <m:r>
                      <w:rPr>
                        <w:rFonts w:ascii="Cambria Math" w:eastAsia="맑은 고딕" w:hAnsi="Cambria Math"/>
                        <w:sz w:val="20"/>
                        <w:szCs w:val="20"/>
                        <w:lang w:eastAsia="ko-KR"/>
                      </w:rPr>
                      <m:t>,↑</m:t>
                    </m:r>
                  </m:sub>
                  <m:sup>
                    <m:r>
                      <w:rPr>
                        <w:rFonts w:ascii="Cambria Math" w:eastAsia="맑은 고딕" w:hAnsi="Cambria Math"/>
                        <w:sz w:val="20"/>
                        <w:szCs w:val="20"/>
                        <w:lang w:eastAsia="ko-KR"/>
                      </w:rPr>
                      <m:t>0</m:t>
                    </m:r>
                  </m:sup>
                </m:sSubSup>
              </m:oMath>
            </m:oMathPara>
          </w:p>
        </w:tc>
        <w:tc>
          <w:tcPr>
            <w:tcW w:w="973" w:type="dxa"/>
            <w:vAlign w:val="center"/>
          </w:tcPr>
          <w:p w14:paraId="2D501110" w14:textId="35FFAB48" w:rsidR="00CD3E62" w:rsidRPr="009A266D" w:rsidRDefault="00CD3E62" w:rsidP="002363B6">
            <w:pPr>
              <w:adjustRightInd w:val="0"/>
              <w:spacing w:line="264" w:lineRule="auto"/>
              <w:jc w:val="center"/>
              <w:rPr>
                <w:rFonts w:eastAsia="맑은 고딕"/>
                <w:sz w:val="20"/>
                <w:szCs w:val="20"/>
                <w:lang w:eastAsia="ko-KR"/>
              </w:rPr>
            </w:pPr>
            <w:r w:rsidRPr="009A266D">
              <w:rPr>
                <w:rFonts w:eastAsia="맑은 고딕" w:hint="eastAsia"/>
                <w:sz w:val="20"/>
                <w:szCs w:val="20"/>
                <w:lang w:eastAsia="ko-KR"/>
              </w:rPr>
              <w:t>-1</w:t>
            </w:r>
          </w:p>
        </w:tc>
        <w:tc>
          <w:tcPr>
            <w:tcW w:w="236" w:type="dxa"/>
            <w:vMerge/>
            <w:tcBorders>
              <w:bottom w:val="nil"/>
            </w:tcBorders>
            <w:vAlign w:val="center"/>
          </w:tcPr>
          <w:p w14:paraId="73AB60CF" w14:textId="77777777" w:rsidR="00CD3E62" w:rsidRPr="009A266D" w:rsidRDefault="00CD3E62" w:rsidP="002363B6">
            <w:pPr>
              <w:adjustRightInd w:val="0"/>
              <w:spacing w:line="264" w:lineRule="auto"/>
              <w:jc w:val="center"/>
              <w:rPr>
                <w:sz w:val="20"/>
                <w:szCs w:val="20"/>
              </w:rPr>
            </w:pPr>
          </w:p>
        </w:tc>
        <w:tc>
          <w:tcPr>
            <w:tcW w:w="916" w:type="dxa"/>
            <w:vAlign w:val="center"/>
          </w:tcPr>
          <w:p w14:paraId="10ADE8C7" w14:textId="77777777" w:rsidR="00CD3E62" w:rsidRPr="009A266D" w:rsidRDefault="00000000" w:rsidP="002363B6">
            <w:pPr>
              <w:adjustRightInd w:val="0"/>
              <w:spacing w:line="264" w:lineRule="auto"/>
              <w:jc w:val="center"/>
              <w:rPr>
                <w:sz w:val="20"/>
                <w:szCs w:val="20"/>
              </w:rPr>
            </w:pPr>
            <m:oMathPara>
              <m:oMath>
                <m:sSubSup>
                  <m:sSubSupPr>
                    <m:ctrlPr>
                      <w:rPr>
                        <w:rFonts w:ascii="Cambria Math" w:eastAsia="맑은 고딕" w:hAnsi="Cambria Math"/>
                        <w:bCs/>
                        <w:i/>
                        <w:iCs/>
                        <w:sz w:val="20"/>
                        <w:szCs w:val="20"/>
                        <w:lang w:eastAsia="ko-KR"/>
                      </w:rPr>
                    </m:ctrlPr>
                  </m:sSubSupPr>
                  <m:e>
                    <m:r>
                      <w:rPr>
                        <w:rFonts w:ascii="Cambria Math" w:eastAsia="맑은 고딕" w:hAnsi="Cambria Math"/>
                        <w:sz w:val="20"/>
                        <w:szCs w:val="20"/>
                        <w:lang w:eastAsia="ko-KR"/>
                      </w:rPr>
                      <m:t>A</m:t>
                    </m:r>
                  </m:e>
                  <m:sub>
                    <m:sSub>
                      <m:sSubPr>
                        <m:ctrlPr>
                          <w:rPr>
                            <w:rFonts w:ascii="Cambria Math" w:eastAsia="맑은 고딕" w:hAnsi="Cambria Math"/>
                            <w:bCs/>
                            <w:i/>
                            <w:iCs/>
                            <w:sz w:val="20"/>
                            <w:szCs w:val="20"/>
                            <w:lang w:eastAsia="ko-KR"/>
                          </w:rPr>
                        </m:ctrlPr>
                      </m:sSubPr>
                      <m:e>
                        <m:r>
                          <w:rPr>
                            <w:rFonts w:ascii="Cambria Math" w:eastAsia="맑은 고딕" w:hAnsi="Cambria Math"/>
                            <w:sz w:val="20"/>
                            <w:szCs w:val="20"/>
                            <w:lang w:eastAsia="ko-KR"/>
                          </w:rPr>
                          <m:t>p</m:t>
                        </m:r>
                      </m:e>
                      <m:sub>
                        <m:r>
                          <w:rPr>
                            <w:rFonts w:ascii="Cambria Math" w:eastAsia="맑은 고딕" w:hAnsi="Cambria Math"/>
                            <w:sz w:val="20"/>
                            <w:szCs w:val="20"/>
                            <w:lang w:eastAsia="ko-KR"/>
                          </w:rPr>
                          <m:t>+</m:t>
                        </m:r>
                      </m:sub>
                    </m:sSub>
                    <m:r>
                      <w:rPr>
                        <w:rFonts w:ascii="Cambria Math" w:eastAsia="맑은 고딕" w:hAnsi="Cambria Math"/>
                        <w:sz w:val="20"/>
                        <w:szCs w:val="20"/>
                        <w:lang w:eastAsia="ko-KR"/>
                      </w:rPr>
                      <m:t>,↑</m:t>
                    </m:r>
                  </m:sub>
                  <m:sup>
                    <m:r>
                      <w:rPr>
                        <w:rFonts w:ascii="Cambria Math" w:eastAsia="맑은 고딕" w:hAnsi="Cambria Math"/>
                        <w:sz w:val="20"/>
                        <w:szCs w:val="20"/>
                        <w:lang w:eastAsia="ko-KR"/>
                      </w:rPr>
                      <m:t>I</m:t>
                    </m:r>
                  </m:sup>
                </m:sSubSup>
              </m:oMath>
            </m:oMathPara>
          </w:p>
        </w:tc>
        <w:tc>
          <w:tcPr>
            <w:tcW w:w="839" w:type="dxa"/>
            <w:vAlign w:val="center"/>
          </w:tcPr>
          <w:p w14:paraId="7AC7CC44" w14:textId="2E204308" w:rsidR="00CD3E62" w:rsidRPr="009A266D" w:rsidRDefault="00CD3E62" w:rsidP="002363B6">
            <w:pPr>
              <w:adjustRightInd w:val="0"/>
              <w:spacing w:line="264" w:lineRule="auto"/>
              <w:jc w:val="center"/>
              <w:rPr>
                <w:rFonts w:eastAsia="맑은 고딕"/>
                <w:sz w:val="20"/>
                <w:szCs w:val="20"/>
                <w:lang w:eastAsia="ko-KR"/>
              </w:rPr>
            </w:pPr>
            <w:r w:rsidRPr="009A266D">
              <w:rPr>
                <w:rFonts w:eastAsia="맑은 고딕" w:hint="eastAsia"/>
                <w:sz w:val="20"/>
                <w:szCs w:val="20"/>
                <w:lang w:eastAsia="ko-KR"/>
              </w:rPr>
              <w:t>0</w:t>
            </w:r>
          </w:p>
        </w:tc>
        <w:tc>
          <w:tcPr>
            <w:tcW w:w="236" w:type="dxa"/>
            <w:vMerge/>
            <w:tcBorders>
              <w:bottom w:val="nil"/>
            </w:tcBorders>
            <w:vAlign w:val="center"/>
          </w:tcPr>
          <w:p w14:paraId="5DF452D3" w14:textId="77777777" w:rsidR="00CD3E62" w:rsidRPr="009A266D" w:rsidRDefault="00CD3E62" w:rsidP="002363B6">
            <w:pPr>
              <w:adjustRightInd w:val="0"/>
              <w:spacing w:line="264" w:lineRule="auto"/>
              <w:jc w:val="center"/>
              <w:rPr>
                <w:sz w:val="20"/>
                <w:szCs w:val="20"/>
              </w:rPr>
            </w:pPr>
          </w:p>
        </w:tc>
        <w:tc>
          <w:tcPr>
            <w:tcW w:w="1080" w:type="dxa"/>
            <w:vAlign w:val="center"/>
          </w:tcPr>
          <w:p w14:paraId="011A47E4" w14:textId="77777777" w:rsidR="00CD3E62" w:rsidRPr="009A266D" w:rsidRDefault="00000000" w:rsidP="002363B6">
            <w:pPr>
              <w:adjustRightInd w:val="0"/>
              <w:spacing w:line="264" w:lineRule="auto"/>
              <w:jc w:val="center"/>
              <w:rPr>
                <w:sz w:val="20"/>
                <w:szCs w:val="20"/>
              </w:rPr>
            </w:pPr>
            <m:oMathPara>
              <m:oMath>
                <m:sSubSup>
                  <m:sSubSupPr>
                    <m:ctrlPr>
                      <w:rPr>
                        <w:rFonts w:ascii="Cambria Math" w:eastAsia="맑은 고딕" w:hAnsi="Cambria Math"/>
                        <w:bCs/>
                        <w:i/>
                        <w:iCs/>
                        <w:sz w:val="20"/>
                        <w:szCs w:val="20"/>
                        <w:lang w:eastAsia="ko-KR"/>
                      </w:rPr>
                    </m:ctrlPr>
                  </m:sSubSupPr>
                  <m:e>
                    <m:r>
                      <w:rPr>
                        <w:rFonts w:ascii="Cambria Math" w:eastAsia="맑은 고딕" w:hAnsi="Cambria Math"/>
                        <w:sz w:val="20"/>
                        <w:szCs w:val="20"/>
                        <w:lang w:eastAsia="ko-KR"/>
                      </w:rPr>
                      <m:t>B</m:t>
                    </m:r>
                  </m:e>
                  <m:sub>
                    <m:sSub>
                      <m:sSubPr>
                        <m:ctrlPr>
                          <w:rPr>
                            <w:rFonts w:ascii="Cambria Math" w:eastAsia="맑은 고딕" w:hAnsi="Cambria Math"/>
                            <w:bCs/>
                            <w:i/>
                            <w:iCs/>
                            <w:sz w:val="20"/>
                            <w:szCs w:val="20"/>
                            <w:lang w:eastAsia="ko-KR"/>
                          </w:rPr>
                        </m:ctrlPr>
                      </m:sSubPr>
                      <m:e>
                        <m:r>
                          <w:rPr>
                            <w:rFonts w:ascii="Cambria Math" w:eastAsia="맑은 고딕" w:hAnsi="Cambria Math"/>
                            <w:sz w:val="20"/>
                            <w:szCs w:val="20"/>
                            <w:lang w:eastAsia="ko-KR"/>
                          </w:rPr>
                          <m:t>p</m:t>
                        </m:r>
                      </m:e>
                      <m:sub>
                        <m:r>
                          <w:rPr>
                            <w:rFonts w:ascii="Cambria Math" w:eastAsia="맑은 고딕" w:hAnsi="Cambria Math"/>
                            <w:sz w:val="20"/>
                            <w:szCs w:val="20"/>
                            <w:lang w:eastAsia="ko-KR"/>
                          </w:rPr>
                          <m:t>+</m:t>
                        </m:r>
                      </m:sub>
                    </m:sSub>
                    <m:r>
                      <w:rPr>
                        <w:rFonts w:ascii="Cambria Math" w:eastAsia="맑은 고딕" w:hAnsi="Cambria Math"/>
                        <w:sz w:val="20"/>
                        <w:szCs w:val="20"/>
                        <w:lang w:eastAsia="ko-KR"/>
                      </w:rPr>
                      <m:t>,↑</m:t>
                    </m:r>
                  </m:sub>
                  <m:sup>
                    <m:r>
                      <w:rPr>
                        <w:rFonts w:ascii="Cambria Math" w:eastAsia="맑은 고딕" w:hAnsi="Cambria Math"/>
                        <w:sz w:val="20"/>
                        <w:szCs w:val="20"/>
                        <w:lang w:eastAsia="ko-KR"/>
                      </w:rPr>
                      <m:t>0</m:t>
                    </m:r>
                  </m:sup>
                </m:sSubSup>
              </m:oMath>
            </m:oMathPara>
          </w:p>
        </w:tc>
        <w:tc>
          <w:tcPr>
            <w:tcW w:w="990" w:type="dxa"/>
            <w:vAlign w:val="center"/>
          </w:tcPr>
          <w:p w14:paraId="6844A422" w14:textId="154D4187" w:rsidR="00CD3E62" w:rsidRPr="009A266D" w:rsidRDefault="00CD3E62" w:rsidP="002363B6">
            <w:pPr>
              <w:adjustRightInd w:val="0"/>
              <w:spacing w:line="264" w:lineRule="auto"/>
              <w:jc w:val="center"/>
              <w:rPr>
                <w:rFonts w:eastAsia="맑은 고딕"/>
                <w:sz w:val="20"/>
                <w:szCs w:val="20"/>
                <w:lang w:eastAsia="ko-KR"/>
              </w:rPr>
            </w:pPr>
            <w:r w:rsidRPr="009A266D">
              <w:rPr>
                <w:rFonts w:eastAsia="맑은 고딕" w:hint="eastAsia"/>
                <w:sz w:val="20"/>
                <w:szCs w:val="20"/>
                <w:lang w:eastAsia="ko-KR"/>
              </w:rPr>
              <w:t>0</w:t>
            </w:r>
          </w:p>
        </w:tc>
        <w:tc>
          <w:tcPr>
            <w:tcW w:w="236" w:type="dxa"/>
            <w:vMerge/>
            <w:tcBorders>
              <w:bottom w:val="nil"/>
            </w:tcBorders>
            <w:vAlign w:val="center"/>
          </w:tcPr>
          <w:p w14:paraId="2C598FEF" w14:textId="77777777" w:rsidR="00CD3E62" w:rsidRPr="009A266D" w:rsidRDefault="00CD3E62" w:rsidP="002363B6">
            <w:pPr>
              <w:adjustRightInd w:val="0"/>
              <w:spacing w:line="264" w:lineRule="auto"/>
              <w:jc w:val="center"/>
              <w:rPr>
                <w:sz w:val="20"/>
                <w:szCs w:val="20"/>
              </w:rPr>
            </w:pPr>
          </w:p>
        </w:tc>
        <w:tc>
          <w:tcPr>
            <w:tcW w:w="1080" w:type="dxa"/>
            <w:vAlign w:val="center"/>
          </w:tcPr>
          <w:p w14:paraId="02F39221" w14:textId="77777777" w:rsidR="00CD3E62" w:rsidRPr="009A266D" w:rsidRDefault="00000000" w:rsidP="002363B6">
            <w:pPr>
              <w:adjustRightInd w:val="0"/>
              <w:spacing w:line="264" w:lineRule="auto"/>
              <w:jc w:val="center"/>
              <w:rPr>
                <w:sz w:val="20"/>
                <w:szCs w:val="20"/>
              </w:rPr>
            </w:pPr>
            <m:oMathPara>
              <m:oMath>
                <m:sSubSup>
                  <m:sSubSupPr>
                    <m:ctrlPr>
                      <w:rPr>
                        <w:rFonts w:ascii="Cambria Math" w:eastAsia="맑은 고딕" w:hAnsi="Cambria Math"/>
                        <w:bCs/>
                        <w:i/>
                        <w:iCs/>
                        <w:sz w:val="20"/>
                        <w:szCs w:val="20"/>
                        <w:lang w:eastAsia="ko-KR"/>
                      </w:rPr>
                    </m:ctrlPr>
                  </m:sSubSupPr>
                  <m:e>
                    <m:r>
                      <w:rPr>
                        <w:rFonts w:ascii="Cambria Math" w:eastAsia="맑은 고딕" w:hAnsi="Cambria Math"/>
                        <w:sz w:val="20"/>
                        <w:szCs w:val="20"/>
                        <w:lang w:eastAsia="ko-KR"/>
                      </w:rPr>
                      <m:t>B</m:t>
                    </m:r>
                  </m:e>
                  <m:sub>
                    <m:sSub>
                      <m:sSubPr>
                        <m:ctrlPr>
                          <w:rPr>
                            <w:rFonts w:ascii="Cambria Math" w:eastAsia="맑은 고딕" w:hAnsi="Cambria Math"/>
                            <w:bCs/>
                            <w:i/>
                            <w:iCs/>
                            <w:sz w:val="20"/>
                            <w:szCs w:val="20"/>
                            <w:lang w:eastAsia="ko-KR"/>
                          </w:rPr>
                        </m:ctrlPr>
                      </m:sSubPr>
                      <m:e>
                        <m:r>
                          <w:rPr>
                            <w:rFonts w:ascii="Cambria Math" w:eastAsia="맑은 고딕" w:hAnsi="Cambria Math"/>
                            <w:sz w:val="20"/>
                            <w:szCs w:val="20"/>
                            <w:lang w:eastAsia="ko-KR"/>
                          </w:rPr>
                          <m:t>p</m:t>
                        </m:r>
                      </m:e>
                      <m:sub>
                        <m:r>
                          <w:rPr>
                            <w:rFonts w:ascii="Cambria Math" w:eastAsia="맑은 고딕" w:hAnsi="Cambria Math"/>
                            <w:sz w:val="20"/>
                            <w:szCs w:val="20"/>
                            <w:lang w:eastAsia="ko-KR"/>
                          </w:rPr>
                          <m:t>+</m:t>
                        </m:r>
                      </m:sub>
                    </m:sSub>
                    <m:r>
                      <w:rPr>
                        <w:rFonts w:ascii="Cambria Math" w:eastAsia="맑은 고딕" w:hAnsi="Cambria Math"/>
                        <w:sz w:val="20"/>
                        <w:szCs w:val="20"/>
                        <w:lang w:eastAsia="ko-KR"/>
                      </w:rPr>
                      <m:t>,↑</m:t>
                    </m:r>
                  </m:sub>
                  <m:sup>
                    <m:r>
                      <w:rPr>
                        <w:rFonts w:ascii="Cambria Math" w:eastAsia="맑은 고딕" w:hAnsi="Cambria Math"/>
                        <w:sz w:val="20"/>
                        <w:szCs w:val="20"/>
                        <w:lang w:eastAsia="ko-KR"/>
                      </w:rPr>
                      <m:t>I</m:t>
                    </m:r>
                  </m:sup>
                </m:sSubSup>
              </m:oMath>
            </m:oMathPara>
          </w:p>
        </w:tc>
        <w:tc>
          <w:tcPr>
            <w:tcW w:w="1080" w:type="dxa"/>
            <w:vAlign w:val="center"/>
          </w:tcPr>
          <w:p w14:paraId="5539A858" w14:textId="7F7E73F1" w:rsidR="00CD3E62" w:rsidRPr="009A266D" w:rsidRDefault="00CD3E62" w:rsidP="002363B6">
            <w:pPr>
              <w:adjustRightInd w:val="0"/>
              <w:spacing w:line="264" w:lineRule="auto"/>
              <w:jc w:val="center"/>
              <w:rPr>
                <w:rFonts w:eastAsia="맑은 고딕"/>
                <w:sz w:val="20"/>
                <w:szCs w:val="20"/>
                <w:lang w:eastAsia="ko-KR"/>
              </w:rPr>
            </w:pPr>
            <w:r w:rsidRPr="009A266D">
              <w:rPr>
                <w:rFonts w:eastAsia="맑은 고딕" w:hint="eastAsia"/>
                <w:sz w:val="20"/>
                <w:szCs w:val="20"/>
                <w:lang w:eastAsia="ko-KR"/>
              </w:rPr>
              <w:t>-1</w:t>
            </w:r>
          </w:p>
        </w:tc>
      </w:tr>
      <w:tr w:rsidR="00CD3E62" w:rsidRPr="009A266D" w14:paraId="489D8680" w14:textId="77777777" w:rsidTr="00AB4890">
        <w:trPr>
          <w:trHeight w:val="398"/>
          <w:jc w:val="center"/>
        </w:trPr>
        <w:tc>
          <w:tcPr>
            <w:tcW w:w="973" w:type="dxa"/>
            <w:vAlign w:val="center"/>
          </w:tcPr>
          <w:p w14:paraId="2751F7B3" w14:textId="77777777" w:rsidR="00CD3E62" w:rsidRPr="009A266D" w:rsidRDefault="00000000" w:rsidP="002363B6">
            <w:pPr>
              <w:adjustRightInd w:val="0"/>
              <w:spacing w:line="264" w:lineRule="auto"/>
              <w:jc w:val="center"/>
              <w:rPr>
                <w:sz w:val="20"/>
                <w:szCs w:val="20"/>
              </w:rPr>
            </w:pPr>
            <m:oMathPara>
              <m:oMath>
                <m:sSubSup>
                  <m:sSubSupPr>
                    <m:ctrlPr>
                      <w:rPr>
                        <w:rFonts w:ascii="Cambria Math" w:eastAsia="맑은 고딕" w:hAnsi="Cambria Math"/>
                        <w:bCs/>
                        <w:i/>
                        <w:iCs/>
                        <w:sz w:val="20"/>
                        <w:szCs w:val="20"/>
                        <w:lang w:eastAsia="ko-KR"/>
                      </w:rPr>
                    </m:ctrlPr>
                  </m:sSubSupPr>
                  <m:e>
                    <m:r>
                      <w:rPr>
                        <w:rFonts w:ascii="Cambria Math" w:eastAsia="맑은 고딕" w:hAnsi="Cambria Math"/>
                        <w:sz w:val="20"/>
                        <w:szCs w:val="20"/>
                        <w:lang w:eastAsia="ko-KR"/>
                      </w:rPr>
                      <m:t>A</m:t>
                    </m:r>
                  </m:e>
                  <m:sub>
                    <m:sSub>
                      <m:sSubPr>
                        <m:ctrlPr>
                          <w:rPr>
                            <w:rFonts w:ascii="Cambria Math" w:eastAsia="맑은 고딕" w:hAnsi="Cambria Math"/>
                            <w:bCs/>
                            <w:i/>
                            <w:iCs/>
                            <w:sz w:val="20"/>
                            <w:szCs w:val="20"/>
                            <w:lang w:eastAsia="ko-KR"/>
                          </w:rPr>
                        </m:ctrlPr>
                      </m:sSubPr>
                      <m:e>
                        <m:r>
                          <w:rPr>
                            <w:rFonts w:ascii="Cambria Math" w:eastAsia="맑은 고딕" w:hAnsi="Cambria Math"/>
                            <w:sz w:val="20"/>
                            <w:szCs w:val="20"/>
                            <w:lang w:eastAsia="ko-KR"/>
                          </w:rPr>
                          <m:t>p</m:t>
                        </m:r>
                      </m:e>
                      <m:sub>
                        <m:r>
                          <w:rPr>
                            <w:rFonts w:ascii="Cambria Math" w:eastAsia="맑은 고딕" w:hAnsi="Cambria Math"/>
                            <w:sz w:val="20"/>
                            <w:szCs w:val="20"/>
                            <w:lang w:eastAsia="ko-KR"/>
                          </w:rPr>
                          <m:t>-</m:t>
                        </m:r>
                      </m:sub>
                    </m:sSub>
                    <m:r>
                      <w:rPr>
                        <w:rFonts w:ascii="Cambria Math" w:eastAsia="맑은 고딕" w:hAnsi="Cambria Math"/>
                        <w:sz w:val="20"/>
                        <w:szCs w:val="20"/>
                        <w:lang w:eastAsia="ko-KR"/>
                      </w:rPr>
                      <m:t>,↑</m:t>
                    </m:r>
                  </m:sub>
                  <m:sup>
                    <m:r>
                      <w:rPr>
                        <w:rFonts w:ascii="Cambria Math" w:eastAsia="맑은 고딕" w:hAnsi="Cambria Math"/>
                        <w:sz w:val="20"/>
                        <w:szCs w:val="20"/>
                        <w:lang w:eastAsia="ko-KR"/>
                      </w:rPr>
                      <m:t>0</m:t>
                    </m:r>
                  </m:sup>
                </m:sSubSup>
              </m:oMath>
            </m:oMathPara>
          </w:p>
        </w:tc>
        <w:tc>
          <w:tcPr>
            <w:tcW w:w="973" w:type="dxa"/>
            <w:vAlign w:val="center"/>
          </w:tcPr>
          <w:p w14:paraId="0E9855F6" w14:textId="2C5AB00A" w:rsidR="00CD3E62" w:rsidRPr="009A266D" w:rsidRDefault="00CD3E62" w:rsidP="002363B6">
            <w:pPr>
              <w:adjustRightInd w:val="0"/>
              <w:spacing w:line="264" w:lineRule="auto"/>
              <w:jc w:val="center"/>
              <w:rPr>
                <w:rFonts w:eastAsia="맑은 고딕"/>
                <w:sz w:val="20"/>
                <w:szCs w:val="20"/>
                <w:lang w:eastAsia="ko-KR"/>
              </w:rPr>
            </w:pPr>
            <w:r w:rsidRPr="009A266D">
              <w:rPr>
                <w:rFonts w:eastAsia="맑은 고딕" w:hint="eastAsia"/>
                <w:sz w:val="20"/>
                <w:szCs w:val="20"/>
                <w:lang w:eastAsia="ko-KR"/>
              </w:rPr>
              <w:t>0</w:t>
            </w:r>
          </w:p>
        </w:tc>
        <w:tc>
          <w:tcPr>
            <w:tcW w:w="236" w:type="dxa"/>
            <w:vMerge/>
            <w:tcBorders>
              <w:bottom w:val="nil"/>
            </w:tcBorders>
            <w:vAlign w:val="center"/>
          </w:tcPr>
          <w:p w14:paraId="0526803C" w14:textId="77777777" w:rsidR="00CD3E62" w:rsidRPr="009A266D" w:rsidRDefault="00CD3E62" w:rsidP="002363B6">
            <w:pPr>
              <w:adjustRightInd w:val="0"/>
              <w:spacing w:line="264" w:lineRule="auto"/>
              <w:jc w:val="center"/>
              <w:rPr>
                <w:sz w:val="20"/>
                <w:szCs w:val="20"/>
              </w:rPr>
            </w:pPr>
          </w:p>
        </w:tc>
        <w:tc>
          <w:tcPr>
            <w:tcW w:w="916" w:type="dxa"/>
            <w:vAlign w:val="center"/>
          </w:tcPr>
          <w:p w14:paraId="31122450" w14:textId="77777777" w:rsidR="00CD3E62" w:rsidRPr="009A266D" w:rsidRDefault="00000000" w:rsidP="002363B6">
            <w:pPr>
              <w:adjustRightInd w:val="0"/>
              <w:spacing w:line="264" w:lineRule="auto"/>
              <w:jc w:val="center"/>
              <w:rPr>
                <w:sz w:val="20"/>
                <w:szCs w:val="20"/>
              </w:rPr>
            </w:pPr>
            <m:oMathPara>
              <m:oMath>
                <m:sSubSup>
                  <m:sSubSupPr>
                    <m:ctrlPr>
                      <w:rPr>
                        <w:rFonts w:ascii="Cambria Math" w:eastAsia="맑은 고딕" w:hAnsi="Cambria Math"/>
                        <w:bCs/>
                        <w:i/>
                        <w:iCs/>
                        <w:sz w:val="20"/>
                        <w:szCs w:val="20"/>
                        <w:lang w:eastAsia="ko-KR"/>
                      </w:rPr>
                    </m:ctrlPr>
                  </m:sSubSupPr>
                  <m:e>
                    <m:r>
                      <w:rPr>
                        <w:rFonts w:ascii="Cambria Math" w:eastAsia="맑은 고딕" w:hAnsi="Cambria Math"/>
                        <w:sz w:val="20"/>
                        <w:szCs w:val="20"/>
                        <w:lang w:eastAsia="ko-KR"/>
                      </w:rPr>
                      <m:t>A</m:t>
                    </m:r>
                  </m:e>
                  <m:sub>
                    <m:sSub>
                      <m:sSubPr>
                        <m:ctrlPr>
                          <w:rPr>
                            <w:rFonts w:ascii="Cambria Math" w:eastAsia="맑은 고딕" w:hAnsi="Cambria Math"/>
                            <w:bCs/>
                            <w:i/>
                            <w:iCs/>
                            <w:sz w:val="20"/>
                            <w:szCs w:val="20"/>
                            <w:lang w:eastAsia="ko-KR"/>
                          </w:rPr>
                        </m:ctrlPr>
                      </m:sSubPr>
                      <m:e>
                        <m:r>
                          <w:rPr>
                            <w:rFonts w:ascii="Cambria Math" w:eastAsia="맑은 고딕" w:hAnsi="Cambria Math"/>
                            <w:sz w:val="20"/>
                            <w:szCs w:val="20"/>
                            <w:lang w:eastAsia="ko-KR"/>
                          </w:rPr>
                          <m:t>p</m:t>
                        </m:r>
                      </m:e>
                      <m:sub>
                        <m:r>
                          <w:rPr>
                            <w:rFonts w:ascii="Cambria Math" w:eastAsia="맑은 고딕" w:hAnsi="Cambria Math"/>
                            <w:sz w:val="20"/>
                            <w:szCs w:val="20"/>
                            <w:lang w:eastAsia="ko-KR"/>
                          </w:rPr>
                          <m:t>-</m:t>
                        </m:r>
                      </m:sub>
                    </m:sSub>
                    <m:r>
                      <w:rPr>
                        <w:rFonts w:ascii="Cambria Math" w:eastAsia="맑은 고딕" w:hAnsi="Cambria Math"/>
                        <w:sz w:val="20"/>
                        <w:szCs w:val="20"/>
                        <w:lang w:eastAsia="ko-KR"/>
                      </w:rPr>
                      <m:t>,↑</m:t>
                    </m:r>
                  </m:sub>
                  <m:sup>
                    <m:r>
                      <w:rPr>
                        <w:rFonts w:ascii="Cambria Math" w:eastAsia="맑은 고딕" w:hAnsi="Cambria Math"/>
                        <w:sz w:val="20"/>
                        <w:szCs w:val="20"/>
                        <w:lang w:eastAsia="ko-KR"/>
                      </w:rPr>
                      <m:t>I</m:t>
                    </m:r>
                  </m:sup>
                </m:sSubSup>
              </m:oMath>
            </m:oMathPara>
          </w:p>
        </w:tc>
        <w:tc>
          <w:tcPr>
            <w:tcW w:w="839" w:type="dxa"/>
            <w:vAlign w:val="center"/>
          </w:tcPr>
          <w:p w14:paraId="2007D27A" w14:textId="060BFF49" w:rsidR="00CD3E62" w:rsidRPr="009A266D" w:rsidRDefault="00CD3E62" w:rsidP="002363B6">
            <w:pPr>
              <w:adjustRightInd w:val="0"/>
              <w:spacing w:line="264" w:lineRule="auto"/>
              <w:jc w:val="center"/>
              <w:rPr>
                <w:rFonts w:eastAsia="맑은 고딕"/>
                <w:sz w:val="20"/>
                <w:szCs w:val="20"/>
                <w:lang w:eastAsia="ko-KR"/>
              </w:rPr>
            </w:pPr>
            <w:r w:rsidRPr="009A266D">
              <w:rPr>
                <w:rFonts w:eastAsia="맑은 고딕" w:hint="eastAsia"/>
                <w:sz w:val="20"/>
                <w:szCs w:val="20"/>
                <w:lang w:eastAsia="ko-KR"/>
              </w:rPr>
              <w:t>+1</w:t>
            </w:r>
          </w:p>
        </w:tc>
        <w:tc>
          <w:tcPr>
            <w:tcW w:w="236" w:type="dxa"/>
            <w:vMerge/>
            <w:tcBorders>
              <w:bottom w:val="nil"/>
            </w:tcBorders>
            <w:vAlign w:val="center"/>
          </w:tcPr>
          <w:p w14:paraId="67225BBF" w14:textId="77777777" w:rsidR="00CD3E62" w:rsidRPr="009A266D" w:rsidRDefault="00CD3E62" w:rsidP="002363B6">
            <w:pPr>
              <w:adjustRightInd w:val="0"/>
              <w:spacing w:line="264" w:lineRule="auto"/>
              <w:jc w:val="center"/>
              <w:rPr>
                <w:sz w:val="20"/>
                <w:szCs w:val="20"/>
              </w:rPr>
            </w:pPr>
          </w:p>
        </w:tc>
        <w:tc>
          <w:tcPr>
            <w:tcW w:w="1080" w:type="dxa"/>
            <w:vAlign w:val="center"/>
          </w:tcPr>
          <w:p w14:paraId="2C26AEE4" w14:textId="77777777" w:rsidR="00CD3E62" w:rsidRPr="009A266D" w:rsidRDefault="00000000" w:rsidP="002363B6">
            <w:pPr>
              <w:adjustRightInd w:val="0"/>
              <w:spacing w:line="264" w:lineRule="auto"/>
              <w:jc w:val="center"/>
              <w:rPr>
                <w:sz w:val="20"/>
                <w:szCs w:val="20"/>
              </w:rPr>
            </w:pPr>
            <m:oMathPara>
              <m:oMath>
                <m:sSubSup>
                  <m:sSubSupPr>
                    <m:ctrlPr>
                      <w:rPr>
                        <w:rFonts w:ascii="Cambria Math" w:eastAsia="맑은 고딕" w:hAnsi="Cambria Math"/>
                        <w:bCs/>
                        <w:i/>
                        <w:iCs/>
                        <w:sz w:val="20"/>
                        <w:szCs w:val="20"/>
                        <w:lang w:eastAsia="ko-KR"/>
                      </w:rPr>
                    </m:ctrlPr>
                  </m:sSubSupPr>
                  <m:e>
                    <m:r>
                      <w:rPr>
                        <w:rFonts w:ascii="Cambria Math" w:eastAsia="맑은 고딕" w:hAnsi="Cambria Math"/>
                        <w:sz w:val="20"/>
                        <w:szCs w:val="20"/>
                        <w:lang w:eastAsia="ko-KR"/>
                      </w:rPr>
                      <m:t>B</m:t>
                    </m:r>
                  </m:e>
                  <m:sub>
                    <m:sSub>
                      <m:sSubPr>
                        <m:ctrlPr>
                          <w:rPr>
                            <w:rFonts w:ascii="Cambria Math" w:eastAsia="맑은 고딕" w:hAnsi="Cambria Math"/>
                            <w:bCs/>
                            <w:i/>
                            <w:iCs/>
                            <w:sz w:val="20"/>
                            <w:szCs w:val="20"/>
                            <w:lang w:eastAsia="ko-KR"/>
                          </w:rPr>
                        </m:ctrlPr>
                      </m:sSubPr>
                      <m:e>
                        <m:r>
                          <w:rPr>
                            <w:rFonts w:ascii="Cambria Math" w:eastAsia="맑은 고딕" w:hAnsi="Cambria Math"/>
                            <w:sz w:val="20"/>
                            <w:szCs w:val="20"/>
                            <w:lang w:eastAsia="ko-KR"/>
                          </w:rPr>
                          <m:t>p</m:t>
                        </m:r>
                      </m:e>
                      <m:sub>
                        <m:r>
                          <w:rPr>
                            <w:rFonts w:ascii="Cambria Math" w:eastAsia="맑은 고딕" w:hAnsi="Cambria Math"/>
                            <w:sz w:val="20"/>
                            <w:szCs w:val="20"/>
                            <w:lang w:eastAsia="ko-KR"/>
                          </w:rPr>
                          <m:t>-</m:t>
                        </m:r>
                      </m:sub>
                    </m:sSub>
                    <m:r>
                      <w:rPr>
                        <w:rFonts w:ascii="Cambria Math" w:eastAsia="맑은 고딕" w:hAnsi="Cambria Math"/>
                        <w:sz w:val="20"/>
                        <w:szCs w:val="20"/>
                        <w:lang w:eastAsia="ko-KR"/>
                      </w:rPr>
                      <m:t>,↑</m:t>
                    </m:r>
                  </m:sub>
                  <m:sup>
                    <m:r>
                      <w:rPr>
                        <w:rFonts w:ascii="Cambria Math" w:eastAsia="맑은 고딕" w:hAnsi="Cambria Math"/>
                        <w:sz w:val="20"/>
                        <w:szCs w:val="20"/>
                        <w:lang w:eastAsia="ko-KR"/>
                      </w:rPr>
                      <m:t>0</m:t>
                    </m:r>
                  </m:sup>
                </m:sSubSup>
              </m:oMath>
            </m:oMathPara>
          </w:p>
        </w:tc>
        <w:tc>
          <w:tcPr>
            <w:tcW w:w="990" w:type="dxa"/>
            <w:vAlign w:val="center"/>
          </w:tcPr>
          <w:p w14:paraId="63102802" w14:textId="1E185C13" w:rsidR="00CD3E62" w:rsidRPr="009A266D" w:rsidRDefault="00CD3E62" w:rsidP="002363B6">
            <w:pPr>
              <w:adjustRightInd w:val="0"/>
              <w:spacing w:line="264" w:lineRule="auto"/>
              <w:jc w:val="center"/>
              <w:rPr>
                <w:rFonts w:eastAsia="맑은 고딕"/>
                <w:sz w:val="20"/>
                <w:szCs w:val="20"/>
                <w:lang w:eastAsia="ko-KR"/>
              </w:rPr>
            </w:pPr>
            <w:r w:rsidRPr="009A266D">
              <w:rPr>
                <w:rFonts w:eastAsia="맑은 고딕" w:hint="eastAsia"/>
                <w:sz w:val="20"/>
                <w:szCs w:val="20"/>
                <w:lang w:eastAsia="ko-KR"/>
              </w:rPr>
              <w:t>+1</w:t>
            </w:r>
          </w:p>
        </w:tc>
        <w:tc>
          <w:tcPr>
            <w:tcW w:w="236" w:type="dxa"/>
            <w:vMerge/>
            <w:tcBorders>
              <w:bottom w:val="nil"/>
            </w:tcBorders>
            <w:vAlign w:val="center"/>
          </w:tcPr>
          <w:p w14:paraId="7DDBC3FE" w14:textId="77777777" w:rsidR="00CD3E62" w:rsidRPr="009A266D" w:rsidRDefault="00CD3E62" w:rsidP="002363B6">
            <w:pPr>
              <w:adjustRightInd w:val="0"/>
              <w:spacing w:line="264" w:lineRule="auto"/>
              <w:jc w:val="center"/>
              <w:rPr>
                <w:sz w:val="20"/>
                <w:szCs w:val="20"/>
              </w:rPr>
            </w:pPr>
          </w:p>
        </w:tc>
        <w:tc>
          <w:tcPr>
            <w:tcW w:w="1080" w:type="dxa"/>
            <w:vAlign w:val="center"/>
          </w:tcPr>
          <w:p w14:paraId="72FADD5C" w14:textId="77777777" w:rsidR="00CD3E62" w:rsidRPr="009A266D" w:rsidRDefault="00000000" w:rsidP="002363B6">
            <w:pPr>
              <w:adjustRightInd w:val="0"/>
              <w:spacing w:line="264" w:lineRule="auto"/>
              <w:jc w:val="center"/>
              <w:rPr>
                <w:sz w:val="20"/>
                <w:szCs w:val="20"/>
              </w:rPr>
            </w:pPr>
            <m:oMathPara>
              <m:oMath>
                <m:sSubSup>
                  <m:sSubSupPr>
                    <m:ctrlPr>
                      <w:rPr>
                        <w:rFonts w:ascii="Cambria Math" w:eastAsia="맑은 고딕" w:hAnsi="Cambria Math"/>
                        <w:bCs/>
                        <w:i/>
                        <w:iCs/>
                        <w:sz w:val="20"/>
                        <w:szCs w:val="20"/>
                        <w:lang w:eastAsia="ko-KR"/>
                      </w:rPr>
                    </m:ctrlPr>
                  </m:sSubSupPr>
                  <m:e>
                    <m:r>
                      <w:rPr>
                        <w:rFonts w:ascii="Cambria Math" w:eastAsia="맑은 고딕" w:hAnsi="Cambria Math"/>
                        <w:sz w:val="20"/>
                        <w:szCs w:val="20"/>
                        <w:lang w:eastAsia="ko-KR"/>
                      </w:rPr>
                      <m:t>B</m:t>
                    </m:r>
                  </m:e>
                  <m:sub>
                    <m:sSub>
                      <m:sSubPr>
                        <m:ctrlPr>
                          <w:rPr>
                            <w:rFonts w:ascii="Cambria Math" w:eastAsia="맑은 고딕" w:hAnsi="Cambria Math"/>
                            <w:bCs/>
                            <w:i/>
                            <w:iCs/>
                            <w:sz w:val="20"/>
                            <w:szCs w:val="20"/>
                            <w:lang w:eastAsia="ko-KR"/>
                          </w:rPr>
                        </m:ctrlPr>
                      </m:sSubPr>
                      <m:e>
                        <m:r>
                          <w:rPr>
                            <w:rFonts w:ascii="Cambria Math" w:eastAsia="맑은 고딕" w:hAnsi="Cambria Math"/>
                            <w:sz w:val="20"/>
                            <w:szCs w:val="20"/>
                            <w:lang w:eastAsia="ko-KR"/>
                          </w:rPr>
                          <m:t>p</m:t>
                        </m:r>
                      </m:e>
                      <m:sub>
                        <m:r>
                          <w:rPr>
                            <w:rFonts w:ascii="Cambria Math" w:eastAsia="맑은 고딕" w:hAnsi="Cambria Math"/>
                            <w:sz w:val="20"/>
                            <w:szCs w:val="20"/>
                            <w:lang w:eastAsia="ko-KR"/>
                          </w:rPr>
                          <m:t>-</m:t>
                        </m:r>
                      </m:sub>
                    </m:sSub>
                    <m:r>
                      <w:rPr>
                        <w:rFonts w:ascii="Cambria Math" w:eastAsia="맑은 고딕" w:hAnsi="Cambria Math"/>
                        <w:sz w:val="20"/>
                        <w:szCs w:val="20"/>
                        <w:lang w:eastAsia="ko-KR"/>
                      </w:rPr>
                      <m:t>,↑</m:t>
                    </m:r>
                  </m:sub>
                  <m:sup>
                    <m:r>
                      <w:rPr>
                        <w:rFonts w:ascii="Cambria Math" w:eastAsia="맑은 고딕" w:hAnsi="Cambria Math"/>
                        <w:sz w:val="20"/>
                        <w:szCs w:val="20"/>
                        <w:lang w:eastAsia="ko-KR"/>
                      </w:rPr>
                      <m:t>I</m:t>
                    </m:r>
                  </m:sup>
                </m:sSubSup>
              </m:oMath>
            </m:oMathPara>
          </w:p>
        </w:tc>
        <w:tc>
          <w:tcPr>
            <w:tcW w:w="1080" w:type="dxa"/>
            <w:vAlign w:val="center"/>
          </w:tcPr>
          <w:p w14:paraId="1D0AF674" w14:textId="3132DEE9" w:rsidR="00CD3E62" w:rsidRPr="009A266D" w:rsidRDefault="00CD3E62" w:rsidP="002363B6">
            <w:pPr>
              <w:adjustRightInd w:val="0"/>
              <w:spacing w:line="264" w:lineRule="auto"/>
              <w:jc w:val="center"/>
              <w:rPr>
                <w:rFonts w:eastAsia="맑은 고딕"/>
                <w:sz w:val="20"/>
                <w:szCs w:val="20"/>
                <w:lang w:eastAsia="ko-KR"/>
              </w:rPr>
            </w:pPr>
            <w:r w:rsidRPr="009A266D">
              <w:rPr>
                <w:rFonts w:eastAsia="맑은 고딕" w:hint="eastAsia"/>
                <w:sz w:val="20"/>
                <w:szCs w:val="20"/>
                <w:lang w:eastAsia="ko-KR"/>
              </w:rPr>
              <w:t>0</w:t>
            </w:r>
          </w:p>
        </w:tc>
      </w:tr>
      <w:tr w:rsidR="00CD3E62" w:rsidRPr="009A266D" w14:paraId="2B4A7A8B" w14:textId="77777777" w:rsidTr="00AB4890">
        <w:trPr>
          <w:trHeight w:val="398"/>
          <w:jc w:val="center"/>
        </w:trPr>
        <w:tc>
          <w:tcPr>
            <w:tcW w:w="973" w:type="dxa"/>
            <w:vAlign w:val="center"/>
          </w:tcPr>
          <w:p w14:paraId="5E3DA57B" w14:textId="77777777" w:rsidR="00CD3E62" w:rsidRPr="009A266D" w:rsidRDefault="00000000" w:rsidP="002363B6">
            <w:pPr>
              <w:adjustRightInd w:val="0"/>
              <w:spacing w:line="264" w:lineRule="auto"/>
              <w:jc w:val="center"/>
              <w:rPr>
                <w:sz w:val="20"/>
                <w:szCs w:val="20"/>
              </w:rPr>
            </w:pPr>
            <m:oMathPara>
              <m:oMath>
                <m:sSubSup>
                  <m:sSubSupPr>
                    <m:ctrlPr>
                      <w:rPr>
                        <w:rFonts w:ascii="Cambria Math" w:eastAsia="맑은 고딕" w:hAnsi="Cambria Math"/>
                        <w:bCs/>
                        <w:i/>
                        <w:iCs/>
                        <w:sz w:val="20"/>
                        <w:szCs w:val="20"/>
                        <w:lang w:eastAsia="ko-KR"/>
                      </w:rPr>
                    </m:ctrlPr>
                  </m:sSubSupPr>
                  <m:e>
                    <m:r>
                      <w:rPr>
                        <w:rFonts w:ascii="Cambria Math" w:eastAsia="맑은 고딕" w:hAnsi="Cambria Math"/>
                        <w:sz w:val="20"/>
                        <w:szCs w:val="20"/>
                        <w:lang w:eastAsia="ko-KR"/>
                      </w:rPr>
                      <m:t>A</m:t>
                    </m:r>
                  </m:e>
                  <m:sub>
                    <m:r>
                      <w:rPr>
                        <w:rFonts w:ascii="Cambria Math" w:eastAsia="맑은 고딕" w:hAnsi="Cambria Math"/>
                        <w:sz w:val="20"/>
                        <w:szCs w:val="20"/>
                        <w:lang w:eastAsia="ko-KR"/>
                      </w:rPr>
                      <m:t>s,</m:t>
                    </m:r>
                    <m:r>
                      <w:rPr>
                        <w:rFonts w:ascii="Cambria Math" w:hAnsi="Cambria Math"/>
                        <w:sz w:val="20"/>
                        <w:szCs w:val="20"/>
                      </w:rPr>
                      <m:t>↓</m:t>
                    </m:r>
                  </m:sub>
                  <m:sup>
                    <m:r>
                      <w:rPr>
                        <w:rFonts w:ascii="Cambria Math" w:eastAsia="맑은 고딕" w:hAnsi="Cambria Math"/>
                        <w:sz w:val="20"/>
                        <w:szCs w:val="20"/>
                        <w:lang w:eastAsia="ko-KR"/>
                      </w:rPr>
                      <m:t>0</m:t>
                    </m:r>
                  </m:sup>
                </m:sSubSup>
              </m:oMath>
            </m:oMathPara>
          </w:p>
        </w:tc>
        <w:tc>
          <w:tcPr>
            <w:tcW w:w="973" w:type="dxa"/>
            <w:vAlign w:val="center"/>
          </w:tcPr>
          <w:p w14:paraId="7E02365F" w14:textId="613A41CE" w:rsidR="00CD3E62" w:rsidRPr="009A266D" w:rsidRDefault="00CD3E62" w:rsidP="002363B6">
            <w:pPr>
              <w:adjustRightInd w:val="0"/>
              <w:spacing w:line="264" w:lineRule="auto"/>
              <w:jc w:val="center"/>
              <w:rPr>
                <w:rFonts w:eastAsia="맑은 고딕"/>
                <w:sz w:val="20"/>
                <w:szCs w:val="20"/>
                <w:lang w:eastAsia="ko-KR"/>
              </w:rPr>
            </w:pPr>
            <w:r w:rsidRPr="009A266D">
              <w:rPr>
                <w:rFonts w:eastAsia="맑은 고딕" w:hint="eastAsia"/>
                <w:sz w:val="20"/>
                <w:szCs w:val="20"/>
                <w:lang w:eastAsia="ko-KR"/>
              </w:rPr>
              <w:t>-1</w:t>
            </w:r>
          </w:p>
        </w:tc>
        <w:tc>
          <w:tcPr>
            <w:tcW w:w="236" w:type="dxa"/>
            <w:vMerge/>
            <w:tcBorders>
              <w:bottom w:val="nil"/>
            </w:tcBorders>
            <w:vAlign w:val="center"/>
          </w:tcPr>
          <w:p w14:paraId="35ECE0C9" w14:textId="77777777" w:rsidR="00CD3E62" w:rsidRPr="009A266D" w:rsidRDefault="00CD3E62" w:rsidP="002363B6">
            <w:pPr>
              <w:adjustRightInd w:val="0"/>
              <w:spacing w:line="264" w:lineRule="auto"/>
              <w:jc w:val="center"/>
              <w:rPr>
                <w:sz w:val="20"/>
                <w:szCs w:val="20"/>
              </w:rPr>
            </w:pPr>
          </w:p>
        </w:tc>
        <w:tc>
          <w:tcPr>
            <w:tcW w:w="916" w:type="dxa"/>
            <w:vAlign w:val="center"/>
          </w:tcPr>
          <w:p w14:paraId="5B7845AD" w14:textId="77777777" w:rsidR="00CD3E62" w:rsidRPr="009A266D" w:rsidRDefault="00000000" w:rsidP="002363B6">
            <w:pPr>
              <w:adjustRightInd w:val="0"/>
              <w:spacing w:line="264" w:lineRule="auto"/>
              <w:jc w:val="center"/>
              <w:rPr>
                <w:sz w:val="20"/>
                <w:szCs w:val="20"/>
              </w:rPr>
            </w:pPr>
            <m:oMathPara>
              <m:oMath>
                <m:sSubSup>
                  <m:sSubSupPr>
                    <m:ctrlPr>
                      <w:rPr>
                        <w:rFonts w:ascii="Cambria Math" w:eastAsia="맑은 고딕" w:hAnsi="Cambria Math"/>
                        <w:bCs/>
                        <w:i/>
                        <w:iCs/>
                        <w:sz w:val="20"/>
                        <w:szCs w:val="20"/>
                        <w:lang w:eastAsia="ko-KR"/>
                      </w:rPr>
                    </m:ctrlPr>
                  </m:sSubSupPr>
                  <m:e>
                    <m:r>
                      <w:rPr>
                        <w:rFonts w:ascii="Cambria Math" w:eastAsia="맑은 고딕" w:hAnsi="Cambria Math"/>
                        <w:sz w:val="20"/>
                        <w:szCs w:val="20"/>
                        <w:lang w:eastAsia="ko-KR"/>
                      </w:rPr>
                      <m:t>A</m:t>
                    </m:r>
                  </m:e>
                  <m:sub>
                    <m:r>
                      <w:rPr>
                        <w:rFonts w:ascii="Cambria Math" w:eastAsia="맑은 고딕" w:hAnsi="Cambria Math"/>
                        <w:sz w:val="20"/>
                        <w:szCs w:val="20"/>
                        <w:lang w:eastAsia="ko-KR"/>
                      </w:rPr>
                      <m:t>s,</m:t>
                    </m:r>
                    <m:r>
                      <w:rPr>
                        <w:rFonts w:ascii="Cambria Math" w:hAnsi="Cambria Math"/>
                        <w:sz w:val="20"/>
                        <w:szCs w:val="20"/>
                      </w:rPr>
                      <m:t>↓</m:t>
                    </m:r>
                  </m:sub>
                  <m:sup>
                    <m:r>
                      <w:rPr>
                        <w:rFonts w:ascii="Cambria Math" w:eastAsia="맑은 고딕" w:hAnsi="Cambria Math"/>
                        <w:sz w:val="20"/>
                        <w:szCs w:val="20"/>
                        <w:lang w:eastAsia="ko-KR"/>
                      </w:rPr>
                      <m:t>I</m:t>
                    </m:r>
                  </m:sup>
                </m:sSubSup>
              </m:oMath>
            </m:oMathPara>
          </w:p>
        </w:tc>
        <w:tc>
          <w:tcPr>
            <w:tcW w:w="839" w:type="dxa"/>
            <w:vAlign w:val="center"/>
          </w:tcPr>
          <w:p w14:paraId="3015E2B4" w14:textId="53D568AF" w:rsidR="00CD3E62" w:rsidRPr="009A266D" w:rsidRDefault="00CD3E62" w:rsidP="002363B6">
            <w:pPr>
              <w:adjustRightInd w:val="0"/>
              <w:spacing w:line="264" w:lineRule="auto"/>
              <w:jc w:val="center"/>
              <w:rPr>
                <w:rFonts w:eastAsia="맑은 고딕"/>
                <w:sz w:val="20"/>
                <w:szCs w:val="20"/>
                <w:lang w:eastAsia="ko-KR"/>
              </w:rPr>
            </w:pPr>
            <w:r w:rsidRPr="009A266D">
              <w:rPr>
                <w:rFonts w:eastAsia="맑은 고딕" w:hint="eastAsia"/>
                <w:sz w:val="20"/>
                <w:szCs w:val="20"/>
                <w:lang w:eastAsia="ko-KR"/>
              </w:rPr>
              <w:t>+1</w:t>
            </w:r>
          </w:p>
        </w:tc>
        <w:tc>
          <w:tcPr>
            <w:tcW w:w="236" w:type="dxa"/>
            <w:vMerge/>
            <w:tcBorders>
              <w:bottom w:val="nil"/>
            </w:tcBorders>
            <w:vAlign w:val="center"/>
          </w:tcPr>
          <w:p w14:paraId="52A6D999" w14:textId="77777777" w:rsidR="00CD3E62" w:rsidRPr="009A266D" w:rsidRDefault="00CD3E62" w:rsidP="002363B6">
            <w:pPr>
              <w:adjustRightInd w:val="0"/>
              <w:spacing w:line="264" w:lineRule="auto"/>
              <w:jc w:val="center"/>
              <w:rPr>
                <w:sz w:val="20"/>
                <w:szCs w:val="20"/>
              </w:rPr>
            </w:pPr>
          </w:p>
        </w:tc>
        <w:tc>
          <w:tcPr>
            <w:tcW w:w="1080" w:type="dxa"/>
            <w:vAlign w:val="center"/>
          </w:tcPr>
          <w:p w14:paraId="65F6A3FD" w14:textId="77777777" w:rsidR="00CD3E62" w:rsidRPr="009A266D" w:rsidRDefault="00000000" w:rsidP="002363B6">
            <w:pPr>
              <w:adjustRightInd w:val="0"/>
              <w:spacing w:line="264" w:lineRule="auto"/>
              <w:jc w:val="center"/>
              <w:rPr>
                <w:sz w:val="20"/>
                <w:szCs w:val="20"/>
              </w:rPr>
            </w:pPr>
            <m:oMathPara>
              <m:oMath>
                <m:sSubSup>
                  <m:sSubSupPr>
                    <m:ctrlPr>
                      <w:rPr>
                        <w:rFonts w:ascii="Cambria Math" w:eastAsia="맑은 고딕" w:hAnsi="Cambria Math"/>
                        <w:bCs/>
                        <w:i/>
                        <w:iCs/>
                        <w:sz w:val="20"/>
                        <w:szCs w:val="20"/>
                        <w:lang w:eastAsia="ko-KR"/>
                      </w:rPr>
                    </m:ctrlPr>
                  </m:sSubSupPr>
                  <m:e>
                    <m:r>
                      <w:rPr>
                        <w:rFonts w:ascii="Cambria Math" w:eastAsia="맑은 고딕" w:hAnsi="Cambria Math"/>
                        <w:sz w:val="20"/>
                        <w:szCs w:val="20"/>
                        <w:lang w:eastAsia="ko-KR"/>
                      </w:rPr>
                      <m:t>B</m:t>
                    </m:r>
                  </m:e>
                  <m:sub>
                    <m:r>
                      <w:rPr>
                        <w:rFonts w:ascii="Cambria Math" w:eastAsia="맑은 고딕" w:hAnsi="Cambria Math"/>
                        <w:sz w:val="20"/>
                        <w:szCs w:val="20"/>
                        <w:lang w:eastAsia="ko-KR"/>
                      </w:rPr>
                      <m:t>s,</m:t>
                    </m:r>
                    <m:r>
                      <w:rPr>
                        <w:rFonts w:ascii="Cambria Math" w:hAnsi="Cambria Math"/>
                        <w:sz w:val="20"/>
                        <w:szCs w:val="20"/>
                      </w:rPr>
                      <m:t>↓</m:t>
                    </m:r>
                  </m:sub>
                  <m:sup>
                    <m:r>
                      <w:rPr>
                        <w:rFonts w:ascii="Cambria Math" w:eastAsia="맑은 고딕" w:hAnsi="Cambria Math"/>
                        <w:sz w:val="20"/>
                        <w:szCs w:val="20"/>
                        <w:lang w:eastAsia="ko-KR"/>
                      </w:rPr>
                      <m:t>0</m:t>
                    </m:r>
                  </m:sup>
                </m:sSubSup>
              </m:oMath>
            </m:oMathPara>
          </w:p>
        </w:tc>
        <w:tc>
          <w:tcPr>
            <w:tcW w:w="990" w:type="dxa"/>
            <w:vAlign w:val="center"/>
          </w:tcPr>
          <w:p w14:paraId="41FDFFD8" w14:textId="4000E5F4" w:rsidR="00CD3E62" w:rsidRPr="009A266D" w:rsidRDefault="00CD3E62" w:rsidP="002363B6">
            <w:pPr>
              <w:adjustRightInd w:val="0"/>
              <w:spacing w:line="264" w:lineRule="auto"/>
              <w:jc w:val="center"/>
              <w:rPr>
                <w:rFonts w:eastAsia="맑은 고딕"/>
                <w:sz w:val="20"/>
                <w:szCs w:val="20"/>
                <w:lang w:eastAsia="ko-KR"/>
              </w:rPr>
            </w:pPr>
            <w:r w:rsidRPr="009A266D">
              <w:rPr>
                <w:rFonts w:eastAsia="맑은 고딕" w:hint="eastAsia"/>
                <w:sz w:val="20"/>
                <w:szCs w:val="20"/>
                <w:lang w:eastAsia="ko-KR"/>
              </w:rPr>
              <w:t>+1</w:t>
            </w:r>
          </w:p>
        </w:tc>
        <w:tc>
          <w:tcPr>
            <w:tcW w:w="236" w:type="dxa"/>
            <w:vMerge/>
            <w:tcBorders>
              <w:bottom w:val="nil"/>
            </w:tcBorders>
            <w:vAlign w:val="center"/>
          </w:tcPr>
          <w:p w14:paraId="484CE0A1" w14:textId="77777777" w:rsidR="00CD3E62" w:rsidRPr="009A266D" w:rsidRDefault="00CD3E62" w:rsidP="002363B6">
            <w:pPr>
              <w:adjustRightInd w:val="0"/>
              <w:spacing w:line="264" w:lineRule="auto"/>
              <w:jc w:val="center"/>
              <w:rPr>
                <w:sz w:val="20"/>
                <w:szCs w:val="20"/>
              </w:rPr>
            </w:pPr>
          </w:p>
        </w:tc>
        <w:tc>
          <w:tcPr>
            <w:tcW w:w="1080" w:type="dxa"/>
            <w:vAlign w:val="center"/>
          </w:tcPr>
          <w:p w14:paraId="48524E30" w14:textId="77777777" w:rsidR="00CD3E62" w:rsidRPr="009A266D" w:rsidRDefault="00000000" w:rsidP="002363B6">
            <w:pPr>
              <w:adjustRightInd w:val="0"/>
              <w:spacing w:line="264" w:lineRule="auto"/>
              <w:jc w:val="center"/>
              <w:rPr>
                <w:sz w:val="20"/>
                <w:szCs w:val="20"/>
              </w:rPr>
            </w:pPr>
            <m:oMathPara>
              <m:oMath>
                <m:sSubSup>
                  <m:sSubSupPr>
                    <m:ctrlPr>
                      <w:rPr>
                        <w:rFonts w:ascii="Cambria Math" w:eastAsia="맑은 고딕" w:hAnsi="Cambria Math"/>
                        <w:bCs/>
                        <w:i/>
                        <w:iCs/>
                        <w:sz w:val="20"/>
                        <w:szCs w:val="20"/>
                        <w:lang w:eastAsia="ko-KR"/>
                      </w:rPr>
                    </m:ctrlPr>
                  </m:sSubSupPr>
                  <m:e>
                    <m:r>
                      <w:rPr>
                        <w:rFonts w:ascii="Cambria Math" w:eastAsia="맑은 고딕" w:hAnsi="Cambria Math"/>
                        <w:sz w:val="20"/>
                        <w:szCs w:val="20"/>
                        <w:lang w:eastAsia="ko-KR"/>
                      </w:rPr>
                      <m:t>B</m:t>
                    </m:r>
                  </m:e>
                  <m:sub>
                    <m:r>
                      <w:rPr>
                        <w:rFonts w:ascii="Cambria Math" w:eastAsia="맑은 고딕" w:hAnsi="Cambria Math"/>
                        <w:sz w:val="20"/>
                        <w:szCs w:val="20"/>
                        <w:lang w:eastAsia="ko-KR"/>
                      </w:rPr>
                      <m:t>s,</m:t>
                    </m:r>
                    <m:r>
                      <w:rPr>
                        <w:rFonts w:ascii="Cambria Math" w:hAnsi="Cambria Math"/>
                        <w:sz w:val="20"/>
                        <w:szCs w:val="20"/>
                      </w:rPr>
                      <m:t>↓</m:t>
                    </m:r>
                  </m:sub>
                  <m:sup>
                    <m:r>
                      <w:rPr>
                        <w:rFonts w:ascii="Cambria Math" w:eastAsia="맑은 고딕" w:hAnsi="Cambria Math"/>
                        <w:sz w:val="20"/>
                        <w:szCs w:val="20"/>
                        <w:lang w:eastAsia="ko-KR"/>
                      </w:rPr>
                      <m:t>I</m:t>
                    </m:r>
                  </m:sup>
                </m:sSubSup>
              </m:oMath>
            </m:oMathPara>
          </w:p>
        </w:tc>
        <w:tc>
          <w:tcPr>
            <w:tcW w:w="1080" w:type="dxa"/>
            <w:vAlign w:val="center"/>
          </w:tcPr>
          <w:p w14:paraId="188E6F24" w14:textId="14EA2280" w:rsidR="00CD3E62" w:rsidRPr="009A266D" w:rsidRDefault="00CD3E62" w:rsidP="002363B6">
            <w:pPr>
              <w:adjustRightInd w:val="0"/>
              <w:spacing w:line="264" w:lineRule="auto"/>
              <w:jc w:val="center"/>
              <w:rPr>
                <w:rFonts w:eastAsia="맑은 고딕"/>
                <w:sz w:val="20"/>
                <w:szCs w:val="20"/>
                <w:lang w:eastAsia="ko-KR"/>
              </w:rPr>
            </w:pPr>
            <w:r w:rsidRPr="009A266D">
              <w:rPr>
                <w:rFonts w:eastAsia="맑은 고딕" w:hint="eastAsia"/>
                <w:sz w:val="20"/>
                <w:szCs w:val="20"/>
                <w:lang w:eastAsia="ko-KR"/>
              </w:rPr>
              <w:t>-1</w:t>
            </w:r>
          </w:p>
        </w:tc>
      </w:tr>
      <w:tr w:rsidR="00CD3E62" w:rsidRPr="009A266D" w14:paraId="69349CED" w14:textId="77777777" w:rsidTr="00AB4890">
        <w:trPr>
          <w:trHeight w:val="398"/>
          <w:jc w:val="center"/>
        </w:trPr>
        <w:tc>
          <w:tcPr>
            <w:tcW w:w="973" w:type="dxa"/>
            <w:vAlign w:val="center"/>
          </w:tcPr>
          <w:p w14:paraId="634BDE64" w14:textId="77777777" w:rsidR="00CD3E62" w:rsidRPr="009A266D" w:rsidRDefault="00000000" w:rsidP="002363B6">
            <w:pPr>
              <w:adjustRightInd w:val="0"/>
              <w:spacing w:line="264" w:lineRule="auto"/>
              <w:jc w:val="center"/>
              <w:rPr>
                <w:sz w:val="20"/>
                <w:szCs w:val="20"/>
              </w:rPr>
            </w:pPr>
            <m:oMathPara>
              <m:oMath>
                <m:sSubSup>
                  <m:sSubSupPr>
                    <m:ctrlPr>
                      <w:rPr>
                        <w:rFonts w:ascii="Cambria Math" w:eastAsia="맑은 고딕" w:hAnsi="Cambria Math"/>
                        <w:bCs/>
                        <w:i/>
                        <w:iCs/>
                        <w:sz w:val="20"/>
                        <w:szCs w:val="20"/>
                        <w:lang w:eastAsia="ko-KR"/>
                      </w:rPr>
                    </m:ctrlPr>
                  </m:sSubSupPr>
                  <m:e>
                    <m:r>
                      <w:rPr>
                        <w:rFonts w:ascii="Cambria Math" w:eastAsia="맑은 고딕" w:hAnsi="Cambria Math"/>
                        <w:sz w:val="20"/>
                        <w:szCs w:val="20"/>
                        <w:lang w:eastAsia="ko-KR"/>
                      </w:rPr>
                      <m:t>A</m:t>
                    </m:r>
                  </m:e>
                  <m:sub>
                    <m:sSub>
                      <m:sSubPr>
                        <m:ctrlPr>
                          <w:rPr>
                            <w:rFonts w:ascii="Cambria Math" w:eastAsia="맑은 고딕" w:hAnsi="Cambria Math"/>
                            <w:bCs/>
                            <w:i/>
                            <w:iCs/>
                            <w:sz w:val="20"/>
                            <w:szCs w:val="20"/>
                            <w:lang w:eastAsia="ko-KR"/>
                          </w:rPr>
                        </m:ctrlPr>
                      </m:sSubPr>
                      <m:e>
                        <m:r>
                          <w:rPr>
                            <w:rFonts w:ascii="Cambria Math" w:eastAsia="맑은 고딕" w:hAnsi="Cambria Math"/>
                            <w:sz w:val="20"/>
                            <w:szCs w:val="20"/>
                            <w:lang w:eastAsia="ko-KR"/>
                          </w:rPr>
                          <m:t>p</m:t>
                        </m:r>
                      </m:e>
                      <m:sub>
                        <m:r>
                          <w:rPr>
                            <w:rFonts w:ascii="Cambria Math" w:eastAsia="맑은 고딕" w:hAnsi="Cambria Math"/>
                            <w:sz w:val="20"/>
                            <w:szCs w:val="20"/>
                            <w:lang w:eastAsia="ko-KR"/>
                          </w:rPr>
                          <m:t>+</m:t>
                        </m:r>
                      </m:sub>
                    </m:sSub>
                    <m:r>
                      <w:rPr>
                        <w:rFonts w:ascii="Cambria Math" w:eastAsia="맑은 고딕" w:hAnsi="Cambria Math"/>
                        <w:sz w:val="20"/>
                        <w:szCs w:val="20"/>
                        <w:lang w:eastAsia="ko-KR"/>
                      </w:rPr>
                      <m:t>,</m:t>
                    </m:r>
                    <m:r>
                      <w:rPr>
                        <w:rFonts w:ascii="Cambria Math" w:hAnsi="Cambria Math"/>
                        <w:sz w:val="20"/>
                        <w:szCs w:val="20"/>
                      </w:rPr>
                      <m:t>↓</m:t>
                    </m:r>
                  </m:sub>
                  <m:sup>
                    <m:r>
                      <w:rPr>
                        <w:rFonts w:ascii="Cambria Math" w:eastAsia="맑은 고딕" w:hAnsi="Cambria Math"/>
                        <w:sz w:val="20"/>
                        <w:szCs w:val="20"/>
                        <w:lang w:eastAsia="ko-KR"/>
                      </w:rPr>
                      <m:t>0</m:t>
                    </m:r>
                  </m:sup>
                </m:sSubSup>
              </m:oMath>
            </m:oMathPara>
          </w:p>
        </w:tc>
        <w:tc>
          <w:tcPr>
            <w:tcW w:w="973" w:type="dxa"/>
            <w:vAlign w:val="center"/>
          </w:tcPr>
          <w:p w14:paraId="709F8F7F" w14:textId="753A37C7" w:rsidR="00CD3E62" w:rsidRPr="009A266D" w:rsidRDefault="00CD3E62" w:rsidP="002363B6">
            <w:pPr>
              <w:adjustRightInd w:val="0"/>
              <w:spacing w:line="264" w:lineRule="auto"/>
              <w:jc w:val="center"/>
              <w:rPr>
                <w:rFonts w:eastAsia="맑은 고딕"/>
                <w:sz w:val="20"/>
                <w:szCs w:val="20"/>
                <w:lang w:eastAsia="ko-KR"/>
              </w:rPr>
            </w:pPr>
            <w:r w:rsidRPr="009A266D">
              <w:rPr>
                <w:rFonts w:eastAsia="맑은 고딕" w:hint="eastAsia"/>
                <w:sz w:val="20"/>
                <w:szCs w:val="20"/>
                <w:lang w:eastAsia="ko-KR"/>
              </w:rPr>
              <w:t>0</w:t>
            </w:r>
          </w:p>
        </w:tc>
        <w:tc>
          <w:tcPr>
            <w:tcW w:w="236" w:type="dxa"/>
            <w:vMerge/>
            <w:tcBorders>
              <w:bottom w:val="nil"/>
            </w:tcBorders>
            <w:vAlign w:val="center"/>
          </w:tcPr>
          <w:p w14:paraId="3450EDEE" w14:textId="77777777" w:rsidR="00CD3E62" w:rsidRPr="009A266D" w:rsidRDefault="00CD3E62" w:rsidP="002363B6">
            <w:pPr>
              <w:adjustRightInd w:val="0"/>
              <w:spacing w:line="264" w:lineRule="auto"/>
              <w:jc w:val="center"/>
              <w:rPr>
                <w:sz w:val="20"/>
                <w:szCs w:val="20"/>
              </w:rPr>
            </w:pPr>
          </w:p>
        </w:tc>
        <w:tc>
          <w:tcPr>
            <w:tcW w:w="916" w:type="dxa"/>
            <w:vAlign w:val="center"/>
          </w:tcPr>
          <w:p w14:paraId="1FC4816E" w14:textId="77777777" w:rsidR="00CD3E62" w:rsidRPr="009A266D" w:rsidRDefault="00000000" w:rsidP="002363B6">
            <w:pPr>
              <w:adjustRightInd w:val="0"/>
              <w:spacing w:line="264" w:lineRule="auto"/>
              <w:jc w:val="center"/>
              <w:rPr>
                <w:sz w:val="20"/>
                <w:szCs w:val="20"/>
              </w:rPr>
            </w:pPr>
            <m:oMathPara>
              <m:oMath>
                <m:sSubSup>
                  <m:sSubSupPr>
                    <m:ctrlPr>
                      <w:rPr>
                        <w:rFonts w:ascii="Cambria Math" w:eastAsia="맑은 고딕" w:hAnsi="Cambria Math"/>
                        <w:bCs/>
                        <w:i/>
                        <w:iCs/>
                        <w:sz w:val="20"/>
                        <w:szCs w:val="20"/>
                        <w:lang w:eastAsia="ko-KR"/>
                      </w:rPr>
                    </m:ctrlPr>
                  </m:sSubSupPr>
                  <m:e>
                    <m:r>
                      <w:rPr>
                        <w:rFonts w:ascii="Cambria Math" w:eastAsia="맑은 고딕" w:hAnsi="Cambria Math"/>
                        <w:sz w:val="20"/>
                        <w:szCs w:val="20"/>
                        <w:lang w:eastAsia="ko-KR"/>
                      </w:rPr>
                      <m:t>A</m:t>
                    </m:r>
                  </m:e>
                  <m:sub>
                    <m:sSub>
                      <m:sSubPr>
                        <m:ctrlPr>
                          <w:rPr>
                            <w:rFonts w:ascii="Cambria Math" w:eastAsia="맑은 고딕" w:hAnsi="Cambria Math"/>
                            <w:bCs/>
                            <w:i/>
                            <w:iCs/>
                            <w:sz w:val="20"/>
                            <w:szCs w:val="20"/>
                            <w:lang w:eastAsia="ko-KR"/>
                          </w:rPr>
                        </m:ctrlPr>
                      </m:sSubPr>
                      <m:e>
                        <m:r>
                          <w:rPr>
                            <w:rFonts w:ascii="Cambria Math" w:eastAsia="맑은 고딕" w:hAnsi="Cambria Math"/>
                            <w:sz w:val="20"/>
                            <w:szCs w:val="20"/>
                            <w:lang w:eastAsia="ko-KR"/>
                          </w:rPr>
                          <m:t>p</m:t>
                        </m:r>
                      </m:e>
                      <m:sub>
                        <m:r>
                          <w:rPr>
                            <w:rFonts w:ascii="Cambria Math" w:eastAsia="맑은 고딕" w:hAnsi="Cambria Math"/>
                            <w:sz w:val="20"/>
                            <w:szCs w:val="20"/>
                            <w:lang w:eastAsia="ko-KR"/>
                          </w:rPr>
                          <m:t>+</m:t>
                        </m:r>
                      </m:sub>
                    </m:sSub>
                    <m:r>
                      <w:rPr>
                        <w:rFonts w:ascii="Cambria Math" w:eastAsia="맑은 고딕" w:hAnsi="Cambria Math"/>
                        <w:sz w:val="20"/>
                        <w:szCs w:val="20"/>
                        <w:lang w:eastAsia="ko-KR"/>
                      </w:rPr>
                      <m:t>,</m:t>
                    </m:r>
                    <m:r>
                      <w:rPr>
                        <w:rFonts w:ascii="Cambria Math" w:hAnsi="Cambria Math"/>
                        <w:sz w:val="20"/>
                        <w:szCs w:val="20"/>
                      </w:rPr>
                      <m:t>↓</m:t>
                    </m:r>
                  </m:sub>
                  <m:sup>
                    <m:r>
                      <w:rPr>
                        <w:rFonts w:ascii="Cambria Math" w:eastAsia="맑은 고딕" w:hAnsi="Cambria Math"/>
                        <w:sz w:val="20"/>
                        <w:szCs w:val="20"/>
                        <w:lang w:eastAsia="ko-KR"/>
                      </w:rPr>
                      <m:t>I</m:t>
                    </m:r>
                  </m:sup>
                </m:sSubSup>
              </m:oMath>
            </m:oMathPara>
          </w:p>
        </w:tc>
        <w:tc>
          <w:tcPr>
            <w:tcW w:w="839" w:type="dxa"/>
            <w:vAlign w:val="center"/>
          </w:tcPr>
          <w:p w14:paraId="50A614C1" w14:textId="189E92EB" w:rsidR="00CD3E62" w:rsidRPr="009A266D" w:rsidRDefault="00CD3E62" w:rsidP="002363B6">
            <w:pPr>
              <w:adjustRightInd w:val="0"/>
              <w:spacing w:line="264" w:lineRule="auto"/>
              <w:jc w:val="center"/>
              <w:rPr>
                <w:rFonts w:eastAsia="맑은 고딕"/>
                <w:sz w:val="20"/>
                <w:szCs w:val="20"/>
                <w:lang w:eastAsia="ko-KR"/>
              </w:rPr>
            </w:pPr>
            <w:r w:rsidRPr="009A266D">
              <w:rPr>
                <w:rFonts w:eastAsia="맑은 고딕" w:hint="eastAsia"/>
                <w:sz w:val="20"/>
                <w:szCs w:val="20"/>
                <w:lang w:eastAsia="ko-KR"/>
              </w:rPr>
              <w:t>-1</w:t>
            </w:r>
          </w:p>
        </w:tc>
        <w:tc>
          <w:tcPr>
            <w:tcW w:w="236" w:type="dxa"/>
            <w:vMerge/>
            <w:tcBorders>
              <w:bottom w:val="nil"/>
            </w:tcBorders>
            <w:vAlign w:val="center"/>
          </w:tcPr>
          <w:p w14:paraId="0E770802" w14:textId="77777777" w:rsidR="00CD3E62" w:rsidRPr="009A266D" w:rsidRDefault="00CD3E62" w:rsidP="002363B6">
            <w:pPr>
              <w:adjustRightInd w:val="0"/>
              <w:spacing w:line="264" w:lineRule="auto"/>
              <w:jc w:val="center"/>
              <w:rPr>
                <w:sz w:val="20"/>
                <w:szCs w:val="20"/>
              </w:rPr>
            </w:pPr>
          </w:p>
        </w:tc>
        <w:tc>
          <w:tcPr>
            <w:tcW w:w="1080" w:type="dxa"/>
            <w:vAlign w:val="center"/>
          </w:tcPr>
          <w:p w14:paraId="077AEAAE" w14:textId="77777777" w:rsidR="00CD3E62" w:rsidRPr="009A266D" w:rsidRDefault="00000000" w:rsidP="002363B6">
            <w:pPr>
              <w:adjustRightInd w:val="0"/>
              <w:spacing w:line="264" w:lineRule="auto"/>
              <w:jc w:val="center"/>
              <w:rPr>
                <w:sz w:val="20"/>
                <w:szCs w:val="20"/>
              </w:rPr>
            </w:pPr>
            <m:oMathPara>
              <m:oMath>
                <m:sSubSup>
                  <m:sSubSupPr>
                    <m:ctrlPr>
                      <w:rPr>
                        <w:rFonts w:ascii="Cambria Math" w:eastAsia="맑은 고딕" w:hAnsi="Cambria Math"/>
                        <w:bCs/>
                        <w:i/>
                        <w:iCs/>
                        <w:sz w:val="20"/>
                        <w:szCs w:val="20"/>
                        <w:lang w:eastAsia="ko-KR"/>
                      </w:rPr>
                    </m:ctrlPr>
                  </m:sSubSupPr>
                  <m:e>
                    <m:r>
                      <w:rPr>
                        <w:rFonts w:ascii="Cambria Math" w:eastAsia="맑은 고딕" w:hAnsi="Cambria Math"/>
                        <w:sz w:val="20"/>
                        <w:szCs w:val="20"/>
                        <w:lang w:eastAsia="ko-KR"/>
                      </w:rPr>
                      <m:t>B</m:t>
                    </m:r>
                  </m:e>
                  <m:sub>
                    <m:sSub>
                      <m:sSubPr>
                        <m:ctrlPr>
                          <w:rPr>
                            <w:rFonts w:ascii="Cambria Math" w:eastAsia="맑은 고딕" w:hAnsi="Cambria Math"/>
                            <w:bCs/>
                            <w:i/>
                            <w:iCs/>
                            <w:sz w:val="20"/>
                            <w:szCs w:val="20"/>
                            <w:lang w:eastAsia="ko-KR"/>
                          </w:rPr>
                        </m:ctrlPr>
                      </m:sSubPr>
                      <m:e>
                        <m:r>
                          <w:rPr>
                            <w:rFonts w:ascii="Cambria Math" w:eastAsia="맑은 고딕" w:hAnsi="Cambria Math"/>
                            <w:sz w:val="20"/>
                            <w:szCs w:val="20"/>
                            <w:lang w:eastAsia="ko-KR"/>
                          </w:rPr>
                          <m:t>p</m:t>
                        </m:r>
                      </m:e>
                      <m:sub>
                        <m:r>
                          <w:rPr>
                            <w:rFonts w:ascii="Cambria Math" w:eastAsia="맑은 고딕" w:hAnsi="Cambria Math"/>
                            <w:sz w:val="20"/>
                            <w:szCs w:val="20"/>
                            <w:lang w:eastAsia="ko-KR"/>
                          </w:rPr>
                          <m:t>+</m:t>
                        </m:r>
                      </m:sub>
                    </m:sSub>
                    <m:r>
                      <w:rPr>
                        <w:rFonts w:ascii="Cambria Math" w:eastAsia="맑은 고딕" w:hAnsi="Cambria Math"/>
                        <w:sz w:val="20"/>
                        <w:szCs w:val="20"/>
                        <w:lang w:eastAsia="ko-KR"/>
                      </w:rPr>
                      <m:t>,</m:t>
                    </m:r>
                    <m:r>
                      <w:rPr>
                        <w:rFonts w:ascii="Cambria Math" w:hAnsi="Cambria Math"/>
                        <w:sz w:val="20"/>
                        <w:szCs w:val="20"/>
                      </w:rPr>
                      <m:t>↓</m:t>
                    </m:r>
                  </m:sub>
                  <m:sup>
                    <m:r>
                      <w:rPr>
                        <w:rFonts w:ascii="Cambria Math" w:eastAsia="맑은 고딕" w:hAnsi="Cambria Math"/>
                        <w:sz w:val="20"/>
                        <w:szCs w:val="20"/>
                        <w:lang w:eastAsia="ko-KR"/>
                      </w:rPr>
                      <m:t>0</m:t>
                    </m:r>
                  </m:sup>
                </m:sSubSup>
              </m:oMath>
            </m:oMathPara>
          </w:p>
        </w:tc>
        <w:tc>
          <w:tcPr>
            <w:tcW w:w="990" w:type="dxa"/>
            <w:vAlign w:val="center"/>
          </w:tcPr>
          <w:p w14:paraId="1189C04C" w14:textId="1C97F109" w:rsidR="00CD3E62" w:rsidRPr="009A266D" w:rsidRDefault="00CD3E62" w:rsidP="002363B6">
            <w:pPr>
              <w:adjustRightInd w:val="0"/>
              <w:spacing w:line="264" w:lineRule="auto"/>
              <w:jc w:val="center"/>
              <w:rPr>
                <w:rFonts w:eastAsia="맑은 고딕"/>
                <w:sz w:val="20"/>
                <w:szCs w:val="20"/>
                <w:lang w:eastAsia="ko-KR"/>
              </w:rPr>
            </w:pPr>
            <w:r w:rsidRPr="009A266D">
              <w:rPr>
                <w:rFonts w:eastAsia="맑은 고딕" w:hint="eastAsia"/>
                <w:sz w:val="20"/>
                <w:szCs w:val="20"/>
                <w:lang w:eastAsia="ko-KR"/>
              </w:rPr>
              <w:t>-1</w:t>
            </w:r>
          </w:p>
        </w:tc>
        <w:tc>
          <w:tcPr>
            <w:tcW w:w="236" w:type="dxa"/>
            <w:vMerge/>
            <w:tcBorders>
              <w:bottom w:val="nil"/>
            </w:tcBorders>
            <w:vAlign w:val="center"/>
          </w:tcPr>
          <w:p w14:paraId="6CA2E817" w14:textId="77777777" w:rsidR="00CD3E62" w:rsidRPr="009A266D" w:rsidRDefault="00CD3E62" w:rsidP="002363B6">
            <w:pPr>
              <w:adjustRightInd w:val="0"/>
              <w:spacing w:line="264" w:lineRule="auto"/>
              <w:jc w:val="center"/>
              <w:rPr>
                <w:sz w:val="20"/>
                <w:szCs w:val="20"/>
              </w:rPr>
            </w:pPr>
          </w:p>
        </w:tc>
        <w:tc>
          <w:tcPr>
            <w:tcW w:w="1080" w:type="dxa"/>
            <w:vAlign w:val="center"/>
          </w:tcPr>
          <w:p w14:paraId="40AEBB4F" w14:textId="77777777" w:rsidR="00CD3E62" w:rsidRPr="009A266D" w:rsidRDefault="00000000" w:rsidP="002363B6">
            <w:pPr>
              <w:adjustRightInd w:val="0"/>
              <w:spacing w:line="264" w:lineRule="auto"/>
              <w:jc w:val="center"/>
              <w:rPr>
                <w:sz w:val="20"/>
                <w:szCs w:val="20"/>
              </w:rPr>
            </w:pPr>
            <m:oMathPara>
              <m:oMath>
                <m:sSubSup>
                  <m:sSubSupPr>
                    <m:ctrlPr>
                      <w:rPr>
                        <w:rFonts w:ascii="Cambria Math" w:eastAsia="맑은 고딕" w:hAnsi="Cambria Math"/>
                        <w:bCs/>
                        <w:i/>
                        <w:iCs/>
                        <w:sz w:val="20"/>
                        <w:szCs w:val="20"/>
                        <w:lang w:eastAsia="ko-KR"/>
                      </w:rPr>
                    </m:ctrlPr>
                  </m:sSubSupPr>
                  <m:e>
                    <m:r>
                      <w:rPr>
                        <w:rFonts w:ascii="Cambria Math" w:eastAsia="맑은 고딕" w:hAnsi="Cambria Math"/>
                        <w:sz w:val="20"/>
                        <w:szCs w:val="20"/>
                        <w:lang w:eastAsia="ko-KR"/>
                      </w:rPr>
                      <m:t>B</m:t>
                    </m:r>
                  </m:e>
                  <m:sub>
                    <m:sSub>
                      <m:sSubPr>
                        <m:ctrlPr>
                          <w:rPr>
                            <w:rFonts w:ascii="Cambria Math" w:eastAsia="맑은 고딕" w:hAnsi="Cambria Math"/>
                            <w:bCs/>
                            <w:i/>
                            <w:iCs/>
                            <w:sz w:val="20"/>
                            <w:szCs w:val="20"/>
                            <w:lang w:eastAsia="ko-KR"/>
                          </w:rPr>
                        </m:ctrlPr>
                      </m:sSubPr>
                      <m:e>
                        <m:r>
                          <w:rPr>
                            <w:rFonts w:ascii="Cambria Math" w:eastAsia="맑은 고딕" w:hAnsi="Cambria Math"/>
                            <w:sz w:val="20"/>
                            <w:szCs w:val="20"/>
                            <w:lang w:eastAsia="ko-KR"/>
                          </w:rPr>
                          <m:t>p</m:t>
                        </m:r>
                      </m:e>
                      <m:sub>
                        <m:r>
                          <w:rPr>
                            <w:rFonts w:ascii="Cambria Math" w:eastAsia="맑은 고딕" w:hAnsi="Cambria Math"/>
                            <w:sz w:val="20"/>
                            <w:szCs w:val="20"/>
                            <w:lang w:eastAsia="ko-KR"/>
                          </w:rPr>
                          <m:t>+</m:t>
                        </m:r>
                      </m:sub>
                    </m:sSub>
                    <m:r>
                      <w:rPr>
                        <w:rFonts w:ascii="Cambria Math" w:eastAsia="맑은 고딕" w:hAnsi="Cambria Math"/>
                        <w:sz w:val="20"/>
                        <w:szCs w:val="20"/>
                        <w:lang w:eastAsia="ko-KR"/>
                      </w:rPr>
                      <m:t>,</m:t>
                    </m:r>
                    <m:r>
                      <w:rPr>
                        <w:rFonts w:ascii="Cambria Math" w:hAnsi="Cambria Math"/>
                        <w:sz w:val="20"/>
                        <w:szCs w:val="20"/>
                      </w:rPr>
                      <m:t>↓</m:t>
                    </m:r>
                  </m:sub>
                  <m:sup>
                    <m:r>
                      <w:rPr>
                        <w:rFonts w:ascii="Cambria Math" w:eastAsia="맑은 고딕" w:hAnsi="Cambria Math"/>
                        <w:sz w:val="20"/>
                        <w:szCs w:val="20"/>
                        <w:lang w:eastAsia="ko-KR"/>
                      </w:rPr>
                      <m:t>I</m:t>
                    </m:r>
                  </m:sup>
                </m:sSubSup>
              </m:oMath>
            </m:oMathPara>
          </w:p>
        </w:tc>
        <w:tc>
          <w:tcPr>
            <w:tcW w:w="1080" w:type="dxa"/>
            <w:vAlign w:val="center"/>
          </w:tcPr>
          <w:p w14:paraId="0A549068" w14:textId="76786CB5" w:rsidR="00CD3E62" w:rsidRPr="009A266D" w:rsidRDefault="00CD3E62" w:rsidP="002363B6">
            <w:pPr>
              <w:adjustRightInd w:val="0"/>
              <w:spacing w:line="264" w:lineRule="auto"/>
              <w:jc w:val="center"/>
              <w:rPr>
                <w:rFonts w:eastAsia="맑은 고딕"/>
                <w:sz w:val="20"/>
                <w:szCs w:val="20"/>
                <w:lang w:eastAsia="ko-KR"/>
              </w:rPr>
            </w:pPr>
            <w:r w:rsidRPr="009A266D">
              <w:rPr>
                <w:rFonts w:eastAsia="맑은 고딕" w:hint="eastAsia"/>
                <w:sz w:val="20"/>
                <w:szCs w:val="20"/>
                <w:lang w:eastAsia="ko-KR"/>
              </w:rPr>
              <w:t>0</w:t>
            </w:r>
          </w:p>
        </w:tc>
      </w:tr>
      <w:tr w:rsidR="00CD3E62" w:rsidRPr="009A266D" w14:paraId="360503B0" w14:textId="77777777" w:rsidTr="00AB4890">
        <w:trPr>
          <w:trHeight w:val="398"/>
          <w:jc w:val="center"/>
        </w:trPr>
        <w:tc>
          <w:tcPr>
            <w:tcW w:w="973" w:type="dxa"/>
            <w:vAlign w:val="center"/>
          </w:tcPr>
          <w:p w14:paraId="22752450" w14:textId="77777777" w:rsidR="00CD3E62" w:rsidRPr="009A266D" w:rsidRDefault="00000000" w:rsidP="002363B6">
            <w:pPr>
              <w:adjustRightInd w:val="0"/>
              <w:spacing w:line="264" w:lineRule="auto"/>
              <w:jc w:val="center"/>
              <w:rPr>
                <w:sz w:val="20"/>
                <w:szCs w:val="20"/>
              </w:rPr>
            </w:pPr>
            <m:oMathPara>
              <m:oMath>
                <m:sSubSup>
                  <m:sSubSupPr>
                    <m:ctrlPr>
                      <w:rPr>
                        <w:rFonts w:ascii="Cambria Math" w:eastAsia="맑은 고딕" w:hAnsi="Cambria Math"/>
                        <w:bCs/>
                        <w:i/>
                        <w:iCs/>
                        <w:sz w:val="20"/>
                        <w:szCs w:val="20"/>
                        <w:lang w:eastAsia="ko-KR"/>
                      </w:rPr>
                    </m:ctrlPr>
                  </m:sSubSupPr>
                  <m:e>
                    <m:r>
                      <w:rPr>
                        <w:rFonts w:ascii="Cambria Math" w:eastAsia="맑은 고딕" w:hAnsi="Cambria Math"/>
                        <w:sz w:val="20"/>
                        <w:szCs w:val="20"/>
                        <w:lang w:eastAsia="ko-KR"/>
                      </w:rPr>
                      <m:t>A</m:t>
                    </m:r>
                  </m:e>
                  <m:sub>
                    <m:sSub>
                      <m:sSubPr>
                        <m:ctrlPr>
                          <w:rPr>
                            <w:rFonts w:ascii="Cambria Math" w:eastAsia="맑은 고딕" w:hAnsi="Cambria Math"/>
                            <w:bCs/>
                            <w:i/>
                            <w:iCs/>
                            <w:sz w:val="20"/>
                            <w:szCs w:val="20"/>
                            <w:lang w:eastAsia="ko-KR"/>
                          </w:rPr>
                        </m:ctrlPr>
                      </m:sSubPr>
                      <m:e>
                        <m:r>
                          <w:rPr>
                            <w:rFonts w:ascii="Cambria Math" w:eastAsia="맑은 고딕" w:hAnsi="Cambria Math"/>
                            <w:sz w:val="20"/>
                            <w:szCs w:val="20"/>
                            <w:lang w:eastAsia="ko-KR"/>
                          </w:rPr>
                          <m:t>p</m:t>
                        </m:r>
                      </m:e>
                      <m:sub>
                        <m:r>
                          <w:rPr>
                            <w:rFonts w:ascii="Cambria Math" w:eastAsia="맑은 고딕" w:hAnsi="Cambria Math"/>
                            <w:sz w:val="20"/>
                            <w:szCs w:val="20"/>
                            <w:lang w:eastAsia="ko-KR"/>
                          </w:rPr>
                          <m:t>-</m:t>
                        </m:r>
                      </m:sub>
                    </m:sSub>
                    <m:r>
                      <w:rPr>
                        <w:rFonts w:ascii="Cambria Math" w:eastAsia="맑은 고딕" w:hAnsi="Cambria Math"/>
                        <w:sz w:val="20"/>
                        <w:szCs w:val="20"/>
                        <w:lang w:eastAsia="ko-KR"/>
                      </w:rPr>
                      <m:t>,</m:t>
                    </m:r>
                    <m:r>
                      <w:rPr>
                        <w:rFonts w:ascii="Cambria Math" w:hAnsi="Cambria Math"/>
                        <w:sz w:val="20"/>
                        <w:szCs w:val="20"/>
                      </w:rPr>
                      <m:t>↓</m:t>
                    </m:r>
                  </m:sub>
                  <m:sup>
                    <m:r>
                      <w:rPr>
                        <w:rFonts w:ascii="Cambria Math" w:eastAsia="맑은 고딕" w:hAnsi="Cambria Math"/>
                        <w:sz w:val="20"/>
                        <w:szCs w:val="20"/>
                        <w:lang w:eastAsia="ko-KR"/>
                      </w:rPr>
                      <m:t>0</m:t>
                    </m:r>
                  </m:sup>
                </m:sSubSup>
              </m:oMath>
            </m:oMathPara>
          </w:p>
        </w:tc>
        <w:tc>
          <w:tcPr>
            <w:tcW w:w="973" w:type="dxa"/>
            <w:vAlign w:val="center"/>
          </w:tcPr>
          <w:p w14:paraId="02FEE057" w14:textId="60F40C6F" w:rsidR="00CD3E62" w:rsidRPr="009A266D" w:rsidRDefault="00CD3E62" w:rsidP="002363B6">
            <w:pPr>
              <w:adjustRightInd w:val="0"/>
              <w:spacing w:line="264" w:lineRule="auto"/>
              <w:jc w:val="center"/>
              <w:rPr>
                <w:rFonts w:eastAsia="맑은 고딕"/>
                <w:sz w:val="20"/>
                <w:szCs w:val="20"/>
                <w:lang w:eastAsia="ko-KR"/>
              </w:rPr>
            </w:pPr>
            <w:r w:rsidRPr="009A266D">
              <w:rPr>
                <w:rFonts w:eastAsia="맑은 고딕" w:hint="eastAsia"/>
                <w:sz w:val="20"/>
                <w:szCs w:val="20"/>
                <w:lang w:eastAsia="ko-KR"/>
              </w:rPr>
              <w:t>+1</w:t>
            </w:r>
          </w:p>
        </w:tc>
        <w:tc>
          <w:tcPr>
            <w:tcW w:w="236" w:type="dxa"/>
            <w:vMerge/>
            <w:tcBorders>
              <w:bottom w:val="nil"/>
            </w:tcBorders>
            <w:vAlign w:val="center"/>
          </w:tcPr>
          <w:p w14:paraId="06F123D4" w14:textId="77777777" w:rsidR="00CD3E62" w:rsidRPr="009A266D" w:rsidRDefault="00CD3E62" w:rsidP="002363B6">
            <w:pPr>
              <w:adjustRightInd w:val="0"/>
              <w:spacing w:line="264" w:lineRule="auto"/>
              <w:jc w:val="center"/>
              <w:rPr>
                <w:sz w:val="20"/>
                <w:szCs w:val="20"/>
              </w:rPr>
            </w:pPr>
          </w:p>
        </w:tc>
        <w:tc>
          <w:tcPr>
            <w:tcW w:w="916" w:type="dxa"/>
            <w:vAlign w:val="center"/>
          </w:tcPr>
          <w:p w14:paraId="6BF834A9" w14:textId="77777777" w:rsidR="00CD3E62" w:rsidRPr="009A266D" w:rsidRDefault="00000000" w:rsidP="002363B6">
            <w:pPr>
              <w:adjustRightInd w:val="0"/>
              <w:spacing w:line="264" w:lineRule="auto"/>
              <w:jc w:val="center"/>
              <w:rPr>
                <w:sz w:val="20"/>
                <w:szCs w:val="20"/>
              </w:rPr>
            </w:pPr>
            <m:oMathPara>
              <m:oMath>
                <m:sSubSup>
                  <m:sSubSupPr>
                    <m:ctrlPr>
                      <w:rPr>
                        <w:rFonts w:ascii="Cambria Math" w:eastAsia="맑은 고딕" w:hAnsi="Cambria Math"/>
                        <w:bCs/>
                        <w:i/>
                        <w:iCs/>
                        <w:sz w:val="20"/>
                        <w:szCs w:val="20"/>
                        <w:lang w:eastAsia="ko-KR"/>
                      </w:rPr>
                    </m:ctrlPr>
                  </m:sSubSupPr>
                  <m:e>
                    <m:r>
                      <w:rPr>
                        <w:rFonts w:ascii="Cambria Math" w:eastAsia="맑은 고딕" w:hAnsi="Cambria Math"/>
                        <w:sz w:val="20"/>
                        <w:szCs w:val="20"/>
                        <w:lang w:eastAsia="ko-KR"/>
                      </w:rPr>
                      <m:t>A</m:t>
                    </m:r>
                  </m:e>
                  <m:sub>
                    <m:sSub>
                      <m:sSubPr>
                        <m:ctrlPr>
                          <w:rPr>
                            <w:rFonts w:ascii="Cambria Math" w:eastAsia="맑은 고딕" w:hAnsi="Cambria Math"/>
                            <w:bCs/>
                            <w:i/>
                            <w:iCs/>
                            <w:sz w:val="20"/>
                            <w:szCs w:val="20"/>
                            <w:lang w:eastAsia="ko-KR"/>
                          </w:rPr>
                        </m:ctrlPr>
                      </m:sSubPr>
                      <m:e>
                        <m:r>
                          <w:rPr>
                            <w:rFonts w:ascii="Cambria Math" w:eastAsia="맑은 고딕" w:hAnsi="Cambria Math"/>
                            <w:sz w:val="20"/>
                            <w:szCs w:val="20"/>
                            <w:lang w:eastAsia="ko-KR"/>
                          </w:rPr>
                          <m:t>p</m:t>
                        </m:r>
                      </m:e>
                      <m:sub>
                        <m:r>
                          <w:rPr>
                            <w:rFonts w:ascii="Cambria Math" w:eastAsia="맑은 고딕" w:hAnsi="Cambria Math"/>
                            <w:sz w:val="20"/>
                            <w:szCs w:val="20"/>
                            <w:lang w:eastAsia="ko-KR"/>
                          </w:rPr>
                          <m:t>-</m:t>
                        </m:r>
                      </m:sub>
                    </m:sSub>
                    <m:r>
                      <w:rPr>
                        <w:rFonts w:ascii="Cambria Math" w:eastAsia="맑은 고딕" w:hAnsi="Cambria Math"/>
                        <w:sz w:val="20"/>
                        <w:szCs w:val="20"/>
                        <w:lang w:eastAsia="ko-KR"/>
                      </w:rPr>
                      <m:t>,</m:t>
                    </m:r>
                    <m:r>
                      <w:rPr>
                        <w:rFonts w:ascii="Cambria Math" w:hAnsi="Cambria Math"/>
                        <w:sz w:val="20"/>
                        <w:szCs w:val="20"/>
                      </w:rPr>
                      <m:t>↓</m:t>
                    </m:r>
                  </m:sub>
                  <m:sup>
                    <m:r>
                      <w:rPr>
                        <w:rFonts w:ascii="Cambria Math" w:eastAsia="맑은 고딕" w:hAnsi="Cambria Math"/>
                        <w:sz w:val="20"/>
                        <w:szCs w:val="20"/>
                        <w:lang w:eastAsia="ko-KR"/>
                      </w:rPr>
                      <m:t>I</m:t>
                    </m:r>
                  </m:sup>
                </m:sSubSup>
              </m:oMath>
            </m:oMathPara>
          </w:p>
        </w:tc>
        <w:tc>
          <w:tcPr>
            <w:tcW w:w="839" w:type="dxa"/>
            <w:vAlign w:val="center"/>
          </w:tcPr>
          <w:p w14:paraId="2C093484" w14:textId="16771119" w:rsidR="00CD3E62" w:rsidRPr="009A266D" w:rsidRDefault="00CD3E62" w:rsidP="002363B6">
            <w:pPr>
              <w:adjustRightInd w:val="0"/>
              <w:spacing w:line="264" w:lineRule="auto"/>
              <w:jc w:val="center"/>
              <w:rPr>
                <w:rFonts w:eastAsia="맑은 고딕"/>
                <w:sz w:val="20"/>
                <w:szCs w:val="20"/>
                <w:lang w:eastAsia="ko-KR"/>
              </w:rPr>
            </w:pPr>
            <w:r w:rsidRPr="009A266D">
              <w:rPr>
                <w:rFonts w:eastAsia="맑은 고딕" w:hint="eastAsia"/>
                <w:sz w:val="20"/>
                <w:szCs w:val="20"/>
                <w:lang w:eastAsia="ko-KR"/>
              </w:rPr>
              <w:t>0</w:t>
            </w:r>
          </w:p>
        </w:tc>
        <w:tc>
          <w:tcPr>
            <w:tcW w:w="236" w:type="dxa"/>
            <w:vMerge/>
            <w:tcBorders>
              <w:bottom w:val="nil"/>
            </w:tcBorders>
            <w:vAlign w:val="center"/>
          </w:tcPr>
          <w:p w14:paraId="783083B1" w14:textId="77777777" w:rsidR="00CD3E62" w:rsidRPr="009A266D" w:rsidRDefault="00CD3E62" w:rsidP="002363B6">
            <w:pPr>
              <w:adjustRightInd w:val="0"/>
              <w:spacing w:line="264" w:lineRule="auto"/>
              <w:jc w:val="center"/>
              <w:rPr>
                <w:sz w:val="20"/>
                <w:szCs w:val="20"/>
              </w:rPr>
            </w:pPr>
          </w:p>
        </w:tc>
        <w:tc>
          <w:tcPr>
            <w:tcW w:w="1080" w:type="dxa"/>
            <w:vAlign w:val="center"/>
          </w:tcPr>
          <w:p w14:paraId="78391209" w14:textId="77777777" w:rsidR="00CD3E62" w:rsidRPr="009A266D" w:rsidRDefault="00000000" w:rsidP="002363B6">
            <w:pPr>
              <w:adjustRightInd w:val="0"/>
              <w:spacing w:line="264" w:lineRule="auto"/>
              <w:jc w:val="center"/>
              <w:rPr>
                <w:sz w:val="20"/>
                <w:szCs w:val="20"/>
              </w:rPr>
            </w:pPr>
            <m:oMathPara>
              <m:oMath>
                <m:sSubSup>
                  <m:sSubSupPr>
                    <m:ctrlPr>
                      <w:rPr>
                        <w:rFonts w:ascii="Cambria Math" w:eastAsia="맑은 고딕" w:hAnsi="Cambria Math"/>
                        <w:bCs/>
                        <w:i/>
                        <w:iCs/>
                        <w:sz w:val="20"/>
                        <w:szCs w:val="20"/>
                        <w:lang w:eastAsia="ko-KR"/>
                      </w:rPr>
                    </m:ctrlPr>
                  </m:sSubSupPr>
                  <m:e>
                    <m:r>
                      <w:rPr>
                        <w:rFonts w:ascii="Cambria Math" w:eastAsia="맑은 고딕" w:hAnsi="Cambria Math"/>
                        <w:sz w:val="20"/>
                        <w:szCs w:val="20"/>
                        <w:lang w:eastAsia="ko-KR"/>
                      </w:rPr>
                      <m:t>B</m:t>
                    </m:r>
                  </m:e>
                  <m:sub>
                    <m:sSub>
                      <m:sSubPr>
                        <m:ctrlPr>
                          <w:rPr>
                            <w:rFonts w:ascii="Cambria Math" w:eastAsia="맑은 고딕" w:hAnsi="Cambria Math"/>
                            <w:bCs/>
                            <w:i/>
                            <w:iCs/>
                            <w:sz w:val="20"/>
                            <w:szCs w:val="20"/>
                            <w:lang w:eastAsia="ko-KR"/>
                          </w:rPr>
                        </m:ctrlPr>
                      </m:sSubPr>
                      <m:e>
                        <m:r>
                          <w:rPr>
                            <w:rFonts w:ascii="Cambria Math" w:eastAsia="맑은 고딕" w:hAnsi="Cambria Math"/>
                            <w:sz w:val="20"/>
                            <w:szCs w:val="20"/>
                            <w:lang w:eastAsia="ko-KR"/>
                          </w:rPr>
                          <m:t>p</m:t>
                        </m:r>
                      </m:e>
                      <m:sub>
                        <m:r>
                          <w:rPr>
                            <w:rFonts w:ascii="Cambria Math" w:eastAsia="맑은 고딕" w:hAnsi="Cambria Math"/>
                            <w:sz w:val="20"/>
                            <w:szCs w:val="20"/>
                            <w:lang w:eastAsia="ko-KR"/>
                          </w:rPr>
                          <m:t>-</m:t>
                        </m:r>
                      </m:sub>
                    </m:sSub>
                    <m:r>
                      <w:rPr>
                        <w:rFonts w:ascii="Cambria Math" w:eastAsia="맑은 고딕" w:hAnsi="Cambria Math"/>
                        <w:sz w:val="20"/>
                        <w:szCs w:val="20"/>
                        <w:lang w:eastAsia="ko-KR"/>
                      </w:rPr>
                      <m:t>,</m:t>
                    </m:r>
                    <m:r>
                      <w:rPr>
                        <w:rFonts w:ascii="Cambria Math" w:hAnsi="Cambria Math"/>
                        <w:sz w:val="20"/>
                        <w:szCs w:val="20"/>
                      </w:rPr>
                      <m:t>↓</m:t>
                    </m:r>
                  </m:sub>
                  <m:sup>
                    <m:r>
                      <w:rPr>
                        <w:rFonts w:ascii="Cambria Math" w:eastAsia="맑은 고딕" w:hAnsi="Cambria Math"/>
                        <w:sz w:val="20"/>
                        <w:szCs w:val="20"/>
                        <w:lang w:eastAsia="ko-KR"/>
                      </w:rPr>
                      <m:t>0</m:t>
                    </m:r>
                  </m:sup>
                </m:sSubSup>
              </m:oMath>
            </m:oMathPara>
          </w:p>
        </w:tc>
        <w:tc>
          <w:tcPr>
            <w:tcW w:w="990" w:type="dxa"/>
            <w:vAlign w:val="center"/>
          </w:tcPr>
          <w:p w14:paraId="4075E379" w14:textId="0C06A86F" w:rsidR="00CD3E62" w:rsidRPr="009A266D" w:rsidRDefault="00CD3E62" w:rsidP="002363B6">
            <w:pPr>
              <w:adjustRightInd w:val="0"/>
              <w:spacing w:line="264" w:lineRule="auto"/>
              <w:jc w:val="center"/>
              <w:rPr>
                <w:rFonts w:eastAsia="맑은 고딕"/>
                <w:sz w:val="20"/>
                <w:szCs w:val="20"/>
                <w:lang w:eastAsia="ko-KR"/>
              </w:rPr>
            </w:pPr>
            <w:r w:rsidRPr="009A266D">
              <w:rPr>
                <w:rFonts w:eastAsia="맑은 고딕" w:hint="eastAsia"/>
                <w:sz w:val="20"/>
                <w:szCs w:val="20"/>
                <w:lang w:eastAsia="ko-KR"/>
              </w:rPr>
              <w:t>0</w:t>
            </w:r>
          </w:p>
        </w:tc>
        <w:tc>
          <w:tcPr>
            <w:tcW w:w="236" w:type="dxa"/>
            <w:vMerge/>
            <w:tcBorders>
              <w:bottom w:val="nil"/>
            </w:tcBorders>
            <w:vAlign w:val="center"/>
          </w:tcPr>
          <w:p w14:paraId="05A46AB5" w14:textId="77777777" w:rsidR="00CD3E62" w:rsidRPr="009A266D" w:rsidRDefault="00CD3E62" w:rsidP="002363B6">
            <w:pPr>
              <w:adjustRightInd w:val="0"/>
              <w:spacing w:line="264" w:lineRule="auto"/>
              <w:jc w:val="center"/>
              <w:rPr>
                <w:sz w:val="20"/>
                <w:szCs w:val="20"/>
              </w:rPr>
            </w:pPr>
          </w:p>
        </w:tc>
        <w:tc>
          <w:tcPr>
            <w:tcW w:w="1080" w:type="dxa"/>
            <w:vAlign w:val="center"/>
          </w:tcPr>
          <w:p w14:paraId="0F9E5BC0" w14:textId="77777777" w:rsidR="00CD3E62" w:rsidRPr="009A266D" w:rsidRDefault="00000000" w:rsidP="002363B6">
            <w:pPr>
              <w:adjustRightInd w:val="0"/>
              <w:spacing w:line="264" w:lineRule="auto"/>
              <w:jc w:val="center"/>
              <w:rPr>
                <w:sz w:val="20"/>
                <w:szCs w:val="20"/>
              </w:rPr>
            </w:pPr>
            <m:oMathPara>
              <m:oMath>
                <m:sSubSup>
                  <m:sSubSupPr>
                    <m:ctrlPr>
                      <w:rPr>
                        <w:rFonts w:ascii="Cambria Math" w:eastAsia="맑은 고딕" w:hAnsi="Cambria Math"/>
                        <w:bCs/>
                        <w:i/>
                        <w:iCs/>
                        <w:sz w:val="20"/>
                        <w:szCs w:val="20"/>
                        <w:lang w:eastAsia="ko-KR"/>
                      </w:rPr>
                    </m:ctrlPr>
                  </m:sSubSupPr>
                  <m:e>
                    <m:r>
                      <w:rPr>
                        <w:rFonts w:ascii="Cambria Math" w:eastAsia="맑은 고딕" w:hAnsi="Cambria Math"/>
                        <w:sz w:val="20"/>
                        <w:szCs w:val="20"/>
                        <w:lang w:eastAsia="ko-KR"/>
                      </w:rPr>
                      <m:t>B</m:t>
                    </m:r>
                  </m:e>
                  <m:sub>
                    <m:sSub>
                      <m:sSubPr>
                        <m:ctrlPr>
                          <w:rPr>
                            <w:rFonts w:ascii="Cambria Math" w:eastAsia="맑은 고딕" w:hAnsi="Cambria Math"/>
                            <w:bCs/>
                            <w:i/>
                            <w:iCs/>
                            <w:sz w:val="20"/>
                            <w:szCs w:val="20"/>
                            <w:lang w:eastAsia="ko-KR"/>
                          </w:rPr>
                        </m:ctrlPr>
                      </m:sSubPr>
                      <m:e>
                        <m:r>
                          <w:rPr>
                            <w:rFonts w:ascii="Cambria Math" w:eastAsia="맑은 고딕" w:hAnsi="Cambria Math"/>
                            <w:sz w:val="20"/>
                            <w:szCs w:val="20"/>
                            <w:lang w:eastAsia="ko-KR"/>
                          </w:rPr>
                          <m:t>p</m:t>
                        </m:r>
                      </m:e>
                      <m:sub>
                        <m:r>
                          <w:rPr>
                            <w:rFonts w:ascii="Cambria Math" w:eastAsia="맑은 고딕" w:hAnsi="Cambria Math"/>
                            <w:sz w:val="20"/>
                            <w:szCs w:val="20"/>
                            <w:lang w:eastAsia="ko-KR"/>
                          </w:rPr>
                          <m:t>-</m:t>
                        </m:r>
                      </m:sub>
                    </m:sSub>
                    <m:r>
                      <w:rPr>
                        <w:rFonts w:ascii="Cambria Math" w:eastAsia="맑은 고딕" w:hAnsi="Cambria Math"/>
                        <w:sz w:val="20"/>
                        <w:szCs w:val="20"/>
                        <w:lang w:eastAsia="ko-KR"/>
                      </w:rPr>
                      <m:t>,</m:t>
                    </m:r>
                    <m:r>
                      <w:rPr>
                        <w:rFonts w:ascii="Cambria Math" w:hAnsi="Cambria Math"/>
                        <w:sz w:val="20"/>
                        <w:szCs w:val="20"/>
                      </w:rPr>
                      <m:t>↓</m:t>
                    </m:r>
                  </m:sub>
                  <m:sup>
                    <m:r>
                      <w:rPr>
                        <w:rFonts w:ascii="Cambria Math" w:eastAsia="맑은 고딕" w:hAnsi="Cambria Math"/>
                        <w:sz w:val="20"/>
                        <w:szCs w:val="20"/>
                        <w:lang w:eastAsia="ko-KR"/>
                      </w:rPr>
                      <m:t>I</m:t>
                    </m:r>
                  </m:sup>
                </m:sSubSup>
              </m:oMath>
            </m:oMathPara>
          </w:p>
        </w:tc>
        <w:tc>
          <w:tcPr>
            <w:tcW w:w="1080" w:type="dxa"/>
            <w:vAlign w:val="center"/>
          </w:tcPr>
          <w:p w14:paraId="49329EDB" w14:textId="6D45DC25" w:rsidR="00CD3E62" w:rsidRPr="009A266D" w:rsidRDefault="00CD3E62" w:rsidP="002363B6">
            <w:pPr>
              <w:adjustRightInd w:val="0"/>
              <w:spacing w:line="264" w:lineRule="auto"/>
              <w:jc w:val="center"/>
              <w:rPr>
                <w:rFonts w:eastAsia="맑은 고딕"/>
                <w:sz w:val="20"/>
                <w:szCs w:val="20"/>
                <w:lang w:eastAsia="ko-KR"/>
              </w:rPr>
            </w:pPr>
            <w:r w:rsidRPr="009A266D">
              <w:rPr>
                <w:rFonts w:eastAsia="맑은 고딕" w:hint="eastAsia"/>
                <w:sz w:val="20"/>
                <w:szCs w:val="20"/>
                <w:lang w:eastAsia="ko-KR"/>
              </w:rPr>
              <w:t>+1</w:t>
            </w:r>
          </w:p>
        </w:tc>
      </w:tr>
    </w:tbl>
    <w:p w14:paraId="218C31C1" w14:textId="4C632C3E" w:rsidR="00F806DC" w:rsidRPr="009A266D" w:rsidRDefault="00B235C9" w:rsidP="00CD1393">
      <w:pPr>
        <w:spacing w:before="120" w:after="360" w:line="276" w:lineRule="auto"/>
        <w:jc w:val="both"/>
        <w:rPr>
          <w:sz w:val="22"/>
          <w:szCs w:val="22"/>
        </w:rPr>
      </w:pPr>
      <w:r w:rsidRPr="009A266D">
        <w:rPr>
          <w:b/>
          <w:bCs/>
          <w:sz w:val="22"/>
          <w:szCs w:val="22"/>
        </w:rPr>
        <w:t>Table S5</w:t>
      </w:r>
      <w:r w:rsidR="00A46EA9">
        <w:rPr>
          <w:rFonts w:eastAsia="맑은 고딕" w:hint="eastAsia"/>
          <w:b/>
          <w:bCs/>
          <w:sz w:val="22"/>
          <w:szCs w:val="22"/>
          <w:lang w:eastAsia="ko-KR"/>
        </w:rPr>
        <w:t xml:space="preserve"> |</w:t>
      </w:r>
      <w:r w:rsidRPr="009A266D">
        <w:rPr>
          <w:sz w:val="22"/>
          <w:szCs w:val="22"/>
        </w:rPr>
        <w:t xml:space="preserve"> </w:t>
      </w:r>
      <w:r w:rsidR="007776FD" w:rsidRPr="009A266D">
        <w:rPr>
          <w:rFonts w:eastAsia="맑은 고딕" w:hint="eastAsia"/>
          <w:sz w:val="22"/>
          <w:szCs w:val="22"/>
          <w:lang w:eastAsia="ko-KR"/>
        </w:rPr>
        <w:t>C</w:t>
      </w:r>
      <w:r w:rsidR="007776FD" w:rsidRPr="009A266D">
        <w:rPr>
          <w:rFonts w:eastAsia="맑은 고딕" w:hint="eastAsia"/>
          <w:sz w:val="22"/>
          <w:szCs w:val="22"/>
          <w:vertAlign w:val="subscript"/>
          <w:lang w:eastAsia="ko-KR"/>
        </w:rPr>
        <w:t>3</w:t>
      </w:r>
      <w:r w:rsidRPr="009A266D">
        <w:rPr>
          <w:sz w:val="22"/>
          <w:szCs w:val="22"/>
        </w:rPr>
        <w:t xml:space="preserve"> symmetry quantum numbers for various exciton Rydberg states in bilayer MoS</w:t>
      </w:r>
      <w:r w:rsidRPr="009A266D">
        <w:rPr>
          <w:sz w:val="22"/>
          <w:szCs w:val="22"/>
          <w:vertAlign w:val="subscript"/>
        </w:rPr>
        <w:t>2</w:t>
      </w:r>
      <w:r w:rsidRPr="009A266D">
        <w:rPr>
          <w:sz w:val="22"/>
          <w:szCs w:val="22"/>
        </w:rPr>
        <w:t xml:space="preserve">. The quantum numbers remain unchanged </w:t>
      </w:r>
      <w:r w:rsidR="00F806DC" w:rsidRPr="009A266D">
        <w:rPr>
          <w:sz w:val="22"/>
          <w:szCs w:val="22"/>
        </w:rPr>
        <w:t xml:space="preserve">for </w:t>
      </w:r>
      <w:r w:rsidRPr="009A266D">
        <w:rPr>
          <w:sz w:val="22"/>
          <w:szCs w:val="22"/>
        </w:rPr>
        <w:t>rotation center</w:t>
      </w:r>
      <w:r w:rsidR="00F806DC" w:rsidRPr="009A266D">
        <w:rPr>
          <w:sz w:val="22"/>
          <w:szCs w:val="22"/>
        </w:rPr>
        <w:t>s at</w:t>
      </w:r>
      <w:r w:rsidRPr="009A266D">
        <w:rPr>
          <w:sz w:val="22"/>
          <w:szCs w:val="22"/>
        </w:rPr>
        <w:t xml:space="preserve"> the Mo</w:t>
      </w:r>
      <w:r w:rsidR="00F806DC" w:rsidRPr="009A266D">
        <w:rPr>
          <w:sz w:val="22"/>
          <w:szCs w:val="22"/>
        </w:rPr>
        <w:t>,</w:t>
      </w:r>
      <w:r w:rsidRPr="009A266D">
        <w:rPr>
          <w:sz w:val="22"/>
          <w:szCs w:val="22"/>
        </w:rPr>
        <w:t xml:space="preserve"> S atom, or the center of the hexagon.</w:t>
      </w:r>
    </w:p>
    <w:p w14:paraId="02B287D4" w14:textId="084224A9" w:rsidR="00B17600" w:rsidRPr="009A266D" w:rsidRDefault="00C312B4" w:rsidP="002530A2">
      <w:pPr>
        <w:spacing w:line="276" w:lineRule="auto"/>
        <w:jc w:val="center"/>
        <w:rPr>
          <w:rFonts w:eastAsia="맑은 고딕"/>
          <w:bCs/>
          <w:iCs/>
          <w:lang w:eastAsia="ko-KR"/>
        </w:rPr>
      </w:pPr>
      <w:r w:rsidRPr="009A266D">
        <w:rPr>
          <w:noProof/>
        </w:rPr>
        <w:drawing>
          <wp:inline distT="0" distB="0" distL="0" distR="0" wp14:anchorId="64DC6335" wp14:editId="0428A2E6">
            <wp:extent cx="2816453" cy="2774950"/>
            <wp:effectExtent l="0" t="0" r="3175" b="6350"/>
            <wp:docPr id="1573561646"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2120" b="2999"/>
                    <a:stretch/>
                  </pic:blipFill>
                  <pic:spPr bwMode="auto">
                    <a:xfrm>
                      <a:off x="0" y="0"/>
                      <a:ext cx="2890080" cy="2847492"/>
                    </a:xfrm>
                    <a:prstGeom prst="rect">
                      <a:avLst/>
                    </a:prstGeom>
                    <a:noFill/>
                    <a:ln>
                      <a:noFill/>
                    </a:ln>
                    <a:extLst>
                      <a:ext uri="{53640926-AAD7-44D8-BBD7-CCE9431645EC}">
                        <a14:shadowObscured xmlns:a14="http://schemas.microsoft.com/office/drawing/2010/main"/>
                      </a:ext>
                    </a:extLst>
                  </pic:spPr>
                </pic:pic>
              </a:graphicData>
            </a:graphic>
          </wp:inline>
        </w:drawing>
      </w:r>
    </w:p>
    <w:p w14:paraId="16118F1C" w14:textId="32349CF1" w:rsidR="00B17600" w:rsidRDefault="00B17600" w:rsidP="00CD1393">
      <w:pPr>
        <w:spacing w:before="120" w:line="276" w:lineRule="auto"/>
        <w:jc w:val="both"/>
        <w:rPr>
          <w:rFonts w:eastAsia="맑은 고딕"/>
          <w:bCs/>
          <w:iCs/>
          <w:sz w:val="22"/>
          <w:szCs w:val="22"/>
          <w:lang w:eastAsia="ko-KR"/>
        </w:rPr>
      </w:pPr>
      <w:r w:rsidRPr="009A266D">
        <w:rPr>
          <w:rFonts w:eastAsia="맑은 고딕" w:hint="eastAsia"/>
          <w:b/>
          <w:bCs/>
          <w:iCs/>
          <w:sz w:val="22"/>
          <w:szCs w:val="22"/>
          <w:lang w:eastAsia="ko-KR"/>
        </w:rPr>
        <w:t>F</w:t>
      </w:r>
      <w:r w:rsidRPr="009A266D">
        <w:rPr>
          <w:rFonts w:eastAsia="맑은 고딕"/>
          <w:b/>
          <w:bCs/>
          <w:iCs/>
          <w:sz w:val="22"/>
          <w:szCs w:val="22"/>
          <w:lang w:eastAsia="ko-KR"/>
        </w:rPr>
        <w:t>igure S</w:t>
      </w:r>
      <w:r w:rsidRPr="009A266D">
        <w:rPr>
          <w:rFonts w:eastAsia="맑은 고딕" w:hint="eastAsia"/>
          <w:b/>
          <w:bCs/>
          <w:iCs/>
          <w:sz w:val="22"/>
          <w:szCs w:val="22"/>
          <w:lang w:eastAsia="ko-KR"/>
        </w:rPr>
        <w:t>7</w:t>
      </w:r>
      <w:r w:rsidR="00C41D7B" w:rsidRPr="009A266D">
        <w:rPr>
          <w:rFonts w:eastAsia="맑은 고딕" w:hint="eastAsia"/>
          <w:b/>
          <w:bCs/>
          <w:iCs/>
          <w:sz w:val="22"/>
          <w:szCs w:val="22"/>
          <w:lang w:eastAsia="ko-KR"/>
        </w:rPr>
        <w:t xml:space="preserve"> |</w:t>
      </w:r>
      <w:r w:rsidRPr="009A266D">
        <w:rPr>
          <w:rFonts w:eastAsia="맑은 고딕"/>
          <w:bCs/>
          <w:iCs/>
          <w:sz w:val="22"/>
          <w:szCs w:val="22"/>
          <w:lang w:eastAsia="ko-KR"/>
        </w:rPr>
        <w:t xml:space="preserve"> </w:t>
      </w:r>
      <w:r w:rsidRPr="009A266D">
        <w:rPr>
          <w:rFonts w:eastAsia="맑은 고딕"/>
          <w:bCs/>
          <w:i/>
          <w:sz w:val="22"/>
          <w:szCs w:val="22"/>
          <w:lang w:eastAsia="ko-KR"/>
        </w:rPr>
        <w:t>s</w:t>
      </w:r>
      <w:r w:rsidRPr="009A266D">
        <w:rPr>
          <w:rFonts w:eastAsia="맑은 고딕"/>
          <w:bCs/>
          <w:iCs/>
          <w:sz w:val="22"/>
          <w:szCs w:val="22"/>
          <w:lang w:eastAsia="ko-KR"/>
        </w:rPr>
        <w:t xml:space="preserve">-like excitons with different </w:t>
      </w:r>
      <w:r w:rsidR="00C62C71" w:rsidRPr="009A266D">
        <w:rPr>
          <w:rFonts w:eastAsia="맑은 고딕" w:hint="eastAsia"/>
          <w:sz w:val="22"/>
          <w:szCs w:val="22"/>
          <w:lang w:eastAsia="ko-KR"/>
        </w:rPr>
        <w:t>C</w:t>
      </w:r>
      <w:r w:rsidR="00C62C71" w:rsidRPr="009A266D">
        <w:rPr>
          <w:rFonts w:eastAsia="맑은 고딕" w:hint="eastAsia"/>
          <w:sz w:val="22"/>
          <w:szCs w:val="22"/>
          <w:vertAlign w:val="subscript"/>
          <w:lang w:eastAsia="ko-KR"/>
        </w:rPr>
        <w:t>3</w:t>
      </w:r>
      <w:r w:rsidRPr="009A266D">
        <w:rPr>
          <w:rFonts w:eastAsia="맑은 고딕"/>
          <w:bCs/>
          <w:iCs/>
          <w:sz w:val="22"/>
          <w:szCs w:val="22"/>
          <w:lang w:eastAsia="ko-KR"/>
        </w:rPr>
        <w:t xml:space="preserve"> symmetry in </w:t>
      </w:r>
      <w:r w:rsidRPr="009A266D">
        <w:rPr>
          <w:rFonts w:eastAsia="맑은 고딕" w:hint="eastAsia"/>
          <w:bCs/>
          <w:iCs/>
          <w:sz w:val="22"/>
          <w:szCs w:val="22"/>
          <w:lang w:eastAsia="ko-KR"/>
        </w:rPr>
        <w:t>bilayer MoS</w:t>
      </w:r>
      <w:r w:rsidRPr="009A266D">
        <w:rPr>
          <w:rFonts w:eastAsia="맑은 고딕" w:hint="eastAsia"/>
          <w:bCs/>
          <w:iCs/>
          <w:sz w:val="22"/>
          <w:szCs w:val="22"/>
          <w:vertAlign w:val="subscript"/>
          <w:lang w:eastAsia="ko-KR"/>
        </w:rPr>
        <w:t>2</w:t>
      </w:r>
      <w:r w:rsidRPr="009A266D">
        <w:rPr>
          <w:rFonts w:eastAsia="맑은 고딕"/>
          <w:bCs/>
          <w:iCs/>
          <w:sz w:val="22"/>
          <w:szCs w:val="22"/>
          <w:lang w:eastAsia="ko-KR"/>
        </w:rPr>
        <w:t>.</w:t>
      </w:r>
      <w:r w:rsidRPr="009A266D">
        <w:rPr>
          <w:rFonts w:eastAsia="맑은 고딕" w:hint="eastAsia"/>
          <w:bCs/>
          <w:iCs/>
          <w:sz w:val="22"/>
          <w:szCs w:val="22"/>
          <w:lang w:eastAsia="ko-KR"/>
        </w:rPr>
        <w:t xml:space="preserve"> </w:t>
      </w:r>
      <w:r w:rsidRPr="009A266D">
        <w:rPr>
          <w:rFonts w:eastAsia="맑은 고딕"/>
          <w:bCs/>
          <w:iCs/>
          <w:sz w:val="22"/>
          <w:szCs w:val="22"/>
          <w:lang w:eastAsia="ko-KR"/>
        </w:rPr>
        <w:t>Red (blue) lines represent excitons with quantum number</w:t>
      </w:r>
      <w:r w:rsidRPr="009A266D">
        <w:rPr>
          <w:rFonts w:eastAsia="맑은 고딕" w:hint="eastAsia"/>
          <w:bCs/>
          <w:iCs/>
          <w:sz w:val="22"/>
          <w:szCs w:val="22"/>
          <w:lang w:eastAsia="ko-KR"/>
        </w:rPr>
        <w:t xml:space="preserve"> </w:t>
      </w:r>
      <m:oMath>
        <m:sSub>
          <m:sSubPr>
            <m:ctrlPr>
              <w:rPr>
                <w:rFonts w:ascii="Cambria Math" w:eastAsia="맑은 고딕" w:hAnsi="Cambria Math"/>
                <w:bCs/>
                <w:sz w:val="22"/>
                <w:szCs w:val="22"/>
                <w:lang w:eastAsia="ko-KR"/>
              </w:rPr>
            </m:ctrlPr>
          </m:sSubPr>
          <m:e>
            <m:r>
              <m:rPr>
                <m:sty m:val="p"/>
              </m:rPr>
              <w:rPr>
                <w:rFonts w:ascii="Cambria Math" w:eastAsia="맑은 고딕" w:hAnsi="Cambria Math"/>
                <w:sz w:val="22"/>
                <w:szCs w:val="22"/>
                <w:lang w:eastAsia="ko-KR"/>
              </w:rPr>
              <m:t>C</m:t>
            </m:r>
          </m:e>
          <m:sub>
            <m:r>
              <m:rPr>
                <m:sty m:val="p"/>
              </m:rPr>
              <w:rPr>
                <w:rFonts w:ascii="Cambria Math" w:eastAsia="맑은 고딕" w:hAnsi="Cambria Math"/>
                <w:sz w:val="22"/>
                <w:szCs w:val="22"/>
                <w:lang w:eastAsia="ko-KR"/>
              </w:rPr>
              <m:t>3</m:t>
            </m:r>
          </m:sub>
        </m:sSub>
        <m:r>
          <w:rPr>
            <w:rFonts w:ascii="Cambria Math" w:eastAsia="맑은 고딕" w:hAnsi="Cambria Math"/>
            <w:sz w:val="22"/>
            <w:szCs w:val="22"/>
            <w:lang w:eastAsia="ko-KR"/>
          </w:rPr>
          <m:t>=+1 (-1)</m:t>
        </m:r>
      </m:oMath>
      <w:r w:rsidRPr="009A266D">
        <w:rPr>
          <w:rFonts w:eastAsia="맑은 고딕"/>
          <w:bCs/>
          <w:iCs/>
          <w:sz w:val="22"/>
          <w:szCs w:val="22"/>
          <w:lang w:eastAsia="ko-KR"/>
        </w:rPr>
        <w:t>.</w:t>
      </w:r>
    </w:p>
    <w:p w14:paraId="7307DFB9" w14:textId="77777777" w:rsidR="00CD1393" w:rsidRPr="009A266D" w:rsidRDefault="00CD1393" w:rsidP="00CD1393">
      <w:pPr>
        <w:spacing w:line="276" w:lineRule="auto"/>
        <w:jc w:val="both"/>
        <w:rPr>
          <w:rFonts w:eastAsia="맑은 고딕"/>
          <w:bCs/>
          <w:iCs/>
          <w:sz w:val="22"/>
          <w:szCs w:val="22"/>
          <w:lang w:eastAsia="ko-KR"/>
        </w:rPr>
      </w:pPr>
    </w:p>
    <w:p w14:paraId="04C518C7" w14:textId="77777777" w:rsidR="007776FD" w:rsidRPr="009A266D" w:rsidRDefault="007776FD" w:rsidP="002530A2">
      <w:pPr>
        <w:spacing w:after="120" w:line="276" w:lineRule="auto"/>
        <w:jc w:val="both"/>
        <w:rPr>
          <w:rFonts w:eastAsia="맑은 고딕"/>
          <w:b/>
          <w:bCs/>
          <w:i/>
          <w:lang w:eastAsia="ko-KR"/>
        </w:rPr>
      </w:pPr>
      <w:r w:rsidRPr="009A266D">
        <w:rPr>
          <w:rFonts w:eastAsia="맑은 고딕"/>
          <w:b/>
          <w:bCs/>
          <w:i/>
          <w:lang w:eastAsia="ko-KR"/>
        </w:rPr>
        <w:lastRenderedPageBreak/>
        <w:t>4</w:t>
      </w:r>
      <w:r w:rsidRPr="009A266D">
        <w:rPr>
          <w:rFonts w:eastAsia="맑은 고딕" w:hint="eastAsia"/>
          <w:b/>
          <w:bCs/>
          <w:i/>
          <w:lang w:eastAsia="ko-KR"/>
        </w:rPr>
        <w:t>.</w:t>
      </w:r>
      <w:r w:rsidRPr="009A266D">
        <w:rPr>
          <w:rFonts w:eastAsia="맑은 고딕"/>
          <w:b/>
          <w:bCs/>
          <w:i/>
          <w:lang w:eastAsia="ko-KR"/>
        </w:rPr>
        <w:t xml:space="preserve"> Hybridized excitons in bilayer MoS</w:t>
      </w:r>
      <w:r w:rsidRPr="009A266D">
        <w:rPr>
          <w:rFonts w:eastAsia="맑은 고딕"/>
          <w:b/>
          <w:bCs/>
          <w:i/>
          <w:vertAlign w:val="subscript"/>
          <w:lang w:eastAsia="ko-KR"/>
        </w:rPr>
        <w:t>2</w:t>
      </w:r>
    </w:p>
    <w:p w14:paraId="7F78449F" w14:textId="195B7B3E" w:rsidR="002363B6" w:rsidRPr="009A266D" w:rsidRDefault="002363B6" w:rsidP="00CD1393">
      <w:pPr>
        <w:spacing w:line="276" w:lineRule="auto"/>
        <w:ind w:firstLine="431"/>
        <w:jc w:val="both"/>
        <w:rPr>
          <w:bCs/>
          <w:iCs/>
          <w:lang w:eastAsia="ko-KR"/>
        </w:rPr>
      </w:pPr>
      <w:r w:rsidRPr="009A266D">
        <w:rPr>
          <w:bCs/>
          <w:iCs/>
          <w:lang w:eastAsia="ko-KR"/>
        </w:rPr>
        <w:t xml:space="preserve">The selection rules discussed above are based solely on the three-fold rotational symmetry and spin configurations. However, even when two excitons satisfy these symmetry and spin conditions, their actual coupling strength is strongly influenced by their energy detuning. Significant hybridization occurs only when the exciton energies are closely aligned. In our experiment, we identify several exciton groups that simultaneously satisfy the symmetry conditions, have matching spins, and exhibit near-degenerate energies, thereby enabling strong hybridization. </w:t>
      </w:r>
    </w:p>
    <w:p w14:paraId="21732640" w14:textId="5F3CFE3E" w:rsidR="00F66129" w:rsidRPr="009A266D" w:rsidRDefault="00F66129" w:rsidP="00CD1393">
      <w:pPr>
        <w:spacing w:line="276" w:lineRule="auto"/>
        <w:jc w:val="both"/>
        <w:rPr>
          <w:rFonts w:eastAsia="맑은 고딕"/>
          <w:sz w:val="22"/>
          <w:szCs w:val="22"/>
          <w:lang w:eastAsia="ko-KR"/>
        </w:rPr>
      </w:pPr>
    </w:p>
    <w:p w14:paraId="565ACDB5" w14:textId="4DF60416" w:rsidR="00C579BC" w:rsidRPr="009A266D" w:rsidRDefault="006A0CDA" w:rsidP="002530A2">
      <w:pPr>
        <w:spacing w:after="120" w:line="276" w:lineRule="auto"/>
        <w:jc w:val="both"/>
        <w:rPr>
          <w:bCs/>
          <w:i/>
          <w:iCs/>
          <w:lang w:eastAsia="ko-KR"/>
        </w:rPr>
      </w:pPr>
      <w:r w:rsidRPr="009A266D">
        <w:rPr>
          <w:bCs/>
          <w:i/>
          <w:iCs/>
          <w:lang w:eastAsia="ko-KR"/>
        </w:rPr>
        <w:t>4.</w:t>
      </w:r>
      <w:r w:rsidR="000A6E05" w:rsidRPr="009A266D">
        <w:rPr>
          <w:bCs/>
          <w:i/>
          <w:iCs/>
          <w:lang w:eastAsia="ko-KR"/>
        </w:rPr>
        <w:t>1</w:t>
      </w:r>
      <w:r w:rsidRPr="009A266D">
        <w:rPr>
          <w:bCs/>
          <w:i/>
          <w:iCs/>
          <w:lang w:eastAsia="ko-KR"/>
        </w:rPr>
        <w:t>.</w:t>
      </w:r>
      <w:r w:rsidR="00C579BC" w:rsidRPr="009A266D">
        <w:rPr>
          <w:bCs/>
          <w:i/>
          <w:iCs/>
          <w:lang w:eastAsia="ko-KR"/>
        </w:rPr>
        <w:t xml:space="preserve"> Hybridization between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A</m:t>
            </m:r>
          </m:e>
          <m:sub>
            <m:r>
              <w:rPr>
                <w:rFonts w:ascii="Cambria Math" w:eastAsia="맑은 고딕" w:hAnsi="Cambria Math"/>
                <w:lang w:eastAsia="ko-KR"/>
              </w:rPr>
              <m:t>1s,</m:t>
            </m:r>
            <m:r>
              <w:rPr>
                <w:rFonts w:ascii="Cambria Math" w:hAnsi="Cambria Math"/>
              </w:rPr>
              <m:t>↓</m:t>
            </m:r>
          </m:sub>
          <m:sup>
            <m:r>
              <w:rPr>
                <w:rFonts w:ascii="Cambria Math" w:eastAsia="맑은 고딕" w:hAnsi="Cambria Math"/>
                <w:lang w:eastAsia="ko-KR"/>
              </w:rPr>
              <m:t>0</m:t>
            </m:r>
          </m:sup>
        </m:sSubSup>
      </m:oMath>
      <w:r w:rsidR="00C579BC" w:rsidRPr="009A266D">
        <w:rPr>
          <w:bCs/>
          <w:i/>
          <w:iCs/>
          <w:lang w:eastAsia="ko-KR"/>
        </w:rPr>
        <w:t xml:space="preserve"> and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A</m:t>
            </m:r>
          </m:e>
          <m:sub>
            <m:sSub>
              <m:sSubPr>
                <m:ctrlPr>
                  <w:rPr>
                    <w:rFonts w:ascii="Cambria Math" w:eastAsia="맑은 고딕" w:hAnsi="Cambria Math"/>
                    <w:bCs/>
                    <w:i/>
                    <w:iCs/>
                    <w:lang w:eastAsia="ko-KR"/>
                  </w:rPr>
                </m:ctrlPr>
              </m:sSubPr>
              <m:e>
                <m:r>
                  <w:rPr>
                    <w:rFonts w:ascii="Cambria Math" w:eastAsia="맑은 고딕" w:hAnsi="Cambria Math"/>
                    <w:lang w:eastAsia="ko-KR"/>
                  </w:rPr>
                  <m:t>2p</m:t>
                </m:r>
              </m:e>
              <m:sub>
                <m:r>
                  <w:rPr>
                    <w:rFonts w:ascii="Cambria Math" w:eastAsia="맑은 고딕" w:hAnsi="Cambria Math"/>
                    <w:lang w:eastAsia="ko-KR"/>
                  </w:rPr>
                  <m:t>+</m:t>
                </m:r>
              </m:sub>
            </m:sSub>
            <m:r>
              <w:rPr>
                <w:rFonts w:ascii="Cambria Math" w:eastAsia="맑은 고딕" w:hAnsi="Cambria Math"/>
                <w:lang w:eastAsia="ko-KR"/>
              </w:rPr>
              <m:t>,</m:t>
            </m:r>
            <m:r>
              <w:rPr>
                <w:rFonts w:ascii="Cambria Math" w:hAnsi="Cambria Math"/>
              </w:rPr>
              <m:t>↓</m:t>
            </m:r>
          </m:sub>
          <m:sup>
            <m:r>
              <w:rPr>
                <w:rFonts w:ascii="Cambria Math" w:eastAsia="맑은 고딕" w:hAnsi="Cambria Math"/>
                <w:lang w:eastAsia="ko-KR"/>
              </w:rPr>
              <m:t>I</m:t>
            </m:r>
          </m:sup>
        </m:sSubSup>
      </m:oMath>
    </w:p>
    <w:p w14:paraId="71172E3D" w14:textId="5FF61CF1" w:rsidR="002530A2" w:rsidRPr="009A266D" w:rsidRDefault="000960AA" w:rsidP="00CD1393">
      <w:pPr>
        <w:spacing w:after="360" w:line="276" w:lineRule="auto"/>
        <w:ind w:firstLine="431"/>
        <w:jc w:val="both"/>
        <w:rPr>
          <w:rFonts w:eastAsia="맑은 고딕"/>
          <w:bCs/>
          <w:iCs/>
          <w:lang w:eastAsia="ko-KR"/>
        </w:rPr>
      </w:pPr>
      <w:r w:rsidRPr="009A266D">
        <w:rPr>
          <w:rFonts w:eastAsia="맑은 고딕"/>
          <w:lang w:eastAsia="ko-KR"/>
        </w:rPr>
        <w:t>Th</w:t>
      </w:r>
      <w:r w:rsidR="002363B6" w:rsidRPr="009A266D">
        <w:rPr>
          <w:rFonts w:eastAsia="맑은 고딕"/>
          <w:lang w:eastAsia="ko-KR"/>
        </w:rPr>
        <w:t>is pair</w:t>
      </w:r>
      <w:r w:rsidRPr="009A266D">
        <w:rPr>
          <w:rFonts w:eastAsia="맑은 고딕"/>
          <w:lang w:eastAsia="ko-KR"/>
        </w:rPr>
        <w:t xml:space="preserve"> </w:t>
      </w:r>
      <w:r w:rsidR="002363B6" w:rsidRPr="009A266D">
        <w:rPr>
          <w:rFonts w:eastAsia="맑은 고딕"/>
          <w:lang w:eastAsia="ko-KR"/>
        </w:rPr>
        <w:t xml:space="preserve">involves the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A</m:t>
            </m:r>
          </m:e>
          <m:sub>
            <m:r>
              <w:rPr>
                <w:rFonts w:ascii="Cambria Math" w:eastAsia="맑은 고딕" w:hAnsi="Cambria Math"/>
                <w:lang w:eastAsia="ko-KR"/>
              </w:rPr>
              <m:t>1s,</m:t>
            </m:r>
            <m:r>
              <w:rPr>
                <w:rFonts w:ascii="Cambria Math" w:hAnsi="Cambria Math"/>
              </w:rPr>
              <m:t>↓</m:t>
            </m:r>
          </m:sub>
          <m:sup>
            <m:r>
              <w:rPr>
                <w:rFonts w:ascii="Cambria Math" w:eastAsia="맑은 고딕" w:hAnsi="Cambria Math"/>
                <w:lang w:eastAsia="ko-KR"/>
              </w:rPr>
              <m:t>0</m:t>
            </m:r>
          </m:sup>
        </m:sSubSup>
      </m:oMath>
      <w:r w:rsidRPr="009A266D">
        <w:rPr>
          <w:bCs/>
          <w:iCs/>
          <w:lang w:eastAsia="ko-KR"/>
        </w:rPr>
        <w:t xml:space="preserve"> and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A</m:t>
            </m:r>
          </m:e>
          <m:sub>
            <m:sSub>
              <m:sSubPr>
                <m:ctrlPr>
                  <w:rPr>
                    <w:rFonts w:ascii="Cambria Math" w:eastAsia="맑은 고딕" w:hAnsi="Cambria Math"/>
                    <w:bCs/>
                    <w:i/>
                    <w:iCs/>
                    <w:lang w:eastAsia="ko-KR"/>
                  </w:rPr>
                </m:ctrlPr>
              </m:sSubPr>
              <m:e>
                <m:r>
                  <w:rPr>
                    <w:rFonts w:ascii="Cambria Math" w:eastAsia="맑은 고딕" w:hAnsi="Cambria Math"/>
                    <w:lang w:eastAsia="ko-KR"/>
                  </w:rPr>
                  <m:t>2p</m:t>
                </m:r>
              </m:e>
              <m:sub>
                <m:r>
                  <w:rPr>
                    <w:rFonts w:ascii="Cambria Math" w:eastAsia="맑은 고딕" w:hAnsi="Cambria Math"/>
                    <w:lang w:eastAsia="ko-KR"/>
                  </w:rPr>
                  <m:t>+</m:t>
                </m:r>
              </m:sub>
            </m:sSub>
            <m:r>
              <w:rPr>
                <w:rFonts w:ascii="Cambria Math" w:eastAsia="맑은 고딕" w:hAnsi="Cambria Math"/>
                <w:lang w:eastAsia="ko-KR"/>
              </w:rPr>
              <m:t>,</m:t>
            </m:r>
            <m:r>
              <w:rPr>
                <w:rFonts w:ascii="Cambria Math" w:hAnsi="Cambria Math"/>
              </w:rPr>
              <m:t>↓</m:t>
            </m:r>
          </m:sub>
          <m:sup>
            <m:r>
              <w:rPr>
                <w:rFonts w:ascii="Cambria Math" w:eastAsia="맑은 고딕" w:hAnsi="Cambria Math"/>
                <w:lang w:eastAsia="ko-KR"/>
              </w:rPr>
              <m:t>I</m:t>
            </m:r>
          </m:sup>
        </m:sSubSup>
      </m:oMath>
      <w:r w:rsidRPr="009A266D">
        <w:rPr>
          <w:bCs/>
          <w:iCs/>
          <w:lang w:eastAsia="ko-KR"/>
        </w:rPr>
        <w:t xml:space="preserve"> </w:t>
      </w:r>
      <w:r w:rsidR="002363B6" w:rsidRPr="009A266D">
        <w:rPr>
          <w:bCs/>
          <w:iCs/>
          <w:lang w:eastAsia="ko-KR"/>
        </w:rPr>
        <w:t xml:space="preserve">excitons, both with </w:t>
      </w:r>
      <m:oMath>
        <m:sSub>
          <m:sSubPr>
            <m:ctrlPr>
              <w:rPr>
                <w:rFonts w:ascii="Cambria Math" w:eastAsia="맑은 고딕" w:hAnsi="Cambria Math"/>
                <w:bCs/>
                <w:lang w:eastAsia="ko-KR"/>
              </w:rPr>
            </m:ctrlPr>
          </m:sSubPr>
          <m:e>
            <m:r>
              <m:rPr>
                <m:sty m:val="p"/>
              </m:rPr>
              <w:rPr>
                <w:rFonts w:ascii="Cambria Math" w:eastAsia="맑은 고딕" w:hAnsi="Cambria Math"/>
                <w:lang w:eastAsia="ko-KR"/>
              </w:rPr>
              <m:t>C</m:t>
            </m:r>
          </m:e>
          <m:sub>
            <m:r>
              <m:rPr>
                <m:sty m:val="p"/>
              </m:rPr>
              <w:rPr>
                <w:rFonts w:ascii="Cambria Math" w:eastAsia="맑은 고딕" w:hAnsi="Cambria Math"/>
                <w:lang w:eastAsia="ko-KR"/>
              </w:rPr>
              <m:t>3</m:t>
            </m:r>
          </m:sub>
        </m:sSub>
        <m:r>
          <w:rPr>
            <w:rFonts w:ascii="Cambria Math" w:eastAsia="맑은 고딕" w:hAnsi="Cambria Math"/>
            <w:lang w:eastAsia="ko-KR"/>
          </w:rPr>
          <m:t>=-1</m:t>
        </m:r>
      </m:oMath>
      <w:r w:rsidRPr="009A266D">
        <w:rPr>
          <w:bCs/>
          <w:iCs/>
          <w:lang w:eastAsia="ko-KR"/>
        </w:rPr>
        <w:t xml:space="preserve"> and spin-down configuration</w:t>
      </w:r>
      <w:r w:rsidR="002363B6" w:rsidRPr="009A266D">
        <w:rPr>
          <w:bCs/>
          <w:iCs/>
          <w:lang w:eastAsia="ko-KR"/>
        </w:rPr>
        <w:t>s</w:t>
      </w:r>
      <w:r w:rsidRPr="009A266D">
        <w:rPr>
          <w:bCs/>
          <w:iCs/>
          <w:lang w:eastAsia="ko-KR"/>
        </w:rPr>
        <w:t xml:space="preserve">. </w:t>
      </w:r>
      <w:r w:rsidR="00836FBC" w:rsidRPr="009A266D">
        <w:rPr>
          <w:bCs/>
          <w:iCs/>
          <w:lang w:eastAsia="ko-KR"/>
        </w:rPr>
        <w:t xml:space="preserve">As </w:t>
      </w:r>
      <w:r w:rsidR="002363B6" w:rsidRPr="009A266D">
        <w:rPr>
          <w:bCs/>
          <w:iCs/>
          <w:lang w:eastAsia="ko-KR"/>
        </w:rPr>
        <w:t xml:space="preserve">shown </w:t>
      </w:r>
      <w:r w:rsidR="00836FBC" w:rsidRPr="009A266D">
        <w:rPr>
          <w:bCs/>
          <w:iCs/>
          <w:lang w:eastAsia="ko-KR"/>
        </w:rPr>
        <w:t>in Fig</w:t>
      </w:r>
      <w:r w:rsidR="002530A2" w:rsidRPr="009A266D">
        <w:rPr>
          <w:rFonts w:eastAsia="맑은 고딕" w:hint="eastAsia"/>
          <w:bCs/>
          <w:iCs/>
          <w:lang w:eastAsia="ko-KR"/>
        </w:rPr>
        <w:t>.</w:t>
      </w:r>
      <w:r w:rsidR="00836FBC" w:rsidRPr="009A266D">
        <w:rPr>
          <w:bCs/>
          <w:iCs/>
          <w:lang w:eastAsia="ko-KR"/>
        </w:rPr>
        <w:t xml:space="preserve"> S</w:t>
      </w:r>
      <w:r w:rsidR="000A6E05" w:rsidRPr="009A266D">
        <w:rPr>
          <w:bCs/>
          <w:iCs/>
          <w:lang w:eastAsia="ko-KR"/>
        </w:rPr>
        <w:t>8</w:t>
      </w:r>
      <w:r w:rsidR="00836FBC" w:rsidRPr="009A266D">
        <w:rPr>
          <w:bCs/>
          <w:iCs/>
          <w:lang w:eastAsia="ko-KR"/>
        </w:rPr>
        <w:t xml:space="preserve">, </w:t>
      </w:r>
      <w:r w:rsidRPr="009A266D">
        <w:rPr>
          <w:bCs/>
          <w:iCs/>
          <w:lang w:eastAsia="ko-KR"/>
        </w:rPr>
        <w:t>the</w:t>
      </w:r>
      <w:r w:rsidR="00836FBC" w:rsidRPr="009A266D">
        <w:rPr>
          <w:bCs/>
          <w:iCs/>
          <w:lang w:eastAsia="ko-KR"/>
        </w:rPr>
        <w:t xml:space="preserve">se two states are well separated by </w:t>
      </w:r>
      <w:r w:rsidR="00E64D96" w:rsidRPr="009A266D">
        <w:rPr>
          <w:rFonts w:eastAsia="맑은 고딕" w:hint="eastAsia"/>
          <w:bCs/>
          <w:iCs/>
          <w:lang w:eastAsia="ko-KR"/>
        </w:rPr>
        <w:t>127</w:t>
      </w:r>
      <w:r w:rsidR="00836FBC" w:rsidRPr="009A266D">
        <w:rPr>
          <w:bCs/>
          <w:iCs/>
          <w:lang w:eastAsia="ko-KR"/>
        </w:rPr>
        <w:t xml:space="preserve"> meV at zero field, where </w:t>
      </w:r>
      <w:r w:rsidR="002363B6" w:rsidRPr="009A266D">
        <w:rPr>
          <w:bCs/>
          <w:iCs/>
          <w:lang w:eastAsia="ko-KR"/>
        </w:rPr>
        <w:t>the coupling is negligible and t</w:t>
      </w:r>
      <w:r w:rsidR="00836FBC" w:rsidRPr="009A266D">
        <w:rPr>
          <w:bCs/>
          <w:iCs/>
          <w:lang w:eastAsia="ko-KR"/>
        </w:rPr>
        <w:t xml:space="preserve">he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A</m:t>
            </m:r>
          </m:e>
          <m:sub>
            <m:sSub>
              <m:sSubPr>
                <m:ctrlPr>
                  <w:rPr>
                    <w:rFonts w:ascii="Cambria Math" w:eastAsia="맑은 고딕" w:hAnsi="Cambria Math"/>
                    <w:bCs/>
                    <w:i/>
                    <w:iCs/>
                    <w:lang w:eastAsia="ko-KR"/>
                  </w:rPr>
                </m:ctrlPr>
              </m:sSubPr>
              <m:e>
                <m:r>
                  <w:rPr>
                    <w:rFonts w:ascii="Cambria Math" w:eastAsia="맑은 고딕" w:hAnsi="Cambria Math"/>
                    <w:lang w:eastAsia="ko-KR"/>
                  </w:rPr>
                  <m:t>2p</m:t>
                </m:r>
              </m:e>
              <m:sub>
                <m:r>
                  <w:rPr>
                    <w:rFonts w:ascii="Cambria Math" w:eastAsia="맑은 고딕" w:hAnsi="Cambria Math"/>
                    <w:lang w:eastAsia="ko-KR"/>
                  </w:rPr>
                  <m:t>+</m:t>
                </m:r>
              </m:sub>
            </m:sSub>
            <m:r>
              <w:rPr>
                <w:rFonts w:ascii="Cambria Math" w:eastAsia="맑은 고딕" w:hAnsi="Cambria Math"/>
                <w:lang w:eastAsia="ko-KR"/>
              </w:rPr>
              <m:t>,</m:t>
            </m:r>
            <m:r>
              <w:rPr>
                <w:rFonts w:ascii="Cambria Math" w:hAnsi="Cambria Math"/>
              </w:rPr>
              <m:t>↓</m:t>
            </m:r>
          </m:sub>
          <m:sup>
            <m:r>
              <w:rPr>
                <w:rFonts w:ascii="Cambria Math" w:eastAsia="맑은 고딕" w:hAnsi="Cambria Math"/>
                <w:lang w:eastAsia="ko-KR"/>
              </w:rPr>
              <m:t>I</m:t>
            </m:r>
          </m:sup>
        </m:sSubSup>
      </m:oMath>
      <w:r w:rsidR="00836FBC" w:rsidRPr="009A266D">
        <w:rPr>
          <w:bCs/>
          <w:iCs/>
          <w:lang w:eastAsia="ko-KR"/>
        </w:rPr>
        <w:t xml:space="preserve"> </w:t>
      </w:r>
      <w:r w:rsidR="002363B6" w:rsidRPr="009A266D">
        <w:rPr>
          <w:bCs/>
          <w:iCs/>
          <w:lang w:eastAsia="ko-KR"/>
        </w:rPr>
        <w:t xml:space="preserve">exciton remains </w:t>
      </w:r>
      <w:r w:rsidR="00836FBC" w:rsidRPr="009A266D">
        <w:rPr>
          <w:bCs/>
          <w:iCs/>
          <w:lang w:eastAsia="ko-KR"/>
        </w:rPr>
        <w:t xml:space="preserve">optically dark. However, as the electric field increases,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A</m:t>
            </m:r>
          </m:e>
          <m:sub>
            <m:sSub>
              <m:sSubPr>
                <m:ctrlPr>
                  <w:rPr>
                    <w:rFonts w:ascii="Cambria Math" w:eastAsia="맑은 고딕" w:hAnsi="Cambria Math"/>
                    <w:bCs/>
                    <w:i/>
                    <w:iCs/>
                    <w:lang w:eastAsia="ko-KR"/>
                  </w:rPr>
                </m:ctrlPr>
              </m:sSubPr>
              <m:e>
                <m:r>
                  <w:rPr>
                    <w:rFonts w:ascii="Cambria Math" w:eastAsia="맑은 고딕" w:hAnsi="Cambria Math"/>
                    <w:lang w:eastAsia="ko-KR"/>
                  </w:rPr>
                  <m:t>2p</m:t>
                </m:r>
              </m:e>
              <m:sub>
                <m:r>
                  <w:rPr>
                    <w:rFonts w:ascii="Cambria Math" w:eastAsia="맑은 고딕" w:hAnsi="Cambria Math"/>
                    <w:lang w:eastAsia="ko-KR"/>
                  </w:rPr>
                  <m:t>+</m:t>
                </m:r>
              </m:sub>
            </m:sSub>
            <m:r>
              <w:rPr>
                <w:rFonts w:ascii="Cambria Math" w:eastAsia="맑은 고딕" w:hAnsi="Cambria Math"/>
                <w:lang w:eastAsia="ko-KR"/>
              </w:rPr>
              <m:t>,</m:t>
            </m:r>
            <m:r>
              <w:rPr>
                <w:rFonts w:ascii="Cambria Math" w:hAnsi="Cambria Math"/>
              </w:rPr>
              <m:t>↓</m:t>
            </m:r>
          </m:sub>
          <m:sup>
            <m:r>
              <w:rPr>
                <w:rFonts w:ascii="Cambria Math" w:eastAsia="맑은 고딕" w:hAnsi="Cambria Math"/>
                <w:lang w:eastAsia="ko-KR"/>
              </w:rPr>
              <m:t>I</m:t>
            </m:r>
          </m:sup>
        </m:sSubSup>
      </m:oMath>
      <w:r w:rsidR="00836FBC" w:rsidRPr="009A266D">
        <w:rPr>
          <w:bCs/>
          <w:iCs/>
          <w:lang w:eastAsia="ko-KR"/>
        </w:rPr>
        <w:t xml:space="preserve"> crosses the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A</m:t>
            </m:r>
          </m:e>
          <m:sub>
            <m:r>
              <w:rPr>
                <w:rFonts w:ascii="Cambria Math" w:eastAsia="맑은 고딕" w:hAnsi="Cambria Math"/>
                <w:lang w:eastAsia="ko-KR"/>
              </w:rPr>
              <m:t>1s,</m:t>
            </m:r>
            <m:r>
              <w:rPr>
                <w:rFonts w:ascii="Cambria Math" w:hAnsi="Cambria Math"/>
              </w:rPr>
              <m:t>↓</m:t>
            </m:r>
          </m:sub>
          <m:sup>
            <m:r>
              <w:rPr>
                <w:rFonts w:ascii="Cambria Math" w:eastAsia="맑은 고딕" w:hAnsi="Cambria Math"/>
                <w:lang w:eastAsia="ko-KR"/>
              </w:rPr>
              <m:t>0</m:t>
            </m:r>
          </m:sup>
        </m:sSubSup>
      </m:oMath>
      <w:r w:rsidR="00836FBC" w:rsidRPr="009A266D">
        <w:rPr>
          <w:bCs/>
          <w:iCs/>
          <w:lang w:eastAsia="ko-KR"/>
        </w:rPr>
        <w:t xml:space="preserve"> state, </w:t>
      </w:r>
      <w:r w:rsidR="002363B6" w:rsidRPr="009A266D">
        <w:rPr>
          <w:bCs/>
          <w:iCs/>
          <w:lang w:eastAsia="ko-KR"/>
        </w:rPr>
        <w:t xml:space="preserve">resulting in strong </w:t>
      </w:r>
      <w:r w:rsidR="00836FBC" w:rsidRPr="009A266D">
        <w:rPr>
          <w:bCs/>
          <w:iCs/>
          <w:lang w:eastAsia="ko-KR"/>
        </w:rPr>
        <w:t xml:space="preserve">hybridization </w:t>
      </w:r>
      <w:r w:rsidR="002363B6" w:rsidRPr="009A266D">
        <w:rPr>
          <w:bCs/>
          <w:iCs/>
          <w:lang w:eastAsia="ko-KR"/>
        </w:rPr>
        <w:t xml:space="preserve">and optical brightening of the initially dark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A</m:t>
            </m:r>
          </m:e>
          <m:sub>
            <m:sSub>
              <m:sSubPr>
                <m:ctrlPr>
                  <w:rPr>
                    <w:rFonts w:ascii="Cambria Math" w:eastAsia="맑은 고딕" w:hAnsi="Cambria Math"/>
                    <w:bCs/>
                    <w:i/>
                    <w:iCs/>
                    <w:lang w:eastAsia="ko-KR"/>
                  </w:rPr>
                </m:ctrlPr>
              </m:sSubPr>
              <m:e>
                <m:r>
                  <w:rPr>
                    <w:rFonts w:ascii="Cambria Math" w:eastAsia="맑은 고딕" w:hAnsi="Cambria Math"/>
                    <w:lang w:eastAsia="ko-KR"/>
                  </w:rPr>
                  <m:t>2p</m:t>
                </m:r>
              </m:e>
              <m:sub>
                <m:r>
                  <w:rPr>
                    <w:rFonts w:ascii="Cambria Math" w:eastAsia="맑은 고딕" w:hAnsi="Cambria Math"/>
                    <w:lang w:eastAsia="ko-KR"/>
                  </w:rPr>
                  <m:t>+</m:t>
                </m:r>
              </m:sub>
            </m:sSub>
            <m:r>
              <w:rPr>
                <w:rFonts w:ascii="Cambria Math" w:eastAsia="맑은 고딕" w:hAnsi="Cambria Math"/>
                <w:lang w:eastAsia="ko-KR"/>
              </w:rPr>
              <m:t>,</m:t>
            </m:r>
            <m:r>
              <w:rPr>
                <w:rFonts w:ascii="Cambria Math" w:hAnsi="Cambria Math"/>
              </w:rPr>
              <m:t>↓</m:t>
            </m:r>
          </m:sub>
          <m:sup>
            <m:r>
              <w:rPr>
                <w:rFonts w:ascii="Cambria Math" w:eastAsia="맑은 고딕" w:hAnsi="Cambria Math"/>
                <w:lang w:eastAsia="ko-KR"/>
              </w:rPr>
              <m:t>I</m:t>
            </m:r>
          </m:sup>
        </m:sSubSup>
      </m:oMath>
      <w:r w:rsidR="00836FBC" w:rsidRPr="009A266D">
        <w:rPr>
          <w:bCs/>
          <w:iCs/>
          <w:lang w:eastAsia="ko-KR"/>
        </w:rPr>
        <w:t xml:space="preserve"> </w:t>
      </w:r>
      <w:r w:rsidR="002363B6" w:rsidRPr="009A266D">
        <w:rPr>
          <w:bCs/>
          <w:iCs/>
          <w:lang w:eastAsia="ko-KR"/>
        </w:rPr>
        <w:t>exciton</w:t>
      </w:r>
      <w:r w:rsidR="00836FBC" w:rsidRPr="009A266D">
        <w:rPr>
          <w:bCs/>
          <w:iCs/>
          <w:lang w:eastAsia="ko-KR"/>
        </w:rPr>
        <w:t>.</w:t>
      </w:r>
    </w:p>
    <w:p w14:paraId="7D3B1EE2" w14:textId="3E8BF622" w:rsidR="000960AA" w:rsidRPr="009A266D" w:rsidRDefault="00266532" w:rsidP="002530A2">
      <w:pPr>
        <w:spacing w:line="276" w:lineRule="auto"/>
        <w:jc w:val="center"/>
        <w:rPr>
          <w:rFonts w:eastAsia="맑은 고딕"/>
          <w:sz w:val="22"/>
          <w:szCs w:val="22"/>
          <w:lang w:eastAsia="ko-KR"/>
        </w:rPr>
      </w:pPr>
      <w:r w:rsidRPr="009A266D">
        <w:rPr>
          <w:noProof/>
        </w:rPr>
        <w:drawing>
          <wp:inline distT="0" distB="0" distL="0" distR="0" wp14:anchorId="7C05F25B" wp14:editId="7330F4D8">
            <wp:extent cx="3708400" cy="2529840"/>
            <wp:effectExtent l="0" t="0" r="6350" b="3810"/>
            <wp:docPr id="1091834804" name="그림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1547" b="2127"/>
                    <a:stretch/>
                  </pic:blipFill>
                  <pic:spPr bwMode="auto">
                    <a:xfrm>
                      <a:off x="0" y="0"/>
                      <a:ext cx="3708400" cy="2529840"/>
                    </a:xfrm>
                    <a:prstGeom prst="rect">
                      <a:avLst/>
                    </a:prstGeom>
                    <a:noFill/>
                    <a:ln>
                      <a:noFill/>
                    </a:ln>
                    <a:extLst>
                      <a:ext uri="{53640926-AAD7-44D8-BBD7-CCE9431645EC}">
                        <a14:shadowObscured xmlns:a14="http://schemas.microsoft.com/office/drawing/2010/main"/>
                      </a:ext>
                    </a:extLst>
                  </pic:spPr>
                </pic:pic>
              </a:graphicData>
            </a:graphic>
          </wp:inline>
        </w:drawing>
      </w:r>
    </w:p>
    <w:p w14:paraId="22C75B93" w14:textId="4764FB15" w:rsidR="00836FBC" w:rsidRPr="009A266D" w:rsidRDefault="00836FBC" w:rsidP="00CD1393">
      <w:pPr>
        <w:spacing w:before="120" w:line="276" w:lineRule="auto"/>
        <w:jc w:val="both"/>
        <w:rPr>
          <w:bCs/>
          <w:iCs/>
          <w:sz w:val="22"/>
          <w:szCs w:val="22"/>
          <w:lang w:eastAsia="ko-KR"/>
        </w:rPr>
      </w:pPr>
      <w:r w:rsidRPr="009A266D">
        <w:rPr>
          <w:rFonts w:eastAsia="맑은 고딕" w:hint="eastAsia"/>
          <w:b/>
          <w:bCs/>
          <w:iCs/>
          <w:sz w:val="22"/>
          <w:szCs w:val="22"/>
          <w:lang w:eastAsia="ko-KR"/>
        </w:rPr>
        <w:t>F</w:t>
      </w:r>
      <w:r w:rsidRPr="009A266D">
        <w:rPr>
          <w:rFonts w:eastAsia="맑은 고딕"/>
          <w:b/>
          <w:bCs/>
          <w:iCs/>
          <w:sz w:val="22"/>
          <w:szCs w:val="22"/>
          <w:lang w:eastAsia="ko-KR"/>
        </w:rPr>
        <w:t>igure S</w:t>
      </w:r>
      <w:r w:rsidR="000A6E05" w:rsidRPr="009A266D">
        <w:rPr>
          <w:rFonts w:eastAsia="맑은 고딕"/>
          <w:b/>
          <w:bCs/>
          <w:iCs/>
          <w:sz w:val="22"/>
          <w:szCs w:val="22"/>
          <w:lang w:eastAsia="ko-KR"/>
        </w:rPr>
        <w:t>8</w:t>
      </w:r>
      <w:r w:rsidR="00B66C18" w:rsidRPr="009A266D">
        <w:rPr>
          <w:rFonts w:eastAsia="맑은 고딕" w:hint="eastAsia"/>
          <w:b/>
          <w:bCs/>
          <w:iCs/>
          <w:sz w:val="22"/>
          <w:szCs w:val="22"/>
          <w:lang w:eastAsia="ko-KR"/>
        </w:rPr>
        <w:t xml:space="preserve"> |</w:t>
      </w:r>
      <w:r w:rsidRPr="009A266D">
        <w:rPr>
          <w:rFonts w:eastAsia="맑은 고딕"/>
          <w:bCs/>
          <w:iCs/>
          <w:sz w:val="22"/>
          <w:szCs w:val="22"/>
          <w:lang w:eastAsia="ko-KR"/>
        </w:rPr>
        <w:t xml:space="preserve"> Hybridization </w:t>
      </w:r>
      <w:r w:rsidRPr="009A266D">
        <w:rPr>
          <w:rFonts w:eastAsia="맑은 고딕"/>
          <w:sz w:val="22"/>
          <w:szCs w:val="22"/>
          <w:lang w:eastAsia="ko-KR"/>
        </w:rPr>
        <w:t xml:space="preserve">between </w:t>
      </w:r>
      <w:r w:rsidRPr="009A266D">
        <w:rPr>
          <w:bCs/>
          <w:iCs/>
          <w:sz w:val="22"/>
          <w:szCs w:val="22"/>
          <w:lang w:eastAsia="ko-KR"/>
        </w:rPr>
        <w:t xml:space="preserve">the </w:t>
      </w:r>
      <m:oMath>
        <m:sSubSup>
          <m:sSubSupPr>
            <m:ctrlPr>
              <w:rPr>
                <w:rFonts w:ascii="Cambria Math" w:eastAsia="맑은 고딕" w:hAnsi="Cambria Math"/>
                <w:bCs/>
                <w:i/>
                <w:iCs/>
                <w:sz w:val="22"/>
                <w:szCs w:val="22"/>
                <w:lang w:eastAsia="ko-KR"/>
              </w:rPr>
            </m:ctrlPr>
          </m:sSubSupPr>
          <m:e>
            <m:r>
              <w:rPr>
                <w:rFonts w:ascii="Cambria Math" w:eastAsia="맑은 고딕" w:hAnsi="Cambria Math"/>
                <w:sz w:val="22"/>
                <w:szCs w:val="22"/>
                <w:lang w:eastAsia="ko-KR"/>
              </w:rPr>
              <m:t>A</m:t>
            </m:r>
          </m:e>
          <m:sub>
            <m:r>
              <w:rPr>
                <w:rFonts w:ascii="Cambria Math" w:eastAsia="맑은 고딕" w:hAnsi="Cambria Math"/>
                <w:sz w:val="22"/>
                <w:szCs w:val="22"/>
                <w:lang w:eastAsia="ko-KR"/>
              </w:rPr>
              <m:t>1s,</m:t>
            </m:r>
            <m:r>
              <w:rPr>
                <w:rFonts w:ascii="Cambria Math" w:hAnsi="Cambria Math"/>
                <w:sz w:val="22"/>
                <w:szCs w:val="22"/>
              </w:rPr>
              <m:t>↓</m:t>
            </m:r>
          </m:sub>
          <m:sup>
            <m:r>
              <w:rPr>
                <w:rFonts w:ascii="Cambria Math" w:eastAsia="맑은 고딕" w:hAnsi="Cambria Math"/>
                <w:sz w:val="22"/>
                <w:szCs w:val="22"/>
                <w:lang w:eastAsia="ko-KR"/>
              </w:rPr>
              <m:t>0</m:t>
            </m:r>
          </m:sup>
        </m:sSubSup>
      </m:oMath>
      <w:r w:rsidRPr="009A266D">
        <w:rPr>
          <w:bCs/>
          <w:iCs/>
          <w:sz w:val="22"/>
          <w:szCs w:val="22"/>
          <w:lang w:eastAsia="ko-KR"/>
        </w:rPr>
        <w:t xml:space="preserve"> and </w:t>
      </w:r>
      <m:oMath>
        <m:sSubSup>
          <m:sSubSupPr>
            <m:ctrlPr>
              <w:rPr>
                <w:rFonts w:ascii="Cambria Math" w:eastAsia="맑은 고딕" w:hAnsi="Cambria Math"/>
                <w:bCs/>
                <w:i/>
                <w:iCs/>
                <w:sz w:val="22"/>
                <w:szCs w:val="22"/>
                <w:lang w:eastAsia="ko-KR"/>
              </w:rPr>
            </m:ctrlPr>
          </m:sSubSupPr>
          <m:e>
            <m:r>
              <w:rPr>
                <w:rFonts w:ascii="Cambria Math" w:eastAsia="맑은 고딕" w:hAnsi="Cambria Math"/>
                <w:sz w:val="22"/>
                <w:szCs w:val="22"/>
                <w:lang w:eastAsia="ko-KR"/>
              </w:rPr>
              <m:t>A</m:t>
            </m:r>
          </m:e>
          <m:sub>
            <m:sSub>
              <m:sSubPr>
                <m:ctrlPr>
                  <w:rPr>
                    <w:rFonts w:ascii="Cambria Math" w:eastAsia="맑은 고딕" w:hAnsi="Cambria Math"/>
                    <w:bCs/>
                    <w:i/>
                    <w:iCs/>
                    <w:sz w:val="22"/>
                    <w:szCs w:val="22"/>
                    <w:lang w:eastAsia="ko-KR"/>
                  </w:rPr>
                </m:ctrlPr>
              </m:sSubPr>
              <m:e>
                <m:r>
                  <w:rPr>
                    <w:rFonts w:ascii="Cambria Math" w:eastAsia="맑은 고딕" w:hAnsi="Cambria Math"/>
                    <w:sz w:val="22"/>
                    <w:szCs w:val="22"/>
                    <w:lang w:eastAsia="ko-KR"/>
                  </w:rPr>
                  <m:t>2p</m:t>
                </m:r>
              </m:e>
              <m:sub>
                <m:r>
                  <w:rPr>
                    <w:rFonts w:ascii="Cambria Math" w:eastAsia="맑은 고딕" w:hAnsi="Cambria Math"/>
                    <w:sz w:val="22"/>
                    <w:szCs w:val="22"/>
                    <w:lang w:eastAsia="ko-KR"/>
                  </w:rPr>
                  <m:t>+</m:t>
                </m:r>
              </m:sub>
            </m:sSub>
            <m:r>
              <w:rPr>
                <w:rFonts w:ascii="Cambria Math" w:eastAsia="맑은 고딕" w:hAnsi="Cambria Math"/>
                <w:sz w:val="22"/>
                <w:szCs w:val="22"/>
                <w:lang w:eastAsia="ko-KR"/>
              </w:rPr>
              <m:t>,</m:t>
            </m:r>
            <m:r>
              <w:rPr>
                <w:rFonts w:ascii="Cambria Math" w:hAnsi="Cambria Math"/>
                <w:sz w:val="22"/>
                <w:szCs w:val="22"/>
              </w:rPr>
              <m:t>↓</m:t>
            </m:r>
          </m:sub>
          <m:sup>
            <m:r>
              <w:rPr>
                <w:rFonts w:ascii="Cambria Math" w:eastAsia="맑은 고딕" w:hAnsi="Cambria Math"/>
                <w:sz w:val="22"/>
                <w:szCs w:val="22"/>
                <w:lang w:eastAsia="ko-KR"/>
              </w:rPr>
              <m:t>I</m:t>
            </m:r>
          </m:sup>
        </m:sSubSup>
      </m:oMath>
      <w:r w:rsidRPr="009A266D">
        <w:rPr>
          <w:bCs/>
          <w:iCs/>
          <w:sz w:val="22"/>
          <w:szCs w:val="22"/>
          <w:lang w:eastAsia="ko-KR"/>
        </w:rPr>
        <w:t xml:space="preserve"> </w:t>
      </w:r>
      <w:r w:rsidRPr="009A266D">
        <w:rPr>
          <w:rFonts w:eastAsia="맑은 고딕"/>
          <w:sz w:val="22"/>
          <w:szCs w:val="22"/>
          <w:lang w:eastAsia="ko-KR"/>
        </w:rPr>
        <w:t xml:space="preserve">in </w:t>
      </w:r>
      <w:r w:rsidR="00922185" w:rsidRPr="009A266D">
        <w:rPr>
          <w:rFonts w:eastAsia="맑은 고딕"/>
          <w:bCs/>
          <w:iCs/>
          <w:sz w:val="22"/>
          <w:szCs w:val="22"/>
          <w:lang w:eastAsia="ko-KR"/>
        </w:rPr>
        <w:t>the</w:t>
      </w:r>
      <w:r w:rsidRPr="009A266D">
        <w:rPr>
          <w:rFonts w:eastAsia="맑은 고딕"/>
          <w:bCs/>
          <w:iCs/>
          <w:sz w:val="22"/>
          <w:szCs w:val="22"/>
          <w:lang w:eastAsia="ko-KR"/>
        </w:rPr>
        <w:t xml:space="preserve"> </w:t>
      </w:r>
      <w:r w:rsidRPr="009A266D">
        <w:rPr>
          <w:sz w:val="22"/>
          <w:szCs w:val="22"/>
        </w:rPr>
        <w:t xml:space="preserve">measured field-dependent </w:t>
      </w:r>
      <m:oMath>
        <m:sSup>
          <m:sSupPr>
            <m:ctrlPr>
              <w:rPr>
                <w:rFonts w:ascii="Cambria Math" w:hAnsi="Cambria Math"/>
                <w:sz w:val="22"/>
                <w:szCs w:val="22"/>
                <w:lang w:eastAsia="ko-KR"/>
              </w:rPr>
            </m:ctrlPr>
          </m:sSupPr>
          <m:e>
            <m:r>
              <m:rPr>
                <m:sty m:val="p"/>
              </m:rPr>
              <w:rPr>
                <w:rFonts w:ascii="Cambria Math" w:hAnsi="Cambria Math"/>
                <w:sz w:val="22"/>
                <w:szCs w:val="22"/>
                <w:lang w:eastAsia="ko-KR"/>
              </w:rPr>
              <m:t>d</m:t>
            </m:r>
          </m:e>
          <m:sup>
            <m:r>
              <m:rPr>
                <m:sty m:val="p"/>
              </m:rPr>
              <w:rPr>
                <w:rFonts w:ascii="Cambria Math" w:hAnsi="Cambria Math"/>
                <w:sz w:val="22"/>
                <w:szCs w:val="22"/>
                <w:lang w:eastAsia="ko-KR"/>
              </w:rPr>
              <m:t>2</m:t>
            </m:r>
          </m:sup>
        </m:sSup>
        <m:r>
          <m:rPr>
            <m:sty m:val="p"/>
          </m:rPr>
          <w:rPr>
            <w:rFonts w:ascii="Cambria Math" w:hAnsi="Cambria Math"/>
            <w:sz w:val="22"/>
            <w:szCs w:val="22"/>
            <w:lang w:eastAsia="ko-KR"/>
          </w:rPr>
          <m:t>(Δ</m:t>
        </m:r>
        <m:r>
          <w:rPr>
            <w:rFonts w:ascii="Cambria Math" w:hAnsi="Cambria Math"/>
            <w:sz w:val="22"/>
            <w:szCs w:val="22"/>
            <w:lang w:eastAsia="ko-KR"/>
          </w:rPr>
          <m:t>R/R)/d</m:t>
        </m:r>
        <m:sSubSup>
          <m:sSubSupPr>
            <m:ctrlPr>
              <w:rPr>
                <w:rFonts w:ascii="Cambria Math" w:hAnsi="Cambria Math"/>
                <w:i/>
                <w:sz w:val="22"/>
                <w:szCs w:val="22"/>
                <w:lang w:eastAsia="ko-KR"/>
              </w:rPr>
            </m:ctrlPr>
          </m:sSubSupPr>
          <m:e>
            <m:r>
              <w:rPr>
                <w:rFonts w:ascii="Cambria Math" w:hAnsi="Cambria Math"/>
                <w:sz w:val="22"/>
                <w:szCs w:val="22"/>
                <w:lang w:eastAsia="ko-KR"/>
              </w:rPr>
              <m:t>E</m:t>
            </m:r>
          </m:e>
          <m:sub>
            <m:r>
              <m:rPr>
                <m:sty m:val="p"/>
              </m:rPr>
              <w:rPr>
                <w:rFonts w:ascii="Cambria Math" w:hAnsi="Cambria Math"/>
                <w:sz w:val="22"/>
                <w:szCs w:val="22"/>
                <w:lang w:eastAsia="ko-KR"/>
              </w:rPr>
              <m:t>ph</m:t>
            </m:r>
          </m:sub>
          <m:sup>
            <m:r>
              <w:rPr>
                <w:rFonts w:ascii="Cambria Math" w:hAnsi="Cambria Math"/>
                <w:sz w:val="22"/>
                <w:szCs w:val="22"/>
                <w:lang w:eastAsia="ko-KR"/>
              </w:rPr>
              <m:t>2</m:t>
            </m:r>
          </m:sup>
        </m:sSubSup>
      </m:oMath>
      <w:r w:rsidRPr="009A266D">
        <w:rPr>
          <w:sz w:val="22"/>
          <w:szCs w:val="22"/>
          <w:lang w:eastAsia="ko-KR"/>
        </w:rPr>
        <w:t xml:space="preserve"> map. </w:t>
      </w:r>
      <w:r w:rsidR="002363B6" w:rsidRPr="009A266D">
        <w:rPr>
          <w:sz w:val="22"/>
          <w:szCs w:val="22"/>
          <w:lang w:eastAsia="ko-KR"/>
        </w:rPr>
        <w:t>D</w:t>
      </w:r>
      <w:r w:rsidR="00F82141" w:rsidRPr="009A266D">
        <w:rPr>
          <w:sz w:val="22"/>
          <w:szCs w:val="22"/>
          <w:lang w:eastAsia="ko-KR"/>
        </w:rPr>
        <w:t xml:space="preserve">ashed lines </w:t>
      </w:r>
      <w:r w:rsidR="00922185" w:rsidRPr="009A266D">
        <w:rPr>
          <w:sz w:val="22"/>
          <w:szCs w:val="22"/>
          <w:lang w:eastAsia="ko-KR"/>
        </w:rPr>
        <w:t>serve as guides to the eye, highlighting the relevant excitonic features.</w:t>
      </w:r>
    </w:p>
    <w:p w14:paraId="0E6CB6F8" w14:textId="77777777" w:rsidR="00F82141" w:rsidRPr="009A266D" w:rsidRDefault="00F82141" w:rsidP="00CD1393">
      <w:pPr>
        <w:spacing w:line="276" w:lineRule="auto"/>
        <w:jc w:val="both"/>
        <w:rPr>
          <w:rFonts w:eastAsia="맑은 고딕"/>
          <w:bCs/>
          <w:iCs/>
          <w:sz w:val="22"/>
          <w:szCs w:val="22"/>
          <w:lang w:eastAsia="ko-KR"/>
        </w:rPr>
      </w:pPr>
    </w:p>
    <w:p w14:paraId="141A605B" w14:textId="36D04495" w:rsidR="00F806DC" w:rsidRPr="00CD1393" w:rsidRDefault="006A0CDA" w:rsidP="00CD1393">
      <w:pPr>
        <w:spacing w:after="120" w:line="276" w:lineRule="auto"/>
        <w:jc w:val="both"/>
        <w:rPr>
          <w:rFonts w:eastAsia="맑은 고딕"/>
          <w:bCs/>
          <w:i/>
          <w:iCs/>
          <w:lang w:eastAsia="ko-KR"/>
        </w:rPr>
      </w:pPr>
      <w:r w:rsidRPr="009A266D">
        <w:rPr>
          <w:rFonts w:eastAsia="맑은 고딕"/>
          <w:i/>
          <w:lang w:eastAsia="ko-KR"/>
        </w:rPr>
        <w:t>4.</w:t>
      </w:r>
      <w:r w:rsidR="00922185" w:rsidRPr="009A266D">
        <w:rPr>
          <w:rFonts w:eastAsia="맑은 고딕"/>
          <w:i/>
          <w:lang w:eastAsia="ko-KR"/>
        </w:rPr>
        <w:t>2</w:t>
      </w:r>
      <w:r w:rsidRPr="009A266D">
        <w:rPr>
          <w:rFonts w:eastAsia="맑은 고딕"/>
          <w:i/>
          <w:lang w:eastAsia="ko-KR"/>
        </w:rPr>
        <w:t>.</w:t>
      </w:r>
      <w:r w:rsidR="00F82141" w:rsidRPr="009A266D">
        <w:rPr>
          <w:rFonts w:eastAsia="맑은 고딕"/>
          <w:i/>
          <w:lang w:eastAsia="ko-KR"/>
        </w:rPr>
        <w:t xml:space="preserve"> Hybridization between</w:t>
      </w:r>
      <w:r w:rsidR="002363B6" w:rsidRPr="009A266D">
        <w:rPr>
          <w:rFonts w:eastAsia="맑은 고딕"/>
          <w:i/>
          <w:lang w:eastAsia="ko-KR"/>
        </w:rPr>
        <w:t xml:space="preserve">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A</m:t>
            </m:r>
          </m:e>
          <m:sub>
            <m:r>
              <w:rPr>
                <w:rFonts w:ascii="Cambria Math" w:eastAsia="맑은 고딕" w:hAnsi="Cambria Math"/>
                <w:lang w:eastAsia="ko-KR"/>
              </w:rPr>
              <m:t>1s,↑</m:t>
            </m:r>
          </m:sub>
          <m:sup>
            <m:r>
              <w:rPr>
                <w:rFonts w:ascii="Cambria Math" w:eastAsia="맑은 고딕" w:hAnsi="Cambria Math"/>
                <w:lang w:eastAsia="ko-KR"/>
              </w:rPr>
              <m:t>0</m:t>
            </m:r>
          </m:sup>
        </m:sSubSup>
      </m:oMath>
      <w:r w:rsidR="00922185" w:rsidRPr="009A266D">
        <w:rPr>
          <w:bCs/>
          <w:i/>
          <w:iCs/>
          <w:lang w:eastAsia="ko-KR"/>
        </w:rPr>
        <w:t>,</w:t>
      </w:r>
      <w:r w:rsidR="0011016D" w:rsidRPr="009A266D">
        <w:rPr>
          <w:rFonts w:eastAsia="맑은 고딕"/>
          <w:i/>
          <w:lang w:eastAsia="ko-KR"/>
        </w:rPr>
        <w:t xml:space="preserve">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A</m:t>
            </m:r>
          </m:e>
          <m:sub>
            <m:r>
              <w:rPr>
                <w:rFonts w:ascii="Cambria Math" w:eastAsia="맑은 고딕" w:hAnsi="Cambria Math"/>
                <w:lang w:eastAsia="ko-KR"/>
              </w:rPr>
              <m:t>2s,↑</m:t>
            </m:r>
          </m:sub>
          <m:sup>
            <m:r>
              <w:rPr>
                <w:rFonts w:ascii="Cambria Math" w:eastAsia="맑은 고딕" w:hAnsi="Cambria Math"/>
                <w:lang w:eastAsia="ko-KR"/>
              </w:rPr>
              <m:t>0</m:t>
            </m:r>
          </m:sup>
        </m:sSubSup>
      </m:oMath>
      <w:r w:rsidR="00922185" w:rsidRPr="009A266D">
        <w:rPr>
          <w:rFonts w:eastAsia="맑은 고딕"/>
          <w:bCs/>
          <w:i/>
          <w:iCs/>
          <w:lang w:eastAsia="ko-KR"/>
        </w:rPr>
        <w:t>,</w:t>
      </w:r>
      <w:r w:rsidR="00F82141" w:rsidRPr="009A266D">
        <w:rPr>
          <w:bCs/>
          <w:i/>
          <w:iCs/>
          <w:lang w:eastAsia="ko-KR"/>
        </w:rPr>
        <w:t xml:space="preserve"> and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B</m:t>
            </m:r>
          </m:e>
          <m:sub>
            <m:r>
              <w:rPr>
                <w:rFonts w:ascii="Cambria Math" w:eastAsia="맑은 고딕" w:hAnsi="Cambria Math"/>
                <w:lang w:eastAsia="ko-KR"/>
              </w:rPr>
              <m:t>1s,↑</m:t>
            </m:r>
          </m:sub>
          <m:sup>
            <m:r>
              <w:rPr>
                <w:rFonts w:ascii="Cambria Math" w:eastAsia="맑은 고딕" w:hAnsi="Cambria Math"/>
                <w:lang w:eastAsia="ko-KR"/>
              </w:rPr>
              <m:t>I</m:t>
            </m:r>
          </m:sup>
        </m:sSubSup>
      </m:oMath>
      <w:r w:rsidR="00F82141" w:rsidRPr="009A266D">
        <w:rPr>
          <w:bCs/>
          <w:i/>
          <w:iCs/>
          <w:lang w:eastAsia="ko-KR"/>
        </w:rPr>
        <w:t xml:space="preserve"> </w:t>
      </w:r>
    </w:p>
    <w:p w14:paraId="394A6E26" w14:textId="77777777" w:rsidR="004F3DC7" w:rsidRDefault="004F3DC7" w:rsidP="00CD1393">
      <w:pPr>
        <w:spacing w:after="360" w:line="276" w:lineRule="auto"/>
        <w:ind w:firstLine="431"/>
        <w:jc w:val="both"/>
        <w:rPr>
          <w:rFonts w:eastAsia="맑은 고딕"/>
          <w:bCs/>
          <w:iCs/>
          <w:lang w:eastAsia="ko-KR"/>
        </w:rPr>
      </w:pPr>
      <w:r w:rsidRPr="009A266D">
        <w:rPr>
          <w:rFonts w:eastAsia="맑은 고딕"/>
          <w:lang w:eastAsia="ko-KR"/>
        </w:rPr>
        <w:t xml:space="preserve">The second group consists of the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A</m:t>
            </m:r>
          </m:e>
          <m:sub>
            <m:r>
              <w:rPr>
                <w:rFonts w:ascii="Cambria Math" w:eastAsia="맑은 고딕" w:hAnsi="Cambria Math"/>
                <w:lang w:eastAsia="ko-KR"/>
              </w:rPr>
              <m:t>1s,↑</m:t>
            </m:r>
          </m:sub>
          <m:sup>
            <m:r>
              <w:rPr>
                <w:rFonts w:ascii="Cambria Math" w:eastAsia="맑은 고딕" w:hAnsi="Cambria Math"/>
                <w:lang w:eastAsia="ko-KR"/>
              </w:rPr>
              <m:t>0</m:t>
            </m:r>
          </m:sup>
        </m:sSubSup>
      </m:oMath>
      <w:r w:rsidRPr="009A266D">
        <w:rPr>
          <w:rFonts w:eastAsia="맑은 고딕"/>
          <w:bCs/>
          <w:iCs/>
          <w:lang w:eastAsia="ko-KR"/>
        </w:rPr>
        <w:t>,</w:t>
      </w:r>
      <w:r w:rsidRPr="009A266D">
        <w:rPr>
          <w:bCs/>
          <w:iCs/>
          <w:lang w:eastAsia="ko-KR"/>
        </w:rPr>
        <w:t xml:space="preserve">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A</m:t>
            </m:r>
          </m:e>
          <m:sub>
            <m:r>
              <w:rPr>
                <w:rFonts w:ascii="Cambria Math" w:eastAsia="맑은 고딕" w:hAnsi="Cambria Math"/>
                <w:lang w:eastAsia="ko-KR"/>
              </w:rPr>
              <m:t>2s,↑</m:t>
            </m:r>
          </m:sub>
          <m:sup>
            <m:r>
              <w:rPr>
                <w:rFonts w:ascii="Cambria Math" w:eastAsia="맑은 고딕" w:hAnsi="Cambria Math"/>
                <w:lang w:eastAsia="ko-KR"/>
              </w:rPr>
              <m:t>0</m:t>
            </m:r>
          </m:sup>
        </m:sSubSup>
      </m:oMath>
      <w:r w:rsidRPr="009A266D">
        <w:rPr>
          <w:bCs/>
          <w:iCs/>
          <w:lang w:eastAsia="ko-KR"/>
        </w:rPr>
        <w:t xml:space="preserve"> and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B</m:t>
            </m:r>
          </m:e>
          <m:sub>
            <m:r>
              <w:rPr>
                <w:rFonts w:ascii="Cambria Math" w:eastAsia="맑은 고딕" w:hAnsi="Cambria Math"/>
                <w:lang w:eastAsia="ko-KR"/>
              </w:rPr>
              <m:t>1s,↑</m:t>
            </m:r>
          </m:sub>
          <m:sup>
            <m:r>
              <w:rPr>
                <w:rFonts w:ascii="Cambria Math" w:eastAsia="맑은 고딕" w:hAnsi="Cambria Math"/>
                <w:lang w:eastAsia="ko-KR"/>
              </w:rPr>
              <m:t>I</m:t>
            </m:r>
          </m:sup>
        </m:sSubSup>
      </m:oMath>
      <w:r w:rsidRPr="009A266D">
        <w:rPr>
          <w:bCs/>
          <w:iCs/>
          <w:lang w:eastAsia="ko-KR"/>
        </w:rPr>
        <w:t xml:space="preserve"> excitons, all with </w:t>
      </w:r>
      <m:oMath>
        <m:sSub>
          <m:sSubPr>
            <m:ctrlPr>
              <w:rPr>
                <w:rFonts w:ascii="Cambria Math" w:eastAsia="맑은 고딕" w:hAnsi="Cambria Math"/>
                <w:bCs/>
                <w:lang w:eastAsia="ko-KR"/>
              </w:rPr>
            </m:ctrlPr>
          </m:sSubPr>
          <m:e>
            <m:r>
              <m:rPr>
                <m:sty m:val="p"/>
              </m:rPr>
              <w:rPr>
                <w:rFonts w:ascii="Cambria Math" w:eastAsia="맑은 고딕" w:hAnsi="Cambria Math"/>
                <w:lang w:eastAsia="ko-KR"/>
              </w:rPr>
              <m:t>C</m:t>
            </m:r>
          </m:e>
          <m:sub>
            <m:r>
              <m:rPr>
                <m:sty m:val="p"/>
              </m:rPr>
              <w:rPr>
                <w:rFonts w:ascii="Cambria Math" w:eastAsia="맑은 고딕" w:hAnsi="Cambria Math"/>
                <w:lang w:eastAsia="ko-KR"/>
              </w:rPr>
              <m:t>3</m:t>
            </m:r>
          </m:sub>
        </m:sSub>
        <m:r>
          <w:rPr>
            <w:rFonts w:ascii="Cambria Math" w:eastAsia="맑은 고딕" w:hAnsi="Cambria Math"/>
            <w:lang w:eastAsia="ko-KR"/>
          </w:rPr>
          <m:t>=+1</m:t>
        </m:r>
      </m:oMath>
      <w:r w:rsidRPr="009A266D">
        <w:rPr>
          <w:bCs/>
          <w:iCs/>
          <w:lang w:eastAsia="ko-KR"/>
        </w:rPr>
        <w:t xml:space="preserve"> and spin-up configurations. These states exhibit weak coupling at zero field due to their energy separation. As the electric field increases, the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B</m:t>
            </m:r>
          </m:e>
          <m:sub>
            <m:r>
              <w:rPr>
                <w:rFonts w:ascii="Cambria Math" w:eastAsia="맑은 고딕" w:hAnsi="Cambria Math"/>
                <w:lang w:eastAsia="ko-KR"/>
              </w:rPr>
              <m:t>1s,↑</m:t>
            </m:r>
          </m:sub>
          <m:sup>
            <m:r>
              <w:rPr>
                <w:rFonts w:ascii="Cambria Math" w:eastAsia="맑은 고딕" w:hAnsi="Cambria Math"/>
                <w:lang w:eastAsia="ko-KR"/>
              </w:rPr>
              <m:t>I</m:t>
            </m:r>
          </m:sup>
        </m:sSubSup>
      </m:oMath>
      <w:r w:rsidRPr="009A266D">
        <w:rPr>
          <w:bCs/>
          <w:iCs/>
          <w:lang w:eastAsia="ko-KR"/>
        </w:rPr>
        <w:t xml:space="preserve"> exciton approaches the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A</m:t>
            </m:r>
          </m:e>
          <m:sub>
            <m:r>
              <w:rPr>
                <w:rFonts w:ascii="Cambria Math" w:eastAsia="맑은 고딕" w:hAnsi="Cambria Math"/>
                <w:lang w:eastAsia="ko-KR"/>
              </w:rPr>
              <m:t>2s,↑</m:t>
            </m:r>
          </m:sub>
          <m:sup>
            <m:r>
              <w:rPr>
                <w:rFonts w:ascii="Cambria Math" w:eastAsia="맑은 고딕" w:hAnsi="Cambria Math"/>
                <w:lang w:eastAsia="ko-KR"/>
              </w:rPr>
              <m:t>0</m:t>
            </m:r>
          </m:sup>
        </m:sSubSup>
      </m:oMath>
      <w:r w:rsidRPr="009A266D">
        <w:rPr>
          <w:bCs/>
          <w:iCs/>
          <w:lang w:eastAsia="ko-KR"/>
        </w:rPr>
        <w:t xml:space="preserve"> state, resulting in strong hybridization </w:t>
      </w:r>
      <w:r w:rsidRPr="009A266D">
        <w:rPr>
          <w:bCs/>
          <w:iCs/>
          <w:lang w:eastAsia="ko-KR"/>
        </w:rPr>
        <w:lastRenderedPageBreak/>
        <w:t>and pronounced level repulsion (Fig</w:t>
      </w:r>
      <w:r w:rsidRPr="009A266D">
        <w:rPr>
          <w:rFonts w:eastAsia="맑은 고딕" w:hint="eastAsia"/>
          <w:bCs/>
          <w:iCs/>
          <w:lang w:eastAsia="ko-KR"/>
        </w:rPr>
        <w:t>.</w:t>
      </w:r>
      <w:r w:rsidRPr="009A266D">
        <w:rPr>
          <w:bCs/>
          <w:iCs/>
          <w:lang w:eastAsia="ko-KR"/>
        </w:rPr>
        <w:t xml:space="preserve"> S9). Although the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A</m:t>
            </m:r>
          </m:e>
          <m:sub>
            <m:r>
              <w:rPr>
                <w:rFonts w:ascii="Cambria Math" w:eastAsia="맑은 고딕" w:hAnsi="Cambria Math"/>
                <w:lang w:eastAsia="ko-KR"/>
              </w:rPr>
              <m:t>1s,↑</m:t>
            </m:r>
          </m:sub>
          <m:sup>
            <m:r>
              <w:rPr>
                <w:rFonts w:ascii="Cambria Math" w:eastAsia="맑은 고딕" w:hAnsi="Cambria Math"/>
                <w:lang w:eastAsia="ko-KR"/>
              </w:rPr>
              <m:t>0</m:t>
            </m:r>
          </m:sup>
        </m:sSubSup>
      </m:oMath>
      <w:r w:rsidRPr="009A266D">
        <w:rPr>
          <w:bCs/>
          <w:iCs/>
          <w:lang w:eastAsia="ko-KR"/>
        </w:rPr>
        <w:t xml:space="preserve"> state lies further in energy, it still shows weaker but noticeable repulsion with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B</m:t>
            </m:r>
          </m:e>
          <m:sub>
            <m:r>
              <w:rPr>
                <w:rFonts w:ascii="Cambria Math" w:eastAsia="맑은 고딕" w:hAnsi="Cambria Math"/>
                <w:lang w:eastAsia="ko-KR"/>
              </w:rPr>
              <m:t>1s,↑</m:t>
            </m:r>
          </m:sub>
          <m:sup>
            <m:r>
              <w:rPr>
                <w:rFonts w:ascii="Cambria Math" w:eastAsia="맑은 고딕" w:hAnsi="Cambria Math"/>
                <w:lang w:eastAsia="ko-KR"/>
              </w:rPr>
              <m:t>I</m:t>
            </m:r>
          </m:sup>
        </m:sSubSup>
      </m:oMath>
      <w:r w:rsidRPr="009A266D">
        <w:rPr>
          <w:bCs/>
          <w:iCs/>
          <w:lang w:eastAsia="ko-KR"/>
        </w:rPr>
        <w:t xml:space="preserve"> , indicating finite coupling between them. Notably, since the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A</m:t>
            </m:r>
          </m:e>
          <m:sub>
            <m:r>
              <w:rPr>
                <w:rFonts w:ascii="Cambria Math" w:eastAsia="맑은 고딕" w:hAnsi="Cambria Math"/>
                <w:lang w:eastAsia="ko-KR"/>
              </w:rPr>
              <m:t>1s,↑</m:t>
            </m:r>
          </m:sub>
          <m:sup>
            <m:r>
              <w:rPr>
                <w:rFonts w:ascii="Cambria Math" w:eastAsia="맑은 고딕" w:hAnsi="Cambria Math"/>
                <w:lang w:eastAsia="ko-KR"/>
              </w:rPr>
              <m:t>0</m:t>
            </m:r>
          </m:sup>
        </m:sSubSup>
      </m:oMath>
      <w:r w:rsidRPr="009A266D">
        <w:rPr>
          <w:bCs/>
          <w:iCs/>
          <w:lang w:eastAsia="ko-KR"/>
        </w:rPr>
        <w:t xml:space="preserve"> is degenerate with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A</m:t>
            </m:r>
          </m:e>
          <m:sub>
            <m:r>
              <w:rPr>
                <w:rFonts w:ascii="Cambria Math" w:eastAsia="맑은 고딕" w:hAnsi="Cambria Math"/>
                <w:lang w:eastAsia="ko-KR"/>
              </w:rPr>
              <m:t>1s,</m:t>
            </m:r>
            <m:r>
              <w:rPr>
                <w:rFonts w:ascii="Cambria Math" w:hAnsi="Cambria Math"/>
              </w:rPr>
              <m:t>↓</m:t>
            </m:r>
          </m:sub>
          <m:sup>
            <m:r>
              <w:rPr>
                <w:rFonts w:ascii="Cambria Math" w:eastAsia="맑은 고딕" w:hAnsi="Cambria Math"/>
                <w:lang w:eastAsia="ko-KR"/>
              </w:rPr>
              <m:t>0</m:t>
            </m:r>
          </m:sup>
        </m:sSubSup>
      </m:oMath>
      <w:r w:rsidRPr="009A266D">
        <w:rPr>
          <w:bCs/>
          <w:iCs/>
          <w:lang w:eastAsia="ko-KR"/>
        </w:rPr>
        <w:t xml:space="preserve"> at zero field, the redshift of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A</m:t>
            </m:r>
          </m:e>
          <m:sub>
            <m:r>
              <w:rPr>
                <w:rFonts w:ascii="Cambria Math" w:eastAsia="맑은 고딕" w:hAnsi="Cambria Math"/>
                <w:lang w:eastAsia="ko-KR"/>
              </w:rPr>
              <m:t>1s,↑</m:t>
            </m:r>
          </m:sub>
          <m:sup>
            <m:r>
              <w:rPr>
                <w:rFonts w:ascii="Cambria Math" w:eastAsia="맑은 고딕" w:hAnsi="Cambria Math"/>
                <w:lang w:eastAsia="ko-KR"/>
              </w:rPr>
              <m:t>0</m:t>
            </m:r>
          </m:sup>
        </m:sSubSup>
      </m:oMath>
      <w:r w:rsidRPr="009A266D">
        <w:rPr>
          <w:bCs/>
          <w:iCs/>
          <w:lang w:eastAsia="ko-KR"/>
        </w:rPr>
        <w:t xml:space="preserve"> leads to a splitting of the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A</m:t>
            </m:r>
          </m:e>
          <m:sub>
            <m:r>
              <w:rPr>
                <w:rFonts w:ascii="Cambria Math" w:eastAsia="맑은 고딕" w:hAnsi="Cambria Math"/>
                <w:lang w:eastAsia="ko-KR"/>
              </w:rPr>
              <m:t>1s</m:t>
            </m:r>
          </m:sub>
          <m:sup>
            <m:r>
              <w:rPr>
                <w:rFonts w:ascii="Cambria Math" w:eastAsia="맑은 고딕" w:hAnsi="Cambria Math"/>
                <w:lang w:eastAsia="ko-KR"/>
              </w:rPr>
              <m:t xml:space="preserve"> 0</m:t>
            </m:r>
          </m:sup>
        </m:sSubSup>
      </m:oMath>
      <w:r w:rsidRPr="009A266D">
        <w:rPr>
          <w:bCs/>
          <w:iCs/>
          <w:lang w:eastAsia="ko-KR"/>
        </w:rPr>
        <w:t xml:space="preserve"> exciton into spin-resolved components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A</m:t>
            </m:r>
          </m:e>
          <m:sub>
            <m:r>
              <w:rPr>
                <w:rFonts w:ascii="Cambria Math" w:eastAsia="맑은 고딕" w:hAnsi="Cambria Math"/>
                <w:lang w:eastAsia="ko-KR"/>
              </w:rPr>
              <m:t>1s,↑</m:t>
            </m:r>
          </m:sub>
          <m:sup>
            <m:r>
              <w:rPr>
                <w:rFonts w:ascii="Cambria Math" w:eastAsia="맑은 고딕" w:hAnsi="Cambria Math"/>
                <w:lang w:eastAsia="ko-KR"/>
              </w:rPr>
              <m:t>0</m:t>
            </m:r>
          </m:sup>
        </m:sSubSup>
      </m:oMath>
      <w:r w:rsidRPr="009A266D">
        <w:rPr>
          <w:bCs/>
          <w:iCs/>
          <w:lang w:eastAsia="ko-KR"/>
        </w:rPr>
        <w:t xml:space="preserve"> and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A</m:t>
            </m:r>
          </m:e>
          <m:sub>
            <m:r>
              <w:rPr>
                <w:rFonts w:ascii="Cambria Math" w:eastAsia="맑은 고딕" w:hAnsi="Cambria Math"/>
                <w:lang w:eastAsia="ko-KR"/>
              </w:rPr>
              <m:t>1s,</m:t>
            </m:r>
            <m:r>
              <w:rPr>
                <w:rFonts w:ascii="Cambria Math" w:hAnsi="Cambria Math"/>
              </w:rPr>
              <m:t>↓</m:t>
            </m:r>
          </m:sub>
          <m:sup>
            <m:r>
              <w:rPr>
                <w:rFonts w:ascii="Cambria Math" w:eastAsia="맑은 고딕" w:hAnsi="Cambria Math"/>
                <w:lang w:eastAsia="ko-KR"/>
              </w:rPr>
              <m:t>0</m:t>
            </m:r>
          </m:sup>
        </m:sSubSup>
      </m:oMath>
      <w:r w:rsidRPr="009A266D">
        <w:rPr>
          <w:bCs/>
          <w:iCs/>
          <w:lang w:eastAsia="ko-KR"/>
        </w:rPr>
        <w:t xml:space="preserve"> at higher fields, as evident in Fig</w:t>
      </w:r>
      <w:r w:rsidRPr="009A266D">
        <w:rPr>
          <w:rFonts w:eastAsia="맑은 고딕" w:hint="eastAsia"/>
          <w:bCs/>
          <w:iCs/>
          <w:lang w:eastAsia="ko-KR"/>
        </w:rPr>
        <w:t>.</w:t>
      </w:r>
      <w:r w:rsidRPr="009A266D">
        <w:rPr>
          <w:bCs/>
          <w:iCs/>
          <w:lang w:eastAsia="ko-KR"/>
        </w:rPr>
        <w:t xml:space="preserve"> S9.</w:t>
      </w:r>
    </w:p>
    <w:p w14:paraId="16A431B7" w14:textId="77777777" w:rsidR="00CD1393" w:rsidRPr="009A266D" w:rsidRDefault="00CD1393" w:rsidP="00CD1393">
      <w:pPr>
        <w:spacing w:line="276" w:lineRule="auto"/>
        <w:jc w:val="center"/>
        <w:rPr>
          <w:rFonts w:eastAsia="맑은 고딕"/>
          <w:sz w:val="22"/>
          <w:szCs w:val="22"/>
          <w:lang w:eastAsia="ko-KR"/>
        </w:rPr>
      </w:pPr>
      <w:r w:rsidRPr="009A266D">
        <w:rPr>
          <w:noProof/>
        </w:rPr>
        <w:drawing>
          <wp:inline distT="0" distB="0" distL="0" distR="0" wp14:anchorId="7B9E82DD" wp14:editId="0B0F44B6">
            <wp:extent cx="4697730" cy="2305050"/>
            <wp:effectExtent l="0" t="0" r="7620" b="0"/>
            <wp:docPr id="1152906271"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340" t="2960" r="1420" b="2804"/>
                    <a:stretch/>
                  </pic:blipFill>
                  <pic:spPr bwMode="auto">
                    <a:xfrm>
                      <a:off x="0" y="0"/>
                      <a:ext cx="4697730" cy="2305050"/>
                    </a:xfrm>
                    <a:prstGeom prst="rect">
                      <a:avLst/>
                    </a:prstGeom>
                    <a:noFill/>
                    <a:ln>
                      <a:noFill/>
                    </a:ln>
                    <a:extLst>
                      <a:ext uri="{53640926-AAD7-44D8-BBD7-CCE9431645EC}">
                        <a14:shadowObscured xmlns:a14="http://schemas.microsoft.com/office/drawing/2010/main"/>
                      </a:ext>
                    </a:extLst>
                  </pic:spPr>
                </pic:pic>
              </a:graphicData>
            </a:graphic>
          </wp:inline>
        </w:drawing>
      </w:r>
    </w:p>
    <w:p w14:paraId="3413EE02" w14:textId="77777777" w:rsidR="00CD1393" w:rsidRDefault="00CD1393" w:rsidP="00CD1393">
      <w:pPr>
        <w:spacing w:before="120" w:line="276" w:lineRule="auto"/>
        <w:jc w:val="both"/>
        <w:rPr>
          <w:rFonts w:eastAsia="맑은 고딕"/>
          <w:sz w:val="22"/>
          <w:szCs w:val="22"/>
          <w:lang w:eastAsia="ko-KR"/>
        </w:rPr>
      </w:pPr>
      <w:r w:rsidRPr="009A266D">
        <w:rPr>
          <w:rFonts w:eastAsia="맑은 고딕" w:hint="eastAsia"/>
          <w:b/>
          <w:bCs/>
          <w:iCs/>
          <w:sz w:val="22"/>
          <w:szCs w:val="22"/>
          <w:lang w:eastAsia="ko-KR"/>
        </w:rPr>
        <w:t>F</w:t>
      </w:r>
      <w:r w:rsidRPr="009A266D">
        <w:rPr>
          <w:rFonts w:eastAsia="맑은 고딕"/>
          <w:b/>
          <w:bCs/>
          <w:iCs/>
          <w:sz w:val="22"/>
          <w:szCs w:val="22"/>
          <w:lang w:eastAsia="ko-KR"/>
        </w:rPr>
        <w:t>igure S9</w:t>
      </w:r>
      <w:r w:rsidRPr="009A266D">
        <w:rPr>
          <w:rFonts w:eastAsia="맑은 고딕" w:hint="eastAsia"/>
          <w:b/>
          <w:bCs/>
          <w:iCs/>
          <w:sz w:val="22"/>
          <w:szCs w:val="22"/>
          <w:lang w:eastAsia="ko-KR"/>
        </w:rPr>
        <w:t xml:space="preserve"> |</w:t>
      </w:r>
      <w:r w:rsidRPr="009A266D">
        <w:rPr>
          <w:rFonts w:eastAsia="맑은 고딕"/>
          <w:bCs/>
          <w:iCs/>
          <w:sz w:val="22"/>
          <w:szCs w:val="22"/>
          <w:lang w:eastAsia="ko-KR"/>
        </w:rPr>
        <w:t xml:space="preserve"> Hybridization </w:t>
      </w:r>
      <w:r w:rsidRPr="009A266D">
        <w:rPr>
          <w:rFonts w:eastAsia="맑은 고딕"/>
          <w:sz w:val="22"/>
          <w:szCs w:val="22"/>
          <w:lang w:eastAsia="ko-KR"/>
        </w:rPr>
        <w:t xml:space="preserve">between </w:t>
      </w:r>
      <m:oMath>
        <m:sSubSup>
          <m:sSubSupPr>
            <m:ctrlPr>
              <w:rPr>
                <w:rFonts w:ascii="Cambria Math" w:eastAsia="맑은 고딕" w:hAnsi="Cambria Math"/>
                <w:bCs/>
                <w:i/>
                <w:iCs/>
                <w:sz w:val="22"/>
                <w:szCs w:val="22"/>
                <w:lang w:eastAsia="ko-KR"/>
              </w:rPr>
            </m:ctrlPr>
          </m:sSubSupPr>
          <m:e>
            <m:r>
              <w:rPr>
                <w:rFonts w:ascii="Cambria Math" w:eastAsia="맑은 고딕" w:hAnsi="Cambria Math"/>
                <w:sz w:val="22"/>
                <w:szCs w:val="22"/>
                <w:lang w:eastAsia="ko-KR"/>
              </w:rPr>
              <m:t>A</m:t>
            </m:r>
          </m:e>
          <m:sub>
            <m:r>
              <w:rPr>
                <w:rFonts w:ascii="Cambria Math" w:eastAsia="맑은 고딕" w:hAnsi="Cambria Math"/>
                <w:sz w:val="22"/>
                <w:szCs w:val="22"/>
                <w:lang w:eastAsia="ko-KR"/>
              </w:rPr>
              <m:t>1s,↑</m:t>
            </m:r>
          </m:sub>
          <m:sup>
            <m:r>
              <w:rPr>
                <w:rFonts w:ascii="Cambria Math" w:eastAsia="맑은 고딕" w:hAnsi="Cambria Math"/>
                <w:sz w:val="22"/>
                <w:szCs w:val="22"/>
                <w:lang w:eastAsia="ko-KR"/>
              </w:rPr>
              <m:t>0</m:t>
            </m:r>
          </m:sup>
        </m:sSubSup>
      </m:oMath>
      <w:r w:rsidRPr="009A266D">
        <w:rPr>
          <w:bCs/>
          <w:iCs/>
          <w:sz w:val="22"/>
          <w:szCs w:val="22"/>
          <w:lang w:eastAsia="ko-KR"/>
        </w:rPr>
        <w:t>,</w:t>
      </w:r>
      <w:r w:rsidRPr="009A266D">
        <w:rPr>
          <w:rFonts w:eastAsia="맑은 고딕"/>
          <w:sz w:val="22"/>
          <w:szCs w:val="22"/>
          <w:lang w:eastAsia="ko-KR"/>
        </w:rPr>
        <w:t xml:space="preserve"> </w:t>
      </w:r>
      <m:oMath>
        <m:sSubSup>
          <m:sSubSupPr>
            <m:ctrlPr>
              <w:rPr>
                <w:rFonts w:ascii="Cambria Math" w:eastAsia="맑은 고딕" w:hAnsi="Cambria Math"/>
                <w:bCs/>
                <w:i/>
                <w:iCs/>
                <w:sz w:val="22"/>
                <w:szCs w:val="22"/>
                <w:lang w:eastAsia="ko-KR"/>
              </w:rPr>
            </m:ctrlPr>
          </m:sSubSupPr>
          <m:e>
            <m:r>
              <w:rPr>
                <w:rFonts w:ascii="Cambria Math" w:eastAsia="맑은 고딕" w:hAnsi="Cambria Math"/>
                <w:sz w:val="22"/>
                <w:szCs w:val="22"/>
                <w:lang w:eastAsia="ko-KR"/>
              </w:rPr>
              <m:t>A</m:t>
            </m:r>
          </m:e>
          <m:sub>
            <m:r>
              <w:rPr>
                <w:rFonts w:ascii="Cambria Math" w:eastAsia="맑은 고딕" w:hAnsi="Cambria Math"/>
                <w:sz w:val="22"/>
                <w:szCs w:val="22"/>
                <w:lang w:eastAsia="ko-KR"/>
              </w:rPr>
              <m:t>2s,↑</m:t>
            </m:r>
          </m:sub>
          <m:sup>
            <m:r>
              <w:rPr>
                <w:rFonts w:ascii="Cambria Math" w:eastAsia="맑은 고딕" w:hAnsi="Cambria Math"/>
                <w:sz w:val="22"/>
                <w:szCs w:val="22"/>
                <w:lang w:eastAsia="ko-KR"/>
              </w:rPr>
              <m:t>0</m:t>
            </m:r>
          </m:sup>
        </m:sSubSup>
      </m:oMath>
      <w:r w:rsidRPr="009A266D">
        <w:rPr>
          <w:bCs/>
          <w:iCs/>
          <w:sz w:val="22"/>
          <w:szCs w:val="22"/>
          <w:lang w:eastAsia="ko-KR"/>
        </w:rPr>
        <w:t xml:space="preserve">, and </w:t>
      </w:r>
      <m:oMath>
        <m:sSubSup>
          <m:sSubSupPr>
            <m:ctrlPr>
              <w:rPr>
                <w:rFonts w:ascii="Cambria Math" w:eastAsia="맑은 고딕" w:hAnsi="Cambria Math"/>
                <w:bCs/>
                <w:i/>
                <w:iCs/>
                <w:sz w:val="22"/>
                <w:szCs w:val="22"/>
                <w:lang w:eastAsia="ko-KR"/>
              </w:rPr>
            </m:ctrlPr>
          </m:sSubSupPr>
          <m:e>
            <m:r>
              <w:rPr>
                <w:rFonts w:ascii="Cambria Math" w:eastAsia="맑은 고딕" w:hAnsi="Cambria Math"/>
                <w:sz w:val="22"/>
                <w:szCs w:val="22"/>
                <w:lang w:eastAsia="ko-KR"/>
              </w:rPr>
              <m:t>B</m:t>
            </m:r>
          </m:e>
          <m:sub>
            <m:r>
              <w:rPr>
                <w:rFonts w:ascii="Cambria Math" w:eastAsia="맑은 고딕" w:hAnsi="Cambria Math"/>
                <w:sz w:val="22"/>
                <w:szCs w:val="22"/>
                <w:lang w:eastAsia="ko-KR"/>
              </w:rPr>
              <m:t>1s,↑</m:t>
            </m:r>
          </m:sub>
          <m:sup>
            <m:r>
              <w:rPr>
                <w:rFonts w:ascii="Cambria Math" w:eastAsia="맑은 고딕" w:hAnsi="Cambria Math"/>
                <w:sz w:val="22"/>
                <w:szCs w:val="22"/>
                <w:lang w:eastAsia="ko-KR"/>
              </w:rPr>
              <m:t>I</m:t>
            </m:r>
          </m:sup>
        </m:sSubSup>
      </m:oMath>
      <w:r w:rsidRPr="009A266D">
        <w:rPr>
          <w:rFonts w:eastAsia="맑은 고딕"/>
          <w:sz w:val="22"/>
          <w:szCs w:val="22"/>
          <w:lang w:eastAsia="ko-KR"/>
        </w:rPr>
        <w:t xml:space="preserve"> in </w:t>
      </w:r>
      <w:r w:rsidRPr="009A266D">
        <w:rPr>
          <w:rFonts w:eastAsia="맑은 고딕"/>
          <w:bCs/>
          <w:iCs/>
          <w:sz w:val="22"/>
          <w:szCs w:val="22"/>
          <w:lang w:eastAsia="ko-KR"/>
        </w:rPr>
        <w:t xml:space="preserve">the </w:t>
      </w:r>
      <w:r w:rsidRPr="009A266D">
        <w:rPr>
          <w:sz w:val="22"/>
          <w:szCs w:val="22"/>
        </w:rPr>
        <w:t xml:space="preserve">measured field-dependent </w:t>
      </w:r>
      <m:oMath>
        <m:sSup>
          <m:sSupPr>
            <m:ctrlPr>
              <w:rPr>
                <w:rFonts w:ascii="Cambria Math" w:hAnsi="Cambria Math"/>
                <w:sz w:val="22"/>
                <w:szCs w:val="22"/>
                <w:lang w:eastAsia="ko-KR"/>
              </w:rPr>
            </m:ctrlPr>
          </m:sSupPr>
          <m:e>
            <m:r>
              <m:rPr>
                <m:sty m:val="p"/>
              </m:rPr>
              <w:rPr>
                <w:rFonts w:ascii="Cambria Math" w:hAnsi="Cambria Math"/>
                <w:sz w:val="22"/>
                <w:szCs w:val="22"/>
                <w:lang w:eastAsia="ko-KR"/>
              </w:rPr>
              <m:t>d</m:t>
            </m:r>
          </m:e>
          <m:sup>
            <m:r>
              <m:rPr>
                <m:sty m:val="p"/>
              </m:rPr>
              <w:rPr>
                <w:rFonts w:ascii="Cambria Math" w:hAnsi="Cambria Math"/>
                <w:sz w:val="22"/>
                <w:szCs w:val="22"/>
                <w:lang w:eastAsia="ko-KR"/>
              </w:rPr>
              <m:t>2</m:t>
            </m:r>
          </m:sup>
        </m:sSup>
        <m:r>
          <m:rPr>
            <m:sty m:val="p"/>
          </m:rPr>
          <w:rPr>
            <w:rFonts w:ascii="Cambria Math" w:hAnsi="Cambria Math"/>
            <w:sz w:val="22"/>
            <w:szCs w:val="22"/>
            <w:lang w:eastAsia="ko-KR"/>
          </w:rPr>
          <m:t>(Δ</m:t>
        </m:r>
        <m:r>
          <w:rPr>
            <w:rFonts w:ascii="Cambria Math" w:hAnsi="Cambria Math"/>
            <w:sz w:val="22"/>
            <w:szCs w:val="22"/>
            <w:lang w:eastAsia="ko-KR"/>
          </w:rPr>
          <m:t>R/R)/d</m:t>
        </m:r>
        <m:sSubSup>
          <m:sSubSupPr>
            <m:ctrlPr>
              <w:rPr>
                <w:rFonts w:ascii="Cambria Math" w:hAnsi="Cambria Math"/>
                <w:i/>
                <w:sz w:val="22"/>
                <w:szCs w:val="22"/>
                <w:lang w:eastAsia="ko-KR"/>
              </w:rPr>
            </m:ctrlPr>
          </m:sSubSupPr>
          <m:e>
            <m:r>
              <w:rPr>
                <w:rFonts w:ascii="Cambria Math" w:hAnsi="Cambria Math"/>
                <w:sz w:val="22"/>
                <w:szCs w:val="22"/>
                <w:lang w:eastAsia="ko-KR"/>
              </w:rPr>
              <m:t>E</m:t>
            </m:r>
          </m:e>
          <m:sub>
            <m:r>
              <m:rPr>
                <m:sty m:val="p"/>
              </m:rPr>
              <w:rPr>
                <w:rFonts w:ascii="Cambria Math" w:hAnsi="Cambria Math"/>
                <w:sz w:val="22"/>
                <w:szCs w:val="22"/>
                <w:lang w:eastAsia="ko-KR"/>
              </w:rPr>
              <m:t>ph</m:t>
            </m:r>
          </m:sub>
          <m:sup>
            <m:r>
              <w:rPr>
                <w:rFonts w:ascii="Cambria Math" w:hAnsi="Cambria Math"/>
                <w:sz w:val="22"/>
                <w:szCs w:val="22"/>
                <w:lang w:eastAsia="ko-KR"/>
              </w:rPr>
              <m:t>2</m:t>
            </m:r>
          </m:sup>
        </m:sSubSup>
      </m:oMath>
      <w:r w:rsidRPr="009A266D">
        <w:rPr>
          <w:sz w:val="22"/>
          <w:szCs w:val="22"/>
          <w:lang w:eastAsia="ko-KR"/>
        </w:rPr>
        <w:t xml:space="preserve"> map. Dashed lines serve as guides to the eye, highlighting the relevant excitonic features.</w:t>
      </w:r>
    </w:p>
    <w:p w14:paraId="2BEEB61B" w14:textId="77777777" w:rsidR="00CD1393" w:rsidRPr="00CD1393" w:rsidRDefault="00CD1393" w:rsidP="00CD1393">
      <w:pPr>
        <w:spacing w:before="120" w:line="276" w:lineRule="auto"/>
        <w:jc w:val="both"/>
        <w:rPr>
          <w:rFonts w:eastAsia="맑은 고딕"/>
          <w:bCs/>
          <w:iCs/>
          <w:sz w:val="22"/>
          <w:szCs w:val="22"/>
          <w:lang w:eastAsia="ko-KR"/>
        </w:rPr>
      </w:pPr>
    </w:p>
    <w:p w14:paraId="6DFF5D4A" w14:textId="7BBA6EE2" w:rsidR="00F82141" w:rsidRDefault="006A0CDA" w:rsidP="00CD1393">
      <w:pPr>
        <w:spacing w:after="360" w:line="276" w:lineRule="auto"/>
        <w:jc w:val="both"/>
        <w:rPr>
          <w:bCs/>
          <w:i/>
          <w:iCs/>
          <w:lang w:eastAsia="ko-KR"/>
        </w:rPr>
      </w:pPr>
      <w:r w:rsidRPr="009A266D">
        <w:rPr>
          <w:rFonts w:eastAsia="맑은 고딕"/>
          <w:i/>
          <w:lang w:eastAsia="ko-KR"/>
        </w:rPr>
        <w:t>4.</w:t>
      </w:r>
      <w:r w:rsidR="00922185" w:rsidRPr="009A266D">
        <w:rPr>
          <w:rFonts w:eastAsia="맑은 고딕"/>
          <w:i/>
          <w:lang w:eastAsia="ko-KR"/>
        </w:rPr>
        <w:t>3</w:t>
      </w:r>
      <w:r w:rsidRPr="009A266D">
        <w:rPr>
          <w:rFonts w:eastAsia="맑은 고딕"/>
          <w:i/>
          <w:lang w:eastAsia="ko-KR"/>
        </w:rPr>
        <w:t>.</w:t>
      </w:r>
      <w:r w:rsidR="00F82141" w:rsidRPr="009A266D">
        <w:rPr>
          <w:rFonts w:eastAsia="맑은 고딕"/>
          <w:i/>
          <w:lang w:eastAsia="ko-KR"/>
        </w:rPr>
        <w:t xml:space="preserve"> Hybridization between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A</m:t>
            </m:r>
          </m:e>
          <m:sub>
            <m:r>
              <w:rPr>
                <w:rFonts w:ascii="Cambria Math" w:eastAsia="맑은 고딕" w:hAnsi="Cambria Math"/>
                <w:lang w:eastAsia="ko-KR"/>
              </w:rPr>
              <m:t>1s,↑</m:t>
            </m:r>
          </m:sub>
          <m:sup>
            <m:r>
              <w:rPr>
                <w:rFonts w:ascii="Cambria Math" w:eastAsia="맑은 고딕" w:hAnsi="Cambria Math"/>
                <w:lang w:eastAsia="ko-KR"/>
              </w:rPr>
              <m:t>I</m:t>
            </m:r>
          </m:sup>
        </m:sSubSup>
      </m:oMath>
      <w:r w:rsidR="00F82141" w:rsidRPr="009A266D">
        <w:rPr>
          <w:bCs/>
          <w:i/>
          <w:iCs/>
          <w:lang w:eastAsia="ko-KR"/>
        </w:rPr>
        <w:t xml:space="preserve"> and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A</m:t>
            </m:r>
          </m:e>
          <m:sub>
            <m:sSub>
              <m:sSubPr>
                <m:ctrlPr>
                  <w:rPr>
                    <w:rFonts w:ascii="Cambria Math" w:eastAsia="맑은 고딕" w:hAnsi="Cambria Math"/>
                    <w:bCs/>
                    <w:i/>
                    <w:iCs/>
                    <w:lang w:eastAsia="ko-KR"/>
                  </w:rPr>
                </m:ctrlPr>
              </m:sSubPr>
              <m:e>
                <m:r>
                  <w:rPr>
                    <w:rFonts w:ascii="Cambria Math" w:eastAsia="맑은 고딕" w:hAnsi="Cambria Math"/>
                    <w:lang w:eastAsia="ko-KR"/>
                  </w:rPr>
                  <m:t>2p</m:t>
                </m:r>
              </m:e>
              <m:sub>
                <m:r>
                  <w:rPr>
                    <w:rFonts w:ascii="Cambria Math" w:eastAsia="맑은 고딕" w:hAnsi="Cambria Math"/>
                    <w:lang w:eastAsia="ko-KR"/>
                  </w:rPr>
                  <m:t>+</m:t>
                </m:r>
              </m:sub>
            </m:sSub>
            <m:r>
              <w:rPr>
                <w:rFonts w:ascii="Cambria Math" w:eastAsia="맑은 고딕" w:hAnsi="Cambria Math"/>
                <w:lang w:eastAsia="ko-KR"/>
              </w:rPr>
              <m:t>,↑</m:t>
            </m:r>
          </m:sub>
          <m:sup>
            <m:r>
              <w:rPr>
                <w:rFonts w:ascii="Cambria Math" w:eastAsia="맑은 고딕" w:hAnsi="Cambria Math"/>
                <w:lang w:eastAsia="ko-KR"/>
              </w:rPr>
              <m:t>0</m:t>
            </m:r>
          </m:sup>
        </m:sSubSup>
      </m:oMath>
    </w:p>
    <w:p w14:paraId="6BF0A737" w14:textId="1A269CFE" w:rsidR="00F82141" w:rsidRPr="009A266D" w:rsidRDefault="00266532" w:rsidP="002530A2">
      <w:pPr>
        <w:spacing w:line="276" w:lineRule="auto"/>
        <w:jc w:val="center"/>
        <w:rPr>
          <w:rFonts w:eastAsia="맑은 고딕"/>
          <w:sz w:val="22"/>
          <w:szCs w:val="22"/>
          <w:lang w:eastAsia="ko-KR"/>
        </w:rPr>
      </w:pPr>
      <w:r w:rsidRPr="009A266D">
        <w:rPr>
          <w:noProof/>
        </w:rPr>
        <w:drawing>
          <wp:inline distT="0" distB="0" distL="0" distR="0" wp14:anchorId="56553AF9" wp14:editId="28C19DEA">
            <wp:extent cx="3738880" cy="2514600"/>
            <wp:effectExtent l="0" t="0" r="1270" b="0"/>
            <wp:docPr id="1028396623" name="그림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1737" b="2702"/>
                    <a:stretch/>
                  </pic:blipFill>
                  <pic:spPr bwMode="auto">
                    <a:xfrm>
                      <a:off x="0" y="0"/>
                      <a:ext cx="3738880" cy="2514600"/>
                    </a:xfrm>
                    <a:prstGeom prst="rect">
                      <a:avLst/>
                    </a:prstGeom>
                    <a:noFill/>
                    <a:ln>
                      <a:noFill/>
                    </a:ln>
                    <a:extLst>
                      <a:ext uri="{53640926-AAD7-44D8-BBD7-CCE9431645EC}">
                        <a14:shadowObscured xmlns:a14="http://schemas.microsoft.com/office/drawing/2010/main"/>
                      </a:ext>
                    </a:extLst>
                  </pic:spPr>
                </pic:pic>
              </a:graphicData>
            </a:graphic>
          </wp:inline>
        </w:drawing>
      </w:r>
    </w:p>
    <w:p w14:paraId="62045D05" w14:textId="04204E07" w:rsidR="00E6137F" w:rsidRPr="009A266D" w:rsidRDefault="00E6137F" w:rsidP="00CD1393">
      <w:pPr>
        <w:spacing w:line="276" w:lineRule="auto"/>
        <w:jc w:val="both"/>
        <w:rPr>
          <w:bCs/>
          <w:iCs/>
          <w:lang w:eastAsia="ko-KR"/>
        </w:rPr>
      </w:pPr>
      <w:r w:rsidRPr="009A266D">
        <w:rPr>
          <w:rFonts w:eastAsia="맑은 고딕" w:hint="eastAsia"/>
          <w:b/>
          <w:bCs/>
          <w:iCs/>
          <w:sz w:val="22"/>
          <w:lang w:eastAsia="ko-KR"/>
        </w:rPr>
        <w:t>F</w:t>
      </w:r>
      <w:r w:rsidRPr="009A266D">
        <w:rPr>
          <w:rFonts w:eastAsia="맑은 고딕"/>
          <w:b/>
          <w:bCs/>
          <w:iCs/>
          <w:sz w:val="22"/>
          <w:lang w:eastAsia="ko-KR"/>
        </w:rPr>
        <w:t>igure S1</w:t>
      </w:r>
      <w:r w:rsidR="001442FE" w:rsidRPr="009A266D">
        <w:rPr>
          <w:rFonts w:eastAsia="맑은 고딕"/>
          <w:b/>
          <w:bCs/>
          <w:iCs/>
          <w:sz w:val="22"/>
          <w:lang w:eastAsia="ko-KR"/>
        </w:rPr>
        <w:t>0</w:t>
      </w:r>
      <w:r w:rsidR="00B66C18" w:rsidRPr="009A266D">
        <w:rPr>
          <w:rFonts w:eastAsia="맑은 고딕" w:hint="eastAsia"/>
          <w:b/>
          <w:bCs/>
          <w:iCs/>
          <w:sz w:val="22"/>
          <w:lang w:eastAsia="ko-KR"/>
        </w:rPr>
        <w:t xml:space="preserve"> |</w:t>
      </w:r>
      <w:r w:rsidRPr="009A266D">
        <w:rPr>
          <w:rFonts w:eastAsia="맑은 고딕"/>
          <w:bCs/>
          <w:iCs/>
          <w:sz w:val="22"/>
          <w:lang w:eastAsia="ko-KR"/>
        </w:rPr>
        <w:t xml:space="preserve"> Hybridization signature between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A</m:t>
            </m:r>
          </m:e>
          <m:sub>
            <m:r>
              <w:rPr>
                <w:rFonts w:ascii="Cambria Math" w:eastAsia="맑은 고딕" w:hAnsi="Cambria Math"/>
                <w:lang w:eastAsia="ko-KR"/>
              </w:rPr>
              <m:t>1s,↑</m:t>
            </m:r>
          </m:sub>
          <m:sup>
            <m:r>
              <w:rPr>
                <w:rFonts w:ascii="Cambria Math" w:eastAsia="맑은 고딕" w:hAnsi="Cambria Math"/>
                <w:lang w:eastAsia="ko-KR"/>
              </w:rPr>
              <m:t>I</m:t>
            </m:r>
          </m:sup>
        </m:sSubSup>
      </m:oMath>
      <w:r w:rsidRPr="009A266D">
        <w:rPr>
          <w:bCs/>
          <w:iCs/>
          <w:lang w:eastAsia="ko-KR"/>
        </w:rPr>
        <w:t xml:space="preserve"> and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A</m:t>
            </m:r>
          </m:e>
          <m:sub>
            <m:sSub>
              <m:sSubPr>
                <m:ctrlPr>
                  <w:rPr>
                    <w:rFonts w:ascii="Cambria Math" w:eastAsia="맑은 고딕" w:hAnsi="Cambria Math"/>
                    <w:bCs/>
                    <w:i/>
                    <w:iCs/>
                    <w:lang w:eastAsia="ko-KR"/>
                  </w:rPr>
                </m:ctrlPr>
              </m:sSubPr>
              <m:e>
                <m:r>
                  <w:rPr>
                    <w:rFonts w:ascii="Cambria Math" w:eastAsia="맑은 고딕" w:hAnsi="Cambria Math"/>
                    <w:lang w:eastAsia="ko-KR"/>
                  </w:rPr>
                  <m:t>2p</m:t>
                </m:r>
              </m:e>
              <m:sub>
                <m:r>
                  <w:rPr>
                    <w:rFonts w:ascii="Cambria Math" w:eastAsia="맑은 고딕" w:hAnsi="Cambria Math"/>
                    <w:lang w:eastAsia="ko-KR"/>
                  </w:rPr>
                  <m:t>+</m:t>
                </m:r>
              </m:sub>
            </m:sSub>
            <m:r>
              <w:rPr>
                <w:rFonts w:ascii="Cambria Math" w:eastAsia="맑은 고딕" w:hAnsi="Cambria Math"/>
                <w:lang w:eastAsia="ko-KR"/>
              </w:rPr>
              <m:t>,↑</m:t>
            </m:r>
          </m:sub>
          <m:sup>
            <m:r>
              <w:rPr>
                <w:rFonts w:ascii="Cambria Math" w:eastAsia="맑은 고딕" w:hAnsi="Cambria Math"/>
                <w:lang w:eastAsia="ko-KR"/>
              </w:rPr>
              <m:t>0</m:t>
            </m:r>
          </m:sup>
        </m:sSubSup>
      </m:oMath>
      <w:r w:rsidRPr="009A266D">
        <w:rPr>
          <w:bCs/>
          <w:iCs/>
          <w:lang w:eastAsia="ko-KR"/>
        </w:rPr>
        <w:t xml:space="preserve"> in our </w:t>
      </w:r>
      <w:r w:rsidRPr="009A266D">
        <w:t xml:space="preserve">field-dependent </w:t>
      </w:r>
      <w:r w:rsidRPr="009A266D">
        <w:rPr>
          <w:lang w:eastAsia="ko-KR"/>
        </w:rPr>
        <w:t xml:space="preserve">map. </w:t>
      </w:r>
      <w:r w:rsidR="00922185" w:rsidRPr="009A266D">
        <w:rPr>
          <w:lang w:eastAsia="ko-KR"/>
        </w:rPr>
        <w:t xml:space="preserve">Dashed lines </w:t>
      </w:r>
      <w:r w:rsidR="001442FE" w:rsidRPr="009A266D">
        <w:rPr>
          <w:lang w:eastAsia="ko-KR"/>
        </w:rPr>
        <w:t xml:space="preserve">are provided as visual guides to highlight the coupling feature between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A</m:t>
            </m:r>
          </m:e>
          <m:sub>
            <m:r>
              <w:rPr>
                <w:rFonts w:ascii="Cambria Math" w:eastAsia="맑은 고딕" w:hAnsi="Cambria Math"/>
                <w:lang w:eastAsia="ko-KR"/>
              </w:rPr>
              <m:t>1s,↑</m:t>
            </m:r>
          </m:sub>
          <m:sup>
            <m:r>
              <w:rPr>
                <w:rFonts w:ascii="Cambria Math" w:eastAsia="맑은 고딕" w:hAnsi="Cambria Math"/>
                <w:lang w:eastAsia="ko-KR"/>
              </w:rPr>
              <m:t>I</m:t>
            </m:r>
          </m:sup>
        </m:sSubSup>
      </m:oMath>
      <w:r w:rsidR="001442FE" w:rsidRPr="009A266D">
        <w:rPr>
          <w:bCs/>
          <w:iCs/>
          <w:lang w:eastAsia="ko-KR"/>
        </w:rPr>
        <w:t xml:space="preserve"> and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A</m:t>
            </m:r>
          </m:e>
          <m:sub>
            <m:sSub>
              <m:sSubPr>
                <m:ctrlPr>
                  <w:rPr>
                    <w:rFonts w:ascii="Cambria Math" w:eastAsia="맑은 고딕" w:hAnsi="Cambria Math"/>
                    <w:bCs/>
                    <w:i/>
                    <w:iCs/>
                    <w:lang w:eastAsia="ko-KR"/>
                  </w:rPr>
                </m:ctrlPr>
              </m:sSubPr>
              <m:e>
                <m:r>
                  <w:rPr>
                    <w:rFonts w:ascii="Cambria Math" w:eastAsia="맑은 고딕" w:hAnsi="Cambria Math"/>
                    <w:lang w:eastAsia="ko-KR"/>
                  </w:rPr>
                  <m:t>2p</m:t>
                </m:r>
              </m:e>
              <m:sub>
                <m:r>
                  <w:rPr>
                    <w:rFonts w:ascii="Cambria Math" w:eastAsia="맑은 고딕" w:hAnsi="Cambria Math"/>
                    <w:lang w:eastAsia="ko-KR"/>
                  </w:rPr>
                  <m:t>+</m:t>
                </m:r>
              </m:sub>
            </m:sSub>
            <m:r>
              <w:rPr>
                <w:rFonts w:ascii="Cambria Math" w:eastAsia="맑은 고딕" w:hAnsi="Cambria Math"/>
                <w:lang w:eastAsia="ko-KR"/>
              </w:rPr>
              <m:t>,↑</m:t>
            </m:r>
          </m:sub>
          <m:sup>
            <m:r>
              <w:rPr>
                <w:rFonts w:ascii="Cambria Math" w:eastAsia="맑은 고딕" w:hAnsi="Cambria Math"/>
                <w:lang w:eastAsia="ko-KR"/>
              </w:rPr>
              <m:t>0</m:t>
            </m:r>
          </m:sup>
        </m:sSubSup>
      </m:oMath>
      <w:r w:rsidR="001442FE" w:rsidRPr="009A266D">
        <w:rPr>
          <w:bCs/>
          <w:iCs/>
          <w:lang w:eastAsia="ko-KR"/>
        </w:rPr>
        <w:t>.</w:t>
      </w:r>
    </w:p>
    <w:p w14:paraId="4A8A343F" w14:textId="77777777" w:rsidR="00F806DC" w:rsidRDefault="00F806DC" w:rsidP="00CD1393">
      <w:pPr>
        <w:spacing w:line="276" w:lineRule="auto"/>
        <w:jc w:val="both"/>
        <w:rPr>
          <w:rFonts w:eastAsia="맑은 고딕"/>
          <w:bCs/>
          <w:i/>
          <w:iCs/>
          <w:lang w:eastAsia="ko-KR"/>
        </w:rPr>
      </w:pPr>
    </w:p>
    <w:p w14:paraId="0B437CE3" w14:textId="77777777" w:rsidR="00CD1393" w:rsidRPr="009A266D" w:rsidRDefault="00CD1393" w:rsidP="00CD1393">
      <w:pPr>
        <w:spacing w:line="276" w:lineRule="auto"/>
        <w:ind w:firstLine="431"/>
        <w:jc w:val="both"/>
        <w:rPr>
          <w:rFonts w:eastAsia="맑은 고딕"/>
          <w:bCs/>
          <w:iCs/>
          <w:lang w:eastAsia="ko-KR"/>
        </w:rPr>
      </w:pPr>
      <w:r w:rsidRPr="009A266D">
        <w:rPr>
          <w:rFonts w:eastAsia="맑은 고딕"/>
          <w:lang w:eastAsia="ko-KR"/>
        </w:rPr>
        <w:lastRenderedPageBreak/>
        <w:t xml:space="preserve">The third group comprises the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A</m:t>
            </m:r>
          </m:e>
          <m:sub>
            <m:r>
              <w:rPr>
                <w:rFonts w:ascii="Cambria Math" w:eastAsia="맑은 고딕" w:hAnsi="Cambria Math"/>
                <w:lang w:eastAsia="ko-KR"/>
              </w:rPr>
              <m:t>1s,↑</m:t>
            </m:r>
          </m:sub>
          <m:sup>
            <m:r>
              <w:rPr>
                <w:rFonts w:ascii="Cambria Math" w:eastAsia="맑은 고딕" w:hAnsi="Cambria Math"/>
                <w:lang w:eastAsia="ko-KR"/>
              </w:rPr>
              <m:t>I</m:t>
            </m:r>
          </m:sup>
        </m:sSubSup>
      </m:oMath>
      <w:r w:rsidRPr="009A266D">
        <w:rPr>
          <w:bCs/>
          <w:iCs/>
          <w:lang w:eastAsia="ko-KR"/>
        </w:rPr>
        <w:t xml:space="preserve"> and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A</m:t>
            </m:r>
          </m:e>
          <m:sub>
            <m:sSub>
              <m:sSubPr>
                <m:ctrlPr>
                  <w:rPr>
                    <w:rFonts w:ascii="Cambria Math" w:eastAsia="맑은 고딕" w:hAnsi="Cambria Math"/>
                    <w:bCs/>
                    <w:i/>
                    <w:iCs/>
                    <w:lang w:eastAsia="ko-KR"/>
                  </w:rPr>
                </m:ctrlPr>
              </m:sSubPr>
              <m:e>
                <m:r>
                  <w:rPr>
                    <w:rFonts w:ascii="Cambria Math" w:eastAsia="맑은 고딕" w:hAnsi="Cambria Math"/>
                    <w:lang w:eastAsia="ko-KR"/>
                  </w:rPr>
                  <m:t>2p</m:t>
                </m:r>
              </m:e>
              <m:sub>
                <m:r>
                  <w:rPr>
                    <w:rFonts w:ascii="Cambria Math" w:eastAsia="맑은 고딕" w:hAnsi="Cambria Math"/>
                    <w:lang w:eastAsia="ko-KR"/>
                  </w:rPr>
                  <m:t>+</m:t>
                </m:r>
              </m:sub>
            </m:sSub>
            <m:r>
              <w:rPr>
                <w:rFonts w:ascii="Cambria Math" w:eastAsia="맑은 고딕" w:hAnsi="Cambria Math"/>
                <w:lang w:eastAsia="ko-KR"/>
              </w:rPr>
              <m:t>,↑</m:t>
            </m:r>
          </m:sub>
          <m:sup>
            <m:r>
              <w:rPr>
                <w:rFonts w:ascii="Cambria Math" w:eastAsia="맑은 고딕" w:hAnsi="Cambria Math"/>
                <w:lang w:eastAsia="ko-KR"/>
              </w:rPr>
              <m:t>0</m:t>
            </m:r>
          </m:sup>
        </m:sSubSup>
      </m:oMath>
      <w:r w:rsidRPr="009A266D">
        <w:rPr>
          <w:bCs/>
          <w:iCs/>
          <w:lang w:eastAsia="ko-KR"/>
        </w:rPr>
        <w:t xml:space="preserve"> excitons, which characterized by </w:t>
      </w:r>
      <m:oMath>
        <m:sSub>
          <m:sSubPr>
            <m:ctrlPr>
              <w:rPr>
                <w:rFonts w:ascii="Cambria Math" w:eastAsia="맑은 고딕" w:hAnsi="Cambria Math"/>
                <w:bCs/>
                <w:lang w:eastAsia="ko-KR"/>
              </w:rPr>
            </m:ctrlPr>
          </m:sSubPr>
          <m:e>
            <m:r>
              <m:rPr>
                <m:sty m:val="p"/>
              </m:rPr>
              <w:rPr>
                <w:rFonts w:ascii="Cambria Math" w:eastAsia="맑은 고딕" w:hAnsi="Cambria Math"/>
                <w:lang w:eastAsia="ko-KR"/>
              </w:rPr>
              <m:t>C</m:t>
            </m:r>
          </m:e>
          <m:sub>
            <m:r>
              <m:rPr>
                <m:sty m:val="p"/>
              </m:rPr>
              <w:rPr>
                <w:rFonts w:ascii="Cambria Math" w:eastAsia="맑은 고딕" w:hAnsi="Cambria Math"/>
                <w:lang w:eastAsia="ko-KR"/>
              </w:rPr>
              <m:t>3</m:t>
            </m:r>
          </m:sub>
        </m:sSub>
        <m:r>
          <w:rPr>
            <w:rFonts w:ascii="Cambria Math" w:eastAsia="맑은 고딕" w:hAnsi="Cambria Math"/>
            <w:lang w:eastAsia="ko-KR"/>
          </w:rPr>
          <m:t>=-1</m:t>
        </m:r>
      </m:oMath>
      <w:r w:rsidRPr="009A266D">
        <w:rPr>
          <w:bCs/>
          <w:iCs/>
          <w:lang w:eastAsia="ko-KR"/>
        </w:rPr>
        <w:t xml:space="preserve"> and spin-up configurations. As shown in Fig</w:t>
      </w:r>
      <w:r w:rsidRPr="009A266D">
        <w:rPr>
          <w:rFonts w:eastAsia="맑은 고딕" w:hint="eastAsia"/>
          <w:bCs/>
          <w:iCs/>
          <w:lang w:eastAsia="ko-KR"/>
        </w:rPr>
        <w:t>.</w:t>
      </w:r>
      <w:r w:rsidRPr="009A266D">
        <w:rPr>
          <w:bCs/>
          <w:iCs/>
          <w:lang w:eastAsia="ko-KR"/>
        </w:rPr>
        <w:t xml:space="preserve"> S10, the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A</m:t>
            </m:r>
          </m:e>
          <m:sub>
            <m:r>
              <w:rPr>
                <w:rFonts w:ascii="Cambria Math" w:eastAsia="맑은 고딕" w:hAnsi="Cambria Math"/>
                <w:lang w:eastAsia="ko-KR"/>
              </w:rPr>
              <m:t>1s,↑</m:t>
            </m:r>
          </m:sub>
          <m:sup>
            <m:r>
              <w:rPr>
                <w:rFonts w:ascii="Cambria Math" w:eastAsia="맑은 고딕" w:hAnsi="Cambria Math"/>
                <w:lang w:eastAsia="ko-KR"/>
              </w:rPr>
              <m:t>I</m:t>
            </m:r>
          </m:sup>
        </m:sSubSup>
      </m:oMath>
      <w:r w:rsidRPr="009A266D">
        <w:rPr>
          <w:bCs/>
          <w:iCs/>
          <w:lang w:eastAsia="ko-KR"/>
        </w:rPr>
        <w:t xml:space="preserve"> line displays a clear interruption at </w:t>
      </w:r>
      <w:r w:rsidRPr="009A266D">
        <w:rPr>
          <w:rFonts w:eastAsia="맑은 고딕" w:hint="eastAsia"/>
          <w:bCs/>
          <w:iCs/>
          <w:lang w:eastAsia="ko-KR"/>
        </w:rPr>
        <w:t>2.03 eV</w:t>
      </w:r>
      <w:r w:rsidRPr="009A266D">
        <w:rPr>
          <w:rFonts w:eastAsia="맑은 고딕"/>
          <w:bCs/>
          <w:iCs/>
          <w:lang w:eastAsia="ko-KR"/>
        </w:rPr>
        <w:t xml:space="preserve"> near</w:t>
      </w:r>
      <w:r w:rsidRPr="009A266D">
        <w:rPr>
          <w:bCs/>
          <w:iCs/>
          <w:lang w:eastAsia="ko-KR"/>
        </w:rPr>
        <w:t xml:space="preserve"> </w:t>
      </w:r>
      <m:oMath>
        <m:r>
          <w:rPr>
            <w:rFonts w:ascii="Cambria Math" w:hAnsi="Cambria Math"/>
            <w:lang w:eastAsia="ko-KR"/>
          </w:rPr>
          <m:t>F</m:t>
        </m:r>
        <m:r>
          <w:rPr>
            <w:rFonts w:ascii="Cambria Math" w:eastAsia="맑은 고딕" w:hAnsi="Cambria Math"/>
            <w:lang w:eastAsia="ko-KR"/>
          </w:rPr>
          <m:t xml:space="preserve">=0.1 </m:t>
        </m:r>
        <m:r>
          <w:rPr>
            <w:rFonts w:ascii="Cambria Math" w:hAnsi="Cambria Math"/>
            <w:lang w:eastAsia="ko-KR"/>
          </w:rPr>
          <m:t>V</m:t>
        </m:r>
        <m:r>
          <w:rPr>
            <w:rFonts w:ascii="Cambria Math" w:eastAsia="맑은 고딕" w:hAnsi="Cambria Math"/>
            <w:lang w:eastAsia="ko-KR"/>
          </w:rPr>
          <m:t>/nm</m:t>
        </m:r>
      </m:oMath>
      <w:r w:rsidRPr="009A266D">
        <w:rPr>
          <w:bCs/>
          <w:iCs/>
          <w:lang w:eastAsia="ko-KR"/>
        </w:rPr>
        <w:t xml:space="preserve">. Although the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A</m:t>
            </m:r>
          </m:e>
          <m:sub>
            <m:sSub>
              <m:sSubPr>
                <m:ctrlPr>
                  <w:rPr>
                    <w:rFonts w:ascii="Cambria Math" w:eastAsia="맑은 고딕" w:hAnsi="Cambria Math"/>
                    <w:bCs/>
                    <w:i/>
                    <w:iCs/>
                    <w:lang w:eastAsia="ko-KR"/>
                  </w:rPr>
                </m:ctrlPr>
              </m:sSubPr>
              <m:e>
                <m:r>
                  <w:rPr>
                    <w:rFonts w:ascii="Cambria Math" w:eastAsia="맑은 고딕" w:hAnsi="Cambria Math"/>
                    <w:lang w:eastAsia="ko-KR"/>
                  </w:rPr>
                  <m:t>2p</m:t>
                </m:r>
              </m:e>
              <m:sub>
                <m:r>
                  <w:rPr>
                    <w:rFonts w:ascii="Cambria Math" w:eastAsia="맑은 고딕" w:hAnsi="Cambria Math"/>
                    <w:lang w:eastAsia="ko-KR"/>
                  </w:rPr>
                  <m:t>+</m:t>
                </m:r>
              </m:sub>
            </m:sSub>
            <m:r>
              <w:rPr>
                <w:rFonts w:ascii="Cambria Math" w:eastAsia="맑은 고딕" w:hAnsi="Cambria Math"/>
                <w:lang w:eastAsia="ko-KR"/>
              </w:rPr>
              <m:t>,↑</m:t>
            </m:r>
          </m:sub>
          <m:sup>
            <m:r>
              <w:rPr>
                <w:rFonts w:ascii="Cambria Math" w:eastAsia="맑은 고딕" w:hAnsi="Cambria Math"/>
                <w:lang w:eastAsia="ko-KR"/>
              </w:rPr>
              <m:t>0</m:t>
            </m:r>
          </m:sup>
        </m:sSubSup>
      </m:oMath>
      <w:r w:rsidRPr="009A266D">
        <w:rPr>
          <w:bCs/>
          <w:iCs/>
          <w:lang w:eastAsia="ko-KR"/>
        </w:rPr>
        <w:t xml:space="preserve"> line is not directly resolved in our experiment due to its weak signal, the disruption in the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A</m:t>
            </m:r>
          </m:e>
          <m:sub>
            <m:r>
              <w:rPr>
                <w:rFonts w:ascii="Cambria Math" w:eastAsia="맑은 고딕" w:hAnsi="Cambria Math"/>
                <w:lang w:eastAsia="ko-KR"/>
              </w:rPr>
              <m:t>1s,↑</m:t>
            </m:r>
          </m:sub>
          <m:sup>
            <m:r>
              <w:rPr>
                <w:rFonts w:ascii="Cambria Math" w:eastAsia="맑은 고딕" w:hAnsi="Cambria Math"/>
                <w:lang w:eastAsia="ko-KR"/>
              </w:rPr>
              <m:t>I</m:t>
            </m:r>
          </m:sup>
        </m:sSubSup>
      </m:oMath>
      <w:r w:rsidRPr="009A266D">
        <w:rPr>
          <w:bCs/>
          <w:iCs/>
          <w:lang w:eastAsia="ko-KR"/>
        </w:rPr>
        <w:t xml:space="preserve"> line provides indirect evidence for the hybridization between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A</m:t>
            </m:r>
          </m:e>
          <m:sub>
            <m:r>
              <w:rPr>
                <w:rFonts w:ascii="Cambria Math" w:eastAsia="맑은 고딕" w:hAnsi="Cambria Math"/>
                <w:lang w:eastAsia="ko-KR"/>
              </w:rPr>
              <m:t>1s,↑</m:t>
            </m:r>
          </m:sub>
          <m:sup>
            <m:r>
              <w:rPr>
                <w:rFonts w:ascii="Cambria Math" w:eastAsia="맑은 고딕" w:hAnsi="Cambria Math"/>
                <w:lang w:eastAsia="ko-KR"/>
              </w:rPr>
              <m:t>I</m:t>
            </m:r>
          </m:sup>
        </m:sSubSup>
      </m:oMath>
      <w:r w:rsidRPr="009A266D">
        <w:rPr>
          <w:bCs/>
          <w:iCs/>
          <w:lang w:eastAsia="ko-KR"/>
        </w:rPr>
        <w:t xml:space="preserve"> and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A</m:t>
            </m:r>
          </m:e>
          <m:sub>
            <m:sSub>
              <m:sSubPr>
                <m:ctrlPr>
                  <w:rPr>
                    <w:rFonts w:ascii="Cambria Math" w:eastAsia="맑은 고딕" w:hAnsi="Cambria Math"/>
                    <w:bCs/>
                    <w:i/>
                    <w:iCs/>
                    <w:lang w:eastAsia="ko-KR"/>
                  </w:rPr>
                </m:ctrlPr>
              </m:sSubPr>
              <m:e>
                <m:r>
                  <w:rPr>
                    <w:rFonts w:ascii="Cambria Math" w:eastAsia="맑은 고딕" w:hAnsi="Cambria Math"/>
                    <w:lang w:eastAsia="ko-KR"/>
                  </w:rPr>
                  <m:t>2p</m:t>
                </m:r>
              </m:e>
              <m:sub>
                <m:r>
                  <w:rPr>
                    <w:rFonts w:ascii="Cambria Math" w:eastAsia="맑은 고딕" w:hAnsi="Cambria Math"/>
                    <w:lang w:eastAsia="ko-KR"/>
                  </w:rPr>
                  <m:t>+</m:t>
                </m:r>
              </m:sub>
            </m:sSub>
            <m:r>
              <w:rPr>
                <w:rFonts w:ascii="Cambria Math" w:eastAsia="맑은 고딕" w:hAnsi="Cambria Math"/>
                <w:lang w:eastAsia="ko-KR"/>
              </w:rPr>
              <m:t>,↑</m:t>
            </m:r>
          </m:sub>
          <m:sup>
            <m:r>
              <w:rPr>
                <w:rFonts w:ascii="Cambria Math" w:eastAsia="맑은 고딕" w:hAnsi="Cambria Math"/>
                <w:lang w:eastAsia="ko-KR"/>
              </w:rPr>
              <m:t>0</m:t>
            </m:r>
          </m:sup>
        </m:sSubSup>
      </m:oMath>
      <w:r w:rsidRPr="009A266D">
        <w:rPr>
          <w:bCs/>
          <w:iCs/>
          <w:lang w:eastAsia="ko-KR"/>
        </w:rPr>
        <w:t xml:space="preserve">. </w:t>
      </w:r>
    </w:p>
    <w:p w14:paraId="29004AD4" w14:textId="77777777" w:rsidR="00CD1393" w:rsidRPr="00CD1393" w:rsidRDefault="00CD1393" w:rsidP="00CD1393">
      <w:pPr>
        <w:spacing w:line="276" w:lineRule="auto"/>
        <w:jc w:val="both"/>
        <w:rPr>
          <w:rFonts w:eastAsia="맑은 고딕"/>
          <w:bCs/>
          <w:i/>
          <w:iCs/>
          <w:lang w:eastAsia="ko-KR"/>
        </w:rPr>
      </w:pPr>
    </w:p>
    <w:p w14:paraId="7D1A5E5B" w14:textId="6AF16A5C" w:rsidR="000A6E05" w:rsidRPr="009A266D" w:rsidRDefault="000A6E05" w:rsidP="002530A2">
      <w:pPr>
        <w:spacing w:after="120" w:line="276" w:lineRule="auto"/>
        <w:jc w:val="both"/>
        <w:rPr>
          <w:bCs/>
          <w:i/>
          <w:iCs/>
          <w:lang w:eastAsia="ko-KR"/>
        </w:rPr>
      </w:pPr>
      <w:r w:rsidRPr="009A266D">
        <w:rPr>
          <w:bCs/>
          <w:i/>
          <w:iCs/>
          <w:lang w:eastAsia="ko-KR"/>
        </w:rPr>
        <w:t>4.</w:t>
      </w:r>
      <w:r w:rsidR="001442FE" w:rsidRPr="009A266D">
        <w:rPr>
          <w:bCs/>
          <w:i/>
          <w:iCs/>
          <w:lang w:eastAsia="ko-KR"/>
        </w:rPr>
        <w:t>4</w:t>
      </w:r>
      <w:r w:rsidRPr="009A266D">
        <w:rPr>
          <w:bCs/>
          <w:i/>
          <w:iCs/>
          <w:lang w:eastAsia="ko-KR"/>
        </w:rPr>
        <w:t xml:space="preserve">. Hybridization between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A</m:t>
            </m:r>
          </m:e>
          <m:sub>
            <m:r>
              <w:rPr>
                <w:rFonts w:ascii="Cambria Math" w:eastAsia="맑은 고딕" w:hAnsi="Cambria Math"/>
                <w:lang w:eastAsia="ko-KR"/>
              </w:rPr>
              <m:t>2s,↑</m:t>
            </m:r>
          </m:sub>
          <m:sup>
            <m:r>
              <w:rPr>
                <w:rFonts w:ascii="Cambria Math" w:eastAsia="맑은 고딕" w:hAnsi="Cambria Math"/>
                <w:lang w:eastAsia="ko-KR"/>
              </w:rPr>
              <m:t>I</m:t>
            </m:r>
          </m:sup>
        </m:sSubSup>
      </m:oMath>
      <w:r w:rsidR="001442FE" w:rsidRPr="009A266D">
        <w:rPr>
          <w:bCs/>
          <w:iCs/>
          <w:lang w:eastAsia="ko-KR"/>
        </w:rPr>
        <w:t xml:space="preserve">,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A</m:t>
            </m:r>
          </m:e>
          <m:sub>
            <m:r>
              <w:rPr>
                <w:rFonts w:ascii="Cambria Math" w:eastAsia="맑은 고딕" w:hAnsi="Cambria Math"/>
                <w:lang w:eastAsia="ko-KR"/>
              </w:rPr>
              <m:t>3s,↑</m:t>
            </m:r>
          </m:sub>
          <m:sup>
            <m:r>
              <w:rPr>
                <w:rFonts w:ascii="Cambria Math" w:eastAsia="맑은 고딕" w:hAnsi="Cambria Math"/>
                <w:lang w:eastAsia="ko-KR"/>
              </w:rPr>
              <m:t>I</m:t>
            </m:r>
          </m:sup>
        </m:sSubSup>
      </m:oMath>
      <w:r w:rsidR="001442FE" w:rsidRPr="009A266D">
        <w:rPr>
          <w:bCs/>
          <w:iCs/>
          <w:lang w:eastAsia="ko-KR"/>
        </w:rPr>
        <w:t>,</w:t>
      </w:r>
      <w:r w:rsidRPr="009A266D">
        <w:rPr>
          <w:bCs/>
          <w:i/>
          <w:iCs/>
          <w:lang w:eastAsia="ko-KR"/>
        </w:rPr>
        <w:t xml:space="preserve"> and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B</m:t>
            </m:r>
          </m:e>
          <m:sub>
            <m:r>
              <w:rPr>
                <w:rFonts w:ascii="Cambria Math" w:eastAsia="맑은 고딕" w:hAnsi="Cambria Math"/>
                <w:lang w:eastAsia="ko-KR"/>
              </w:rPr>
              <m:t>1s,↑</m:t>
            </m:r>
          </m:sub>
          <m:sup>
            <m:r>
              <w:rPr>
                <w:rFonts w:ascii="Cambria Math" w:eastAsia="맑은 고딕" w:hAnsi="Cambria Math"/>
                <w:lang w:eastAsia="ko-KR"/>
              </w:rPr>
              <m:t>0</m:t>
            </m:r>
          </m:sup>
        </m:sSubSup>
      </m:oMath>
      <w:r w:rsidRPr="009A266D">
        <w:rPr>
          <w:bCs/>
          <w:i/>
          <w:iCs/>
          <w:lang w:eastAsia="ko-KR"/>
        </w:rPr>
        <w:t xml:space="preserve"> </w:t>
      </w:r>
    </w:p>
    <w:p w14:paraId="3FACC4B1" w14:textId="1FFA0441" w:rsidR="00F806DC" w:rsidRPr="009A266D" w:rsidRDefault="000A6E05" w:rsidP="00CD1393">
      <w:pPr>
        <w:spacing w:after="360" w:line="276" w:lineRule="auto"/>
        <w:ind w:firstLine="431"/>
        <w:jc w:val="both"/>
        <w:rPr>
          <w:rFonts w:eastAsia="맑은 고딕"/>
          <w:bCs/>
          <w:iCs/>
          <w:lang w:eastAsia="ko-KR"/>
        </w:rPr>
      </w:pPr>
      <w:r w:rsidRPr="009A266D">
        <w:rPr>
          <w:rFonts w:eastAsia="맑은 고딕"/>
          <w:lang w:eastAsia="ko-KR"/>
        </w:rPr>
        <w:t>Th</w:t>
      </w:r>
      <w:r w:rsidR="00922185" w:rsidRPr="009A266D">
        <w:rPr>
          <w:rFonts w:eastAsia="맑은 고딕"/>
          <w:lang w:eastAsia="ko-KR"/>
        </w:rPr>
        <w:t xml:space="preserve">e final </w:t>
      </w:r>
      <w:r w:rsidRPr="009A266D">
        <w:rPr>
          <w:rFonts w:eastAsia="맑은 고딕"/>
          <w:lang w:eastAsia="ko-KR"/>
        </w:rPr>
        <w:t xml:space="preserve">group involves hybridization between the Rydberg states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A</m:t>
            </m:r>
          </m:e>
          <m:sub>
            <m:r>
              <w:rPr>
                <w:rFonts w:ascii="Cambria Math" w:eastAsia="맑은 고딕" w:hAnsi="Cambria Math"/>
                <w:lang w:eastAsia="ko-KR"/>
              </w:rPr>
              <m:t>2s,↑</m:t>
            </m:r>
          </m:sub>
          <m:sup>
            <m:r>
              <w:rPr>
                <w:rFonts w:ascii="Cambria Math" w:eastAsia="맑은 고딕" w:hAnsi="Cambria Math"/>
                <w:lang w:eastAsia="ko-KR"/>
              </w:rPr>
              <m:t>I</m:t>
            </m:r>
          </m:sup>
        </m:sSubSup>
      </m:oMath>
      <w:r w:rsidRPr="009A266D">
        <w:rPr>
          <w:bCs/>
          <w:iCs/>
          <w:lang w:eastAsia="ko-KR"/>
        </w:rPr>
        <w:t xml:space="preserve">,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A</m:t>
            </m:r>
          </m:e>
          <m:sub>
            <m:r>
              <w:rPr>
                <w:rFonts w:ascii="Cambria Math" w:eastAsia="맑은 고딕" w:hAnsi="Cambria Math"/>
                <w:lang w:eastAsia="ko-KR"/>
              </w:rPr>
              <m:t>3s,↑</m:t>
            </m:r>
          </m:sub>
          <m:sup>
            <m:r>
              <w:rPr>
                <w:rFonts w:ascii="Cambria Math" w:eastAsia="맑은 고딕" w:hAnsi="Cambria Math"/>
                <w:lang w:eastAsia="ko-KR"/>
              </w:rPr>
              <m:t>I</m:t>
            </m:r>
          </m:sup>
        </m:sSubSup>
      </m:oMath>
      <w:r w:rsidRPr="009A266D">
        <w:rPr>
          <w:rFonts w:eastAsia="맑은 고딕"/>
          <w:bCs/>
          <w:iCs/>
          <w:lang w:eastAsia="ko-KR"/>
        </w:rPr>
        <w:t xml:space="preserve">, and the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B</m:t>
            </m:r>
          </m:e>
          <m:sub>
            <m:r>
              <w:rPr>
                <w:rFonts w:ascii="Cambria Math" w:eastAsia="맑은 고딕" w:hAnsi="Cambria Math"/>
                <w:lang w:eastAsia="ko-KR"/>
              </w:rPr>
              <m:t>1s,↑</m:t>
            </m:r>
          </m:sub>
          <m:sup>
            <m:r>
              <w:rPr>
                <w:rFonts w:ascii="Cambria Math" w:eastAsia="맑은 고딕" w:hAnsi="Cambria Math"/>
                <w:lang w:eastAsia="ko-KR"/>
              </w:rPr>
              <m:t>0</m:t>
            </m:r>
          </m:sup>
        </m:sSubSup>
      </m:oMath>
      <w:r w:rsidRPr="009A266D">
        <w:rPr>
          <w:rFonts w:eastAsia="맑은 고딕"/>
          <w:bCs/>
          <w:iCs/>
          <w:lang w:eastAsia="ko-KR"/>
        </w:rPr>
        <w:t xml:space="preserve"> exciton. All these states share the same symmetry quantum number </w:t>
      </w:r>
      <m:oMath>
        <m:sSub>
          <m:sSubPr>
            <m:ctrlPr>
              <w:rPr>
                <w:rFonts w:ascii="Cambria Math" w:eastAsia="맑은 고딕" w:hAnsi="Cambria Math"/>
                <w:bCs/>
                <w:lang w:eastAsia="ko-KR"/>
              </w:rPr>
            </m:ctrlPr>
          </m:sSubPr>
          <m:e>
            <m:r>
              <m:rPr>
                <m:sty m:val="p"/>
              </m:rPr>
              <w:rPr>
                <w:rFonts w:ascii="Cambria Math" w:eastAsia="맑은 고딕" w:hAnsi="Cambria Math"/>
                <w:lang w:eastAsia="ko-KR"/>
              </w:rPr>
              <m:t>C</m:t>
            </m:r>
          </m:e>
          <m:sub>
            <m:r>
              <m:rPr>
                <m:sty m:val="p"/>
              </m:rPr>
              <w:rPr>
                <w:rFonts w:ascii="Cambria Math" w:eastAsia="맑은 고딕" w:hAnsi="Cambria Math"/>
                <w:lang w:eastAsia="ko-KR"/>
              </w:rPr>
              <m:t>3</m:t>
            </m:r>
          </m:sub>
        </m:sSub>
        <m:r>
          <w:rPr>
            <w:rFonts w:ascii="Cambria Math" w:eastAsia="맑은 고딕" w:hAnsi="Cambria Math"/>
            <w:lang w:eastAsia="ko-KR"/>
          </w:rPr>
          <m:t>=-1</m:t>
        </m:r>
      </m:oMath>
      <w:r w:rsidRPr="009A266D">
        <w:rPr>
          <w:bCs/>
          <w:iCs/>
          <w:lang w:eastAsia="ko-KR"/>
        </w:rPr>
        <w:t xml:space="preserve"> and have spin-up configurations. The coupling between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A</m:t>
            </m:r>
          </m:e>
          <m:sub>
            <m:r>
              <w:rPr>
                <w:rFonts w:ascii="Cambria Math" w:eastAsia="맑은 고딕" w:hAnsi="Cambria Math"/>
                <w:lang w:eastAsia="ko-KR"/>
              </w:rPr>
              <m:t>2s,↑</m:t>
            </m:r>
          </m:sub>
          <m:sup>
            <m:r>
              <w:rPr>
                <w:rFonts w:ascii="Cambria Math" w:eastAsia="맑은 고딕" w:hAnsi="Cambria Math"/>
                <w:lang w:eastAsia="ko-KR"/>
              </w:rPr>
              <m:t>I</m:t>
            </m:r>
          </m:sup>
        </m:sSubSup>
      </m:oMath>
      <w:r w:rsidRPr="009A266D">
        <w:rPr>
          <w:bCs/>
          <w:iCs/>
          <w:lang w:eastAsia="ko-KR"/>
        </w:rPr>
        <w:t xml:space="preserve">,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A</m:t>
            </m:r>
          </m:e>
          <m:sub>
            <m:r>
              <w:rPr>
                <w:rFonts w:ascii="Cambria Math" w:eastAsia="맑은 고딕" w:hAnsi="Cambria Math"/>
                <w:lang w:eastAsia="ko-KR"/>
              </w:rPr>
              <m:t>3s,↑</m:t>
            </m:r>
          </m:sub>
          <m:sup>
            <m:r>
              <w:rPr>
                <w:rFonts w:ascii="Cambria Math" w:eastAsia="맑은 고딕" w:hAnsi="Cambria Math"/>
                <w:lang w:eastAsia="ko-KR"/>
              </w:rPr>
              <m:t>I</m:t>
            </m:r>
          </m:sup>
        </m:sSubSup>
      </m:oMath>
      <w:r w:rsidRPr="009A266D">
        <w:rPr>
          <w:rFonts w:eastAsia="맑은 고딕"/>
          <w:bCs/>
          <w:iCs/>
          <w:lang w:eastAsia="ko-KR"/>
        </w:rPr>
        <w:t>,</w:t>
      </w:r>
      <w:r w:rsidRPr="009A266D">
        <w:rPr>
          <w:bCs/>
          <w:iCs/>
          <w:lang w:eastAsia="ko-KR"/>
        </w:rPr>
        <w:t xml:space="preserve"> and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B</m:t>
            </m:r>
          </m:e>
          <m:sub>
            <m:r>
              <w:rPr>
                <w:rFonts w:ascii="Cambria Math" w:eastAsia="맑은 고딕" w:hAnsi="Cambria Math"/>
                <w:lang w:eastAsia="ko-KR"/>
              </w:rPr>
              <m:t>1s,↑</m:t>
            </m:r>
          </m:sub>
          <m:sup>
            <m:r>
              <w:rPr>
                <w:rFonts w:ascii="Cambria Math" w:eastAsia="맑은 고딕" w:hAnsi="Cambria Math"/>
                <w:lang w:eastAsia="ko-KR"/>
              </w:rPr>
              <m:t>0</m:t>
            </m:r>
          </m:sup>
        </m:sSubSup>
      </m:oMath>
      <w:r w:rsidRPr="009A266D">
        <w:rPr>
          <w:bCs/>
          <w:iCs/>
          <w:lang w:eastAsia="ko-KR"/>
        </w:rPr>
        <w:t xml:space="preserve"> is already significant at zero electric field, resulting in notable oscillator strength transfer from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B</m:t>
            </m:r>
          </m:e>
          <m:sub>
            <m:r>
              <w:rPr>
                <w:rFonts w:ascii="Cambria Math" w:eastAsia="맑은 고딕" w:hAnsi="Cambria Math"/>
                <w:lang w:eastAsia="ko-KR"/>
              </w:rPr>
              <m:t>1s,↑</m:t>
            </m:r>
          </m:sub>
          <m:sup>
            <m:r>
              <w:rPr>
                <w:rFonts w:ascii="Cambria Math" w:eastAsia="맑은 고딕" w:hAnsi="Cambria Math"/>
                <w:lang w:eastAsia="ko-KR"/>
              </w:rPr>
              <m:t>0</m:t>
            </m:r>
          </m:sup>
        </m:sSubSup>
      </m:oMath>
      <w:r w:rsidRPr="009A266D">
        <w:rPr>
          <w:bCs/>
          <w:iCs/>
          <w:lang w:eastAsia="ko-KR"/>
        </w:rPr>
        <w:t xml:space="preserve"> to the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A</m:t>
            </m:r>
          </m:e>
          <m:sub>
            <m:r>
              <w:rPr>
                <w:rFonts w:ascii="Cambria Math" w:eastAsia="맑은 고딕" w:hAnsi="Cambria Math"/>
                <w:lang w:eastAsia="ko-KR"/>
              </w:rPr>
              <m:t>s,↑</m:t>
            </m:r>
          </m:sub>
          <m:sup>
            <m:r>
              <w:rPr>
                <w:rFonts w:ascii="Cambria Math" w:eastAsia="맑은 고딕" w:hAnsi="Cambria Math"/>
                <w:lang w:eastAsia="ko-KR"/>
              </w:rPr>
              <m:t>I</m:t>
            </m:r>
          </m:sup>
        </m:sSubSup>
      </m:oMath>
      <w:r w:rsidRPr="009A266D">
        <w:rPr>
          <w:bCs/>
          <w:iCs/>
          <w:lang w:eastAsia="ko-KR"/>
        </w:rPr>
        <w:t xml:space="preserve"> Rydberg states. As the electric field increases, the energies of the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A</m:t>
            </m:r>
          </m:e>
          <m:sub>
            <m:r>
              <w:rPr>
                <w:rFonts w:ascii="Cambria Math" w:eastAsia="맑은 고딕" w:hAnsi="Cambria Math"/>
                <w:lang w:eastAsia="ko-KR"/>
              </w:rPr>
              <m:t>2s,↑</m:t>
            </m:r>
          </m:sub>
          <m:sup>
            <m:r>
              <w:rPr>
                <w:rFonts w:ascii="Cambria Math" w:eastAsia="맑은 고딕" w:hAnsi="Cambria Math"/>
                <w:lang w:eastAsia="ko-KR"/>
              </w:rPr>
              <m:t>I</m:t>
            </m:r>
          </m:sup>
        </m:sSubSup>
      </m:oMath>
      <w:r w:rsidRPr="009A266D">
        <w:rPr>
          <w:bCs/>
          <w:iCs/>
          <w:lang w:eastAsia="ko-KR"/>
        </w:rPr>
        <w:t xml:space="preserve">,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A</m:t>
            </m:r>
          </m:e>
          <m:sub>
            <m:r>
              <w:rPr>
                <w:rFonts w:ascii="Cambria Math" w:eastAsia="맑은 고딕" w:hAnsi="Cambria Math"/>
                <w:lang w:eastAsia="ko-KR"/>
              </w:rPr>
              <m:t>3s,↑</m:t>
            </m:r>
          </m:sub>
          <m:sup>
            <m:r>
              <w:rPr>
                <w:rFonts w:ascii="Cambria Math" w:eastAsia="맑은 고딕" w:hAnsi="Cambria Math"/>
                <w:lang w:eastAsia="ko-KR"/>
              </w:rPr>
              <m:t>I</m:t>
            </m:r>
          </m:sup>
        </m:sSubSup>
      </m:oMath>
      <w:r w:rsidRPr="009A266D">
        <w:rPr>
          <w:rFonts w:eastAsia="맑은 고딕"/>
          <w:bCs/>
          <w:iCs/>
          <w:lang w:eastAsia="ko-KR"/>
        </w:rPr>
        <w:t xml:space="preserve"> states shift toward that of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B</m:t>
            </m:r>
          </m:e>
          <m:sub>
            <m:r>
              <w:rPr>
                <w:rFonts w:ascii="Cambria Math" w:eastAsia="맑은 고딕" w:hAnsi="Cambria Math"/>
                <w:lang w:eastAsia="ko-KR"/>
              </w:rPr>
              <m:t>1s,↑</m:t>
            </m:r>
          </m:sub>
          <m:sup>
            <m:r>
              <w:rPr>
                <w:rFonts w:ascii="Cambria Math" w:eastAsia="맑은 고딕" w:hAnsi="Cambria Math"/>
                <w:lang w:eastAsia="ko-KR"/>
              </w:rPr>
              <m:t>0</m:t>
            </m:r>
          </m:sup>
        </m:sSubSup>
      </m:oMath>
      <w:r w:rsidRPr="009A266D">
        <w:rPr>
          <w:rFonts w:eastAsia="맑은 고딕"/>
          <w:bCs/>
          <w:iCs/>
          <w:lang w:eastAsia="ko-KR"/>
        </w:rPr>
        <w:t>, leading to strong level repulsion and enhanced mixing</w:t>
      </w:r>
      <w:r w:rsidR="001442FE" w:rsidRPr="009A266D">
        <w:rPr>
          <w:rFonts w:eastAsia="맑은 고딕"/>
          <w:bCs/>
          <w:iCs/>
          <w:lang w:eastAsia="ko-KR"/>
        </w:rPr>
        <w:t xml:space="preserve"> (Fig</w:t>
      </w:r>
      <w:r w:rsidR="002530A2" w:rsidRPr="009A266D">
        <w:rPr>
          <w:rFonts w:eastAsia="맑은 고딕" w:hint="eastAsia"/>
          <w:bCs/>
          <w:iCs/>
          <w:lang w:eastAsia="ko-KR"/>
        </w:rPr>
        <w:t>.</w:t>
      </w:r>
      <w:r w:rsidR="001442FE" w:rsidRPr="009A266D">
        <w:rPr>
          <w:rFonts w:eastAsia="맑은 고딕"/>
          <w:bCs/>
          <w:iCs/>
          <w:lang w:eastAsia="ko-KR"/>
        </w:rPr>
        <w:t xml:space="preserve"> S11).</w:t>
      </w:r>
    </w:p>
    <w:p w14:paraId="3BDBF7FB" w14:textId="4E949CA2" w:rsidR="000A6E05" w:rsidRPr="009A266D" w:rsidRDefault="00266532" w:rsidP="002530A2">
      <w:pPr>
        <w:spacing w:line="276" w:lineRule="auto"/>
        <w:jc w:val="center"/>
        <w:rPr>
          <w:rFonts w:eastAsia="맑은 고딕"/>
          <w:sz w:val="22"/>
          <w:szCs w:val="22"/>
          <w:lang w:eastAsia="ko-KR"/>
        </w:rPr>
      </w:pPr>
      <w:r w:rsidRPr="009A266D">
        <w:rPr>
          <w:noProof/>
        </w:rPr>
        <w:drawing>
          <wp:inline distT="0" distB="0" distL="0" distR="0" wp14:anchorId="7A30BB1D" wp14:editId="03183244">
            <wp:extent cx="4861560" cy="2316480"/>
            <wp:effectExtent l="0" t="0" r="0" b="7620"/>
            <wp:docPr id="992238959" name="그림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3755" b="6125"/>
                    <a:stretch/>
                  </pic:blipFill>
                  <pic:spPr bwMode="auto">
                    <a:xfrm>
                      <a:off x="0" y="0"/>
                      <a:ext cx="4861560" cy="2316480"/>
                    </a:xfrm>
                    <a:prstGeom prst="rect">
                      <a:avLst/>
                    </a:prstGeom>
                    <a:noFill/>
                    <a:ln>
                      <a:noFill/>
                    </a:ln>
                    <a:extLst>
                      <a:ext uri="{53640926-AAD7-44D8-BBD7-CCE9431645EC}">
                        <a14:shadowObscured xmlns:a14="http://schemas.microsoft.com/office/drawing/2010/main"/>
                      </a:ext>
                    </a:extLst>
                  </pic:spPr>
                </pic:pic>
              </a:graphicData>
            </a:graphic>
          </wp:inline>
        </w:drawing>
      </w:r>
    </w:p>
    <w:p w14:paraId="7D3D2D63" w14:textId="56C135CA" w:rsidR="001442FE" w:rsidRPr="009A266D" w:rsidRDefault="000A6E05" w:rsidP="00CD1393">
      <w:pPr>
        <w:spacing w:line="276" w:lineRule="auto"/>
        <w:jc w:val="both"/>
        <w:rPr>
          <w:bCs/>
          <w:iCs/>
          <w:sz w:val="22"/>
          <w:szCs w:val="22"/>
          <w:lang w:eastAsia="ko-KR"/>
        </w:rPr>
      </w:pPr>
      <w:r w:rsidRPr="009A266D">
        <w:rPr>
          <w:rFonts w:eastAsia="맑은 고딕" w:hint="eastAsia"/>
          <w:b/>
          <w:bCs/>
          <w:iCs/>
          <w:sz w:val="22"/>
          <w:szCs w:val="22"/>
          <w:lang w:eastAsia="ko-KR"/>
        </w:rPr>
        <w:t>F</w:t>
      </w:r>
      <w:r w:rsidRPr="009A266D">
        <w:rPr>
          <w:rFonts w:eastAsia="맑은 고딕"/>
          <w:b/>
          <w:bCs/>
          <w:iCs/>
          <w:sz w:val="22"/>
          <w:szCs w:val="22"/>
          <w:lang w:eastAsia="ko-KR"/>
        </w:rPr>
        <w:t>igure S</w:t>
      </w:r>
      <w:r w:rsidR="001442FE" w:rsidRPr="009A266D">
        <w:rPr>
          <w:rFonts w:eastAsia="맑은 고딕"/>
          <w:b/>
          <w:bCs/>
          <w:iCs/>
          <w:sz w:val="22"/>
          <w:szCs w:val="22"/>
          <w:lang w:eastAsia="ko-KR"/>
        </w:rPr>
        <w:t>11</w:t>
      </w:r>
      <w:r w:rsidR="00B66C18" w:rsidRPr="009A266D">
        <w:rPr>
          <w:rFonts w:eastAsia="맑은 고딕" w:hint="eastAsia"/>
          <w:b/>
          <w:bCs/>
          <w:iCs/>
          <w:sz w:val="22"/>
          <w:szCs w:val="22"/>
          <w:lang w:eastAsia="ko-KR"/>
        </w:rPr>
        <w:t xml:space="preserve"> |</w:t>
      </w:r>
      <w:r w:rsidRPr="009A266D">
        <w:rPr>
          <w:rFonts w:eastAsia="맑은 고딕"/>
          <w:bCs/>
          <w:iCs/>
          <w:sz w:val="22"/>
          <w:szCs w:val="22"/>
          <w:lang w:eastAsia="ko-KR"/>
        </w:rPr>
        <w:t xml:space="preserve"> Hybridization </w:t>
      </w:r>
      <w:r w:rsidRPr="009A266D">
        <w:rPr>
          <w:rFonts w:eastAsia="맑은 고딕"/>
          <w:sz w:val="22"/>
          <w:szCs w:val="22"/>
          <w:lang w:eastAsia="ko-KR"/>
        </w:rPr>
        <w:t>between</w:t>
      </w:r>
      <w:r w:rsidRPr="009A266D">
        <w:rPr>
          <w:bCs/>
          <w:iCs/>
          <w:sz w:val="22"/>
          <w:szCs w:val="22"/>
          <w:lang w:eastAsia="ko-KR"/>
        </w:rPr>
        <w:t xml:space="preserve"> </w:t>
      </w:r>
      <m:oMath>
        <m:sSubSup>
          <m:sSubSupPr>
            <m:ctrlPr>
              <w:rPr>
                <w:rFonts w:ascii="Cambria Math" w:eastAsia="맑은 고딕" w:hAnsi="Cambria Math"/>
                <w:bCs/>
                <w:i/>
                <w:iCs/>
                <w:sz w:val="22"/>
                <w:szCs w:val="22"/>
                <w:lang w:eastAsia="ko-KR"/>
              </w:rPr>
            </m:ctrlPr>
          </m:sSubSupPr>
          <m:e>
            <m:r>
              <w:rPr>
                <w:rFonts w:ascii="Cambria Math" w:eastAsia="맑은 고딕" w:hAnsi="Cambria Math"/>
                <w:sz w:val="22"/>
                <w:szCs w:val="22"/>
                <w:lang w:eastAsia="ko-KR"/>
              </w:rPr>
              <m:t>A</m:t>
            </m:r>
          </m:e>
          <m:sub>
            <m:r>
              <w:rPr>
                <w:rFonts w:ascii="Cambria Math" w:eastAsia="맑은 고딕" w:hAnsi="Cambria Math"/>
                <w:sz w:val="22"/>
                <w:szCs w:val="22"/>
                <w:lang w:eastAsia="ko-KR"/>
              </w:rPr>
              <m:t>2s,↑</m:t>
            </m:r>
          </m:sub>
          <m:sup>
            <m:r>
              <w:rPr>
                <w:rFonts w:ascii="Cambria Math" w:eastAsia="맑은 고딕" w:hAnsi="Cambria Math"/>
                <w:sz w:val="22"/>
                <w:szCs w:val="22"/>
                <w:lang w:eastAsia="ko-KR"/>
              </w:rPr>
              <m:t>I</m:t>
            </m:r>
          </m:sup>
        </m:sSubSup>
      </m:oMath>
      <w:r w:rsidRPr="009A266D">
        <w:rPr>
          <w:bCs/>
          <w:iCs/>
          <w:sz w:val="22"/>
          <w:szCs w:val="22"/>
          <w:lang w:eastAsia="ko-KR"/>
        </w:rPr>
        <w:t xml:space="preserve">, </w:t>
      </w:r>
      <m:oMath>
        <m:sSubSup>
          <m:sSubSupPr>
            <m:ctrlPr>
              <w:rPr>
                <w:rFonts w:ascii="Cambria Math" w:eastAsia="맑은 고딕" w:hAnsi="Cambria Math"/>
                <w:bCs/>
                <w:i/>
                <w:iCs/>
                <w:sz w:val="22"/>
                <w:szCs w:val="22"/>
                <w:lang w:eastAsia="ko-KR"/>
              </w:rPr>
            </m:ctrlPr>
          </m:sSubSupPr>
          <m:e>
            <m:r>
              <w:rPr>
                <w:rFonts w:ascii="Cambria Math" w:eastAsia="맑은 고딕" w:hAnsi="Cambria Math"/>
                <w:sz w:val="22"/>
                <w:szCs w:val="22"/>
                <w:lang w:eastAsia="ko-KR"/>
              </w:rPr>
              <m:t>A</m:t>
            </m:r>
          </m:e>
          <m:sub>
            <m:r>
              <w:rPr>
                <w:rFonts w:ascii="Cambria Math" w:eastAsia="맑은 고딕" w:hAnsi="Cambria Math"/>
                <w:sz w:val="22"/>
                <w:szCs w:val="22"/>
                <w:lang w:eastAsia="ko-KR"/>
              </w:rPr>
              <m:t>3s,↑</m:t>
            </m:r>
          </m:sub>
          <m:sup>
            <m:r>
              <w:rPr>
                <w:rFonts w:ascii="Cambria Math" w:eastAsia="맑은 고딕" w:hAnsi="Cambria Math"/>
                <w:sz w:val="22"/>
                <w:szCs w:val="22"/>
                <w:lang w:eastAsia="ko-KR"/>
              </w:rPr>
              <m:t>I</m:t>
            </m:r>
          </m:sup>
        </m:sSubSup>
      </m:oMath>
      <w:r w:rsidRPr="009A266D">
        <w:rPr>
          <w:rFonts w:eastAsia="맑은 고딕"/>
          <w:bCs/>
          <w:iCs/>
          <w:sz w:val="22"/>
          <w:szCs w:val="22"/>
          <w:lang w:eastAsia="ko-KR"/>
        </w:rPr>
        <w:t xml:space="preserve">, and </w:t>
      </w:r>
      <m:oMath>
        <m:sSubSup>
          <m:sSubSupPr>
            <m:ctrlPr>
              <w:rPr>
                <w:rFonts w:ascii="Cambria Math" w:eastAsia="맑은 고딕" w:hAnsi="Cambria Math"/>
                <w:bCs/>
                <w:i/>
                <w:iCs/>
                <w:sz w:val="22"/>
                <w:szCs w:val="22"/>
                <w:lang w:eastAsia="ko-KR"/>
              </w:rPr>
            </m:ctrlPr>
          </m:sSubSupPr>
          <m:e>
            <m:r>
              <w:rPr>
                <w:rFonts w:ascii="Cambria Math" w:eastAsia="맑은 고딕" w:hAnsi="Cambria Math"/>
                <w:sz w:val="22"/>
                <w:szCs w:val="22"/>
                <w:lang w:eastAsia="ko-KR"/>
              </w:rPr>
              <m:t>B</m:t>
            </m:r>
          </m:e>
          <m:sub>
            <m:r>
              <w:rPr>
                <w:rFonts w:ascii="Cambria Math" w:eastAsia="맑은 고딕" w:hAnsi="Cambria Math"/>
                <w:sz w:val="22"/>
                <w:szCs w:val="22"/>
                <w:lang w:eastAsia="ko-KR"/>
              </w:rPr>
              <m:t>1s,↑</m:t>
            </m:r>
          </m:sub>
          <m:sup>
            <m:r>
              <w:rPr>
                <w:rFonts w:ascii="Cambria Math" w:eastAsia="맑은 고딕" w:hAnsi="Cambria Math"/>
                <w:sz w:val="22"/>
                <w:szCs w:val="22"/>
                <w:lang w:eastAsia="ko-KR"/>
              </w:rPr>
              <m:t>0</m:t>
            </m:r>
          </m:sup>
        </m:sSubSup>
      </m:oMath>
      <w:r w:rsidRPr="009A266D">
        <w:rPr>
          <w:rFonts w:eastAsia="맑은 고딕"/>
          <w:bCs/>
          <w:iCs/>
          <w:sz w:val="22"/>
          <w:szCs w:val="22"/>
          <w:lang w:eastAsia="ko-KR"/>
        </w:rPr>
        <w:t xml:space="preserve"> in our </w:t>
      </w:r>
      <w:r w:rsidRPr="009A266D">
        <w:rPr>
          <w:sz w:val="22"/>
          <w:szCs w:val="22"/>
        </w:rPr>
        <w:t xml:space="preserve">field-dependent </w:t>
      </w:r>
      <m:oMath>
        <m:sSup>
          <m:sSupPr>
            <m:ctrlPr>
              <w:rPr>
                <w:rFonts w:ascii="Cambria Math" w:hAnsi="Cambria Math"/>
                <w:sz w:val="22"/>
                <w:szCs w:val="22"/>
                <w:lang w:eastAsia="ko-KR"/>
              </w:rPr>
            </m:ctrlPr>
          </m:sSupPr>
          <m:e>
            <m:r>
              <m:rPr>
                <m:sty m:val="p"/>
              </m:rPr>
              <w:rPr>
                <w:rFonts w:ascii="Cambria Math" w:hAnsi="Cambria Math"/>
                <w:sz w:val="22"/>
                <w:szCs w:val="22"/>
                <w:lang w:eastAsia="ko-KR"/>
              </w:rPr>
              <m:t>d</m:t>
            </m:r>
          </m:e>
          <m:sup>
            <m:r>
              <m:rPr>
                <m:sty m:val="p"/>
              </m:rPr>
              <w:rPr>
                <w:rFonts w:ascii="Cambria Math" w:hAnsi="Cambria Math"/>
                <w:sz w:val="22"/>
                <w:szCs w:val="22"/>
                <w:lang w:eastAsia="ko-KR"/>
              </w:rPr>
              <m:t>2</m:t>
            </m:r>
          </m:sup>
        </m:sSup>
        <m:r>
          <m:rPr>
            <m:sty m:val="p"/>
          </m:rPr>
          <w:rPr>
            <w:rFonts w:ascii="Cambria Math" w:hAnsi="Cambria Math"/>
            <w:sz w:val="22"/>
            <w:szCs w:val="22"/>
            <w:lang w:eastAsia="ko-KR"/>
          </w:rPr>
          <m:t>(Δ</m:t>
        </m:r>
        <m:r>
          <w:rPr>
            <w:rFonts w:ascii="Cambria Math" w:hAnsi="Cambria Math"/>
            <w:sz w:val="22"/>
            <w:szCs w:val="22"/>
            <w:lang w:eastAsia="ko-KR"/>
          </w:rPr>
          <m:t>R/R)/d</m:t>
        </m:r>
        <m:sSubSup>
          <m:sSubSupPr>
            <m:ctrlPr>
              <w:rPr>
                <w:rFonts w:ascii="Cambria Math" w:hAnsi="Cambria Math"/>
                <w:i/>
                <w:sz w:val="22"/>
                <w:szCs w:val="22"/>
                <w:lang w:eastAsia="ko-KR"/>
              </w:rPr>
            </m:ctrlPr>
          </m:sSubSupPr>
          <m:e>
            <m:r>
              <w:rPr>
                <w:rFonts w:ascii="Cambria Math" w:hAnsi="Cambria Math"/>
                <w:sz w:val="22"/>
                <w:szCs w:val="22"/>
                <w:lang w:eastAsia="ko-KR"/>
              </w:rPr>
              <m:t>E</m:t>
            </m:r>
          </m:e>
          <m:sub>
            <m:r>
              <m:rPr>
                <m:sty m:val="p"/>
              </m:rPr>
              <w:rPr>
                <w:rFonts w:ascii="Cambria Math" w:hAnsi="Cambria Math"/>
                <w:sz w:val="22"/>
                <w:szCs w:val="22"/>
                <w:lang w:eastAsia="ko-KR"/>
              </w:rPr>
              <m:t>ph</m:t>
            </m:r>
          </m:sub>
          <m:sup>
            <m:r>
              <w:rPr>
                <w:rFonts w:ascii="Cambria Math" w:hAnsi="Cambria Math"/>
                <w:sz w:val="22"/>
                <w:szCs w:val="22"/>
                <w:lang w:eastAsia="ko-KR"/>
              </w:rPr>
              <m:t>2</m:t>
            </m:r>
          </m:sup>
        </m:sSubSup>
      </m:oMath>
      <w:r w:rsidRPr="009A266D">
        <w:rPr>
          <w:sz w:val="22"/>
          <w:szCs w:val="22"/>
          <w:lang w:eastAsia="ko-KR"/>
        </w:rPr>
        <w:t xml:space="preserve"> map. </w:t>
      </w:r>
      <w:r w:rsidR="001442FE" w:rsidRPr="009A266D">
        <w:rPr>
          <w:sz w:val="22"/>
          <w:szCs w:val="22"/>
          <w:lang w:eastAsia="ko-KR"/>
        </w:rPr>
        <w:t>Dashed lines w</w:t>
      </w:r>
      <w:r w:rsidR="00AF39F2" w:rsidRPr="009A266D">
        <w:rPr>
          <w:rFonts w:eastAsia="맑은 고딕" w:hint="eastAsia"/>
          <w:sz w:val="22"/>
          <w:szCs w:val="22"/>
          <w:lang w:eastAsia="ko-KR"/>
        </w:rPr>
        <w:t>ere</w:t>
      </w:r>
      <w:r w:rsidR="001442FE" w:rsidRPr="009A266D">
        <w:rPr>
          <w:sz w:val="22"/>
          <w:szCs w:val="22"/>
          <w:lang w:eastAsia="ko-KR"/>
        </w:rPr>
        <w:t xml:space="preserve"> provided as visual guides to highlight </w:t>
      </w:r>
      <w:r w:rsidR="001442FE" w:rsidRPr="009A266D">
        <w:rPr>
          <w:bCs/>
          <w:iCs/>
          <w:sz w:val="22"/>
          <w:szCs w:val="22"/>
          <w:lang w:eastAsia="ko-KR"/>
        </w:rPr>
        <w:t>the relevant excitonic features. The</w:t>
      </w:r>
      <m:oMath>
        <m:r>
          <w:rPr>
            <w:rFonts w:ascii="Cambria Math" w:eastAsia="맑은 고딕" w:hAnsi="Cambria Math"/>
            <w:sz w:val="22"/>
            <w:szCs w:val="22"/>
            <w:lang w:eastAsia="ko-KR"/>
          </w:rPr>
          <m:t xml:space="preserve"> </m:t>
        </m:r>
        <m:sSubSup>
          <m:sSubSupPr>
            <m:ctrlPr>
              <w:rPr>
                <w:rFonts w:ascii="Cambria Math" w:eastAsia="맑은 고딕" w:hAnsi="Cambria Math"/>
                <w:bCs/>
                <w:i/>
                <w:iCs/>
                <w:sz w:val="22"/>
                <w:szCs w:val="22"/>
                <w:lang w:eastAsia="ko-KR"/>
              </w:rPr>
            </m:ctrlPr>
          </m:sSubSupPr>
          <m:e>
            <m:r>
              <w:rPr>
                <w:rFonts w:ascii="Cambria Math" w:eastAsia="맑은 고딕" w:hAnsi="Cambria Math"/>
                <w:sz w:val="22"/>
                <w:szCs w:val="22"/>
                <w:lang w:eastAsia="ko-KR"/>
              </w:rPr>
              <m:t>B</m:t>
            </m:r>
          </m:e>
          <m:sub>
            <m:r>
              <w:rPr>
                <w:rFonts w:ascii="Cambria Math" w:eastAsia="맑은 고딕" w:hAnsi="Cambria Math"/>
                <w:sz w:val="22"/>
                <w:szCs w:val="22"/>
                <w:lang w:eastAsia="ko-KR"/>
              </w:rPr>
              <m:t>1s,↑</m:t>
            </m:r>
          </m:sub>
          <m:sup>
            <m:r>
              <w:rPr>
                <w:rFonts w:ascii="Cambria Math" w:eastAsia="맑은 고딕" w:hAnsi="Cambria Math"/>
                <w:sz w:val="22"/>
                <w:szCs w:val="22"/>
                <w:lang w:eastAsia="ko-KR"/>
              </w:rPr>
              <m:t>0</m:t>
            </m:r>
          </m:sup>
        </m:sSubSup>
      </m:oMath>
      <w:r w:rsidR="001442FE" w:rsidRPr="009A266D">
        <w:rPr>
          <w:bCs/>
          <w:iCs/>
          <w:sz w:val="22"/>
          <w:szCs w:val="22"/>
          <w:lang w:eastAsia="ko-KR"/>
        </w:rPr>
        <w:t xml:space="preserve"> resonance is not directly visible due to its broad linewidth and overlap with nearby features.</w:t>
      </w:r>
    </w:p>
    <w:p w14:paraId="64CC0088" w14:textId="77777777" w:rsidR="00E64D96" w:rsidRPr="009A266D" w:rsidRDefault="00E64D96" w:rsidP="00CD1393">
      <w:pPr>
        <w:spacing w:line="276" w:lineRule="auto"/>
        <w:jc w:val="both"/>
        <w:rPr>
          <w:rFonts w:eastAsia="맑은 고딕"/>
          <w:sz w:val="22"/>
          <w:szCs w:val="22"/>
          <w:lang w:eastAsia="ko-KR"/>
        </w:rPr>
      </w:pPr>
    </w:p>
    <w:p w14:paraId="78E45A1D" w14:textId="5D09EC96" w:rsidR="0002353C" w:rsidRPr="009A266D" w:rsidRDefault="001442FE" w:rsidP="00CD1393">
      <w:pPr>
        <w:spacing w:after="120" w:line="276" w:lineRule="auto"/>
        <w:rPr>
          <w:rFonts w:eastAsia="맑은 고딕"/>
          <w:b/>
          <w:bCs/>
          <w:i/>
          <w:lang w:eastAsia="ko-KR"/>
        </w:rPr>
      </w:pPr>
      <w:r w:rsidRPr="009A266D">
        <w:rPr>
          <w:rFonts w:eastAsia="맑은 고딕"/>
          <w:b/>
          <w:bCs/>
          <w:i/>
          <w:lang w:eastAsia="ko-KR"/>
        </w:rPr>
        <w:t>5</w:t>
      </w:r>
      <w:r w:rsidR="0002353C" w:rsidRPr="009A266D">
        <w:rPr>
          <w:rFonts w:eastAsia="맑은 고딕" w:hint="eastAsia"/>
          <w:b/>
          <w:bCs/>
          <w:i/>
          <w:lang w:eastAsia="ko-KR"/>
        </w:rPr>
        <w:t xml:space="preserve">. </w:t>
      </w:r>
      <w:r w:rsidR="002A6487" w:rsidRPr="009A266D">
        <w:rPr>
          <w:rFonts w:eastAsia="맑은 고딕"/>
          <w:b/>
          <w:bCs/>
          <w:i/>
          <w:lang w:eastAsia="ko-KR"/>
        </w:rPr>
        <w:t xml:space="preserve">Estimation of exciton </w:t>
      </w:r>
      <w:r w:rsidR="00670D2B" w:rsidRPr="009A266D">
        <w:rPr>
          <w:rFonts w:eastAsia="맑은 고딕"/>
          <w:b/>
          <w:bCs/>
          <w:i/>
          <w:lang w:eastAsia="ko-KR"/>
        </w:rPr>
        <w:t>g-factors</w:t>
      </w:r>
    </w:p>
    <w:p w14:paraId="685B4BAA" w14:textId="3C557123" w:rsidR="00BD01D0" w:rsidRPr="009A266D" w:rsidRDefault="0026446E" w:rsidP="00CD1393">
      <w:pPr>
        <w:spacing w:line="276" w:lineRule="auto"/>
        <w:ind w:firstLine="431"/>
        <w:jc w:val="both"/>
        <w:rPr>
          <w:rFonts w:eastAsia="맑은 고딕"/>
          <w:bCs/>
          <w:iCs/>
          <w:lang w:eastAsia="ko-KR"/>
        </w:rPr>
      </w:pPr>
      <w:r w:rsidRPr="009A266D">
        <w:rPr>
          <w:rFonts w:eastAsia="맑은 고딕"/>
          <w:iCs/>
          <w:lang w:eastAsia="ko-KR"/>
        </w:rPr>
        <w:t xml:space="preserve">In the previous sections, we </w:t>
      </w:r>
      <w:r w:rsidR="00BD01D0" w:rsidRPr="009A266D">
        <w:rPr>
          <w:rFonts w:eastAsia="맑은 고딕"/>
          <w:iCs/>
          <w:lang w:eastAsia="ko-KR"/>
        </w:rPr>
        <w:t xml:space="preserve">consider </w:t>
      </w:r>
      <w:r w:rsidRPr="009A266D">
        <w:rPr>
          <w:rFonts w:eastAsia="맑은 고딕"/>
          <w:iCs/>
          <w:lang w:eastAsia="ko-KR"/>
        </w:rPr>
        <w:t xml:space="preserve">only excitons in the K valley. </w:t>
      </w:r>
      <w:r w:rsidR="00BD01D0" w:rsidRPr="009A266D">
        <w:rPr>
          <w:rFonts w:eastAsia="맑은 고딕"/>
          <w:iCs/>
          <w:lang w:eastAsia="ko-KR"/>
        </w:rPr>
        <w:t>When excitons in the K’ valley are also included, the total number of excitons effectively doubles, because each exciton in the K valley has a time-reversal counterpart in the K’ valley. These time-reversal exciton pairs in opposite valleys exhibit opposite spin, opposite azimuthal quantum number, and opposite</w:t>
      </w:r>
      <w:r w:rsidR="00652FF7" w:rsidRPr="009A266D">
        <w:rPr>
          <w:rFonts w:eastAsia="맑은 고딕" w:hint="eastAsia"/>
          <w:iCs/>
          <w:lang w:eastAsia="ko-KR"/>
        </w:rPr>
        <w:t xml:space="preserve"> C</w:t>
      </w:r>
      <w:r w:rsidR="00652FF7" w:rsidRPr="009A266D">
        <w:rPr>
          <w:rFonts w:eastAsia="맑은 고딕" w:hint="eastAsia"/>
          <w:iCs/>
          <w:vertAlign w:val="subscript"/>
          <w:lang w:eastAsia="ko-KR"/>
        </w:rPr>
        <w:t>3</w:t>
      </w:r>
      <w:r w:rsidRPr="009A266D">
        <w:rPr>
          <w:rFonts w:eastAsia="맑은 고딕"/>
          <w:bCs/>
          <w:iCs/>
          <w:lang w:eastAsia="ko-KR"/>
        </w:rPr>
        <w:t xml:space="preserve"> quantum number. </w:t>
      </w:r>
    </w:p>
    <w:p w14:paraId="480971C2" w14:textId="0728FE03" w:rsidR="00FA4D26" w:rsidRPr="009A266D" w:rsidRDefault="00FA4D26" w:rsidP="00CD1393">
      <w:pPr>
        <w:spacing w:line="276" w:lineRule="auto"/>
        <w:ind w:firstLine="431"/>
        <w:jc w:val="both"/>
        <w:rPr>
          <w:rFonts w:eastAsia="맑은 고딕"/>
          <w:bCs/>
          <w:iCs/>
          <w:lang w:eastAsia="ko-KR"/>
        </w:rPr>
      </w:pPr>
      <w:r w:rsidRPr="009A266D">
        <w:rPr>
          <w:rFonts w:eastAsia="맑은 고딕"/>
          <w:iCs/>
          <w:lang w:eastAsia="ko-KR"/>
        </w:rPr>
        <w:lastRenderedPageBreak/>
        <w:t xml:space="preserve">Table S6 summarize the intralayer and interlayer </w:t>
      </w:r>
      <w:r w:rsidR="00BD01D0" w:rsidRPr="009A266D">
        <w:rPr>
          <w:rFonts w:eastAsia="맑은 고딕"/>
          <w:iCs/>
          <w:lang w:eastAsia="ko-KR"/>
        </w:rPr>
        <w:t xml:space="preserve">A </w:t>
      </w:r>
      <w:r w:rsidRPr="009A266D">
        <w:rPr>
          <w:rFonts w:eastAsia="맑은 고딕"/>
          <w:iCs/>
          <w:lang w:eastAsia="ko-KR"/>
        </w:rPr>
        <w:t xml:space="preserve">excitons in the K valley </w:t>
      </w:r>
      <w:r w:rsidR="00BD01D0" w:rsidRPr="009A266D">
        <w:rPr>
          <w:rFonts w:eastAsia="맑은 고딕"/>
          <w:iCs/>
          <w:lang w:eastAsia="ko-KR"/>
        </w:rPr>
        <w:t xml:space="preserve">alongside their time-reversal counterparts in </w:t>
      </w:r>
      <w:r w:rsidRPr="009A266D">
        <w:rPr>
          <w:rFonts w:eastAsia="맑은 고딕"/>
          <w:iCs/>
          <w:lang w:eastAsia="ko-KR"/>
        </w:rPr>
        <w:t>K’ valley</w:t>
      </w:r>
      <w:r w:rsidR="00BD01D0" w:rsidRPr="009A266D">
        <w:rPr>
          <w:rFonts w:eastAsia="맑은 고딕"/>
          <w:iCs/>
          <w:lang w:eastAsia="ko-KR"/>
        </w:rPr>
        <w:t xml:space="preserve">, with corresponding </w:t>
      </w:r>
      <w:r w:rsidR="00652FF7" w:rsidRPr="009A266D">
        <w:rPr>
          <w:rFonts w:eastAsia="맑은 고딕" w:hint="eastAsia"/>
          <w:iCs/>
          <w:lang w:eastAsia="ko-KR"/>
        </w:rPr>
        <w:t>C</w:t>
      </w:r>
      <w:r w:rsidR="00652FF7" w:rsidRPr="009A266D">
        <w:rPr>
          <w:rFonts w:eastAsia="맑은 고딕" w:hint="eastAsia"/>
          <w:iCs/>
          <w:vertAlign w:val="subscript"/>
          <w:lang w:eastAsia="ko-KR"/>
        </w:rPr>
        <w:t>3</w:t>
      </w:r>
      <w:r w:rsidRPr="009A266D">
        <w:rPr>
          <w:rFonts w:eastAsia="맑은 고딕"/>
          <w:bCs/>
          <w:iCs/>
          <w:lang w:eastAsia="ko-KR"/>
        </w:rPr>
        <w:t xml:space="preserve"> quantum number</w:t>
      </w:r>
      <w:r w:rsidR="00C63C8A" w:rsidRPr="009A266D">
        <w:rPr>
          <w:rFonts w:eastAsia="맑은 고딕"/>
          <w:bCs/>
          <w:iCs/>
          <w:lang w:eastAsia="ko-KR"/>
        </w:rPr>
        <w:t>, all listed in the same row</w:t>
      </w:r>
      <w:r w:rsidRPr="009A266D">
        <w:rPr>
          <w:rFonts w:eastAsia="맑은 고딕"/>
          <w:iCs/>
          <w:lang w:eastAsia="ko-KR"/>
        </w:rPr>
        <w:t xml:space="preserve">. </w:t>
      </w:r>
      <w:r w:rsidRPr="009A266D">
        <w:rPr>
          <w:rFonts w:eastAsia="맑은 고딕"/>
          <w:bCs/>
          <w:iCs/>
          <w:lang w:eastAsia="ko-KR"/>
        </w:rPr>
        <w:t xml:space="preserve">For </w:t>
      </w:r>
      <w:r w:rsidR="00BD01D0" w:rsidRPr="009A266D">
        <w:rPr>
          <w:rFonts w:eastAsia="맑은 고딕"/>
          <w:bCs/>
          <w:iCs/>
          <w:lang w:eastAsia="ko-KR"/>
        </w:rPr>
        <w:t xml:space="preserve">example, </w:t>
      </w:r>
      <w:r w:rsidRPr="009A266D">
        <w:rPr>
          <w:rFonts w:eastAsia="맑은 고딕"/>
          <w:bCs/>
          <w:iCs/>
          <w:lang w:eastAsia="ko-KR"/>
        </w:rPr>
        <w:t xml:space="preserve">the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A</m:t>
            </m:r>
          </m:e>
          <m:sub>
            <m:sSub>
              <m:sSubPr>
                <m:ctrlPr>
                  <w:rPr>
                    <w:rFonts w:ascii="Cambria Math" w:eastAsia="맑은 고딕" w:hAnsi="Cambria Math"/>
                    <w:bCs/>
                    <w:i/>
                    <w:iCs/>
                    <w:lang w:eastAsia="ko-KR"/>
                  </w:rPr>
                </m:ctrlPr>
              </m:sSubPr>
              <m:e>
                <m:r>
                  <w:rPr>
                    <w:rFonts w:ascii="Cambria Math" w:eastAsia="맑은 고딕" w:hAnsi="Cambria Math"/>
                    <w:lang w:eastAsia="ko-KR"/>
                  </w:rPr>
                  <m:t>p</m:t>
                </m:r>
              </m:e>
              <m:sub>
                <m:r>
                  <w:rPr>
                    <w:rFonts w:ascii="Cambria Math" w:eastAsia="맑은 고딕" w:hAnsi="Cambria Math"/>
                    <w:lang w:eastAsia="ko-KR"/>
                  </w:rPr>
                  <m:t>+</m:t>
                </m:r>
              </m:sub>
            </m:sSub>
            <m:r>
              <w:rPr>
                <w:rFonts w:ascii="Cambria Math" w:eastAsia="맑은 고딕" w:hAnsi="Cambria Math"/>
                <w:lang w:eastAsia="ko-KR"/>
              </w:rPr>
              <m:t>,↑</m:t>
            </m:r>
          </m:sub>
          <m:sup>
            <m:r>
              <w:rPr>
                <w:rFonts w:ascii="Cambria Math" w:eastAsia="맑은 고딕" w:hAnsi="Cambria Math"/>
                <w:lang w:eastAsia="ko-KR"/>
              </w:rPr>
              <m:t>0</m:t>
            </m:r>
          </m:sup>
        </m:sSubSup>
        <m:r>
          <w:rPr>
            <w:rFonts w:ascii="Cambria Math" w:hAnsi="Cambria Math"/>
            <w:lang w:eastAsia="ko-KR"/>
          </w:rPr>
          <m:t>(K)</m:t>
        </m:r>
      </m:oMath>
      <w:r w:rsidRPr="009A266D">
        <w:rPr>
          <w:rFonts w:eastAsia="맑은 고딕"/>
          <w:bCs/>
          <w:iCs/>
          <w:lang w:eastAsia="ko-KR"/>
        </w:rPr>
        <w:t xml:space="preserve"> exciton in the K valley is related to the </w:t>
      </w:r>
      <m:oMath>
        <m:sSubSup>
          <m:sSubSupPr>
            <m:ctrlPr>
              <w:rPr>
                <w:rFonts w:ascii="Cambria Math" w:eastAsia="맑은 고딕" w:hAnsi="Cambria Math"/>
                <w:bCs/>
                <w:i/>
                <w:iCs/>
                <w:lang w:eastAsia="ko-KR"/>
              </w:rPr>
            </m:ctrlPr>
          </m:sSubSupPr>
          <m:e>
            <m:r>
              <w:rPr>
                <w:rFonts w:ascii="Cambria Math" w:eastAsia="맑은 고딕" w:hAnsi="Cambria Math"/>
                <w:lang w:eastAsia="ko-KR"/>
              </w:rPr>
              <m:t>A</m:t>
            </m:r>
          </m:e>
          <m:sub>
            <m:sSub>
              <m:sSubPr>
                <m:ctrlPr>
                  <w:rPr>
                    <w:rFonts w:ascii="Cambria Math" w:eastAsia="맑은 고딕" w:hAnsi="Cambria Math"/>
                    <w:bCs/>
                    <w:i/>
                    <w:iCs/>
                    <w:lang w:eastAsia="ko-KR"/>
                  </w:rPr>
                </m:ctrlPr>
              </m:sSubPr>
              <m:e>
                <m:r>
                  <w:rPr>
                    <w:rFonts w:ascii="Cambria Math" w:eastAsia="맑은 고딕" w:hAnsi="Cambria Math"/>
                    <w:lang w:eastAsia="ko-KR"/>
                  </w:rPr>
                  <m:t>p</m:t>
                </m:r>
              </m:e>
              <m:sub>
                <m:r>
                  <w:rPr>
                    <w:rFonts w:ascii="Cambria Math" w:eastAsia="맑은 고딕" w:hAnsi="Cambria Math"/>
                    <w:lang w:eastAsia="ko-KR"/>
                  </w:rPr>
                  <m:t>-</m:t>
                </m:r>
              </m:sub>
            </m:sSub>
            <m:r>
              <w:rPr>
                <w:rFonts w:ascii="Cambria Math" w:eastAsia="맑은 고딕" w:hAnsi="Cambria Math"/>
                <w:lang w:eastAsia="ko-KR"/>
              </w:rPr>
              <m:t>,</m:t>
            </m:r>
            <m:r>
              <w:rPr>
                <w:rFonts w:ascii="Cambria Math" w:hAnsi="Cambria Math"/>
              </w:rPr>
              <m:t>↓</m:t>
            </m:r>
          </m:sub>
          <m:sup>
            <m:r>
              <w:rPr>
                <w:rFonts w:ascii="Cambria Math" w:eastAsia="맑은 고딕" w:hAnsi="Cambria Math"/>
                <w:lang w:eastAsia="ko-KR"/>
              </w:rPr>
              <m:t>0</m:t>
            </m:r>
          </m:sup>
        </m:sSubSup>
        <m:r>
          <w:rPr>
            <w:rFonts w:ascii="Cambria Math" w:eastAsia="맑은 고딕" w:hAnsi="Cambria Math"/>
            <w:lang w:eastAsia="ko-KR"/>
          </w:rPr>
          <m:t>(</m:t>
        </m:r>
        <m:sSup>
          <m:sSupPr>
            <m:ctrlPr>
              <w:rPr>
                <w:rFonts w:ascii="Cambria Math" w:eastAsia="맑은 고딕" w:hAnsi="Cambria Math"/>
                <w:bCs/>
                <w:i/>
                <w:iCs/>
                <w:lang w:eastAsia="ko-KR"/>
              </w:rPr>
            </m:ctrlPr>
          </m:sSupPr>
          <m:e>
            <m:r>
              <w:rPr>
                <w:rFonts w:ascii="Cambria Math" w:eastAsia="맑은 고딕" w:hAnsi="Cambria Math"/>
                <w:lang w:eastAsia="ko-KR"/>
              </w:rPr>
              <m:t>K</m:t>
            </m:r>
          </m:e>
          <m:sup>
            <m:r>
              <w:rPr>
                <w:rFonts w:ascii="Cambria Math" w:eastAsia="맑은 고딕" w:hAnsi="Cambria Math"/>
                <w:lang w:eastAsia="ko-KR"/>
              </w:rPr>
              <m:t>'</m:t>
            </m:r>
          </m:sup>
        </m:sSup>
        <m:r>
          <w:rPr>
            <w:rFonts w:ascii="Cambria Math" w:eastAsia="맑은 고딕" w:hAnsi="Cambria Math"/>
            <w:lang w:eastAsia="ko-KR"/>
          </w:rPr>
          <m:t>)</m:t>
        </m:r>
      </m:oMath>
      <w:r w:rsidRPr="009A266D">
        <w:rPr>
          <w:rFonts w:eastAsia="맑은 고딕"/>
          <w:bCs/>
          <w:iCs/>
          <w:lang w:eastAsia="ko-KR"/>
        </w:rPr>
        <w:t xml:space="preserve"> in the K’ valley; while the former has </w:t>
      </w:r>
      <m:oMath>
        <m:sSub>
          <m:sSubPr>
            <m:ctrlPr>
              <w:rPr>
                <w:rFonts w:ascii="Cambria Math" w:eastAsia="맑은 고딕" w:hAnsi="Cambria Math"/>
                <w:bCs/>
                <w:lang w:eastAsia="ko-KR"/>
              </w:rPr>
            </m:ctrlPr>
          </m:sSubPr>
          <m:e>
            <m:r>
              <m:rPr>
                <m:sty m:val="p"/>
              </m:rPr>
              <w:rPr>
                <w:rFonts w:ascii="Cambria Math" w:eastAsia="맑은 고딕" w:hAnsi="Cambria Math"/>
                <w:lang w:eastAsia="ko-KR"/>
              </w:rPr>
              <m:t>C</m:t>
            </m:r>
          </m:e>
          <m:sub>
            <m:r>
              <m:rPr>
                <m:sty m:val="p"/>
              </m:rPr>
              <w:rPr>
                <w:rFonts w:ascii="Cambria Math" w:eastAsia="맑은 고딕" w:hAnsi="Cambria Math"/>
                <w:lang w:eastAsia="ko-KR"/>
              </w:rPr>
              <m:t>3</m:t>
            </m:r>
          </m:sub>
        </m:sSub>
        <m:r>
          <w:rPr>
            <w:rFonts w:ascii="Cambria Math" w:eastAsia="맑은 고딕" w:hAnsi="Cambria Math"/>
            <w:lang w:eastAsia="ko-KR"/>
          </w:rPr>
          <m:t>=-1</m:t>
        </m:r>
      </m:oMath>
      <w:r w:rsidRPr="009A266D">
        <w:rPr>
          <w:rFonts w:eastAsia="맑은 고딕"/>
          <w:bCs/>
          <w:iCs/>
          <w:lang w:eastAsia="ko-KR"/>
        </w:rPr>
        <w:t xml:space="preserve">, the latter has </w:t>
      </w:r>
      <m:oMath>
        <m:sSub>
          <m:sSubPr>
            <m:ctrlPr>
              <w:rPr>
                <w:rFonts w:ascii="Cambria Math" w:eastAsia="맑은 고딕" w:hAnsi="Cambria Math"/>
                <w:bCs/>
                <w:lang w:eastAsia="ko-KR"/>
              </w:rPr>
            </m:ctrlPr>
          </m:sSubPr>
          <m:e>
            <m:r>
              <m:rPr>
                <m:sty m:val="p"/>
              </m:rPr>
              <w:rPr>
                <w:rFonts w:ascii="Cambria Math" w:eastAsia="맑은 고딕" w:hAnsi="Cambria Math"/>
                <w:lang w:eastAsia="ko-KR"/>
              </w:rPr>
              <m:t>C</m:t>
            </m:r>
          </m:e>
          <m:sub>
            <m:r>
              <m:rPr>
                <m:sty m:val="p"/>
              </m:rPr>
              <w:rPr>
                <w:rFonts w:ascii="Cambria Math" w:eastAsia="맑은 고딕" w:hAnsi="Cambria Math"/>
                <w:lang w:eastAsia="ko-KR"/>
              </w:rPr>
              <m:t>3</m:t>
            </m:r>
          </m:sub>
        </m:sSub>
        <m:r>
          <w:rPr>
            <w:rFonts w:ascii="Cambria Math" w:eastAsia="맑은 고딕" w:hAnsi="Cambria Math"/>
            <w:lang w:eastAsia="ko-KR"/>
          </w:rPr>
          <m:t>=+1</m:t>
        </m:r>
      </m:oMath>
      <w:r w:rsidRPr="009A266D">
        <w:rPr>
          <w:rFonts w:eastAsia="맑은 고딕"/>
          <w:bCs/>
          <w:iCs/>
          <w:lang w:eastAsia="ko-KR"/>
        </w:rPr>
        <w:t>.</w:t>
      </w:r>
    </w:p>
    <w:p w14:paraId="0B7D95BE" w14:textId="080124E1" w:rsidR="00F806DC" w:rsidRPr="009A266D" w:rsidRDefault="00C63C8A" w:rsidP="00CD1393">
      <w:pPr>
        <w:spacing w:after="360" w:line="276" w:lineRule="auto"/>
        <w:ind w:firstLine="431"/>
        <w:jc w:val="both"/>
        <w:rPr>
          <w:rFonts w:eastAsia="맑은 고딕"/>
          <w:bCs/>
          <w:iCs/>
          <w:lang w:eastAsia="ko-KR"/>
        </w:rPr>
      </w:pPr>
      <w:r w:rsidRPr="009A266D">
        <w:rPr>
          <w:rFonts w:eastAsia="맑은 고딕"/>
          <w:bCs/>
          <w:iCs/>
          <w:lang w:eastAsia="ko-KR"/>
        </w:rPr>
        <w:t>R</w:t>
      </w:r>
      <w:r w:rsidR="00FA4D26" w:rsidRPr="009A266D">
        <w:rPr>
          <w:rFonts w:eastAsia="맑은 고딕"/>
          <w:bCs/>
          <w:iCs/>
          <w:lang w:eastAsia="ko-KR"/>
        </w:rPr>
        <w:t xml:space="preserve">ight-handed </w:t>
      </w:r>
      <w:r w:rsidRPr="009A266D">
        <w:rPr>
          <w:rFonts w:eastAsia="맑은 고딕"/>
          <w:bCs/>
          <w:iCs/>
          <w:lang w:eastAsia="ko-KR"/>
        </w:rPr>
        <w:t>(</w:t>
      </w:r>
      <m:oMath>
        <m:sSup>
          <m:sSupPr>
            <m:ctrlPr>
              <w:rPr>
                <w:rFonts w:ascii="Cambria Math" w:eastAsia="맑은 고딕" w:hAnsi="Cambria Math"/>
                <w:bCs/>
                <w:i/>
                <w:iCs/>
                <w:lang w:eastAsia="ko-KR"/>
              </w:rPr>
            </m:ctrlPr>
          </m:sSupPr>
          <m:e>
            <m:r>
              <w:rPr>
                <w:rFonts w:ascii="Cambria Math" w:eastAsia="맑은 고딕" w:hAnsi="Cambria Math"/>
                <w:lang w:eastAsia="ko-KR"/>
              </w:rPr>
              <m:t>σ</m:t>
            </m:r>
          </m:e>
          <m:sup>
            <m:r>
              <w:rPr>
                <w:rFonts w:ascii="Cambria Math" w:eastAsia="맑은 고딕" w:hAnsi="Cambria Math"/>
                <w:lang w:eastAsia="ko-KR"/>
              </w:rPr>
              <m:t>+</m:t>
            </m:r>
          </m:sup>
        </m:sSup>
      </m:oMath>
      <w:r w:rsidRPr="009A266D">
        <w:rPr>
          <w:rFonts w:eastAsia="맑은 고딕"/>
          <w:bCs/>
          <w:iCs/>
          <w:lang w:eastAsia="ko-KR"/>
        </w:rPr>
        <w:t>) and left-handed (</w:t>
      </w:r>
      <m:oMath>
        <m:sSup>
          <m:sSupPr>
            <m:ctrlPr>
              <w:rPr>
                <w:rFonts w:ascii="Cambria Math" w:eastAsia="맑은 고딕" w:hAnsi="Cambria Math"/>
                <w:bCs/>
                <w:i/>
                <w:iCs/>
                <w:lang w:eastAsia="ko-KR"/>
              </w:rPr>
            </m:ctrlPr>
          </m:sSupPr>
          <m:e>
            <m:r>
              <w:rPr>
                <w:rFonts w:ascii="Cambria Math" w:eastAsia="맑은 고딕" w:hAnsi="Cambria Math"/>
                <w:lang w:eastAsia="ko-KR"/>
              </w:rPr>
              <m:t>σ</m:t>
            </m:r>
          </m:e>
          <m:sup>
            <m:r>
              <w:rPr>
                <w:rFonts w:ascii="Cambria Math" w:eastAsia="맑은 고딕" w:hAnsi="Cambria Math"/>
                <w:lang w:eastAsia="ko-KR"/>
              </w:rPr>
              <m:t>-</m:t>
            </m:r>
          </m:sup>
        </m:sSup>
      </m:oMath>
      <w:r w:rsidRPr="009A266D">
        <w:rPr>
          <w:rFonts w:eastAsia="맑은 고딕"/>
          <w:bCs/>
          <w:iCs/>
          <w:lang w:eastAsia="ko-KR"/>
        </w:rPr>
        <w:t xml:space="preserve">) </w:t>
      </w:r>
      <w:r w:rsidR="00FA4D26" w:rsidRPr="009A266D">
        <w:rPr>
          <w:rFonts w:eastAsia="맑은 고딕"/>
          <w:bCs/>
          <w:iCs/>
          <w:lang w:eastAsia="ko-KR"/>
        </w:rPr>
        <w:t>photon</w:t>
      </w:r>
      <w:r w:rsidRPr="009A266D">
        <w:rPr>
          <w:rFonts w:eastAsia="맑은 고딕"/>
          <w:bCs/>
          <w:iCs/>
          <w:lang w:eastAsia="ko-KR"/>
        </w:rPr>
        <w:t>s</w:t>
      </w:r>
      <w:r w:rsidR="00FA4D26" w:rsidRPr="009A266D">
        <w:rPr>
          <w:rFonts w:eastAsia="맑은 고딕"/>
          <w:bCs/>
          <w:iCs/>
          <w:lang w:eastAsia="ko-KR"/>
        </w:rPr>
        <w:t xml:space="preserve"> ha</w:t>
      </w:r>
      <w:r w:rsidRPr="009A266D">
        <w:rPr>
          <w:rFonts w:eastAsia="맑은 고딕"/>
          <w:bCs/>
          <w:iCs/>
          <w:lang w:eastAsia="ko-KR"/>
        </w:rPr>
        <w:t>ve</w:t>
      </w:r>
      <w:r w:rsidR="00FA4D26" w:rsidRPr="009A266D">
        <w:rPr>
          <w:rFonts w:eastAsia="맑은 고딕"/>
          <w:bCs/>
          <w:iCs/>
          <w:lang w:eastAsia="ko-KR"/>
        </w:rPr>
        <w:t xml:space="preserve"> </w:t>
      </w:r>
      <m:oMath>
        <m:sSub>
          <m:sSubPr>
            <m:ctrlPr>
              <w:rPr>
                <w:rFonts w:ascii="Cambria Math" w:eastAsia="맑은 고딕" w:hAnsi="Cambria Math"/>
                <w:bCs/>
                <w:lang w:eastAsia="ko-KR"/>
              </w:rPr>
            </m:ctrlPr>
          </m:sSubPr>
          <m:e>
            <m:r>
              <m:rPr>
                <m:sty m:val="p"/>
              </m:rPr>
              <w:rPr>
                <w:rFonts w:ascii="Cambria Math" w:eastAsia="맑은 고딕" w:hAnsi="Cambria Math"/>
                <w:lang w:eastAsia="ko-KR"/>
              </w:rPr>
              <m:t>C</m:t>
            </m:r>
          </m:e>
          <m:sub>
            <m:r>
              <m:rPr>
                <m:sty m:val="p"/>
              </m:rPr>
              <w:rPr>
                <w:rFonts w:ascii="Cambria Math" w:eastAsia="맑은 고딕" w:hAnsi="Cambria Math"/>
                <w:lang w:eastAsia="ko-KR"/>
              </w:rPr>
              <m:t>3</m:t>
            </m:r>
          </m:sub>
        </m:sSub>
        <m:r>
          <w:rPr>
            <w:rFonts w:ascii="Cambria Math" w:eastAsia="맑은 고딕" w:hAnsi="Cambria Math"/>
            <w:lang w:eastAsia="ko-KR"/>
          </w:rPr>
          <m:t>=+1</m:t>
        </m:r>
      </m:oMath>
      <w:r w:rsidR="00FA4D26" w:rsidRPr="009A266D">
        <w:rPr>
          <w:rFonts w:eastAsia="맑은 고딕"/>
          <w:bCs/>
          <w:iCs/>
          <w:lang w:eastAsia="ko-KR"/>
        </w:rPr>
        <w:t xml:space="preserve"> </w:t>
      </w:r>
      <w:r w:rsidRPr="009A266D">
        <w:rPr>
          <w:rFonts w:eastAsia="맑은 고딕"/>
          <w:bCs/>
          <w:iCs/>
          <w:lang w:eastAsia="ko-KR"/>
        </w:rPr>
        <w:t xml:space="preserve">and </w:t>
      </w:r>
      <m:oMath>
        <m:sSub>
          <m:sSubPr>
            <m:ctrlPr>
              <w:rPr>
                <w:rFonts w:ascii="Cambria Math" w:eastAsia="맑은 고딕" w:hAnsi="Cambria Math"/>
                <w:bCs/>
                <w:lang w:eastAsia="ko-KR"/>
              </w:rPr>
            </m:ctrlPr>
          </m:sSubPr>
          <m:e>
            <m:r>
              <m:rPr>
                <m:sty m:val="p"/>
              </m:rPr>
              <w:rPr>
                <w:rFonts w:ascii="Cambria Math" w:eastAsia="맑은 고딕" w:hAnsi="Cambria Math"/>
                <w:lang w:eastAsia="ko-KR"/>
              </w:rPr>
              <m:t>C</m:t>
            </m:r>
          </m:e>
          <m:sub>
            <m:r>
              <m:rPr>
                <m:sty m:val="p"/>
              </m:rPr>
              <w:rPr>
                <w:rFonts w:ascii="Cambria Math" w:eastAsia="맑은 고딕" w:hAnsi="Cambria Math"/>
                <w:lang w:eastAsia="ko-KR"/>
              </w:rPr>
              <m:t>3</m:t>
            </m:r>
          </m:sub>
        </m:sSub>
        <m:r>
          <w:rPr>
            <w:rFonts w:ascii="Cambria Math" w:eastAsia="맑은 고딕" w:hAnsi="Cambria Math"/>
            <w:lang w:eastAsia="ko-KR"/>
          </w:rPr>
          <m:t>=-1</m:t>
        </m:r>
      </m:oMath>
      <w:r w:rsidR="00FA4D26" w:rsidRPr="009A266D">
        <w:rPr>
          <w:rFonts w:eastAsia="맑은 고딕"/>
          <w:bCs/>
          <w:iCs/>
          <w:lang w:eastAsia="ko-KR"/>
        </w:rPr>
        <w:t xml:space="preserve">. By conservation of angular momentum, excitons with </w:t>
      </w:r>
      <m:oMath>
        <m:sSub>
          <m:sSubPr>
            <m:ctrlPr>
              <w:rPr>
                <w:rFonts w:ascii="Cambria Math" w:eastAsia="맑은 고딕" w:hAnsi="Cambria Math"/>
                <w:bCs/>
                <w:lang w:eastAsia="ko-KR"/>
              </w:rPr>
            </m:ctrlPr>
          </m:sSubPr>
          <m:e>
            <m:r>
              <m:rPr>
                <m:sty m:val="p"/>
              </m:rPr>
              <w:rPr>
                <w:rFonts w:ascii="Cambria Math" w:eastAsia="맑은 고딕" w:hAnsi="Cambria Math"/>
                <w:lang w:eastAsia="ko-KR"/>
              </w:rPr>
              <m:t>C</m:t>
            </m:r>
          </m:e>
          <m:sub>
            <m:r>
              <m:rPr>
                <m:sty m:val="p"/>
              </m:rPr>
              <w:rPr>
                <w:rFonts w:ascii="Cambria Math" w:eastAsia="맑은 고딕" w:hAnsi="Cambria Math"/>
                <w:lang w:eastAsia="ko-KR"/>
              </w:rPr>
              <m:t>3</m:t>
            </m:r>
          </m:sub>
        </m:sSub>
        <m:r>
          <w:rPr>
            <w:rFonts w:ascii="Cambria Math" w:eastAsia="맑은 고딕" w:hAnsi="Cambria Math"/>
            <w:lang w:eastAsia="ko-KR"/>
          </w:rPr>
          <m:t>=+1</m:t>
        </m:r>
      </m:oMath>
      <w:r w:rsidR="00FA4D26" w:rsidRPr="009A266D">
        <w:rPr>
          <w:rFonts w:eastAsia="맑은 고딕"/>
          <w:bCs/>
          <w:iCs/>
          <w:lang w:eastAsia="ko-KR"/>
        </w:rPr>
        <w:t xml:space="preserve"> </w:t>
      </w:r>
      <w:r w:rsidRPr="009A266D">
        <w:rPr>
          <w:rFonts w:eastAsia="맑은 고딕"/>
          <w:bCs/>
          <w:iCs/>
          <w:lang w:eastAsia="ko-KR"/>
        </w:rPr>
        <w:t>(</w:t>
      </w:r>
      <m:oMath>
        <m:r>
          <w:rPr>
            <w:rFonts w:ascii="Cambria Math" w:eastAsia="맑은 고딕" w:hAnsi="Cambria Math"/>
            <w:lang w:eastAsia="ko-KR"/>
          </w:rPr>
          <m:t>-1</m:t>
        </m:r>
      </m:oMath>
      <w:r w:rsidRPr="009A266D">
        <w:rPr>
          <w:rFonts w:eastAsia="맑은 고딕"/>
          <w:bCs/>
          <w:iCs/>
          <w:lang w:eastAsia="ko-KR"/>
        </w:rPr>
        <w:t xml:space="preserve">) </w:t>
      </w:r>
      <w:r w:rsidR="00FA4D26" w:rsidRPr="009A266D">
        <w:rPr>
          <w:rFonts w:eastAsia="맑은 고딕"/>
          <w:bCs/>
          <w:iCs/>
          <w:lang w:eastAsia="ko-KR"/>
        </w:rPr>
        <w:t xml:space="preserve">couple to photons with right-handed </w:t>
      </w:r>
      <w:r w:rsidRPr="009A266D">
        <w:rPr>
          <w:rFonts w:eastAsia="맑은 고딕"/>
          <w:bCs/>
          <w:iCs/>
          <w:lang w:eastAsia="ko-KR"/>
        </w:rPr>
        <w:t xml:space="preserve">(left-handed) polarization, and excitons </w:t>
      </w:r>
      <w:r w:rsidR="00FA4D26" w:rsidRPr="009A266D">
        <w:rPr>
          <w:rFonts w:eastAsia="맑은 고딕"/>
          <w:bCs/>
          <w:iCs/>
          <w:lang w:eastAsia="ko-KR"/>
        </w:rPr>
        <w:t xml:space="preserve">with </w:t>
      </w:r>
      <m:oMath>
        <m:sSub>
          <m:sSubPr>
            <m:ctrlPr>
              <w:rPr>
                <w:rFonts w:ascii="Cambria Math" w:eastAsia="맑은 고딕" w:hAnsi="Cambria Math"/>
                <w:bCs/>
                <w:lang w:eastAsia="ko-KR"/>
              </w:rPr>
            </m:ctrlPr>
          </m:sSubPr>
          <m:e>
            <m:r>
              <m:rPr>
                <m:sty m:val="p"/>
              </m:rPr>
              <w:rPr>
                <w:rFonts w:ascii="Cambria Math" w:eastAsia="맑은 고딕" w:hAnsi="Cambria Math"/>
                <w:lang w:eastAsia="ko-KR"/>
              </w:rPr>
              <m:t>C</m:t>
            </m:r>
          </m:e>
          <m:sub>
            <m:r>
              <m:rPr>
                <m:sty m:val="p"/>
              </m:rPr>
              <w:rPr>
                <w:rFonts w:ascii="Cambria Math" w:eastAsia="맑은 고딕" w:hAnsi="Cambria Math"/>
                <w:lang w:eastAsia="ko-KR"/>
              </w:rPr>
              <m:t>3</m:t>
            </m:r>
          </m:sub>
        </m:sSub>
        <m:r>
          <w:rPr>
            <w:rFonts w:ascii="Cambria Math" w:eastAsia="맑은 고딕" w:hAnsi="Cambria Math"/>
            <w:lang w:eastAsia="ko-KR"/>
          </w:rPr>
          <m:t>=0</m:t>
        </m:r>
      </m:oMath>
      <w:r w:rsidR="00FA4D26" w:rsidRPr="009A266D">
        <w:rPr>
          <w:rFonts w:eastAsia="맑은 고딕"/>
          <w:bCs/>
          <w:iCs/>
          <w:lang w:eastAsia="ko-KR"/>
        </w:rPr>
        <w:t xml:space="preserve"> are optical dark. </w:t>
      </w:r>
      <w:r w:rsidRPr="009A266D">
        <w:rPr>
          <w:rFonts w:eastAsia="맑은 고딕"/>
          <w:bCs/>
          <w:iCs/>
          <w:lang w:eastAsia="ko-KR"/>
        </w:rPr>
        <w:t xml:space="preserve">Consequently, helicity-resolved optical excitations allow for valley-selective access to excitons in the </w:t>
      </w:r>
      <w:r w:rsidR="00FA4D26" w:rsidRPr="009A266D">
        <w:rPr>
          <w:rFonts w:eastAsia="맑은 고딕"/>
          <w:bCs/>
          <w:iCs/>
          <w:lang w:eastAsia="ko-KR"/>
        </w:rPr>
        <w:t xml:space="preserve">K </w:t>
      </w:r>
      <w:r w:rsidRPr="009A266D">
        <w:rPr>
          <w:rFonts w:eastAsia="맑은 고딕"/>
          <w:bCs/>
          <w:iCs/>
          <w:lang w:eastAsia="ko-KR"/>
        </w:rPr>
        <w:t>and</w:t>
      </w:r>
      <w:r w:rsidR="00FA4D26" w:rsidRPr="009A266D">
        <w:rPr>
          <w:rFonts w:eastAsia="맑은 고딕"/>
          <w:bCs/>
          <w:iCs/>
          <w:lang w:eastAsia="ko-KR"/>
        </w:rPr>
        <w:t xml:space="preserve"> K’ valley.</w:t>
      </w:r>
    </w:p>
    <w:tbl>
      <w:tblPr>
        <w:tblStyle w:val="ad"/>
        <w:tblW w:w="0" w:type="auto"/>
        <w:jc w:val="center"/>
        <w:tblLayout w:type="fixed"/>
        <w:tblLook w:val="04A0" w:firstRow="1" w:lastRow="0" w:firstColumn="1" w:lastColumn="0" w:noHBand="0" w:noVBand="1"/>
      </w:tblPr>
      <w:tblGrid>
        <w:gridCol w:w="998"/>
        <w:gridCol w:w="482"/>
        <w:gridCol w:w="1000"/>
        <w:gridCol w:w="482"/>
        <w:gridCol w:w="934"/>
        <w:gridCol w:w="236"/>
        <w:gridCol w:w="998"/>
        <w:gridCol w:w="482"/>
        <w:gridCol w:w="998"/>
        <w:gridCol w:w="482"/>
        <w:gridCol w:w="935"/>
      </w:tblGrid>
      <w:tr w:rsidR="00F806DC" w:rsidRPr="009A266D" w14:paraId="2D7EF844" w14:textId="77777777" w:rsidTr="00AE26FA">
        <w:trPr>
          <w:trHeight w:val="398"/>
          <w:jc w:val="center"/>
        </w:trPr>
        <w:tc>
          <w:tcPr>
            <w:tcW w:w="998" w:type="dxa"/>
            <w:vAlign w:val="center"/>
          </w:tcPr>
          <w:p w14:paraId="554013D7" w14:textId="77777777" w:rsidR="00F806DC" w:rsidRPr="009A266D" w:rsidRDefault="00F806DC" w:rsidP="00AE26FA">
            <w:pPr>
              <w:adjustRightInd w:val="0"/>
              <w:spacing w:line="264" w:lineRule="auto"/>
              <w:jc w:val="center"/>
              <w:rPr>
                <w:i/>
                <w:iCs/>
                <w:sz w:val="20"/>
                <w:szCs w:val="20"/>
              </w:rPr>
            </w:pPr>
            <w:r w:rsidRPr="009A266D">
              <w:rPr>
                <w:i/>
                <w:iCs/>
                <w:sz w:val="20"/>
                <w:szCs w:val="20"/>
              </w:rPr>
              <w:t>Excitons</w:t>
            </w:r>
          </w:p>
        </w:tc>
        <w:tc>
          <w:tcPr>
            <w:tcW w:w="482" w:type="dxa"/>
            <w:vAlign w:val="center"/>
          </w:tcPr>
          <w:p w14:paraId="1645F0DB" w14:textId="77777777" w:rsidR="00F806DC" w:rsidRPr="009A266D" w:rsidRDefault="00F806DC" w:rsidP="00AE26FA">
            <w:pPr>
              <w:adjustRightInd w:val="0"/>
              <w:spacing w:line="264" w:lineRule="auto"/>
              <w:jc w:val="center"/>
              <w:rPr>
                <w:i/>
                <w:iCs/>
                <w:sz w:val="20"/>
                <w:szCs w:val="20"/>
              </w:rPr>
            </w:pPr>
            <w:r w:rsidRPr="009A266D">
              <w:rPr>
                <w:rFonts w:eastAsia="맑은 고딕" w:hint="eastAsia"/>
                <w:sz w:val="22"/>
                <w:szCs w:val="22"/>
                <w:lang w:eastAsia="ko-KR"/>
              </w:rPr>
              <w:t>C</w:t>
            </w:r>
            <w:r w:rsidRPr="009A266D">
              <w:rPr>
                <w:rFonts w:eastAsia="맑은 고딕" w:hint="eastAsia"/>
                <w:sz w:val="22"/>
                <w:szCs w:val="22"/>
                <w:vertAlign w:val="subscript"/>
                <w:lang w:eastAsia="ko-KR"/>
              </w:rPr>
              <w:t>3</w:t>
            </w:r>
          </w:p>
        </w:tc>
        <w:tc>
          <w:tcPr>
            <w:tcW w:w="1000" w:type="dxa"/>
            <w:vAlign w:val="center"/>
          </w:tcPr>
          <w:p w14:paraId="1435BB8E" w14:textId="77777777" w:rsidR="00F806DC" w:rsidRPr="009A266D" w:rsidRDefault="00F806DC" w:rsidP="00AE26FA">
            <w:pPr>
              <w:adjustRightInd w:val="0"/>
              <w:spacing w:line="264" w:lineRule="auto"/>
              <w:jc w:val="center"/>
              <w:rPr>
                <w:i/>
                <w:iCs/>
                <w:sz w:val="20"/>
                <w:szCs w:val="20"/>
              </w:rPr>
            </w:pPr>
            <w:r w:rsidRPr="009A266D">
              <w:rPr>
                <w:i/>
                <w:iCs/>
                <w:sz w:val="20"/>
                <w:szCs w:val="20"/>
              </w:rPr>
              <w:t>Excitons</w:t>
            </w:r>
          </w:p>
        </w:tc>
        <w:tc>
          <w:tcPr>
            <w:tcW w:w="482" w:type="dxa"/>
            <w:vAlign w:val="center"/>
          </w:tcPr>
          <w:p w14:paraId="6C6900B0" w14:textId="77777777" w:rsidR="00F806DC" w:rsidRPr="009A266D" w:rsidRDefault="00F806DC" w:rsidP="00AE26FA">
            <w:pPr>
              <w:adjustRightInd w:val="0"/>
              <w:spacing w:line="264" w:lineRule="auto"/>
              <w:jc w:val="center"/>
              <w:rPr>
                <w:i/>
                <w:iCs/>
                <w:sz w:val="20"/>
                <w:szCs w:val="20"/>
              </w:rPr>
            </w:pPr>
            <w:r w:rsidRPr="009A266D">
              <w:rPr>
                <w:rFonts w:eastAsia="맑은 고딕" w:hint="eastAsia"/>
                <w:sz w:val="22"/>
                <w:szCs w:val="22"/>
                <w:lang w:eastAsia="ko-KR"/>
              </w:rPr>
              <w:t>C</w:t>
            </w:r>
            <w:r w:rsidRPr="009A266D">
              <w:rPr>
                <w:rFonts w:eastAsia="맑은 고딕" w:hint="eastAsia"/>
                <w:sz w:val="22"/>
                <w:szCs w:val="22"/>
                <w:vertAlign w:val="subscript"/>
                <w:lang w:eastAsia="ko-KR"/>
              </w:rPr>
              <w:t>3</w:t>
            </w:r>
          </w:p>
        </w:tc>
        <w:tc>
          <w:tcPr>
            <w:tcW w:w="934" w:type="dxa"/>
            <w:vAlign w:val="center"/>
          </w:tcPr>
          <w:p w14:paraId="134C526E" w14:textId="77777777" w:rsidR="00F806DC" w:rsidRPr="009A266D" w:rsidRDefault="00F806DC" w:rsidP="00AE26FA">
            <w:pPr>
              <w:adjustRightInd w:val="0"/>
              <w:spacing w:line="264" w:lineRule="auto"/>
              <w:jc w:val="center"/>
              <w:rPr>
                <w:i/>
                <w:iCs/>
                <w:sz w:val="20"/>
                <w:szCs w:val="20"/>
              </w:rPr>
            </w:pPr>
            <w:r w:rsidRPr="009A266D">
              <w:rPr>
                <w:i/>
                <w:iCs/>
                <w:sz w:val="20"/>
                <w:szCs w:val="20"/>
              </w:rPr>
              <w:t>g-factor</w:t>
            </w:r>
          </w:p>
        </w:tc>
        <w:tc>
          <w:tcPr>
            <w:tcW w:w="236" w:type="dxa"/>
            <w:vMerge w:val="restart"/>
            <w:tcBorders>
              <w:top w:val="nil"/>
              <w:bottom w:val="nil"/>
            </w:tcBorders>
          </w:tcPr>
          <w:p w14:paraId="72030E6A" w14:textId="77777777" w:rsidR="00F806DC" w:rsidRPr="009A266D" w:rsidRDefault="00F806DC" w:rsidP="00AE26FA">
            <w:pPr>
              <w:adjustRightInd w:val="0"/>
              <w:spacing w:line="264" w:lineRule="auto"/>
              <w:jc w:val="center"/>
              <w:rPr>
                <w:i/>
                <w:iCs/>
                <w:sz w:val="20"/>
                <w:szCs w:val="20"/>
              </w:rPr>
            </w:pPr>
          </w:p>
        </w:tc>
        <w:tc>
          <w:tcPr>
            <w:tcW w:w="998" w:type="dxa"/>
          </w:tcPr>
          <w:p w14:paraId="7A4CEB25" w14:textId="77777777" w:rsidR="00F806DC" w:rsidRPr="009A266D" w:rsidRDefault="00F806DC" w:rsidP="00AE26FA">
            <w:pPr>
              <w:adjustRightInd w:val="0"/>
              <w:spacing w:line="264" w:lineRule="auto"/>
              <w:jc w:val="center"/>
              <w:rPr>
                <w:rFonts w:eastAsia="맑은 고딕"/>
                <w:i/>
                <w:iCs/>
                <w:sz w:val="20"/>
                <w:szCs w:val="20"/>
                <w:lang w:eastAsia="ko-KR"/>
              </w:rPr>
            </w:pPr>
            <w:r w:rsidRPr="009A266D">
              <w:rPr>
                <w:rFonts w:eastAsia="맑은 고딕" w:hint="eastAsia"/>
                <w:i/>
                <w:iCs/>
                <w:sz w:val="20"/>
                <w:szCs w:val="20"/>
                <w:lang w:eastAsia="ko-KR"/>
              </w:rPr>
              <w:t>Excitons</w:t>
            </w:r>
          </w:p>
        </w:tc>
        <w:tc>
          <w:tcPr>
            <w:tcW w:w="482" w:type="dxa"/>
          </w:tcPr>
          <w:p w14:paraId="73E5E758" w14:textId="77777777" w:rsidR="00F806DC" w:rsidRPr="009A266D" w:rsidRDefault="00F806DC" w:rsidP="00AE26FA">
            <w:pPr>
              <w:adjustRightInd w:val="0"/>
              <w:spacing w:line="264" w:lineRule="auto"/>
              <w:jc w:val="center"/>
              <w:rPr>
                <w:i/>
                <w:iCs/>
                <w:sz w:val="20"/>
                <w:szCs w:val="20"/>
              </w:rPr>
            </w:pPr>
            <w:r w:rsidRPr="009A266D">
              <w:rPr>
                <w:rFonts w:eastAsia="맑은 고딕" w:hint="eastAsia"/>
                <w:sz w:val="22"/>
                <w:szCs w:val="22"/>
                <w:lang w:eastAsia="ko-KR"/>
              </w:rPr>
              <w:t>C</w:t>
            </w:r>
            <w:r w:rsidRPr="009A266D">
              <w:rPr>
                <w:rFonts w:eastAsia="맑은 고딕" w:hint="eastAsia"/>
                <w:sz w:val="22"/>
                <w:szCs w:val="22"/>
                <w:vertAlign w:val="subscript"/>
                <w:lang w:eastAsia="ko-KR"/>
              </w:rPr>
              <w:t>3</w:t>
            </w:r>
          </w:p>
        </w:tc>
        <w:tc>
          <w:tcPr>
            <w:tcW w:w="998" w:type="dxa"/>
          </w:tcPr>
          <w:p w14:paraId="55E91361" w14:textId="77777777" w:rsidR="00F806DC" w:rsidRPr="009A266D" w:rsidRDefault="00F806DC" w:rsidP="00AE26FA">
            <w:pPr>
              <w:adjustRightInd w:val="0"/>
              <w:spacing w:line="264" w:lineRule="auto"/>
              <w:jc w:val="center"/>
              <w:rPr>
                <w:i/>
                <w:iCs/>
                <w:sz w:val="20"/>
                <w:szCs w:val="20"/>
              </w:rPr>
            </w:pPr>
            <w:r w:rsidRPr="009A266D">
              <w:rPr>
                <w:rFonts w:eastAsia="맑은 고딕" w:hint="eastAsia"/>
                <w:i/>
                <w:iCs/>
                <w:sz w:val="20"/>
                <w:szCs w:val="20"/>
                <w:lang w:eastAsia="ko-KR"/>
              </w:rPr>
              <w:t>Excitons</w:t>
            </w:r>
          </w:p>
        </w:tc>
        <w:tc>
          <w:tcPr>
            <w:tcW w:w="482" w:type="dxa"/>
          </w:tcPr>
          <w:p w14:paraId="6999462E" w14:textId="77777777" w:rsidR="00F806DC" w:rsidRPr="009A266D" w:rsidRDefault="00F806DC" w:rsidP="00AE26FA">
            <w:pPr>
              <w:adjustRightInd w:val="0"/>
              <w:spacing w:line="264" w:lineRule="auto"/>
              <w:jc w:val="center"/>
              <w:rPr>
                <w:i/>
                <w:iCs/>
                <w:sz w:val="20"/>
                <w:szCs w:val="20"/>
              </w:rPr>
            </w:pPr>
            <w:r w:rsidRPr="009A266D">
              <w:rPr>
                <w:rFonts w:eastAsia="맑은 고딕" w:hint="eastAsia"/>
                <w:sz w:val="22"/>
                <w:szCs w:val="22"/>
                <w:lang w:eastAsia="ko-KR"/>
              </w:rPr>
              <w:t>C</w:t>
            </w:r>
            <w:r w:rsidRPr="009A266D">
              <w:rPr>
                <w:rFonts w:eastAsia="맑은 고딕" w:hint="eastAsia"/>
                <w:sz w:val="22"/>
                <w:szCs w:val="22"/>
                <w:vertAlign w:val="subscript"/>
                <w:lang w:eastAsia="ko-KR"/>
              </w:rPr>
              <w:t>3</w:t>
            </w:r>
          </w:p>
        </w:tc>
        <w:tc>
          <w:tcPr>
            <w:tcW w:w="935" w:type="dxa"/>
          </w:tcPr>
          <w:p w14:paraId="382639AA" w14:textId="77777777" w:rsidR="00F806DC" w:rsidRPr="009A266D" w:rsidRDefault="00F806DC" w:rsidP="00AE26FA">
            <w:pPr>
              <w:adjustRightInd w:val="0"/>
              <w:spacing w:line="264" w:lineRule="auto"/>
              <w:jc w:val="center"/>
              <w:rPr>
                <w:rFonts w:eastAsia="맑은 고딕"/>
                <w:i/>
                <w:iCs/>
                <w:sz w:val="20"/>
                <w:szCs w:val="20"/>
                <w:lang w:eastAsia="ko-KR"/>
              </w:rPr>
            </w:pPr>
            <w:r w:rsidRPr="009A266D">
              <w:rPr>
                <w:rFonts w:eastAsia="맑은 고딕" w:hint="eastAsia"/>
                <w:i/>
                <w:iCs/>
                <w:sz w:val="20"/>
                <w:szCs w:val="20"/>
                <w:lang w:eastAsia="ko-KR"/>
              </w:rPr>
              <w:t>g-factor</w:t>
            </w:r>
          </w:p>
        </w:tc>
      </w:tr>
      <w:tr w:rsidR="00F806DC" w:rsidRPr="009A266D" w14:paraId="7AB374FC" w14:textId="77777777" w:rsidTr="00AE26FA">
        <w:trPr>
          <w:trHeight w:val="398"/>
          <w:jc w:val="center"/>
        </w:trPr>
        <w:tc>
          <w:tcPr>
            <w:tcW w:w="998" w:type="dxa"/>
            <w:vAlign w:val="center"/>
          </w:tcPr>
          <w:p w14:paraId="7B070372" w14:textId="77777777" w:rsidR="00F806DC" w:rsidRPr="009A266D" w:rsidRDefault="00000000" w:rsidP="00AE26FA">
            <w:pPr>
              <w:adjustRightInd w:val="0"/>
              <w:spacing w:line="264" w:lineRule="auto"/>
              <w:jc w:val="center"/>
              <w:rPr>
                <w:sz w:val="20"/>
                <w:szCs w:val="20"/>
              </w:rPr>
            </w:pPr>
            <m:oMathPara>
              <m:oMath>
                <m:sSubSup>
                  <m:sSubSupPr>
                    <m:ctrlPr>
                      <w:rPr>
                        <w:rFonts w:ascii="Cambria Math" w:eastAsia="맑은 고딕" w:hAnsi="Cambria Math"/>
                        <w:bCs/>
                        <w:i/>
                        <w:iCs/>
                        <w:sz w:val="20"/>
                        <w:szCs w:val="20"/>
                        <w:lang w:eastAsia="ko-KR"/>
                      </w:rPr>
                    </m:ctrlPr>
                  </m:sSubSupPr>
                  <m:e>
                    <m:r>
                      <w:rPr>
                        <w:rFonts w:ascii="Cambria Math" w:eastAsia="맑은 고딕" w:hAnsi="Cambria Math"/>
                        <w:sz w:val="20"/>
                        <w:szCs w:val="20"/>
                        <w:lang w:eastAsia="ko-KR"/>
                      </w:rPr>
                      <m:t>A</m:t>
                    </m:r>
                  </m:e>
                  <m:sub>
                    <m:r>
                      <w:rPr>
                        <w:rFonts w:ascii="Cambria Math" w:eastAsia="맑은 고딕" w:hAnsi="Cambria Math"/>
                        <w:sz w:val="20"/>
                        <w:szCs w:val="20"/>
                        <w:lang w:eastAsia="ko-KR"/>
                      </w:rPr>
                      <m:t>s,↑</m:t>
                    </m:r>
                  </m:sub>
                  <m:sup>
                    <m:r>
                      <w:rPr>
                        <w:rFonts w:ascii="Cambria Math" w:eastAsia="맑은 고딕" w:hAnsi="Cambria Math"/>
                        <w:sz w:val="20"/>
                        <w:szCs w:val="20"/>
                        <w:lang w:eastAsia="ko-KR"/>
                      </w:rPr>
                      <m:t>0</m:t>
                    </m:r>
                  </m:sup>
                </m:sSubSup>
                <m:r>
                  <w:rPr>
                    <w:rFonts w:ascii="Cambria Math" w:hAnsi="Cambria Math"/>
                    <w:sz w:val="20"/>
                    <w:szCs w:val="20"/>
                    <w:lang w:eastAsia="ko-KR"/>
                  </w:rPr>
                  <m:t>(K)</m:t>
                </m:r>
              </m:oMath>
            </m:oMathPara>
          </w:p>
        </w:tc>
        <w:tc>
          <w:tcPr>
            <w:tcW w:w="482" w:type="dxa"/>
            <w:vAlign w:val="center"/>
          </w:tcPr>
          <w:p w14:paraId="571C15D6" w14:textId="77777777" w:rsidR="00F806DC" w:rsidRPr="009A266D" w:rsidRDefault="00F806DC" w:rsidP="00AE26FA">
            <w:pPr>
              <w:adjustRightInd w:val="0"/>
              <w:spacing w:line="264" w:lineRule="auto"/>
              <w:jc w:val="center"/>
              <w:rPr>
                <w:rFonts w:eastAsia="맑은 고딕"/>
                <w:sz w:val="20"/>
                <w:szCs w:val="20"/>
                <w:lang w:eastAsia="ko-KR"/>
              </w:rPr>
            </w:pPr>
            <w:r w:rsidRPr="009A266D">
              <w:rPr>
                <w:rFonts w:eastAsia="맑은 고딕" w:hint="eastAsia"/>
                <w:sz w:val="20"/>
                <w:szCs w:val="20"/>
                <w:lang w:eastAsia="ko-KR"/>
              </w:rPr>
              <w:t>+1</w:t>
            </w:r>
          </w:p>
        </w:tc>
        <w:tc>
          <w:tcPr>
            <w:tcW w:w="1000" w:type="dxa"/>
            <w:vAlign w:val="center"/>
          </w:tcPr>
          <w:p w14:paraId="6B7EA275" w14:textId="77777777" w:rsidR="00F806DC" w:rsidRPr="009A266D" w:rsidRDefault="00000000" w:rsidP="00AE26FA">
            <w:pPr>
              <w:adjustRightInd w:val="0"/>
              <w:spacing w:line="264" w:lineRule="auto"/>
              <w:jc w:val="center"/>
              <w:rPr>
                <w:sz w:val="20"/>
                <w:szCs w:val="20"/>
              </w:rPr>
            </w:pPr>
            <m:oMathPara>
              <m:oMath>
                <m:sSubSup>
                  <m:sSubSupPr>
                    <m:ctrlPr>
                      <w:rPr>
                        <w:rFonts w:ascii="Cambria Math" w:eastAsia="맑은 고딕" w:hAnsi="Cambria Math"/>
                        <w:bCs/>
                        <w:i/>
                        <w:iCs/>
                        <w:sz w:val="20"/>
                        <w:szCs w:val="20"/>
                        <w:lang w:eastAsia="ko-KR"/>
                      </w:rPr>
                    </m:ctrlPr>
                  </m:sSubSupPr>
                  <m:e>
                    <m:r>
                      <w:rPr>
                        <w:rFonts w:ascii="Cambria Math" w:eastAsia="맑은 고딕" w:hAnsi="Cambria Math"/>
                        <w:sz w:val="20"/>
                        <w:szCs w:val="20"/>
                        <w:lang w:eastAsia="ko-KR"/>
                      </w:rPr>
                      <m:t>A</m:t>
                    </m:r>
                  </m:e>
                  <m:sub>
                    <m:r>
                      <w:rPr>
                        <w:rFonts w:ascii="Cambria Math" w:eastAsia="맑은 고딕" w:hAnsi="Cambria Math"/>
                        <w:sz w:val="20"/>
                        <w:szCs w:val="20"/>
                        <w:lang w:eastAsia="ko-KR"/>
                      </w:rPr>
                      <m:t>s,</m:t>
                    </m:r>
                    <m:r>
                      <w:rPr>
                        <w:rFonts w:ascii="Cambria Math" w:hAnsi="Cambria Math"/>
                        <w:sz w:val="20"/>
                        <w:szCs w:val="20"/>
                      </w:rPr>
                      <m:t>↓</m:t>
                    </m:r>
                  </m:sub>
                  <m:sup>
                    <m:r>
                      <w:rPr>
                        <w:rFonts w:ascii="Cambria Math" w:eastAsia="맑은 고딕" w:hAnsi="Cambria Math"/>
                        <w:sz w:val="20"/>
                        <w:szCs w:val="20"/>
                        <w:lang w:eastAsia="ko-KR"/>
                      </w:rPr>
                      <m:t>0</m:t>
                    </m:r>
                  </m:sup>
                </m:sSubSup>
                <m:r>
                  <w:rPr>
                    <w:rFonts w:ascii="Cambria Math" w:hAnsi="Cambria Math"/>
                    <w:sz w:val="20"/>
                    <w:szCs w:val="20"/>
                    <w:lang w:eastAsia="ko-KR"/>
                  </w:rPr>
                  <m:t>(K')</m:t>
                </m:r>
              </m:oMath>
            </m:oMathPara>
          </w:p>
        </w:tc>
        <w:tc>
          <w:tcPr>
            <w:tcW w:w="482" w:type="dxa"/>
            <w:vAlign w:val="center"/>
          </w:tcPr>
          <w:p w14:paraId="742B5C09" w14:textId="77777777" w:rsidR="00F806DC" w:rsidRPr="009A266D" w:rsidRDefault="00F806DC" w:rsidP="00AE26FA">
            <w:pPr>
              <w:adjustRightInd w:val="0"/>
              <w:spacing w:line="264" w:lineRule="auto"/>
              <w:jc w:val="center"/>
              <w:rPr>
                <w:rFonts w:eastAsia="맑은 고딕"/>
                <w:sz w:val="20"/>
                <w:szCs w:val="20"/>
                <w:lang w:eastAsia="ko-KR"/>
              </w:rPr>
            </w:pPr>
            <w:r w:rsidRPr="009A266D">
              <w:rPr>
                <w:rFonts w:eastAsia="맑은 고딕"/>
                <w:sz w:val="20"/>
                <w:szCs w:val="20"/>
                <w:lang w:eastAsia="ko-KR"/>
              </w:rPr>
              <w:t>-</w:t>
            </w:r>
            <w:r w:rsidRPr="009A266D">
              <w:rPr>
                <w:rFonts w:eastAsia="맑은 고딕" w:hint="eastAsia"/>
                <w:sz w:val="20"/>
                <w:szCs w:val="20"/>
                <w:lang w:eastAsia="ko-KR"/>
              </w:rPr>
              <w:t>1</w:t>
            </w:r>
          </w:p>
        </w:tc>
        <w:tc>
          <w:tcPr>
            <w:tcW w:w="934" w:type="dxa"/>
            <w:vAlign w:val="center"/>
          </w:tcPr>
          <w:p w14:paraId="3E76B716" w14:textId="77777777" w:rsidR="00F806DC" w:rsidRPr="009A266D" w:rsidRDefault="00F806DC" w:rsidP="00AE26FA">
            <w:pPr>
              <w:adjustRightInd w:val="0"/>
              <w:spacing w:line="264" w:lineRule="auto"/>
              <w:jc w:val="center"/>
              <w:rPr>
                <w:sz w:val="20"/>
                <w:szCs w:val="20"/>
              </w:rPr>
            </w:pPr>
            <w:r w:rsidRPr="009A266D">
              <w:rPr>
                <w:rFonts w:eastAsia="맑은 고딕" w:hint="eastAsia"/>
                <w:sz w:val="20"/>
                <w:szCs w:val="20"/>
                <w:lang w:eastAsia="ko-KR"/>
              </w:rPr>
              <w:t>-4.16</w:t>
            </w:r>
          </w:p>
        </w:tc>
        <w:tc>
          <w:tcPr>
            <w:tcW w:w="236" w:type="dxa"/>
            <w:vMerge/>
            <w:tcBorders>
              <w:bottom w:val="nil"/>
            </w:tcBorders>
          </w:tcPr>
          <w:p w14:paraId="6B5A9D88" w14:textId="77777777" w:rsidR="00F806DC" w:rsidRPr="009A266D" w:rsidRDefault="00F806DC" w:rsidP="00AE26FA">
            <w:pPr>
              <w:adjustRightInd w:val="0"/>
              <w:spacing w:line="264" w:lineRule="auto"/>
              <w:jc w:val="center"/>
              <w:rPr>
                <w:sz w:val="20"/>
                <w:szCs w:val="20"/>
              </w:rPr>
            </w:pPr>
          </w:p>
        </w:tc>
        <w:tc>
          <w:tcPr>
            <w:tcW w:w="998" w:type="dxa"/>
          </w:tcPr>
          <w:p w14:paraId="0E5A62BF" w14:textId="77777777" w:rsidR="00F806DC" w:rsidRPr="009A266D" w:rsidRDefault="00000000" w:rsidP="00AE26FA">
            <w:pPr>
              <w:adjustRightInd w:val="0"/>
              <w:spacing w:line="264" w:lineRule="auto"/>
              <w:jc w:val="center"/>
              <w:rPr>
                <w:sz w:val="20"/>
                <w:szCs w:val="20"/>
              </w:rPr>
            </w:pPr>
            <m:oMathPara>
              <m:oMath>
                <m:sSubSup>
                  <m:sSubSupPr>
                    <m:ctrlPr>
                      <w:rPr>
                        <w:rFonts w:ascii="Cambria Math" w:eastAsia="맑은 고딕" w:hAnsi="Cambria Math"/>
                        <w:bCs/>
                        <w:i/>
                        <w:iCs/>
                        <w:sz w:val="20"/>
                        <w:szCs w:val="20"/>
                        <w:lang w:eastAsia="ko-KR"/>
                      </w:rPr>
                    </m:ctrlPr>
                  </m:sSubSupPr>
                  <m:e>
                    <m:r>
                      <w:rPr>
                        <w:rFonts w:ascii="Cambria Math" w:eastAsia="맑은 고딕" w:hAnsi="Cambria Math"/>
                        <w:sz w:val="20"/>
                        <w:szCs w:val="20"/>
                        <w:lang w:eastAsia="ko-KR"/>
                      </w:rPr>
                      <m:t>A</m:t>
                    </m:r>
                  </m:e>
                  <m:sub>
                    <m:r>
                      <w:rPr>
                        <w:rFonts w:ascii="Cambria Math" w:eastAsia="맑은 고딕" w:hAnsi="Cambria Math"/>
                        <w:sz w:val="20"/>
                        <w:szCs w:val="20"/>
                        <w:lang w:eastAsia="ko-KR"/>
                      </w:rPr>
                      <m:t>s,↑</m:t>
                    </m:r>
                  </m:sub>
                  <m:sup>
                    <m:r>
                      <w:rPr>
                        <w:rFonts w:ascii="Cambria Math" w:eastAsia="맑은 고딕" w:hAnsi="Cambria Math"/>
                        <w:sz w:val="20"/>
                        <w:szCs w:val="20"/>
                        <w:lang w:eastAsia="ko-KR"/>
                      </w:rPr>
                      <m:t>I</m:t>
                    </m:r>
                  </m:sup>
                </m:sSubSup>
                <m:r>
                  <w:rPr>
                    <w:rFonts w:ascii="Cambria Math" w:hAnsi="Cambria Math"/>
                    <w:sz w:val="20"/>
                    <w:szCs w:val="20"/>
                    <w:lang w:eastAsia="ko-KR"/>
                  </w:rPr>
                  <m:t>(K)</m:t>
                </m:r>
              </m:oMath>
            </m:oMathPara>
          </w:p>
        </w:tc>
        <w:tc>
          <w:tcPr>
            <w:tcW w:w="482" w:type="dxa"/>
            <w:vAlign w:val="center"/>
          </w:tcPr>
          <w:p w14:paraId="3C8AE213" w14:textId="77777777" w:rsidR="00F806DC" w:rsidRPr="009A266D" w:rsidRDefault="00F806DC" w:rsidP="00AE26FA">
            <w:pPr>
              <w:adjustRightInd w:val="0"/>
              <w:spacing w:line="264" w:lineRule="auto"/>
              <w:jc w:val="center"/>
              <w:rPr>
                <w:sz w:val="20"/>
                <w:szCs w:val="20"/>
              </w:rPr>
            </w:pPr>
            <w:r w:rsidRPr="009A266D">
              <w:rPr>
                <w:rFonts w:eastAsia="맑은 고딕" w:hint="eastAsia"/>
                <w:sz w:val="20"/>
                <w:szCs w:val="20"/>
                <w:lang w:eastAsia="ko-KR"/>
              </w:rPr>
              <w:t>-1</w:t>
            </w:r>
          </w:p>
        </w:tc>
        <w:tc>
          <w:tcPr>
            <w:tcW w:w="998" w:type="dxa"/>
          </w:tcPr>
          <w:p w14:paraId="370FBE95" w14:textId="77777777" w:rsidR="00F806DC" w:rsidRPr="009A266D" w:rsidRDefault="00000000" w:rsidP="00AE26FA">
            <w:pPr>
              <w:adjustRightInd w:val="0"/>
              <w:spacing w:line="264" w:lineRule="auto"/>
              <w:jc w:val="center"/>
              <w:rPr>
                <w:sz w:val="20"/>
                <w:szCs w:val="20"/>
              </w:rPr>
            </w:pPr>
            <m:oMathPara>
              <m:oMath>
                <m:sSubSup>
                  <m:sSubSupPr>
                    <m:ctrlPr>
                      <w:rPr>
                        <w:rFonts w:ascii="Cambria Math" w:eastAsia="맑은 고딕" w:hAnsi="Cambria Math"/>
                        <w:bCs/>
                        <w:i/>
                        <w:iCs/>
                        <w:sz w:val="20"/>
                        <w:szCs w:val="20"/>
                        <w:lang w:eastAsia="ko-KR"/>
                      </w:rPr>
                    </m:ctrlPr>
                  </m:sSubSupPr>
                  <m:e>
                    <m:r>
                      <w:rPr>
                        <w:rFonts w:ascii="Cambria Math" w:eastAsia="맑은 고딕" w:hAnsi="Cambria Math"/>
                        <w:sz w:val="20"/>
                        <w:szCs w:val="20"/>
                        <w:lang w:eastAsia="ko-KR"/>
                      </w:rPr>
                      <m:t>A</m:t>
                    </m:r>
                  </m:e>
                  <m:sub>
                    <m:r>
                      <w:rPr>
                        <w:rFonts w:ascii="Cambria Math" w:eastAsia="맑은 고딕" w:hAnsi="Cambria Math"/>
                        <w:sz w:val="20"/>
                        <w:szCs w:val="20"/>
                        <w:lang w:eastAsia="ko-KR"/>
                      </w:rPr>
                      <m:t>s,↑</m:t>
                    </m:r>
                  </m:sub>
                  <m:sup>
                    <m:r>
                      <w:rPr>
                        <w:rFonts w:ascii="Cambria Math" w:eastAsia="맑은 고딕" w:hAnsi="Cambria Math"/>
                        <w:sz w:val="20"/>
                        <w:szCs w:val="20"/>
                        <w:lang w:eastAsia="ko-KR"/>
                      </w:rPr>
                      <m:t>I</m:t>
                    </m:r>
                  </m:sup>
                </m:sSubSup>
                <m:r>
                  <w:rPr>
                    <w:rFonts w:ascii="Cambria Math" w:hAnsi="Cambria Math"/>
                    <w:sz w:val="20"/>
                    <w:szCs w:val="20"/>
                    <w:lang w:eastAsia="ko-KR"/>
                  </w:rPr>
                  <m:t>(K')</m:t>
                </m:r>
              </m:oMath>
            </m:oMathPara>
          </w:p>
        </w:tc>
        <w:tc>
          <w:tcPr>
            <w:tcW w:w="482" w:type="dxa"/>
          </w:tcPr>
          <w:p w14:paraId="720F1F23" w14:textId="77777777" w:rsidR="00F806DC" w:rsidRPr="009A266D" w:rsidRDefault="00F806DC" w:rsidP="00AE26FA">
            <w:pPr>
              <w:adjustRightInd w:val="0"/>
              <w:spacing w:line="264" w:lineRule="auto"/>
              <w:jc w:val="center"/>
              <w:rPr>
                <w:rFonts w:eastAsia="맑은 고딕"/>
                <w:sz w:val="20"/>
                <w:szCs w:val="20"/>
                <w:lang w:eastAsia="ko-KR"/>
              </w:rPr>
            </w:pPr>
            <w:r w:rsidRPr="009A266D">
              <w:rPr>
                <w:rFonts w:eastAsia="맑은 고딕" w:hint="eastAsia"/>
                <w:sz w:val="20"/>
                <w:szCs w:val="20"/>
                <w:lang w:eastAsia="ko-KR"/>
              </w:rPr>
              <w:t>+1</w:t>
            </w:r>
          </w:p>
        </w:tc>
        <w:tc>
          <w:tcPr>
            <w:tcW w:w="935" w:type="dxa"/>
          </w:tcPr>
          <w:p w14:paraId="492A66B8" w14:textId="77777777" w:rsidR="00F806DC" w:rsidRPr="009A266D" w:rsidRDefault="00F806DC" w:rsidP="00AE26FA">
            <w:pPr>
              <w:adjustRightInd w:val="0"/>
              <w:spacing w:line="264" w:lineRule="auto"/>
              <w:jc w:val="center"/>
              <w:rPr>
                <w:rFonts w:eastAsia="맑은 고딕"/>
                <w:sz w:val="20"/>
                <w:szCs w:val="20"/>
                <w:lang w:eastAsia="ko-KR"/>
              </w:rPr>
            </w:pPr>
            <w:r w:rsidRPr="009A266D">
              <w:rPr>
                <w:rFonts w:eastAsia="맑은 고딕" w:hint="eastAsia"/>
                <w:sz w:val="20"/>
                <w:szCs w:val="20"/>
                <w:lang w:eastAsia="ko-KR"/>
              </w:rPr>
              <w:t>+10.4</w:t>
            </w:r>
          </w:p>
        </w:tc>
      </w:tr>
      <w:tr w:rsidR="00F806DC" w:rsidRPr="009A266D" w14:paraId="50237876" w14:textId="77777777" w:rsidTr="00AE26FA">
        <w:trPr>
          <w:trHeight w:val="398"/>
          <w:jc w:val="center"/>
        </w:trPr>
        <w:tc>
          <w:tcPr>
            <w:tcW w:w="998" w:type="dxa"/>
            <w:vAlign w:val="center"/>
          </w:tcPr>
          <w:p w14:paraId="519BE713" w14:textId="77777777" w:rsidR="00F806DC" w:rsidRPr="009A266D" w:rsidRDefault="00000000" w:rsidP="00AE26FA">
            <w:pPr>
              <w:adjustRightInd w:val="0"/>
              <w:spacing w:line="264" w:lineRule="auto"/>
              <w:jc w:val="center"/>
              <w:rPr>
                <w:sz w:val="20"/>
                <w:szCs w:val="20"/>
              </w:rPr>
            </w:pPr>
            <m:oMathPara>
              <m:oMath>
                <m:sSubSup>
                  <m:sSubSupPr>
                    <m:ctrlPr>
                      <w:rPr>
                        <w:rFonts w:ascii="Cambria Math" w:eastAsia="맑은 고딕" w:hAnsi="Cambria Math"/>
                        <w:bCs/>
                        <w:i/>
                        <w:iCs/>
                        <w:sz w:val="20"/>
                        <w:szCs w:val="20"/>
                        <w:lang w:eastAsia="ko-KR"/>
                      </w:rPr>
                    </m:ctrlPr>
                  </m:sSubSupPr>
                  <m:e>
                    <m:r>
                      <w:rPr>
                        <w:rFonts w:ascii="Cambria Math" w:eastAsia="맑은 고딕" w:hAnsi="Cambria Math"/>
                        <w:sz w:val="20"/>
                        <w:szCs w:val="20"/>
                        <w:lang w:eastAsia="ko-KR"/>
                      </w:rPr>
                      <m:t>A</m:t>
                    </m:r>
                  </m:e>
                  <m:sub>
                    <m:sSub>
                      <m:sSubPr>
                        <m:ctrlPr>
                          <w:rPr>
                            <w:rFonts w:ascii="Cambria Math" w:eastAsia="맑은 고딕" w:hAnsi="Cambria Math"/>
                            <w:bCs/>
                            <w:i/>
                            <w:iCs/>
                            <w:sz w:val="20"/>
                            <w:szCs w:val="20"/>
                            <w:lang w:eastAsia="ko-KR"/>
                          </w:rPr>
                        </m:ctrlPr>
                      </m:sSubPr>
                      <m:e>
                        <m:r>
                          <w:rPr>
                            <w:rFonts w:ascii="Cambria Math" w:eastAsia="맑은 고딕" w:hAnsi="Cambria Math"/>
                            <w:sz w:val="20"/>
                            <w:szCs w:val="20"/>
                            <w:lang w:eastAsia="ko-KR"/>
                          </w:rPr>
                          <m:t>p</m:t>
                        </m:r>
                      </m:e>
                      <m:sub>
                        <m:r>
                          <w:rPr>
                            <w:rFonts w:ascii="Cambria Math" w:eastAsia="맑은 고딕" w:hAnsi="Cambria Math"/>
                            <w:sz w:val="20"/>
                            <w:szCs w:val="20"/>
                            <w:lang w:eastAsia="ko-KR"/>
                          </w:rPr>
                          <m:t>+</m:t>
                        </m:r>
                      </m:sub>
                    </m:sSub>
                    <m:r>
                      <w:rPr>
                        <w:rFonts w:ascii="Cambria Math" w:eastAsia="맑은 고딕" w:hAnsi="Cambria Math"/>
                        <w:sz w:val="20"/>
                        <w:szCs w:val="20"/>
                        <w:lang w:eastAsia="ko-KR"/>
                      </w:rPr>
                      <m:t>,↑</m:t>
                    </m:r>
                  </m:sub>
                  <m:sup>
                    <m:r>
                      <w:rPr>
                        <w:rFonts w:ascii="Cambria Math" w:eastAsia="맑은 고딕" w:hAnsi="Cambria Math"/>
                        <w:sz w:val="20"/>
                        <w:szCs w:val="20"/>
                        <w:lang w:eastAsia="ko-KR"/>
                      </w:rPr>
                      <m:t>0</m:t>
                    </m:r>
                  </m:sup>
                </m:sSubSup>
                <m:r>
                  <w:rPr>
                    <w:rFonts w:ascii="Cambria Math" w:hAnsi="Cambria Math"/>
                    <w:sz w:val="20"/>
                    <w:szCs w:val="20"/>
                    <w:lang w:eastAsia="ko-KR"/>
                  </w:rPr>
                  <m:t>(K)</m:t>
                </m:r>
              </m:oMath>
            </m:oMathPara>
          </w:p>
        </w:tc>
        <w:tc>
          <w:tcPr>
            <w:tcW w:w="482" w:type="dxa"/>
            <w:vAlign w:val="center"/>
          </w:tcPr>
          <w:p w14:paraId="64FCA3BC" w14:textId="77777777" w:rsidR="00F806DC" w:rsidRPr="009A266D" w:rsidRDefault="00F806DC" w:rsidP="00AE26FA">
            <w:pPr>
              <w:adjustRightInd w:val="0"/>
              <w:spacing w:line="264" w:lineRule="auto"/>
              <w:jc w:val="center"/>
              <w:rPr>
                <w:rFonts w:eastAsia="맑은 고딕"/>
                <w:sz w:val="20"/>
                <w:szCs w:val="20"/>
                <w:lang w:eastAsia="ko-KR"/>
              </w:rPr>
            </w:pPr>
            <w:r w:rsidRPr="009A266D">
              <w:rPr>
                <w:rFonts w:eastAsia="맑은 고딕" w:hint="eastAsia"/>
                <w:sz w:val="20"/>
                <w:szCs w:val="20"/>
                <w:lang w:eastAsia="ko-KR"/>
              </w:rPr>
              <w:t>-1</w:t>
            </w:r>
          </w:p>
        </w:tc>
        <w:tc>
          <w:tcPr>
            <w:tcW w:w="1000" w:type="dxa"/>
            <w:vAlign w:val="center"/>
          </w:tcPr>
          <w:p w14:paraId="4B224959" w14:textId="77777777" w:rsidR="00F806DC" w:rsidRPr="009A266D" w:rsidRDefault="00000000" w:rsidP="00AE26FA">
            <w:pPr>
              <w:adjustRightInd w:val="0"/>
              <w:spacing w:line="264" w:lineRule="auto"/>
              <w:jc w:val="center"/>
              <w:rPr>
                <w:sz w:val="20"/>
                <w:szCs w:val="20"/>
              </w:rPr>
            </w:pPr>
            <m:oMathPara>
              <m:oMath>
                <m:sSubSup>
                  <m:sSubSupPr>
                    <m:ctrlPr>
                      <w:rPr>
                        <w:rFonts w:ascii="Cambria Math" w:eastAsia="맑은 고딕" w:hAnsi="Cambria Math"/>
                        <w:bCs/>
                        <w:i/>
                        <w:iCs/>
                        <w:sz w:val="20"/>
                        <w:szCs w:val="20"/>
                        <w:lang w:eastAsia="ko-KR"/>
                      </w:rPr>
                    </m:ctrlPr>
                  </m:sSubSupPr>
                  <m:e>
                    <m:r>
                      <w:rPr>
                        <w:rFonts w:ascii="Cambria Math" w:eastAsia="맑은 고딕" w:hAnsi="Cambria Math"/>
                        <w:sz w:val="20"/>
                        <w:szCs w:val="20"/>
                        <w:lang w:eastAsia="ko-KR"/>
                      </w:rPr>
                      <m:t>A</m:t>
                    </m:r>
                  </m:e>
                  <m:sub>
                    <m:sSub>
                      <m:sSubPr>
                        <m:ctrlPr>
                          <w:rPr>
                            <w:rFonts w:ascii="Cambria Math" w:eastAsia="맑은 고딕" w:hAnsi="Cambria Math"/>
                            <w:bCs/>
                            <w:i/>
                            <w:iCs/>
                            <w:sz w:val="20"/>
                            <w:szCs w:val="20"/>
                            <w:lang w:eastAsia="ko-KR"/>
                          </w:rPr>
                        </m:ctrlPr>
                      </m:sSubPr>
                      <m:e>
                        <m:r>
                          <w:rPr>
                            <w:rFonts w:ascii="Cambria Math" w:eastAsia="맑은 고딕" w:hAnsi="Cambria Math"/>
                            <w:sz w:val="20"/>
                            <w:szCs w:val="20"/>
                            <w:lang w:eastAsia="ko-KR"/>
                          </w:rPr>
                          <m:t>p</m:t>
                        </m:r>
                      </m:e>
                      <m:sub>
                        <m:r>
                          <w:rPr>
                            <w:rFonts w:ascii="Cambria Math" w:eastAsia="맑은 고딕" w:hAnsi="Cambria Math"/>
                            <w:sz w:val="20"/>
                            <w:szCs w:val="20"/>
                            <w:lang w:eastAsia="ko-KR"/>
                          </w:rPr>
                          <m:t>-</m:t>
                        </m:r>
                      </m:sub>
                    </m:sSub>
                    <m:r>
                      <w:rPr>
                        <w:rFonts w:ascii="Cambria Math" w:eastAsia="맑은 고딕" w:hAnsi="Cambria Math"/>
                        <w:sz w:val="20"/>
                        <w:szCs w:val="20"/>
                        <w:lang w:eastAsia="ko-KR"/>
                      </w:rPr>
                      <m:t>,</m:t>
                    </m:r>
                    <m:r>
                      <w:rPr>
                        <w:rFonts w:ascii="Cambria Math" w:hAnsi="Cambria Math"/>
                        <w:sz w:val="20"/>
                        <w:szCs w:val="20"/>
                      </w:rPr>
                      <m:t>↓</m:t>
                    </m:r>
                  </m:sub>
                  <m:sup>
                    <m:r>
                      <w:rPr>
                        <w:rFonts w:ascii="Cambria Math" w:eastAsia="맑은 고딕" w:hAnsi="Cambria Math"/>
                        <w:sz w:val="20"/>
                        <w:szCs w:val="20"/>
                        <w:lang w:eastAsia="ko-KR"/>
                      </w:rPr>
                      <m:t>0</m:t>
                    </m:r>
                  </m:sup>
                </m:sSubSup>
                <m:r>
                  <w:rPr>
                    <w:rFonts w:ascii="Cambria Math" w:eastAsia="맑은 고딕" w:hAnsi="Cambria Math"/>
                    <w:sz w:val="20"/>
                    <w:szCs w:val="20"/>
                    <w:lang w:eastAsia="ko-KR"/>
                  </w:rPr>
                  <m:t>(</m:t>
                </m:r>
                <m:sSup>
                  <m:sSupPr>
                    <m:ctrlPr>
                      <w:rPr>
                        <w:rFonts w:ascii="Cambria Math" w:eastAsia="맑은 고딕" w:hAnsi="Cambria Math"/>
                        <w:bCs/>
                        <w:i/>
                        <w:iCs/>
                        <w:sz w:val="20"/>
                        <w:szCs w:val="20"/>
                        <w:lang w:eastAsia="ko-KR"/>
                      </w:rPr>
                    </m:ctrlPr>
                  </m:sSupPr>
                  <m:e>
                    <m:r>
                      <w:rPr>
                        <w:rFonts w:ascii="Cambria Math" w:eastAsia="맑은 고딕" w:hAnsi="Cambria Math"/>
                        <w:sz w:val="20"/>
                        <w:szCs w:val="20"/>
                        <w:lang w:eastAsia="ko-KR"/>
                      </w:rPr>
                      <m:t>K</m:t>
                    </m:r>
                  </m:e>
                  <m:sup>
                    <m:r>
                      <w:rPr>
                        <w:rFonts w:ascii="Cambria Math" w:eastAsia="맑은 고딕" w:hAnsi="Cambria Math"/>
                        <w:sz w:val="20"/>
                        <w:szCs w:val="20"/>
                        <w:lang w:eastAsia="ko-KR"/>
                      </w:rPr>
                      <m:t>'</m:t>
                    </m:r>
                  </m:sup>
                </m:sSup>
                <m:r>
                  <w:rPr>
                    <w:rFonts w:ascii="Cambria Math" w:eastAsia="맑은 고딕" w:hAnsi="Cambria Math"/>
                    <w:sz w:val="20"/>
                    <w:szCs w:val="20"/>
                    <w:lang w:eastAsia="ko-KR"/>
                  </w:rPr>
                  <m:t>)</m:t>
                </m:r>
              </m:oMath>
            </m:oMathPara>
          </w:p>
        </w:tc>
        <w:tc>
          <w:tcPr>
            <w:tcW w:w="482" w:type="dxa"/>
            <w:vAlign w:val="center"/>
          </w:tcPr>
          <w:p w14:paraId="7D64C44E" w14:textId="77777777" w:rsidR="00F806DC" w:rsidRPr="009A266D" w:rsidRDefault="00F806DC" w:rsidP="00AE26FA">
            <w:pPr>
              <w:adjustRightInd w:val="0"/>
              <w:spacing w:line="264" w:lineRule="auto"/>
              <w:jc w:val="center"/>
              <w:rPr>
                <w:rFonts w:eastAsia="맑은 고딕"/>
                <w:sz w:val="20"/>
                <w:szCs w:val="20"/>
                <w:lang w:eastAsia="ko-KR"/>
              </w:rPr>
            </w:pPr>
            <w:r w:rsidRPr="009A266D">
              <w:rPr>
                <w:rFonts w:eastAsia="맑은 고딕"/>
                <w:sz w:val="20"/>
                <w:szCs w:val="20"/>
                <w:lang w:eastAsia="ko-KR"/>
              </w:rPr>
              <w:t>+</w:t>
            </w:r>
            <w:r w:rsidRPr="009A266D">
              <w:rPr>
                <w:rFonts w:eastAsia="맑은 고딕" w:hint="eastAsia"/>
                <w:sz w:val="20"/>
                <w:szCs w:val="20"/>
                <w:lang w:eastAsia="ko-KR"/>
              </w:rPr>
              <w:t>1</w:t>
            </w:r>
          </w:p>
        </w:tc>
        <w:tc>
          <w:tcPr>
            <w:tcW w:w="934" w:type="dxa"/>
            <w:vAlign w:val="center"/>
          </w:tcPr>
          <w:p w14:paraId="1DCBD089" w14:textId="77777777" w:rsidR="00F806DC" w:rsidRPr="009A266D" w:rsidRDefault="00F806DC" w:rsidP="00AE26FA">
            <w:pPr>
              <w:adjustRightInd w:val="0"/>
              <w:spacing w:line="264" w:lineRule="auto"/>
              <w:jc w:val="center"/>
              <w:rPr>
                <w:sz w:val="20"/>
                <w:szCs w:val="20"/>
              </w:rPr>
            </w:pPr>
            <w:r w:rsidRPr="009A266D">
              <w:rPr>
                <w:rFonts w:eastAsia="맑은 고딕" w:hint="eastAsia"/>
                <w:sz w:val="20"/>
                <w:szCs w:val="20"/>
                <w:lang w:eastAsia="ko-KR"/>
              </w:rPr>
              <w:t>+</w:t>
            </w:r>
            <w:r w:rsidRPr="009A266D">
              <w:rPr>
                <w:rFonts w:eastAsia="맑은 고딕"/>
                <w:sz w:val="20"/>
                <w:szCs w:val="20"/>
                <w:lang w:eastAsia="ko-KR"/>
              </w:rPr>
              <w:t>2</w:t>
            </w:r>
            <w:r w:rsidRPr="009A266D">
              <w:rPr>
                <w:rFonts w:eastAsia="맑은 고딕" w:hint="eastAsia"/>
                <w:sz w:val="20"/>
                <w:szCs w:val="20"/>
                <w:lang w:eastAsia="ko-KR"/>
              </w:rPr>
              <w:t>.16</w:t>
            </w:r>
          </w:p>
        </w:tc>
        <w:tc>
          <w:tcPr>
            <w:tcW w:w="236" w:type="dxa"/>
            <w:vMerge/>
            <w:tcBorders>
              <w:bottom w:val="nil"/>
            </w:tcBorders>
          </w:tcPr>
          <w:p w14:paraId="2F0BD656" w14:textId="77777777" w:rsidR="00F806DC" w:rsidRPr="009A266D" w:rsidRDefault="00F806DC" w:rsidP="00AE26FA">
            <w:pPr>
              <w:adjustRightInd w:val="0"/>
              <w:spacing w:line="264" w:lineRule="auto"/>
              <w:jc w:val="center"/>
              <w:rPr>
                <w:sz w:val="20"/>
                <w:szCs w:val="20"/>
              </w:rPr>
            </w:pPr>
          </w:p>
        </w:tc>
        <w:tc>
          <w:tcPr>
            <w:tcW w:w="998" w:type="dxa"/>
          </w:tcPr>
          <w:p w14:paraId="742A6E6A" w14:textId="77777777" w:rsidR="00F806DC" w:rsidRPr="009A266D" w:rsidRDefault="00000000" w:rsidP="00AE26FA">
            <w:pPr>
              <w:adjustRightInd w:val="0"/>
              <w:spacing w:line="264" w:lineRule="auto"/>
              <w:jc w:val="center"/>
              <w:rPr>
                <w:sz w:val="20"/>
                <w:szCs w:val="20"/>
              </w:rPr>
            </w:pPr>
            <m:oMathPara>
              <m:oMath>
                <m:sSubSup>
                  <m:sSubSupPr>
                    <m:ctrlPr>
                      <w:rPr>
                        <w:rFonts w:ascii="Cambria Math" w:eastAsia="맑은 고딕" w:hAnsi="Cambria Math"/>
                        <w:bCs/>
                        <w:i/>
                        <w:iCs/>
                        <w:sz w:val="20"/>
                        <w:szCs w:val="20"/>
                        <w:lang w:eastAsia="ko-KR"/>
                      </w:rPr>
                    </m:ctrlPr>
                  </m:sSubSupPr>
                  <m:e>
                    <m:r>
                      <w:rPr>
                        <w:rFonts w:ascii="Cambria Math" w:eastAsia="맑은 고딕" w:hAnsi="Cambria Math"/>
                        <w:sz w:val="20"/>
                        <w:szCs w:val="20"/>
                        <w:lang w:eastAsia="ko-KR"/>
                      </w:rPr>
                      <m:t>A</m:t>
                    </m:r>
                  </m:e>
                  <m:sub>
                    <m:sSub>
                      <m:sSubPr>
                        <m:ctrlPr>
                          <w:rPr>
                            <w:rFonts w:ascii="Cambria Math" w:eastAsia="맑은 고딕" w:hAnsi="Cambria Math"/>
                            <w:bCs/>
                            <w:i/>
                            <w:iCs/>
                            <w:sz w:val="20"/>
                            <w:szCs w:val="20"/>
                            <w:lang w:eastAsia="ko-KR"/>
                          </w:rPr>
                        </m:ctrlPr>
                      </m:sSubPr>
                      <m:e>
                        <m:r>
                          <w:rPr>
                            <w:rFonts w:ascii="Cambria Math" w:eastAsia="맑은 고딕" w:hAnsi="Cambria Math"/>
                            <w:sz w:val="20"/>
                            <w:szCs w:val="20"/>
                            <w:lang w:eastAsia="ko-KR"/>
                          </w:rPr>
                          <m:t>p</m:t>
                        </m:r>
                      </m:e>
                      <m:sub>
                        <m:r>
                          <w:rPr>
                            <w:rFonts w:ascii="Cambria Math" w:eastAsia="맑은 고딕" w:hAnsi="Cambria Math"/>
                            <w:sz w:val="20"/>
                            <w:szCs w:val="20"/>
                            <w:lang w:eastAsia="ko-KR"/>
                          </w:rPr>
                          <m:t>+</m:t>
                        </m:r>
                      </m:sub>
                    </m:sSub>
                    <m:r>
                      <w:rPr>
                        <w:rFonts w:ascii="Cambria Math" w:eastAsia="맑은 고딕" w:hAnsi="Cambria Math"/>
                        <w:sz w:val="20"/>
                        <w:szCs w:val="20"/>
                        <w:lang w:eastAsia="ko-KR"/>
                      </w:rPr>
                      <m:t>,↑</m:t>
                    </m:r>
                  </m:sub>
                  <m:sup>
                    <m:r>
                      <w:rPr>
                        <w:rFonts w:ascii="Cambria Math" w:eastAsia="맑은 고딕" w:hAnsi="Cambria Math"/>
                        <w:sz w:val="20"/>
                        <w:szCs w:val="20"/>
                        <w:lang w:eastAsia="ko-KR"/>
                      </w:rPr>
                      <m:t>I</m:t>
                    </m:r>
                  </m:sup>
                </m:sSubSup>
                <m:r>
                  <w:rPr>
                    <w:rFonts w:ascii="Cambria Math" w:hAnsi="Cambria Math"/>
                    <w:sz w:val="20"/>
                    <w:szCs w:val="20"/>
                    <w:lang w:eastAsia="ko-KR"/>
                  </w:rPr>
                  <m:t>(K)</m:t>
                </m:r>
              </m:oMath>
            </m:oMathPara>
          </w:p>
        </w:tc>
        <w:tc>
          <w:tcPr>
            <w:tcW w:w="482" w:type="dxa"/>
            <w:vAlign w:val="center"/>
          </w:tcPr>
          <w:p w14:paraId="1ADADC29" w14:textId="77777777" w:rsidR="00F806DC" w:rsidRPr="009A266D" w:rsidRDefault="00F806DC" w:rsidP="00AE26FA">
            <w:pPr>
              <w:adjustRightInd w:val="0"/>
              <w:spacing w:line="264" w:lineRule="auto"/>
              <w:jc w:val="center"/>
              <w:rPr>
                <w:sz w:val="20"/>
                <w:szCs w:val="20"/>
              </w:rPr>
            </w:pPr>
            <w:r w:rsidRPr="009A266D">
              <w:rPr>
                <w:rFonts w:eastAsia="맑은 고딕" w:hint="eastAsia"/>
                <w:sz w:val="20"/>
                <w:szCs w:val="20"/>
                <w:lang w:eastAsia="ko-KR"/>
              </w:rPr>
              <w:t>0</w:t>
            </w:r>
          </w:p>
        </w:tc>
        <w:tc>
          <w:tcPr>
            <w:tcW w:w="998" w:type="dxa"/>
          </w:tcPr>
          <w:p w14:paraId="593CC9EA" w14:textId="77777777" w:rsidR="00F806DC" w:rsidRPr="009A266D" w:rsidRDefault="00000000" w:rsidP="00AE26FA">
            <w:pPr>
              <w:adjustRightInd w:val="0"/>
              <w:spacing w:line="264" w:lineRule="auto"/>
              <w:jc w:val="center"/>
              <w:rPr>
                <w:sz w:val="20"/>
                <w:szCs w:val="20"/>
              </w:rPr>
            </w:pPr>
            <m:oMathPara>
              <m:oMath>
                <m:sSubSup>
                  <m:sSubSupPr>
                    <m:ctrlPr>
                      <w:rPr>
                        <w:rFonts w:ascii="Cambria Math" w:eastAsia="맑은 고딕" w:hAnsi="Cambria Math"/>
                        <w:bCs/>
                        <w:i/>
                        <w:iCs/>
                        <w:sz w:val="20"/>
                        <w:szCs w:val="20"/>
                        <w:lang w:eastAsia="ko-KR"/>
                      </w:rPr>
                    </m:ctrlPr>
                  </m:sSubSupPr>
                  <m:e>
                    <m:r>
                      <w:rPr>
                        <w:rFonts w:ascii="Cambria Math" w:eastAsia="맑은 고딕" w:hAnsi="Cambria Math"/>
                        <w:sz w:val="20"/>
                        <w:szCs w:val="20"/>
                        <w:lang w:eastAsia="ko-KR"/>
                      </w:rPr>
                      <m:t>A</m:t>
                    </m:r>
                  </m:e>
                  <m:sub>
                    <m:sSub>
                      <m:sSubPr>
                        <m:ctrlPr>
                          <w:rPr>
                            <w:rFonts w:ascii="Cambria Math" w:eastAsia="맑은 고딕" w:hAnsi="Cambria Math"/>
                            <w:bCs/>
                            <w:i/>
                            <w:iCs/>
                            <w:sz w:val="20"/>
                            <w:szCs w:val="20"/>
                            <w:lang w:eastAsia="ko-KR"/>
                          </w:rPr>
                        </m:ctrlPr>
                      </m:sSubPr>
                      <m:e>
                        <m:r>
                          <w:rPr>
                            <w:rFonts w:ascii="Cambria Math" w:eastAsia="맑은 고딕" w:hAnsi="Cambria Math"/>
                            <w:sz w:val="20"/>
                            <w:szCs w:val="20"/>
                            <w:lang w:eastAsia="ko-KR"/>
                          </w:rPr>
                          <m:t>p</m:t>
                        </m:r>
                      </m:e>
                      <m:sub>
                        <m:r>
                          <w:rPr>
                            <w:rFonts w:ascii="Cambria Math" w:eastAsia="맑은 고딕" w:hAnsi="Cambria Math"/>
                            <w:sz w:val="20"/>
                            <w:szCs w:val="20"/>
                            <w:lang w:eastAsia="ko-KR"/>
                          </w:rPr>
                          <m:t>-</m:t>
                        </m:r>
                      </m:sub>
                    </m:sSub>
                    <m:r>
                      <w:rPr>
                        <w:rFonts w:ascii="Cambria Math" w:eastAsia="맑은 고딕" w:hAnsi="Cambria Math"/>
                        <w:sz w:val="20"/>
                        <w:szCs w:val="20"/>
                        <w:lang w:eastAsia="ko-KR"/>
                      </w:rPr>
                      <m:t>,↑</m:t>
                    </m:r>
                  </m:sub>
                  <m:sup>
                    <m:r>
                      <w:rPr>
                        <w:rFonts w:ascii="Cambria Math" w:eastAsia="맑은 고딕" w:hAnsi="Cambria Math"/>
                        <w:sz w:val="20"/>
                        <w:szCs w:val="20"/>
                        <w:lang w:eastAsia="ko-KR"/>
                      </w:rPr>
                      <m:t>I</m:t>
                    </m:r>
                  </m:sup>
                </m:sSubSup>
                <m:r>
                  <w:rPr>
                    <w:rFonts w:ascii="Cambria Math" w:hAnsi="Cambria Math"/>
                    <w:sz w:val="20"/>
                    <w:szCs w:val="20"/>
                    <w:lang w:eastAsia="ko-KR"/>
                  </w:rPr>
                  <m:t>(K')</m:t>
                </m:r>
              </m:oMath>
            </m:oMathPara>
          </w:p>
        </w:tc>
        <w:tc>
          <w:tcPr>
            <w:tcW w:w="482" w:type="dxa"/>
          </w:tcPr>
          <w:p w14:paraId="0C1AF89E" w14:textId="77777777" w:rsidR="00F806DC" w:rsidRPr="009A266D" w:rsidRDefault="00F806DC" w:rsidP="00AE26FA">
            <w:pPr>
              <w:adjustRightInd w:val="0"/>
              <w:spacing w:line="264" w:lineRule="auto"/>
              <w:jc w:val="center"/>
              <w:rPr>
                <w:rFonts w:eastAsia="맑은 고딕"/>
                <w:sz w:val="20"/>
                <w:szCs w:val="20"/>
                <w:lang w:eastAsia="ko-KR"/>
              </w:rPr>
            </w:pPr>
            <w:r w:rsidRPr="009A266D">
              <w:rPr>
                <w:rFonts w:eastAsia="맑은 고딕" w:hint="eastAsia"/>
                <w:sz w:val="20"/>
                <w:szCs w:val="20"/>
                <w:lang w:eastAsia="ko-KR"/>
              </w:rPr>
              <w:t>0</w:t>
            </w:r>
          </w:p>
        </w:tc>
        <w:tc>
          <w:tcPr>
            <w:tcW w:w="935" w:type="dxa"/>
          </w:tcPr>
          <w:p w14:paraId="01C07A60" w14:textId="77777777" w:rsidR="00F806DC" w:rsidRPr="009A266D" w:rsidRDefault="00F806DC" w:rsidP="00AE26FA">
            <w:pPr>
              <w:adjustRightInd w:val="0"/>
              <w:spacing w:line="264" w:lineRule="auto"/>
              <w:jc w:val="center"/>
              <w:rPr>
                <w:rFonts w:eastAsia="맑은 고딕"/>
                <w:sz w:val="20"/>
                <w:szCs w:val="20"/>
                <w:lang w:eastAsia="ko-KR"/>
              </w:rPr>
            </w:pPr>
          </w:p>
        </w:tc>
      </w:tr>
      <w:tr w:rsidR="00F806DC" w:rsidRPr="009A266D" w14:paraId="1B67A9DC" w14:textId="77777777" w:rsidTr="00AE26FA">
        <w:trPr>
          <w:trHeight w:val="398"/>
          <w:jc w:val="center"/>
        </w:trPr>
        <w:tc>
          <w:tcPr>
            <w:tcW w:w="998" w:type="dxa"/>
            <w:vAlign w:val="center"/>
          </w:tcPr>
          <w:p w14:paraId="7BD11A90" w14:textId="77777777" w:rsidR="00F806DC" w:rsidRPr="009A266D" w:rsidRDefault="00000000" w:rsidP="00AE26FA">
            <w:pPr>
              <w:adjustRightInd w:val="0"/>
              <w:spacing w:line="264" w:lineRule="auto"/>
              <w:jc w:val="center"/>
              <w:rPr>
                <w:sz w:val="20"/>
                <w:szCs w:val="20"/>
              </w:rPr>
            </w:pPr>
            <m:oMathPara>
              <m:oMath>
                <m:sSubSup>
                  <m:sSubSupPr>
                    <m:ctrlPr>
                      <w:rPr>
                        <w:rFonts w:ascii="Cambria Math" w:eastAsia="맑은 고딕" w:hAnsi="Cambria Math"/>
                        <w:bCs/>
                        <w:i/>
                        <w:iCs/>
                        <w:sz w:val="20"/>
                        <w:szCs w:val="20"/>
                        <w:lang w:eastAsia="ko-KR"/>
                      </w:rPr>
                    </m:ctrlPr>
                  </m:sSubSupPr>
                  <m:e>
                    <m:r>
                      <w:rPr>
                        <w:rFonts w:ascii="Cambria Math" w:eastAsia="맑은 고딕" w:hAnsi="Cambria Math"/>
                        <w:sz w:val="20"/>
                        <w:szCs w:val="20"/>
                        <w:lang w:eastAsia="ko-KR"/>
                      </w:rPr>
                      <m:t>A</m:t>
                    </m:r>
                  </m:e>
                  <m:sub>
                    <m:sSub>
                      <m:sSubPr>
                        <m:ctrlPr>
                          <w:rPr>
                            <w:rFonts w:ascii="Cambria Math" w:eastAsia="맑은 고딕" w:hAnsi="Cambria Math"/>
                            <w:bCs/>
                            <w:i/>
                            <w:iCs/>
                            <w:sz w:val="20"/>
                            <w:szCs w:val="20"/>
                            <w:lang w:eastAsia="ko-KR"/>
                          </w:rPr>
                        </m:ctrlPr>
                      </m:sSubPr>
                      <m:e>
                        <m:r>
                          <w:rPr>
                            <w:rFonts w:ascii="Cambria Math" w:eastAsia="맑은 고딕" w:hAnsi="Cambria Math"/>
                            <w:sz w:val="20"/>
                            <w:szCs w:val="20"/>
                            <w:lang w:eastAsia="ko-KR"/>
                          </w:rPr>
                          <m:t>p</m:t>
                        </m:r>
                      </m:e>
                      <m:sub>
                        <m:r>
                          <w:rPr>
                            <w:rFonts w:ascii="Cambria Math" w:eastAsia="맑은 고딕" w:hAnsi="Cambria Math"/>
                            <w:sz w:val="20"/>
                            <w:szCs w:val="20"/>
                            <w:lang w:eastAsia="ko-KR"/>
                          </w:rPr>
                          <m:t>-</m:t>
                        </m:r>
                      </m:sub>
                    </m:sSub>
                    <m:r>
                      <w:rPr>
                        <w:rFonts w:ascii="Cambria Math" w:eastAsia="맑은 고딕" w:hAnsi="Cambria Math"/>
                        <w:sz w:val="20"/>
                        <w:szCs w:val="20"/>
                        <w:lang w:eastAsia="ko-KR"/>
                      </w:rPr>
                      <m:t>,↑</m:t>
                    </m:r>
                  </m:sub>
                  <m:sup>
                    <m:r>
                      <w:rPr>
                        <w:rFonts w:ascii="Cambria Math" w:eastAsia="맑은 고딕" w:hAnsi="Cambria Math"/>
                        <w:sz w:val="20"/>
                        <w:szCs w:val="20"/>
                        <w:lang w:eastAsia="ko-KR"/>
                      </w:rPr>
                      <m:t>0</m:t>
                    </m:r>
                  </m:sup>
                </m:sSubSup>
                <m:r>
                  <w:rPr>
                    <w:rFonts w:ascii="Cambria Math" w:hAnsi="Cambria Math"/>
                    <w:sz w:val="20"/>
                    <w:szCs w:val="20"/>
                    <w:lang w:eastAsia="ko-KR"/>
                  </w:rPr>
                  <m:t>(K)</m:t>
                </m:r>
              </m:oMath>
            </m:oMathPara>
          </w:p>
        </w:tc>
        <w:tc>
          <w:tcPr>
            <w:tcW w:w="482" w:type="dxa"/>
            <w:vAlign w:val="center"/>
          </w:tcPr>
          <w:p w14:paraId="1FF4F309" w14:textId="77777777" w:rsidR="00F806DC" w:rsidRPr="009A266D" w:rsidRDefault="00F806DC" w:rsidP="00AE26FA">
            <w:pPr>
              <w:adjustRightInd w:val="0"/>
              <w:spacing w:line="264" w:lineRule="auto"/>
              <w:jc w:val="center"/>
              <w:rPr>
                <w:rFonts w:eastAsia="맑은 고딕"/>
                <w:sz w:val="20"/>
                <w:szCs w:val="20"/>
                <w:lang w:eastAsia="ko-KR"/>
              </w:rPr>
            </w:pPr>
            <w:r w:rsidRPr="009A266D">
              <w:rPr>
                <w:rFonts w:eastAsia="맑은 고딕" w:hint="eastAsia"/>
                <w:sz w:val="20"/>
                <w:szCs w:val="20"/>
                <w:lang w:eastAsia="ko-KR"/>
              </w:rPr>
              <w:t>0</w:t>
            </w:r>
          </w:p>
        </w:tc>
        <w:tc>
          <w:tcPr>
            <w:tcW w:w="1000" w:type="dxa"/>
            <w:vAlign w:val="center"/>
          </w:tcPr>
          <w:p w14:paraId="131C6954" w14:textId="77777777" w:rsidR="00F806DC" w:rsidRPr="009A266D" w:rsidRDefault="00000000" w:rsidP="00AE26FA">
            <w:pPr>
              <w:adjustRightInd w:val="0"/>
              <w:spacing w:line="264" w:lineRule="auto"/>
              <w:jc w:val="center"/>
              <w:rPr>
                <w:sz w:val="20"/>
                <w:szCs w:val="20"/>
              </w:rPr>
            </w:pPr>
            <m:oMathPara>
              <m:oMath>
                <m:sSubSup>
                  <m:sSubSupPr>
                    <m:ctrlPr>
                      <w:rPr>
                        <w:rFonts w:ascii="Cambria Math" w:eastAsia="맑은 고딕" w:hAnsi="Cambria Math"/>
                        <w:bCs/>
                        <w:i/>
                        <w:iCs/>
                        <w:sz w:val="20"/>
                        <w:szCs w:val="20"/>
                        <w:lang w:eastAsia="ko-KR"/>
                      </w:rPr>
                    </m:ctrlPr>
                  </m:sSubSupPr>
                  <m:e>
                    <m:r>
                      <w:rPr>
                        <w:rFonts w:ascii="Cambria Math" w:eastAsia="맑은 고딕" w:hAnsi="Cambria Math"/>
                        <w:sz w:val="20"/>
                        <w:szCs w:val="20"/>
                        <w:lang w:eastAsia="ko-KR"/>
                      </w:rPr>
                      <m:t>A</m:t>
                    </m:r>
                  </m:e>
                  <m:sub>
                    <m:sSub>
                      <m:sSubPr>
                        <m:ctrlPr>
                          <w:rPr>
                            <w:rFonts w:ascii="Cambria Math" w:eastAsia="맑은 고딕" w:hAnsi="Cambria Math"/>
                            <w:bCs/>
                            <w:i/>
                            <w:iCs/>
                            <w:sz w:val="20"/>
                            <w:szCs w:val="20"/>
                            <w:lang w:eastAsia="ko-KR"/>
                          </w:rPr>
                        </m:ctrlPr>
                      </m:sSubPr>
                      <m:e>
                        <m:r>
                          <w:rPr>
                            <w:rFonts w:ascii="Cambria Math" w:eastAsia="맑은 고딕" w:hAnsi="Cambria Math"/>
                            <w:sz w:val="20"/>
                            <w:szCs w:val="20"/>
                            <w:lang w:eastAsia="ko-KR"/>
                          </w:rPr>
                          <m:t>p</m:t>
                        </m:r>
                      </m:e>
                      <m:sub>
                        <m:r>
                          <w:rPr>
                            <w:rFonts w:ascii="Cambria Math" w:eastAsia="맑은 고딕" w:hAnsi="Cambria Math"/>
                            <w:sz w:val="20"/>
                            <w:szCs w:val="20"/>
                            <w:lang w:eastAsia="ko-KR"/>
                          </w:rPr>
                          <m:t>+</m:t>
                        </m:r>
                      </m:sub>
                    </m:sSub>
                    <m:r>
                      <w:rPr>
                        <w:rFonts w:ascii="Cambria Math" w:eastAsia="맑은 고딕" w:hAnsi="Cambria Math"/>
                        <w:sz w:val="20"/>
                        <w:szCs w:val="20"/>
                        <w:lang w:eastAsia="ko-KR"/>
                      </w:rPr>
                      <m:t>,</m:t>
                    </m:r>
                    <m:r>
                      <w:rPr>
                        <w:rFonts w:ascii="Cambria Math" w:hAnsi="Cambria Math"/>
                        <w:sz w:val="20"/>
                        <w:szCs w:val="20"/>
                      </w:rPr>
                      <m:t>↓</m:t>
                    </m:r>
                  </m:sub>
                  <m:sup>
                    <m:r>
                      <w:rPr>
                        <w:rFonts w:ascii="Cambria Math" w:eastAsia="맑은 고딕" w:hAnsi="Cambria Math"/>
                        <w:sz w:val="20"/>
                        <w:szCs w:val="20"/>
                        <w:lang w:eastAsia="ko-KR"/>
                      </w:rPr>
                      <m:t>0</m:t>
                    </m:r>
                  </m:sup>
                </m:sSubSup>
                <m:r>
                  <w:rPr>
                    <w:rFonts w:ascii="Cambria Math" w:eastAsia="맑은 고딕" w:hAnsi="Cambria Math"/>
                    <w:sz w:val="20"/>
                    <w:szCs w:val="20"/>
                    <w:lang w:eastAsia="ko-KR"/>
                  </w:rPr>
                  <m:t>(</m:t>
                </m:r>
                <m:sSup>
                  <m:sSupPr>
                    <m:ctrlPr>
                      <w:rPr>
                        <w:rFonts w:ascii="Cambria Math" w:eastAsia="맑은 고딕" w:hAnsi="Cambria Math"/>
                        <w:bCs/>
                        <w:i/>
                        <w:iCs/>
                        <w:sz w:val="20"/>
                        <w:szCs w:val="20"/>
                        <w:lang w:eastAsia="ko-KR"/>
                      </w:rPr>
                    </m:ctrlPr>
                  </m:sSupPr>
                  <m:e>
                    <m:r>
                      <w:rPr>
                        <w:rFonts w:ascii="Cambria Math" w:eastAsia="맑은 고딕" w:hAnsi="Cambria Math"/>
                        <w:sz w:val="20"/>
                        <w:szCs w:val="20"/>
                        <w:lang w:eastAsia="ko-KR"/>
                      </w:rPr>
                      <m:t>K</m:t>
                    </m:r>
                  </m:e>
                  <m:sup>
                    <m:r>
                      <w:rPr>
                        <w:rFonts w:ascii="Cambria Math" w:eastAsia="맑은 고딕" w:hAnsi="Cambria Math"/>
                        <w:sz w:val="20"/>
                        <w:szCs w:val="20"/>
                        <w:lang w:eastAsia="ko-KR"/>
                      </w:rPr>
                      <m:t>'</m:t>
                    </m:r>
                  </m:sup>
                </m:sSup>
                <m:r>
                  <w:rPr>
                    <w:rFonts w:ascii="Cambria Math" w:eastAsia="맑은 고딕" w:hAnsi="Cambria Math"/>
                    <w:sz w:val="20"/>
                    <w:szCs w:val="20"/>
                    <w:lang w:eastAsia="ko-KR"/>
                  </w:rPr>
                  <m:t>)</m:t>
                </m:r>
              </m:oMath>
            </m:oMathPara>
          </w:p>
        </w:tc>
        <w:tc>
          <w:tcPr>
            <w:tcW w:w="482" w:type="dxa"/>
            <w:vAlign w:val="center"/>
          </w:tcPr>
          <w:p w14:paraId="440172D0" w14:textId="77777777" w:rsidR="00F806DC" w:rsidRPr="009A266D" w:rsidRDefault="00F806DC" w:rsidP="00AE26FA">
            <w:pPr>
              <w:adjustRightInd w:val="0"/>
              <w:spacing w:line="264" w:lineRule="auto"/>
              <w:jc w:val="center"/>
              <w:rPr>
                <w:rFonts w:eastAsia="맑은 고딕"/>
                <w:sz w:val="20"/>
                <w:szCs w:val="20"/>
                <w:lang w:eastAsia="ko-KR"/>
              </w:rPr>
            </w:pPr>
            <w:r w:rsidRPr="009A266D">
              <w:rPr>
                <w:rFonts w:eastAsia="맑은 고딕" w:hint="eastAsia"/>
                <w:sz w:val="20"/>
                <w:szCs w:val="20"/>
                <w:lang w:eastAsia="ko-KR"/>
              </w:rPr>
              <w:t>0</w:t>
            </w:r>
          </w:p>
        </w:tc>
        <w:tc>
          <w:tcPr>
            <w:tcW w:w="934" w:type="dxa"/>
            <w:vAlign w:val="center"/>
          </w:tcPr>
          <w:p w14:paraId="069E715A" w14:textId="77777777" w:rsidR="00F806DC" w:rsidRPr="009A266D" w:rsidRDefault="00F806DC" w:rsidP="00AE26FA">
            <w:pPr>
              <w:adjustRightInd w:val="0"/>
              <w:spacing w:line="264" w:lineRule="auto"/>
              <w:jc w:val="center"/>
              <w:rPr>
                <w:rFonts w:eastAsia="맑은 고딕"/>
                <w:sz w:val="20"/>
                <w:szCs w:val="20"/>
                <w:lang w:eastAsia="ko-KR"/>
              </w:rPr>
            </w:pPr>
          </w:p>
        </w:tc>
        <w:tc>
          <w:tcPr>
            <w:tcW w:w="236" w:type="dxa"/>
            <w:vMerge/>
            <w:tcBorders>
              <w:bottom w:val="nil"/>
            </w:tcBorders>
          </w:tcPr>
          <w:p w14:paraId="076F50BB" w14:textId="77777777" w:rsidR="00F806DC" w:rsidRPr="009A266D" w:rsidRDefault="00F806DC" w:rsidP="00AE26FA">
            <w:pPr>
              <w:adjustRightInd w:val="0"/>
              <w:spacing w:line="264" w:lineRule="auto"/>
              <w:jc w:val="center"/>
              <w:rPr>
                <w:sz w:val="20"/>
                <w:szCs w:val="20"/>
              </w:rPr>
            </w:pPr>
          </w:p>
        </w:tc>
        <w:tc>
          <w:tcPr>
            <w:tcW w:w="998" w:type="dxa"/>
          </w:tcPr>
          <w:p w14:paraId="5478D0E7" w14:textId="77777777" w:rsidR="00F806DC" w:rsidRPr="009A266D" w:rsidRDefault="00000000" w:rsidP="00AE26FA">
            <w:pPr>
              <w:adjustRightInd w:val="0"/>
              <w:spacing w:line="264" w:lineRule="auto"/>
              <w:jc w:val="center"/>
              <w:rPr>
                <w:sz w:val="20"/>
                <w:szCs w:val="20"/>
              </w:rPr>
            </w:pPr>
            <m:oMathPara>
              <m:oMath>
                <m:sSubSup>
                  <m:sSubSupPr>
                    <m:ctrlPr>
                      <w:rPr>
                        <w:rFonts w:ascii="Cambria Math" w:eastAsia="맑은 고딕" w:hAnsi="Cambria Math"/>
                        <w:bCs/>
                        <w:i/>
                        <w:iCs/>
                        <w:sz w:val="20"/>
                        <w:szCs w:val="20"/>
                        <w:lang w:eastAsia="ko-KR"/>
                      </w:rPr>
                    </m:ctrlPr>
                  </m:sSubSupPr>
                  <m:e>
                    <m:r>
                      <w:rPr>
                        <w:rFonts w:ascii="Cambria Math" w:eastAsia="맑은 고딕" w:hAnsi="Cambria Math"/>
                        <w:sz w:val="20"/>
                        <w:szCs w:val="20"/>
                        <w:lang w:eastAsia="ko-KR"/>
                      </w:rPr>
                      <m:t>A</m:t>
                    </m:r>
                  </m:e>
                  <m:sub>
                    <m:sSub>
                      <m:sSubPr>
                        <m:ctrlPr>
                          <w:rPr>
                            <w:rFonts w:ascii="Cambria Math" w:eastAsia="맑은 고딕" w:hAnsi="Cambria Math"/>
                            <w:bCs/>
                            <w:i/>
                            <w:iCs/>
                            <w:sz w:val="20"/>
                            <w:szCs w:val="20"/>
                            <w:lang w:eastAsia="ko-KR"/>
                          </w:rPr>
                        </m:ctrlPr>
                      </m:sSubPr>
                      <m:e>
                        <m:r>
                          <w:rPr>
                            <w:rFonts w:ascii="Cambria Math" w:eastAsia="맑은 고딕" w:hAnsi="Cambria Math"/>
                            <w:sz w:val="20"/>
                            <w:szCs w:val="20"/>
                            <w:lang w:eastAsia="ko-KR"/>
                          </w:rPr>
                          <m:t>p</m:t>
                        </m:r>
                      </m:e>
                      <m:sub>
                        <m:r>
                          <w:rPr>
                            <w:rFonts w:ascii="Cambria Math" w:eastAsia="맑은 고딕" w:hAnsi="Cambria Math"/>
                            <w:sz w:val="20"/>
                            <w:szCs w:val="20"/>
                            <w:lang w:eastAsia="ko-KR"/>
                          </w:rPr>
                          <m:t>-</m:t>
                        </m:r>
                      </m:sub>
                    </m:sSub>
                    <m:r>
                      <w:rPr>
                        <w:rFonts w:ascii="Cambria Math" w:eastAsia="맑은 고딕" w:hAnsi="Cambria Math"/>
                        <w:sz w:val="20"/>
                        <w:szCs w:val="20"/>
                        <w:lang w:eastAsia="ko-KR"/>
                      </w:rPr>
                      <m:t>,↑</m:t>
                    </m:r>
                  </m:sub>
                  <m:sup>
                    <m:r>
                      <w:rPr>
                        <w:rFonts w:ascii="Cambria Math" w:eastAsia="맑은 고딕" w:hAnsi="Cambria Math"/>
                        <w:sz w:val="20"/>
                        <w:szCs w:val="20"/>
                        <w:lang w:eastAsia="ko-KR"/>
                      </w:rPr>
                      <m:t>I</m:t>
                    </m:r>
                  </m:sup>
                </m:sSubSup>
                <m:r>
                  <w:rPr>
                    <w:rFonts w:ascii="Cambria Math" w:hAnsi="Cambria Math"/>
                    <w:sz w:val="20"/>
                    <w:szCs w:val="20"/>
                    <w:lang w:eastAsia="ko-KR"/>
                  </w:rPr>
                  <m:t>(K)</m:t>
                </m:r>
              </m:oMath>
            </m:oMathPara>
          </w:p>
        </w:tc>
        <w:tc>
          <w:tcPr>
            <w:tcW w:w="482" w:type="dxa"/>
            <w:vAlign w:val="center"/>
          </w:tcPr>
          <w:p w14:paraId="39F305E2" w14:textId="77777777" w:rsidR="00F806DC" w:rsidRPr="009A266D" w:rsidRDefault="00F806DC" w:rsidP="00AE26FA">
            <w:pPr>
              <w:adjustRightInd w:val="0"/>
              <w:spacing w:line="264" w:lineRule="auto"/>
              <w:jc w:val="center"/>
              <w:rPr>
                <w:sz w:val="20"/>
                <w:szCs w:val="20"/>
              </w:rPr>
            </w:pPr>
            <w:r w:rsidRPr="009A266D">
              <w:rPr>
                <w:rFonts w:eastAsia="맑은 고딕" w:hint="eastAsia"/>
                <w:sz w:val="20"/>
                <w:szCs w:val="20"/>
                <w:lang w:eastAsia="ko-KR"/>
              </w:rPr>
              <w:t>+1</w:t>
            </w:r>
          </w:p>
        </w:tc>
        <w:tc>
          <w:tcPr>
            <w:tcW w:w="998" w:type="dxa"/>
          </w:tcPr>
          <w:p w14:paraId="3B359262" w14:textId="77777777" w:rsidR="00F806DC" w:rsidRPr="009A266D" w:rsidRDefault="00000000" w:rsidP="00AE26FA">
            <w:pPr>
              <w:adjustRightInd w:val="0"/>
              <w:spacing w:line="264" w:lineRule="auto"/>
              <w:jc w:val="center"/>
              <w:rPr>
                <w:sz w:val="20"/>
                <w:szCs w:val="20"/>
              </w:rPr>
            </w:pPr>
            <m:oMathPara>
              <m:oMath>
                <m:sSubSup>
                  <m:sSubSupPr>
                    <m:ctrlPr>
                      <w:rPr>
                        <w:rFonts w:ascii="Cambria Math" w:eastAsia="맑은 고딕" w:hAnsi="Cambria Math"/>
                        <w:bCs/>
                        <w:i/>
                        <w:iCs/>
                        <w:sz w:val="20"/>
                        <w:szCs w:val="20"/>
                        <w:lang w:eastAsia="ko-KR"/>
                      </w:rPr>
                    </m:ctrlPr>
                  </m:sSubSupPr>
                  <m:e>
                    <m:r>
                      <w:rPr>
                        <w:rFonts w:ascii="Cambria Math" w:eastAsia="맑은 고딕" w:hAnsi="Cambria Math"/>
                        <w:sz w:val="20"/>
                        <w:szCs w:val="20"/>
                        <w:lang w:eastAsia="ko-KR"/>
                      </w:rPr>
                      <m:t>A</m:t>
                    </m:r>
                  </m:e>
                  <m:sub>
                    <m:sSub>
                      <m:sSubPr>
                        <m:ctrlPr>
                          <w:rPr>
                            <w:rFonts w:ascii="Cambria Math" w:eastAsia="맑은 고딕" w:hAnsi="Cambria Math"/>
                            <w:bCs/>
                            <w:i/>
                            <w:iCs/>
                            <w:sz w:val="20"/>
                            <w:szCs w:val="20"/>
                            <w:lang w:eastAsia="ko-KR"/>
                          </w:rPr>
                        </m:ctrlPr>
                      </m:sSubPr>
                      <m:e>
                        <m:r>
                          <w:rPr>
                            <w:rFonts w:ascii="Cambria Math" w:eastAsia="맑은 고딕" w:hAnsi="Cambria Math"/>
                            <w:sz w:val="20"/>
                            <w:szCs w:val="20"/>
                            <w:lang w:eastAsia="ko-KR"/>
                          </w:rPr>
                          <m:t>p</m:t>
                        </m:r>
                      </m:e>
                      <m:sub>
                        <m:r>
                          <w:rPr>
                            <w:rFonts w:ascii="Cambria Math" w:eastAsia="맑은 고딕" w:hAnsi="Cambria Math"/>
                            <w:sz w:val="20"/>
                            <w:szCs w:val="20"/>
                            <w:lang w:eastAsia="ko-KR"/>
                          </w:rPr>
                          <m:t>+</m:t>
                        </m:r>
                      </m:sub>
                    </m:sSub>
                    <m:r>
                      <w:rPr>
                        <w:rFonts w:ascii="Cambria Math" w:eastAsia="맑은 고딕" w:hAnsi="Cambria Math"/>
                        <w:sz w:val="20"/>
                        <w:szCs w:val="20"/>
                        <w:lang w:eastAsia="ko-KR"/>
                      </w:rPr>
                      <m:t>,↑</m:t>
                    </m:r>
                  </m:sub>
                  <m:sup>
                    <m:r>
                      <w:rPr>
                        <w:rFonts w:ascii="Cambria Math" w:eastAsia="맑은 고딕" w:hAnsi="Cambria Math"/>
                        <w:sz w:val="20"/>
                        <w:szCs w:val="20"/>
                        <w:lang w:eastAsia="ko-KR"/>
                      </w:rPr>
                      <m:t>I</m:t>
                    </m:r>
                  </m:sup>
                </m:sSubSup>
                <m:r>
                  <w:rPr>
                    <w:rFonts w:ascii="Cambria Math" w:hAnsi="Cambria Math"/>
                    <w:sz w:val="20"/>
                    <w:szCs w:val="20"/>
                    <w:lang w:eastAsia="ko-KR"/>
                  </w:rPr>
                  <m:t>(K')</m:t>
                </m:r>
              </m:oMath>
            </m:oMathPara>
          </w:p>
        </w:tc>
        <w:tc>
          <w:tcPr>
            <w:tcW w:w="482" w:type="dxa"/>
          </w:tcPr>
          <w:p w14:paraId="113D86EE" w14:textId="77777777" w:rsidR="00F806DC" w:rsidRPr="009A266D" w:rsidRDefault="00F806DC" w:rsidP="00AE26FA">
            <w:pPr>
              <w:adjustRightInd w:val="0"/>
              <w:spacing w:line="264" w:lineRule="auto"/>
              <w:jc w:val="center"/>
              <w:rPr>
                <w:rFonts w:eastAsia="맑은 고딕"/>
                <w:sz w:val="20"/>
                <w:szCs w:val="20"/>
                <w:lang w:eastAsia="ko-KR"/>
              </w:rPr>
            </w:pPr>
            <w:r w:rsidRPr="009A266D">
              <w:rPr>
                <w:rFonts w:eastAsia="맑은 고딕" w:hint="eastAsia"/>
                <w:sz w:val="20"/>
                <w:szCs w:val="20"/>
                <w:lang w:eastAsia="ko-KR"/>
              </w:rPr>
              <w:t>-1</w:t>
            </w:r>
          </w:p>
        </w:tc>
        <w:tc>
          <w:tcPr>
            <w:tcW w:w="935" w:type="dxa"/>
          </w:tcPr>
          <w:p w14:paraId="006E1D53" w14:textId="77777777" w:rsidR="00F806DC" w:rsidRPr="009A266D" w:rsidRDefault="00F806DC" w:rsidP="00AE26FA">
            <w:pPr>
              <w:adjustRightInd w:val="0"/>
              <w:spacing w:line="264" w:lineRule="auto"/>
              <w:jc w:val="center"/>
              <w:rPr>
                <w:rFonts w:eastAsia="맑은 고딕"/>
                <w:sz w:val="20"/>
                <w:szCs w:val="20"/>
                <w:lang w:eastAsia="ko-KR"/>
              </w:rPr>
            </w:pPr>
            <w:r w:rsidRPr="009A266D">
              <w:rPr>
                <w:rFonts w:eastAsia="맑은 고딕" w:hint="eastAsia"/>
                <w:sz w:val="20"/>
                <w:szCs w:val="20"/>
                <w:lang w:eastAsia="ko-KR"/>
              </w:rPr>
              <w:t>-1</w:t>
            </w:r>
            <w:r w:rsidRPr="009A266D">
              <w:rPr>
                <w:rFonts w:eastAsia="맑은 고딕"/>
                <w:sz w:val="20"/>
                <w:szCs w:val="20"/>
                <w:lang w:eastAsia="ko-KR"/>
              </w:rPr>
              <w:t>2</w:t>
            </w:r>
            <w:r w:rsidRPr="009A266D">
              <w:rPr>
                <w:rFonts w:eastAsia="맑은 고딕" w:hint="eastAsia"/>
                <w:sz w:val="20"/>
                <w:szCs w:val="20"/>
                <w:lang w:eastAsia="ko-KR"/>
              </w:rPr>
              <w:t>.4</w:t>
            </w:r>
          </w:p>
        </w:tc>
      </w:tr>
      <w:tr w:rsidR="00F806DC" w:rsidRPr="009A266D" w14:paraId="07DFA3F7" w14:textId="77777777" w:rsidTr="00AE26FA">
        <w:trPr>
          <w:trHeight w:val="398"/>
          <w:jc w:val="center"/>
        </w:trPr>
        <w:tc>
          <w:tcPr>
            <w:tcW w:w="998" w:type="dxa"/>
            <w:vAlign w:val="center"/>
          </w:tcPr>
          <w:p w14:paraId="72EC12F2" w14:textId="77777777" w:rsidR="00F806DC" w:rsidRPr="009A266D" w:rsidRDefault="00000000" w:rsidP="00AE26FA">
            <w:pPr>
              <w:adjustRightInd w:val="0"/>
              <w:spacing w:line="264" w:lineRule="auto"/>
              <w:jc w:val="center"/>
              <w:rPr>
                <w:sz w:val="20"/>
                <w:szCs w:val="20"/>
              </w:rPr>
            </w:pPr>
            <m:oMathPara>
              <m:oMath>
                <m:sSubSup>
                  <m:sSubSupPr>
                    <m:ctrlPr>
                      <w:rPr>
                        <w:rFonts w:ascii="Cambria Math" w:eastAsia="맑은 고딕" w:hAnsi="Cambria Math"/>
                        <w:bCs/>
                        <w:i/>
                        <w:iCs/>
                        <w:sz w:val="20"/>
                        <w:szCs w:val="20"/>
                        <w:lang w:eastAsia="ko-KR"/>
                      </w:rPr>
                    </m:ctrlPr>
                  </m:sSubSupPr>
                  <m:e>
                    <m:r>
                      <w:rPr>
                        <w:rFonts w:ascii="Cambria Math" w:eastAsia="맑은 고딕" w:hAnsi="Cambria Math"/>
                        <w:sz w:val="20"/>
                        <w:szCs w:val="20"/>
                        <w:lang w:eastAsia="ko-KR"/>
                      </w:rPr>
                      <m:t>A</m:t>
                    </m:r>
                  </m:e>
                  <m:sub>
                    <m:r>
                      <w:rPr>
                        <w:rFonts w:ascii="Cambria Math" w:eastAsia="맑은 고딕" w:hAnsi="Cambria Math"/>
                        <w:sz w:val="20"/>
                        <w:szCs w:val="20"/>
                        <w:lang w:eastAsia="ko-KR"/>
                      </w:rPr>
                      <m:t>s,</m:t>
                    </m:r>
                    <m:r>
                      <w:rPr>
                        <w:rFonts w:ascii="Cambria Math" w:hAnsi="Cambria Math"/>
                        <w:sz w:val="20"/>
                        <w:szCs w:val="20"/>
                      </w:rPr>
                      <m:t>↓</m:t>
                    </m:r>
                  </m:sub>
                  <m:sup>
                    <m:r>
                      <w:rPr>
                        <w:rFonts w:ascii="Cambria Math" w:eastAsia="맑은 고딕" w:hAnsi="Cambria Math"/>
                        <w:sz w:val="20"/>
                        <w:szCs w:val="20"/>
                        <w:lang w:eastAsia="ko-KR"/>
                      </w:rPr>
                      <m:t>0</m:t>
                    </m:r>
                  </m:sup>
                </m:sSubSup>
                <m:r>
                  <w:rPr>
                    <w:rFonts w:ascii="Cambria Math" w:eastAsia="맑은 고딕" w:hAnsi="Cambria Math"/>
                    <w:sz w:val="20"/>
                    <w:szCs w:val="20"/>
                    <w:lang w:eastAsia="ko-KR"/>
                  </w:rPr>
                  <m:t>(K)</m:t>
                </m:r>
              </m:oMath>
            </m:oMathPara>
          </w:p>
        </w:tc>
        <w:tc>
          <w:tcPr>
            <w:tcW w:w="482" w:type="dxa"/>
            <w:vAlign w:val="center"/>
          </w:tcPr>
          <w:p w14:paraId="659FB1D4" w14:textId="77777777" w:rsidR="00F806DC" w:rsidRPr="009A266D" w:rsidRDefault="00F806DC" w:rsidP="00AE26FA">
            <w:pPr>
              <w:adjustRightInd w:val="0"/>
              <w:spacing w:line="264" w:lineRule="auto"/>
              <w:jc w:val="center"/>
              <w:rPr>
                <w:rFonts w:eastAsia="맑은 고딕"/>
                <w:sz w:val="20"/>
                <w:szCs w:val="20"/>
                <w:lang w:eastAsia="ko-KR"/>
              </w:rPr>
            </w:pPr>
            <w:r w:rsidRPr="009A266D">
              <w:rPr>
                <w:rFonts w:eastAsia="맑은 고딕" w:hint="eastAsia"/>
                <w:sz w:val="20"/>
                <w:szCs w:val="20"/>
                <w:lang w:eastAsia="ko-KR"/>
              </w:rPr>
              <w:t>-1</w:t>
            </w:r>
          </w:p>
        </w:tc>
        <w:tc>
          <w:tcPr>
            <w:tcW w:w="1000" w:type="dxa"/>
            <w:vAlign w:val="center"/>
          </w:tcPr>
          <w:p w14:paraId="3A76076E" w14:textId="77777777" w:rsidR="00F806DC" w:rsidRPr="009A266D" w:rsidRDefault="00000000" w:rsidP="00AE26FA">
            <w:pPr>
              <w:adjustRightInd w:val="0"/>
              <w:spacing w:line="264" w:lineRule="auto"/>
              <w:jc w:val="center"/>
              <w:rPr>
                <w:sz w:val="20"/>
                <w:szCs w:val="20"/>
              </w:rPr>
            </w:pPr>
            <m:oMathPara>
              <m:oMath>
                <m:sSubSup>
                  <m:sSubSupPr>
                    <m:ctrlPr>
                      <w:rPr>
                        <w:rFonts w:ascii="Cambria Math" w:eastAsia="맑은 고딕" w:hAnsi="Cambria Math"/>
                        <w:bCs/>
                        <w:i/>
                        <w:iCs/>
                        <w:sz w:val="20"/>
                        <w:szCs w:val="20"/>
                        <w:lang w:eastAsia="ko-KR"/>
                      </w:rPr>
                    </m:ctrlPr>
                  </m:sSubSupPr>
                  <m:e>
                    <m:r>
                      <w:rPr>
                        <w:rFonts w:ascii="Cambria Math" w:eastAsia="맑은 고딕" w:hAnsi="Cambria Math"/>
                        <w:sz w:val="20"/>
                        <w:szCs w:val="20"/>
                        <w:lang w:eastAsia="ko-KR"/>
                      </w:rPr>
                      <m:t>A</m:t>
                    </m:r>
                  </m:e>
                  <m:sub>
                    <m:r>
                      <w:rPr>
                        <w:rFonts w:ascii="Cambria Math" w:eastAsia="맑은 고딕" w:hAnsi="Cambria Math"/>
                        <w:sz w:val="20"/>
                        <w:szCs w:val="20"/>
                        <w:lang w:eastAsia="ko-KR"/>
                      </w:rPr>
                      <m:t>s,↑</m:t>
                    </m:r>
                  </m:sub>
                  <m:sup>
                    <m:r>
                      <w:rPr>
                        <w:rFonts w:ascii="Cambria Math" w:eastAsia="맑은 고딕" w:hAnsi="Cambria Math"/>
                        <w:sz w:val="20"/>
                        <w:szCs w:val="20"/>
                        <w:lang w:eastAsia="ko-KR"/>
                      </w:rPr>
                      <m:t>0</m:t>
                    </m:r>
                  </m:sup>
                </m:sSubSup>
                <m:r>
                  <w:rPr>
                    <w:rFonts w:ascii="Cambria Math" w:eastAsia="맑은 고딕" w:hAnsi="Cambria Math"/>
                    <w:sz w:val="20"/>
                    <w:szCs w:val="20"/>
                    <w:lang w:eastAsia="ko-KR"/>
                  </w:rPr>
                  <m:t>(</m:t>
                </m:r>
                <m:sSup>
                  <m:sSupPr>
                    <m:ctrlPr>
                      <w:rPr>
                        <w:rFonts w:ascii="Cambria Math" w:eastAsia="맑은 고딕" w:hAnsi="Cambria Math"/>
                        <w:bCs/>
                        <w:i/>
                        <w:iCs/>
                        <w:sz w:val="20"/>
                        <w:szCs w:val="20"/>
                        <w:lang w:eastAsia="ko-KR"/>
                      </w:rPr>
                    </m:ctrlPr>
                  </m:sSupPr>
                  <m:e>
                    <m:r>
                      <w:rPr>
                        <w:rFonts w:ascii="Cambria Math" w:eastAsia="맑은 고딕" w:hAnsi="Cambria Math"/>
                        <w:sz w:val="20"/>
                        <w:szCs w:val="20"/>
                        <w:lang w:eastAsia="ko-KR"/>
                      </w:rPr>
                      <m:t>K</m:t>
                    </m:r>
                  </m:e>
                  <m:sup>
                    <m:r>
                      <w:rPr>
                        <w:rFonts w:ascii="Cambria Math" w:eastAsia="맑은 고딕" w:hAnsi="Cambria Math"/>
                        <w:sz w:val="20"/>
                        <w:szCs w:val="20"/>
                        <w:lang w:eastAsia="ko-KR"/>
                      </w:rPr>
                      <m:t>'</m:t>
                    </m:r>
                  </m:sup>
                </m:sSup>
                <m:r>
                  <w:rPr>
                    <w:rFonts w:ascii="Cambria Math" w:eastAsia="맑은 고딕" w:hAnsi="Cambria Math"/>
                    <w:sz w:val="20"/>
                    <w:szCs w:val="20"/>
                    <w:lang w:eastAsia="ko-KR"/>
                  </w:rPr>
                  <m:t>)</m:t>
                </m:r>
              </m:oMath>
            </m:oMathPara>
          </w:p>
        </w:tc>
        <w:tc>
          <w:tcPr>
            <w:tcW w:w="482" w:type="dxa"/>
            <w:vAlign w:val="center"/>
          </w:tcPr>
          <w:p w14:paraId="5D07D2A3" w14:textId="77777777" w:rsidR="00F806DC" w:rsidRPr="009A266D" w:rsidRDefault="00F806DC" w:rsidP="00AE26FA">
            <w:pPr>
              <w:adjustRightInd w:val="0"/>
              <w:spacing w:line="264" w:lineRule="auto"/>
              <w:jc w:val="center"/>
              <w:rPr>
                <w:rFonts w:eastAsia="맑은 고딕"/>
                <w:sz w:val="20"/>
                <w:szCs w:val="20"/>
                <w:lang w:eastAsia="ko-KR"/>
              </w:rPr>
            </w:pPr>
            <w:r w:rsidRPr="009A266D">
              <w:rPr>
                <w:rFonts w:eastAsia="맑은 고딕"/>
                <w:sz w:val="20"/>
                <w:szCs w:val="20"/>
                <w:lang w:eastAsia="ko-KR"/>
              </w:rPr>
              <w:t>+</w:t>
            </w:r>
            <w:r w:rsidRPr="009A266D">
              <w:rPr>
                <w:rFonts w:eastAsia="맑은 고딕" w:hint="eastAsia"/>
                <w:sz w:val="20"/>
                <w:szCs w:val="20"/>
                <w:lang w:eastAsia="ko-KR"/>
              </w:rPr>
              <w:t>1</w:t>
            </w:r>
          </w:p>
        </w:tc>
        <w:tc>
          <w:tcPr>
            <w:tcW w:w="934" w:type="dxa"/>
            <w:vAlign w:val="center"/>
          </w:tcPr>
          <w:p w14:paraId="1028A297" w14:textId="77777777" w:rsidR="00F806DC" w:rsidRPr="009A266D" w:rsidRDefault="00F806DC" w:rsidP="00AE26FA">
            <w:pPr>
              <w:adjustRightInd w:val="0"/>
              <w:spacing w:line="264" w:lineRule="auto"/>
              <w:jc w:val="center"/>
              <w:rPr>
                <w:sz w:val="20"/>
                <w:szCs w:val="20"/>
              </w:rPr>
            </w:pPr>
            <w:r w:rsidRPr="009A266D">
              <w:rPr>
                <w:rFonts w:eastAsia="맑은 고딕" w:hint="eastAsia"/>
                <w:sz w:val="20"/>
                <w:szCs w:val="20"/>
                <w:lang w:eastAsia="ko-KR"/>
              </w:rPr>
              <w:t>-4.16</w:t>
            </w:r>
          </w:p>
        </w:tc>
        <w:tc>
          <w:tcPr>
            <w:tcW w:w="236" w:type="dxa"/>
            <w:vMerge/>
            <w:tcBorders>
              <w:bottom w:val="nil"/>
            </w:tcBorders>
          </w:tcPr>
          <w:p w14:paraId="01F23980" w14:textId="77777777" w:rsidR="00F806DC" w:rsidRPr="009A266D" w:rsidRDefault="00F806DC" w:rsidP="00AE26FA">
            <w:pPr>
              <w:adjustRightInd w:val="0"/>
              <w:spacing w:line="264" w:lineRule="auto"/>
              <w:jc w:val="center"/>
              <w:rPr>
                <w:sz w:val="20"/>
                <w:szCs w:val="20"/>
              </w:rPr>
            </w:pPr>
          </w:p>
        </w:tc>
        <w:tc>
          <w:tcPr>
            <w:tcW w:w="998" w:type="dxa"/>
          </w:tcPr>
          <w:p w14:paraId="44949148" w14:textId="77777777" w:rsidR="00F806DC" w:rsidRPr="009A266D" w:rsidRDefault="00000000" w:rsidP="00AE26FA">
            <w:pPr>
              <w:adjustRightInd w:val="0"/>
              <w:spacing w:line="264" w:lineRule="auto"/>
              <w:jc w:val="center"/>
              <w:rPr>
                <w:sz w:val="20"/>
                <w:szCs w:val="20"/>
              </w:rPr>
            </w:pPr>
            <m:oMathPara>
              <m:oMath>
                <m:sSubSup>
                  <m:sSubSupPr>
                    <m:ctrlPr>
                      <w:rPr>
                        <w:rFonts w:ascii="Cambria Math" w:eastAsia="맑은 고딕" w:hAnsi="Cambria Math"/>
                        <w:bCs/>
                        <w:i/>
                        <w:iCs/>
                        <w:sz w:val="20"/>
                        <w:szCs w:val="20"/>
                        <w:lang w:eastAsia="ko-KR"/>
                      </w:rPr>
                    </m:ctrlPr>
                  </m:sSubSupPr>
                  <m:e>
                    <m:r>
                      <w:rPr>
                        <w:rFonts w:ascii="Cambria Math" w:eastAsia="맑은 고딕" w:hAnsi="Cambria Math"/>
                        <w:sz w:val="20"/>
                        <w:szCs w:val="20"/>
                        <w:lang w:eastAsia="ko-KR"/>
                      </w:rPr>
                      <m:t>A</m:t>
                    </m:r>
                  </m:e>
                  <m:sub>
                    <m:r>
                      <w:rPr>
                        <w:rFonts w:ascii="Cambria Math" w:eastAsia="맑은 고딕" w:hAnsi="Cambria Math"/>
                        <w:sz w:val="20"/>
                        <w:szCs w:val="20"/>
                        <w:lang w:eastAsia="ko-KR"/>
                      </w:rPr>
                      <m:t>s,</m:t>
                    </m:r>
                    <m:r>
                      <w:rPr>
                        <w:rFonts w:ascii="Cambria Math" w:hAnsi="Cambria Math"/>
                        <w:sz w:val="20"/>
                        <w:szCs w:val="20"/>
                      </w:rPr>
                      <m:t>↓</m:t>
                    </m:r>
                  </m:sub>
                  <m:sup>
                    <m:r>
                      <w:rPr>
                        <w:rFonts w:ascii="Cambria Math" w:eastAsia="맑은 고딕" w:hAnsi="Cambria Math"/>
                        <w:sz w:val="20"/>
                        <w:szCs w:val="20"/>
                        <w:lang w:eastAsia="ko-KR"/>
                      </w:rPr>
                      <m:t>I</m:t>
                    </m:r>
                  </m:sup>
                </m:sSubSup>
                <m:r>
                  <w:rPr>
                    <w:rFonts w:ascii="Cambria Math" w:eastAsia="맑은 고딕" w:hAnsi="Cambria Math"/>
                    <w:sz w:val="20"/>
                    <w:szCs w:val="20"/>
                    <w:lang w:eastAsia="ko-KR"/>
                  </w:rPr>
                  <m:t>(K)</m:t>
                </m:r>
              </m:oMath>
            </m:oMathPara>
          </w:p>
        </w:tc>
        <w:tc>
          <w:tcPr>
            <w:tcW w:w="482" w:type="dxa"/>
            <w:vAlign w:val="center"/>
          </w:tcPr>
          <w:p w14:paraId="12965054" w14:textId="77777777" w:rsidR="00F806DC" w:rsidRPr="009A266D" w:rsidRDefault="00F806DC" w:rsidP="00AE26FA">
            <w:pPr>
              <w:adjustRightInd w:val="0"/>
              <w:spacing w:line="264" w:lineRule="auto"/>
              <w:jc w:val="center"/>
              <w:rPr>
                <w:sz w:val="20"/>
                <w:szCs w:val="20"/>
              </w:rPr>
            </w:pPr>
            <w:r w:rsidRPr="009A266D">
              <w:rPr>
                <w:rFonts w:eastAsia="맑은 고딕" w:hint="eastAsia"/>
                <w:sz w:val="20"/>
                <w:szCs w:val="20"/>
                <w:lang w:eastAsia="ko-KR"/>
              </w:rPr>
              <w:t>+1</w:t>
            </w:r>
          </w:p>
        </w:tc>
        <w:tc>
          <w:tcPr>
            <w:tcW w:w="998" w:type="dxa"/>
          </w:tcPr>
          <w:p w14:paraId="2B94507A" w14:textId="77777777" w:rsidR="00F806DC" w:rsidRPr="009A266D" w:rsidRDefault="00000000" w:rsidP="00AE26FA">
            <w:pPr>
              <w:adjustRightInd w:val="0"/>
              <w:spacing w:line="264" w:lineRule="auto"/>
              <w:jc w:val="center"/>
              <w:rPr>
                <w:sz w:val="20"/>
                <w:szCs w:val="20"/>
              </w:rPr>
            </w:pPr>
            <m:oMathPara>
              <m:oMath>
                <m:sSubSup>
                  <m:sSubSupPr>
                    <m:ctrlPr>
                      <w:rPr>
                        <w:rFonts w:ascii="Cambria Math" w:eastAsia="맑은 고딕" w:hAnsi="Cambria Math"/>
                        <w:bCs/>
                        <w:i/>
                        <w:iCs/>
                        <w:sz w:val="20"/>
                        <w:szCs w:val="20"/>
                        <w:lang w:eastAsia="ko-KR"/>
                      </w:rPr>
                    </m:ctrlPr>
                  </m:sSubSupPr>
                  <m:e>
                    <m:r>
                      <w:rPr>
                        <w:rFonts w:ascii="Cambria Math" w:eastAsia="맑은 고딕" w:hAnsi="Cambria Math"/>
                        <w:sz w:val="20"/>
                        <w:szCs w:val="20"/>
                        <w:lang w:eastAsia="ko-KR"/>
                      </w:rPr>
                      <m:t>A</m:t>
                    </m:r>
                  </m:e>
                  <m:sub>
                    <m:r>
                      <w:rPr>
                        <w:rFonts w:ascii="Cambria Math" w:eastAsia="맑은 고딕" w:hAnsi="Cambria Math"/>
                        <w:sz w:val="20"/>
                        <w:szCs w:val="20"/>
                        <w:lang w:eastAsia="ko-KR"/>
                      </w:rPr>
                      <m:t>s,</m:t>
                    </m:r>
                    <m:r>
                      <w:rPr>
                        <w:rFonts w:ascii="Cambria Math" w:hAnsi="Cambria Math"/>
                        <w:sz w:val="20"/>
                        <w:szCs w:val="20"/>
                      </w:rPr>
                      <m:t>↓</m:t>
                    </m:r>
                  </m:sub>
                  <m:sup>
                    <m:r>
                      <w:rPr>
                        <w:rFonts w:ascii="Cambria Math" w:eastAsia="맑은 고딕" w:hAnsi="Cambria Math"/>
                        <w:sz w:val="20"/>
                        <w:szCs w:val="20"/>
                        <w:lang w:eastAsia="ko-KR"/>
                      </w:rPr>
                      <m:t>I</m:t>
                    </m:r>
                  </m:sup>
                </m:sSubSup>
                <m:r>
                  <w:rPr>
                    <w:rFonts w:ascii="Cambria Math" w:eastAsia="맑은 고딕" w:hAnsi="Cambria Math"/>
                    <w:sz w:val="20"/>
                    <w:szCs w:val="20"/>
                    <w:lang w:eastAsia="ko-KR"/>
                  </w:rPr>
                  <m:t>(K')</m:t>
                </m:r>
              </m:oMath>
            </m:oMathPara>
          </w:p>
        </w:tc>
        <w:tc>
          <w:tcPr>
            <w:tcW w:w="482" w:type="dxa"/>
          </w:tcPr>
          <w:p w14:paraId="73E0275E" w14:textId="77777777" w:rsidR="00F806DC" w:rsidRPr="009A266D" w:rsidRDefault="00F806DC" w:rsidP="00AE26FA">
            <w:pPr>
              <w:adjustRightInd w:val="0"/>
              <w:spacing w:line="264" w:lineRule="auto"/>
              <w:jc w:val="center"/>
              <w:rPr>
                <w:rFonts w:eastAsia="맑은 고딕"/>
                <w:sz w:val="20"/>
                <w:szCs w:val="20"/>
                <w:lang w:eastAsia="ko-KR"/>
              </w:rPr>
            </w:pPr>
            <w:r w:rsidRPr="009A266D">
              <w:rPr>
                <w:rFonts w:eastAsia="맑은 고딕" w:hint="eastAsia"/>
                <w:sz w:val="20"/>
                <w:szCs w:val="20"/>
                <w:lang w:eastAsia="ko-KR"/>
              </w:rPr>
              <w:t>-1</w:t>
            </w:r>
          </w:p>
        </w:tc>
        <w:tc>
          <w:tcPr>
            <w:tcW w:w="935" w:type="dxa"/>
          </w:tcPr>
          <w:p w14:paraId="79533330" w14:textId="77777777" w:rsidR="00F806DC" w:rsidRPr="009A266D" w:rsidRDefault="00F806DC" w:rsidP="00AE26FA">
            <w:pPr>
              <w:adjustRightInd w:val="0"/>
              <w:spacing w:line="264" w:lineRule="auto"/>
              <w:jc w:val="center"/>
              <w:rPr>
                <w:rFonts w:eastAsia="맑은 고딕"/>
                <w:sz w:val="20"/>
                <w:szCs w:val="20"/>
                <w:lang w:eastAsia="ko-KR"/>
              </w:rPr>
            </w:pPr>
            <w:r w:rsidRPr="009A266D">
              <w:rPr>
                <w:rFonts w:eastAsia="맑은 고딕" w:hint="eastAsia"/>
                <w:sz w:val="20"/>
                <w:szCs w:val="20"/>
                <w:lang w:eastAsia="ko-KR"/>
              </w:rPr>
              <w:t>+10.4</w:t>
            </w:r>
          </w:p>
        </w:tc>
      </w:tr>
      <w:tr w:rsidR="00F806DC" w:rsidRPr="009A266D" w14:paraId="5032F82C" w14:textId="77777777" w:rsidTr="00AE26FA">
        <w:trPr>
          <w:trHeight w:val="398"/>
          <w:jc w:val="center"/>
        </w:trPr>
        <w:tc>
          <w:tcPr>
            <w:tcW w:w="998" w:type="dxa"/>
            <w:vAlign w:val="center"/>
          </w:tcPr>
          <w:p w14:paraId="29A1E105" w14:textId="77777777" w:rsidR="00F806DC" w:rsidRPr="009A266D" w:rsidRDefault="00000000" w:rsidP="00AE26FA">
            <w:pPr>
              <w:adjustRightInd w:val="0"/>
              <w:spacing w:line="264" w:lineRule="auto"/>
              <w:jc w:val="center"/>
              <w:rPr>
                <w:sz w:val="20"/>
                <w:szCs w:val="20"/>
              </w:rPr>
            </w:pPr>
            <m:oMathPara>
              <m:oMath>
                <m:sSubSup>
                  <m:sSubSupPr>
                    <m:ctrlPr>
                      <w:rPr>
                        <w:rFonts w:ascii="Cambria Math" w:eastAsia="맑은 고딕" w:hAnsi="Cambria Math"/>
                        <w:bCs/>
                        <w:i/>
                        <w:iCs/>
                        <w:sz w:val="20"/>
                        <w:szCs w:val="20"/>
                        <w:lang w:eastAsia="ko-KR"/>
                      </w:rPr>
                    </m:ctrlPr>
                  </m:sSubSupPr>
                  <m:e>
                    <m:r>
                      <w:rPr>
                        <w:rFonts w:ascii="Cambria Math" w:eastAsia="맑은 고딕" w:hAnsi="Cambria Math"/>
                        <w:sz w:val="20"/>
                        <w:szCs w:val="20"/>
                        <w:lang w:eastAsia="ko-KR"/>
                      </w:rPr>
                      <m:t>A</m:t>
                    </m:r>
                  </m:e>
                  <m:sub>
                    <m:sSub>
                      <m:sSubPr>
                        <m:ctrlPr>
                          <w:rPr>
                            <w:rFonts w:ascii="Cambria Math" w:eastAsia="맑은 고딕" w:hAnsi="Cambria Math"/>
                            <w:bCs/>
                            <w:i/>
                            <w:iCs/>
                            <w:sz w:val="20"/>
                            <w:szCs w:val="20"/>
                            <w:lang w:eastAsia="ko-KR"/>
                          </w:rPr>
                        </m:ctrlPr>
                      </m:sSubPr>
                      <m:e>
                        <m:r>
                          <w:rPr>
                            <w:rFonts w:ascii="Cambria Math" w:eastAsia="맑은 고딕" w:hAnsi="Cambria Math"/>
                            <w:sz w:val="20"/>
                            <w:szCs w:val="20"/>
                            <w:lang w:eastAsia="ko-KR"/>
                          </w:rPr>
                          <m:t>p</m:t>
                        </m:r>
                      </m:e>
                      <m:sub>
                        <m:r>
                          <w:rPr>
                            <w:rFonts w:ascii="Cambria Math" w:eastAsia="맑은 고딕" w:hAnsi="Cambria Math"/>
                            <w:sz w:val="20"/>
                            <w:szCs w:val="20"/>
                            <w:lang w:eastAsia="ko-KR"/>
                          </w:rPr>
                          <m:t>+</m:t>
                        </m:r>
                      </m:sub>
                    </m:sSub>
                    <m:r>
                      <w:rPr>
                        <w:rFonts w:ascii="Cambria Math" w:eastAsia="맑은 고딕" w:hAnsi="Cambria Math"/>
                        <w:sz w:val="20"/>
                        <w:szCs w:val="20"/>
                        <w:lang w:eastAsia="ko-KR"/>
                      </w:rPr>
                      <m:t>,</m:t>
                    </m:r>
                    <m:r>
                      <w:rPr>
                        <w:rFonts w:ascii="Cambria Math" w:hAnsi="Cambria Math"/>
                        <w:sz w:val="20"/>
                        <w:szCs w:val="20"/>
                      </w:rPr>
                      <m:t>↓</m:t>
                    </m:r>
                  </m:sub>
                  <m:sup>
                    <m:r>
                      <w:rPr>
                        <w:rFonts w:ascii="Cambria Math" w:eastAsia="맑은 고딕" w:hAnsi="Cambria Math"/>
                        <w:sz w:val="20"/>
                        <w:szCs w:val="20"/>
                        <w:lang w:eastAsia="ko-KR"/>
                      </w:rPr>
                      <m:t>0</m:t>
                    </m:r>
                  </m:sup>
                </m:sSubSup>
                <m:r>
                  <w:rPr>
                    <w:rFonts w:ascii="Cambria Math" w:eastAsia="맑은 고딕" w:hAnsi="Cambria Math"/>
                    <w:sz w:val="20"/>
                    <w:szCs w:val="20"/>
                    <w:lang w:eastAsia="ko-KR"/>
                  </w:rPr>
                  <m:t>(K)</m:t>
                </m:r>
              </m:oMath>
            </m:oMathPara>
          </w:p>
        </w:tc>
        <w:tc>
          <w:tcPr>
            <w:tcW w:w="482" w:type="dxa"/>
            <w:vAlign w:val="center"/>
          </w:tcPr>
          <w:p w14:paraId="42424FB0" w14:textId="77777777" w:rsidR="00F806DC" w:rsidRPr="009A266D" w:rsidRDefault="00F806DC" w:rsidP="00AE26FA">
            <w:pPr>
              <w:adjustRightInd w:val="0"/>
              <w:spacing w:line="264" w:lineRule="auto"/>
              <w:jc w:val="center"/>
              <w:rPr>
                <w:rFonts w:eastAsia="맑은 고딕"/>
                <w:sz w:val="20"/>
                <w:szCs w:val="20"/>
                <w:lang w:eastAsia="ko-KR"/>
              </w:rPr>
            </w:pPr>
            <w:r w:rsidRPr="009A266D">
              <w:rPr>
                <w:rFonts w:eastAsia="맑은 고딕" w:hint="eastAsia"/>
                <w:sz w:val="20"/>
                <w:szCs w:val="20"/>
                <w:lang w:eastAsia="ko-KR"/>
              </w:rPr>
              <w:t>0</w:t>
            </w:r>
          </w:p>
        </w:tc>
        <w:tc>
          <w:tcPr>
            <w:tcW w:w="1000" w:type="dxa"/>
            <w:vAlign w:val="center"/>
          </w:tcPr>
          <w:p w14:paraId="04F7E8BC" w14:textId="77777777" w:rsidR="00F806DC" w:rsidRPr="009A266D" w:rsidRDefault="00000000" w:rsidP="00AE26FA">
            <w:pPr>
              <w:adjustRightInd w:val="0"/>
              <w:spacing w:line="264" w:lineRule="auto"/>
              <w:jc w:val="center"/>
              <w:rPr>
                <w:sz w:val="20"/>
                <w:szCs w:val="20"/>
              </w:rPr>
            </w:pPr>
            <m:oMathPara>
              <m:oMath>
                <m:sSubSup>
                  <m:sSubSupPr>
                    <m:ctrlPr>
                      <w:rPr>
                        <w:rFonts w:ascii="Cambria Math" w:eastAsia="맑은 고딕" w:hAnsi="Cambria Math"/>
                        <w:bCs/>
                        <w:i/>
                        <w:iCs/>
                        <w:sz w:val="20"/>
                        <w:szCs w:val="20"/>
                        <w:lang w:eastAsia="ko-KR"/>
                      </w:rPr>
                    </m:ctrlPr>
                  </m:sSubSupPr>
                  <m:e>
                    <m:r>
                      <w:rPr>
                        <w:rFonts w:ascii="Cambria Math" w:eastAsia="맑은 고딕" w:hAnsi="Cambria Math"/>
                        <w:sz w:val="20"/>
                        <w:szCs w:val="20"/>
                        <w:lang w:eastAsia="ko-KR"/>
                      </w:rPr>
                      <m:t>A</m:t>
                    </m:r>
                  </m:e>
                  <m:sub>
                    <m:sSub>
                      <m:sSubPr>
                        <m:ctrlPr>
                          <w:rPr>
                            <w:rFonts w:ascii="Cambria Math" w:eastAsia="맑은 고딕" w:hAnsi="Cambria Math"/>
                            <w:bCs/>
                            <w:i/>
                            <w:iCs/>
                            <w:sz w:val="20"/>
                            <w:szCs w:val="20"/>
                            <w:lang w:eastAsia="ko-KR"/>
                          </w:rPr>
                        </m:ctrlPr>
                      </m:sSubPr>
                      <m:e>
                        <m:r>
                          <w:rPr>
                            <w:rFonts w:ascii="Cambria Math" w:eastAsia="맑은 고딕" w:hAnsi="Cambria Math"/>
                            <w:sz w:val="20"/>
                            <w:szCs w:val="20"/>
                            <w:lang w:eastAsia="ko-KR"/>
                          </w:rPr>
                          <m:t>p</m:t>
                        </m:r>
                      </m:e>
                      <m:sub>
                        <m:r>
                          <w:rPr>
                            <w:rFonts w:ascii="Cambria Math" w:eastAsia="맑은 고딕" w:hAnsi="Cambria Math"/>
                            <w:sz w:val="20"/>
                            <w:szCs w:val="20"/>
                            <w:lang w:eastAsia="ko-KR"/>
                          </w:rPr>
                          <m:t>-</m:t>
                        </m:r>
                      </m:sub>
                    </m:sSub>
                    <m:r>
                      <w:rPr>
                        <w:rFonts w:ascii="Cambria Math" w:eastAsia="맑은 고딕" w:hAnsi="Cambria Math"/>
                        <w:sz w:val="20"/>
                        <w:szCs w:val="20"/>
                        <w:lang w:eastAsia="ko-KR"/>
                      </w:rPr>
                      <m:t>,↑</m:t>
                    </m:r>
                  </m:sub>
                  <m:sup>
                    <m:r>
                      <w:rPr>
                        <w:rFonts w:ascii="Cambria Math" w:eastAsia="맑은 고딕" w:hAnsi="Cambria Math"/>
                        <w:sz w:val="20"/>
                        <w:szCs w:val="20"/>
                        <w:lang w:eastAsia="ko-KR"/>
                      </w:rPr>
                      <m:t>0</m:t>
                    </m:r>
                  </m:sup>
                </m:sSubSup>
                <m:r>
                  <w:rPr>
                    <w:rFonts w:ascii="Cambria Math" w:eastAsia="맑은 고딕" w:hAnsi="Cambria Math"/>
                    <w:sz w:val="20"/>
                    <w:szCs w:val="20"/>
                    <w:lang w:eastAsia="ko-KR"/>
                  </w:rPr>
                  <m:t>(</m:t>
                </m:r>
                <m:sSup>
                  <m:sSupPr>
                    <m:ctrlPr>
                      <w:rPr>
                        <w:rFonts w:ascii="Cambria Math" w:eastAsia="맑은 고딕" w:hAnsi="Cambria Math"/>
                        <w:bCs/>
                        <w:i/>
                        <w:iCs/>
                        <w:sz w:val="20"/>
                        <w:szCs w:val="20"/>
                        <w:lang w:eastAsia="ko-KR"/>
                      </w:rPr>
                    </m:ctrlPr>
                  </m:sSupPr>
                  <m:e>
                    <m:r>
                      <w:rPr>
                        <w:rFonts w:ascii="Cambria Math" w:eastAsia="맑은 고딕" w:hAnsi="Cambria Math"/>
                        <w:sz w:val="20"/>
                        <w:szCs w:val="20"/>
                        <w:lang w:eastAsia="ko-KR"/>
                      </w:rPr>
                      <m:t>K</m:t>
                    </m:r>
                  </m:e>
                  <m:sup>
                    <m:r>
                      <w:rPr>
                        <w:rFonts w:ascii="Cambria Math" w:eastAsia="맑은 고딕" w:hAnsi="Cambria Math"/>
                        <w:sz w:val="20"/>
                        <w:szCs w:val="20"/>
                        <w:lang w:eastAsia="ko-KR"/>
                      </w:rPr>
                      <m:t>'</m:t>
                    </m:r>
                  </m:sup>
                </m:sSup>
                <m:r>
                  <w:rPr>
                    <w:rFonts w:ascii="Cambria Math" w:eastAsia="맑은 고딕" w:hAnsi="Cambria Math"/>
                    <w:sz w:val="20"/>
                    <w:szCs w:val="20"/>
                    <w:lang w:eastAsia="ko-KR"/>
                  </w:rPr>
                  <m:t>)</m:t>
                </m:r>
              </m:oMath>
            </m:oMathPara>
          </w:p>
        </w:tc>
        <w:tc>
          <w:tcPr>
            <w:tcW w:w="482" w:type="dxa"/>
            <w:vAlign w:val="center"/>
          </w:tcPr>
          <w:p w14:paraId="35A826F3" w14:textId="77777777" w:rsidR="00F806DC" w:rsidRPr="009A266D" w:rsidRDefault="00F806DC" w:rsidP="00AE26FA">
            <w:pPr>
              <w:adjustRightInd w:val="0"/>
              <w:spacing w:line="264" w:lineRule="auto"/>
              <w:jc w:val="center"/>
              <w:rPr>
                <w:rFonts w:eastAsia="맑은 고딕"/>
                <w:sz w:val="20"/>
                <w:szCs w:val="20"/>
                <w:lang w:eastAsia="ko-KR"/>
              </w:rPr>
            </w:pPr>
            <w:r w:rsidRPr="009A266D">
              <w:rPr>
                <w:rFonts w:eastAsia="맑은 고딕" w:hint="eastAsia"/>
                <w:sz w:val="20"/>
                <w:szCs w:val="20"/>
                <w:lang w:eastAsia="ko-KR"/>
              </w:rPr>
              <w:t>0</w:t>
            </w:r>
          </w:p>
        </w:tc>
        <w:tc>
          <w:tcPr>
            <w:tcW w:w="934" w:type="dxa"/>
            <w:vAlign w:val="center"/>
          </w:tcPr>
          <w:p w14:paraId="0EEB0A07" w14:textId="77777777" w:rsidR="00F806DC" w:rsidRPr="009A266D" w:rsidRDefault="00F806DC" w:rsidP="00AE26FA">
            <w:pPr>
              <w:adjustRightInd w:val="0"/>
              <w:spacing w:line="264" w:lineRule="auto"/>
              <w:jc w:val="center"/>
              <w:rPr>
                <w:rFonts w:eastAsia="맑은 고딕"/>
                <w:sz w:val="20"/>
                <w:szCs w:val="20"/>
                <w:lang w:eastAsia="ko-KR"/>
              </w:rPr>
            </w:pPr>
          </w:p>
        </w:tc>
        <w:tc>
          <w:tcPr>
            <w:tcW w:w="236" w:type="dxa"/>
            <w:vMerge/>
            <w:tcBorders>
              <w:bottom w:val="nil"/>
            </w:tcBorders>
          </w:tcPr>
          <w:p w14:paraId="69EC6889" w14:textId="77777777" w:rsidR="00F806DC" w:rsidRPr="009A266D" w:rsidRDefault="00F806DC" w:rsidP="00AE26FA">
            <w:pPr>
              <w:adjustRightInd w:val="0"/>
              <w:spacing w:line="264" w:lineRule="auto"/>
              <w:jc w:val="center"/>
              <w:rPr>
                <w:sz w:val="20"/>
                <w:szCs w:val="20"/>
              </w:rPr>
            </w:pPr>
          </w:p>
        </w:tc>
        <w:tc>
          <w:tcPr>
            <w:tcW w:w="998" w:type="dxa"/>
          </w:tcPr>
          <w:p w14:paraId="2D73403D" w14:textId="77777777" w:rsidR="00F806DC" w:rsidRPr="009A266D" w:rsidRDefault="00000000" w:rsidP="00AE26FA">
            <w:pPr>
              <w:adjustRightInd w:val="0"/>
              <w:spacing w:line="264" w:lineRule="auto"/>
              <w:jc w:val="center"/>
              <w:rPr>
                <w:sz w:val="20"/>
                <w:szCs w:val="20"/>
              </w:rPr>
            </w:pPr>
            <m:oMathPara>
              <m:oMath>
                <m:sSubSup>
                  <m:sSubSupPr>
                    <m:ctrlPr>
                      <w:rPr>
                        <w:rFonts w:ascii="Cambria Math" w:eastAsia="맑은 고딕" w:hAnsi="Cambria Math"/>
                        <w:bCs/>
                        <w:i/>
                        <w:iCs/>
                        <w:sz w:val="20"/>
                        <w:szCs w:val="20"/>
                        <w:lang w:eastAsia="ko-KR"/>
                      </w:rPr>
                    </m:ctrlPr>
                  </m:sSubSupPr>
                  <m:e>
                    <m:r>
                      <w:rPr>
                        <w:rFonts w:ascii="Cambria Math" w:eastAsia="맑은 고딕" w:hAnsi="Cambria Math"/>
                        <w:sz w:val="20"/>
                        <w:szCs w:val="20"/>
                        <w:lang w:eastAsia="ko-KR"/>
                      </w:rPr>
                      <m:t>A</m:t>
                    </m:r>
                  </m:e>
                  <m:sub>
                    <m:sSub>
                      <m:sSubPr>
                        <m:ctrlPr>
                          <w:rPr>
                            <w:rFonts w:ascii="Cambria Math" w:eastAsia="맑은 고딕" w:hAnsi="Cambria Math"/>
                            <w:bCs/>
                            <w:i/>
                            <w:iCs/>
                            <w:sz w:val="20"/>
                            <w:szCs w:val="20"/>
                            <w:lang w:eastAsia="ko-KR"/>
                          </w:rPr>
                        </m:ctrlPr>
                      </m:sSubPr>
                      <m:e>
                        <m:r>
                          <w:rPr>
                            <w:rFonts w:ascii="Cambria Math" w:eastAsia="맑은 고딕" w:hAnsi="Cambria Math"/>
                            <w:sz w:val="20"/>
                            <w:szCs w:val="20"/>
                            <w:lang w:eastAsia="ko-KR"/>
                          </w:rPr>
                          <m:t>p</m:t>
                        </m:r>
                      </m:e>
                      <m:sub>
                        <m:r>
                          <w:rPr>
                            <w:rFonts w:ascii="Cambria Math" w:eastAsia="맑은 고딕" w:hAnsi="Cambria Math"/>
                            <w:sz w:val="20"/>
                            <w:szCs w:val="20"/>
                            <w:lang w:eastAsia="ko-KR"/>
                          </w:rPr>
                          <m:t>+</m:t>
                        </m:r>
                      </m:sub>
                    </m:sSub>
                    <m:r>
                      <w:rPr>
                        <w:rFonts w:ascii="Cambria Math" w:eastAsia="맑은 고딕" w:hAnsi="Cambria Math"/>
                        <w:sz w:val="20"/>
                        <w:szCs w:val="20"/>
                        <w:lang w:eastAsia="ko-KR"/>
                      </w:rPr>
                      <m:t>,</m:t>
                    </m:r>
                    <m:r>
                      <w:rPr>
                        <w:rFonts w:ascii="Cambria Math" w:hAnsi="Cambria Math"/>
                        <w:sz w:val="20"/>
                        <w:szCs w:val="20"/>
                      </w:rPr>
                      <m:t>↓</m:t>
                    </m:r>
                  </m:sub>
                  <m:sup>
                    <m:r>
                      <w:rPr>
                        <w:rFonts w:ascii="Cambria Math" w:eastAsia="맑은 고딕" w:hAnsi="Cambria Math"/>
                        <w:sz w:val="20"/>
                        <w:szCs w:val="20"/>
                        <w:lang w:eastAsia="ko-KR"/>
                      </w:rPr>
                      <m:t>I</m:t>
                    </m:r>
                  </m:sup>
                </m:sSubSup>
                <m:r>
                  <w:rPr>
                    <w:rFonts w:ascii="Cambria Math" w:eastAsia="맑은 고딕" w:hAnsi="Cambria Math"/>
                    <w:sz w:val="20"/>
                    <w:szCs w:val="20"/>
                    <w:lang w:eastAsia="ko-KR"/>
                  </w:rPr>
                  <m:t>(K)</m:t>
                </m:r>
              </m:oMath>
            </m:oMathPara>
          </w:p>
        </w:tc>
        <w:tc>
          <w:tcPr>
            <w:tcW w:w="482" w:type="dxa"/>
            <w:vAlign w:val="center"/>
          </w:tcPr>
          <w:p w14:paraId="3974304A" w14:textId="77777777" w:rsidR="00F806DC" w:rsidRPr="009A266D" w:rsidRDefault="00F806DC" w:rsidP="00AE26FA">
            <w:pPr>
              <w:adjustRightInd w:val="0"/>
              <w:spacing w:line="264" w:lineRule="auto"/>
              <w:jc w:val="center"/>
              <w:rPr>
                <w:sz w:val="20"/>
                <w:szCs w:val="20"/>
              </w:rPr>
            </w:pPr>
            <w:r w:rsidRPr="009A266D">
              <w:rPr>
                <w:rFonts w:eastAsia="맑은 고딕" w:hint="eastAsia"/>
                <w:sz w:val="20"/>
                <w:szCs w:val="20"/>
                <w:lang w:eastAsia="ko-KR"/>
              </w:rPr>
              <w:t>-1</w:t>
            </w:r>
          </w:p>
        </w:tc>
        <w:tc>
          <w:tcPr>
            <w:tcW w:w="998" w:type="dxa"/>
          </w:tcPr>
          <w:p w14:paraId="396D4F57" w14:textId="77777777" w:rsidR="00F806DC" w:rsidRPr="009A266D" w:rsidRDefault="00000000" w:rsidP="00AE26FA">
            <w:pPr>
              <w:adjustRightInd w:val="0"/>
              <w:spacing w:line="264" w:lineRule="auto"/>
              <w:jc w:val="center"/>
              <w:rPr>
                <w:sz w:val="20"/>
                <w:szCs w:val="20"/>
              </w:rPr>
            </w:pPr>
            <m:oMathPara>
              <m:oMath>
                <m:sSubSup>
                  <m:sSubSupPr>
                    <m:ctrlPr>
                      <w:rPr>
                        <w:rFonts w:ascii="Cambria Math" w:eastAsia="맑은 고딕" w:hAnsi="Cambria Math"/>
                        <w:bCs/>
                        <w:i/>
                        <w:iCs/>
                        <w:sz w:val="20"/>
                        <w:szCs w:val="20"/>
                        <w:lang w:eastAsia="ko-KR"/>
                      </w:rPr>
                    </m:ctrlPr>
                  </m:sSubSupPr>
                  <m:e>
                    <m:r>
                      <w:rPr>
                        <w:rFonts w:ascii="Cambria Math" w:eastAsia="맑은 고딕" w:hAnsi="Cambria Math"/>
                        <w:sz w:val="20"/>
                        <w:szCs w:val="20"/>
                        <w:lang w:eastAsia="ko-KR"/>
                      </w:rPr>
                      <m:t>A</m:t>
                    </m:r>
                  </m:e>
                  <m:sub>
                    <m:sSub>
                      <m:sSubPr>
                        <m:ctrlPr>
                          <w:rPr>
                            <w:rFonts w:ascii="Cambria Math" w:eastAsia="맑은 고딕" w:hAnsi="Cambria Math"/>
                            <w:bCs/>
                            <w:i/>
                            <w:iCs/>
                            <w:sz w:val="20"/>
                            <w:szCs w:val="20"/>
                            <w:lang w:eastAsia="ko-KR"/>
                          </w:rPr>
                        </m:ctrlPr>
                      </m:sSubPr>
                      <m:e>
                        <m:r>
                          <w:rPr>
                            <w:rFonts w:ascii="Cambria Math" w:eastAsia="맑은 고딕" w:hAnsi="Cambria Math"/>
                            <w:sz w:val="20"/>
                            <w:szCs w:val="20"/>
                            <w:lang w:eastAsia="ko-KR"/>
                          </w:rPr>
                          <m:t>p</m:t>
                        </m:r>
                      </m:e>
                      <m:sub>
                        <m:r>
                          <w:rPr>
                            <w:rFonts w:ascii="Cambria Math" w:eastAsia="맑은 고딕" w:hAnsi="Cambria Math"/>
                            <w:sz w:val="20"/>
                            <w:szCs w:val="20"/>
                            <w:lang w:eastAsia="ko-KR"/>
                          </w:rPr>
                          <m:t>-</m:t>
                        </m:r>
                      </m:sub>
                    </m:sSub>
                    <m:r>
                      <w:rPr>
                        <w:rFonts w:ascii="Cambria Math" w:eastAsia="맑은 고딕" w:hAnsi="Cambria Math"/>
                        <w:sz w:val="20"/>
                        <w:szCs w:val="20"/>
                        <w:lang w:eastAsia="ko-KR"/>
                      </w:rPr>
                      <m:t>,</m:t>
                    </m:r>
                    <m:r>
                      <w:rPr>
                        <w:rFonts w:ascii="Cambria Math" w:hAnsi="Cambria Math"/>
                        <w:sz w:val="20"/>
                        <w:szCs w:val="20"/>
                      </w:rPr>
                      <m:t>↓</m:t>
                    </m:r>
                  </m:sub>
                  <m:sup>
                    <m:r>
                      <w:rPr>
                        <w:rFonts w:ascii="Cambria Math" w:eastAsia="맑은 고딕" w:hAnsi="Cambria Math"/>
                        <w:sz w:val="20"/>
                        <w:szCs w:val="20"/>
                        <w:lang w:eastAsia="ko-KR"/>
                      </w:rPr>
                      <m:t>I</m:t>
                    </m:r>
                  </m:sup>
                </m:sSubSup>
                <m:r>
                  <w:rPr>
                    <w:rFonts w:ascii="Cambria Math" w:eastAsia="맑은 고딕" w:hAnsi="Cambria Math"/>
                    <w:sz w:val="20"/>
                    <w:szCs w:val="20"/>
                    <w:lang w:eastAsia="ko-KR"/>
                  </w:rPr>
                  <m:t>(K')</m:t>
                </m:r>
              </m:oMath>
            </m:oMathPara>
          </w:p>
        </w:tc>
        <w:tc>
          <w:tcPr>
            <w:tcW w:w="482" w:type="dxa"/>
          </w:tcPr>
          <w:p w14:paraId="318988E2" w14:textId="77777777" w:rsidR="00F806DC" w:rsidRPr="009A266D" w:rsidRDefault="00F806DC" w:rsidP="00AE26FA">
            <w:pPr>
              <w:adjustRightInd w:val="0"/>
              <w:spacing w:line="264" w:lineRule="auto"/>
              <w:jc w:val="center"/>
              <w:rPr>
                <w:rFonts w:eastAsia="맑은 고딕"/>
                <w:sz w:val="20"/>
                <w:szCs w:val="20"/>
                <w:lang w:eastAsia="ko-KR"/>
              </w:rPr>
            </w:pPr>
            <w:r w:rsidRPr="009A266D">
              <w:rPr>
                <w:rFonts w:eastAsia="맑은 고딕" w:hint="eastAsia"/>
                <w:sz w:val="20"/>
                <w:szCs w:val="20"/>
                <w:lang w:eastAsia="ko-KR"/>
              </w:rPr>
              <w:t>+1</w:t>
            </w:r>
          </w:p>
        </w:tc>
        <w:tc>
          <w:tcPr>
            <w:tcW w:w="935" w:type="dxa"/>
          </w:tcPr>
          <w:p w14:paraId="04551C7F" w14:textId="77777777" w:rsidR="00F806DC" w:rsidRPr="009A266D" w:rsidRDefault="00F806DC" w:rsidP="00AE26FA">
            <w:pPr>
              <w:adjustRightInd w:val="0"/>
              <w:spacing w:line="264" w:lineRule="auto"/>
              <w:jc w:val="center"/>
              <w:rPr>
                <w:rFonts w:eastAsia="맑은 고딕"/>
                <w:sz w:val="20"/>
                <w:szCs w:val="20"/>
                <w:lang w:eastAsia="ko-KR"/>
              </w:rPr>
            </w:pPr>
            <w:r w:rsidRPr="009A266D">
              <w:rPr>
                <w:rFonts w:eastAsia="맑은 고딕" w:hint="eastAsia"/>
                <w:sz w:val="20"/>
                <w:szCs w:val="20"/>
                <w:lang w:eastAsia="ko-KR"/>
              </w:rPr>
              <w:t>-1</w:t>
            </w:r>
            <w:r w:rsidRPr="009A266D">
              <w:rPr>
                <w:rFonts w:eastAsia="맑은 고딕"/>
                <w:sz w:val="20"/>
                <w:szCs w:val="20"/>
                <w:lang w:eastAsia="ko-KR"/>
              </w:rPr>
              <w:t>2</w:t>
            </w:r>
            <w:r w:rsidRPr="009A266D">
              <w:rPr>
                <w:rFonts w:eastAsia="맑은 고딕" w:hint="eastAsia"/>
                <w:sz w:val="20"/>
                <w:szCs w:val="20"/>
                <w:lang w:eastAsia="ko-KR"/>
              </w:rPr>
              <w:t>.4</w:t>
            </w:r>
          </w:p>
        </w:tc>
      </w:tr>
      <w:tr w:rsidR="00F806DC" w:rsidRPr="009A266D" w14:paraId="083E3CD6" w14:textId="77777777" w:rsidTr="00AE26FA">
        <w:trPr>
          <w:trHeight w:val="398"/>
          <w:jc w:val="center"/>
        </w:trPr>
        <w:tc>
          <w:tcPr>
            <w:tcW w:w="998" w:type="dxa"/>
            <w:vAlign w:val="center"/>
          </w:tcPr>
          <w:p w14:paraId="4E678720" w14:textId="77777777" w:rsidR="00F806DC" w:rsidRPr="009A266D" w:rsidRDefault="00000000" w:rsidP="00AE26FA">
            <w:pPr>
              <w:adjustRightInd w:val="0"/>
              <w:spacing w:line="264" w:lineRule="auto"/>
              <w:jc w:val="center"/>
              <w:rPr>
                <w:sz w:val="20"/>
                <w:szCs w:val="20"/>
              </w:rPr>
            </w:pPr>
            <m:oMathPara>
              <m:oMath>
                <m:sSubSup>
                  <m:sSubSupPr>
                    <m:ctrlPr>
                      <w:rPr>
                        <w:rFonts w:ascii="Cambria Math" w:eastAsia="맑은 고딕" w:hAnsi="Cambria Math"/>
                        <w:bCs/>
                        <w:i/>
                        <w:iCs/>
                        <w:sz w:val="20"/>
                        <w:szCs w:val="20"/>
                        <w:lang w:eastAsia="ko-KR"/>
                      </w:rPr>
                    </m:ctrlPr>
                  </m:sSubSupPr>
                  <m:e>
                    <m:r>
                      <w:rPr>
                        <w:rFonts w:ascii="Cambria Math" w:eastAsia="맑은 고딕" w:hAnsi="Cambria Math"/>
                        <w:sz w:val="20"/>
                        <w:szCs w:val="20"/>
                        <w:lang w:eastAsia="ko-KR"/>
                      </w:rPr>
                      <m:t>A</m:t>
                    </m:r>
                  </m:e>
                  <m:sub>
                    <m:sSub>
                      <m:sSubPr>
                        <m:ctrlPr>
                          <w:rPr>
                            <w:rFonts w:ascii="Cambria Math" w:eastAsia="맑은 고딕" w:hAnsi="Cambria Math"/>
                            <w:bCs/>
                            <w:i/>
                            <w:iCs/>
                            <w:sz w:val="20"/>
                            <w:szCs w:val="20"/>
                            <w:lang w:eastAsia="ko-KR"/>
                          </w:rPr>
                        </m:ctrlPr>
                      </m:sSubPr>
                      <m:e>
                        <m:r>
                          <w:rPr>
                            <w:rFonts w:ascii="Cambria Math" w:eastAsia="맑은 고딕" w:hAnsi="Cambria Math"/>
                            <w:sz w:val="20"/>
                            <w:szCs w:val="20"/>
                            <w:lang w:eastAsia="ko-KR"/>
                          </w:rPr>
                          <m:t>p</m:t>
                        </m:r>
                      </m:e>
                      <m:sub>
                        <m:r>
                          <w:rPr>
                            <w:rFonts w:ascii="Cambria Math" w:eastAsia="맑은 고딕" w:hAnsi="Cambria Math"/>
                            <w:sz w:val="20"/>
                            <w:szCs w:val="20"/>
                            <w:lang w:eastAsia="ko-KR"/>
                          </w:rPr>
                          <m:t>-</m:t>
                        </m:r>
                      </m:sub>
                    </m:sSub>
                    <m:r>
                      <w:rPr>
                        <w:rFonts w:ascii="Cambria Math" w:eastAsia="맑은 고딕" w:hAnsi="Cambria Math"/>
                        <w:sz w:val="20"/>
                        <w:szCs w:val="20"/>
                        <w:lang w:eastAsia="ko-KR"/>
                      </w:rPr>
                      <m:t>,</m:t>
                    </m:r>
                    <m:r>
                      <w:rPr>
                        <w:rFonts w:ascii="Cambria Math" w:hAnsi="Cambria Math"/>
                        <w:sz w:val="20"/>
                        <w:szCs w:val="20"/>
                      </w:rPr>
                      <m:t>↓</m:t>
                    </m:r>
                  </m:sub>
                  <m:sup>
                    <m:r>
                      <w:rPr>
                        <w:rFonts w:ascii="Cambria Math" w:eastAsia="맑은 고딕" w:hAnsi="Cambria Math"/>
                        <w:sz w:val="20"/>
                        <w:szCs w:val="20"/>
                        <w:lang w:eastAsia="ko-KR"/>
                      </w:rPr>
                      <m:t>0</m:t>
                    </m:r>
                  </m:sup>
                </m:sSubSup>
                <m:r>
                  <w:rPr>
                    <w:rFonts w:ascii="Cambria Math" w:eastAsia="맑은 고딕" w:hAnsi="Cambria Math"/>
                    <w:sz w:val="20"/>
                    <w:szCs w:val="20"/>
                    <w:lang w:eastAsia="ko-KR"/>
                  </w:rPr>
                  <m:t>(K)</m:t>
                </m:r>
              </m:oMath>
            </m:oMathPara>
          </w:p>
        </w:tc>
        <w:tc>
          <w:tcPr>
            <w:tcW w:w="482" w:type="dxa"/>
            <w:vAlign w:val="center"/>
          </w:tcPr>
          <w:p w14:paraId="74B7B9FA" w14:textId="77777777" w:rsidR="00F806DC" w:rsidRPr="009A266D" w:rsidRDefault="00F806DC" w:rsidP="00AE26FA">
            <w:pPr>
              <w:adjustRightInd w:val="0"/>
              <w:spacing w:line="264" w:lineRule="auto"/>
              <w:jc w:val="center"/>
              <w:rPr>
                <w:rFonts w:eastAsia="맑은 고딕"/>
                <w:sz w:val="20"/>
                <w:szCs w:val="20"/>
                <w:lang w:eastAsia="ko-KR"/>
              </w:rPr>
            </w:pPr>
            <w:r w:rsidRPr="009A266D">
              <w:rPr>
                <w:rFonts w:eastAsia="맑은 고딕" w:hint="eastAsia"/>
                <w:sz w:val="20"/>
                <w:szCs w:val="20"/>
                <w:lang w:eastAsia="ko-KR"/>
              </w:rPr>
              <w:t>+1</w:t>
            </w:r>
          </w:p>
        </w:tc>
        <w:tc>
          <w:tcPr>
            <w:tcW w:w="1000" w:type="dxa"/>
            <w:vAlign w:val="center"/>
          </w:tcPr>
          <w:p w14:paraId="4766A67A" w14:textId="77777777" w:rsidR="00F806DC" w:rsidRPr="009A266D" w:rsidRDefault="00000000" w:rsidP="00AE26FA">
            <w:pPr>
              <w:adjustRightInd w:val="0"/>
              <w:spacing w:line="264" w:lineRule="auto"/>
              <w:jc w:val="center"/>
              <w:rPr>
                <w:sz w:val="20"/>
                <w:szCs w:val="20"/>
              </w:rPr>
            </w:pPr>
            <m:oMathPara>
              <m:oMath>
                <m:sSubSup>
                  <m:sSubSupPr>
                    <m:ctrlPr>
                      <w:rPr>
                        <w:rFonts w:ascii="Cambria Math" w:eastAsia="맑은 고딕" w:hAnsi="Cambria Math"/>
                        <w:bCs/>
                        <w:i/>
                        <w:iCs/>
                        <w:sz w:val="20"/>
                        <w:szCs w:val="20"/>
                        <w:lang w:eastAsia="ko-KR"/>
                      </w:rPr>
                    </m:ctrlPr>
                  </m:sSubSupPr>
                  <m:e>
                    <m:r>
                      <w:rPr>
                        <w:rFonts w:ascii="Cambria Math" w:eastAsia="맑은 고딕" w:hAnsi="Cambria Math"/>
                        <w:sz w:val="20"/>
                        <w:szCs w:val="20"/>
                        <w:lang w:eastAsia="ko-KR"/>
                      </w:rPr>
                      <m:t>A</m:t>
                    </m:r>
                  </m:e>
                  <m:sub>
                    <m:sSub>
                      <m:sSubPr>
                        <m:ctrlPr>
                          <w:rPr>
                            <w:rFonts w:ascii="Cambria Math" w:eastAsia="맑은 고딕" w:hAnsi="Cambria Math"/>
                            <w:bCs/>
                            <w:i/>
                            <w:iCs/>
                            <w:sz w:val="20"/>
                            <w:szCs w:val="20"/>
                            <w:lang w:eastAsia="ko-KR"/>
                          </w:rPr>
                        </m:ctrlPr>
                      </m:sSubPr>
                      <m:e>
                        <m:r>
                          <w:rPr>
                            <w:rFonts w:ascii="Cambria Math" w:eastAsia="맑은 고딕" w:hAnsi="Cambria Math"/>
                            <w:sz w:val="20"/>
                            <w:szCs w:val="20"/>
                            <w:lang w:eastAsia="ko-KR"/>
                          </w:rPr>
                          <m:t>p</m:t>
                        </m:r>
                      </m:e>
                      <m:sub>
                        <m:r>
                          <w:rPr>
                            <w:rFonts w:ascii="Cambria Math" w:eastAsia="맑은 고딕" w:hAnsi="Cambria Math"/>
                            <w:sz w:val="20"/>
                            <w:szCs w:val="20"/>
                            <w:lang w:eastAsia="ko-KR"/>
                          </w:rPr>
                          <m:t>+</m:t>
                        </m:r>
                      </m:sub>
                    </m:sSub>
                    <m:r>
                      <w:rPr>
                        <w:rFonts w:ascii="Cambria Math" w:eastAsia="맑은 고딕" w:hAnsi="Cambria Math"/>
                        <w:sz w:val="20"/>
                        <w:szCs w:val="20"/>
                        <w:lang w:eastAsia="ko-KR"/>
                      </w:rPr>
                      <m:t>,↑</m:t>
                    </m:r>
                  </m:sub>
                  <m:sup>
                    <m:r>
                      <w:rPr>
                        <w:rFonts w:ascii="Cambria Math" w:eastAsia="맑은 고딕" w:hAnsi="Cambria Math"/>
                        <w:sz w:val="20"/>
                        <w:szCs w:val="20"/>
                        <w:lang w:eastAsia="ko-KR"/>
                      </w:rPr>
                      <m:t>0</m:t>
                    </m:r>
                  </m:sup>
                </m:sSubSup>
                <m:r>
                  <w:rPr>
                    <w:rFonts w:ascii="Cambria Math" w:eastAsia="맑은 고딕" w:hAnsi="Cambria Math"/>
                    <w:sz w:val="20"/>
                    <w:szCs w:val="20"/>
                    <w:lang w:eastAsia="ko-KR"/>
                  </w:rPr>
                  <m:t>(</m:t>
                </m:r>
                <m:sSup>
                  <m:sSupPr>
                    <m:ctrlPr>
                      <w:rPr>
                        <w:rFonts w:ascii="Cambria Math" w:eastAsia="맑은 고딕" w:hAnsi="Cambria Math"/>
                        <w:bCs/>
                        <w:i/>
                        <w:iCs/>
                        <w:sz w:val="20"/>
                        <w:szCs w:val="20"/>
                        <w:lang w:eastAsia="ko-KR"/>
                      </w:rPr>
                    </m:ctrlPr>
                  </m:sSupPr>
                  <m:e>
                    <m:r>
                      <w:rPr>
                        <w:rFonts w:ascii="Cambria Math" w:eastAsia="맑은 고딕" w:hAnsi="Cambria Math"/>
                        <w:sz w:val="20"/>
                        <w:szCs w:val="20"/>
                        <w:lang w:eastAsia="ko-KR"/>
                      </w:rPr>
                      <m:t>K</m:t>
                    </m:r>
                  </m:e>
                  <m:sup>
                    <m:r>
                      <w:rPr>
                        <w:rFonts w:ascii="Cambria Math" w:eastAsia="맑은 고딕" w:hAnsi="Cambria Math"/>
                        <w:sz w:val="20"/>
                        <w:szCs w:val="20"/>
                        <w:lang w:eastAsia="ko-KR"/>
                      </w:rPr>
                      <m:t>'</m:t>
                    </m:r>
                  </m:sup>
                </m:sSup>
                <m:r>
                  <w:rPr>
                    <w:rFonts w:ascii="Cambria Math" w:eastAsia="맑은 고딕" w:hAnsi="Cambria Math"/>
                    <w:sz w:val="20"/>
                    <w:szCs w:val="20"/>
                    <w:lang w:eastAsia="ko-KR"/>
                  </w:rPr>
                  <m:t>)</m:t>
                </m:r>
              </m:oMath>
            </m:oMathPara>
          </w:p>
        </w:tc>
        <w:tc>
          <w:tcPr>
            <w:tcW w:w="482" w:type="dxa"/>
            <w:vAlign w:val="center"/>
          </w:tcPr>
          <w:p w14:paraId="480D7D7F" w14:textId="77777777" w:rsidR="00F806DC" w:rsidRPr="009A266D" w:rsidRDefault="00F806DC" w:rsidP="00AE26FA">
            <w:pPr>
              <w:adjustRightInd w:val="0"/>
              <w:spacing w:line="264" w:lineRule="auto"/>
              <w:jc w:val="center"/>
              <w:rPr>
                <w:rFonts w:eastAsia="맑은 고딕"/>
                <w:sz w:val="20"/>
                <w:szCs w:val="20"/>
                <w:lang w:eastAsia="ko-KR"/>
              </w:rPr>
            </w:pPr>
            <w:r w:rsidRPr="009A266D">
              <w:rPr>
                <w:rFonts w:eastAsia="맑은 고딕"/>
                <w:sz w:val="20"/>
                <w:szCs w:val="20"/>
                <w:lang w:eastAsia="ko-KR"/>
              </w:rPr>
              <w:t>-</w:t>
            </w:r>
            <w:r w:rsidRPr="009A266D">
              <w:rPr>
                <w:rFonts w:eastAsia="맑은 고딕" w:hint="eastAsia"/>
                <w:sz w:val="20"/>
                <w:szCs w:val="20"/>
                <w:lang w:eastAsia="ko-KR"/>
              </w:rPr>
              <w:t>1</w:t>
            </w:r>
          </w:p>
        </w:tc>
        <w:tc>
          <w:tcPr>
            <w:tcW w:w="934" w:type="dxa"/>
            <w:vAlign w:val="center"/>
          </w:tcPr>
          <w:p w14:paraId="48944F8C" w14:textId="77777777" w:rsidR="00F806DC" w:rsidRPr="009A266D" w:rsidRDefault="00F806DC" w:rsidP="00AE26FA">
            <w:pPr>
              <w:adjustRightInd w:val="0"/>
              <w:spacing w:line="264" w:lineRule="auto"/>
              <w:jc w:val="center"/>
              <w:rPr>
                <w:sz w:val="20"/>
                <w:szCs w:val="20"/>
              </w:rPr>
            </w:pPr>
            <w:r w:rsidRPr="009A266D">
              <w:rPr>
                <w:rFonts w:eastAsia="맑은 고딕" w:hint="eastAsia"/>
                <w:sz w:val="20"/>
                <w:szCs w:val="20"/>
                <w:lang w:eastAsia="ko-KR"/>
              </w:rPr>
              <w:t>+</w:t>
            </w:r>
            <w:r w:rsidRPr="009A266D">
              <w:rPr>
                <w:rFonts w:eastAsia="맑은 고딕"/>
                <w:sz w:val="20"/>
                <w:szCs w:val="20"/>
                <w:lang w:eastAsia="ko-KR"/>
              </w:rPr>
              <w:t>2</w:t>
            </w:r>
            <w:r w:rsidRPr="009A266D">
              <w:rPr>
                <w:rFonts w:eastAsia="맑은 고딕" w:hint="eastAsia"/>
                <w:sz w:val="20"/>
                <w:szCs w:val="20"/>
                <w:lang w:eastAsia="ko-KR"/>
              </w:rPr>
              <w:t>.16</w:t>
            </w:r>
          </w:p>
        </w:tc>
        <w:tc>
          <w:tcPr>
            <w:tcW w:w="236" w:type="dxa"/>
            <w:vMerge/>
            <w:tcBorders>
              <w:bottom w:val="nil"/>
            </w:tcBorders>
          </w:tcPr>
          <w:p w14:paraId="7CBC829A" w14:textId="77777777" w:rsidR="00F806DC" w:rsidRPr="009A266D" w:rsidRDefault="00F806DC" w:rsidP="00AE26FA">
            <w:pPr>
              <w:adjustRightInd w:val="0"/>
              <w:spacing w:line="264" w:lineRule="auto"/>
              <w:jc w:val="center"/>
              <w:rPr>
                <w:sz w:val="20"/>
                <w:szCs w:val="20"/>
              </w:rPr>
            </w:pPr>
          </w:p>
        </w:tc>
        <w:tc>
          <w:tcPr>
            <w:tcW w:w="998" w:type="dxa"/>
          </w:tcPr>
          <w:p w14:paraId="66EB387E" w14:textId="77777777" w:rsidR="00F806DC" w:rsidRPr="009A266D" w:rsidRDefault="00000000" w:rsidP="00AE26FA">
            <w:pPr>
              <w:adjustRightInd w:val="0"/>
              <w:spacing w:line="264" w:lineRule="auto"/>
              <w:jc w:val="center"/>
              <w:rPr>
                <w:sz w:val="20"/>
                <w:szCs w:val="20"/>
              </w:rPr>
            </w:pPr>
            <m:oMathPara>
              <m:oMath>
                <m:sSubSup>
                  <m:sSubSupPr>
                    <m:ctrlPr>
                      <w:rPr>
                        <w:rFonts w:ascii="Cambria Math" w:eastAsia="맑은 고딕" w:hAnsi="Cambria Math"/>
                        <w:bCs/>
                        <w:i/>
                        <w:iCs/>
                        <w:sz w:val="20"/>
                        <w:szCs w:val="20"/>
                        <w:lang w:eastAsia="ko-KR"/>
                      </w:rPr>
                    </m:ctrlPr>
                  </m:sSubSupPr>
                  <m:e>
                    <m:r>
                      <w:rPr>
                        <w:rFonts w:ascii="Cambria Math" w:eastAsia="맑은 고딕" w:hAnsi="Cambria Math"/>
                        <w:sz w:val="20"/>
                        <w:szCs w:val="20"/>
                        <w:lang w:eastAsia="ko-KR"/>
                      </w:rPr>
                      <m:t>A</m:t>
                    </m:r>
                  </m:e>
                  <m:sub>
                    <m:sSub>
                      <m:sSubPr>
                        <m:ctrlPr>
                          <w:rPr>
                            <w:rFonts w:ascii="Cambria Math" w:eastAsia="맑은 고딕" w:hAnsi="Cambria Math"/>
                            <w:bCs/>
                            <w:i/>
                            <w:iCs/>
                            <w:sz w:val="20"/>
                            <w:szCs w:val="20"/>
                            <w:lang w:eastAsia="ko-KR"/>
                          </w:rPr>
                        </m:ctrlPr>
                      </m:sSubPr>
                      <m:e>
                        <m:r>
                          <w:rPr>
                            <w:rFonts w:ascii="Cambria Math" w:eastAsia="맑은 고딕" w:hAnsi="Cambria Math"/>
                            <w:sz w:val="20"/>
                            <w:szCs w:val="20"/>
                            <w:lang w:eastAsia="ko-KR"/>
                          </w:rPr>
                          <m:t>p</m:t>
                        </m:r>
                      </m:e>
                      <m:sub>
                        <m:r>
                          <w:rPr>
                            <w:rFonts w:ascii="Cambria Math" w:eastAsia="맑은 고딕" w:hAnsi="Cambria Math"/>
                            <w:sz w:val="20"/>
                            <w:szCs w:val="20"/>
                            <w:lang w:eastAsia="ko-KR"/>
                          </w:rPr>
                          <m:t>-</m:t>
                        </m:r>
                      </m:sub>
                    </m:sSub>
                    <m:r>
                      <w:rPr>
                        <w:rFonts w:ascii="Cambria Math" w:eastAsia="맑은 고딕" w:hAnsi="Cambria Math"/>
                        <w:sz w:val="20"/>
                        <w:szCs w:val="20"/>
                        <w:lang w:eastAsia="ko-KR"/>
                      </w:rPr>
                      <m:t>,</m:t>
                    </m:r>
                    <m:r>
                      <w:rPr>
                        <w:rFonts w:ascii="Cambria Math" w:hAnsi="Cambria Math"/>
                        <w:sz w:val="20"/>
                        <w:szCs w:val="20"/>
                      </w:rPr>
                      <m:t>↓</m:t>
                    </m:r>
                  </m:sub>
                  <m:sup>
                    <m:r>
                      <w:rPr>
                        <w:rFonts w:ascii="Cambria Math" w:eastAsia="맑은 고딕" w:hAnsi="Cambria Math"/>
                        <w:sz w:val="20"/>
                        <w:szCs w:val="20"/>
                        <w:lang w:eastAsia="ko-KR"/>
                      </w:rPr>
                      <m:t>I</m:t>
                    </m:r>
                  </m:sup>
                </m:sSubSup>
                <m:r>
                  <w:rPr>
                    <w:rFonts w:ascii="Cambria Math" w:eastAsia="맑은 고딕" w:hAnsi="Cambria Math"/>
                    <w:sz w:val="20"/>
                    <w:szCs w:val="20"/>
                    <w:lang w:eastAsia="ko-KR"/>
                  </w:rPr>
                  <m:t>(K)</m:t>
                </m:r>
              </m:oMath>
            </m:oMathPara>
          </w:p>
        </w:tc>
        <w:tc>
          <w:tcPr>
            <w:tcW w:w="482" w:type="dxa"/>
            <w:vAlign w:val="center"/>
          </w:tcPr>
          <w:p w14:paraId="68E31F00" w14:textId="77777777" w:rsidR="00F806DC" w:rsidRPr="009A266D" w:rsidRDefault="00F806DC" w:rsidP="00AE26FA">
            <w:pPr>
              <w:adjustRightInd w:val="0"/>
              <w:spacing w:line="264" w:lineRule="auto"/>
              <w:jc w:val="center"/>
              <w:rPr>
                <w:sz w:val="20"/>
                <w:szCs w:val="20"/>
              </w:rPr>
            </w:pPr>
            <w:r w:rsidRPr="009A266D">
              <w:rPr>
                <w:rFonts w:eastAsia="맑은 고딕" w:hint="eastAsia"/>
                <w:sz w:val="20"/>
                <w:szCs w:val="20"/>
                <w:lang w:eastAsia="ko-KR"/>
              </w:rPr>
              <w:t>0</w:t>
            </w:r>
          </w:p>
        </w:tc>
        <w:tc>
          <w:tcPr>
            <w:tcW w:w="998" w:type="dxa"/>
          </w:tcPr>
          <w:p w14:paraId="6C292C0C" w14:textId="77777777" w:rsidR="00F806DC" w:rsidRPr="009A266D" w:rsidRDefault="00000000" w:rsidP="00AE26FA">
            <w:pPr>
              <w:adjustRightInd w:val="0"/>
              <w:spacing w:line="264" w:lineRule="auto"/>
              <w:jc w:val="center"/>
              <w:rPr>
                <w:sz w:val="20"/>
                <w:szCs w:val="20"/>
              </w:rPr>
            </w:pPr>
            <m:oMathPara>
              <m:oMath>
                <m:sSubSup>
                  <m:sSubSupPr>
                    <m:ctrlPr>
                      <w:rPr>
                        <w:rFonts w:ascii="Cambria Math" w:eastAsia="맑은 고딕" w:hAnsi="Cambria Math"/>
                        <w:bCs/>
                        <w:i/>
                        <w:iCs/>
                        <w:sz w:val="20"/>
                        <w:szCs w:val="20"/>
                        <w:lang w:eastAsia="ko-KR"/>
                      </w:rPr>
                    </m:ctrlPr>
                  </m:sSubSupPr>
                  <m:e>
                    <m:r>
                      <w:rPr>
                        <w:rFonts w:ascii="Cambria Math" w:eastAsia="맑은 고딕" w:hAnsi="Cambria Math"/>
                        <w:sz w:val="20"/>
                        <w:szCs w:val="20"/>
                        <w:lang w:eastAsia="ko-KR"/>
                      </w:rPr>
                      <m:t>A</m:t>
                    </m:r>
                  </m:e>
                  <m:sub>
                    <m:sSub>
                      <m:sSubPr>
                        <m:ctrlPr>
                          <w:rPr>
                            <w:rFonts w:ascii="Cambria Math" w:eastAsia="맑은 고딕" w:hAnsi="Cambria Math"/>
                            <w:bCs/>
                            <w:i/>
                            <w:iCs/>
                            <w:sz w:val="20"/>
                            <w:szCs w:val="20"/>
                            <w:lang w:eastAsia="ko-KR"/>
                          </w:rPr>
                        </m:ctrlPr>
                      </m:sSubPr>
                      <m:e>
                        <m:r>
                          <w:rPr>
                            <w:rFonts w:ascii="Cambria Math" w:eastAsia="맑은 고딕" w:hAnsi="Cambria Math"/>
                            <w:sz w:val="20"/>
                            <w:szCs w:val="20"/>
                            <w:lang w:eastAsia="ko-KR"/>
                          </w:rPr>
                          <m:t>p</m:t>
                        </m:r>
                      </m:e>
                      <m:sub>
                        <m:r>
                          <w:rPr>
                            <w:rFonts w:ascii="Cambria Math" w:eastAsia="맑은 고딕" w:hAnsi="Cambria Math"/>
                            <w:sz w:val="20"/>
                            <w:szCs w:val="20"/>
                            <w:lang w:eastAsia="ko-KR"/>
                          </w:rPr>
                          <m:t>+</m:t>
                        </m:r>
                      </m:sub>
                    </m:sSub>
                    <m:r>
                      <w:rPr>
                        <w:rFonts w:ascii="Cambria Math" w:eastAsia="맑은 고딕" w:hAnsi="Cambria Math"/>
                        <w:sz w:val="20"/>
                        <w:szCs w:val="20"/>
                        <w:lang w:eastAsia="ko-KR"/>
                      </w:rPr>
                      <m:t>,</m:t>
                    </m:r>
                    <m:r>
                      <w:rPr>
                        <w:rFonts w:ascii="Cambria Math" w:hAnsi="Cambria Math"/>
                        <w:sz w:val="20"/>
                        <w:szCs w:val="20"/>
                      </w:rPr>
                      <m:t>↓</m:t>
                    </m:r>
                  </m:sub>
                  <m:sup>
                    <m:r>
                      <w:rPr>
                        <w:rFonts w:ascii="Cambria Math" w:eastAsia="맑은 고딕" w:hAnsi="Cambria Math"/>
                        <w:sz w:val="20"/>
                        <w:szCs w:val="20"/>
                        <w:lang w:eastAsia="ko-KR"/>
                      </w:rPr>
                      <m:t>I</m:t>
                    </m:r>
                  </m:sup>
                </m:sSubSup>
                <m:r>
                  <w:rPr>
                    <w:rFonts w:ascii="Cambria Math" w:eastAsia="맑은 고딕" w:hAnsi="Cambria Math"/>
                    <w:sz w:val="20"/>
                    <w:szCs w:val="20"/>
                    <w:lang w:eastAsia="ko-KR"/>
                  </w:rPr>
                  <m:t>(K')</m:t>
                </m:r>
              </m:oMath>
            </m:oMathPara>
          </w:p>
        </w:tc>
        <w:tc>
          <w:tcPr>
            <w:tcW w:w="482" w:type="dxa"/>
          </w:tcPr>
          <w:p w14:paraId="028BBB87" w14:textId="77777777" w:rsidR="00F806DC" w:rsidRPr="009A266D" w:rsidRDefault="00F806DC" w:rsidP="00AE26FA">
            <w:pPr>
              <w:adjustRightInd w:val="0"/>
              <w:spacing w:line="264" w:lineRule="auto"/>
              <w:jc w:val="center"/>
              <w:rPr>
                <w:rFonts w:eastAsia="맑은 고딕"/>
                <w:sz w:val="20"/>
                <w:szCs w:val="20"/>
                <w:lang w:eastAsia="ko-KR"/>
              </w:rPr>
            </w:pPr>
            <w:r w:rsidRPr="009A266D">
              <w:rPr>
                <w:rFonts w:eastAsia="맑은 고딕" w:hint="eastAsia"/>
                <w:sz w:val="20"/>
                <w:szCs w:val="20"/>
                <w:lang w:eastAsia="ko-KR"/>
              </w:rPr>
              <w:t>0</w:t>
            </w:r>
          </w:p>
        </w:tc>
        <w:tc>
          <w:tcPr>
            <w:tcW w:w="935" w:type="dxa"/>
          </w:tcPr>
          <w:p w14:paraId="45A5E490" w14:textId="77777777" w:rsidR="00F806DC" w:rsidRPr="009A266D" w:rsidRDefault="00F806DC" w:rsidP="00AE26FA">
            <w:pPr>
              <w:adjustRightInd w:val="0"/>
              <w:spacing w:line="264" w:lineRule="auto"/>
              <w:jc w:val="center"/>
              <w:rPr>
                <w:rFonts w:eastAsia="맑은 고딕"/>
                <w:sz w:val="20"/>
                <w:szCs w:val="20"/>
                <w:lang w:eastAsia="ko-KR"/>
              </w:rPr>
            </w:pPr>
          </w:p>
        </w:tc>
      </w:tr>
    </w:tbl>
    <w:p w14:paraId="56B0A406" w14:textId="6EBAFAD7" w:rsidR="00F806DC" w:rsidRPr="009A266D" w:rsidRDefault="00F806DC" w:rsidP="00CD1393">
      <w:pPr>
        <w:adjustRightInd w:val="0"/>
        <w:spacing w:before="120" w:line="276" w:lineRule="auto"/>
        <w:jc w:val="both"/>
        <w:rPr>
          <w:rFonts w:eastAsia="맑은 고딕"/>
          <w:sz w:val="22"/>
          <w:szCs w:val="22"/>
          <w:lang w:eastAsia="ko-KR"/>
        </w:rPr>
      </w:pPr>
      <w:r w:rsidRPr="009A266D">
        <w:rPr>
          <w:b/>
          <w:bCs/>
          <w:sz w:val="22"/>
          <w:szCs w:val="22"/>
        </w:rPr>
        <w:t>Table S6</w:t>
      </w:r>
      <w:r w:rsidR="00A46EA9">
        <w:rPr>
          <w:rFonts w:eastAsia="맑은 고딕" w:hint="eastAsia"/>
          <w:b/>
          <w:bCs/>
          <w:sz w:val="22"/>
          <w:szCs w:val="22"/>
          <w:lang w:eastAsia="ko-KR"/>
        </w:rPr>
        <w:t xml:space="preserve"> |</w:t>
      </w:r>
      <w:r w:rsidRPr="009A266D">
        <w:rPr>
          <w:sz w:val="22"/>
          <w:szCs w:val="22"/>
        </w:rPr>
        <w:t xml:space="preserve"> </w:t>
      </w:r>
      <w:r w:rsidRPr="009A266D">
        <w:rPr>
          <w:rFonts w:eastAsia="맑은 고딕" w:hint="eastAsia"/>
          <w:sz w:val="22"/>
          <w:szCs w:val="22"/>
          <w:lang w:eastAsia="ko-KR"/>
        </w:rPr>
        <w:t>C</w:t>
      </w:r>
      <w:r w:rsidRPr="009A266D">
        <w:rPr>
          <w:rFonts w:eastAsia="맑은 고딕" w:hint="eastAsia"/>
          <w:sz w:val="22"/>
          <w:szCs w:val="22"/>
          <w:vertAlign w:val="subscript"/>
          <w:lang w:eastAsia="ko-KR"/>
        </w:rPr>
        <w:t>3</w:t>
      </w:r>
      <w:r w:rsidRPr="009A266D">
        <w:rPr>
          <w:rFonts w:eastAsia="맑은 고딕" w:hint="eastAsia"/>
          <w:sz w:val="22"/>
          <w:szCs w:val="22"/>
          <w:lang w:eastAsia="ko-KR"/>
        </w:rPr>
        <w:t xml:space="preserve"> </w:t>
      </w:r>
      <w:r w:rsidRPr="009A266D">
        <w:rPr>
          <w:sz w:val="22"/>
          <w:szCs w:val="22"/>
        </w:rPr>
        <w:t xml:space="preserve">symmetry quantum numbers and </w:t>
      </w:r>
      <w:r w:rsidRPr="009A266D">
        <w:rPr>
          <w:i/>
          <w:iCs/>
          <w:sz w:val="22"/>
          <w:szCs w:val="22"/>
        </w:rPr>
        <w:t>g</w:t>
      </w:r>
      <w:r w:rsidRPr="009A266D">
        <w:rPr>
          <w:sz w:val="22"/>
          <w:szCs w:val="22"/>
        </w:rPr>
        <w:t xml:space="preserve">-factors for various intralayer </w:t>
      </w:r>
      <m:oMath>
        <m:sSubSup>
          <m:sSubSupPr>
            <m:ctrlPr>
              <w:rPr>
                <w:rFonts w:ascii="Cambria Math" w:eastAsia="맑은 고딕" w:hAnsi="Cambria Math"/>
                <w:bCs/>
                <w:i/>
                <w:iCs/>
                <w:sz w:val="22"/>
                <w:szCs w:val="22"/>
                <w:lang w:eastAsia="ko-KR"/>
              </w:rPr>
            </m:ctrlPr>
          </m:sSubSupPr>
          <m:e>
            <m:r>
              <w:rPr>
                <w:rFonts w:ascii="Cambria Math" w:eastAsia="맑은 고딕" w:hAnsi="Cambria Math"/>
                <w:sz w:val="22"/>
                <w:szCs w:val="22"/>
                <w:lang w:eastAsia="ko-KR"/>
              </w:rPr>
              <m:t>A</m:t>
            </m:r>
          </m:e>
          <m:sub>
            <m:r>
              <w:rPr>
                <w:rFonts w:ascii="Cambria Math" w:eastAsia="맑은 고딕" w:hAnsi="Cambria Math"/>
                <w:sz w:val="22"/>
                <w:szCs w:val="22"/>
                <w:lang w:eastAsia="ko-KR"/>
              </w:rPr>
              <m:t xml:space="preserve"> </m:t>
            </m:r>
          </m:sub>
          <m:sup>
            <m:r>
              <w:rPr>
                <w:rFonts w:ascii="Cambria Math" w:eastAsia="맑은 고딕" w:hAnsi="Cambria Math"/>
                <w:sz w:val="22"/>
                <w:szCs w:val="22"/>
                <w:lang w:eastAsia="ko-KR"/>
              </w:rPr>
              <m:t>0</m:t>
            </m:r>
          </m:sup>
        </m:sSubSup>
      </m:oMath>
      <w:r w:rsidRPr="009A266D">
        <w:rPr>
          <w:sz w:val="22"/>
          <w:szCs w:val="22"/>
        </w:rPr>
        <w:t xml:space="preserve"> </w:t>
      </w:r>
      <w:r w:rsidRPr="009A266D">
        <w:rPr>
          <w:rFonts w:eastAsia="맑은 고딕" w:hint="eastAsia"/>
          <w:sz w:val="22"/>
          <w:szCs w:val="22"/>
          <w:lang w:eastAsia="ko-KR"/>
        </w:rPr>
        <w:t xml:space="preserve">and </w:t>
      </w:r>
      <m:oMath>
        <m:sSubSup>
          <m:sSubSupPr>
            <m:ctrlPr>
              <w:rPr>
                <w:rFonts w:ascii="Cambria Math" w:eastAsia="맑은 고딕" w:hAnsi="Cambria Math"/>
                <w:bCs/>
                <w:i/>
                <w:iCs/>
                <w:sz w:val="22"/>
                <w:szCs w:val="22"/>
                <w:lang w:eastAsia="ko-KR"/>
              </w:rPr>
            </m:ctrlPr>
          </m:sSubSupPr>
          <m:e>
            <m:r>
              <w:rPr>
                <w:rFonts w:ascii="Cambria Math" w:eastAsia="맑은 고딕" w:hAnsi="Cambria Math"/>
                <w:sz w:val="22"/>
                <w:szCs w:val="22"/>
                <w:lang w:eastAsia="ko-KR"/>
              </w:rPr>
              <m:t>A</m:t>
            </m:r>
          </m:e>
          <m:sub>
            <m:r>
              <w:rPr>
                <w:rFonts w:ascii="Cambria Math" w:eastAsia="맑은 고딕" w:hAnsi="Cambria Math"/>
                <w:sz w:val="22"/>
                <w:szCs w:val="22"/>
                <w:lang w:eastAsia="ko-KR"/>
              </w:rPr>
              <m:t xml:space="preserve"> </m:t>
            </m:r>
          </m:sub>
          <m:sup>
            <m:r>
              <w:rPr>
                <w:rFonts w:ascii="Cambria Math" w:eastAsia="맑은 고딕" w:hAnsi="Cambria Math"/>
                <w:sz w:val="22"/>
                <w:szCs w:val="22"/>
                <w:lang w:eastAsia="ko-KR"/>
              </w:rPr>
              <m:t>I</m:t>
            </m:r>
          </m:sup>
        </m:sSubSup>
      </m:oMath>
      <w:r w:rsidRPr="009A266D">
        <w:rPr>
          <w:rFonts w:eastAsia="맑은 고딕" w:hint="eastAsia"/>
          <w:sz w:val="22"/>
          <w:szCs w:val="22"/>
          <w:lang w:eastAsia="ko-KR"/>
        </w:rPr>
        <w:t xml:space="preserve"> </w:t>
      </w:r>
      <w:r w:rsidRPr="009A266D">
        <w:rPr>
          <w:sz w:val="22"/>
          <w:szCs w:val="22"/>
        </w:rPr>
        <w:t>exciton states in bilayer MoS</w:t>
      </w:r>
      <w:r w:rsidRPr="009A266D">
        <w:rPr>
          <w:sz w:val="22"/>
          <w:szCs w:val="22"/>
          <w:vertAlign w:val="subscript"/>
        </w:rPr>
        <w:t>2</w:t>
      </w:r>
      <w:r w:rsidRPr="009A266D">
        <w:rPr>
          <w:sz w:val="22"/>
          <w:szCs w:val="22"/>
        </w:rPr>
        <w:t xml:space="preserve">. Exciton pairs in the same row are related by time-reversal symmetry. The </w:t>
      </w:r>
      <w:r w:rsidRPr="009A266D">
        <w:rPr>
          <w:i/>
          <w:sz w:val="22"/>
          <w:szCs w:val="22"/>
        </w:rPr>
        <w:t>g</w:t>
      </w:r>
      <w:r w:rsidRPr="009A266D">
        <w:rPr>
          <w:sz w:val="22"/>
          <w:szCs w:val="22"/>
        </w:rPr>
        <w:t>-factors are not well-defined for excitons with</w:t>
      </w:r>
      <w:r w:rsidRPr="009A266D">
        <w:rPr>
          <w:rFonts w:eastAsia="맑은 고딕" w:hint="eastAsia"/>
          <w:sz w:val="22"/>
          <w:szCs w:val="22"/>
          <w:lang w:eastAsia="ko-KR"/>
        </w:rPr>
        <w:t xml:space="preserve"> C</w:t>
      </w:r>
      <w:r w:rsidRPr="009A266D">
        <w:rPr>
          <w:rFonts w:eastAsia="맑은 고딕" w:hint="eastAsia"/>
          <w:sz w:val="22"/>
          <w:szCs w:val="22"/>
          <w:vertAlign w:val="subscript"/>
          <w:lang w:eastAsia="ko-KR"/>
        </w:rPr>
        <w:t>3</w:t>
      </w:r>
      <w:r w:rsidRPr="009A266D">
        <w:rPr>
          <w:sz w:val="22"/>
          <w:szCs w:val="22"/>
        </w:rPr>
        <w:t xml:space="preserve"> </w:t>
      </w:r>
      <w:r w:rsidRPr="009A266D">
        <w:rPr>
          <w:rFonts w:eastAsia="맑은 고딕" w:hint="eastAsia"/>
          <w:sz w:val="22"/>
          <w:szCs w:val="22"/>
          <w:lang w:eastAsia="ko-KR"/>
        </w:rPr>
        <w:t>= 0</w:t>
      </w:r>
      <w:r w:rsidRPr="009A266D">
        <w:rPr>
          <w:bCs/>
          <w:iCs/>
          <w:sz w:val="22"/>
          <w:szCs w:val="22"/>
          <w:lang w:eastAsia="ko-KR"/>
        </w:rPr>
        <w:t xml:space="preserve"> because they are </w:t>
      </w:r>
      <w:r w:rsidRPr="009A266D">
        <w:rPr>
          <w:sz w:val="22"/>
          <w:szCs w:val="22"/>
        </w:rPr>
        <w:t>optically dark.</w:t>
      </w:r>
    </w:p>
    <w:p w14:paraId="51219925" w14:textId="517EBC66" w:rsidR="00FA4D26" w:rsidRPr="009A266D" w:rsidRDefault="00FA4D26" w:rsidP="00CD1393">
      <w:pPr>
        <w:spacing w:line="276" w:lineRule="auto"/>
        <w:jc w:val="both"/>
        <w:rPr>
          <w:rFonts w:eastAsia="맑은 고딕"/>
          <w:iCs/>
          <w:lang w:eastAsia="ko-KR"/>
        </w:rPr>
      </w:pPr>
    </w:p>
    <w:p w14:paraId="3A100D79" w14:textId="7A06606F" w:rsidR="00FA4D26" w:rsidRPr="009A266D" w:rsidRDefault="00FA4D26" w:rsidP="00CD1393">
      <w:pPr>
        <w:adjustRightInd w:val="0"/>
        <w:spacing w:after="120" w:line="276" w:lineRule="auto"/>
        <w:ind w:firstLine="431"/>
        <w:jc w:val="both"/>
        <w:rPr>
          <w:rFonts w:eastAsia="맑은 고딕"/>
          <w:bCs/>
          <w:iCs/>
          <w:lang w:eastAsia="ko-KR"/>
        </w:rPr>
      </w:pPr>
      <w:r w:rsidRPr="009A266D">
        <w:rPr>
          <w:rFonts w:eastAsia="맑은 고딕"/>
          <w:bCs/>
          <w:iCs/>
          <w:lang w:eastAsia="ko-KR"/>
        </w:rPr>
        <w:t>In the absence of magnetic field, the K and K’ valleys are degenerate</w:t>
      </w:r>
      <w:r w:rsidR="00C63C8A" w:rsidRPr="009A266D">
        <w:rPr>
          <w:rFonts w:eastAsia="맑은 고딕"/>
          <w:bCs/>
          <w:iCs/>
          <w:lang w:eastAsia="ko-KR"/>
        </w:rPr>
        <w:t xml:space="preserve">, and each </w:t>
      </w:r>
      <w:r w:rsidRPr="009A266D">
        <w:rPr>
          <w:rFonts w:eastAsia="맑은 고딕"/>
          <w:bCs/>
          <w:iCs/>
          <w:lang w:eastAsia="ko-KR"/>
        </w:rPr>
        <w:t xml:space="preserve">exciton </w:t>
      </w:r>
      <w:r w:rsidR="00C63C8A" w:rsidRPr="009A266D">
        <w:rPr>
          <w:rFonts w:eastAsia="맑은 고딕"/>
          <w:bCs/>
          <w:iCs/>
          <w:lang w:eastAsia="ko-KR"/>
        </w:rPr>
        <w:t xml:space="preserve">is energetically </w:t>
      </w:r>
      <w:r w:rsidRPr="009A266D">
        <w:rPr>
          <w:rFonts w:eastAsia="맑은 고딕"/>
          <w:bCs/>
          <w:iCs/>
          <w:lang w:eastAsia="ko-KR"/>
        </w:rPr>
        <w:t>degenerate with its time-reversal counterpart</w:t>
      </w:r>
      <w:r w:rsidR="00C63C8A" w:rsidRPr="009A266D">
        <w:rPr>
          <w:rFonts w:eastAsia="맑은 고딕"/>
          <w:bCs/>
          <w:iCs/>
          <w:lang w:eastAsia="ko-KR"/>
        </w:rPr>
        <w:t>.</w:t>
      </w:r>
      <w:r w:rsidRPr="009A266D">
        <w:rPr>
          <w:rFonts w:eastAsia="맑은 고딕"/>
          <w:bCs/>
          <w:iCs/>
          <w:lang w:eastAsia="ko-KR"/>
        </w:rPr>
        <w:t xml:space="preserve"> </w:t>
      </w:r>
      <w:r w:rsidR="00C63C8A" w:rsidRPr="009A266D">
        <w:rPr>
          <w:rFonts w:eastAsia="맑은 고딕"/>
          <w:bCs/>
          <w:iCs/>
          <w:lang w:eastAsia="ko-KR"/>
        </w:rPr>
        <w:t>When a magnetic field (</w:t>
      </w:r>
      <m:oMath>
        <m:r>
          <w:rPr>
            <w:rFonts w:ascii="Cambria Math" w:eastAsia="맑은 고딕" w:hAnsi="Cambria Math"/>
            <w:lang w:eastAsia="ko-KR"/>
          </w:rPr>
          <m:t>B</m:t>
        </m:r>
      </m:oMath>
      <w:r w:rsidR="00C63C8A" w:rsidRPr="009A266D">
        <w:rPr>
          <w:rFonts w:eastAsia="맑은 고딕"/>
          <w:bCs/>
          <w:iCs/>
          <w:lang w:eastAsia="ko-KR"/>
        </w:rPr>
        <w:t xml:space="preserve">) is applied, this </w:t>
      </w:r>
      <w:r w:rsidRPr="009A266D">
        <w:rPr>
          <w:rFonts w:eastAsia="맑은 고딕"/>
          <w:bCs/>
          <w:iCs/>
          <w:lang w:eastAsia="ko-KR"/>
        </w:rPr>
        <w:t>valley degeneracy is lifted</w:t>
      </w:r>
      <w:r w:rsidR="00C63C8A" w:rsidRPr="009A266D">
        <w:rPr>
          <w:rFonts w:eastAsia="맑은 고딕"/>
          <w:bCs/>
          <w:iCs/>
          <w:lang w:eastAsia="ko-KR"/>
        </w:rPr>
        <w:t xml:space="preserve"> through the Zeeman effect, and excitons in opposite valleys undergo energy shifts of opposite sign, resulting in a measurable energy splitting: </w:t>
      </w:r>
    </w:p>
    <w:p w14:paraId="1EBFEB8F" w14:textId="4E32675B" w:rsidR="001947AF" w:rsidRPr="009A266D" w:rsidRDefault="001947AF" w:rsidP="00652FF7">
      <w:pPr>
        <w:spacing w:after="120" w:line="276" w:lineRule="auto"/>
        <w:jc w:val="right"/>
        <w:rPr>
          <w:rFonts w:eastAsia="맑은 고딕"/>
          <w:iCs/>
          <w:lang w:eastAsia="ko-KR"/>
        </w:rPr>
      </w:pPr>
      <m:oMath>
        <m:r>
          <m:rPr>
            <m:sty m:val="p"/>
          </m:rPr>
          <w:rPr>
            <w:rFonts w:ascii="Cambria Math" w:eastAsia="맑은 고딕" w:hAnsi="Cambria Math"/>
            <w:lang w:eastAsia="ko-KR"/>
          </w:rPr>
          <m:t>Δ</m:t>
        </m:r>
        <m:r>
          <w:rPr>
            <w:rFonts w:ascii="Cambria Math" w:eastAsia="맑은 고딕" w:hAnsi="Cambria Math"/>
            <w:lang w:eastAsia="ko-KR"/>
          </w:rPr>
          <m:t>E=E</m:t>
        </m:r>
        <m:d>
          <m:dPr>
            <m:ctrlPr>
              <w:rPr>
                <w:rFonts w:ascii="Cambria Math" w:eastAsia="맑은 고딕" w:hAnsi="Cambria Math"/>
                <w:i/>
                <w:iCs/>
                <w:lang w:eastAsia="ko-KR"/>
              </w:rPr>
            </m:ctrlPr>
          </m:dPr>
          <m:e>
            <m:sSup>
              <m:sSupPr>
                <m:ctrlPr>
                  <w:rPr>
                    <w:rFonts w:ascii="Cambria Math" w:eastAsia="맑은 고딕" w:hAnsi="Cambria Math"/>
                    <w:i/>
                    <w:iCs/>
                    <w:lang w:eastAsia="ko-KR"/>
                  </w:rPr>
                </m:ctrlPr>
              </m:sSupPr>
              <m:e>
                <m:r>
                  <w:rPr>
                    <w:rFonts w:ascii="Cambria Math" w:eastAsia="맑은 고딕" w:hAnsi="Cambria Math"/>
                    <w:lang w:eastAsia="ko-KR"/>
                  </w:rPr>
                  <m:t>σ</m:t>
                </m:r>
              </m:e>
              <m:sup>
                <m:r>
                  <w:rPr>
                    <w:rFonts w:ascii="Cambria Math" w:eastAsia="맑은 고딕" w:hAnsi="Cambria Math"/>
                    <w:lang w:eastAsia="ko-KR"/>
                  </w:rPr>
                  <m:t>+</m:t>
                </m:r>
              </m:sup>
            </m:sSup>
          </m:e>
        </m:d>
        <m:r>
          <w:rPr>
            <w:rFonts w:ascii="Cambria Math" w:eastAsia="맑은 고딕" w:hAnsi="Cambria Math"/>
            <w:lang w:eastAsia="ko-KR"/>
          </w:rPr>
          <m:t>-E</m:t>
        </m:r>
        <m:d>
          <m:dPr>
            <m:ctrlPr>
              <w:rPr>
                <w:rFonts w:ascii="Cambria Math" w:eastAsia="맑은 고딕" w:hAnsi="Cambria Math"/>
                <w:i/>
                <w:iCs/>
                <w:lang w:eastAsia="ko-KR"/>
              </w:rPr>
            </m:ctrlPr>
          </m:dPr>
          <m:e>
            <m:sSup>
              <m:sSupPr>
                <m:ctrlPr>
                  <w:rPr>
                    <w:rFonts w:ascii="Cambria Math" w:eastAsia="맑은 고딕" w:hAnsi="Cambria Math"/>
                    <w:i/>
                    <w:iCs/>
                    <w:lang w:eastAsia="ko-KR"/>
                  </w:rPr>
                </m:ctrlPr>
              </m:sSupPr>
              <m:e>
                <m:r>
                  <w:rPr>
                    <w:rFonts w:ascii="Cambria Math" w:eastAsia="맑은 고딕" w:hAnsi="Cambria Math"/>
                    <w:lang w:eastAsia="ko-KR"/>
                  </w:rPr>
                  <m:t>σ</m:t>
                </m:r>
              </m:e>
              <m:sup>
                <m:r>
                  <w:rPr>
                    <w:rFonts w:ascii="Cambria Math" w:eastAsia="맑은 고딕" w:hAnsi="Cambria Math"/>
                    <w:lang w:eastAsia="ko-KR"/>
                  </w:rPr>
                  <m:t>-</m:t>
                </m:r>
              </m:sup>
            </m:sSup>
          </m:e>
        </m:d>
        <m:r>
          <w:rPr>
            <w:rFonts w:ascii="Cambria Math" w:eastAsia="맑은 고딕" w:hAnsi="Cambria Math"/>
            <w:lang w:eastAsia="ko-KR"/>
          </w:rPr>
          <m:t>=g</m:t>
        </m:r>
        <m:sSub>
          <m:sSubPr>
            <m:ctrlPr>
              <w:rPr>
                <w:rFonts w:ascii="Cambria Math" w:eastAsia="맑은 고딕" w:hAnsi="Cambria Math"/>
                <w:i/>
                <w:iCs/>
                <w:lang w:eastAsia="ko-KR"/>
              </w:rPr>
            </m:ctrlPr>
          </m:sSubPr>
          <m:e>
            <m:r>
              <w:rPr>
                <w:rFonts w:ascii="Cambria Math" w:eastAsia="맑은 고딕" w:hAnsi="Cambria Math"/>
                <w:lang w:eastAsia="ko-KR"/>
              </w:rPr>
              <m:t>μ</m:t>
            </m:r>
          </m:e>
          <m:sub>
            <m:r>
              <m:rPr>
                <m:sty m:val="p"/>
              </m:rPr>
              <w:rPr>
                <w:rFonts w:ascii="Cambria Math" w:eastAsia="맑은 고딕" w:hAnsi="Cambria Math"/>
                <w:lang w:eastAsia="ko-KR"/>
              </w:rPr>
              <m:t>B</m:t>
            </m:r>
          </m:sub>
        </m:sSub>
        <m:r>
          <w:rPr>
            <w:rFonts w:ascii="Cambria Math" w:eastAsia="맑은 고딕" w:hAnsi="Cambria Math"/>
            <w:lang w:eastAsia="ko-KR"/>
          </w:rPr>
          <m:t>B</m:t>
        </m:r>
      </m:oMath>
      <w:r w:rsidR="002A6487" w:rsidRPr="009A266D">
        <w:rPr>
          <w:rFonts w:eastAsia="맑은 고딕"/>
          <w:iCs/>
          <w:lang w:eastAsia="ko-KR"/>
        </w:rPr>
        <w:t xml:space="preserve"> </w:t>
      </w:r>
      <w:r w:rsidRPr="009A266D">
        <w:rPr>
          <w:rFonts w:eastAsia="맑은 고딕"/>
          <w:iCs/>
          <w:lang w:eastAsia="ko-KR"/>
        </w:rPr>
        <w:tab/>
      </w:r>
      <w:r w:rsidRPr="009A266D">
        <w:rPr>
          <w:rFonts w:eastAsia="맑은 고딕"/>
          <w:iCs/>
          <w:lang w:eastAsia="ko-KR"/>
        </w:rPr>
        <w:tab/>
      </w:r>
      <w:r w:rsidRPr="009A266D">
        <w:rPr>
          <w:rFonts w:eastAsia="맑은 고딕"/>
          <w:iCs/>
          <w:lang w:eastAsia="ko-KR"/>
        </w:rPr>
        <w:tab/>
      </w:r>
      <w:r w:rsidRPr="009A266D">
        <w:rPr>
          <w:rFonts w:eastAsia="맑은 고딕"/>
          <w:iCs/>
          <w:lang w:eastAsia="ko-KR"/>
        </w:rPr>
        <w:tab/>
      </w:r>
      <w:r w:rsidRPr="009A266D">
        <w:rPr>
          <w:rFonts w:eastAsia="맑은 고딕"/>
          <w:iCs/>
          <w:lang w:eastAsia="ko-KR"/>
        </w:rPr>
        <w:tab/>
      </w:r>
      <w:r w:rsidR="003E1606" w:rsidRPr="009A266D">
        <w:rPr>
          <w:rFonts w:eastAsia="맑은 고딕" w:hint="eastAsia"/>
          <w:iCs/>
          <w:lang w:eastAsia="ko-KR"/>
        </w:rPr>
        <w:t xml:space="preserve">     </w:t>
      </w:r>
      <w:r w:rsidRPr="009A266D">
        <w:rPr>
          <w:rFonts w:eastAsia="맑은 고딕" w:hint="eastAsia"/>
          <w:iCs/>
          <w:lang w:eastAsia="ko-KR"/>
        </w:rPr>
        <w:t>(</w:t>
      </w:r>
      <w:r w:rsidR="00FE2ADE" w:rsidRPr="009A266D">
        <w:rPr>
          <w:rFonts w:eastAsia="맑은 고딕"/>
          <w:iCs/>
          <w:lang w:eastAsia="ko-KR"/>
        </w:rPr>
        <w:t>16</w:t>
      </w:r>
      <w:r w:rsidRPr="009A266D">
        <w:rPr>
          <w:rFonts w:eastAsia="맑은 고딕" w:hint="eastAsia"/>
          <w:iCs/>
          <w:lang w:eastAsia="ko-KR"/>
        </w:rPr>
        <w:t>)</w:t>
      </w:r>
    </w:p>
    <w:p w14:paraId="43BC8406" w14:textId="634E8D1C" w:rsidR="001947AF" w:rsidRPr="009A266D" w:rsidRDefault="001947AF" w:rsidP="00FF116B">
      <w:pPr>
        <w:spacing w:line="276" w:lineRule="auto"/>
        <w:jc w:val="both"/>
        <w:rPr>
          <w:rFonts w:eastAsia="맑은 고딕"/>
          <w:iCs/>
          <w:lang w:eastAsia="ko-KR"/>
        </w:rPr>
      </w:pPr>
      <w:r w:rsidRPr="009A266D">
        <w:rPr>
          <w:rFonts w:eastAsia="맑은 고딕"/>
          <w:iCs/>
          <w:lang w:eastAsia="ko-KR"/>
        </w:rPr>
        <w:t>Here</w:t>
      </w:r>
      <w:r w:rsidR="002A6487" w:rsidRPr="009A266D">
        <w:rPr>
          <w:rFonts w:eastAsia="맑은 고딕"/>
          <w:iCs/>
          <w:lang w:eastAsia="ko-KR"/>
        </w:rPr>
        <w:t>,</w:t>
      </w:r>
      <w:r w:rsidRPr="009A266D">
        <w:rPr>
          <w:rFonts w:eastAsia="맑은 고딕"/>
          <w:iCs/>
          <w:lang w:eastAsia="ko-KR"/>
        </w:rPr>
        <w:t xml:space="preserve"> </w:t>
      </w:r>
      <m:oMath>
        <m:r>
          <w:rPr>
            <w:rFonts w:ascii="Cambria Math" w:eastAsia="맑은 고딕" w:hAnsi="Cambria Math"/>
            <w:lang w:eastAsia="ko-KR"/>
          </w:rPr>
          <m:t>E</m:t>
        </m:r>
        <m:d>
          <m:dPr>
            <m:ctrlPr>
              <w:rPr>
                <w:rFonts w:ascii="Cambria Math" w:eastAsia="맑은 고딕" w:hAnsi="Cambria Math"/>
                <w:i/>
                <w:iCs/>
                <w:lang w:eastAsia="ko-KR"/>
              </w:rPr>
            </m:ctrlPr>
          </m:dPr>
          <m:e>
            <m:sSup>
              <m:sSupPr>
                <m:ctrlPr>
                  <w:rPr>
                    <w:rFonts w:ascii="Cambria Math" w:eastAsia="맑은 고딕" w:hAnsi="Cambria Math"/>
                    <w:i/>
                    <w:iCs/>
                    <w:lang w:eastAsia="ko-KR"/>
                  </w:rPr>
                </m:ctrlPr>
              </m:sSupPr>
              <m:e>
                <m:r>
                  <w:rPr>
                    <w:rFonts w:ascii="Cambria Math" w:eastAsia="맑은 고딕" w:hAnsi="Cambria Math"/>
                    <w:lang w:eastAsia="ko-KR"/>
                  </w:rPr>
                  <m:t>σ</m:t>
                </m:r>
              </m:e>
              <m:sup>
                <m:r>
                  <w:rPr>
                    <w:rFonts w:ascii="Cambria Math" w:eastAsia="맑은 고딕" w:hAnsi="Cambria Math"/>
                    <w:lang w:eastAsia="ko-KR"/>
                  </w:rPr>
                  <m:t>+</m:t>
                </m:r>
              </m:sup>
            </m:sSup>
          </m:e>
        </m:d>
      </m:oMath>
      <w:r w:rsidRPr="009A266D">
        <w:rPr>
          <w:rFonts w:eastAsia="맑은 고딕"/>
          <w:iCs/>
          <w:lang w:eastAsia="ko-KR"/>
        </w:rPr>
        <w:t xml:space="preserve"> and </w:t>
      </w:r>
      <m:oMath>
        <m:r>
          <w:rPr>
            <w:rFonts w:ascii="Cambria Math" w:eastAsia="맑은 고딕" w:hAnsi="Cambria Math"/>
            <w:lang w:eastAsia="ko-KR"/>
          </w:rPr>
          <m:t>E</m:t>
        </m:r>
        <m:d>
          <m:dPr>
            <m:ctrlPr>
              <w:rPr>
                <w:rFonts w:ascii="Cambria Math" w:eastAsia="맑은 고딕" w:hAnsi="Cambria Math"/>
                <w:i/>
                <w:iCs/>
                <w:lang w:eastAsia="ko-KR"/>
              </w:rPr>
            </m:ctrlPr>
          </m:dPr>
          <m:e>
            <m:sSup>
              <m:sSupPr>
                <m:ctrlPr>
                  <w:rPr>
                    <w:rFonts w:ascii="Cambria Math" w:eastAsia="맑은 고딕" w:hAnsi="Cambria Math"/>
                    <w:i/>
                    <w:iCs/>
                    <w:lang w:eastAsia="ko-KR"/>
                  </w:rPr>
                </m:ctrlPr>
              </m:sSupPr>
              <m:e>
                <m:r>
                  <w:rPr>
                    <w:rFonts w:ascii="Cambria Math" w:eastAsia="맑은 고딕" w:hAnsi="Cambria Math"/>
                    <w:lang w:eastAsia="ko-KR"/>
                  </w:rPr>
                  <m:t>σ</m:t>
                </m:r>
              </m:e>
              <m:sup>
                <m:r>
                  <w:rPr>
                    <w:rFonts w:ascii="Cambria Math" w:eastAsia="맑은 고딕" w:hAnsi="Cambria Math"/>
                    <w:lang w:eastAsia="ko-KR"/>
                  </w:rPr>
                  <m:t>-</m:t>
                </m:r>
              </m:sup>
            </m:sSup>
          </m:e>
        </m:d>
      </m:oMath>
      <w:r w:rsidRPr="009A266D">
        <w:rPr>
          <w:rFonts w:eastAsia="맑은 고딕"/>
          <w:iCs/>
          <w:lang w:eastAsia="ko-KR"/>
        </w:rPr>
        <w:t xml:space="preserve"> </w:t>
      </w:r>
      <w:r w:rsidR="00C63C8A" w:rsidRPr="009A266D">
        <w:rPr>
          <w:rFonts w:eastAsia="맑은 고딕"/>
          <w:iCs/>
          <w:lang w:eastAsia="ko-KR"/>
        </w:rPr>
        <w:t xml:space="preserve">are </w:t>
      </w:r>
      <w:r w:rsidRPr="009A266D">
        <w:rPr>
          <w:rFonts w:eastAsia="맑은 고딕"/>
          <w:iCs/>
          <w:lang w:eastAsia="ko-KR"/>
        </w:rPr>
        <w:t xml:space="preserve">exciton energies </w:t>
      </w:r>
      <w:r w:rsidR="00C63C8A" w:rsidRPr="009A266D">
        <w:rPr>
          <w:rFonts w:eastAsia="맑은 고딕"/>
          <w:iCs/>
          <w:lang w:eastAsia="ko-KR"/>
        </w:rPr>
        <w:t>probed using</w:t>
      </w:r>
      <w:r w:rsidRPr="009A266D">
        <w:rPr>
          <w:rFonts w:eastAsia="맑은 고딕"/>
          <w:iCs/>
          <w:lang w:eastAsia="ko-KR"/>
        </w:rPr>
        <w:t xml:space="preserve"> right-</w:t>
      </w:r>
      <w:r w:rsidR="00C63C8A" w:rsidRPr="009A266D">
        <w:rPr>
          <w:rFonts w:eastAsia="맑은 고딕"/>
          <w:iCs/>
          <w:lang w:eastAsia="ko-KR"/>
        </w:rPr>
        <w:t xml:space="preserve"> </w:t>
      </w:r>
      <w:r w:rsidRPr="009A266D">
        <w:rPr>
          <w:rFonts w:eastAsia="맑은 고딕"/>
          <w:iCs/>
          <w:lang w:eastAsia="ko-KR"/>
        </w:rPr>
        <w:t xml:space="preserve">and left-handed </w:t>
      </w:r>
      <w:r w:rsidR="00C63C8A" w:rsidRPr="009A266D">
        <w:rPr>
          <w:rFonts w:eastAsia="맑은 고딕"/>
          <w:iCs/>
          <w:lang w:eastAsia="ko-KR"/>
        </w:rPr>
        <w:t xml:space="preserve">circularly polarized </w:t>
      </w:r>
      <w:r w:rsidRPr="009A266D">
        <w:rPr>
          <w:rFonts w:eastAsia="맑은 고딕"/>
          <w:iCs/>
          <w:lang w:eastAsia="ko-KR"/>
        </w:rPr>
        <w:t>light</w:t>
      </w:r>
      <w:r w:rsidR="00C63C8A" w:rsidRPr="009A266D">
        <w:rPr>
          <w:rFonts w:eastAsia="맑은 고딕"/>
          <w:iCs/>
          <w:lang w:eastAsia="ko-KR"/>
        </w:rPr>
        <w:t>,</w:t>
      </w:r>
      <w:r w:rsidRPr="009A266D">
        <w:rPr>
          <w:rFonts w:eastAsia="맑은 고딕"/>
          <w:iCs/>
          <w:lang w:eastAsia="ko-KR"/>
        </w:rPr>
        <w:t xml:space="preserve"> </w:t>
      </w:r>
      <m:oMath>
        <m:sSub>
          <m:sSubPr>
            <m:ctrlPr>
              <w:rPr>
                <w:rFonts w:ascii="Cambria Math" w:eastAsia="맑은 고딕" w:hAnsi="Cambria Math"/>
                <w:i/>
                <w:iCs/>
                <w:lang w:eastAsia="ko-KR"/>
              </w:rPr>
            </m:ctrlPr>
          </m:sSubPr>
          <m:e>
            <m:r>
              <w:rPr>
                <w:rFonts w:ascii="Cambria Math" w:eastAsia="맑은 고딕" w:hAnsi="Cambria Math"/>
                <w:lang w:eastAsia="ko-KR"/>
              </w:rPr>
              <m:t>μ</m:t>
            </m:r>
          </m:e>
          <m:sub>
            <m:r>
              <m:rPr>
                <m:sty m:val="p"/>
              </m:rPr>
              <w:rPr>
                <w:rFonts w:ascii="Cambria Math" w:eastAsia="맑은 고딕" w:hAnsi="Cambria Math"/>
                <w:lang w:eastAsia="ko-KR"/>
              </w:rPr>
              <m:t>B</m:t>
            </m:r>
          </m:sub>
        </m:sSub>
      </m:oMath>
      <w:r w:rsidRPr="009A266D">
        <w:rPr>
          <w:rFonts w:eastAsia="맑은 고딕" w:hint="eastAsia"/>
          <w:iCs/>
          <w:lang w:eastAsia="ko-KR"/>
        </w:rPr>
        <w:t xml:space="preserve"> is Bohr magneton</w:t>
      </w:r>
      <w:r w:rsidR="00C63C8A" w:rsidRPr="009A266D">
        <w:rPr>
          <w:rFonts w:eastAsia="맑은 고딕"/>
          <w:iCs/>
          <w:lang w:eastAsia="ko-KR"/>
        </w:rPr>
        <w:t>, and</w:t>
      </w:r>
      <w:r w:rsidRPr="009A266D">
        <w:rPr>
          <w:rFonts w:eastAsia="맑은 고딕" w:hint="eastAsia"/>
          <w:iCs/>
          <w:lang w:eastAsia="ko-KR"/>
        </w:rPr>
        <w:t xml:space="preserve"> </w:t>
      </w:r>
      <m:oMath>
        <m:r>
          <w:rPr>
            <w:rFonts w:ascii="Cambria Math" w:eastAsia="맑은 고딕" w:hAnsi="Cambria Math"/>
            <w:lang w:eastAsia="ko-KR"/>
          </w:rPr>
          <m:t>g</m:t>
        </m:r>
      </m:oMath>
      <w:r w:rsidRPr="009A266D">
        <w:rPr>
          <w:rFonts w:eastAsia="맑은 고딕"/>
          <w:iCs/>
          <w:lang w:eastAsia="ko-KR"/>
        </w:rPr>
        <w:t xml:space="preserve"> is t</w:t>
      </w:r>
      <w:r w:rsidRPr="009A266D">
        <w:rPr>
          <w:rFonts w:eastAsia="맑은 고딕" w:hint="eastAsia"/>
          <w:iCs/>
          <w:lang w:eastAsia="ko-KR"/>
        </w:rPr>
        <w:t>he</w:t>
      </w:r>
      <w:r w:rsidR="00C63C8A" w:rsidRPr="009A266D">
        <w:rPr>
          <w:rFonts w:eastAsia="맑은 고딕"/>
          <w:iCs/>
          <w:lang w:eastAsia="ko-KR"/>
        </w:rPr>
        <w:t xml:space="preserve"> effective</w:t>
      </w:r>
      <w:r w:rsidRPr="009A266D">
        <w:rPr>
          <w:rFonts w:eastAsia="맑은 고딕" w:hint="eastAsia"/>
          <w:iCs/>
          <w:lang w:eastAsia="ko-KR"/>
        </w:rPr>
        <w:t xml:space="preserve"> </w:t>
      </w:r>
      <w:r w:rsidRPr="009A266D">
        <w:rPr>
          <w:rFonts w:eastAsia="맑은 고딕" w:hint="eastAsia"/>
          <w:i/>
          <w:iCs/>
          <w:lang w:eastAsia="ko-KR"/>
        </w:rPr>
        <w:t>g</w:t>
      </w:r>
      <w:r w:rsidRPr="009A266D">
        <w:rPr>
          <w:rFonts w:eastAsia="맑은 고딕" w:hint="eastAsia"/>
          <w:iCs/>
          <w:lang w:eastAsia="ko-KR"/>
        </w:rPr>
        <w:t xml:space="preserve">-factor </w:t>
      </w:r>
      <w:r w:rsidRPr="009A266D">
        <w:rPr>
          <w:rFonts w:eastAsia="맑은 고딕"/>
          <w:iCs/>
          <w:lang w:eastAsia="ko-KR"/>
        </w:rPr>
        <w:t>of the exciton.</w:t>
      </w:r>
    </w:p>
    <w:p w14:paraId="3CD2B9E4" w14:textId="63D1DC4F" w:rsidR="001947AF" w:rsidRPr="009A266D" w:rsidRDefault="00C63C8A" w:rsidP="00CD1393">
      <w:pPr>
        <w:spacing w:line="276" w:lineRule="auto"/>
        <w:ind w:firstLine="431"/>
        <w:rPr>
          <w:rFonts w:eastAsia="맑은 고딕"/>
          <w:iCs/>
          <w:lang w:eastAsia="ko-KR"/>
        </w:rPr>
      </w:pPr>
      <w:r w:rsidRPr="009A266D">
        <w:rPr>
          <w:rFonts w:eastAsia="맑은 고딕"/>
          <w:iCs/>
          <w:lang w:eastAsia="ko-KR"/>
        </w:rPr>
        <w:t xml:space="preserve">Within a </w:t>
      </w:r>
      <w:r w:rsidR="001947AF" w:rsidRPr="009A266D">
        <w:rPr>
          <w:rFonts w:eastAsia="맑은 고딕"/>
          <w:iCs/>
          <w:lang w:eastAsia="ko-KR"/>
        </w:rPr>
        <w:t xml:space="preserve">single-particle </w:t>
      </w:r>
      <w:r w:rsidRPr="009A266D">
        <w:rPr>
          <w:rFonts w:eastAsia="맑은 고딕"/>
          <w:iCs/>
          <w:lang w:eastAsia="ko-KR"/>
        </w:rPr>
        <w:t xml:space="preserve">framework, </w:t>
      </w:r>
      <w:r w:rsidR="001947AF" w:rsidRPr="009A266D">
        <w:rPr>
          <w:rFonts w:eastAsia="맑은 고딕"/>
          <w:iCs/>
          <w:lang w:eastAsia="ko-KR"/>
        </w:rPr>
        <w:t>the</w:t>
      </w:r>
      <w:r w:rsidR="00FE2ADE" w:rsidRPr="009A266D">
        <w:rPr>
          <w:rFonts w:eastAsia="맑은 고딕"/>
          <w:iCs/>
          <w:lang w:eastAsia="ko-KR"/>
        </w:rPr>
        <w:t xml:space="preserve"> Zeeman shift of a band </w:t>
      </w:r>
      <w:r w:rsidRPr="009A266D">
        <w:rPr>
          <w:rFonts w:eastAsia="맑은 고딕"/>
          <w:iCs/>
          <w:lang w:eastAsia="ko-KR"/>
        </w:rPr>
        <w:t>can be</w:t>
      </w:r>
      <w:r w:rsidR="00FE2ADE" w:rsidRPr="009A266D">
        <w:rPr>
          <w:rFonts w:eastAsia="맑은 고딕"/>
          <w:iCs/>
          <w:lang w:eastAsia="ko-KR"/>
        </w:rPr>
        <w:t xml:space="preserve"> estimated as: </w:t>
      </w:r>
    </w:p>
    <w:p w14:paraId="7B322CED" w14:textId="04FDC142" w:rsidR="001947AF" w:rsidRPr="009A266D" w:rsidRDefault="00FE2ADE" w:rsidP="00CD1393">
      <w:pPr>
        <w:spacing w:line="276" w:lineRule="auto"/>
        <w:jc w:val="right"/>
        <w:rPr>
          <w:rFonts w:eastAsia="맑은 고딕"/>
          <w:iCs/>
          <w:lang w:eastAsia="ko-KR"/>
        </w:rPr>
      </w:pPr>
      <m:oMath>
        <m:r>
          <m:rPr>
            <m:sty m:val="p"/>
          </m:rPr>
          <w:rPr>
            <w:rFonts w:ascii="Cambria Math" w:eastAsia="맑은 고딕" w:hAnsi="Cambria Math"/>
            <w:lang w:eastAsia="ko-KR"/>
          </w:rPr>
          <m:t>Δ</m:t>
        </m:r>
        <m:sSub>
          <m:sSubPr>
            <m:ctrlPr>
              <w:rPr>
                <w:rFonts w:ascii="Cambria Math" w:eastAsia="맑은 고딕" w:hAnsi="Cambria Math"/>
                <w:i/>
                <w:lang w:eastAsia="ko-KR"/>
              </w:rPr>
            </m:ctrlPr>
          </m:sSubPr>
          <m:e>
            <m:r>
              <w:rPr>
                <w:rFonts w:ascii="Cambria Math" w:eastAsia="맑은 고딕" w:hAnsi="Cambria Math"/>
                <w:lang w:eastAsia="ko-KR"/>
              </w:rPr>
              <m:t>E</m:t>
            </m:r>
          </m:e>
          <m:sub>
            <m:r>
              <w:rPr>
                <w:rFonts w:ascii="Cambria Math" w:eastAsia="맑은 고딕" w:hAnsi="Cambria Math"/>
                <w:lang w:eastAsia="ko-KR"/>
              </w:rPr>
              <m:t>band</m:t>
            </m:r>
          </m:sub>
        </m:sSub>
        <m:r>
          <w:rPr>
            <w:rFonts w:ascii="Cambria Math" w:eastAsia="맑은 고딕" w:hAnsi="Cambria Math"/>
            <w:lang w:eastAsia="ko-KR"/>
          </w:rPr>
          <m:t>=</m:t>
        </m:r>
        <m:d>
          <m:dPr>
            <m:ctrlPr>
              <w:rPr>
                <w:rFonts w:ascii="Cambria Math" w:eastAsia="맑은 고딕" w:hAnsi="Cambria Math"/>
                <w:i/>
                <w:iCs/>
                <w:lang w:eastAsia="ko-KR"/>
              </w:rPr>
            </m:ctrlPr>
          </m:dPr>
          <m:e>
            <m:r>
              <w:rPr>
                <w:rFonts w:ascii="Cambria Math" w:eastAsia="맑은 고딕" w:hAnsi="Cambria Math"/>
                <w:lang w:eastAsia="ko-KR"/>
              </w:rPr>
              <m:t>2s+mτ+</m:t>
            </m:r>
            <m:f>
              <m:fPr>
                <m:ctrlPr>
                  <w:rPr>
                    <w:rFonts w:ascii="Cambria Math" w:eastAsia="맑은 고딕" w:hAnsi="Cambria Math"/>
                    <w:i/>
                    <w:iCs/>
                    <w:lang w:eastAsia="ko-KR"/>
                  </w:rPr>
                </m:ctrlPr>
              </m:fPr>
              <m:num>
                <m:sSub>
                  <m:sSubPr>
                    <m:ctrlPr>
                      <w:rPr>
                        <w:rFonts w:ascii="Cambria Math" w:eastAsia="맑은 고딕" w:hAnsi="Cambria Math"/>
                        <w:i/>
                        <w:iCs/>
                        <w:lang w:eastAsia="ko-KR"/>
                      </w:rPr>
                    </m:ctrlPr>
                  </m:sSubPr>
                  <m:e>
                    <m:r>
                      <w:rPr>
                        <w:rFonts w:ascii="Cambria Math" w:eastAsia="맑은 고딕" w:hAnsi="Cambria Math"/>
                        <w:lang w:eastAsia="ko-KR"/>
                      </w:rPr>
                      <m:t>m</m:t>
                    </m:r>
                  </m:e>
                  <m:sub>
                    <m:r>
                      <w:rPr>
                        <w:rFonts w:ascii="Cambria Math" w:eastAsia="맑은 고딕" w:hAnsi="Cambria Math"/>
                        <w:lang w:eastAsia="ko-KR"/>
                      </w:rPr>
                      <m:t>0</m:t>
                    </m:r>
                  </m:sub>
                </m:sSub>
              </m:num>
              <m:den>
                <m:sSup>
                  <m:sSupPr>
                    <m:ctrlPr>
                      <w:rPr>
                        <w:rFonts w:ascii="Cambria Math" w:eastAsia="맑은 고딕" w:hAnsi="Cambria Math"/>
                        <w:i/>
                        <w:iCs/>
                        <w:lang w:eastAsia="ko-KR"/>
                      </w:rPr>
                    </m:ctrlPr>
                  </m:sSupPr>
                  <m:e>
                    <m:r>
                      <w:rPr>
                        <w:rFonts w:ascii="Cambria Math" w:eastAsia="맑은 고딕" w:hAnsi="Cambria Math"/>
                        <w:lang w:eastAsia="ko-KR"/>
                      </w:rPr>
                      <m:t>m</m:t>
                    </m:r>
                  </m:e>
                  <m:sup>
                    <m:r>
                      <w:rPr>
                        <w:rFonts w:ascii="Cambria Math" w:eastAsia="맑은 고딕" w:hAnsi="Cambria Math"/>
                        <w:lang w:eastAsia="ko-KR"/>
                      </w:rPr>
                      <m:t>*</m:t>
                    </m:r>
                  </m:sup>
                </m:sSup>
              </m:den>
            </m:f>
            <m:r>
              <w:rPr>
                <w:rFonts w:ascii="Cambria Math" w:eastAsia="맑은 고딕" w:hAnsi="Cambria Math"/>
                <w:lang w:eastAsia="ko-KR"/>
              </w:rPr>
              <m:t>τ</m:t>
            </m:r>
          </m:e>
        </m:d>
        <m:sSub>
          <m:sSubPr>
            <m:ctrlPr>
              <w:rPr>
                <w:rFonts w:ascii="Cambria Math" w:eastAsia="맑은 고딕" w:hAnsi="Cambria Math"/>
                <w:i/>
                <w:iCs/>
                <w:lang w:eastAsia="ko-KR"/>
              </w:rPr>
            </m:ctrlPr>
          </m:sSubPr>
          <m:e>
            <m:r>
              <w:rPr>
                <w:rFonts w:ascii="Cambria Math" w:eastAsia="맑은 고딕" w:hAnsi="Cambria Math"/>
                <w:lang w:eastAsia="ko-KR"/>
              </w:rPr>
              <m:t>μ</m:t>
            </m:r>
          </m:e>
          <m:sub>
            <m:r>
              <m:rPr>
                <m:sty m:val="p"/>
              </m:rPr>
              <w:rPr>
                <w:rFonts w:ascii="Cambria Math" w:eastAsia="맑은 고딕" w:hAnsi="Cambria Math"/>
                <w:lang w:eastAsia="ko-KR"/>
              </w:rPr>
              <m:t>B</m:t>
            </m:r>
          </m:sub>
        </m:sSub>
        <m:r>
          <w:rPr>
            <w:rFonts w:ascii="Cambria Math" w:eastAsia="맑은 고딕" w:hAnsi="Cambria Math"/>
            <w:lang w:eastAsia="ko-KR"/>
          </w:rPr>
          <m:t>B</m:t>
        </m:r>
      </m:oMath>
      <w:r w:rsidR="001947AF" w:rsidRPr="009A266D">
        <w:rPr>
          <w:rFonts w:eastAsia="맑은 고딕" w:hint="eastAsia"/>
          <w:iCs/>
          <w:lang w:eastAsia="ko-KR"/>
        </w:rPr>
        <w:t xml:space="preserve"> </w:t>
      </w:r>
      <w:r w:rsidR="001947AF" w:rsidRPr="009A266D">
        <w:rPr>
          <w:rFonts w:eastAsia="맑은 고딕"/>
          <w:iCs/>
          <w:lang w:eastAsia="ko-KR"/>
        </w:rPr>
        <w:tab/>
      </w:r>
      <w:r w:rsidR="001947AF" w:rsidRPr="009A266D">
        <w:rPr>
          <w:rFonts w:eastAsia="맑은 고딕"/>
          <w:iCs/>
          <w:lang w:eastAsia="ko-KR"/>
        </w:rPr>
        <w:tab/>
      </w:r>
      <w:r w:rsidRPr="009A266D">
        <w:rPr>
          <w:rFonts w:eastAsia="맑은 고딕"/>
          <w:iCs/>
          <w:lang w:eastAsia="ko-KR"/>
        </w:rPr>
        <w:t xml:space="preserve">  </w:t>
      </w:r>
      <w:r w:rsidR="001947AF" w:rsidRPr="009A266D">
        <w:rPr>
          <w:rFonts w:eastAsia="맑은 고딕"/>
          <w:iCs/>
          <w:lang w:eastAsia="ko-KR"/>
        </w:rPr>
        <w:tab/>
      </w:r>
      <w:r w:rsidR="001947AF" w:rsidRPr="009A266D">
        <w:rPr>
          <w:rFonts w:eastAsia="맑은 고딕"/>
          <w:iCs/>
          <w:lang w:eastAsia="ko-KR"/>
        </w:rPr>
        <w:tab/>
      </w:r>
      <w:r w:rsidR="001947AF" w:rsidRPr="009A266D">
        <w:rPr>
          <w:rFonts w:eastAsia="맑은 고딕"/>
          <w:iCs/>
          <w:lang w:eastAsia="ko-KR"/>
        </w:rPr>
        <w:tab/>
      </w:r>
      <w:r w:rsidRPr="009A266D">
        <w:rPr>
          <w:rFonts w:eastAsia="맑은 고딕"/>
          <w:iCs/>
          <w:lang w:eastAsia="ko-KR"/>
        </w:rPr>
        <w:t xml:space="preserve">  </w:t>
      </w:r>
      <w:r w:rsidR="001947AF" w:rsidRPr="009A266D">
        <w:rPr>
          <w:rFonts w:eastAsia="맑은 고딕" w:hint="eastAsia"/>
          <w:iCs/>
          <w:lang w:eastAsia="ko-KR"/>
        </w:rPr>
        <w:t>(</w:t>
      </w:r>
      <w:r w:rsidRPr="009A266D">
        <w:rPr>
          <w:rFonts w:eastAsia="맑은 고딕"/>
          <w:iCs/>
          <w:lang w:eastAsia="ko-KR"/>
        </w:rPr>
        <w:t>17</w:t>
      </w:r>
      <w:r w:rsidR="001947AF" w:rsidRPr="009A266D">
        <w:rPr>
          <w:rFonts w:eastAsia="맑은 고딕" w:hint="eastAsia"/>
          <w:iCs/>
          <w:lang w:eastAsia="ko-KR"/>
        </w:rPr>
        <w:t>)</w:t>
      </w:r>
    </w:p>
    <w:p w14:paraId="3075A9D5" w14:textId="2091C018" w:rsidR="00FE2ADE" w:rsidRPr="009A266D" w:rsidRDefault="00C63C8A" w:rsidP="00FF116B">
      <w:pPr>
        <w:spacing w:line="276" w:lineRule="auto"/>
        <w:jc w:val="both"/>
        <w:rPr>
          <w:rFonts w:eastAsia="맑은 고딕"/>
          <w:iCs/>
          <w:lang w:eastAsia="ko-KR"/>
        </w:rPr>
      </w:pPr>
      <w:r w:rsidRPr="009A266D">
        <w:rPr>
          <w:rFonts w:eastAsia="맑은 고딕"/>
          <w:iCs/>
          <w:lang w:eastAsia="ko-KR"/>
        </w:rPr>
        <w:t xml:space="preserve">In this expression, </w:t>
      </w:r>
      <m:oMath>
        <m:r>
          <w:rPr>
            <w:rFonts w:ascii="Cambria Math" w:eastAsia="맑은 고딕" w:hAnsi="Cambria Math" w:hint="eastAsia"/>
            <w:lang w:eastAsia="ko-KR"/>
          </w:rPr>
          <m:t>s</m:t>
        </m:r>
        <m:r>
          <w:rPr>
            <w:rFonts w:ascii="Cambria Math" w:eastAsia="맑은 고딕" w:hAnsi="Cambria Math"/>
            <w:lang w:eastAsia="ko-KR"/>
          </w:rPr>
          <m:t>=±1/2</m:t>
        </m:r>
      </m:oMath>
      <w:r w:rsidR="001947AF" w:rsidRPr="009A266D">
        <w:rPr>
          <w:rFonts w:eastAsia="맑은 고딕" w:hint="eastAsia"/>
          <w:iCs/>
          <w:lang w:eastAsia="ko-KR"/>
        </w:rPr>
        <w:t xml:space="preserve"> is spin quantum number of </w:t>
      </w:r>
      <w:r w:rsidR="00FE2ADE" w:rsidRPr="009A266D">
        <w:rPr>
          <w:rFonts w:eastAsia="맑은 고딕"/>
          <w:iCs/>
          <w:lang w:eastAsia="ko-KR"/>
        </w:rPr>
        <w:t xml:space="preserve">spin-up and spin-down </w:t>
      </w:r>
      <w:r w:rsidR="001947AF" w:rsidRPr="009A266D">
        <w:rPr>
          <w:rFonts w:eastAsia="맑은 고딕" w:hint="eastAsia"/>
          <w:iCs/>
          <w:lang w:eastAsia="ko-KR"/>
        </w:rPr>
        <w:t>band</w:t>
      </w:r>
      <w:r w:rsidR="001947AF" w:rsidRPr="009A266D">
        <w:rPr>
          <w:rFonts w:eastAsia="맑은 고딕"/>
          <w:iCs/>
          <w:lang w:eastAsia="ko-KR"/>
        </w:rPr>
        <w:t>s</w:t>
      </w:r>
      <w:r w:rsidR="00FE2ADE" w:rsidRPr="009A266D">
        <w:rPr>
          <w:rFonts w:eastAsia="맑은 고딕"/>
          <w:iCs/>
          <w:lang w:eastAsia="ko-KR"/>
        </w:rPr>
        <w:t>;</w:t>
      </w:r>
      <w:r w:rsidRPr="009A266D">
        <w:rPr>
          <w:rFonts w:eastAsia="맑은 고딕"/>
          <w:iCs/>
          <w:lang w:eastAsia="ko-KR"/>
        </w:rPr>
        <w:t xml:space="preserve"> </w:t>
      </w:r>
      <m:oMath>
        <m:r>
          <w:rPr>
            <w:rFonts w:ascii="Cambria Math" w:eastAsia="맑은 고딕" w:hAnsi="Cambria Math" w:hint="eastAsia"/>
            <w:lang w:eastAsia="ko-KR"/>
          </w:rPr>
          <m:t>m</m:t>
        </m:r>
      </m:oMath>
      <w:r w:rsidRPr="009A266D">
        <w:rPr>
          <w:rFonts w:eastAsia="맑은 고딕"/>
          <w:lang w:eastAsia="ko-KR"/>
        </w:rPr>
        <w:t xml:space="preserve"> is the </w:t>
      </w:r>
      <w:r w:rsidRPr="009A266D">
        <w:rPr>
          <w:rFonts w:eastAsia="맑은 고딕" w:hint="eastAsia"/>
          <w:iCs/>
          <w:lang w:eastAsia="ko-KR"/>
        </w:rPr>
        <w:t>azimuthal quantum number</w:t>
      </w:r>
      <w:r w:rsidRPr="009A266D">
        <w:rPr>
          <w:rFonts w:eastAsia="맑은 고딕"/>
          <w:iCs/>
          <w:lang w:eastAsia="ko-KR"/>
        </w:rPr>
        <w:t xml:space="preserve"> of the band, with</w:t>
      </w:r>
      <w:r w:rsidR="00FE2ADE" w:rsidRPr="009A266D">
        <w:rPr>
          <w:rFonts w:eastAsia="맑은 고딕"/>
          <w:iCs/>
          <w:lang w:eastAsia="ko-KR"/>
        </w:rPr>
        <w:t xml:space="preserve"> </w:t>
      </w:r>
      <m:oMath>
        <m:r>
          <w:rPr>
            <w:rFonts w:ascii="Cambria Math" w:eastAsia="맑은 고딕" w:hAnsi="Cambria Math" w:hint="eastAsia"/>
            <w:lang w:eastAsia="ko-KR"/>
          </w:rPr>
          <m:t>m</m:t>
        </m:r>
        <m:r>
          <w:rPr>
            <w:rFonts w:ascii="Cambria Math" w:eastAsia="맑은 고딕" w:hAnsi="Cambria Math"/>
            <w:lang w:eastAsia="ko-KR"/>
          </w:rPr>
          <m:t>=0</m:t>
        </m:r>
      </m:oMath>
      <w:r w:rsidR="00FE2ADE" w:rsidRPr="009A266D">
        <w:rPr>
          <w:rFonts w:eastAsia="맑은 고딕"/>
          <w:lang w:eastAsia="ko-KR"/>
        </w:rPr>
        <w:t xml:space="preserve"> (</w:t>
      </w:r>
      <m:oMath>
        <m:r>
          <w:rPr>
            <w:rFonts w:ascii="Cambria Math" w:eastAsia="맑은 고딕" w:hAnsi="Cambria Math" w:hint="eastAsia"/>
            <w:lang w:eastAsia="ko-KR"/>
          </w:rPr>
          <m:t>m</m:t>
        </m:r>
        <m:r>
          <w:rPr>
            <w:rFonts w:ascii="Cambria Math" w:eastAsia="맑은 고딕" w:hAnsi="Cambria Math"/>
            <w:lang w:eastAsia="ko-KR"/>
          </w:rPr>
          <m:t>=2</m:t>
        </m:r>
      </m:oMath>
      <w:r w:rsidR="00FE2ADE" w:rsidRPr="009A266D">
        <w:rPr>
          <w:rFonts w:eastAsia="맑은 고딕"/>
          <w:lang w:eastAsia="ko-KR"/>
        </w:rPr>
        <w:t xml:space="preserve">) </w:t>
      </w:r>
      <w:r w:rsidRPr="009A266D">
        <w:rPr>
          <w:rFonts w:eastAsia="맑은 고딕"/>
          <w:lang w:eastAsia="ko-KR"/>
        </w:rPr>
        <w:t xml:space="preserve">for </w:t>
      </w:r>
      <w:r w:rsidR="007C258D" w:rsidRPr="009A266D">
        <w:rPr>
          <w:rFonts w:eastAsia="맑은 고딕"/>
          <w:lang w:eastAsia="ko-KR"/>
        </w:rPr>
        <w:t xml:space="preserve">conduction (valence) bands </w:t>
      </w:r>
      <w:r w:rsidR="007C258D" w:rsidRPr="009A266D">
        <w:rPr>
          <w:rFonts w:eastAsia="맑은 고딕"/>
          <w:lang w:eastAsia="ko-KR"/>
        </w:rPr>
        <w:lastRenderedPageBreak/>
        <w:t xml:space="preserve">(originating from the </w:t>
      </w:r>
      <w:r w:rsidR="007C258D" w:rsidRPr="009A266D">
        <w:rPr>
          <w:rFonts w:eastAsia="맑은 고딕"/>
          <w:iCs/>
          <w:lang w:eastAsia="ko-KR"/>
        </w:rPr>
        <w:t xml:space="preserve">Mo </w:t>
      </w:r>
      <w:r w:rsidR="001947AF" w:rsidRPr="009A266D">
        <w:rPr>
          <w:rFonts w:eastAsia="맑은 고딕" w:hint="eastAsia"/>
          <w:i/>
          <w:iCs/>
          <w:lang w:eastAsia="ko-KR"/>
        </w:rPr>
        <w:t>d</w:t>
      </w:r>
      <w:r w:rsidR="001947AF" w:rsidRPr="009A266D">
        <w:rPr>
          <w:rFonts w:eastAsia="맑은 고딕" w:hint="eastAsia"/>
          <w:iCs/>
          <w:lang w:eastAsia="ko-KR"/>
        </w:rPr>
        <w:t>-orbit</w:t>
      </w:r>
      <w:r w:rsidR="007C258D" w:rsidRPr="009A266D">
        <w:rPr>
          <w:rFonts w:eastAsia="맑은 고딕"/>
          <w:iCs/>
          <w:lang w:eastAsia="ko-KR"/>
        </w:rPr>
        <w:t xml:space="preserve">als); </w:t>
      </w:r>
      <m:oMath>
        <m:r>
          <w:rPr>
            <w:rFonts w:ascii="Cambria Math" w:eastAsia="맑은 고딕" w:hAnsi="Cambria Math"/>
            <w:lang w:eastAsia="ko-KR"/>
          </w:rPr>
          <m:t>τ=+1</m:t>
        </m:r>
      </m:oMath>
      <w:r w:rsidR="00FE2ADE" w:rsidRPr="009A266D">
        <w:rPr>
          <w:rFonts w:eastAsia="맑은 고딕"/>
          <w:lang w:eastAsia="ko-KR"/>
        </w:rPr>
        <w:t xml:space="preserve">, </w:t>
      </w:r>
      <m:oMath>
        <m:r>
          <w:rPr>
            <w:rFonts w:ascii="Cambria Math" w:eastAsia="맑은 고딕" w:hAnsi="Cambria Math"/>
            <w:lang w:eastAsia="ko-KR"/>
          </w:rPr>
          <m:t>-1</m:t>
        </m:r>
      </m:oMath>
      <w:r w:rsidR="001947AF" w:rsidRPr="009A266D">
        <w:rPr>
          <w:rFonts w:eastAsia="맑은 고딕" w:hint="eastAsia"/>
          <w:iCs/>
          <w:lang w:eastAsia="ko-KR"/>
        </w:rPr>
        <w:t xml:space="preserve"> index</w:t>
      </w:r>
      <w:r w:rsidR="00FE2ADE" w:rsidRPr="009A266D">
        <w:rPr>
          <w:rFonts w:eastAsia="맑은 고딕"/>
          <w:iCs/>
          <w:lang w:eastAsia="ko-KR"/>
        </w:rPr>
        <w:t xml:space="preserve">es the K and K’ valley, respectively. </w:t>
      </w:r>
      <m:oMath>
        <m:sSub>
          <m:sSubPr>
            <m:ctrlPr>
              <w:rPr>
                <w:rFonts w:ascii="Cambria Math" w:eastAsia="맑은 고딕" w:hAnsi="Cambria Math"/>
                <w:i/>
                <w:iCs/>
                <w:lang w:eastAsia="ko-KR"/>
              </w:rPr>
            </m:ctrlPr>
          </m:sSubPr>
          <m:e>
            <m:r>
              <w:rPr>
                <w:rFonts w:ascii="Cambria Math" w:eastAsia="맑은 고딕" w:hAnsi="Cambria Math"/>
                <w:lang w:eastAsia="ko-KR"/>
              </w:rPr>
              <m:t>m</m:t>
            </m:r>
          </m:e>
          <m:sub>
            <m:r>
              <w:rPr>
                <w:rFonts w:ascii="Cambria Math" w:eastAsia="맑은 고딕" w:hAnsi="Cambria Math"/>
                <w:lang w:eastAsia="ko-KR"/>
              </w:rPr>
              <m:t>0</m:t>
            </m:r>
          </m:sub>
        </m:sSub>
      </m:oMath>
      <w:r w:rsidR="00FE2ADE" w:rsidRPr="009A266D">
        <w:rPr>
          <w:rFonts w:eastAsia="맑은 고딕"/>
          <w:iCs/>
          <w:lang w:eastAsia="ko-KR"/>
        </w:rPr>
        <w:t xml:space="preserve"> is the free electron mass and </w:t>
      </w:r>
      <m:oMath>
        <m:sSup>
          <m:sSupPr>
            <m:ctrlPr>
              <w:rPr>
                <w:rFonts w:ascii="Cambria Math" w:eastAsia="맑은 고딕" w:hAnsi="Cambria Math"/>
                <w:i/>
                <w:iCs/>
                <w:lang w:eastAsia="ko-KR"/>
              </w:rPr>
            </m:ctrlPr>
          </m:sSupPr>
          <m:e>
            <m:r>
              <w:rPr>
                <w:rFonts w:ascii="Cambria Math" w:eastAsia="맑은 고딕" w:hAnsi="Cambria Math"/>
                <w:lang w:eastAsia="ko-KR"/>
              </w:rPr>
              <m:t>m</m:t>
            </m:r>
          </m:e>
          <m:sup>
            <m:r>
              <w:rPr>
                <w:rFonts w:ascii="Cambria Math" w:eastAsia="맑은 고딕" w:hAnsi="Cambria Math"/>
                <w:lang w:eastAsia="ko-KR"/>
              </w:rPr>
              <m:t>*</m:t>
            </m:r>
          </m:sup>
        </m:sSup>
      </m:oMath>
      <w:r w:rsidR="00FE2ADE" w:rsidRPr="009A266D">
        <w:rPr>
          <w:rFonts w:eastAsia="맑은 고딕"/>
          <w:iCs/>
          <w:lang w:eastAsia="ko-KR"/>
        </w:rPr>
        <w:t xml:space="preserve"> is the effective mass of the band. </w:t>
      </w:r>
      <w:r w:rsidR="007C258D" w:rsidRPr="009A266D">
        <w:rPr>
          <w:rFonts w:eastAsia="맑은 고딕"/>
          <w:iCs/>
          <w:lang w:eastAsia="ko-KR"/>
        </w:rPr>
        <w:t xml:space="preserve">The three terms in </w:t>
      </w:r>
      <w:r w:rsidR="00FE2ADE" w:rsidRPr="009A266D">
        <w:rPr>
          <w:rFonts w:eastAsia="맑은 고딕"/>
          <w:iCs/>
          <w:lang w:eastAsia="ko-KR"/>
        </w:rPr>
        <w:t>Eq. (17)</w:t>
      </w:r>
      <w:r w:rsidR="007C258D" w:rsidRPr="009A266D">
        <w:rPr>
          <w:rFonts w:eastAsia="맑은 고딕"/>
          <w:iCs/>
          <w:lang w:eastAsia="ko-KR"/>
        </w:rPr>
        <w:t xml:space="preserve"> </w:t>
      </w:r>
      <w:r w:rsidR="00FE2ADE" w:rsidRPr="009A266D">
        <w:rPr>
          <w:rFonts w:eastAsia="맑은 고딕"/>
          <w:iCs/>
          <w:lang w:eastAsia="ko-KR"/>
        </w:rPr>
        <w:t xml:space="preserve">represent Zeeman shifts </w:t>
      </w:r>
      <w:r w:rsidR="007C258D" w:rsidRPr="009A266D">
        <w:rPr>
          <w:rFonts w:eastAsia="맑은 고딕"/>
          <w:iCs/>
          <w:lang w:eastAsia="ko-KR"/>
        </w:rPr>
        <w:t xml:space="preserve">arising from </w:t>
      </w:r>
      <w:r w:rsidR="00FE2ADE" w:rsidRPr="009A266D">
        <w:rPr>
          <w:rFonts w:eastAsia="맑은 고딕"/>
          <w:iCs/>
          <w:lang w:eastAsia="ko-KR"/>
        </w:rPr>
        <w:t xml:space="preserve">spin, orbital angular momentum, </w:t>
      </w:r>
      <w:r w:rsidR="007C258D" w:rsidRPr="009A266D">
        <w:rPr>
          <w:rFonts w:eastAsia="맑은 고딕"/>
          <w:iCs/>
          <w:lang w:eastAsia="ko-KR"/>
        </w:rPr>
        <w:t xml:space="preserve">and </w:t>
      </w:r>
      <w:r w:rsidR="00FE2ADE" w:rsidRPr="009A266D">
        <w:rPr>
          <w:rFonts w:eastAsia="맑은 고딕"/>
          <w:iCs/>
          <w:lang w:eastAsia="ko-KR"/>
        </w:rPr>
        <w:t>Berry curvature</w:t>
      </w:r>
      <w:r w:rsidR="007C258D" w:rsidRPr="009A266D">
        <w:rPr>
          <w:rFonts w:eastAsia="맑은 고딕"/>
          <w:iCs/>
          <w:lang w:eastAsia="ko-KR"/>
        </w:rPr>
        <w:t xml:space="preserve"> contributions,</w:t>
      </w:r>
      <w:r w:rsidR="00FE2ADE" w:rsidRPr="009A266D">
        <w:rPr>
          <w:rFonts w:eastAsia="맑은 고딕"/>
          <w:iCs/>
          <w:lang w:eastAsia="ko-KR"/>
        </w:rPr>
        <w:t xml:space="preserve"> respectively.</w:t>
      </w:r>
    </w:p>
    <w:p w14:paraId="7E136D1A" w14:textId="61CD0B7E" w:rsidR="00652FF7" w:rsidRPr="009A266D" w:rsidRDefault="00FE2ADE" w:rsidP="00D72A24">
      <w:pPr>
        <w:spacing w:after="360" w:line="276" w:lineRule="auto"/>
        <w:ind w:firstLine="431"/>
        <w:jc w:val="both"/>
        <w:rPr>
          <w:rFonts w:eastAsia="맑은 고딕"/>
          <w:lang w:eastAsia="ko-KR"/>
        </w:rPr>
      </w:pPr>
      <w:r w:rsidRPr="009A266D">
        <w:rPr>
          <w:rFonts w:eastAsia="맑은 고딕"/>
          <w:iCs/>
          <w:lang w:eastAsia="ko-KR"/>
        </w:rPr>
        <w:t>Fig</w:t>
      </w:r>
      <w:r w:rsidR="00B66C18" w:rsidRPr="009A266D">
        <w:rPr>
          <w:rFonts w:eastAsia="맑은 고딕" w:hint="eastAsia"/>
          <w:iCs/>
          <w:lang w:eastAsia="ko-KR"/>
        </w:rPr>
        <w:t>.</w:t>
      </w:r>
      <w:r w:rsidRPr="009A266D">
        <w:rPr>
          <w:rFonts w:eastAsia="맑은 고딕"/>
          <w:iCs/>
          <w:lang w:eastAsia="ko-KR"/>
        </w:rPr>
        <w:t xml:space="preserve"> S12 displays the relevant bands in </w:t>
      </w:r>
      <w:r w:rsidR="007C258D" w:rsidRPr="009A266D">
        <w:rPr>
          <w:rFonts w:eastAsia="맑은 고딕"/>
          <w:iCs/>
          <w:lang w:eastAsia="ko-KR"/>
        </w:rPr>
        <w:t xml:space="preserve">both </w:t>
      </w:r>
      <w:r w:rsidRPr="009A266D">
        <w:rPr>
          <w:rFonts w:eastAsia="맑은 고딕"/>
          <w:iCs/>
          <w:lang w:eastAsia="ko-KR"/>
        </w:rPr>
        <w:t xml:space="preserve">K and K’ valley, </w:t>
      </w:r>
      <w:r w:rsidR="007C258D" w:rsidRPr="009A266D">
        <w:rPr>
          <w:rFonts w:eastAsia="맑은 고딕"/>
          <w:iCs/>
          <w:lang w:eastAsia="ko-KR"/>
        </w:rPr>
        <w:t xml:space="preserve">annotated with their estimated </w:t>
      </w:r>
      <w:r w:rsidR="007C258D" w:rsidRPr="009A266D">
        <w:rPr>
          <w:rFonts w:eastAsia="맑은 고딕"/>
          <w:i/>
          <w:lang w:eastAsia="ko-KR"/>
        </w:rPr>
        <w:t>g</w:t>
      </w:r>
      <w:r w:rsidR="007C258D" w:rsidRPr="009A266D">
        <w:rPr>
          <w:rFonts w:eastAsia="맑은 고딕"/>
          <w:iCs/>
          <w:lang w:eastAsia="ko-KR"/>
        </w:rPr>
        <w:t xml:space="preserve">-factors based on </w:t>
      </w:r>
      <w:r w:rsidRPr="009A266D">
        <w:rPr>
          <w:rFonts w:eastAsia="맑은 고딕"/>
          <w:iCs/>
          <w:lang w:eastAsia="ko-KR"/>
        </w:rPr>
        <w:t>Eq. (17).</w:t>
      </w:r>
      <w:r w:rsidR="00D65327" w:rsidRPr="009A266D">
        <w:rPr>
          <w:rFonts w:eastAsia="맑은 고딕"/>
          <w:iCs/>
          <w:lang w:eastAsia="ko-KR"/>
        </w:rPr>
        <w:t xml:space="preserve"> </w:t>
      </w:r>
      <w:r w:rsidR="007C258D" w:rsidRPr="009A266D">
        <w:rPr>
          <w:rFonts w:eastAsia="맑은 고딕"/>
          <w:iCs/>
          <w:lang w:eastAsia="ko-KR"/>
        </w:rPr>
        <w:t xml:space="preserve">Red and blue arrow denote optical transitions with </w:t>
      </w:r>
      <w:r w:rsidR="00D65327" w:rsidRPr="009A266D">
        <w:rPr>
          <w:rFonts w:eastAsia="맑은 고딕"/>
          <w:iCs/>
          <w:lang w:eastAsia="ko-KR"/>
        </w:rPr>
        <w:t>right-</w:t>
      </w:r>
      <w:r w:rsidR="007C258D" w:rsidRPr="009A266D">
        <w:rPr>
          <w:rFonts w:eastAsia="맑은 고딕"/>
          <w:iCs/>
          <w:lang w:eastAsia="ko-KR"/>
        </w:rPr>
        <w:t xml:space="preserve"> and </w:t>
      </w:r>
      <w:r w:rsidR="00D65327" w:rsidRPr="009A266D">
        <w:rPr>
          <w:rFonts w:eastAsia="맑은 고딕"/>
          <w:iCs/>
          <w:lang w:eastAsia="ko-KR"/>
        </w:rPr>
        <w:t>left-handed</w:t>
      </w:r>
      <w:r w:rsidR="007C258D" w:rsidRPr="009A266D">
        <w:rPr>
          <w:rFonts w:eastAsia="맑은 고딕"/>
          <w:iCs/>
          <w:lang w:eastAsia="ko-KR"/>
        </w:rPr>
        <w:t xml:space="preserve"> circular polarization, respectively.</w:t>
      </w:r>
      <w:r w:rsidR="00D65327" w:rsidRPr="009A266D">
        <w:rPr>
          <w:rFonts w:eastAsia="맑은 고딕"/>
          <w:iCs/>
          <w:lang w:eastAsia="ko-KR"/>
        </w:rPr>
        <w:t xml:space="preserve"> </w:t>
      </w:r>
      <w:r w:rsidR="007C258D" w:rsidRPr="009A266D">
        <w:rPr>
          <w:rFonts w:eastAsia="맑은 고딕"/>
          <w:iCs/>
          <w:lang w:eastAsia="ko-KR"/>
        </w:rPr>
        <w:t xml:space="preserve">Using these band </w:t>
      </w:r>
      <w:r w:rsidR="007C258D" w:rsidRPr="009A266D">
        <w:rPr>
          <w:rFonts w:eastAsia="맑은 고딕"/>
          <w:i/>
          <w:lang w:eastAsia="ko-KR"/>
        </w:rPr>
        <w:t>g</w:t>
      </w:r>
      <w:r w:rsidR="007C258D" w:rsidRPr="009A266D">
        <w:rPr>
          <w:rFonts w:eastAsia="맑은 고딕"/>
          <w:iCs/>
          <w:lang w:eastAsia="ko-KR"/>
        </w:rPr>
        <w:t xml:space="preserve">-factor and the optical selection rules, the </w:t>
      </w:r>
      <w:r w:rsidR="007C258D" w:rsidRPr="009A266D">
        <w:rPr>
          <w:rFonts w:eastAsia="맑은 고딕"/>
          <w:i/>
          <w:lang w:eastAsia="ko-KR"/>
        </w:rPr>
        <w:t>g</w:t>
      </w:r>
      <w:r w:rsidR="007C258D" w:rsidRPr="009A266D">
        <w:rPr>
          <w:rFonts w:eastAsia="맑은 고딕"/>
          <w:iCs/>
          <w:lang w:eastAsia="ko-KR"/>
        </w:rPr>
        <w:t xml:space="preserve">-factor of each pair of time-reversal </w:t>
      </w:r>
      <w:r w:rsidR="007C258D" w:rsidRPr="009A266D">
        <w:rPr>
          <w:rFonts w:eastAsia="맑은 고딕"/>
          <w:i/>
          <w:lang w:eastAsia="ko-KR"/>
        </w:rPr>
        <w:t>s</w:t>
      </w:r>
      <w:r w:rsidR="007C258D" w:rsidRPr="009A266D">
        <w:rPr>
          <w:rFonts w:eastAsia="맑은 고딕"/>
          <w:iCs/>
          <w:lang w:eastAsia="ko-KR"/>
        </w:rPr>
        <w:t xml:space="preserve">-like excitons can be estimated through Eq. (16). For the </w:t>
      </w:r>
      <w:r w:rsidR="007C258D" w:rsidRPr="009A266D">
        <w:rPr>
          <w:rFonts w:eastAsia="맑은 고딕"/>
          <w:i/>
          <w:lang w:eastAsia="ko-KR"/>
        </w:rPr>
        <w:t>p</w:t>
      </w:r>
      <w:r w:rsidR="007C258D" w:rsidRPr="009A266D">
        <w:rPr>
          <w:rFonts w:eastAsia="맑은 고딕"/>
          <w:iCs/>
          <w:lang w:eastAsia="ko-KR"/>
        </w:rPr>
        <w:t>-like excitons, the estimation follows the same approach, except that an additional energy shift from the exciton’s orbital motion must be included. Specifically,</w:t>
      </w:r>
      <w:r w:rsidR="00D65327" w:rsidRPr="009A266D">
        <w:rPr>
          <w:rFonts w:eastAsia="맑은 고딕"/>
          <w:iCs/>
          <w:lang w:eastAsia="ko-KR"/>
        </w:rPr>
        <w:t xml:space="preserve"> </w:t>
      </w:r>
      <m:oMath>
        <m:sSub>
          <m:sSubPr>
            <m:ctrlPr>
              <w:rPr>
                <w:rFonts w:ascii="Cambria Math" w:eastAsia="맑은 고딕" w:hAnsi="Cambria Math"/>
                <w:bCs/>
                <w:i/>
                <w:iCs/>
                <w:lang w:eastAsia="ko-KR"/>
              </w:rPr>
            </m:ctrlPr>
          </m:sSubPr>
          <m:e>
            <m:r>
              <w:rPr>
                <w:rFonts w:ascii="Cambria Math" w:eastAsia="맑은 고딕" w:hAnsi="Cambria Math"/>
                <w:lang w:eastAsia="ko-KR"/>
              </w:rPr>
              <m:t>p</m:t>
            </m:r>
          </m:e>
          <m:sub>
            <m:r>
              <w:rPr>
                <w:rFonts w:ascii="Cambria Math" w:eastAsia="맑은 고딕" w:hAnsi="Cambria Math"/>
                <w:lang w:eastAsia="ko-KR"/>
              </w:rPr>
              <m:t>+</m:t>
            </m:r>
          </m:sub>
        </m:sSub>
      </m:oMath>
      <w:r w:rsidR="00D65327" w:rsidRPr="009A266D">
        <w:rPr>
          <w:rFonts w:eastAsia="맑은 고딕"/>
          <w:bCs/>
          <w:iCs/>
          <w:lang w:eastAsia="ko-KR"/>
        </w:rPr>
        <w:t xml:space="preserve"> </w:t>
      </w:r>
      <w:r w:rsidR="007C258D" w:rsidRPr="009A266D">
        <w:rPr>
          <w:rFonts w:eastAsia="맑은 고딕"/>
          <w:bCs/>
          <w:iCs/>
          <w:lang w:eastAsia="ko-KR"/>
        </w:rPr>
        <w:t xml:space="preserve">and </w:t>
      </w:r>
      <m:oMath>
        <m:sSub>
          <m:sSubPr>
            <m:ctrlPr>
              <w:rPr>
                <w:rFonts w:ascii="Cambria Math" w:eastAsia="맑은 고딕" w:hAnsi="Cambria Math"/>
                <w:bCs/>
                <w:i/>
                <w:iCs/>
                <w:lang w:eastAsia="ko-KR"/>
              </w:rPr>
            </m:ctrlPr>
          </m:sSubPr>
          <m:e>
            <m:r>
              <w:rPr>
                <w:rFonts w:ascii="Cambria Math" w:eastAsia="맑은 고딕" w:hAnsi="Cambria Math"/>
                <w:lang w:eastAsia="ko-KR"/>
              </w:rPr>
              <m:t>p</m:t>
            </m:r>
          </m:e>
          <m:sub>
            <m:r>
              <w:rPr>
                <w:rFonts w:ascii="Cambria Math" w:eastAsia="맑은 고딕" w:hAnsi="Cambria Math"/>
                <w:lang w:eastAsia="ko-KR"/>
              </w:rPr>
              <m:t>-</m:t>
            </m:r>
          </m:sub>
        </m:sSub>
      </m:oMath>
      <w:r w:rsidR="007C258D" w:rsidRPr="009A266D">
        <w:rPr>
          <w:rFonts w:eastAsia="맑은 고딕"/>
          <w:bCs/>
          <w:iCs/>
          <w:lang w:eastAsia="ko-KR"/>
        </w:rPr>
        <w:t xml:space="preserve"> excitons acquire additional Zeeman shifts of </w:t>
      </w:r>
      <m:oMath>
        <m:sSub>
          <m:sSubPr>
            <m:ctrlPr>
              <w:rPr>
                <w:rFonts w:ascii="Cambria Math" w:eastAsia="맑은 고딕" w:hAnsi="Cambria Math"/>
                <w:i/>
                <w:iCs/>
                <w:lang w:eastAsia="ko-KR"/>
              </w:rPr>
            </m:ctrlPr>
          </m:sSubPr>
          <m:e>
            <m:r>
              <w:rPr>
                <w:rFonts w:ascii="Cambria Math" w:eastAsia="맑은 고딕" w:hAnsi="Cambria Math"/>
                <w:lang w:eastAsia="ko-KR"/>
              </w:rPr>
              <m:t>±μ</m:t>
            </m:r>
          </m:e>
          <m:sub>
            <m:r>
              <m:rPr>
                <m:sty m:val="p"/>
              </m:rPr>
              <w:rPr>
                <w:rFonts w:ascii="Cambria Math" w:eastAsia="맑은 고딕" w:hAnsi="Cambria Math"/>
                <w:lang w:eastAsia="ko-KR"/>
              </w:rPr>
              <m:t>B</m:t>
            </m:r>
          </m:sub>
        </m:sSub>
        <m:r>
          <w:rPr>
            <w:rFonts w:ascii="Cambria Math" w:eastAsia="맑은 고딕" w:hAnsi="Cambria Math"/>
            <w:lang w:eastAsia="ko-KR"/>
          </w:rPr>
          <m:t>B</m:t>
        </m:r>
      </m:oMath>
      <w:r w:rsidR="007C258D" w:rsidRPr="009A266D">
        <w:rPr>
          <w:rFonts w:eastAsia="맑은 고딕"/>
          <w:lang w:eastAsia="ko-KR"/>
        </w:rPr>
        <w:t>, respectively, due to their orbital angular momentum.</w:t>
      </w:r>
      <w:r w:rsidR="00D65327" w:rsidRPr="009A266D">
        <w:rPr>
          <w:rFonts w:eastAsia="맑은 고딕"/>
          <w:lang w:eastAsia="ko-KR"/>
        </w:rPr>
        <w:t xml:space="preserve"> </w:t>
      </w:r>
      <w:r w:rsidR="007C258D" w:rsidRPr="009A266D">
        <w:rPr>
          <w:rFonts w:eastAsia="맑은 고딕"/>
          <w:lang w:eastAsia="ko-KR"/>
        </w:rPr>
        <w:t xml:space="preserve">The estimated g-factors for all relevant intralayer and interlayer A excitons are listed in </w:t>
      </w:r>
      <w:r w:rsidR="00D65327" w:rsidRPr="009A266D">
        <w:rPr>
          <w:rFonts w:eastAsia="맑은 고딕"/>
          <w:lang w:eastAsia="ko-KR"/>
        </w:rPr>
        <w:t>Table S6</w:t>
      </w:r>
      <w:r w:rsidR="007C258D" w:rsidRPr="009A266D">
        <w:rPr>
          <w:rFonts w:eastAsia="맑은 고딕"/>
          <w:lang w:eastAsia="ko-KR"/>
        </w:rPr>
        <w:t>.</w:t>
      </w:r>
    </w:p>
    <w:p w14:paraId="2E262860" w14:textId="4A6A91C0" w:rsidR="0002353C" w:rsidRPr="009A266D" w:rsidRDefault="00266532" w:rsidP="002530A2">
      <w:pPr>
        <w:spacing w:line="276" w:lineRule="auto"/>
        <w:jc w:val="center"/>
        <w:rPr>
          <w:rFonts w:eastAsia="맑은 고딕"/>
          <w:b/>
          <w:bCs/>
          <w:iCs/>
          <w:lang w:eastAsia="ko-KR"/>
        </w:rPr>
      </w:pPr>
      <w:r w:rsidRPr="009A266D">
        <w:rPr>
          <w:noProof/>
        </w:rPr>
        <w:drawing>
          <wp:inline distT="0" distB="0" distL="0" distR="0" wp14:anchorId="180587A2" wp14:editId="00A1FD35">
            <wp:extent cx="5063359" cy="3022979"/>
            <wp:effectExtent l="0" t="0" r="4445" b="6350"/>
            <wp:docPr id="887056267" name="그림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390" t="2805" r="2019" b="1936"/>
                    <a:stretch/>
                  </pic:blipFill>
                  <pic:spPr bwMode="auto">
                    <a:xfrm>
                      <a:off x="0" y="0"/>
                      <a:ext cx="5208408" cy="3109578"/>
                    </a:xfrm>
                    <a:prstGeom prst="rect">
                      <a:avLst/>
                    </a:prstGeom>
                    <a:noFill/>
                    <a:ln>
                      <a:noFill/>
                    </a:ln>
                    <a:extLst>
                      <a:ext uri="{53640926-AAD7-44D8-BBD7-CCE9431645EC}">
                        <a14:shadowObscured xmlns:a14="http://schemas.microsoft.com/office/drawing/2010/main"/>
                      </a:ext>
                    </a:extLst>
                  </pic:spPr>
                </pic:pic>
              </a:graphicData>
            </a:graphic>
          </wp:inline>
        </w:drawing>
      </w:r>
    </w:p>
    <w:p w14:paraId="7309D19D" w14:textId="56E2C432" w:rsidR="006B506A" w:rsidRPr="009A266D" w:rsidRDefault="0002353C" w:rsidP="00D72A24">
      <w:pPr>
        <w:spacing w:before="120" w:line="276" w:lineRule="auto"/>
        <w:jc w:val="both"/>
        <w:rPr>
          <w:rFonts w:eastAsia="맑은 고딕"/>
          <w:b/>
          <w:bCs/>
          <w:iCs/>
          <w:lang w:eastAsia="ko-KR"/>
        </w:rPr>
      </w:pPr>
      <w:r w:rsidRPr="009A266D">
        <w:rPr>
          <w:rFonts w:eastAsia="맑은 고딕" w:hint="eastAsia"/>
          <w:b/>
          <w:bCs/>
          <w:iCs/>
          <w:sz w:val="22"/>
          <w:lang w:eastAsia="ko-KR"/>
        </w:rPr>
        <w:t>Figure S1</w:t>
      </w:r>
      <w:r w:rsidR="00BD01D0" w:rsidRPr="009A266D">
        <w:rPr>
          <w:rFonts w:eastAsia="맑은 고딕"/>
          <w:b/>
          <w:bCs/>
          <w:iCs/>
          <w:sz w:val="22"/>
          <w:lang w:eastAsia="ko-KR"/>
        </w:rPr>
        <w:t>2</w:t>
      </w:r>
      <w:r w:rsidR="00A46EA9">
        <w:rPr>
          <w:rFonts w:eastAsia="맑은 고딕" w:hint="eastAsia"/>
          <w:b/>
          <w:bCs/>
          <w:iCs/>
          <w:sz w:val="22"/>
          <w:lang w:eastAsia="ko-KR"/>
        </w:rPr>
        <w:t xml:space="preserve"> |</w:t>
      </w:r>
      <w:r w:rsidRPr="009A266D">
        <w:rPr>
          <w:rFonts w:eastAsia="맑은 고딕" w:hint="eastAsia"/>
          <w:b/>
          <w:bCs/>
          <w:iCs/>
          <w:sz w:val="22"/>
          <w:lang w:eastAsia="ko-KR"/>
        </w:rPr>
        <w:t xml:space="preserve"> </w:t>
      </w:r>
      <w:r w:rsidR="00BD01D0" w:rsidRPr="009A266D">
        <w:rPr>
          <w:rFonts w:eastAsia="맑은 고딕"/>
          <w:bCs/>
          <w:iCs/>
          <w:sz w:val="22"/>
          <w:lang w:eastAsia="ko-KR"/>
        </w:rPr>
        <w:t xml:space="preserve">Estimation of the </w:t>
      </w:r>
      <w:r w:rsidR="00BD01D0" w:rsidRPr="009A266D">
        <w:rPr>
          <w:rFonts w:eastAsia="맑은 고딕"/>
          <w:bCs/>
          <w:i/>
          <w:sz w:val="22"/>
          <w:lang w:eastAsia="ko-KR"/>
        </w:rPr>
        <w:t>g</w:t>
      </w:r>
      <w:r w:rsidR="00BD01D0" w:rsidRPr="009A266D">
        <w:rPr>
          <w:rFonts w:eastAsia="맑은 고딕"/>
          <w:bCs/>
          <w:iCs/>
          <w:sz w:val="22"/>
          <w:lang w:eastAsia="ko-KR"/>
        </w:rPr>
        <w:t>-factors for the conduction and valence bands in bilayer MoS</w:t>
      </w:r>
      <w:r w:rsidR="003E1606" w:rsidRPr="009A266D">
        <w:rPr>
          <w:rFonts w:eastAsia="맑은 고딕" w:hint="eastAsia"/>
          <w:bCs/>
          <w:iCs/>
          <w:sz w:val="22"/>
          <w:vertAlign w:val="subscript"/>
          <w:lang w:eastAsia="ko-KR"/>
        </w:rPr>
        <w:t>2</w:t>
      </w:r>
      <w:r w:rsidR="00BD01D0" w:rsidRPr="009A266D">
        <w:rPr>
          <w:rFonts w:eastAsia="맑은 고딕"/>
          <w:bCs/>
          <w:iCs/>
          <w:sz w:val="22"/>
          <w:lang w:eastAsia="ko-KR"/>
        </w:rPr>
        <w:t>. The three numbers shown at each band represent the contributions from spin, orbital angular momentum, and Berry curvature, respectively. Red and blue arrows indicate optical transitions with right-handed and left-handed circular polarization, respectively.</w:t>
      </w:r>
      <w:r w:rsidR="006B506A" w:rsidRPr="009A266D">
        <w:rPr>
          <w:rFonts w:eastAsia="바탕"/>
          <w:b/>
          <w:szCs w:val="21"/>
          <w:lang w:eastAsia="ko-KR"/>
        </w:rPr>
        <w:br w:type="page"/>
      </w:r>
    </w:p>
    <w:p w14:paraId="553D87AF" w14:textId="6F4BC683" w:rsidR="00806D09" w:rsidRPr="009A266D" w:rsidRDefault="0002353C" w:rsidP="002530A2">
      <w:pPr>
        <w:spacing w:after="120" w:line="276" w:lineRule="auto"/>
        <w:rPr>
          <w:rFonts w:eastAsia="바탕"/>
          <w:b/>
          <w:sz w:val="28"/>
          <w:szCs w:val="22"/>
          <w:vertAlign w:val="subscript"/>
          <w:lang w:eastAsia="ko-KR"/>
        </w:rPr>
      </w:pPr>
      <w:r w:rsidRPr="009A266D">
        <w:rPr>
          <w:rFonts w:eastAsia="바탕" w:hint="eastAsia"/>
          <w:b/>
          <w:sz w:val="28"/>
          <w:szCs w:val="22"/>
          <w:lang w:eastAsia="ko-KR"/>
        </w:rPr>
        <w:lastRenderedPageBreak/>
        <w:t xml:space="preserve">Section </w:t>
      </w:r>
      <w:r w:rsidRPr="009A266D">
        <w:rPr>
          <w:rFonts w:eastAsia="바탕"/>
          <w:b/>
          <w:sz w:val="28"/>
          <w:szCs w:val="22"/>
          <w:lang w:eastAsia="ko-KR"/>
        </w:rPr>
        <w:t xml:space="preserve">III. Theoretical </w:t>
      </w:r>
      <w:r w:rsidR="009D7780" w:rsidRPr="009A266D">
        <w:rPr>
          <w:rFonts w:eastAsia="바탕"/>
          <w:b/>
          <w:sz w:val="28"/>
          <w:szCs w:val="22"/>
          <w:lang w:eastAsia="ko-KR"/>
        </w:rPr>
        <w:t>S</w:t>
      </w:r>
      <w:r w:rsidRPr="009A266D">
        <w:rPr>
          <w:rFonts w:eastAsia="바탕"/>
          <w:b/>
          <w:sz w:val="28"/>
          <w:szCs w:val="22"/>
          <w:lang w:eastAsia="ko-KR"/>
        </w:rPr>
        <w:t xml:space="preserve">imulations for </w:t>
      </w:r>
      <w:r w:rsidR="009D7780" w:rsidRPr="009A266D">
        <w:rPr>
          <w:rFonts w:eastAsia="바탕"/>
          <w:b/>
          <w:sz w:val="28"/>
          <w:szCs w:val="22"/>
          <w:lang w:eastAsia="ko-KR"/>
        </w:rPr>
        <w:t>E</w:t>
      </w:r>
      <w:r w:rsidRPr="009A266D">
        <w:rPr>
          <w:rFonts w:eastAsia="바탕"/>
          <w:b/>
          <w:sz w:val="28"/>
          <w:szCs w:val="22"/>
          <w:lang w:eastAsia="ko-KR"/>
        </w:rPr>
        <w:t xml:space="preserve">xcitons in </w:t>
      </w:r>
      <w:r w:rsidR="009D7780" w:rsidRPr="009A266D">
        <w:rPr>
          <w:rFonts w:eastAsia="바탕"/>
          <w:b/>
          <w:sz w:val="28"/>
          <w:szCs w:val="22"/>
          <w:lang w:eastAsia="ko-KR"/>
        </w:rPr>
        <w:t>B</w:t>
      </w:r>
      <w:r w:rsidRPr="009A266D">
        <w:rPr>
          <w:rFonts w:eastAsia="바탕"/>
          <w:b/>
          <w:sz w:val="28"/>
          <w:szCs w:val="22"/>
          <w:lang w:eastAsia="ko-KR"/>
        </w:rPr>
        <w:t>ilayer MoS</w:t>
      </w:r>
      <w:r w:rsidRPr="009A266D">
        <w:rPr>
          <w:rFonts w:eastAsia="바탕"/>
          <w:b/>
          <w:sz w:val="28"/>
          <w:szCs w:val="22"/>
          <w:vertAlign w:val="subscript"/>
          <w:lang w:eastAsia="ko-KR"/>
        </w:rPr>
        <w:t>2</w:t>
      </w:r>
    </w:p>
    <w:p w14:paraId="5BA23230" w14:textId="2AC19F63" w:rsidR="002530A2" w:rsidRPr="009A266D" w:rsidRDefault="0054153B" w:rsidP="00D72A24">
      <w:pPr>
        <w:spacing w:line="276" w:lineRule="auto"/>
        <w:ind w:firstLine="431"/>
        <w:jc w:val="both"/>
        <w:rPr>
          <w:rFonts w:eastAsia="맑은 고딕"/>
          <w:bCs/>
          <w:iCs/>
          <w:lang w:eastAsia="ko-KR"/>
        </w:rPr>
      </w:pPr>
      <w:r w:rsidRPr="009A266D">
        <w:rPr>
          <w:rFonts w:eastAsia="맑은 고딕"/>
          <w:bCs/>
          <w:iCs/>
          <w:lang w:eastAsia="ko-KR"/>
        </w:rPr>
        <w:t>This section presents our theoretical framework for describing excitons in bilayer MoS</w:t>
      </w:r>
      <w:r w:rsidR="003E1606" w:rsidRPr="009A266D">
        <w:rPr>
          <w:rFonts w:eastAsia="맑은 고딕" w:hint="eastAsia"/>
          <w:bCs/>
          <w:iCs/>
          <w:vertAlign w:val="subscript"/>
          <w:lang w:eastAsia="ko-KR"/>
        </w:rPr>
        <w:t>2</w:t>
      </w:r>
      <w:r w:rsidRPr="009A266D">
        <w:rPr>
          <w:rFonts w:eastAsia="맑은 고딕"/>
          <w:bCs/>
          <w:iCs/>
          <w:lang w:eastAsia="ko-KR"/>
        </w:rPr>
        <w:t xml:space="preserve"> under an applied electric field. We begin by introducing the basis states used to construct the excitonic wavefunctions, followed by the evaluation of Coulomb interaction matrix elements. We then compute the zeroth-order exciton states and incorporate the effects of hybridization between them. Finally, we calculate the complex dielectric function of bilayer MoS</w:t>
      </w:r>
      <w:r w:rsidR="003E1606" w:rsidRPr="009A266D">
        <w:rPr>
          <w:rFonts w:eastAsia="맑은 고딕" w:hint="eastAsia"/>
          <w:bCs/>
          <w:iCs/>
          <w:vertAlign w:val="subscript"/>
          <w:lang w:eastAsia="ko-KR"/>
        </w:rPr>
        <w:t>2</w:t>
      </w:r>
      <w:r w:rsidRPr="009A266D">
        <w:rPr>
          <w:rFonts w:eastAsia="맑은 고딕"/>
          <w:bCs/>
          <w:iCs/>
          <w:lang w:eastAsia="ko-KR"/>
        </w:rPr>
        <w:t xml:space="preserve"> and simulate the reflectance contrast map for direct comparison with experimental observations. </w:t>
      </w:r>
    </w:p>
    <w:p w14:paraId="196A67F8" w14:textId="77777777" w:rsidR="002530A2" w:rsidRPr="009A266D" w:rsidRDefault="002530A2" w:rsidP="00D72A24">
      <w:pPr>
        <w:spacing w:line="276" w:lineRule="auto"/>
        <w:rPr>
          <w:rFonts w:eastAsia="맑은 고딕"/>
          <w:b/>
          <w:i/>
          <w:lang w:eastAsia="ko-KR"/>
        </w:rPr>
      </w:pPr>
    </w:p>
    <w:p w14:paraId="50267C68" w14:textId="65661CC4" w:rsidR="00F172E0" w:rsidRPr="009A266D" w:rsidRDefault="00F81887" w:rsidP="00D72A24">
      <w:pPr>
        <w:spacing w:after="120" w:line="276" w:lineRule="auto"/>
        <w:rPr>
          <w:b/>
          <w:i/>
          <w:vertAlign w:val="subscript"/>
        </w:rPr>
      </w:pPr>
      <w:r w:rsidRPr="009A266D">
        <w:rPr>
          <w:b/>
          <w:i/>
        </w:rPr>
        <w:t>1. Bloch states in bilayer MoS</w:t>
      </w:r>
      <w:r w:rsidRPr="009A266D">
        <w:rPr>
          <w:b/>
          <w:i/>
          <w:vertAlign w:val="subscript"/>
        </w:rPr>
        <w:t>2</w:t>
      </w:r>
    </w:p>
    <w:p w14:paraId="16AD06E2" w14:textId="5F91905F" w:rsidR="004A2F8F" w:rsidRPr="009A266D" w:rsidRDefault="00240E54" w:rsidP="00D72A24">
      <w:pPr>
        <w:spacing w:after="120" w:line="276" w:lineRule="auto"/>
        <w:jc w:val="both"/>
        <w:rPr>
          <w:i/>
        </w:rPr>
      </w:pPr>
      <w:r w:rsidRPr="009A266D">
        <w:rPr>
          <w:i/>
        </w:rPr>
        <w:t>1.1. Bloch states in the K valley</w:t>
      </w:r>
    </w:p>
    <w:p w14:paraId="32627F8E" w14:textId="042EE8FE" w:rsidR="00FD1B9A" w:rsidRPr="009A266D" w:rsidRDefault="00F172E0" w:rsidP="00D72A24">
      <w:pPr>
        <w:spacing w:line="276" w:lineRule="auto"/>
        <w:ind w:firstLine="431"/>
        <w:jc w:val="both"/>
        <w:rPr>
          <w:rFonts w:eastAsia="맑은 고딕"/>
          <w:lang w:eastAsia="ko-KR"/>
        </w:rPr>
      </w:pPr>
      <w:r w:rsidRPr="009A266D">
        <w:t xml:space="preserve">Our exciton theory is </w:t>
      </w:r>
      <w:r w:rsidR="00FD1B9A" w:rsidRPr="009A266D">
        <w:t xml:space="preserve">formulated based on </w:t>
      </w:r>
      <w:r w:rsidRPr="009A266D">
        <w:t xml:space="preserve">Bloch states </w:t>
      </w:r>
      <w:r w:rsidR="007C2D16" w:rsidRPr="009A266D">
        <w:t>at</w:t>
      </w:r>
      <w:r w:rsidRPr="009A266D">
        <w:t xml:space="preserve"> the K </w:t>
      </w:r>
      <w:r w:rsidR="00FD1B9A" w:rsidRPr="009A266D">
        <w:t xml:space="preserve">and K’ </w:t>
      </w:r>
      <w:r w:rsidRPr="009A266D">
        <w:t>valley</w:t>
      </w:r>
      <w:r w:rsidR="00FD1B9A" w:rsidRPr="009A266D">
        <w:t>s</w:t>
      </w:r>
      <w:r w:rsidRPr="009A266D">
        <w:t xml:space="preserve"> of bilayer MoS</w:t>
      </w:r>
      <w:r w:rsidRPr="009A266D">
        <w:rPr>
          <w:vertAlign w:val="subscript"/>
        </w:rPr>
        <w:t>2</w:t>
      </w:r>
      <w:r w:rsidR="00FD1B9A" w:rsidRPr="009A266D">
        <w:t>.</w:t>
      </w:r>
      <w:r w:rsidR="007C2D16" w:rsidRPr="009A266D">
        <w:t xml:space="preserve"> </w:t>
      </w:r>
      <w:r w:rsidR="00FD1B9A" w:rsidRPr="009A266D">
        <w:t>Since we do not consider the effects of a magnetic field, the K and K' valleys remain degenerate, and it is sufficient to focus on the K valley; all Bloch states in our theory are taken from this valley. In bilayer MoS</w:t>
      </w:r>
      <w:r w:rsidR="00FD1B9A" w:rsidRPr="009A266D">
        <w:rPr>
          <w:vertAlign w:val="subscript"/>
        </w:rPr>
        <w:t>2</w:t>
      </w:r>
      <w:r w:rsidR="00FD1B9A" w:rsidRPr="009A266D">
        <w:t xml:space="preserve">, these Bloch states are predominantly either spin-up or spin-down, and states with opposite spins do not hybridize. </w:t>
      </w:r>
    </w:p>
    <w:p w14:paraId="224478DC" w14:textId="58937B92" w:rsidR="00FD1B9A" w:rsidRPr="009A266D" w:rsidRDefault="00FD1B9A" w:rsidP="00D72A24">
      <w:pPr>
        <w:spacing w:line="276" w:lineRule="auto"/>
        <w:ind w:firstLine="431"/>
        <w:jc w:val="both"/>
        <w:rPr>
          <w:color w:val="000000" w:themeColor="text1"/>
          <w:kern w:val="24"/>
        </w:rPr>
      </w:pPr>
      <w:r w:rsidRPr="009A266D">
        <w:t xml:space="preserve">In a simplified </w:t>
      </w:r>
      <w:r w:rsidR="00A23C4B" w:rsidRPr="009A266D">
        <w:t xml:space="preserve">picture, </w:t>
      </w:r>
      <w:r w:rsidRPr="009A266D">
        <w:t xml:space="preserve">the bilayer can be </w:t>
      </w:r>
      <w:r w:rsidR="00A23C4B" w:rsidRPr="009A266D">
        <w:t>reviewed</w:t>
      </w:r>
      <w:r w:rsidRPr="009A266D">
        <w:t xml:space="preserve"> as two weakly coupled monolayers, allowing each Bloch state to be labeled by its </w:t>
      </w:r>
      <w:r w:rsidR="00F172E0" w:rsidRPr="009A266D">
        <w:t>layer index (L1, L2) and spin index (</w:t>
      </w:r>
      <m:oMath>
        <m:r>
          <w:rPr>
            <w:rFonts w:ascii="Cambria Math" w:hAnsi="Cambria Math"/>
            <w:color w:val="000000" w:themeColor="text1"/>
            <w:kern w:val="24"/>
          </w:rPr>
          <m:t>↑</m:t>
        </m:r>
      </m:oMath>
      <w:r w:rsidR="00F172E0" w:rsidRPr="009A266D">
        <w:rPr>
          <w:color w:val="000000" w:themeColor="text1"/>
          <w:kern w:val="24"/>
        </w:rPr>
        <w:t xml:space="preserve">, </w:t>
      </w:r>
      <m:oMath>
        <m:r>
          <w:rPr>
            <w:rFonts w:ascii="Cambria Math" w:hAnsi="Cambria Math"/>
            <w:color w:val="000000" w:themeColor="text1"/>
            <w:kern w:val="24"/>
          </w:rPr>
          <m:t>↓</m:t>
        </m:r>
      </m:oMath>
      <w:r w:rsidR="00F172E0" w:rsidRPr="009A266D">
        <w:t>)</w:t>
      </w:r>
      <w:r w:rsidRPr="009A266D">
        <w:t xml:space="preserve">. This yields four </w:t>
      </w:r>
      <w:r w:rsidR="007C2D16" w:rsidRPr="009A266D">
        <w:t>conduction bands (</w:t>
      </w:r>
      <m:oMath>
        <m:sSub>
          <m:sSubPr>
            <m:ctrlPr>
              <w:rPr>
                <w:rFonts w:ascii="Cambria Math" w:hAnsi="Cambria Math"/>
                <w:i/>
                <w:color w:val="000000" w:themeColor="text1"/>
                <w:kern w:val="24"/>
              </w:rPr>
            </m:ctrlPr>
          </m:sSubPr>
          <m:e>
            <m:r>
              <w:rPr>
                <w:rFonts w:ascii="Cambria Math" w:hAnsi="Cambria Math"/>
                <w:color w:val="000000" w:themeColor="text1"/>
                <w:kern w:val="24"/>
              </w:rPr>
              <m:t>C</m:t>
            </m:r>
          </m:e>
          <m:sub>
            <m:r>
              <m:rPr>
                <m:sty m:val="p"/>
              </m:rPr>
              <w:rPr>
                <w:rFonts w:ascii="Cambria Math" w:hAnsi="Cambria Math"/>
                <w:color w:val="000000" w:themeColor="text1"/>
                <w:kern w:val="24"/>
              </w:rPr>
              <m:t>L</m:t>
            </m:r>
            <m:r>
              <w:rPr>
                <w:rFonts w:ascii="Cambria Math" w:hAnsi="Cambria Math"/>
                <w:color w:val="000000" w:themeColor="text1"/>
                <w:kern w:val="24"/>
              </w:rPr>
              <m:t>1,↑</m:t>
            </m:r>
          </m:sub>
        </m:sSub>
      </m:oMath>
      <w:r w:rsidR="00F172E0" w:rsidRPr="009A266D">
        <w:rPr>
          <w:color w:val="000000" w:themeColor="text1"/>
          <w:kern w:val="24"/>
        </w:rPr>
        <w:t xml:space="preserve">, </w:t>
      </w:r>
      <m:oMath>
        <m:sSub>
          <m:sSubPr>
            <m:ctrlPr>
              <w:rPr>
                <w:rFonts w:ascii="Cambria Math" w:hAnsi="Cambria Math"/>
                <w:i/>
                <w:color w:val="000000" w:themeColor="text1"/>
                <w:kern w:val="24"/>
              </w:rPr>
            </m:ctrlPr>
          </m:sSubPr>
          <m:e>
            <m:r>
              <w:rPr>
                <w:rFonts w:ascii="Cambria Math" w:hAnsi="Cambria Math"/>
                <w:color w:val="000000" w:themeColor="text1"/>
                <w:kern w:val="24"/>
              </w:rPr>
              <m:t>C</m:t>
            </m:r>
          </m:e>
          <m:sub>
            <m:r>
              <m:rPr>
                <m:sty m:val="p"/>
              </m:rPr>
              <w:rPr>
                <w:rFonts w:ascii="Cambria Math" w:hAnsi="Cambria Math"/>
                <w:color w:val="000000" w:themeColor="text1"/>
                <w:kern w:val="24"/>
              </w:rPr>
              <m:t>L</m:t>
            </m:r>
            <m:r>
              <w:rPr>
                <w:rFonts w:ascii="Cambria Math" w:hAnsi="Cambria Math"/>
                <w:color w:val="000000" w:themeColor="text1"/>
                <w:kern w:val="24"/>
              </w:rPr>
              <m:t>1,↓</m:t>
            </m:r>
          </m:sub>
        </m:sSub>
      </m:oMath>
      <w:r w:rsidR="00F172E0" w:rsidRPr="009A266D">
        <w:rPr>
          <w:color w:val="000000" w:themeColor="text1"/>
          <w:kern w:val="24"/>
        </w:rPr>
        <w:t xml:space="preserve">, </w:t>
      </w:r>
      <m:oMath>
        <m:sSub>
          <m:sSubPr>
            <m:ctrlPr>
              <w:rPr>
                <w:rFonts w:ascii="Cambria Math" w:hAnsi="Cambria Math"/>
                <w:i/>
                <w:color w:val="000000" w:themeColor="text1"/>
                <w:kern w:val="24"/>
              </w:rPr>
            </m:ctrlPr>
          </m:sSubPr>
          <m:e>
            <m:r>
              <w:rPr>
                <w:rFonts w:ascii="Cambria Math" w:hAnsi="Cambria Math"/>
                <w:color w:val="000000" w:themeColor="text1"/>
                <w:kern w:val="24"/>
              </w:rPr>
              <m:t>C</m:t>
            </m:r>
          </m:e>
          <m:sub>
            <m:r>
              <m:rPr>
                <m:sty m:val="p"/>
              </m:rPr>
              <w:rPr>
                <w:rFonts w:ascii="Cambria Math" w:hAnsi="Cambria Math"/>
                <w:color w:val="000000" w:themeColor="text1"/>
                <w:kern w:val="24"/>
              </w:rPr>
              <m:t>L</m:t>
            </m:r>
            <m:r>
              <w:rPr>
                <w:rFonts w:ascii="Cambria Math" w:hAnsi="Cambria Math"/>
                <w:color w:val="000000" w:themeColor="text1"/>
                <w:kern w:val="24"/>
              </w:rPr>
              <m:t>2,↑</m:t>
            </m:r>
          </m:sub>
        </m:sSub>
      </m:oMath>
      <w:r w:rsidR="00F172E0" w:rsidRPr="009A266D">
        <w:rPr>
          <w:color w:val="000000" w:themeColor="text1"/>
          <w:kern w:val="24"/>
        </w:rPr>
        <w:t xml:space="preserve">, </w:t>
      </w:r>
      <m:oMath>
        <m:sSub>
          <m:sSubPr>
            <m:ctrlPr>
              <w:rPr>
                <w:rFonts w:ascii="Cambria Math" w:hAnsi="Cambria Math"/>
                <w:i/>
                <w:color w:val="000000" w:themeColor="text1"/>
                <w:kern w:val="24"/>
              </w:rPr>
            </m:ctrlPr>
          </m:sSubPr>
          <m:e>
            <m:r>
              <w:rPr>
                <w:rFonts w:ascii="Cambria Math" w:hAnsi="Cambria Math"/>
                <w:color w:val="000000" w:themeColor="text1"/>
                <w:kern w:val="24"/>
              </w:rPr>
              <m:t>C</m:t>
            </m:r>
          </m:e>
          <m:sub>
            <m:r>
              <m:rPr>
                <m:sty m:val="p"/>
              </m:rPr>
              <w:rPr>
                <w:rFonts w:ascii="Cambria Math" w:hAnsi="Cambria Math"/>
                <w:color w:val="000000" w:themeColor="text1"/>
                <w:kern w:val="24"/>
              </w:rPr>
              <m:t>L</m:t>
            </m:r>
            <m:r>
              <w:rPr>
                <w:rFonts w:ascii="Cambria Math" w:hAnsi="Cambria Math"/>
                <w:color w:val="000000" w:themeColor="text1"/>
                <w:kern w:val="24"/>
              </w:rPr>
              <m:t>2,↓</m:t>
            </m:r>
          </m:sub>
        </m:sSub>
      </m:oMath>
      <w:r w:rsidR="007C2D16" w:rsidRPr="009A266D">
        <w:rPr>
          <w:color w:val="000000" w:themeColor="text1"/>
          <w:kern w:val="24"/>
        </w:rPr>
        <w:t>) and four valence bands</w:t>
      </w:r>
      <w:r w:rsidR="00F172E0" w:rsidRPr="009A266D">
        <w:rPr>
          <w:color w:val="000000" w:themeColor="text1"/>
          <w:kern w:val="24"/>
        </w:rPr>
        <w:t xml:space="preserve"> </w:t>
      </w:r>
      <w:r w:rsidR="007C2D16" w:rsidRPr="009A266D">
        <w:rPr>
          <w:color w:val="000000" w:themeColor="text1"/>
          <w:kern w:val="24"/>
        </w:rPr>
        <w:t>(</w:t>
      </w:r>
      <m:oMath>
        <m:sSub>
          <m:sSubPr>
            <m:ctrlPr>
              <w:rPr>
                <w:rFonts w:ascii="Cambria Math" w:hAnsi="Cambria Math"/>
                <w:i/>
                <w:color w:val="000000" w:themeColor="text1"/>
                <w:kern w:val="24"/>
              </w:rPr>
            </m:ctrlPr>
          </m:sSubPr>
          <m:e>
            <m:r>
              <w:rPr>
                <w:rFonts w:ascii="Cambria Math" w:hAnsi="Cambria Math"/>
                <w:color w:val="000000" w:themeColor="text1"/>
                <w:kern w:val="24"/>
              </w:rPr>
              <m:t>V</m:t>
            </m:r>
          </m:e>
          <m:sub>
            <m:r>
              <m:rPr>
                <m:sty m:val="p"/>
              </m:rPr>
              <w:rPr>
                <w:rFonts w:ascii="Cambria Math" w:hAnsi="Cambria Math"/>
                <w:color w:val="000000" w:themeColor="text1"/>
                <w:kern w:val="24"/>
              </w:rPr>
              <m:t>L</m:t>
            </m:r>
            <m:r>
              <w:rPr>
                <w:rFonts w:ascii="Cambria Math" w:hAnsi="Cambria Math"/>
                <w:color w:val="000000" w:themeColor="text1"/>
                <w:kern w:val="24"/>
              </w:rPr>
              <m:t>1,↑</m:t>
            </m:r>
          </m:sub>
        </m:sSub>
      </m:oMath>
      <w:r w:rsidR="00F172E0" w:rsidRPr="009A266D">
        <w:rPr>
          <w:color w:val="000000" w:themeColor="text1"/>
          <w:kern w:val="24"/>
        </w:rPr>
        <w:t xml:space="preserve">, </w:t>
      </w:r>
      <m:oMath>
        <m:sSub>
          <m:sSubPr>
            <m:ctrlPr>
              <w:rPr>
                <w:rFonts w:ascii="Cambria Math" w:hAnsi="Cambria Math"/>
                <w:i/>
                <w:color w:val="000000" w:themeColor="text1"/>
                <w:kern w:val="24"/>
              </w:rPr>
            </m:ctrlPr>
          </m:sSubPr>
          <m:e>
            <m:r>
              <w:rPr>
                <w:rFonts w:ascii="Cambria Math" w:hAnsi="Cambria Math"/>
                <w:color w:val="000000" w:themeColor="text1"/>
                <w:kern w:val="24"/>
              </w:rPr>
              <m:t>V</m:t>
            </m:r>
          </m:e>
          <m:sub>
            <m:r>
              <m:rPr>
                <m:sty m:val="p"/>
              </m:rPr>
              <w:rPr>
                <w:rFonts w:ascii="Cambria Math" w:hAnsi="Cambria Math"/>
                <w:color w:val="000000" w:themeColor="text1"/>
                <w:kern w:val="24"/>
              </w:rPr>
              <m:t>L</m:t>
            </m:r>
            <m:r>
              <w:rPr>
                <w:rFonts w:ascii="Cambria Math" w:hAnsi="Cambria Math"/>
                <w:color w:val="000000" w:themeColor="text1"/>
                <w:kern w:val="24"/>
              </w:rPr>
              <m:t>1,↓</m:t>
            </m:r>
          </m:sub>
        </m:sSub>
      </m:oMath>
      <w:r w:rsidR="00F172E0" w:rsidRPr="009A266D">
        <w:rPr>
          <w:color w:val="000000" w:themeColor="text1"/>
          <w:kern w:val="24"/>
        </w:rPr>
        <w:t xml:space="preserve">, </w:t>
      </w:r>
      <m:oMath>
        <m:sSub>
          <m:sSubPr>
            <m:ctrlPr>
              <w:rPr>
                <w:rFonts w:ascii="Cambria Math" w:hAnsi="Cambria Math"/>
                <w:i/>
                <w:color w:val="000000" w:themeColor="text1"/>
                <w:kern w:val="24"/>
              </w:rPr>
            </m:ctrlPr>
          </m:sSubPr>
          <m:e>
            <m:r>
              <w:rPr>
                <w:rFonts w:ascii="Cambria Math" w:hAnsi="Cambria Math"/>
                <w:color w:val="000000" w:themeColor="text1"/>
                <w:kern w:val="24"/>
              </w:rPr>
              <m:t>V</m:t>
            </m:r>
          </m:e>
          <m:sub>
            <m:r>
              <m:rPr>
                <m:sty m:val="p"/>
              </m:rPr>
              <w:rPr>
                <w:rFonts w:ascii="Cambria Math" w:hAnsi="Cambria Math"/>
                <w:color w:val="000000" w:themeColor="text1"/>
                <w:kern w:val="24"/>
              </w:rPr>
              <m:t>L</m:t>
            </m:r>
            <m:r>
              <w:rPr>
                <w:rFonts w:ascii="Cambria Math" w:hAnsi="Cambria Math"/>
                <w:color w:val="000000" w:themeColor="text1"/>
                <w:kern w:val="24"/>
              </w:rPr>
              <m:t>2,↑</m:t>
            </m:r>
          </m:sub>
        </m:sSub>
      </m:oMath>
      <w:r w:rsidR="00F172E0" w:rsidRPr="009A266D">
        <w:rPr>
          <w:color w:val="000000" w:themeColor="text1"/>
          <w:kern w:val="24"/>
        </w:rPr>
        <w:t xml:space="preserve">, </w:t>
      </w:r>
      <m:oMath>
        <m:sSub>
          <m:sSubPr>
            <m:ctrlPr>
              <w:rPr>
                <w:rFonts w:ascii="Cambria Math" w:hAnsi="Cambria Math"/>
                <w:i/>
                <w:color w:val="000000" w:themeColor="text1"/>
                <w:kern w:val="24"/>
              </w:rPr>
            </m:ctrlPr>
          </m:sSubPr>
          <m:e>
            <m:r>
              <w:rPr>
                <w:rFonts w:ascii="Cambria Math" w:hAnsi="Cambria Math"/>
                <w:color w:val="000000" w:themeColor="text1"/>
                <w:kern w:val="24"/>
              </w:rPr>
              <m:t>V</m:t>
            </m:r>
          </m:e>
          <m:sub>
            <m:r>
              <m:rPr>
                <m:sty m:val="p"/>
              </m:rPr>
              <w:rPr>
                <w:rFonts w:ascii="Cambria Math" w:hAnsi="Cambria Math"/>
                <w:color w:val="000000" w:themeColor="text1"/>
                <w:kern w:val="24"/>
              </w:rPr>
              <m:t>L</m:t>
            </m:r>
            <m:r>
              <w:rPr>
                <w:rFonts w:ascii="Cambria Math" w:hAnsi="Cambria Math"/>
                <w:color w:val="000000" w:themeColor="text1"/>
                <w:kern w:val="24"/>
              </w:rPr>
              <m:t>2,↓</m:t>
            </m:r>
          </m:sub>
        </m:sSub>
      </m:oMath>
      <w:r w:rsidR="007C2D16" w:rsidRPr="009A266D">
        <w:rPr>
          <w:color w:val="000000" w:themeColor="text1"/>
          <w:kern w:val="24"/>
        </w:rPr>
        <w:t xml:space="preserve">) </w:t>
      </w:r>
      <w:r w:rsidRPr="009A266D">
        <w:rPr>
          <w:color w:val="000000" w:themeColor="text1"/>
          <w:kern w:val="24"/>
        </w:rPr>
        <w:t xml:space="preserve">as illustrated in </w:t>
      </w:r>
      <w:r w:rsidR="00F172E0" w:rsidRPr="009A266D">
        <w:rPr>
          <w:color w:val="000000" w:themeColor="text1"/>
          <w:kern w:val="24"/>
        </w:rPr>
        <w:t>Fig</w:t>
      </w:r>
      <w:r w:rsidR="00AB4890" w:rsidRPr="009A266D">
        <w:rPr>
          <w:rFonts w:eastAsia="맑은 고딕" w:hint="eastAsia"/>
          <w:color w:val="000000" w:themeColor="text1"/>
          <w:kern w:val="24"/>
          <w:lang w:eastAsia="ko-KR"/>
        </w:rPr>
        <w:t>.</w:t>
      </w:r>
      <w:r w:rsidR="00F172E0" w:rsidRPr="009A266D">
        <w:rPr>
          <w:color w:val="000000" w:themeColor="text1"/>
          <w:kern w:val="24"/>
        </w:rPr>
        <w:t xml:space="preserve"> S</w:t>
      </w:r>
      <w:r w:rsidR="00E51A5F" w:rsidRPr="009A266D">
        <w:rPr>
          <w:rFonts w:eastAsia="맑은 고딕" w:hint="eastAsia"/>
          <w:color w:val="000000" w:themeColor="text1"/>
          <w:kern w:val="24"/>
          <w:lang w:eastAsia="ko-KR"/>
        </w:rPr>
        <w:t>6</w:t>
      </w:r>
      <w:r w:rsidR="00F172E0" w:rsidRPr="009A266D">
        <w:rPr>
          <w:color w:val="000000" w:themeColor="text1"/>
          <w:kern w:val="24"/>
        </w:rPr>
        <w:t>.</w:t>
      </w:r>
      <w:r w:rsidR="007C2D16" w:rsidRPr="009A266D">
        <w:rPr>
          <w:color w:val="000000" w:themeColor="text1"/>
          <w:kern w:val="24"/>
        </w:rPr>
        <w:t xml:space="preserve"> </w:t>
      </w:r>
      <w:r w:rsidRPr="009A266D">
        <w:rPr>
          <w:color w:val="000000" w:themeColor="text1"/>
          <w:kern w:val="24"/>
        </w:rPr>
        <w:t xml:space="preserve">When interlayer coupling is included, this labeling remains valid for the valence bands because (1) their charge densities remain largely confined to </w:t>
      </w:r>
      <w:r w:rsidR="00A23C4B" w:rsidRPr="009A266D">
        <w:rPr>
          <w:color w:val="000000" w:themeColor="text1"/>
          <w:kern w:val="24"/>
        </w:rPr>
        <w:t xml:space="preserve">individual layers, </w:t>
      </w:r>
      <w:r w:rsidRPr="009A266D">
        <w:rPr>
          <w:color w:val="000000" w:themeColor="text1"/>
          <w:kern w:val="24"/>
        </w:rPr>
        <w:t xml:space="preserve">and (2) the two valence bands of the same spin are well separated in energy and thus do not strongly hybridize. </w:t>
      </w:r>
    </w:p>
    <w:p w14:paraId="5462DDFD" w14:textId="33BFEFFA" w:rsidR="00F172E0" w:rsidRPr="009A266D" w:rsidRDefault="00FD1B9A" w:rsidP="00D72A24">
      <w:pPr>
        <w:spacing w:line="276" w:lineRule="auto"/>
        <w:ind w:firstLine="431"/>
        <w:jc w:val="both"/>
        <w:rPr>
          <w:color w:val="000000" w:themeColor="text1"/>
          <w:kern w:val="24"/>
        </w:rPr>
      </w:pPr>
      <w:r w:rsidRPr="009A266D">
        <w:rPr>
          <w:color w:val="000000" w:themeColor="text1"/>
          <w:kern w:val="24"/>
        </w:rPr>
        <w:t>In contrast, complications arise for the conduction bands: those with the same spin in different layers are nearly degenerate—separated by only a few meV—and can strongly hybridize at finite momentum. Nevertheless, a layer-based labeling can still be employed for the conduction bands if an appropriate basis is chosen to disentangle the interlayer mixing. In this section, we describe our treatment of both valence and conduction bands to maintain a consistent, layer-localized description</w:t>
      </w:r>
      <w:r w:rsidR="002530A2" w:rsidRPr="009A266D">
        <w:rPr>
          <w:rFonts w:eastAsia="맑은 고딕" w:hint="eastAsia"/>
          <w:color w:val="000000" w:themeColor="text1"/>
          <w:kern w:val="24"/>
          <w:lang w:eastAsia="ko-KR"/>
        </w:rPr>
        <w:t>s</w:t>
      </w:r>
      <w:r w:rsidRPr="009A266D">
        <w:rPr>
          <w:color w:val="000000" w:themeColor="text1"/>
          <w:kern w:val="24"/>
        </w:rPr>
        <w:t>.</w:t>
      </w:r>
    </w:p>
    <w:p w14:paraId="3E07EFB5" w14:textId="77777777" w:rsidR="00240E54" w:rsidRPr="009A266D" w:rsidRDefault="00240E54" w:rsidP="00D72A24">
      <w:pPr>
        <w:spacing w:line="276" w:lineRule="auto"/>
        <w:jc w:val="both"/>
        <w:rPr>
          <w:rFonts w:eastAsia="맑은 고딕"/>
          <w:color w:val="000000" w:themeColor="text1"/>
          <w:kern w:val="24"/>
          <w:lang w:eastAsia="ko-KR"/>
        </w:rPr>
      </w:pPr>
    </w:p>
    <w:p w14:paraId="1505D32B" w14:textId="32215C7B" w:rsidR="00F172E0" w:rsidRPr="009A266D" w:rsidRDefault="00F172E0" w:rsidP="002530A2">
      <w:pPr>
        <w:spacing w:after="120" w:line="276" w:lineRule="auto"/>
        <w:jc w:val="both"/>
        <w:rPr>
          <w:i/>
        </w:rPr>
      </w:pPr>
      <w:r w:rsidRPr="009A266D">
        <w:rPr>
          <w:i/>
        </w:rPr>
        <w:t>1.</w:t>
      </w:r>
      <w:r w:rsidR="00240E54" w:rsidRPr="009A266D">
        <w:rPr>
          <w:i/>
        </w:rPr>
        <w:t>2</w:t>
      </w:r>
      <w:r w:rsidRPr="009A266D">
        <w:rPr>
          <w:i/>
        </w:rPr>
        <w:t xml:space="preserve">. </w:t>
      </w:r>
      <w:r w:rsidR="00240E54" w:rsidRPr="009A266D">
        <w:rPr>
          <w:i/>
        </w:rPr>
        <w:t xml:space="preserve">Density distribution of the </w:t>
      </w:r>
      <w:r w:rsidRPr="009A266D">
        <w:rPr>
          <w:i/>
        </w:rPr>
        <w:t>valence bands</w:t>
      </w:r>
    </w:p>
    <w:p w14:paraId="4A194809" w14:textId="2F07716D" w:rsidR="00891D79" w:rsidRPr="009A266D" w:rsidRDefault="00FD1B9A" w:rsidP="00D72A24">
      <w:pPr>
        <w:spacing w:line="276" w:lineRule="auto"/>
        <w:ind w:firstLine="431"/>
        <w:jc w:val="both"/>
      </w:pPr>
      <w:r w:rsidRPr="009A266D">
        <w:t xml:space="preserve">We calculate the </w:t>
      </w:r>
      <w:r w:rsidR="00F81887" w:rsidRPr="009A266D">
        <w:t xml:space="preserve">Bloch states </w:t>
      </w:r>
      <w:r w:rsidRPr="009A266D">
        <w:t xml:space="preserve">of the valence bands by using </w:t>
      </w:r>
      <w:r w:rsidR="00F81887" w:rsidRPr="009A266D">
        <w:t>the Quantum Espresso package</w:t>
      </w:r>
      <w:r w:rsidR="00652FF7" w:rsidRPr="009A266D">
        <w:rPr>
          <w:rFonts w:eastAsia="맑은 고딕" w:hint="eastAsia"/>
          <w:vertAlign w:val="superscript"/>
          <w:lang w:eastAsia="ko-KR"/>
        </w:rPr>
        <w:t>5</w:t>
      </w:r>
      <w:r w:rsidR="00F81887" w:rsidRPr="009A266D">
        <w:t xml:space="preserve"> within the framework of density functional theory (DFT). </w:t>
      </w:r>
      <w:r w:rsidR="00891D79" w:rsidRPr="009A266D">
        <w:t xml:space="preserve">Our </w:t>
      </w:r>
      <w:r w:rsidR="00F81887" w:rsidRPr="009A266D">
        <w:t>DFT calculations</w:t>
      </w:r>
      <w:r w:rsidR="00891D79" w:rsidRPr="009A266D">
        <w:t xml:space="preserve"> </w:t>
      </w:r>
      <w:r w:rsidR="00F81887" w:rsidRPr="009A266D">
        <w:t xml:space="preserve">model free-standing bilayer </w:t>
      </w:r>
      <w:r w:rsidR="00791BDD" w:rsidRPr="009A266D">
        <w:t>Mo</w:t>
      </w:r>
      <w:r w:rsidR="00F81887" w:rsidRPr="009A266D">
        <w:t>S</w:t>
      </w:r>
      <w:r w:rsidR="00652FF7" w:rsidRPr="009A266D">
        <w:rPr>
          <w:rFonts w:eastAsia="맑은 고딕" w:hint="eastAsia"/>
          <w:vertAlign w:val="subscript"/>
          <w:lang w:eastAsia="ko-KR"/>
        </w:rPr>
        <w:t>2</w:t>
      </w:r>
      <w:r w:rsidR="00F81887" w:rsidRPr="009A266D">
        <w:t xml:space="preserve">, </w:t>
      </w:r>
      <w:r w:rsidR="00891D79" w:rsidRPr="009A266D">
        <w:t xml:space="preserve">with </w:t>
      </w:r>
      <w:r w:rsidR="00F81887" w:rsidRPr="009A266D">
        <w:t xml:space="preserve">interlayer spacing </w:t>
      </w:r>
      <w:r w:rsidR="00891D79" w:rsidRPr="009A266D">
        <w:t xml:space="preserve">fixed </w:t>
      </w:r>
      <w:r w:rsidR="00F81887" w:rsidRPr="009A266D">
        <w:t>at</w:t>
      </w:r>
      <w:r w:rsidR="00891D79" w:rsidRPr="009A266D">
        <w:t xml:space="preserve"> </w:t>
      </w:r>
      <w:r w:rsidR="00F81887" w:rsidRPr="009A266D">
        <w:t>0.6</w:t>
      </w:r>
      <w:r w:rsidR="00791BDD" w:rsidRPr="009A266D">
        <w:t>14</w:t>
      </w:r>
      <w:r w:rsidR="00F81887" w:rsidRPr="009A266D">
        <w:t xml:space="preserve"> nm to match the experimentally measured distance</w:t>
      </w:r>
      <w:r w:rsidR="00652FF7" w:rsidRPr="009A266D">
        <w:rPr>
          <w:rFonts w:eastAsia="맑은 고딕" w:hint="eastAsia"/>
          <w:vertAlign w:val="superscript"/>
          <w:lang w:eastAsia="ko-KR"/>
        </w:rPr>
        <w:t>6</w:t>
      </w:r>
      <w:r w:rsidR="00F81887" w:rsidRPr="009A266D">
        <w:t xml:space="preserve">. </w:t>
      </w:r>
      <w:r w:rsidR="00BB6133" w:rsidRPr="009A266D">
        <w:t xml:space="preserve">The Bloch states are </w:t>
      </w:r>
      <w:r w:rsidR="00891D79" w:rsidRPr="009A266D">
        <w:t xml:space="preserve">obtained using a </w:t>
      </w:r>
      <w:r w:rsidR="00BB6133" w:rsidRPr="009A266D">
        <w:t xml:space="preserve">supercell </w:t>
      </w:r>
      <w:r w:rsidR="00891D79" w:rsidRPr="009A266D">
        <w:t xml:space="preserve">method, where </w:t>
      </w:r>
      <w:r w:rsidR="005F3385" w:rsidRPr="009A266D">
        <w:rPr>
          <w:i/>
        </w:rPr>
        <w:t>L</w:t>
      </w:r>
      <w:r w:rsidR="00BB6133" w:rsidRPr="009A266D">
        <w:t xml:space="preserve"> </w:t>
      </w:r>
      <w:r w:rsidR="00891D79" w:rsidRPr="009A266D">
        <w:t>denotes</w:t>
      </w:r>
      <w:r w:rsidR="00BB6133" w:rsidRPr="009A266D">
        <w:t xml:space="preserve"> the vertical length </w:t>
      </w:r>
      <w:r w:rsidR="00BB6133" w:rsidRPr="009A266D">
        <w:lastRenderedPageBreak/>
        <w:t>of the supercell and</w:t>
      </w:r>
      <w:r w:rsidR="00891D79" w:rsidRPr="009A266D">
        <w:t xml:space="preserve"> </w:t>
      </w:r>
      <m:oMath>
        <m:sSub>
          <m:sSubPr>
            <m:ctrlPr>
              <w:rPr>
                <w:rFonts w:ascii="Cambria Math" w:hAnsi="Cambria Math"/>
                <w:color w:val="000000" w:themeColor="text1"/>
              </w:rPr>
            </m:ctrlPr>
          </m:sSubPr>
          <m:e>
            <m:r>
              <w:rPr>
                <w:rFonts w:ascii="Cambria Math" w:hAnsi="Cambria Math"/>
                <w:color w:val="000000" w:themeColor="text1"/>
              </w:rPr>
              <m:t>G</m:t>
            </m:r>
          </m:e>
          <m:sub>
            <m:r>
              <w:rPr>
                <w:rFonts w:ascii="Cambria Math" w:hAnsi="Cambria Math"/>
                <w:color w:val="000000" w:themeColor="text1"/>
              </w:rPr>
              <m:t>z</m:t>
            </m:r>
          </m:sub>
        </m:sSub>
      </m:oMath>
      <w:r w:rsidR="00BB6133" w:rsidRPr="009A266D">
        <w:t xml:space="preserve"> </w:t>
      </w:r>
      <w:r w:rsidR="00891D79" w:rsidRPr="009A266D">
        <w:t>represents</w:t>
      </w:r>
      <w:r w:rsidR="00BB6133" w:rsidRPr="009A266D">
        <w:t xml:space="preserve"> the </w:t>
      </w:r>
      <w:r w:rsidR="00BB6133" w:rsidRPr="009A266D">
        <w:rPr>
          <w:i/>
          <w:iCs/>
        </w:rPr>
        <w:t>z</w:t>
      </w:r>
      <w:r w:rsidR="00BB6133" w:rsidRPr="009A266D">
        <w:t xml:space="preserve">-component of the reciprocal lattice vectors of the superlattice </w:t>
      </w:r>
      <w:r w:rsidR="00891D79" w:rsidRPr="009A266D">
        <w:t xml:space="preserve">used </w:t>
      </w:r>
      <w:r w:rsidR="00BB6133" w:rsidRPr="009A266D">
        <w:t xml:space="preserve">in the DFT </w:t>
      </w:r>
      <w:r w:rsidR="00891D79" w:rsidRPr="009A266D">
        <w:t xml:space="preserve">calculation. </w:t>
      </w:r>
    </w:p>
    <w:p w14:paraId="3C869DDD" w14:textId="16B715F9" w:rsidR="00F81887" w:rsidRPr="009A266D" w:rsidRDefault="00891D79" w:rsidP="00D72A24">
      <w:pPr>
        <w:spacing w:line="276" w:lineRule="auto"/>
        <w:ind w:firstLine="431"/>
        <w:jc w:val="both"/>
        <w:rPr>
          <w:rFonts w:eastAsia="맑은 고딕"/>
          <w:lang w:eastAsia="ko-KR"/>
        </w:rPr>
      </w:pPr>
      <w:r w:rsidRPr="009A266D">
        <w:t xml:space="preserve">Once the </w:t>
      </w:r>
      <w:r w:rsidR="00BB6133" w:rsidRPr="009A266D">
        <w:t>Bloch states</w:t>
      </w:r>
      <w:r w:rsidRPr="009A266D">
        <w:t xml:space="preserve"> are obtained</w:t>
      </w:r>
      <w:r w:rsidR="00BB6133" w:rsidRPr="009A266D">
        <w:t xml:space="preserve">, their </w:t>
      </w:r>
      <w:r w:rsidR="00BB6133" w:rsidRPr="009A266D">
        <w:rPr>
          <w:i/>
        </w:rPr>
        <w:t>z</w:t>
      </w:r>
      <w:r w:rsidR="00BB6133" w:rsidRPr="009A266D">
        <w:t>-dependent charge density</w:t>
      </w:r>
      <w:r w:rsidRPr="009A266D">
        <w:rPr>
          <w:color w:val="000000" w:themeColor="text1"/>
          <w:kern w:val="24"/>
        </w:rPr>
        <w:t>—</w:t>
      </w:r>
      <w:r w:rsidR="00BB6133" w:rsidRPr="009A266D">
        <w:t xml:space="preserve">averaged over the </w:t>
      </w:r>
      <w:r w:rsidR="00BB6133" w:rsidRPr="009A266D">
        <w:rPr>
          <w:i/>
        </w:rPr>
        <w:t>x-y</w:t>
      </w:r>
      <w:r w:rsidR="00BB6133" w:rsidRPr="009A266D">
        <w:t xml:space="preserve"> plane</w:t>
      </w:r>
      <w:r w:rsidRPr="009A266D">
        <w:rPr>
          <w:color w:val="000000" w:themeColor="text1"/>
          <w:kern w:val="24"/>
        </w:rPr>
        <w:t>—</w:t>
      </w:r>
      <w:r w:rsidRPr="009A266D">
        <w:t>is computed as:</w:t>
      </w:r>
    </w:p>
    <w:p w14:paraId="7AF47FFD" w14:textId="331AB322" w:rsidR="00BB6133" w:rsidRPr="009A266D" w:rsidRDefault="00000000" w:rsidP="002530A2">
      <w:pPr>
        <w:spacing w:after="120" w:line="276" w:lineRule="auto"/>
        <w:ind w:left="1920" w:firstLine="482"/>
        <w:jc w:val="right"/>
      </w:pPr>
      <m:oMath>
        <m:sSub>
          <m:sSubPr>
            <m:ctrlPr>
              <w:rPr>
                <w:rFonts w:ascii="Cambria Math" w:hAnsi="Cambria Math"/>
                <w:i/>
              </w:rPr>
            </m:ctrlPr>
          </m:sSubPr>
          <m:e>
            <m:r>
              <w:rPr>
                <w:rFonts w:ascii="Cambria Math" w:hAnsi="Cambria Math"/>
              </w:rPr>
              <m:t>ρ</m:t>
            </m:r>
          </m:e>
          <m:sub>
            <m:r>
              <w:rPr>
                <w:rFonts w:ascii="Cambria Math" w:hAnsi="Cambria Math"/>
              </w:rPr>
              <m:t>μ</m:t>
            </m:r>
          </m:sub>
        </m:sSub>
        <m:d>
          <m:dPr>
            <m:ctrlPr>
              <w:rPr>
                <w:rFonts w:ascii="Cambria Math" w:hAnsi="Cambria Math"/>
                <w:i/>
              </w:rPr>
            </m:ctrlPr>
          </m:dPr>
          <m:e>
            <m:r>
              <w:rPr>
                <w:rFonts w:ascii="Cambria Math" w:hAnsi="Cambria Math"/>
              </w:rPr>
              <m:t>z</m:t>
            </m:r>
          </m:e>
        </m:d>
        <m:r>
          <w:rPr>
            <w:rFonts w:ascii="Cambria Math" w:hAnsi="Cambria Math"/>
          </w:rPr>
          <m:t>=</m:t>
        </m:r>
        <m:nary>
          <m:naryPr>
            <m:limLoc m:val="undOvr"/>
            <m:subHide m:val="1"/>
            <m:supHide m:val="1"/>
            <m:ctrlPr>
              <w:rPr>
                <w:rFonts w:ascii="Cambria Math" w:hAnsi="Cambria Math"/>
                <w:i/>
              </w:rPr>
            </m:ctrlPr>
          </m:naryPr>
          <m:sub/>
          <m:sup/>
          <m:e>
            <m:r>
              <w:rPr>
                <w:rFonts w:ascii="Cambria Math" w:hAnsi="Cambria Math"/>
              </w:rPr>
              <m:t>d</m:t>
            </m:r>
            <m:sSub>
              <m:sSubPr>
                <m:ctrlPr>
                  <w:rPr>
                    <w:rFonts w:ascii="Cambria Math" w:hAnsi="Cambria Math"/>
                    <w:b/>
                  </w:rPr>
                </m:ctrlPr>
              </m:sSubPr>
              <m:e>
                <m:sSup>
                  <m:sSupPr>
                    <m:ctrlPr>
                      <w:rPr>
                        <w:rFonts w:ascii="Cambria Math" w:hAnsi="Cambria Math"/>
                        <w:b/>
                      </w:rPr>
                    </m:ctrlPr>
                  </m:sSupPr>
                  <m:e>
                    <m:r>
                      <m:rPr>
                        <m:sty m:val="b"/>
                      </m:rPr>
                      <w:rPr>
                        <w:rFonts w:ascii="Cambria Math" w:hAnsi="Cambria Math"/>
                      </w:rPr>
                      <m:t>r</m:t>
                    </m:r>
                  </m:e>
                  <m:sup>
                    <m:r>
                      <m:rPr>
                        <m:sty m:val="b"/>
                      </m:rPr>
                      <w:rPr>
                        <w:rFonts w:ascii="Cambria Math" w:hAnsi="Cambria Math"/>
                      </w:rPr>
                      <m:t>'</m:t>
                    </m:r>
                  </m:sup>
                </m:sSup>
              </m:e>
              <m:sub>
                <m:r>
                  <m:rPr>
                    <m:sty m:val="b"/>
                  </m:rPr>
                  <w:rPr>
                    <w:rFonts w:ascii="Cambria Math" w:hAnsi="Cambria Math"/>
                  </w:rPr>
                  <m:t xml:space="preserve"> </m:t>
                </m:r>
              </m:sub>
            </m:sSub>
          </m:e>
        </m:nary>
        <m:sSubSup>
          <m:sSubSupPr>
            <m:ctrlPr>
              <w:rPr>
                <w:rFonts w:ascii="Cambria Math" w:hAnsi="Cambria Math"/>
                <w:i/>
              </w:rPr>
            </m:ctrlPr>
          </m:sSubSupPr>
          <m:e>
            <m:r>
              <w:rPr>
                <w:rFonts w:ascii="Cambria Math" w:hAnsi="Cambria Math"/>
              </w:rPr>
              <m:t>ψ</m:t>
            </m:r>
          </m:e>
          <m:sub>
            <m:r>
              <w:rPr>
                <w:rFonts w:ascii="Cambria Math" w:hAnsi="Cambria Math"/>
              </w:rPr>
              <m:t>μ</m:t>
            </m:r>
          </m:sub>
          <m:sup>
            <m:r>
              <w:rPr>
                <w:rFonts w:ascii="Cambria Math" w:hAnsi="Cambria Math"/>
              </w:rPr>
              <m:t>*</m:t>
            </m:r>
          </m:sup>
        </m:sSubSup>
        <m:d>
          <m:dPr>
            <m:ctrlPr>
              <w:rPr>
                <w:rFonts w:ascii="Cambria Math" w:hAnsi="Cambria Math"/>
                <w:i/>
              </w:rPr>
            </m:ctrlPr>
          </m:dPr>
          <m:e>
            <m:sSup>
              <m:sSupPr>
                <m:ctrlPr>
                  <w:rPr>
                    <w:rFonts w:ascii="Cambria Math" w:hAnsi="Cambria Math"/>
                    <w:b/>
                  </w:rPr>
                </m:ctrlPr>
              </m:sSupPr>
              <m:e>
                <m:r>
                  <m:rPr>
                    <m:sty m:val="b"/>
                  </m:rPr>
                  <w:rPr>
                    <w:rFonts w:ascii="Cambria Math" w:hAnsi="Cambria Math"/>
                  </w:rPr>
                  <m:t>r</m:t>
                </m:r>
                <m:ctrlPr>
                  <w:rPr>
                    <w:rFonts w:ascii="Cambria Math" w:hAnsi="Cambria Math"/>
                    <w:i/>
                  </w:rPr>
                </m:ctrlPr>
              </m:e>
              <m:sup>
                <m:r>
                  <m:rPr>
                    <m:sty m:val="b"/>
                  </m:rPr>
                  <w:rPr>
                    <w:rFonts w:ascii="Cambria Math" w:hAnsi="Cambria Math"/>
                  </w:rPr>
                  <m:t>'</m:t>
                </m:r>
              </m:sup>
            </m:sSup>
          </m:e>
        </m:d>
        <m:sSub>
          <m:sSubPr>
            <m:ctrlPr>
              <w:rPr>
                <w:rFonts w:ascii="Cambria Math" w:hAnsi="Cambria Math"/>
                <w:i/>
              </w:rPr>
            </m:ctrlPr>
          </m:sSubPr>
          <m:e>
            <m:r>
              <w:rPr>
                <w:rFonts w:ascii="Cambria Math" w:hAnsi="Cambria Math"/>
              </w:rPr>
              <m:t>ψ</m:t>
            </m:r>
          </m:e>
          <m:sub>
            <m:r>
              <w:rPr>
                <w:rFonts w:ascii="Cambria Math" w:hAnsi="Cambria Math"/>
              </w:rPr>
              <m:t>μ</m:t>
            </m:r>
          </m:sub>
        </m:sSub>
        <m:d>
          <m:dPr>
            <m:ctrlPr>
              <w:rPr>
                <w:rFonts w:ascii="Cambria Math" w:hAnsi="Cambria Math"/>
                <w:i/>
              </w:rPr>
            </m:ctrlPr>
          </m:dPr>
          <m:e>
            <m:sSup>
              <m:sSupPr>
                <m:ctrlPr>
                  <w:rPr>
                    <w:rFonts w:ascii="Cambria Math" w:hAnsi="Cambria Math"/>
                    <w:b/>
                  </w:rPr>
                </m:ctrlPr>
              </m:sSupPr>
              <m:e>
                <m:r>
                  <m:rPr>
                    <m:sty m:val="b"/>
                  </m:rPr>
                  <w:rPr>
                    <w:rFonts w:ascii="Cambria Math" w:hAnsi="Cambria Math"/>
                  </w:rPr>
                  <m:t>r</m:t>
                </m:r>
                <m:ctrlPr>
                  <w:rPr>
                    <w:rFonts w:ascii="Cambria Math" w:hAnsi="Cambria Math"/>
                    <w:i/>
                  </w:rPr>
                </m:ctrlPr>
              </m:e>
              <m:sup>
                <m:r>
                  <m:rPr>
                    <m:sty m:val="b"/>
                  </m:rPr>
                  <w:rPr>
                    <w:rFonts w:ascii="Cambria Math" w:hAnsi="Cambria Math"/>
                  </w:rPr>
                  <m:t>'</m:t>
                </m:r>
              </m:sup>
            </m:sSup>
          </m:e>
        </m:d>
        <m:r>
          <w:rPr>
            <w:rFonts w:ascii="Cambria Math" w:hAnsi="Cambria Math"/>
          </w:rPr>
          <m:t>δ</m:t>
        </m:r>
        <m:d>
          <m:dPr>
            <m:ctrlPr>
              <w:rPr>
                <w:rFonts w:ascii="Cambria Math" w:hAnsi="Cambria Math"/>
                <w:i/>
              </w:rPr>
            </m:ctrlPr>
          </m:dPr>
          <m:e>
            <m:r>
              <w:rPr>
                <w:rFonts w:ascii="Cambria Math" w:hAnsi="Cambria Math"/>
              </w:rPr>
              <m:t>z-</m:t>
            </m:r>
            <m:sSup>
              <m:sSupPr>
                <m:ctrlPr>
                  <w:rPr>
                    <w:rFonts w:ascii="Cambria Math" w:hAnsi="Cambria Math"/>
                    <w:i/>
                  </w:rPr>
                </m:ctrlPr>
              </m:sSupPr>
              <m:e>
                <m:r>
                  <w:rPr>
                    <w:rFonts w:ascii="Cambria Math" w:hAnsi="Cambria Math"/>
                  </w:rPr>
                  <m:t>z</m:t>
                </m:r>
              </m:e>
              <m:sup>
                <m:r>
                  <w:rPr>
                    <w:rFonts w:ascii="Cambria Math" w:hAnsi="Cambria Math"/>
                  </w:rPr>
                  <m:t>'</m:t>
                </m:r>
              </m:sup>
            </m:sSup>
          </m:e>
        </m:d>
      </m:oMath>
      <w:r w:rsidR="00705DBB" w:rsidRPr="009A266D">
        <w:rPr>
          <w:rFonts w:eastAsia="맑은 고딕"/>
          <w:lang w:eastAsia="ko-KR"/>
        </w:rPr>
        <w:tab/>
      </w:r>
      <w:r w:rsidR="00705DBB" w:rsidRPr="009A266D">
        <w:rPr>
          <w:rFonts w:eastAsia="맑은 고딕"/>
          <w:lang w:eastAsia="ko-KR"/>
        </w:rPr>
        <w:tab/>
      </w:r>
      <w:r w:rsidR="00705DBB" w:rsidRPr="009A266D">
        <w:rPr>
          <w:rFonts w:eastAsia="맑은 고딕"/>
          <w:lang w:eastAsia="ko-KR"/>
        </w:rPr>
        <w:tab/>
      </w:r>
      <w:r w:rsidR="00705DBB" w:rsidRPr="009A266D">
        <w:rPr>
          <w:rFonts w:eastAsia="맑은 고딕"/>
          <w:lang w:eastAsia="ko-KR"/>
        </w:rPr>
        <w:tab/>
      </w:r>
      <w:r w:rsidR="00705DBB" w:rsidRPr="009A266D">
        <w:rPr>
          <w:rFonts w:eastAsia="맑은 고딕"/>
          <w:lang w:eastAsia="ko-KR"/>
        </w:rPr>
        <w:tab/>
      </w:r>
      <w:r w:rsidR="00BB6133" w:rsidRPr="009A266D">
        <w:t xml:space="preserve"> </w:t>
      </w:r>
      <w:r w:rsidR="00B66C18" w:rsidRPr="009A266D">
        <w:rPr>
          <w:rFonts w:eastAsia="맑은 고딕" w:hint="eastAsia"/>
          <w:lang w:eastAsia="ko-KR"/>
        </w:rPr>
        <w:t xml:space="preserve"> </w:t>
      </w:r>
      <w:r w:rsidR="00BB6133" w:rsidRPr="009A266D">
        <w:t>(</w:t>
      </w:r>
      <w:r w:rsidR="00705DBB" w:rsidRPr="009A266D">
        <w:rPr>
          <w:rFonts w:eastAsia="맑은 고딕" w:hint="eastAsia"/>
          <w:lang w:eastAsia="ko-KR"/>
        </w:rPr>
        <w:t>18</w:t>
      </w:r>
      <w:r w:rsidR="00BB6133" w:rsidRPr="009A266D">
        <w:t xml:space="preserve">) </w:t>
      </w:r>
    </w:p>
    <w:p w14:paraId="10DEF523" w14:textId="0FCAAA19" w:rsidR="00BB6133" w:rsidRPr="009A266D" w:rsidRDefault="00BB6133" w:rsidP="00D72A24">
      <w:pPr>
        <w:spacing w:after="120" w:line="276" w:lineRule="auto"/>
        <w:ind w:firstLine="431"/>
        <w:jc w:val="both"/>
      </w:pPr>
      <w:r w:rsidRPr="009A266D">
        <w:t xml:space="preserve">Here, </w:t>
      </w:r>
      <m:oMath>
        <m:sSub>
          <m:sSubPr>
            <m:ctrlPr>
              <w:rPr>
                <w:rFonts w:ascii="Cambria Math" w:hAnsi="Cambria Math"/>
                <w:i/>
              </w:rPr>
            </m:ctrlPr>
          </m:sSubPr>
          <m:e>
            <m:r>
              <w:rPr>
                <w:rFonts w:ascii="Cambria Math" w:hAnsi="Cambria Math"/>
              </w:rPr>
              <m:t>ψ</m:t>
            </m:r>
          </m:e>
          <m:sub>
            <m:r>
              <w:rPr>
                <w:rFonts w:ascii="Cambria Math" w:hAnsi="Cambria Math"/>
              </w:rPr>
              <m:t>μ</m:t>
            </m:r>
          </m:sub>
        </m:sSub>
        <m:r>
          <w:rPr>
            <w:rFonts w:ascii="Cambria Math" w:hAnsi="Cambria Math"/>
          </w:rPr>
          <m:t>(</m:t>
        </m:r>
        <m:r>
          <m:rPr>
            <m:sty m:val="b"/>
          </m:rPr>
          <w:rPr>
            <w:rFonts w:ascii="Cambria Math" w:hAnsi="Cambria Math"/>
          </w:rPr>
          <m:t>r'</m:t>
        </m:r>
        <m:r>
          <w:rPr>
            <w:rFonts w:ascii="Cambria Math" w:hAnsi="Cambria Math"/>
          </w:rPr>
          <m:t>)</m:t>
        </m:r>
      </m:oMath>
      <w:r w:rsidRPr="009A266D">
        <w:t xml:space="preserve"> </w:t>
      </w:r>
      <w:r w:rsidR="00891D79" w:rsidRPr="009A266D">
        <w:t>is</w:t>
      </w:r>
      <w:r w:rsidRPr="009A266D">
        <w:t xml:space="preserve"> the wavefunction of </w:t>
      </w:r>
      <m:oMath>
        <m:r>
          <w:rPr>
            <w:rFonts w:ascii="Cambria Math" w:hAnsi="Cambria Math"/>
          </w:rPr>
          <m:t>μ</m:t>
        </m:r>
      </m:oMath>
      <w:r w:rsidRPr="009A266D">
        <w:t xml:space="preserve">-th Bloch state at the K point. In the supercell model, </w:t>
      </w:r>
      <w:r w:rsidR="00891D79" w:rsidRPr="009A266D">
        <w:t xml:space="preserve">the system is periodic in the </w:t>
      </w:r>
      <w:r w:rsidRPr="009A266D">
        <w:rPr>
          <w:i/>
        </w:rPr>
        <w:t>z</w:t>
      </w:r>
      <w:r w:rsidRPr="009A266D">
        <w:t>-direction</w:t>
      </w:r>
      <w:r w:rsidR="00891D79" w:rsidRPr="009A266D">
        <w:t xml:space="preserve"> due to repeated slabs. This modifies</w:t>
      </w:r>
      <w:r w:rsidRPr="009A266D">
        <w:t xml:space="preserve"> Eq. (1</w:t>
      </w:r>
      <w:r w:rsidR="00386B8B" w:rsidRPr="009A266D">
        <w:rPr>
          <w:rFonts w:eastAsia="맑은 고딕" w:hint="eastAsia"/>
          <w:lang w:eastAsia="ko-KR"/>
        </w:rPr>
        <w:t>8</w:t>
      </w:r>
      <w:r w:rsidRPr="009A266D">
        <w:t>) to:</w:t>
      </w:r>
    </w:p>
    <w:p w14:paraId="170DF4D4" w14:textId="498BACE9" w:rsidR="00705DBB" w:rsidRPr="009A266D" w:rsidRDefault="00000000" w:rsidP="00B66C18">
      <w:pPr>
        <w:spacing w:after="120" w:line="276" w:lineRule="auto"/>
        <w:ind w:left="2410" w:firstLine="482"/>
        <w:rPr>
          <w:rFonts w:eastAsia="맑은 고딕"/>
          <w:color w:val="000000" w:themeColor="text1"/>
          <w:lang w:eastAsia="ko-KR"/>
        </w:rPr>
      </w:pPr>
      <m:oMath>
        <m:sSub>
          <m:sSubPr>
            <m:ctrlPr>
              <w:rPr>
                <w:rFonts w:ascii="Cambria Math" w:hAnsi="Cambria Math"/>
                <w:i/>
              </w:rPr>
            </m:ctrlPr>
          </m:sSubPr>
          <m:e>
            <m:r>
              <w:rPr>
                <w:rFonts w:ascii="Cambria Math" w:hAnsi="Cambria Math"/>
              </w:rPr>
              <m:t>ρ</m:t>
            </m:r>
          </m:e>
          <m:sub>
            <m:r>
              <w:rPr>
                <w:rFonts w:ascii="Cambria Math" w:hAnsi="Cambria Math"/>
              </w:rPr>
              <m:t>μ</m:t>
            </m:r>
          </m:sub>
        </m:sSub>
        <m:d>
          <m:dPr>
            <m:ctrlPr>
              <w:rPr>
                <w:rFonts w:ascii="Cambria Math" w:hAnsi="Cambria Math"/>
                <w:i/>
              </w:rPr>
            </m:ctrlPr>
          </m:dPr>
          <m:e>
            <m:r>
              <w:rPr>
                <w:rFonts w:ascii="Cambria Math" w:hAnsi="Cambria Math"/>
              </w:rPr>
              <m:t>z</m:t>
            </m:r>
          </m:e>
        </m:d>
        <m:r>
          <w:rPr>
            <w:rFonts w:ascii="Cambria Math" w:hAnsi="Cambria Math"/>
          </w:rPr>
          <m:t>=</m:t>
        </m:r>
        <m:nary>
          <m:naryPr>
            <m:limLoc m:val="undOvr"/>
            <m:subHide m:val="1"/>
            <m:supHide m:val="1"/>
            <m:ctrlPr>
              <w:rPr>
                <w:rFonts w:ascii="Cambria Math" w:hAnsi="Cambria Math"/>
                <w:i/>
              </w:rPr>
            </m:ctrlPr>
          </m:naryPr>
          <m:sub/>
          <m:sup/>
          <m:e>
            <m:r>
              <w:rPr>
                <w:rFonts w:ascii="Cambria Math" w:hAnsi="Cambria Math"/>
              </w:rPr>
              <m:t>d</m:t>
            </m:r>
            <m:sSub>
              <m:sSubPr>
                <m:ctrlPr>
                  <w:rPr>
                    <w:rFonts w:ascii="Cambria Math" w:hAnsi="Cambria Math"/>
                    <w:b/>
                  </w:rPr>
                </m:ctrlPr>
              </m:sSubPr>
              <m:e>
                <m:sSup>
                  <m:sSupPr>
                    <m:ctrlPr>
                      <w:rPr>
                        <w:rFonts w:ascii="Cambria Math" w:hAnsi="Cambria Math"/>
                        <w:b/>
                      </w:rPr>
                    </m:ctrlPr>
                  </m:sSupPr>
                  <m:e>
                    <m:r>
                      <m:rPr>
                        <m:sty m:val="b"/>
                      </m:rPr>
                      <w:rPr>
                        <w:rFonts w:ascii="Cambria Math" w:hAnsi="Cambria Math"/>
                      </w:rPr>
                      <m:t>r</m:t>
                    </m:r>
                  </m:e>
                  <m:sup>
                    <m:r>
                      <m:rPr>
                        <m:sty m:val="b"/>
                      </m:rPr>
                      <w:rPr>
                        <w:rFonts w:ascii="Cambria Math" w:hAnsi="Cambria Math"/>
                      </w:rPr>
                      <m:t>'</m:t>
                    </m:r>
                  </m:sup>
                </m:sSup>
              </m:e>
              <m:sub>
                <m:r>
                  <m:rPr>
                    <m:sty m:val="b"/>
                  </m:rPr>
                  <w:rPr>
                    <w:rFonts w:ascii="Cambria Math" w:hAnsi="Cambria Math"/>
                  </w:rPr>
                  <m:t xml:space="preserve"> </m:t>
                </m:r>
              </m:sub>
            </m:sSub>
          </m:e>
        </m:nary>
        <m:sSubSup>
          <m:sSubSupPr>
            <m:ctrlPr>
              <w:rPr>
                <w:rFonts w:ascii="Cambria Math" w:hAnsi="Cambria Math"/>
                <w:i/>
              </w:rPr>
            </m:ctrlPr>
          </m:sSubSupPr>
          <m:e>
            <m:r>
              <w:rPr>
                <w:rFonts w:ascii="Cambria Math" w:hAnsi="Cambria Math"/>
              </w:rPr>
              <m:t>ψ</m:t>
            </m:r>
          </m:e>
          <m:sub>
            <m:r>
              <w:rPr>
                <w:rFonts w:ascii="Cambria Math" w:hAnsi="Cambria Math"/>
              </w:rPr>
              <m:t>μ</m:t>
            </m:r>
          </m:sub>
          <m:sup>
            <m:r>
              <w:rPr>
                <w:rFonts w:ascii="Cambria Math" w:hAnsi="Cambria Math"/>
              </w:rPr>
              <m:t>*</m:t>
            </m:r>
          </m:sup>
        </m:sSubSup>
        <m:d>
          <m:dPr>
            <m:ctrlPr>
              <w:rPr>
                <w:rFonts w:ascii="Cambria Math" w:hAnsi="Cambria Math"/>
                <w:i/>
              </w:rPr>
            </m:ctrlPr>
          </m:dPr>
          <m:e>
            <m:sSup>
              <m:sSupPr>
                <m:ctrlPr>
                  <w:rPr>
                    <w:rFonts w:ascii="Cambria Math" w:hAnsi="Cambria Math"/>
                    <w:b/>
                  </w:rPr>
                </m:ctrlPr>
              </m:sSupPr>
              <m:e>
                <m:r>
                  <m:rPr>
                    <m:sty m:val="b"/>
                  </m:rPr>
                  <w:rPr>
                    <w:rFonts w:ascii="Cambria Math" w:hAnsi="Cambria Math"/>
                  </w:rPr>
                  <m:t>r</m:t>
                </m:r>
                <m:ctrlPr>
                  <w:rPr>
                    <w:rFonts w:ascii="Cambria Math" w:hAnsi="Cambria Math"/>
                    <w:i/>
                  </w:rPr>
                </m:ctrlPr>
              </m:e>
              <m:sup>
                <m:r>
                  <m:rPr>
                    <m:sty m:val="b"/>
                  </m:rPr>
                  <w:rPr>
                    <w:rFonts w:ascii="Cambria Math" w:hAnsi="Cambria Math"/>
                  </w:rPr>
                  <m:t>'</m:t>
                </m:r>
              </m:sup>
            </m:sSup>
          </m:e>
        </m:d>
        <m:sSub>
          <m:sSubPr>
            <m:ctrlPr>
              <w:rPr>
                <w:rFonts w:ascii="Cambria Math" w:hAnsi="Cambria Math"/>
                <w:i/>
              </w:rPr>
            </m:ctrlPr>
          </m:sSubPr>
          <m:e>
            <m:r>
              <w:rPr>
                <w:rFonts w:ascii="Cambria Math" w:hAnsi="Cambria Math"/>
              </w:rPr>
              <m:t>ψ</m:t>
            </m:r>
          </m:e>
          <m:sub>
            <m:r>
              <w:rPr>
                <w:rFonts w:ascii="Cambria Math" w:hAnsi="Cambria Math"/>
              </w:rPr>
              <m:t>μ</m:t>
            </m:r>
          </m:sub>
        </m:sSub>
        <m:d>
          <m:dPr>
            <m:ctrlPr>
              <w:rPr>
                <w:rFonts w:ascii="Cambria Math" w:hAnsi="Cambria Math"/>
                <w:i/>
              </w:rPr>
            </m:ctrlPr>
          </m:dPr>
          <m:e>
            <m:sSup>
              <m:sSupPr>
                <m:ctrlPr>
                  <w:rPr>
                    <w:rFonts w:ascii="Cambria Math" w:hAnsi="Cambria Math"/>
                    <w:b/>
                  </w:rPr>
                </m:ctrlPr>
              </m:sSupPr>
              <m:e>
                <m:r>
                  <m:rPr>
                    <m:sty m:val="b"/>
                  </m:rPr>
                  <w:rPr>
                    <w:rFonts w:ascii="Cambria Math" w:hAnsi="Cambria Math"/>
                  </w:rPr>
                  <m:t>r</m:t>
                </m:r>
                <m:ctrlPr>
                  <w:rPr>
                    <w:rFonts w:ascii="Cambria Math" w:hAnsi="Cambria Math"/>
                    <w:i/>
                  </w:rPr>
                </m:ctrlPr>
              </m:e>
              <m:sup>
                <m:r>
                  <m:rPr>
                    <m:sty m:val="b"/>
                  </m:rPr>
                  <w:rPr>
                    <w:rFonts w:ascii="Cambria Math" w:hAnsi="Cambria Math"/>
                  </w:rPr>
                  <m:t>'</m:t>
                </m:r>
              </m:sup>
            </m:sSup>
          </m:e>
        </m:d>
        <m:nary>
          <m:naryPr>
            <m:chr m:val="∑"/>
            <m:limLoc m:val="subSup"/>
            <m:supHide m:val="1"/>
            <m:ctrlPr>
              <w:rPr>
                <w:rFonts w:ascii="Cambria Math" w:hAnsi="Cambria Math"/>
                <w:i/>
                <w:color w:val="000000" w:themeColor="text1"/>
              </w:rPr>
            </m:ctrlPr>
          </m:naryPr>
          <m:sub>
            <m:r>
              <w:rPr>
                <w:rFonts w:ascii="Cambria Math" w:hAnsi="Cambria Math"/>
                <w:color w:val="000000" w:themeColor="text1"/>
              </w:rPr>
              <m:t>m</m:t>
            </m:r>
          </m:sub>
          <m:sup/>
          <m:e>
            <m:r>
              <w:rPr>
                <w:rFonts w:ascii="Cambria Math" w:hAnsi="Cambria Math"/>
                <w:color w:val="000000" w:themeColor="text1"/>
              </w:rPr>
              <m:t>δ</m:t>
            </m:r>
            <m:d>
              <m:dPr>
                <m:ctrlPr>
                  <w:rPr>
                    <w:rFonts w:ascii="Cambria Math" w:hAnsi="Cambria Math"/>
                    <w:i/>
                    <w:color w:val="000000" w:themeColor="text1"/>
                  </w:rPr>
                </m:ctrlPr>
              </m:dPr>
              <m:e>
                <m:r>
                  <w:rPr>
                    <w:rFonts w:ascii="Cambria Math" w:hAnsi="Cambria Math"/>
                    <w:color w:val="000000" w:themeColor="text1"/>
                  </w:rPr>
                  <m:t>z-z'-mL</m:t>
                </m:r>
              </m:e>
            </m:d>
          </m:e>
        </m:nary>
      </m:oMath>
      <w:r w:rsidR="00705DBB" w:rsidRPr="009A266D">
        <w:rPr>
          <w:rFonts w:eastAsia="맑은 고딕"/>
          <w:color w:val="000000" w:themeColor="text1"/>
          <w:lang w:eastAsia="ko-KR"/>
        </w:rPr>
        <w:tab/>
      </w:r>
    </w:p>
    <w:p w14:paraId="546F0CAA" w14:textId="00BD6B7B" w:rsidR="00BB6133" w:rsidRPr="009A266D" w:rsidRDefault="00705DBB" w:rsidP="00D72A24">
      <w:pPr>
        <w:spacing w:line="276" w:lineRule="auto"/>
        <w:ind w:left="1928" w:firstLine="482"/>
        <w:jc w:val="right"/>
        <w:rPr>
          <w:rFonts w:eastAsia="맑은 고딕"/>
          <w:lang w:eastAsia="ko-KR"/>
        </w:rPr>
      </w:pPr>
      <m:oMath>
        <m:r>
          <w:rPr>
            <w:rFonts w:ascii="Cambria Math" w:hAnsi="Cambria Math"/>
          </w:rPr>
          <m:t>=</m:t>
        </m:r>
        <m:nary>
          <m:naryPr>
            <m:limLoc m:val="undOvr"/>
            <m:subHide m:val="1"/>
            <m:supHide m:val="1"/>
            <m:ctrlPr>
              <w:rPr>
                <w:rFonts w:ascii="Cambria Math" w:hAnsi="Cambria Math"/>
                <w:i/>
              </w:rPr>
            </m:ctrlPr>
          </m:naryPr>
          <m:sub/>
          <m:sup/>
          <m:e>
            <m:r>
              <w:rPr>
                <w:rFonts w:ascii="Cambria Math" w:hAnsi="Cambria Math"/>
              </w:rPr>
              <m:t>d</m:t>
            </m:r>
            <m:sSub>
              <m:sSubPr>
                <m:ctrlPr>
                  <w:rPr>
                    <w:rFonts w:ascii="Cambria Math" w:hAnsi="Cambria Math"/>
                    <w:b/>
                  </w:rPr>
                </m:ctrlPr>
              </m:sSubPr>
              <m:e>
                <m:sSup>
                  <m:sSupPr>
                    <m:ctrlPr>
                      <w:rPr>
                        <w:rFonts w:ascii="Cambria Math" w:hAnsi="Cambria Math"/>
                        <w:b/>
                      </w:rPr>
                    </m:ctrlPr>
                  </m:sSupPr>
                  <m:e>
                    <m:r>
                      <m:rPr>
                        <m:sty m:val="b"/>
                      </m:rPr>
                      <w:rPr>
                        <w:rFonts w:ascii="Cambria Math" w:hAnsi="Cambria Math"/>
                      </w:rPr>
                      <m:t>r</m:t>
                    </m:r>
                  </m:e>
                  <m:sup>
                    <m:r>
                      <m:rPr>
                        <m:sty m:val="b"/>
                      </m:rPr>
                      <w:rPr>
                        <w:rFonts w:ascii="Cambria Math" w:hAnsi="Cambria Math"/>
                      </w:rPr>
                      <m:t>'</m:t>
                    </m:r>
                  </m:sup>
                </m:sSup>
              </m:e>
              <m:sub>
                <m:r>
                  <m:rPr>
                    <m:sty m:val="b"/>
                  </m:rPr>
                  <w:rPr>
                    <w:rFonts w:ascii="Cambria Math" w:hAnsi="Cambria Math"/>
                  </w:rPr>
                  <m:t xml:space="preserve"> </m:t>
                </m:r>
              </m:sub>
            </m:sSub>
          </m:e>
        </m:nary>
        <m:sSubSup>
          <m:sSubSupPr>
            <m:ctrlPr>
              <w:rPr>
                <w:rFonts w:ascii="Cambria Math" w:hAnsi="Cambria Math"/>
                <w:i/>
              </w:rPr>
            </m:ctrlPr>
          </m:sSubSupPr>
          <m:e>
            <m:r>
              <w:rPr>
                <w:rFonts w:ascii="Cambria Math" w:hAnsi="Cambria Math"/>
              </w:rPr>
              <m:t>ψ</m:t>
            </m:r>
          </m:e>
          <m:sub>
            <m:r>
              <w:rPr>
                <w:rFonts w:ascii="Cambria Math" w:hAnsi="Cambria Math"/>
              </w:rPr>
              <m:t>μ</m:t>
            </m:r>
          </m:sub>
          <m:sup>
            <m:r>
              <w:rPr>
                <w:rFonts w:ascii="Cambria Math" w:hAnsi="Cambria Math"/>
              </w:rPr>
              <m:t>*</m:t>
            </m:r>
          </m:sup>
        </m:sSubSup>
        <m:r>
          <w:rPr>
            <w:rFonts w:ascii="Cambria Math" w:hAnsi="Cambria Math"/>
          </w:rPr>
          <m:t>(</m:t>
        </m:r>
        <m:r>
          <m:rPr>
            <m:sty m:val="b"/>
          </m:rPr>
          <w:rPr>
            <w:rFonts w:ascii="Cambria Math" w:hAnsi="Cambria Math"/>
          </w:rPr>
          <m:t>r'</m:t>
        </m:r>
        <m:r>
          <w:rPr>
            <w:rFonts w:ascii="Cambria Math" w:hAnsi="Cambria Math"/>
          </w:rPr>
          <m:t>)</m:t>
        </m:r>
        <m:sSub>
          <m:sSubPr>
            <m:ctrlPr>
              <w:rPr>
                <w:rFonts w:ascii="Cambria Math" w:hAnsi="Cambria Math"/>
                <w:i/>
              </w:rPr>
            </m:ctrlPr>
          </m:sSubPr>
          <m:e>
            <m:r>
              <w:rPr>
                <w:rFonts w:ascii="Cambria Math" w:hAnsi="Cambria Math"/>
              </w:rPr>
              <m:t>ψ</m:t>
            </m:r>
          </m:e>
          <m:sub>
            <m:r>
              <w:rPr>
                <w:rFonts w:ascii="Cambria Math" w:hAnsi="Cambria Math"/>
              </w:rPr>
              <m:t>μ</m:t>
            </m:r>
          </m:sub>
        </m:sSub>
        <m:r>
          <w:rPr>
            <w:rFonts w:ascii="Cambria Math" w:hAnsi="Cambria Math"/>
          </w:rPr>
          <m:t>(</m:t>
        </m:r>
        <m:r>
          <m:rPr>
            <m:sty m:val="b"/>
          </m:rPr>
          <w:rPr>
            <w:rFonts w:ascii="Cambria Math" w:hAnsi="Cambria Math"/>
          </w:rPr>
          <m:t>r'</m:t>
        </m:r>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L</m:t>
            </m:r>
          </m:den>
        </m:f>
        <m:nary>
          <m:naryPr>
            <m:chr m:val="∑"/>
            <m:limLoc m:val="undOvr"/>
            <m:supHide m:val="1"/>
            <m:ctrlPr>
              <w:rPr>
                <w:rFonts w:ascii="Cambria Math" w:hAnsi="Cambria Math"/>
                <w:i/>
              </w:rPr>
            </m:ctrlPr>
          </m:naryPr>
          <m:sub>
            <m:sSub>
              <m:sSubPr>
                <m:ctrlPr>
                  <w:rPr>
                    <w:rFonts w:ascii="Cambria Math" w:hAnsi="Cambria Math"/>
                    <w:i/>
                  </w:rPr>
                </m:ctrlPr>
              </m:sSubPr>
              <m:e>
                <m:r>
                  <w:rPr>
                    <w:rFonts w:ascii="Cambria Math" w:hAnsi="Cambria Math"/>
                  </w:rPr>
                  <m:t>G</m:t>
                </m:r>
              </m:e>
              <m:sub>
                <m:r>
                  <w:rPr>
                    <w:rFonts w:ascii="Cambria Math" w:hAnsi="Cambria Math"/>
                  </w:rPr>
                  <m:t>z</m:t>
                </m:r>
              </m:sub>
            </m:sSub>
          </m:sub>
          <m:sup/>
          <m:e>
            <m:sSup>
              <m:sSupPr>
                <m:ctrlPr>
                  <w:rPr>
                    <w:rFonts w:ascii="Cambria Math" w:hAnsi="Cambria Math"/>
                    <w:i/>
                  </w:rPr>
                </m:ctrlPr>
              </m:sSupPr>
              <m:e>
                <m:r>
                  <w:rPr>
                    <w:rFonts w:ascii="Cambria Math" w:hAnsi="Cambria Math"/>
                  </w:rPr>
                  <m:t>e</m:t>
                </m:r>
              </m:e>
              <m:sup>
                <m:r>
                  <w:rPr>
                    <w:rFonts w:ascii="Cambria Math" w:hAnsi="Cambria Math"/>
                  </w:rPr>
                  <m:t>i</m:t>
                </m:r>
                <m:sSub>
                  <m:sSubPr>
                    <m:ctrlPr>
                      <w:rPr>
                        <w:rFonts w:ascii="Cambria Math" w:hAnsi="Cambria Math"/>
                        <w:i/>
                      </w:rPr>
                    </m:ctrlPr>
                  </m:sSubPr>
                  <m:e>
                    <m:r>
                      <w:rPr>
                        <w:rFonts w:ascii="Cambria Math" w:hAnsi="Cambria Math"/>
                      </w:rPr>
                      <m:t>G</m:t>
                    </m:r>
                  </m:e>
                  <m:sub>
                    <m:r>
                      <w:rPr>
                        <w:rFonts w:ascii="Cambria Math" w:hAnsi="Cambria Math"/>
                      </w:rPr>
                      <m:t>z</m:t>
                    </m:r>
                  </m:sub>
                </m:sSub>
                <m:r>
                  <w:rPr>
                    <w:rFonts w:ascii="Cambria Math" w:hAnsi="Cambria Math"/>
                  </w:rPr>
                  <m:t>(z-</m:t>
                </m:r>
                <m:sSup>
                  <m:sSupPr>
                    <m:ctrlPr>
                      <w:rPr>
                        <w:rFonts w:ascii="Cambria Math" w:hAnsi="Cambria Math"/>
                        <w:i/>
                      </w:rPr>
                    </m:ctrlPr>
                  </m:sSupPr>
                  <m:e>
                    <m:r>
                      <w:rPr>
                        <w:rFonts w:ascii="Cambria Math" w:hAnsi="Cambria Math"/>
                      </w:rPr>
                      <m:t>z</m:t>
                    </m:r>
                  </m:e>
                  <m:sup>
                    <m:r>
                      <w:rPr>
                        <w:rFonts w:ascii="Cambria Math" w:hAnsi="Cambria Math"/>
                      </w:rPr>
                      <m:t>'</m:t>
                    </m:r>
                  </m:sup>
                </m:sSup>
                <m:r>
                  <w:rPr>
                    <w:rFonts w:ascii="Cambria Math" w:hAnsi="Cambria Math"/>
                  </w:rPr>
                  <m:t>)</m:t>
                </m:r>
              </m:sup>
            </m:sSup>
          </m:e>
        </m:nary>
      </m:oMath>
      <w:r w:rsidRPr="009A266D">
        <w:rPr>
          <w:rFonts w:eastAsia="맑은 고딕"/>
          <w:lang w:eastAsia="ko-KR"/>
        </w:rPr>
        <w:tab/>
      </w:r>
      <w:r w:rsidRPr="009A266D">
        <w:rPr>
          <w:rFonts w:eastAsia="맑은 고딕"/>
          <w:lang w:eastAsia="ko-KR"/>
        </w:rPr>
        <w:tab/>
      </w:r>
      <w:r w:rsidRPr="009A266D">
        <w:rPr>
          <w:rFonts w:eastAsia="맑은 고딕"/>
          <w:lang w:eastAsia="ko-KR"/>
        </w:rPr>
        <w:tab/>
      </w:r>
      <w:r w:rsidRPr="009A266D">
        <w:rPr>
          <w:rFonts w:eastAsia="맑은 고딕"/>
          <w:lang w:eastAsia="ko-KR"/>
        </w:rPr>
        <w:tab/>
      </w:r>
      <w:r w:rsidRPr="009A266D">
        <w:rPr>
          <w:rFonts w:eastAsia="맑은 고딕" w:hint="eastAsia"/>
          <w:lang w:eastAsia="ko-KR"/>
        </w:rPr>
        <w:t xml:space="preserve"> </w:t>
      </w:r>
      <w:r w:rsidRPr="009A266D">
        <w:rPr>
          <w:rFonts w:eastAsia="맑은 고딕"/>
          <w:lang w:eastAsia="ko-KR"/>
        </w:rPr>
        <w:tab/>
      </w:r>
      <w:r w:rsidRPr="009A266D">
        <w:rPr>
          <w:rFonts w:eastAsia="맑은 고딕" w:hint="eastAsia"/>
          <w:lang w:eastAsia="ko-KR"/>
        </w:rPr>
        <w:t>(19)</w:t>
      </w:r>
    </w:p>
    <w:p w14:paraId="66904E2C" w14:textId="1D209D4D" w:rsidR="00BB6133" w:rsidRPr="009A266D" w:rsidRDefault="00891D79" w:rsidP="00D72A24">
      <w:pPr>
        <w:spacing w:line="276" w:lineRule="auto"/>
        <w:jc w:val="both"/>
        <w:rPr>
          <w:rFonts w:eastAsia="맑은 고딕"/>
          <w:lang w:eastAsia="ko-KR"/>
        </w:rPr>
      </w:pPr>
      <w:r w:rsidRPr="009A266D">
        <w:t xml:space="preserve">using the following identity with </w:t>
      </w:r>
      <w:r w:rsidR="00BB6133" w:rsidRPr="009A266D">
        <w:rPr>
          <w:i/>
        </w:rPr>
        <w:t>m</w:t>
      </w:r>
      <w:r w:rsidR="00BB6133" w:rsidRPr="009A266D">
        <w:t xml:space="preserve"> covering all integers</w:t>
      </w:r>
      <w:r w:rsidRPr="009A266D">
        <w:t>:</w:t>
      </w:r>
    </w:p>
    <w:p w14:paraId="16CD0EC4" w14:textId="25700CE9" w:rsidR="002530A2" w:rsidRPr="00D72A24" w:rsidRDefault="00000000" w:rsidP="00D72A24">
      <w:pPr>
        <w:spacing w:after="360" w:line="276" w:lineRule="auto"/>
        <w:ind w:firstLine="482"/>
        <w:jc w:val="right"/>
        <w:rPr>
          <w:rFonts w:eastAsia="맑은 고딕"/>
          <w:i/>
          <w:lang w:eastAsia="ko-KR"/>
        </w:rPr>
      </w:pPr>
      <m:oMath>
        <m:nary>
          <m:naryPr>
            <m:chr m:val="∑"/>
            <m:limLoc m:val="subSup"/>
            <m:supHide m:val="1"/>
            <m:ctrlPr>
              <w:rPr>
                <w:rFonts w:ascii="Cambria Math" w:hAnsi="Cambria Math"/>
                <w:i/>
                <w:color w:val="000000" w:themeColor="text1"/>
              </w:rPr>
            </m:ctrlPr>
          </m:naryPr>
          <m:sub>
            <m:r>
              <w:rPr>
                <w:rFonts w:ascii="Cambria Math" w:hAnsi="Cambria Math"/>
                <w:color w:val="000000" w:themeColor="text1"/>
              </w:rPr>
              <m:t>m</m:t>
            </m:r>
          </m:sub>
          <m:sup/>
          <m:e>
            <m:r>
              <w:rPr>
                <w:rFonts w:ascii="Cambria Math" w:hAnsi="Cambria Math"/>
                <w:color w:val="000000" w:themeColor="text1"/>
              </w:rPr>
              <m:t>δ</m:t>
            </m:r>
            <m:d>
              <m:dPr>
                <m:ctrlPr>
                  <w:rPr>
                    <w:rFonts w:ascii="Cambria Math" w:hAnsi="Cambria Math"/>
                    <w:i/>
                    <w:color w:val="000000" w:themeColor="text1"/>
                  </w:rPr>
                </m:ctrlPr>
              </m:dPr>
              <m:e>
                <m:r>
                  <w:rPr>
                    <w:rFonts w:ascii="Cambria Math" w:hAnsi="Cambria Math"/>
                    <w:color w:val="000000" w:themeColor="text1"/>
                  </w:rPr>
                  <m:t>z-</m:t>
                </m:r>
                <m:sSub>
                  <m:sSubPr>
                    <m:ctrlPr>
                      <w:rPr>
                        <w:rFonts w:ascii="Cambria Math" w:hAnsi="Cambria Math"/>
                        <w:i/>
                        <w:color w:val="000000" w:themeColor="text1"/>
                      </w:rPr>
                    </m:ctrlPr>
                  </m:sSubPr>
                  <m:e>
                    <m:r>
                      <w:rPr>
                        <w:rFonts w:ascii="Cambria Math" w:hAnsi="Cambria Math"/>
                        <w:color w:val="000000" w:themeColor="text1"/>
                      </w:rPr>
                      <m:t>z</m:t>
                    </m:r>
                  </m:e>
                  <m:sub>
                    <m:r>
                      <w:rPr>
                        <w:rFonts w:ascii="Cambria Math" w:hAnsi="Cambria Math"/>
                        <w:color w:val="000000" w:themeColor="text1"/>
                      </w:rPr>
                      <m:t>e</m:t>
                    </m:r>
                  </m:sub>
                </m:sSub>
                <m:r>
                  <w:rPr>
                    <w:rFonts w:ascii="Cambria Math" w:hAnsi="Cambria Math"/>
                    <w:color w:val="000000" w:themeColor="text1"/>
                  </w:rPr>
                  <m:t>-mL</m:t>
                </m:r>
              </m:e>
            </m:d>
          </m:e>
        </m:nary>
        <m:r>
          <m:rPr>
            <m:sty m:val="p"/>
          </m:rPr>
          <w:rPr>
            <w:rFonts w:ascii="Cambria Math" w:hAnsi="Cambria Math"/>
            <w:color w:val="000000" w:themeColor="text1"/>
          </w:rPr>
          <m:t>=</m:t>
        </m:r>
        <m:f>
          <m:fPr>
            <m:ctrlPr>
              <w:rPr>
                <w:rFonts w:ascii="Cambria Math" w:hAnsi="Cambria Math"/>
                <w:color w:val="000000" w:themeColor="text1"/>
              </w:rPr>
            </m:ctrlPr>
          </m:fPr>
          <m:num>
            <m:r>
              <w:rPr>
                <w:rFonts w:ascii="Cambria Math" w:hAnsi="Cambria Math"/>
                <w:color w:val="000000" w:themeColor="text1"/>
              </w:rPr>
              <m:t>1</m:t>
            </m:r>
          </m:num>
          <m:den>
            <m:r>
              <w:rPr>
                <w:rFonts w:ascii="Cambria Math" w:hAnsi="Cambria Math"/>
                <w:color w:val="000000" w:themeColor="text1"/>
              </w:rPr>
              <m:t>L</m:t>
            </m:r>
          </m:den>
        </m:f>
        <m:nary>
          <m:naryPr>
            <m:chr m:val="∑"/>
            <m:limLoc m:val="subSup"/>
            <m:supHide m:val="1"/>
            <m:ctrlPr>
              <w:rPr>
                <w:rFonts w:ascii="Cambria Math" w:hAnsi="Cambria Math"/>
                <w:color w:val="000000" w:themeColor="text1"/>
              </w:rPr>
            </m:ctrlPr>
          </m:naryPr>
          <m:sub>
            <m:sSub>
              <m:sSubPr>
                <m:ctrlPr>
                  <w:rPr>
                    <w:rFonts w:ascii="Cambria Math" w:hAnsi="Cambria Math"/>
                    <w:color w:val="000000" w:themeColor="text1"/>
                  </w:rPr>
                </m:ctrlPr>
              </m:sSubPr>
              <m:e>
                <m:r>
                  <w:rPr>
                    <w:rFonts w:ascii="Cambria Math" w:hAnsi="Cambria Math"/>
                    <w:color w:val="000000" w:themeColor="text1"/>
                  </w:rPr>
                  <m:t>G</m:t>
                </m:r>
              </m:e>
              <m:sub>
                <m:r>
                  <w:rPr>
                    <w:rFonts w:ascii="Cambria Math" w:hAnsi="Cambria Math"/>
                    <w:color w:val="000000" w:themeColor="text1"/>
                  </w:rPr>
                  <m:t>z</m:t>
                </m:r>
              </m:sub>
            </m:sSub>
          </m:sub>
          <m:sup/>
          <m:e>
            <m:sSup>
              <m:sSupPr>
                <m:ctrlPr>
                  <w:rPr>
                    <w:rFonts w:ascii="Cambria Math" w:hAnsi="Cambria Math"/>
                    <w:color w:val="000000" w:themeColor="text1"/>
                  </w:rPr>
                </m:ctrlPr>
              </m:sSupPr>
              <m:e>
                <m:r>
                  <w:rPr>
                    <w:rFonts w:ascii="Cambria Math" w:hAnsi="Cambria Math"/>
                    <w:color w:val="000000" w:themeColor="text1"/>
                  </w:rPr>
                  <m:t>e</m:t>
                </m:r>
              </m:e>
              <m:sup>
                <m:sSub>
                  <m:sSubPr>
                    <m:ctrlPr>
                      <w:rPr>
                        <w:rFonts w:ascii="Cambria Math" w:hAnsi="Cambria Math"/>
                        <w:color w:val="000000" w:themeColor="text1"/>
                      </w:rPr>
                    </m:ctrlPr>
                  </m:sSubPr>
                  <m:e>
                    <m:r>
                      <w:rPr>
                        <w:rFonts w:ascii="Cambria Math" w:hAnsi="Cambria Math"/>
                        <w:color w:val="000000" w:themeColor="text1"/>
                      </w:rPr>
                      <m:t>iG</m:t>
                    </m:r>
                  </m:e>
                  <m:sub>
                    <m:r>
                      <w:rPr>
                        <w:rFonts w:ascii="Cambria Math" w:hAnsi="Cambria Math"/>
                        <w:color w:val="000000" w:themeColor="text1"/>
                      </w:rPr>
                      <m:t>z</m:t>
                    </m:r>
                  </m:sub>
                </m:sSub>
                <m:r>
                  <m:rPr>
                    <m:sty m:val="p"/>
                  </m:rPr>
                  <w:rPr>
                    <w:rFonts w:ascii="Cambria Math" w:hAnsi="Cambria Math"/>
                    <w:color w:val="000000" w:themeColor="text1"/>
                  </w:rPr>
                  <m:t>(</m:t>
                </m:r>
                <m:r>
                  <w:rPr>
                    <w:rFonts w:ascii="Cambria Math" w:hAnsi="Cambria Math"/>
                    <w:color w:val="000000" w:themeColor="text1"/>
                  </w:rPr>
                  <m:t>z</m:t>
                </m:r>
                <m:r>
                  <m:rPr>
                    <m:sty m:val="p"/>
                  </m:rPr>
                  <w:rPr>
                    <w:rFonts w:ascii="Cambria Math" w:hAnsi="Cambria Math"/>
                    <w:color w:val="000000" w:themeColor="text1"/>
                  </w:rPr>
                  <m:t>-</m:t>
                </m:r>
                <m:sSub>
                  <m:sSubPr>
                    <m:ctrlPr>
                      <w:rPr>
                        <w:rFonts w:ascii="Cambria Math" w:hAnsi="Cambria Math"/>
                        <w:color w:val="000000" w:themeColor="text1"/>
                      </w:rPr>
                    </m:ctrlPr>
                  </m:sSubPr>
                  <m:e>
                    <m:r>
                      <w:rPr>
                        <w:rFonts w:ascii="Cambria Math" w:hAnsi="Cambria Math"/>
                        <w:color w:val="000000" w:themeColor="text1"/>
                      </w:rPr>
                      <m:t>z</m:t>
                    </m:r>
                  </m:e>
                  <m:sub>
                    <m:r>
                      <w:rPr>
                        <w:rFonts w:ascii="Cambria Math" w:hAnsi="Cambria Math"/>
                        <w:color w:val="000000" w:themeColor="text1"/>
                      </w:rPr>
                      <m:t>e</m:t>
                    </m:r>
                  </m:sub>
                </m:sSub>
                <m:r>
                  <m:rPr>
                    <m:sty m:val="p"/>
                  </m:rPr>
                  <w:rPr>
                    <w:rFonts w:ascii="Cambria Math" w:hAnsi="Cambria Math"/>
                    <w:color w:val="000000" w:themeColor="text1"/>
                  </w:rPr>
                  <m:t>)</m:t>
                </m:r>
              </m:sup>
            </m:sSup>
          </m:e>
        </m:nary>
      </m:oMath>
      <w:r w:rsidR="00705DBB" w:rsidRPr="009A266D">
        <w:rPr>
          <w:rFonts w:eastAsia="맑은 고딕"/>
          <w:color w:val="000000" w:themeColor="text1"/>
          <w:lang w:eastAsia="ko-KR"/>
        </w:rPr>
        <w:tab/>
      </w:r>
      <w:r w:rsidR="00705DBB" w:rsidRPr="009A266D">
        <w:rPr>
          <w:rFonts w:eastAsia="맑은 고딕"/>
          <w:color w:val="000000" w:themeColor="text1"/>
          <w:lang w:eastAsia="ko-KR"/>
        </w:rPr>
        <w:tab/>
      </w:r>
      <w:r w:rsidR="00705DBB" w:rsidRPr="009A266D">
        <w:rPr>
          <w:rFonts w:eastAsia="맑은 고딕"/>
          <w:color w:val="000000" w:themeColor="text1"/>
          <w:lang w:eastAsia="ko-KR"/>
        </w:rPr>
        <w:tab/>
      </w:r>
      <w:r w:rsidR="00705DBB" w:rsidRPr="009A266D">
        <w:rPr>
          <w:rFonts w:eastAsia="맑은 고딕"/>
          <w:color w:val="000000" w:themeColor="text1"/>
          <w:lang w:eastAsia="ko-KR"/>
        </w:rPr>
        <w:tab/>
      </w:r>
      <w:r w:rsidR="00705DBB" w:rsidRPr="009A266D">
        <w:rPr>
          <w:rFonts w:eastAsia="맑은 고딕"/>
          <w:color w:val="000000" w:themeColor="text1"/>
          <w:lang w:eastAsia="ko-KR"/>
        </w:rPr>
        <w:tab/>
      </w:r>
      <w:r w:rsidR="00B66C18" w:rsidRPr="009A266D">
        <w:rPr>
          <w:rFonts w:eastAsia="맑은 고딕" w:hint="eastAsia"/>
          <w:color w:val="000000" w:themeColor="text1"/>
          <w:lang w:eastAsia="ko-KR"/>
        </w:rPr>
        <w:t xml:space="preserve"> </w:t>
      </w:r>
      <w:r w:rsidR="00705DBB" w:rsidRPr="009A266D">
        <w:rPr>
          <w:rFonts w:eastAsia="맑은 고딕" w:hint="eastAsia"/>
          <w:iCs/>
          <w:color w:val="000000" w:themeColor="text1"/>
          <w:lang w:eastAsia="ko-KR"/>
        </w:rPr>
        <w:t>(20)</w:t>
      </w:r>
    </w:p>
    <w:p w14:paraId="53B93E73" w14:textId="5B6041E7" w:rsidR="00240E54" w:rsidRPr="009A266D" w:rsidRDefault="00386B8B" w:rsidP="002530A2">
      <w:pPr>
        <w:spacing w:line="276" w:lineRule="auto"/>
        <w:jc w:val="center"/>
      </w:pPr>
      <w:r w:rsidRPr="009A266D">
        <w:rPr>
          <w:noProof/>
        </w:rPr>
        <w:drawing>
          <wp:inline distT="0" distB="0" distL="0" distR="0" wp14:anchorId="50473E48" wp14:editId="5D04CD0F">
            <wp:extent cx="5722440" cy="2082800"/>
            <wp:effectExtent l="0" t="0" r="0" b="0"/>
            <wp:docPr id="935052266"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3241" b="5093"/>
                    <a:stretch/>
                  </pic:blipFill>
                  <pic:spPr bwMode="auto">
                    <a:xfrm>
                      <a:off x="0" y="0"/>
                      <a:ext cx="5732040" cy="2086294"/>
                    </a:xfrm>
                    <a:prstGeom prst="rect">
                      <a:avLst/>
                    </a:prstGeom>
                    <a:noFill/>
                    <a:ln>
                      <a:noFill/>
                    </a:ln>
                    <a:extLst>
                      <a:ext uri="{53640926-AAD7-44D8-BBD7-CCE9431645EC}">
                        <a14:shadowObscured xmlns:a14="http://schemas.microsoft.com/office/drawing/2010/main"/>
                      </a:ext>
                    </a:extLst>
                  </pic:spPr>
                </pic:pic>
              </a:graphicData>
            </a:graphic>
          </wp:inline>
        </w:drawing>
      </w:r>
    </w:p>
    <w:p w14:paraId="049DB552" w14:textId="3D23EE8D" w:rsidR="00240E54" w:rsidRPr="009A266D" w:rsidRDefault="00240E54" w:rsidP="00D72A24">
      <w:pPr>
        <w:spacing w:before="120" w:line="276" w:lineRule="auto"/>
        <w:jc w:val="both"/>
        <w:rPr>
          <w:sz w:val="22"/>
        </w:rPr>
      </w:pPr>
      <w:r w:rsidRPr="009A266D">
        <w:rPr>
          <w:b/>
          <w:sz w:val="22"/>
        </w:rPr>
        <w:t>Figure S</w:t>
      </w:r>
      <w:r w:rsidR="00E51A5F" w:rsidRPr="009A266D">
        <w:rPr>
          <w:rFonts w:eastAsia="맑은 고딕" w:hint="eastAsia"/>
          <w:b/>
          <w:sz w:val="22"/>
          <w:lang w:eastAsia="ko-KR"/>
        </w:rPr>
        <w:t>13</w:t>
      </w:r>
      <w:r w:rsidR="00B66C18" w:rsidRPr="009A266D">
        <w:rPr>
          <w:rFonts w:eastAsia="맑은 고딕" w:hint="eastAsia"/>
          <w:b/>
          <w:sz w:val="22"/>
          <w:lang w:eastAsia="ko-KR"/>
        </w:rPr>
        <w:t xml:space="preserve"> |</w:t>
      </w:r>
      <w:r w:rsidRPr="009A266D">
        <w:rPr>
          <w:color w:val="000000" w:themeColor="text1"/>
          <w:kern w:val="24"/>
          <w:sz w:val="22"/>
        </w:rPr>
        <w:t xml:space="preserve"> </w:t>
      </w:r>
      <w:r w:rsidR="00A46EA9" w:rsidRPr="00A46EA9">
        <w:rPr>
          <w:rFonts w:eastAsia="맑은 고딕" w:hint="eastAsia"/>
          <w:b/>
          <w:bCs/>
          <w:color w:val="000000" w:themeColor="text1"/>
          <w:kern w:val="24"/>
          <w:sz w:val="22"/>
          <w:lang w:eastAsia="ko-KR"/>
        </w:rPr>
        <w:t>a,b,</w:t>
      </w:r>
      <w:r w:rsidR="00A46EA9">
        <w:rPr>
          <w:rFonts w:eastAsia="맑은 고딕" w:hint="eastAsia"/>
          <w:color w:val="000000" w:themeColor="text1"/>
          <w:kern w:val="24"/>
          <w:sz w:val="22"/>
          <w:lang w:eastAsia="ko-KR"/>
        </w:rPr>
        <w:t xml:space="preserve"> </w:t>
      </w:r>
      <w:r w:rsidRPr="009A266D">
        <w:rPr>
          <w:sz w:val="22"/>
        </w:rPr>
        <w:t xml:space="preserve">The </w:t>
      </w:r>
      <w:r w:rsidRPr="009A266D">
        <w:rPr>
          <w:i/>
          <w:iCs/>
          <w:sz w:val="22"/>
        </w:rPr>
        <w:t>z</w:t>
      </w:r>
      <w:r w:rsidRPr="009A266D">
        <w:rPr>
          <w:sz w:val="22"/>
        </w:rPr>
        <w:t>-dependent in-plane-averaged densities of four valence-band state</w:t>
      </w:r>
      <w:r w:rsidR="00F96722" w:rsidRPr="009A266D">
        <w:rPr>
          <w:sz w:val="22"/>
        </w:rPr>
        <w:t>s</w:t>
      </w:r>
      <w:r w:rsidRPr="009A266D">
        <w:rPr>
          <w:sz w:val="22"/>
        </w:rPr>
        <w:t xml:space="preserve"> (</w:t>
      </w:r>
      <m:oMath>
        <m:sSub>
          <m:sSubPr>
            <m:ctrlPr>
              <w:rPr>
                <w:rFonts w:ascii="Cambria Math" w:hAnsi="Cambria Math"/>
                <w:i/>
                <w:color w:val="000000" w:themeColor="text1"/>
                <w:kern w:val="24"/>
                <w:sz w:val="22"/>
              </w:rPr>
            </m:ctrlPr>
          </m:sSubPr>
          <m:e>
            <m:r>
              <w:rPr>
                <w:rFonts w:ascii="Cambria Math" w:hAnsi="Cambria Math"/>
                <w:color w:val="000000" w:themeColor="text1"/>
                <w:kern w:val="24"/>
                <w:sz w:val="22"/>
              </w:rPr>
              <m:t>V</m:t>
            </m:r>
          </m:e>
          <m:sub>
            <m:r>
              <m:rPr>
                <m:sty m:val="p"/>
              </m:rPr>
              <w:rPr>
                <w:rFonts w:ascii="Cambria Math" w:hAnsi="Cambria Math"/>
                <w:color w:val="000000" w:themeColor="text1"/>
                <w:kern w:val="24"/>
                <w:sz w:val="22"/>
              </w:rPr>
              <m:t>L</m:t>
            </m:r>
            <m:r>
              <w:rPr>
                <w:rFonts w:ascii="Cambria Math" w:hAnsi="Cambria Math"/>
                <w:color w:val="000000" w:themeColor="text1"/>
                <w:kern w:val="24"/>
                <w:sz w:val="22"/>
              </w:rPr>
              <m:t>1,↑</m:t>
            </m:r>
          </m:sub>
        </m:sSub>
      </m:oMath>
      <w:r w:rsidRPr="009A266D">
        <w:rPr>
          <w:color w:val="000000" w:themeColor="text1"/>
          <w:kern w:val="24"/>
          <w:sz w:val="22"/>
        </w:rPr>
        <w:t xml:space="preserve">, </w:t>
      </w:r>
      <m:oMath>
        <m:sSub>
          <m:sSubPr>
            <m:ctrlPr>
              <w:rPr>
                <w:rFonts w:ascii="Cambria Math" w:hAnsi="Cambria Math"/>
                <w:i/>
                <w:color w:val="000000" w:themeColor="text1"/>
                <w:kern w:val="24"/>
                <w:sz w:val="22"/>
              </w:rPr>
            </m:ctrlPr>
          </m:sSubPr>
          <m:e>
            <m:r>
              <w:rPr>
                <w:rFonts w:ascii="Cambria Math" w:hAnsi="Cambria Math"/>
                <w:color w:val="000000" w:themeColor="text1"/>
                <w:kern w:val="24"/>
                <w:sz w:val="22"/>
              </w:rPr>
              <m:t>V</m:t>
            </m:r>
          </m:e>
          <m:sub>
            <m:r>
              <m:rPr>
                <m:sty m:val="p"/>
              </m:rPr>
              <w:rPr>
                <w:rFonts w:ascii="Cambria Math" w:hAnsi="Cambria Math"/>
                <w:color w:val="000000" w:themeColor="text1"/>
                <w:kern w:val="24"/>
                <w:sz w:val="22"/>
              </w:rPr>
              <m:t>L</m:t>
            </m:r>
            <m:r>
              <w:rPr>
                <w:rFonts w:ascii="Cambria Math" w:hAnsi="Cambria Math"/>
                <w:color w:val="000000" w:themeColor="text1"/>
                <w:kern w:val="24"/>
                <w:sz w:val="22"/>
              </w:rPr>
              <m:t>1,↓</m:t>
            </m:r>
          </m:sub>
        </m:sSub>
      </m:oMath>
      <w:r w:rsidRPr="009A266D">
        <w:rPr>
          <w:color w:val="000000" w:themeColor="text1"/>
          <w:kern w:val="24"/>
          <w:sz w:val="22"/>
        </w:rPr>
        <w:t xml:space="preserve">, </w:t>
      </w:r>
      <m:oMath>
        <m:sSub>
          <m:sSubPr>
            <m:ctrlPr>
              <w:rPr>
                <w:rFonts w:ascii="Cambria Math" w:hAnsi="Cambria Math"/>
                <w:i/>
                <w:color w:val="000000" w:themeColor="text1"/>
                <w:kern w:val="24"/>
                <w:sz w:val="22"/>
              </w:rPr>
            </m:ctrlPr>
          </m:sSubPr>
          <m:e>
            <m:r>
              <w:rPr>
                <w:rFonts w:ascii="Cambria Math" w:hAnsi="Cambria Math"/>
                <w:color w:val="000000" w:themeColor="text1"/>
                <w:kern w:val="24"/>
                <w:sz w:val="22"/>
              </w:rPr>
              <m:t>V</m:t>
            </m:r>
          </m:e>
          <m:sub>
            <m:r>
              <m:rPr>
                <m:sty m:val="p"/>
              </m:rPr>
              <w:rPr>
                <w:rFonts w:ascii="Cambria Math" w:hAnsi="Cambria Math"/>
                <w:color w:val="000000" w:themeColor="text1"/>
                <w:kern w:val="24"/>
                <w:sz w:val="22"/>
              </w:rPr>
              <m:t>L</m:t>
            </m:r>
            <m:r>
              <w:rPr>
                <w:rFonts w:ascii="Cambria Math" w:hAnsi="Cambria Math"/>
                <w:color w:val="000000" w:themeColor="text1"/>
                <w:kern w:val="24"/>
                <w:sz w:val="22"/>
              </w:rPr>
              <m:t>2,↑</m:t>
            </m:r>
          </m:sub>
        </m:sSub>
      </m:oMath>
      <w:r w:rsidRPr="009A266D">
        <w:rPr>
          <w:color w:val="000000" w:themeColor="text1"/>
          <w:kern w:val="24"/>
          <w:sz w:val="22"/>
        </w:rPr>
        <w:t xml:space="preserve">, </w:t>
      </w:r>
      <m:oMath>
        <m:sSub>
          <m:sSubPr>
            <m:ctrlPr>
              <w:rPr>
                <w:rFonts w:ascii="Cambria Math" w:hAnsi="Cambria Math"/>
                <w:i/>
                <w:color w:val="000000" w:themeColor="text1"/>
                <w:kern w:val="24"/>
                <w:sz w:val="22"/>
              </w:rPr>
            </m:ctrlPr>
          </m:sSubPr>
          <m:e>
            <m:r>
              <w:rPr>
                <w:rFonts w:ascii="Cambria Math" w:hAnsi="Cambria Math"/>
                <w:color w:val="000000" w:themeColor="text1"/>
                <w:kern w:val="24"/>
                <w:sz w:val="22"/>
              </w:rPr>
              <m:t>V</m:t>
            </m:r>
          </m:e>
          <m:sub>
            <m:r>
              <m:rPr>
                <m:sty m:val="p"/>
              </m:rPr>
              <w:rPr>
                <w:rFonts w:ascii="Cambria Math" w:hAnsi="Cambria Math"/>
                <w:color w:val="000000" w:themeColor="text1"/>
                <w:kern w:val="24"/>
                <w:sz w:val="22"/>
              </w:rPr>
              <m:t>L</m:t>
            </m:r>
            <m:r>
              <w:rPr>
                <w:rFonts w:ascii="Cambria Math" w:hAnsi="Cambria Math"/>
                <w:color w:val="000000" w:themeColor="text1"/>
                <w:kern w:val="24"/>
                <w:sz w:val="22"/>
              </w:rPr>
              <m:t>2,↓</m:t>
            </m:r>
          </m:sub>
        </m:sSub>
      </m:oMath>
      <w:r w:rsidRPr="009A266D">
        <w:rPr>
          <w:color w:val="000000" w:themeColor="text1"/>
          <w:kern w:val="24"/>
          <w:sz w:val="22"/>
        </w:rPr>
        <w:t>)</w:t>
      </w:r>
      <w:r w:rsidR="00F96722" w:rsidRPr="009A266D">
        <w:rPr>
          <w:color w:val="000000" w:themeColor="text1"/>
          <w:kern w:val="24"/>
          <w:sz w:val="22"/>
        </w:rPr>
        <w:t xml:space="preserve"> </w:t>
      </w:r>
      <w:r w:rsidRPr="009A266D">
        <w:rPr>
          <w:sz w:val="22"/>
        </w:rPr>
        <w:t xml:space="preserve">at the K point of bilayer </w:t>
      </w:r>
      <w:r w:rsidR="009E4083" w:rsidRPr="009A266D">
        <w:rPr>
          <w:rFonts w:eastAsia="맑은 고딕" w:hint="eastAsia"/>
          <w:sz w:val="22"/>
          <w:lang w:eastAsia="ko-KR"/>
        </w:rPr>
        <w:t>MoS</w:t>
      </w:r>
      <w:r w:rsidRPr="009A266D">
        <w:rPr>
          <w:sz w:val="22"/>
          <w:vertAlign w:val="subscript"/>
        </w:rPr>
        <w:t>2</w:t>
      </w:r>
      <w:r w:rsidR="00F96722" w:rsidRPr="009A266D">
        <w:rPr>
          <w:sz w:val="22"/>
        </w:rPr>
        <w:t>.</w:t>
      </w:r>
    </w:p>
    <w:p w14:paraId="27005B3F" w14:textId="77777777" w:rsidR="00240E54" w:rsidRPr="00D72A24" w:rsidRDefault="00240E54" w:rsidP="00D72A24">
      <w:pPr>
        <w:spacing w:line="276" w:lineRule="auto"/>
        <w:jc w:val="both"/>
        <w:rPr>
          <w:rFonts w:eastAsia="맑은 고딕"/>
          <w:lang w:eastAsia="ko-KR"/>
        </w:rPr>
      </w:pPr>
    </w:p>
    <w:p w14:paraId="40F46648" w14:textId="08BFA2A0" w:rsidR="00437CB4" w:rsidRPr="009A266D" w:rsidRDefault="00BB6133" w:rsidP="00D72A24">
      <w:pPr>
        <w:spacing w:line="276" w:lineRule="auto"/>
        <w:ind w:firstLine="431"/>
        <w:jc w:val="both"/>
      </w:pPr>
      <w:r w:rsidRPr="009A266D">
        <w:t>Fig</w:t>
      </w:r>
      <w:r w:rsidR="00B66C18" w:rsidRPr="009A266D">
        <w:rPr>
          <w:rFonts w:eastAsia="맑은 고딕" w:hint="eastAsia"/>
          <w:lang w:eastAsia="ko-KR"/>
        </w:rPr>
        <w:t>.</w:t>
      </w:r>
      <w:r w:rsidRPr="009A266D">
        <w:t xml:space="preserve"> S</w:t>
      </w:r>
      <w:r w:rsidR="00E51A5F" w:rsidRPr="009A266D">
        <w:rPr>
          <w:rFonts w:eastAsia="맑은 고딕" w:hint="eastAsia"/>
          <w:lang w:eastAsia="ko-KR"/>
        </w:rPr>
        <w:t>13</w:t>
      </w:r>
      <w:r w:rsidRPr="009A266D">
        <w:t xml:space="preserve"> </w:t>
      </w:r>
      <w:r w:rsidR="00891D79" w:rsidRPr="009A266D">
        <w:t>shows</w:t>
      </w:r>
      <w:r w:rsidRPr="009A266D">
        <w:t xml:space="preserve"> the </w:t>
      </w:r>
      <w:r w:rsidRPr="009A266D">
        <w:rPr>
          <w:i/>
        </w:rPr>
        <w:t>z</w:t>
      </w:r>
      <w:r w:rsidRPr="009A266D">
        <w:t>-dependent</w:t>
      </w:r>
      <w:r w:rsidR="009477AB" w:rsidRPr="009A266D">
        <w:t>,</w:t>
      </w:r>
      <w:r w:rsidRPr="009A266D">
        <w:t xml:space="preserve"> in-plane-averaged particle densities of the </w:t>
      </w:r>
      <w:r w:rsidR="00A23C4B" w:rsidRPr="009A266D">
        <w:t>four valence</w:t>
      </w:r>
      <w:r w:rsidR="00891D79" w:rsidRPr="009A266D">
        <w:t xml:space="preserve">-band </w:t>
      </w:r>
      <w:r w:rsidR="00A23C4B" w:rsidRPr="009A266D">
        <w:t xml:space="preserve">states at </w:t>
      </w:r>
      <w:r w:rsidRPr="009A266D">
        <w:t>the K point of bilayer MoS</w:t>
      </w:r>
      <w:r w:rsidRPr="009A266D">
        <w:rPr>
          <w:vertAlign w:val="subscript"/>
        </w:rPr>
        <w:t>2</w:t>
      </w:r>
      <w:r w:rsidR="00A23C4B" w:rsidRPr="009A266D">
        <w:t>.</w:t>
      </w:r>
      <w:r w:rsidR="00437CB4" w:rsidRPr="009A266D">
        <w:t xml:space="preserve"> Similar results are expected for states slightly away from the K point, as interlayer mixing between same-spin valence bands from different layers remains weak due to their large energy separation. </w:t>
      </w:r>
      <w:r w:rsidR="001C7907" w:rsidRPr="009A266D">
        <w:t xml:space="preserve">The four valence-band states exhibit </w:t>
      </w:r>
      <w:r w:rsidR="00437CB4" w:rsidRPr="009A266D">
        <w:t xml:space="preserve">nearly identical charge distributions, which can be attributed to two key factors. First, the degenerate valence bands from different layers are related by inversion symmetry. Second, although spin-orbit coupling lifts the spin </w:t>
      </w:r>
      <w:r w:rsidR="00437CB4" w:rsidRPr="009A266D">
        <w:lastRenderedPageBreak/>
        <w:t xml:space="preserve">degeneracy within each layer, the spatial and spin </w:t>
      </w:r>
      <w:r w:rsidR="001C7907" w:rsidRPr="009A266D">
        <w:t xml:space="preserve">components </w:t>
      </w:r>
      <w:r w:rsidR="00437CB4" w:rsidRPr="009A266D">
        <w:t>of the wavefunctions remain nearly decoupled, resulting in similar spatial distributions for the spin-split bands.</w:t>
      </w:r>
    </w:p>
    <w:p w14:paraId="4DFECED4" w14:textId="1C31C66E" w:rsidR="000F2310" w:rsidRPr="009A266D" w:rsidRDefault="00240E54" w:rsidP="00D72A24">
      <w:pPr>
        <w:spacing w:line="276" w:lineRule="auto"/>
        <w:ind w:firstLine="431"/>
        <w:jc w:val="both"/>
      </w:pPr>
      <w:r w:rsidRPr="009A266D">
        <w:t>Fig</w:t>
      </w:r>
      <w:r w:rsidR="00B66C18" w:rsidRPr="009A266D">
        <w:rPr>
          <w:rFonts w:eastAsia="맑은 고딕" w:hint="eastAsia"/>
          <w:lang w:eastAsia="ko-KR"/>
        </w:rPr>
        <w:t>.</w:t>
      </w:r>
      <w:r w:rsidRPr="009A266D">
        <w:t xml:space="preserve"> S</w:t>
      </w:r>
      <w:r w:rsidR="00E51A5F" w:rsidRPr="009A266D">
        <w:rPr>
          <w:rFonts w:eastAsia="맑은 고딕" w:hint="eastAsia"/>
          <w:lang w:eastAsia="ko-KR"/>
        </w:rPr>
        <w:t>13</w:t>
      </w:r>
      <w:r w:rsidRPr="009A266D">
        <w:t xml:space="preserve"> shows that the density distributions of </w:t>
      </w:r>
      <m:oMath>
        <m:sSub>
          <m:sSubPr>
            <m:ctrlPr>
              <w:rPr>
                <w:rFonts w:ascii="Cambria Math" w:hAnsi="Cambria Math"/>
                <w:i/>
              </w:rPr>
            </m:ctrlPr>
          </m:sSubPr>
          <m:e>
            <m:r>
              <w:rPr>
                <w:rFonts w:ascii="Cambria Math" w:hAnsi="Cambria Math"/>
              </w:rPr>
              <m:t>V</m:t>
            </m:r>
          </m:e>
          <m:sub>
            <m:r>
              <m:rPr>
                <m:sty m:val="p"/>
              </m:rPr>
              <w:rPr>
                <w:rFonts w:ascii="Cambria Math" w:hAnsi="Cambria Math"/>
              </w:rPr>
              <m:t>L</m:t>
            </m:r>
            <m:r>
              <w:rPr>
                <w:rFonts w:ascii="Cambria Math" w:hAnsi="Cambria Math"/>
              </w:rPr>
              <m:t>1,↑</m:t>
            </m:r>
          </m:sub>
        </m:sSub>
      </m:oMath>
      <w:r w:rsidRPr="009A266D">
        <w:t xml:space="preserve"> and </w:t>
      </w:r>
      <m:oMath>
        <m:sSub>
          <m:sSubPr>
            <m:ctrlPr>
              <w:rPr>
                <w:rFonts w:ascii="Cambria Math" w:hAnsi="Cambria Math"/>
                <w:i/>
              </w:rPr>
            </m:ctrlPr>
          </m:sSubPr>
          <m:e>
            <m:r>
              <w:rPr>
                <w:rFonts w:ascii="Cambria Math" w:hAnsi="Cambria Math"/>
              </w:rPr>
              <m:t>V</m:t>
            </m:r>
          </m:e>
          <m:sub>
            <m:r>
              <m:rPr>
                <m:sty m:val="p"/>
              </m:rPr>
              <w:rPr>
                <w:rFonts w:ascii="Cambria Math" w:hAnsi="Cambria Math"/>
              </w:rPr>
              <m:t>L</m:t>
            </m:r>
            <m:r>
              <w:rPr>
                <w:rFonts w:ascii="Cambria Math" w:hAnsi="Cambria Math"/>
              </w:rPr>
              <m:t>2,↓</m:t>
            </m:r>
          </m:sub>
        </m:sSub>
      </m:oMath>
      <w:r w:rsidRPr="009A266D">
        <w:t xml:space="preserve"> are mirror images of each other, and </w:t>
      </w:r>
      <m:oMath>
        <m:sSub>
          <m:sSubPr>
            <m:ctrlPr>
              <w:rPr>
                <w:rFonts w:ascii="Cambria Math" w:hAnsi="Cambria Math"/>
                <w:i/>
              </w:rPr>
            </m:ctrlPr>
          </m:sSubPr>
          <m:e>
            <m:r>
              <w:rPr>
                <w:rFonts w:ascii="Cambria Math" w:hAnsi="Cambria Math"/>
              </w:rPr>
              <m:t>V</m:t>
            </m:r>
          </m:e>
          <m:sub>
            <m:r>
              <m:rPr>
                <m:sty m:val="p"/>
              </m:rPr>
              <w:rPr>
                <w:rFonts w:ascii="Cambria Math" w:hAnsi="Cambria Math"/>
              </w:rPr>
              <m:t>L</m:t>
            </m:r>
            <m:r>
              <w:rPr>
                <w:rFonts w:ascii="Cambria Math" w:hAnsi="Cambria Math"/>
              </w:rPr>
              <m:t>1,↓</m:t>
            </m:r>
          </m:sub>
        </m:sSub>
      </m:oMath>
      <w:r w:rsidRPr="009A266D">
        <w:t xml:space="preserve"> and </w:t>
      </w:r>
      <m:oMath>
        <m:sSub>
          <m:sSubPr>
            <m:ctrlPr>
              <w:rPr>
                <w:rFonts w:ascii="Cambria Math" w:hAnsi="Cambria Math"/>
                <w:i/>
              </w:rPr>
            </m:ctrlPr>
          </m:sSubPr>
          <m:e>
            <m:r>
              <w:rPr>
                <w:rFonts w:ascii="Cambria Math" w:hAnsi="Cambria Math"/>
              </w:rPr>
              <m:t>V</m:t>
            </m:r>
          </m:e>
          <m:sub>
            <m:r>
              <m:rPr>
                <m:sty m:val="p"/>
              </m:rPr>
              <w:rPr>
                <w:rFonts w:ascii="Cambria Math" w:hAnsi="Cambria Math"/>
              </w:rPr>
              <m:t>L</m:t>
            </m:r>
            <m:r>
              <w:rPr>
                <w:rFonts w:ascii="Cambria Math" w:hAnsi="Cambria Math"/>
              </w:rPr>
              <m:t>2,↑</m:t>
            </m:r>
          </m:sub>
        </m:sSub>
      </m:oMath>
      <w:r w:rsidRPr="009A266D">
        <w:t xml:space="preserve"> are also mirror images of each other. Since </w:t>
      </w:r>
      <m:oMath>
        <m:sSub>
          <m:sSubPr>
            <m:ctrlPr>
              <w:rPr>
                <w:rFonts w:ascii="Cambria Math" w:hAnsi="Cambria Math"/>
                <w:i/>
              </w:rPr>
            </m:ctrlPr>
          </m:sSubPr>
          <m:e>
            <m:r>
              <w:rPr>
                <w:rFonts w:ascii="Cambria Math" w:hAnsi="Cambria Math"/>
              </w:rPr>
              <m:t>V</m:t>
            </m:r>
          </m:e>
          <m:sub>
            <m:r>
              <m:rPr>
                <m:sty m:val="p"/>
              </m:rPr>
              <w:rPr>
                <w:rFonts w:ascii="Cambria Math" w:hAnsi="Cambria Math"/>
              </w:rPr>
              <m:t>L</m:t>
            </m:r>
            <m:r>
              <w:rPr>
                <w:rFonts w:ascii="Cambria Math" w:hAnsi="Cambria Math"/>
              </w:rPr>
              <m:t>1,↑</m:t>
            </m:r>
          </m:sub>
        </m:sSub>
      </m:oMath>
      <w:r w:rsidRPr="009A266D">
        <w:t xml:space="preserve"> and </w:t>
      </w:r>
      <m:oMath>
        <m:sSub>
          <m:sSubPr>
            <m:ctrlPr>
              <w:rPr>
                <w:rFonts w:ascii="Cambria Math" w:hAnsi="Cambria Math"/>
                <w:i/>
              </w:rPr>
            </m:ctrlPr>
          </m:sSubPr>
          <m:e>
            <m:r>
              <w:rPr>
                <w:rFonts w:ascii="Cambria Math" w:hAnsi="Cambria Math"/>
              </w:rPr>
              <m:t>V</m:t>
            </m:r>
          </m:e>
          <m:sub>
            <m:r>
              <m:rPr>
                <m:sty m:val="p"/>
              </m:rPr>
              <w:rPr>
                <w:rFonts w:ascii="Cambria Math" w:hAnsi="Cambria Math"/>
              </w:rPr>
              <m:t>L</m:t>
            </m:r>
            <m:r>
              <w:rPr>
                <w:rFonts w:ascii="Cambria Math" w:hAnsi="Cambria Math"/>
              </w:rPr>
              <m:t>1,↓</m:t>
            </m:r>
          </m:sub>
        </m:sSub>
      </m:oMath>
      <w:r w:rsidRPr="009A266D">
        <w:t xml:space="preserve"> have nearly identical density distributions, we can drop the spin subscript and simply label the density distributions as </w:t>
      </w:r>
      <m:oMath>
        <m:sSub>
          <m:sSubPr>
            <m:ctrlPr>
              <w:rPr>
                <w:rFonts w:ascii="Cambria Math" w:hAnsi="Cambria Math"/>
                <w:i/>
                <w:color w:val="000000" w:themeColor="text1"/>
                <w:sz w:val="22"/>
              </w:rPr>
            </m:ctrlPr>
          </m:sSubPr>
          <m:e>
            <m:r>
              <w:rPr>
                <w:rFonts w:ascii="Cambria Math" w:hAnsi="Cambria Math"/>
                <w:color w:val="000000" w:themeColor="text1"/>
                <w:sz w:val="22"/>
              </w:rPr>
              <m:t>ρ</m:t>
            </m:r>
          </m:e>
          <m:sub>
            <m:sSub>
              <m:sSubPr>
                <m:ctrlPr>
                  <w:rPr>
                    <w:rFonts w:ascii="Cambria Math" w:hAnsi="Cambria Math"/>
                    <w:i/>
                    <w:color w:val="000000" w:themeColor="text1"/>
                    <w:sz w:val="22"/>
                  </w:rPr>
                </m:ctrlPr>
              </m:sSubPr>
              <m:e>
                <m:r>
                  <w:rPr>
                    <w:rFonts w:ascii="Cambria Math" w:hAnsi="Cambria Math"/>
                    <w:color w:val="000000" w:themeColor="text1"/>
                    <w:sz w:val="22"/>
                  </w:rPr>
                  <m:t>V</m:t>
                </m:r>
              </m:e>
              <m:sub>
                <m:r>
                  <m:rPr>
                    <m:sty m:val="p"/>
                  </m:rPr>
                  <w:rPr>
                    <w:rFonts w:ascii="Cambria Math" w:hAnsi="Cambria Math"/>
                    <w:color w:val="000000" w:themeColor="text1"/>
                    <w:sz w:val="22"/>
                  </w:rPr>
                  <m:t>L</m:t>
                </m:r>
                <m:r>
                  <w:rPr>
                    <w:rFonts w:ascii="Cambria Math" w:hAnsi="Cambria Math"/>
                    <w:color w:val="000000" w:themeColor="text1"/>
                    <w:sz w:val="22"/>
                  </w:rPr>
                  <m:t>1</m:t>
                </m:r>
              </m:sub>
            </m:sSub>
          </m:sub>
        </m:sSub>
        <m:d>
          <m:dPr>
            <m:ctrlPr>
              <w:rPr>
                <w:rFonts w:ascii="Cambria Math" w:hAnsi="Cambria Math"/>
                <w:i/>
              </w:rPr>
            </m:ctrlPr>
          </m:dPr>
          <m:e>
            <m:r>
              <w:rPr>
                <w:rFonts w:ascii="Cambria Math" w:hAnsi="Cambria Math"/>
              </w:rPr>
              <m:t>z</m:t>
            </m:r>
          </m:e>
        </m:d>
      </m:oMath>
      <w:r w:rsidRPr="009A266D">
        <w:t xml:space="preserve"> and </w:t>
      </w:r>
      <m:oMath>
        <m:sSub>
          <m:sSubPr>
            <m:ctrlPr>
              <w:rPr>
                <w:rFonts w:ascii="Cambria Math" w:hAnsi="Cambria Math"/>
                <w:i/>
                <w:color w:val="000000" w:themeColor="text1"/>
                <w:sz w:val="22"/>
              </w:rPr>
            </m:ctrlPr>
          </m:sSubPr>
          <m:e>
            <m:r>
              <w:rPr>
                <w:rFonts w:ascii="Cambria Math" w:hAnsi="Cambria Math"/>
                <w:color w:val="000000" w:themeColor="text1"/>
                <w:sz w:val="22"/>
              </w:rPr>
              <m:t>ρ</m:t>
            </m:r>
          </m:e>
          <m:sub>
            <m:sSub>
              <m:sSubPr>
                <m:ctrlPr>
                  <w:rPr>
                    <w:rFonts w:ascii="Cambria Math" w:hAnsi="Cambria Math"/>
                    <w:i/>
                    <w:color w:val="000000" w:themeColor="text1"/>
                    <w:sz w:val="22"/>
                  </w:rPr>
                </m:ctrlPr>
              </m:sSubPr>
              <m:e>
                <m:r>
                  <w:rPr>
                    <w:rFonts w:ascii="Cambria Math" w:hAnsi="Cambria Math"/>
                    <w:color w:val="000000" w:themeColor="text1"/>
                    <w:sz w:val="22"/>
                  </w:rPr>
                  <m:t>V</m:t>
                </m:r>
              </m:e>
              <m:sub>
                <m:r>
                  <m:rPr>
                    <m:sty m:val="p"/>
                  </m:rPr>
                  <w:rPr>
                    <w:rFonts w:ascii="Cambria Math" w:hAnsi="Cambria Math"/>
                    <w:color w:val="000000" w:themeColor="text1"/>
                    <w:sz w:val="22"/>
                  </w:rPr>
                  <m:t>L</m:t>
                </m:r>
                <m:r>
                  <w:rPr>
                    <w:rFonts w:ascii="Cambria Math" w:hAnsi="Cambria Math"/>
                    <w:color w:val="000000" w:themeColor="text1"/>
                    <w:sz w:val="22"/>
                  </w:rPr>
                  <m:t>2</m:t>
                </m:r>
              </m:sub>
            </m:sSub>
          </m:sub>
        </m:sSub>
        <m:d>
          <m:dPr>
            <m:ctrlPr>
              <w:rPr>
                <w:rFonts w:ascii="Cambria Math" w:hAnsi="Cambria Math"/>
                <w:i/>
              </w:rPr>
            </m:ctrlPr>
          </m:dPr>
          <m:e>
            <m:r>
              <w:rPr>
                <w:rFonts w:ascii="Cambria Math" w:hAnsi="Cambria Math"/>
              </w:rPr>
              <m:t>z</m:t>
            </m:r>
          </m:e>
        </m:d>
      </m:oMath>
      <w:r w:rsidRPr="009A266D">
        <w:t xml:space="preserve">. At zero electric field, these distributions satisfy the approximate mirror relation </w:t>
      </w:r>
      <m:oMath>
        <m:sSub>
          <m:sSubPr>
            <m:ctrlPr>
              <w:rPr>
                <w:rFonts w:ascii="Cambria Math" w:hAnsi="Cambria Math"/>
                <w:i/>
                <w:color w:val="000000" w:themeColor="text1"/>
                <w:sz w:val="22"/>
              </w:rPr>
            </m:ctrlPr>
          </m:sSubPr>
          <m:e>
            <m:r>
              <w:rPr>
                <w:rFonts w:ascii="Cambria Math" w:hAnsi="Cambria Math"/>
                <w:color w:val="000000" w:themeColor="text1"/>
                <w:sz w:val="22"/>
              </w:rPr>
              <m:t>ρ</m:t>
            </m:r>
          </m:e>
          <m:sub>
            <m:sSub>
              <m:sSubPr>
                <m:ctrlPr>
                  <w:rPr>
                    <w:rFonts w:ascii="Cambria Math" w:hAnsi="Cambria Math"/>
                    <w:i/>
                    <w:color w:val="000000" w:themeColor="text1"/>
                    <w:sz w:val="22"/>
                  </w:rPr>
                </m:ctrlPr>
              </m:sSubPr>
              <m:e>
                <m:r>
                  <w:rPr>
                    <w:rFonts w:ascii="Cambria Math" w:hAnsi="Cambria Math"/>
                    <w:color w:val="000000" w:themeColor="text1"/>
                    <w:sz w:val="22"/>
                  </w:rPr>
                  <m:t>V</m:t>
                </m:r>
              </m:e>
              <m:sub>
                <m:r>
                  <m:rPr>
                    <m:sty m:val="p"/>
                  </m:rPr>
                  <w:rPr>
                    <w:rFonts w:ascii="Cambria Math" w:hAnsi="Cambria Math"/>
                    <w:color w:val="000000" w:themeColor="text1"/>
                    <w:sz w:val="22"/>
                  </w:rPr>
                  <m:t>L</m:t>
                </m:r>
                <m:r>
                  <w:rPr>
                    <w:rFonts w:ascii="Cambria Math" w:hAnsi="Cambria Math"/>
                    <w:color w:val="000000" w:themeColor="text1"/>
                    <w:sz w:val="22"/>
                  </w:rPr>
                  <m:t>1</m:t>
                </m:r>
              </m:sub>
            </m:sSub>
          </m:sub>
        </m:sSub>
        <m:d>
          <m:dPr>
            <m:ctrlPr>
              <w:rPr>
                <w:rFonts w:ascii="Cambria Math" w:hAnsi="Cambria Math"/>
                <w:i/>
              </w:rPr>
            </m:ctrlPr>
          </m:dPr>
          <m:e>
            <m:r>
              <w:rPr>
                <w:rFonts w:ascii="Cambria Math" w:hAnsi="Cambria Math"/>
              </w:rPr>
              <m:t>z</m:t>
            </m:r>
          </m:e>
        </m:d>
        <m:r>
          <w:rPr>
            <w:rFonts w:ascii="Cambria Math" w:hAnsi="Cambria Math"/>
          </w:rPr>
          <m:t>≈</m:t>
        </m:r>
        <m:sSub>
          <m:sSubPr>
            <m:ctrlPr>
              <w:rPr>
                <w:rFonts w:ascii="Cambria Math" w:hAnsi="Cambria Math"/>
                <w:i/>
                <w:color w:val="000000" w:themeColor="text1"/>
                <w:sz w:val="22"/>
              </w:rPr>
            </m:ctrlPr>
          </m:sSubPr>
          <m:e>
            <m:r>
              <w:rPr>
                <w:rFonts w:ascii="Cambria Math" w:hAnsi="Cambria Math"/>
                <w:color w:val="000000" w:themeColor="text1"/>
                <w:sz w:val="22"/>
              </w:rPr>
              <m:t>ρ</m:t>
            </m:r>
          </m:e>
          <m:sub>
            <m:sSub>
              <m:sSubPr>
                <m:ctrlPr>
                  <w:rPr>
                    <w:rFonts w:ascii="Cambria Math" w:hAnsi="Cambria Math"/>
                    <w:i/>
                    <w:color w:val="000000" w:themeColor="text1"/>
                    <w:sz w:val="22"/>
                  </w:rPr>
                </m:ctrlPr>
              </m:sSubPr>
              <m:e>
                <m:r>
                  <w:rPr>
                    <w:rFonts w:ascii="Cambria Math" w:hAnsi="Cambria Math"/>
                    <w:color w:val="000000" w:themeColor="text1"/>
                    <w:sz w:val="22"/>
                  </w:rPr>
                  <m:t>V</m:t>
                </m:r>
              </m:e>
              <m:sub>
                <m:r>
                  <m:rPr>
                    <m:sty m:val="p"/>
                  </m:rPr>
                  <w:rPr>
                    <w:rFonts w:ascii="Cambria Math" w:hAnsi="Cambria Math"/>
                    <w:color w:val="000000" w:themeColor="text1"/>
                    <w:sz w:val="22"/>
                  </w:rPr>
                  <m:t>L</m:t>
                </m:r>
                <m:r>
                  <w:rPr>
                    <w:rFonts w:ascii="Cambria Math" w:hAnsi="Cambria Math"/>
                    <w:color w:val="000000" w:themeColor="text1"/>
                    <w:sz w:val="22"/>
                  </w:rPr>
                  <m:t>2</m:t>
                </m:r>
              </m:sub>
            </m:sSub>
          </m:sub>
        </m:sSub>
        <m:d>
          <m:dPr>
            <m:ctrlPr>
              <w:rPr>
                <w:rFonts w:ascii="Cambria Math" w:hAnsi="Cambria Math"/>
                <w:i/>
              </w:rPr>
            </m:ctrlPr>
          </m:dPr>
          <m:e>
            <m:r>
              <w:rPr>
                <w:rFonts w:ascii="Cambria Math" w:hAnsi="Cambria Math"/>
              </w:rPr>
              <m:t>-z</m:t>
            </m:r>
          </m:e>
        </m:d>
      </m:oMath>
      <w:r w:rsidRPr="009A266D">
        <w:t>.</w:t>
      </w:r>
    </w:p>
    <w:p w14:paraId="57B775B4" w14:textId="70668941" w:rsidR="00240E54" w:rsidRPr="009A266D" w:rsidRDefault="00240E54" w:rsidP="00D72A24">
      <w:pPr>
        <w:spacing w:line="276" w:lineRule="auto"/>
        <w:ind w:firstLine="431"/>
        <w:jc w:val="both"/>
      </w:pPr>
      <w:r w:rsidRPr="009A266D">
        <w:t>The results show that the hole density is primarily localized within individual layers, yet a non-negligible portion extends into the opposite layer—consistent with previous findings</w:t>
      </w:r>
      <w:r w:rsidR="00611D6F" w:rsidRPr="009A266D">
        <w:rPr>
          <w:rFonts w:eastAsia="맑은 고딕" w:hint="eastAsia"/>
          <w:vertAlign w:val="superscript"/>
          <w:lang w:eastAsia="ko-KR"/>
        </w:rPr>
        <w:t>7</w:t>
      </w:r>
      <w:r w:rsidRPr="009A266D">
        <w:t>. As we will show later, the application of a vertical electric field substantially enhances interlayer hole hopping, playing a crucial role in brightening the interlayer exciton.</w:t>
      </w:r>
    </w:p>
    <w:p w14:paraId="6B2A7AD7" w14:textId="77777777" w:rsidR="00240E54" w:rsidRPr="009A266D" w:rsidRDefault="00240E54" w:rsidP="00D72A24">
      <w:pPr>
        <w:spacing w:line="276" w:lineRule="auto"/>
        <w:rPr>
          <w:rFonts w:eastAsia="맑은 고딕"/>
          <w:kern w:val="24"/>
          <w:lang w:eastAsia="ko-KR"/>
        </w:rPr>
      </w:pPr>
    </w:p>
    <w:p w14:paraId="43517767" w14:textId="6534C89A" w:rsidR="000F2310" w:rsidRPr="009A266D" w:rsidRDefault="00240E54" w:rsidP="002530A2">
      <w:pPr>
        <w:adjustRightInd w:val="0"/>
        <w:snapToGrid w:val="0"/>
        <w:spacing w:after="120" w:line="276" w:lineRule="auto"/>
        <w:jc w:val="both"/>
        <w:rPr>
          <w:i/>
          <w:color w:val="000000" w:themeColor="text1"/>
        </w:rPr>
      </w:pPr>
      <w:r w:rsidRPr="009A266D">
        <w:rPr>
          <w:i/>
          <w:color w:val="000000" w:themeColor="text1"/>
        </w:rPr>
        <w:t>1</w:t>
      </w:r>
      <w:r w:rsidR="000F2310" w:rsidRPr="009A266D">
        <w:rPr>
          <w:i/>
          <w:color w:val="000000" w:themeColor="text1"/>
        </w:rPr>
        <w:t>.</w:t>
      </w:r>
      <w:r w:rsidRPr="009A266D">
        <w:rPr>
          <w:i/>
          <w:color w:val="000000" w:themeColor="text1"/>
        </w:rPr>
        <w:t>3</w:t>
      </w:r>
      <w:r w:rsidR="000F2310" w:rsidRPr="009A266D">
        <w:rPr>
          <w:i/>
          <w:color w:val="000000" w:themeColor="text1"/>
        </w:rPr>
        <w:t xml:space="preserve">. </w:t>
      </w:r>
      <w:r w:rsidRPr="009A266D">
        <w:rPr>
          <w:i/>
          <w:color w:val="000000" w:themeColor="text1"/>
        </w:rPr>
        <w:t>Expressing bilayer valence-band states in terms of monolayer-like states</w:t>
      </w:r>
    </w:p>
    <w:p w14:paraId="75E9FBF0" w14:textId="6F578F60" w:rsidR="002530A2" w:rsidRPr="009A266D" w:rsidRDefault="000F2310" w:rsidP="00D72A24">
      <w:pPr>
        <w:spacing w:after="360" w:line="276" w:lineRule="auto"/>
        <w:ind w:firstLine="431"/>
        <w:jc w:val="both"/>
        <w:rPr>
          <w:rFonts w:eastAsia="맑은 고딕"/>
          <w:lang w:eastAsia="ko-KR"/>
        </w:rPr>
      </w:pPr>
      <w:r w:rsidRPr="009A266D">
        <w:t>This bilayer density distribution can be constructed from the monolayer one</w:t>
      </w:r>
      <w:r w:rsidR="00F96722" w:rsidRPr="009A266D">
        <w:t>, as illustrated in</w:t>
      </w:r>
      <w:r w:rsidRPr="009A266D">
        <w:t xml:space="preserve"> Fig</w:t>
      </w:r>
      <w:r w:rsidR="00B66C18" w:rsidRPr="009A266D">
        <w:rPr>
          <w:rFonts w:eastAsia="맑은 고딕" w:hint="eastAsia"/>
          <w:lang w:eastAsia="ko-KR"/>
        </w:rPr>
        <w:t>.</w:t>
      </w:r>
      <w:r w:rsidRPr="009A266D">
        <w:t xml:space="preserve"> S</w:t>
      </w:r>
      <w:r w:rsidR="00B62A73" w:rsidRPr="009A266D">
        <w:rPr>
          <w:rFonts w:eastAsia="맑은 고딕" w:hint="eastAsia"/>
          <w:lang w:eastAsia="ko-KR"/>
        </w:rPr>
        <w:t>14</w:t>
      </w:r>
      <w:r w:rsidRPr="009A266D">
        <w:t xml:space="preserve">. </w:t>
      </w:r>
    </w:p>
    <w:p w14:paraId="04804340" w14:textId="356CD47B" w:rsidR="00F96722" w:rsidRPr="009A266D" w:rsidRDefault="007D0D9A" w:rsidP="002530A2">
      <w:pPr>
        <w:spacing w:line="276" w:lineRule="auto"/>
        <w:jc w:val="center"/>
        <w:rPr>
          <w:rFonts w:eastAsia="맑은 고딕"/>
          <w:lang w:eastAsia="ko-KR"/>
        </w:rPr>
      </w:pPr>
      <w:r w:rsidRPr="009A266D">
        <w:rPr>
          <w:noProof/>
        </w:rPr>
        <w:drawing>
          <wp:inline distT="0" distB="0" distL="0" distR="0" wp14:anchorId="085A5BCE" wp14:editId="6C159B6F">
            <wp:extent cx="6169456" cy="1162050"/>
            <wp:effectExtent l="0" t="0" r="3175" b="0"/>
            <wp:docPr id="938458815" name="그림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106" t="7638" r="1903" b="8341"/>
                    <a:stretch/>
                  </pic:blipFill>
                  <pic:spPr bwMode="auto">
                    <a:xfrm>
                      <a:off x="0" y="0"/>
                      <a:ext cx="6180958" cy="1164216"/>
                    </a:xfrm>
                    <a:prstGeom prst="rect">
                      <a:avLst/>
                    </a:prstGeom>
                    <a:noFill/>
                    <a:ln>
                      <a:noFill/>
                    </a:ln>
                    <a:extLst>
                      <a:ext uri="{53640926-AAD7-44D8-BBD7-CCE9431645EC}">
                        <a14:shadowObscured xmlns:a14="http://schemas.microsoft.com/office/drawing/2010/main"/>
                      </a:ext>
                    </a:extLst>
                  </pic:spPr>
                </pic:pic>
              </a:graphicData>
            </a:graphic>
          </wp:inline>
        </w:drawing>
      </w:r>
    </w:p>
    <w:p w14:paraId="5322CAF8" w14:textId="71134687" w:rsidR="00F96722" w:rsidRPr="009A266D" w:rsidRDefault="00F96722" w:rsidP="00D72A24">
      <w:pPr>
        <w:spacing w:line="276" w:lineRule="auto"/>
        <w:jc w:val="both"/>
        <w:rPr>
          <w:sz w:val="22"/>
        </w:rPr>
      </w:pPr>
      <w:r w:rsidRPr="009A266D">
        <w:rPr>
          <w:b/>
          <w:bCs/>
          <w:sz w:val="22"/>
        </w:rPr>
        <w:t>Figure S</w:t>
      </w:r>
      <w:r w:rsidR="00B62A73" w:rsidRPr="009A266D">
        <w:rPr>
          <w:rFonts w:eastAsia="맑은 고딕" w:hint="eastAsia"/>
          <w:b/>
          <w:bCs/>
          <w:sz w:val="22"/>
          <w:lang w:eastAsia="ko-KR"/>
        </w:rPr>
        <w:t>14</w:t>
      </w:r>
      <w:r w:rsidR="00B66C18" w:rsidRPr="009A266D">
        <w:rPr>
          <w:rFonts w:eastAsia="맑은 고딕" w:hint="eastAsia"/>
          <w:b/>
          <w:bCs/>
          <w:sz w:val="22"/>
          <w:lang w:eastAsia="ko-KR"/>
        </w:rPr>
        <w:t xml:space="preserve"> |</w:t>
      </w:r>
      <w:r w:rsidRPr="009A266D">
        <w:rPr>
          <w:sz w:val="22"/>
        </w:rPr>
        <w:t xml:space="preserve"> Schematic </w:t>
      </w:r>
      <w:r w:rsidR="00186C42" w:rsidRPr="009A266D">
        <w:rPr>
          <w:sz w:val="22"/>
        </w:rPr>
        <w:t xml:space="preserve">illustration </w:t>
      </w:r>
      <w:r w:rsidRPr="009A266D">
        <w:rPr>
          <w:sz w:val="22"/>
        </w:rPr>
        <w:t xml:space="preserve">of constructing </w:t>
      </w:r>
      <w:r w:rsidRPr="009A266D">
        <w:rPr>
          <w:color w:val="000000" w:themeColor="text1"/>
          <w:kern w:val="24"/>
          <w:sz w:val="22"/>
        </w:rPr>
        <w:t xml:space="preserve">the bilayer </w:t>
      </w:r>
      <w:r w:rsidR="00186C42" w:rsidRPr="009A266D">
        <w:rPr>
          <w:color w:val="000000" w:themeColor="text1"/>
          <w:kern w:val="24"/>
          <w:sz w:val="22"/>
        </w:rPr>
        <w:t xml:space="preserve">valence </w:t>
      </w:r>
      <w:r w:rsidR="00431C03" w:rsidRPr="009A266D">
        <w:rPr>
          <w:color w:val="000000" w:themeColor="text1"/>
          <w:kern w:val="24"/>
          <w:sz w:val="22"/>
        </w:rPr>
        <w:t xml:space="preserve">density </w:t>
      </w:r>
      <w:r w:rsidR="00186C42" w:rsidRPr="009A266D">
        <w:rPr>
          <w:color w:val="000000" w:themeColor="text1"/>
          <w:kern w:val="24"/>
          <w:sz w:val="22"/>
        </w:rPr>
        <w:t xml:space="preserve">distribution </w:t>
      </w:r>
      <w:r w:rsidRPr="009A266D">
        <w:rPr>
          <w:color w:val="000000" w:themeColor="text1"/>
          <w:kern w:val="24"/>
          <w:sz w:val="22"/>
        </w:rPr>
        <w:t xml:space="preserve">from </w:t>
      </w:r>
      <w:r w:rsidR="00186C42" w:rsidRPr="009A266D">
        <w:rPr>
          <w:color w:val="000000" w:themeColor="text1"/>
          <w:kern w:val="24"/>
          <w:sz w:val="22"/>
        </w:rPr>
        <w:t>a</w:t>
      </w:r>
      <w:r w:rsidRPr="009A266D">
        <w:rPr>
          <w:color w:val="000000" w:themeColor="text1"/>
          <w:kern w:val="24"/>
          <w:sz w:val="22"/>
        </w:rPr>
        <w:t xml:space="preserve"> linear combination of two monolayer </w:t>
      </w:r>
      <w:r w:rsidR="00431C03" w:rsidRPr="009A266D">
        <w:rPr>
          <w:color w:val="000000" w:themeColor="text1"/>
          <w:kern w:val="24"/>
          <w:sz w:val="22"/>
        </w:rPr>
        <w:t xml:space="preserve">density </w:t>
      </w:r>
      <w:r w:rsidR="00186C42" w:rsidRPr="009A266D">
        <w:rPr>
          <w:color w:val="000000" w:themeColor="text1"/>
          <w:kern w:val="24"/>
          <w:sz w:val="22"/>
        </w:rPr>
        <w:t>distributions.</w:t>
      </w:r>
    </w:p>
    <w:p w14:paraId="79AF6669" w14:textId="77777777" w:rsidR="00F96722" w:rsidRPr="00D72A24" w:rsidRDefault="00F96722" w:rsidP="00D72A24">
      <w:pPr>
        <w:spacing w:line="276" w:lineRule="auto"/>
        <w:jc w:val="both"/>
        <w:rPr>
          <w:rFonts w:eastAsia="맑은 고딕"/>
          <w:lang w:eastAsia="ko-KR"/>
        </w:rPr>
      </w:pPr>
    </w:p>
    <w:p w14:paraId="1D7AD8FA" w14:textId="77777777" w:rsidR="00D72A24" w:rsidRDefault="000F2310" w:rsidP="00D72A24">
      <w:pPr>
        <w:spacing w:after="120" w:line="276" w:lineRule="auto"/>
        <w:ind w:firstLine="431"/>
        <w:jc w:val="both"/>
        <w:rPr>
          <w:rFonts w:eastAsia="맑은 고딕"/>
          <w:lang w:eastAsia="ko-KR"/>
        </w:rPr>
      </w:pPr>
      <w:r w:rsidRPr="009A266D">
        <w:t>For an isolated monolayer MoS</w:t>
      </w:r>
      <w:r w:rsidRPr="009A266D">
        <w:rPr>
          <w:vertAlign w:val="subscript"/>
        </w:rPr>
        <w:t>2</w:t>
      </w:r>
      <w:r w:rsidRPr="009A266D">
        <w:t xml:space="preserve">, the two valence bands exhibit nearly the same density profiles, which we denote as </w:t>
      </w:r>
      <m:oMath>
        <m:sSub>
          <m:sSubPr>
            <m:ctrlPr>
              <w:rPr>
                <w:rFonts w:ascii="Cambria Math" w:hAnsi="Cambria Math"/>
                <w:i/>
                <w:color w:val="000000" w:themeColor="text1"/>
                <w:sz w:val="22"/>
              </w:rPr>
            </m:ctrlPr>
          </m:sSubPr>
          <m:e>
            <m:r>
              <w:rPr>
                <w:rFonts w:ascii="Cambria Math" w:hAnsi="Cambria Math"/>
                <w:color w:val="000000" w:themeColor="text1"/>
                <w:sz w:val="22"/>
              </w:rPr>
              <m:t>ρ</m:t>
            </m:r>
          </m:e>
          <m:sub>
            <m:r>
              <w:rPr>
                <w:rFonts w:ascii="Cambria Math" w:hAnsi="Cambria Math"/>
                <w:color w:val="000000" w:themeColor="text1"/>
                <w:sz w:val="22"/>
              </w:rPr>
              <m:t>1</m:t>
            </m:r>
            <m:r>
              <m:rPr>
                <m:sty m:val="p"/>
              </m:rPr>
              <w:rPr>
                <w:rFonts w:ascii="Cambria Math" w:hAnsi="Cambria Math"/>
                <w:color w:val="000000" w:themeColor="text1"/>
                <w:sz w:val="22"/>
              </w:rPr>
              <m:t>L</m:t>
            </m:r>
          </m:sub>
        </m:sSub>
        <m:d>
          <m:dPr>
            <m:ctrlPr>
              <w:rPr>
                <w:rFonts w:ascii="Cambria Math" w:hAnsi="Cambria Math"/>
                <w:i/>
              </w:rPr>
            </m:ctrlPr>
          </m:dPr>
          <m:e>
            <m:r>
              <w:rPr>
                <w:rFonts w:ascii="Cambria Math" w:hAnsi="Cambria Math"/>
              </w:rPr>
              <m:t>z</m:t>
            </m:r>
          </m:e>
        </m:d>
      </m:oMath>
      <w:r w:rsidRPr="009A266D">
        <w:t xml:space="preserve">, with the origin centered at the middle of the layer. In the bilayer system, we can treat it as two monolayers centered at </w:t>
      </w:r>
      <w:r w:rsidRPr="009A266D">
        <w:rPr>
          <w:i/>
        </w:rPr>
        <w:t>z</w:t>
      </w:r>
      <w:r w:rsidRPr="009A266D">
        <w:rPr>
          <w:vertAlign w:val="subscript"/>
        </w:rPr>
        <w:t>1</w:t>
      </w:r>
      <w:r w:rsidRPr="009A266D">
        <w:t xml:space="preserve"> and </w:t>
      </w:r>
      <w:r w:rsidRPr="009A266D">
        <w:rPr>
          <w:i/>
        </w:rPr>
        <w:t>z</w:t>
      </w:r>
      <w:r w:rsidRPr="009A266D">
        <w:rPr>
          <w:vertAlign w:val="subscript"/>
        </w:rPr>
        <w:t>2</w:t>
      </w:r>
      <w:r w:rsidRPr="009A266D">
        <w:t xml:space="preserve">, each </w:t>
      </w:r>
      <w:r w:rsidR="00186C42" w:rsidRPr="009A266D">
        <w:t xml:space="preserve">contributing a shifted </w:t>
      </w:r>
      <w:r w:rsidRPr="009A266D">
        <w:t>density</w:t>
      </w:r>
      <w:r w:rsidR="00186C42" w:rsidRPr="009A266D">
        <w:t xml:space="preserve">: </w:t>
      </w:r>
      <m:oMath>
        <m:sSub>
          <m:sSubPr>
            <m:ctrlPr>
              <w:rPr>
                <w:rFonts w:ascii="Cambria Math" w:hAnsi="Cambria Math"/>
                <w:i/>
                <w:color w:val="000000" w:themeColor="text1"/>
                <w:sz w:val="22"/>
              </w:rPr>
            </m:ctrlPr>
          </m:sSubPr>
          <m:e>
            <m:r>
              <w:rPr>
                <w:rFonts w:ascii="Cambria Math" w:hAnsi="Cambria Math"/>
                <w:color w:val="000000" w:themeColor="text1"/>
                <w:sz w:val="22"/>
              </w:rPr>
              <m:t>ρ</m:t>
            </m:r>
          </m:e>
          <m:sub>
            <m:r>
              <w:rPr>
                <w:rFonts w:ascii="Cambria Math" w:hAnsi="Cambria Math"/>
                <w:color w:val="000000" w:themeColor="text1"/>
                <w:sz w:val="22"/>
              </w:rPr>
              <m:t>1</m:t>
            </m:r>
            <m:r>
              <m:rPr>
                <m:sty m:val="p"/>
              </m:rPr>
              <w:rPr>
                <w:rFonts w:ascii="Cambria Math" w:hAnsi="Cambria Math"/>
                <w:color w:val="000000" w:themeColor="text1"/>
                <w:sz w:val="22"/>
              </w:rPr>
              <m:t>L</m:t>
            </m:r>
          </m:sub>
        </m:sSub>
        <m:d>
          <m:dPr>
            <m:ctrlPr>
              <w:rPr>
                <w:rFonts w:ascii="Cambria Math" w:hAnsi="Cambria Math"/>
                <w:i/>
              </w:rPr>
            </m:ctrlPr>
          </m:dPr>
          <m:e>
            <m:r>
              <w:rPr>
                <w:rFonts w:ascii="Cambria Math" w:hAnsi="Cambria Math"/>
              </w:rPr>
              <m:t>z-</m:t>
            </m:r>
            <m:sSub>
              <m:sSubPr>
                <m:ctrlPr>
                  <w:rPr>
                    <w:rFonts w:ascii="Cambria Math" w:hAnsi="Cambria Math"/>
                    <w:i/>
                  </w:rPr>
                </m:ctrlPr>
              </m:sSubPr>
              <m:e>
                <m:r>
                  <w:rPr>
                    <w:rFonts w:ascii="Cambria Math" w:hAnsi="Cambria Math"/>
                  </w:rPr>
                  <m:t>z</m:t>
                </m:r>
              </m:e>
              <m:sub>
                <m:r>
                  <w:rPr>
                    <w:rFonts w:ascii="Cambria Math" w:hAnsi="Cambria Math"/>
                  </w:rPr>
                  <m:t>1</m:t>
                </m:r>
              </m:sub>
            </m:sSub>
          </m:e>
        </m:d>
      </m:oMath>
      <w:r w:rsidRPr="009A266D">
        <w:t xml:space="preserve"> and </w:t>
      </w:r>
      <m:oMath>
        <m:sSub>
          <m:sSubPr>
            <m:ctrlPr>
              <w:rPr>
                <w:rFonts w:ascii="Cambria Math" w:hAnsi="Cambria Math"/>
                <w:i/>
                <w:color w:val="000000" w:themeColor="text1"/>
                <w:sz w:val="22"/>
              </w:rPr>
            </m:ctrlPr>
          </m:sSubPr>
          <m:e>
            <m:r>
              <w:rPr>
                <w:rFonts w:ascii="Cambria Math" w:hAnsi="Cambria Math"/>
                <w:color w:val="000000" w:themeColor="text1"/>
                <w:sz w:val="22"/>
              </w:rPr>
              <m:t>ρ</m:t>
            </m:r>
          </m:e>
          <m:sub>
            <m:r>
              <w:rPr>
                <w:rFonts w:ascii="Cambria Math" w:hAnsi="Cambria Math"/>
                <w:color w:val="000000" w:themeColor="text1"/>
                <w:sz w:val="22"/>
              </w:rPr>
              <m:t>1</m:t>
            </m:r>
            <m:r>
              <m:rPr>
                <m:sty m:val="p"/>
              </m:rPr>
              <w:rPr>
                <w:rFonts w:ascii="Cambria Math" w:hAnsi="Cambria Math"/>
                <w:color w:val="000000" w:themeColor="text1"/>
                <w:sz w:val="22"/>
              </w:rPr>
              <m:t>L</m:t>
            </m:r>
          </m:sub>
        </m:sSub>
        <m:d>
          <m:dPr>
            <m:ctrlPr>
              <w:rPr>
                <w:rFonts w:ascii="Cambria Math" w:hAnsi="Cambria Math"/>
                <w:i/>
              </w:rPr>
            </m:ctrlPr>
          </m:dPr>
          <m:e>
            <m:r>
              <w:rPr>
                <w:rFonts w:ascii="Cambria Math" w:hAnsi="Cambria Math"/>
              </w:rPr>
              <m:t>z-</m:t>
            </m:r>
            <m:sSub>
              <m:sSubPr>
                <m:ctrlPr>
                  <w:rPr>
                    <w:rFonts w:ascii="Cambria Math" w:hAnsi="Cambria Math"/>
                    <w:i/>
                  </w:rPr>
                </m:ctrlPr>
              </m:sSubPr>
              <m:e>
                <m:r>
                  <w:rPr>
                    <w:rFonts w:ascii="Cambria Math" w:hAnsi="Cambria Math"/>
                  </w:rPr>
                  <m:t>z</m:t>
                </m:r>
              </m:e>
              <m:sub>
                <m:r>
                  <w:rPr>
                    <w:rFonts w:ascii="Cambria Math" w:hAnsi="Cambria Math"/>
                  </w:rPr>
                  <m:t>2</m:t>
                </m:r>
              </m:sub>
            </m:sSub>
          </m:e>
        </m:d>
      </m:oMath>
      <w:r w:rsidRPr="009A266D">
        <w:t xml:space="preserve">, respectively. </w:t>
      </w:r>
      <w:r w:rsidR="00186C42" w:rsidRPr="009A266D">
        <w:t>T</w:t>
      </w:r>
      <w:r w:rsidRPr="009A266D">
        <w:t xml:space="preserve">he density profiles of the </w:t>
      </w:r>
      <m:oMath>
        <m:sSub>
          <m:sSubPr>
            <m:ctrlPr>
              <w:rPr>
                <w:rFonts w:ascii="Cambria Math" w:hAnsi="Cambria Math"/>
                <w:i/>
                <w:color w:val="000000" w:themeColor="text1"/>
                <w:sz w:val="22"/>
              </w:rPr>
            </m:ctrlPr>
          </m:sSubPr>
          <m:e>
            <m:r>
              <w:rPr>
                <w:rFonts w:ascii="Cambria Math" w:hAnsi="Cambria Math"/>
                <w:color w:val="000000" w:themeColor="text1"/>
                <w:sz w:val="22"/>
              </w:rPr>
              <m:t>V</m:t>
            </m:r>
          </m:e>
          <m:sub>
            <m:r>
              <m:rPr>
                <m:sty m:val="p"/>
              </m:rPr>
              <w:rPr>
                <w:rFonts w:ascii="Cambria Math" w:hAnsi="Cambria Math"/>
                <w:color w:val="000000" w:themeColor="text1"/>
                <w:sz w:val="22"/>
              </w:rPr>
              <m:t>L</m:t>
            </m:r>
            <m:r>
              <w:rPr>
                <w:rFonts w:ascii="Cambria Math" w:hAnsi="Cambria Math"/>
                <w:color w:val="000000" w:themeColor="text1"/>
                <w:sz w:val="22"/>
              </w:rPr>
              <m:t>1</m:t>
            </m:r>
          </m:sub>
        </m:sSub>
      </m:oMath>
      <w:r w:rsidRPr="009A266D">
        <w:rPr>
          <w:color w:val="000000" w:themeColor="text1"/>
          <w:sz w:val="22"/>
        </w:rPr>
        <w:t xml:space="preserve"> and </w:t>
      </w:r>
      <m:oMath>
        <m:sSub>
          <m:sSubPr>
            <m:ctrlPr>
              <w:rPr>
                <w:rFonts w:ascii="Cambria Math" w:hAnsi="Cambria Math"/>
                <w:i/>
                <w:color w:val="000000" w:themeColor="text1"/>
                <w:sz w:val="22"/>
              </w:rPr>
            </m:ctrlPr>
          </m:sSubPr>
          <m:e>
            <m:r>
              <w:rPr>
                <w:rFonts w:ascii="Cambria Math" w:hAnsi="Cambria Math"/>
                <w:color w:val="000000" w:themeColor="text1"/>
                <w:sz w:val="22"/>
              </w:rPr>
              <m:t>V</m:t>
            </m:r>
          </m:e>
          <m:sub>
            <m:r>
              <m:rPr>
                <m:sty m:val="p"/>
              </m:rPr>
              <w:rPr>
                <w:rFonts w:ascii="Cambria Math" w:hAnsi="Cambria Math"/>
                <w:color w:val="000000" w:themeColor="text1"/>
                <w:sz w:val="22"/>
              </w:rPr>
              <m:t>L</m:t>
            </m:r>
            <m:r>
              <w:rPr>
                <w:rFonts w:ascii="Cambria Math" w:hAnsi="Cambria Math"/>
                <w:color w:val="000000" w:themeColor="text1"/>
                <w:sz w:val="22"/>
              </w:rPr>
              <m:t>2</m:t>
            </m:r>
          </m:sub>
        </m:sSub>
      </m:oMath>
      <w:r w:rsidRPr="009A266D">
        <w:rPr>
          <w:color w:val="000000" w:themeColor="text1"/>
          <w:sz w:val="22"/>
        </w:rPr>
        <w:t xml:space="preserve"> </w:t>
      </w:r>
      <w:r w:rsidRPr="009A266D">
        <w:t>bands in the bilayer can be approximated as:</w:t>
      </w:r>
    </w:p>
    <w:p w14:paraId="4EB342C5" w14:textId="75E2EBBE" w:rsidR="000F2310" w:rsidRPr="00D72A24" w:rsidRDefault="00000000" w:rsidP="00D72A24">
      <w:pPr>
        <w:spacing w:line="276" w:lineRule="auto"/>
        <w:jc w:val="right"/>
        <w:rPr>
          <w:rFonts w:eastAsia="맑은 고딕"/>
          <w:lang w:eastAsia="ko-KR"/>
        </w:rPr>
      </w:pPr>
      <m:oMath>
        <m:d>
          <m:dPr>
            <m:begChr m:val="{"/>
            <m:endChr m:val=""/>
            <m:ctrlPr>
              <w:rPr>
                <w:rFonts w:ascii="Cambria Math" w:hAnsi="Cambria Math"/>
                <w:i/>
              </w:rPr>
            </m:ctrlPr>
          </m:dPr>
          <m:e>
            <m:m>
              <m:mPr>
                <m:mcs>
                  <m:mc>
                    <m:mcPr>
                      <m:count m:val="1"/>
                      <m:mcJc m:val="center"/>
                    </m:mcPr>
                  </m:mc>
                </m:mcs>
                <m:ctrlPr>
                  <w:rPr>
                    <w:rFonts w:ascii="Cambria Math" w:hAnsi="Cambria Math"/>
                    <w:i/>
                  </w:rPr>
                </m:ctrlPr>
              </m:mPr>
              <m:mr>
                <m:e>
                  <m:sSub>
                    <m:sSubPr>
                      <m:ctrlPr>
                        <w:rPr>
                          <w:rFonts w:ascii="Cambria Math" w:hAnsi="Cambria Math"/>
                          <w:i/>
                          <w:color w:val="000000" w:themeColor="text1"/>
                          <w:sz w:val="22"/>
                        </w:rPr>
                      </m:ctrlPr>
                    </m:sSubPr>
                    <m:e>
                      <m:r>
                        <w:rPr>
                          <w:rFonts w:ascii="Cambria Math" w:hAnsi="Cambria Math"/>
                          <w:color w:val="000000" w:themeColor="text1"/>
                          <w:sz w:val="22"/>
                        </w:rPr>
                        <m:t>ρ</m:t>
                      </m:r>
                    </m:e>
                    <m:sub>
                      <m:sSub>
                        <m:sSubPr>
                          <m:ctrlPr>
                            <w:rPr>
                              <w:rFonts w:ascii="Cambria Math" w:hAnsi="Cambria Math"/>
                              <w:i/>
                              <w:color w:val="000000" w:themeColor="text1"/>
                              <w:sz w:val="22"/>
                            </w:rPr>
                          </m:ctrlPr>
                        </m:sSubPr>
                        <m:e>
                          <m:r>
                            <w:rPr>
                              <w:rFonts w:ascii="Cambria Math" w:hAnsi="Cambria Math"/>
                              <w:color w:val="000000" w:themeColor="text1"/>
                              <w:sz w:val="22"/>
                            </w:rPr>
                            <m:t>V</m:t>
                          </m:r>
                        </m:e>
                        <m:sub>
                          <m:r>
                            <m:rPr>
                              <m:sty m:val="p"/>
                            </m:rPr>
                            <w:rPr>
                              <w:rFonts w:ascii="Cambria Math" w:hAnsi="Cambria Math"/>
                              <w:color w:val="000000" w:themeColor="text1"/>
                              <w:sz w:val="22"/>
                            </w:rPr>
                            <m:t>L</m:t>
                          </m:r>
                          <m:r>
                            <w:rPr>
                              <w:rFonts w:ascii="Cambria Math" w:hAnsi="Cambria Math"/>
                              <w:color w:val="000000" w:themeColor="text1"/>
                              <w:sz w:val="22"/>
                            </w:rPr>
                            <m:t>1</m:t>
                          </m:r>
                        </m:sub>
                      </m:sSub>
                    </m:sub>
                  </m:sSub>
                  <m:d>
                    <m:dPr>
                      <m:ctrlPr>
                        <w:rPr>
                          <w:rFonts w:ascii="Cambria Math" w:hAnsi="Cambria Math"/>
                          <w:i/>
                        </w:rPr>
                      </m:ctrlPr>
                    </m:dPr>
                    <m:e>
                      <m:r>
                        <w:rPr>
                          <w:rFonts w:ascii="Cambria Math" w:hAnsi="Cambria Math"/>
                        </w:rPr>
                        <m:t>z</m:t>
                      </m:r>
                    </m:e>
                  </m:d>
                  <m:r>
                    <w:rPr>
                      <w:rFonts w:ascii="Cambria Math" w:hAnsi="Cambria Math"/>
                    </w:rPr>
                    <m:t>=</m:t>
                  </m:r>
                  <m:sSub>
                    <m:sSubPr>
                      <m:ctrlPr>
                        <w:rPr>
                          <w:rFonts w:ascii="Cambria Math" w:hAnsi="Cambria Math"/>
                          <w:i/>
                        </w:rPr>
                      </m:ctrlPr>
                    </m:sSubPr>
                    <m:e>
                      <m:r>
                        <w:rPr>
                          <w:rFonts w:ascii="Cambria Math" w:hAnsi="Cambria Math"/>
                        </w:rPr>
                        <m:t>f</m:t>
                      </m:r>
                    </m:e>
                    <m:sub>
                      <m:r>
                        <m:rPr>
                          <m:sty m:val="p"/>
                        </m:rPr>
                        <w:rPr>
                          <w:rFonts w:ascii="Cambria Math" w:hAnsi="Cambria Math"/>
                        </w:rPr>
                        <m:t>L</m:t>
                      </m:r>
                      <m:r>
                        <w:rPr>
                          <w:rFonts w:ascii="Cambria Math" w:hAnsi="Cambria Math"/>
                        </w:rPr>
                        <m:t>1</m:t>
                      </m:r>
                    </m:sub>
                  </m:sSub>
                  <m:r>
                    <w:rPr>
                      <w:rFonts w:ascii="Cambria Math" w:hAnsi="Cambria Math"/>
                    </w:rPr>
                    <m:t xml:space="preserve"> </m:t>
                  </m:r>
                  <m:sSub>
                    <m:sSubPr>
                      <m:ctrlPr>
                        <w:rPr>
                          <w:rFonts w:ascii="Cambria Math" w:hAnsi="Cambria Math"/>
                          <w:i/>
                          <w:color w:val="000000" w:themeColor="text1"/>
                          <w:sz w:val="22"/>
                        </w:rPr>
                      </m:ctrlPr>
                    </m:sSubPr>
                    <m:e>
                      <m:r>
                        <w:rPr>
                          <w:rFonts w:ascii="Cambria Math" w:hAnsi="Cambria Math"/>
                          <w:color w:val="000000" w:themeColor="text1"/>
                          <w:sz w:val="22"/>
                        </w:rPr>
                        <m:t>ρ</m:t>
                      </m:r>
                    </m:e>
                    <m:sub>
                      <m:r>
                        <w:rPr>
                          <w:rFonts w:ascii="Cambria Math" w:hAnsi="Cambria Math"/>
                          <w:color w:val="000000" w:themeColor="text1"/>
                          <w:sz w:val="22"/>
                        </w:rPr>
                        <m:t>1</m:t>
                      </m:r>
                      <m:r>
                        <m:rPr>
                          <m:sty m:val="p"/>
                        </m:rPr>
                        <w:rPr>
                          <w:rFonts w:ascii="Cambria Math" w:hAnsi="Cambria Math"/>
                          <w:color w:val="000000" w:themeColor="text1"/>
                          <w:sz w:val="22"/>
                        </w:rPr>
                        <m:t>L</m:t>
                      </m:r>
                    </m:sub>
                  </m:sSub>
                  <m:d>
                    <m:dPr>
                      <m:ctrlPr>
                        <w:rPr>
                          <w:rFonts w:ascii="Cambria Math" w:hAnsi="Cambria Math"/>
                          <w:i/>
                        </w:rPr>
                      </m:ctrlPr>
                    </m:dPr>
                    <m:e>
                      <m:r>
                        <w:rPr>
                          <w:rFonts w:ascii="Cambria Math" w:hAnsi="Cambria Math"/>
                        </w:rPr>
                        <m:t>z-</m:t>
                      </m:r>
                      <m:sSub>
                        <m:sSubPr>
                          <m:ctrlPr>
                            <w:rPr>
                              <w:rFonts w:ascii="Cambria Math" w:hAnsi="Cambria Math"/>
                              <w:i/>
                            </w:rPr>
                          </m:ctrlPr>
                        </m:sSubPr>
                        <m:e>
                          <m:r>
                            <w:rPr>
                              <w:rFonts w:ascii="Cambria Math" w:hAnsi="Cambria Math"/>
                            </w:rPr>
                            <m:t>z</m:t>
                          </m:r>
                        </m:e>
                        <m:sub>
                          <m:r>
                            <w:rPr>
                              <w:rFonts w:ascii="Cambria Math" w:hAnsi="Cambria Math"/>
                            </w:rPr>
                            <m:t>1</m:t>
                          </m:r>
                        </m:sub>
                      </m:sSub>
                    </m:e>
                  </m:d>
                  <m:r>
                    <w:rPr>
                      <w:rFonts w:ascii="Cambria Math" w:hAnsi="Cambria Math"/>
                    </w:rPr>
                    <m:t>+(1-</m:t>
                  </m:r>
                  <m:sSub>
                    <m:sSubPr>
                      <m:ctrlPr>
                        <w:rPr>
                          <w:rFonts w:ascii="Cambria Math" w:hAnsi="Cambria Math"/>
                          <w:i/>
                        </w:rPr>
                      </m:ctrlPr>
                    </m:sSubPr>
                    <m:e>
                      <m:r>
                        <w:rPr>
                          <w:rFonts w:ascii="Cambria Math" w:hAnsi="Cambria Math"/>
                        </w:rPr>
                        <m:t>f</m:t>
                      </m:r>
                    </m:e>
                    <m:sub>
                      <m:r>
                        <m:rPr>
                          <m:sty m:val="p"/>
                        </m:rPr>
                        <w:rPr>
                          <w:rFonts w:ascii="Cambria Math" w:hAnsi="Cambria Math"/>
                        </w:rPr>
                        <m:t>L</m:t>
                      </m:r>
                      <m:r>
                        <w:rPr>
                          <w:rFonts w:ascii="Cambria Math" w:hAnsi="Cambria Math"/>
                        </w:rPr>
                        <m:t>1</m:t>
                      </m:r>
                    </m:sub>
                  </m:sSub>
                  <m:r>
                    <w:rPr>
                      <w:rFonts w:ascii="Cambria Math" w:hAnsi="Cambria Math"/>
                    </w:rPr>
                    <m:t>)</m:t>
                  </m:r>
                  <m:sSub>
                    <m:sSubPr>
                      <m:ctrlPr>
                        <w:rPr>
                          <w:rFonts w:ascii="Cambria Math" w:hAnsi="Cambria Math"/>
                          <w:i/>
                          <w:color w:val="000000" w:themeColor="text1"/>
                          <w:sz w:val="22"/>
                        </w:rPr>
                      </m:ctrlPr>
                    </m:sSubPr>
                    <m:e>
                      <m:r>
                        <w:rPr>
                          <w:rFonts w:ascii="Cambria Math" w:hAnsi="Cambria Math"/>
                          <w:color w:val="000000" w:themeColor="text1"/>
                          <w:sz w:val="22"/>
                        </w:rPr>
                        <m:t>ρ</m:t>
                      </m:r>
                    </m:e>
                    <m:sub>
                      <m:r>
                        <w:rPr>
                          <w:rFonts w:ascii="Cambria Math" w:hAnsi="Cambria Math"/>
                          <w:color w:val="000000" w:themeColor="text1"/>
                          <w:sz w:val="22"/>
                        </w:rPr>
                        <m:t>1</m:t>
                      </m:r>
                      <m:r>
                        <m:rPr>
                          <m:sty m:val="p"/>
                        </m:rPr>
                        <w:rPr>
                          <w:rFonts w:ascii="Cambria Math" w:hAnsi="Cambria Math"/>
                          <w:color w:val="000000" w:themeColor="text1"/>
                          <w:sz w:val="22"/>
                        </w:rPr>
                        <m:t>L</m:t>
                      </m:r>
                    </m:sub>
                  </m:sSub>
                  <m:d>
                    <m:dPr>
                      <m:ctrlPr>
                        <w:rPr>
                          <w:rFonts w:ascii="Cambria Math" w:hAnsi="Cambria Math"/>
                          <w:i/>
                        </w:rPr>
                      </m:ctrlPr>
                    </m:dPr>
                    <m:e>
                      <m:r>
                        <w:rPr>
                          <w:rFonts w:ascii="Cambria Math" w:hAnsi="Cambria Math"/>
                        </w:rPr>
                        <m:t>z-</m:t>
                      </m:r>
                      <m:sSub>
                        <m:sSubPr>
                          <m:ctrlPr>
                            <w:rPr>
                              <w:rFonts w:ascii="Cambria Math" w:hAnsi="Cambria Math"/>
                              <w:i/>
                            </w:rPr>
                          </m:ctrlPr>
                        </m:sSubPr>
                        <m:e>
                          <m:r>
                            <w:rPr>
                              <w:rFonts w:ascii="Cambria Math" w:hAnsi="Cambria Math"/>
                            </w:rPr>
                            <m:t>z</m:t>
                          </m:r>
                        </m:e>
                        <m:sub>
                          <m:r>
                            <w:rPr>
                              <w:rFonts w:ascii="Cambria Math" w:hAnsi="Cambria Math"/>
                            </w:rPr>
                            <m:t>2</m:t>
                          </m:r>
                        </m:sub>
                      </m:sSub>
                    </m:e>
                  </m:d>
                </m:e>
              </m:mr>
              <m:mr>
                <m:e>
                  <m:sSub>
                    <m:sSubPr>
                      <m:ctrlPr>
                        <w:rPr>
                          <w:rFonts w:ascii="Cambria Math" w:hAnsi="Cambria Math"/>
                          <w:i/>
                          <w:color w:val="000000" w:themeColor="text1"/>
                          <w:sz w:val="22"/>
                        </w:rPr>
                      </m:ctrlPr>
                    </m:sSubPr>
                    <m:e>
                      <m:r>
                        <w:rPr>
                          <w:rFonts w:ascii="Cambria Math" w:hAnsi="Cambria Math"/>
                          <w:color w:val="000000" w:themeColor="text1"/>
                          <w:sz w:val="22"/>
                        </w:rPr>
                        <m:t>ρ</m:t>
                      </m:r>
                    </m:e>
                    <m:sub>
                      <m:sSub>
                        <m:sSubPr>
                          <m:ctrlPr>
                            <w:rPr>
                              <w:rFonts w:ascii="Cambria Math" w:hAnsi="Cambria Math"/>
                              <w:i/>
                              <w:color w:val="000000" w:themeColor="text1"/>
                              <w:sz w:val="22"/>
                            </w:rPr>
                          </m:ctrlPr>
                        </m:sSubPr>
                        <m:e>
                          <m:r>
                            <w:rPr>
                              <w:rFonts w:ascii="Cambria Math" w:hAnsi="Cambria Math"/>
                              <w:color w:val="000000" w:themeColor="text1"/>
                              <w:sz w:val="22"/>
                            </w:rPr>
                            <m:t>V</m:t>
                          </m:r>
                        </m:e>
                        <m:sub>
                          <m:r>
                            <m:rPr>
                              <m:sty m:val="p"/>
                            </m:rPr>
                            <w:rPr>
                              <w:rFonts w:ascii="Cambria Math" w:hAnsi="Cambria Math"/>
                              <w:color w:val="000000" w:themeColor="text1"/>
                              <w:sz w:val="22"/>
                            </w:rPr>
                            <m:t>L</m:t>
                          </m:r>
                          <m:r>
                            <w:rPr>
                              <w:rFonts w:ascii="Cambria Math" w:hAnsi="Cambria Math"/>
                              <w:color w:val="000000" w:themeColor="text1"/>
                              <w:sz w:val="22"/>
                            </w:rPr>
                            <m:t>2</m:t>
                          </m:r>
                        </m:sub>
                      </m:sSub>
                    </m:sub>
                  </m:sSub>
                  <m:d>
                    <m:dPr>
                      <m:ctrlPr>
                        <w:rPr>
                          <w:rFonts w:ascii="Cambria Math" w:hAnsi="Cambria Math"/>
                          <w:i/>
                        </w:rPr>
                      </m:ctrlPr>
                    </m:dPr>
                    <m:e>
                      <m:r>
                        <w:rPr>
                          <w:rFonts w:ascii="Cambria Math" w:hAnsi="Cambria Math"/>
                        </w:rPr>
                        <m:t>z</m:t>
                      </m:r>
                    </m:e>
                  </m:d>
                  <m:r>
                    <w:rPr>
                      <w:rFonts w:ascii="Cambria Math" w:hAnsi="Cambria Math"/>
                    </w:rPr>
                    <m:t>=(1-</m:t>
                  </m:r>
                  <m:sSub>
                    <m:sSubPr>
                      <m:ctrlPr>
                        <w:rPr>
                          <w:rFonts w:ascii="Cambria Math" w:hAnsi="Cambria Math"/>
                          <w:i/>
                        </w:rPr>
                      </m:ctrlPr>
                    </m:sSubPr>
                    <m:e>
                      <m:r>
                        <w:rPr>
                          <w:rFonts w:ascii="Cambria Math" w:hAnsi="Cambria Math"/>
                        </w:rPr>
                        <m:t>f</m:t>
                      </m:r>
                    </m:e>
                    <m:sub>
                      <m:r>
                        <m:rPr>
                          <m:sty m:val="p"/>
                        </m:rPr>
                        <w:rPr>
                          <w:rFonts w:ascii="Cambria Math" w:hAnsi="Cambria Math"/>
                        </w:rPr>
                        <m:t>L</m:t>
                      </m:r>
                      <m:r>
                        <w:rPr>
                          <w:rFonts w:ascii="Cambria Math" w:hAnsi="Cambria Math"/>
                        </w:rPr>
                        <m:t>2</m:t>
                      </m:r>
                    </m:sub>
                  </m:sSub>
                  <m:r>
                    <w:rPr>
                      <w:rFonts w:ascii="Cambria Math" w:hAnsi="Cambria Math"/>
                    </w:rPr>
                    <m:t>)</m:t>
                  </m:r>
                  <m:sSub>
                    <m:sSubPr>
                      <m:ctrlPr>
                        <w:rPr>
                          <w:rFonts w:ascii="Cambria Math" w:hAnsi="Cambria Math"/>
                          <w:i/>
                          <w:color w:val="000000" w:themeColor="text1"/>
                          <w:sz w:val="22"/>
                        </w:rPr>
                      </m:ctrlPr>
                    </m:sSubPr>
                    <m:e>
                      <m:r>
                        <w:rPr>
                          <w:rFonts w:ascii="Cambria Math" w:hAnsi="Cambria Math"/>
                          <w:color w:val="000000" w:themeColor="text1"/>
                          <w:sz w:val="22"/>
                        </w:rPr>
                        <m:t>ρ</m:t>
                      </m:r>
                    </m:e>
                    <m:sub>
                      <m:r>
                        <w:rPr>
                          <w:rFonts w:ascii="Cambria Math" w:hAnsi="Cambria Math"/>
                          <w:color w:val="000000" w:themeColor="text1"/>
                          <w:sz w:val="22"/>
                        </w:rPr>
                        <m:t>1</m:t>
                      </m:r>
                      <m:r>
                        <m:rPr>
                          <m:sty m:val="p"/>
                        </m:rPr>
                        <w:rPr>
                          <w:rFonts w:ascii="Cambria Math" w:hAnsi="Cambria Math"/>
                          <w:color w:val="000000" w:themeColor="text1"/>
                          <w:sz w:val="22"/>
                        </w:rPr>
                        <m:t>L</m:t>
                      </m:r>
                    </m:sub>
                  </m:sSub>
                  <m:d>
                    <m:dPr>
                      <m:ctrlPr>
                        <w:rPr>
                          <w:rFonts w:ascii="Cambria Math" w:hAnsi="Cambria Math"/>
                          <w:i/>
                        </w:rPr>
                      </m:ctrlPr>
                    </m:dPr>
                    <m:e>
                      <m:r>
                        <w:rPr>
                          <w:rFonts w:ascii="Cambria Math" w:hAnsi="Cambria Math"/>
                        </w:rPr>
                        <m:t>z-</m:t>
                      </m:r>
                      <m:sSub>
                        <m:sSubPr>
                          <m:ctrlPr>
                            <w:rPr>
                              <w:rFonts w:ascii="Cambria Math" w:hAnsi="Cambria Math"/>
                              <w:i/>
                            </w:rPr>
                          </m:ctrlPr>
                        </m:sSubPr>
                        <m:e>
                          <m:r>
                            <w:rPr>
                              <w:rFonts w:ascii="Cambria Math" w:hAnsi="Cambria Math"/>
                            </w:rPr>
                            <m:t>z</m:t>
                          </m:r>
                        </m:e>
                        <m:sub>
                          <m:r>
                            <w:rPr>
                              <w:rFonts w:ascii="Cambria Math" w:hAnsi="Cambria Math"/>
                            </w:rPr>
                            <m:t>1</m:t>
                          </m:r>
                        </m:sub>
                      </m:sSub>
                    </m:e>
                  </m:d>
                  <m:r>
                    <w:rPr>
                      <w:rFonts w:ascii="Cambria Math" w:hAnsi="Cambria Math"/>
                    </w:rPr>
                    <m:t>+</m:t>
                  </m:r>
                  <m:sSub>
                    <m:sSubPr>
                      <m:ctrlPr>
                        <w:rPr>
                          <w:rFonts w:ascii="Cambria Math" w:hAnsi="Cambria Math"/>
                          <w:i/>
                        </w:rPr>
                      </m:ctrlPr>
                    </m:sSubPr>
                    <m:e>
                      <m:r>
                        <w:rPr>
                          <w:rFonts w:ascii="Cambria Math" w:hAnsi="Cambria Math"/>
                        </w:rPr>
                        <m:t>f</m:t>
                      </m:r>
                    </m:e>
                    <m:sub>
                      <m:r>
                        <m:rPr>
                          <m:sty m:val="p"/>
                        </m:rPr>
                        <w:rPr>
                          <w:rFonts w:ascii="Cambria Math" w:hAnsi="Cambria Math"/>
                        </w:rPr>
                        <m:t>L</m:t>
                      </m:r>
                      <m:r>
                        <w:rPr>
                          <w:rFonts w:ascii="Cambria Math" w:hAnsi="Cambria Math"/>
                        </w:rPr>
                        <m:t>2</m:t>
                      </m:r>
                    </m:sub>
                  </m:sSub>
                  <m:sSub>
                    <m:sSubPr>
                      <m:ctrlPr>
                        <w:rPr>
                          <w:rFonts w:ascii="Cambria Math" w:hAnsi="Cambria Math"/>
                          <w:i/>
                          <w:color w:val="000000" w:themeColor="text1"/>
                          <w:sz w:val="22"/>
                        </w:rPr>
                      </m:ctrlPr>
                    </m:sSubPr>
                    <m:e>
                      <m:r>
                        <w:rPr>
                          <w:rFonts w:ascii="Cambria Math" w:hAnsi="Cambria Math"/>
                          <w:color w:val="000000" w:themeColor="text1"/>
                          <w:sz w:val="22"/>
                        </w:rPr>
                        <m:t>ρ</m:t>
                      </m:r>
                    </m:e>
                    <m:sub>
                      <m:r>
                        <w:rPr>
                          <w:rFonts w:ascii="Cambria Math" w:hAnsi="Cambria Math"/>
                          <w:color w:val="000000" w:themeColor="text1"/>
                          <w:sz w:val="22"/>
                        </w:rPr>
                        <m:t>1</m:t>
                      </m:r>
                      <m:r>
                        <m:rPr>
                          <m:sty m:val="p"/>
                        </m:rPr>
                        <w:rPr>
                          <w:rFonts w:ascii="Cambria Math" w:hAnsi="Cambria Math"/>
                          <w:color w:val="000000" w:themeColor="text1"/>
                          <w:sz w:val="22"/>
                        </w:rPr>
                        <m:t>L</m:t>
                      </m:r>
                    </m:sub>
                  </m:sSub>
                  <m:d>
                    <m:dPr>
                      <m:ctrlPr>
                        <w:rPr>
                          <w:rFonts w:ascii="Cambria Math" w:hAnsi="Cambria Math"/>
                          <w:i/>
                        </w:rPr>
                      </m:ctrlPr>
                    </m:dPr>
                    <m:e>
                      <m:r>
                        <w:rPr>
                          <w:rFonts w:ascii="Cambria Math" w:hAnsi="Cambria Math"/>
                        </w:rPr>
                        <m:t>z-</m:t>
                      </m:r>
                      <m:sSub>
                        <m:sSubPr>
                          <m:ctrlPr>
                            <w:rPr>
                              <w:rFonts w:ascii="Cambria Math" w:hAnsi="Cambria Math"/>
                              <w:i/>
                            </w:rPr>
                          </m:ctrlPr>
                        </m:sSubPr>
                        <m:e>
                          <m:r>
                            <w:rPr>
                              <w:rFonts w:ascii="Cambria Math" w:hAnsi="Cambria Math"/>
                            </w:rPr>
                            <m:t>z</m:t>
                          </m:r>
                        </m:e>
                        <m:sub>
                          <m:r>
                            <w:rPr>
                              <w:rFonts w:ascii="Cambria Math" w:hAnsi="Cambria Math"/>
                            </w:rPr>
                            <m:t>2</m:t>
                          </m:r>
                        </m:sub>
                      </m:sSub>
                    </m:e>
                  </m:d>
                </m:e>
              </m:mr>
            </m:m>
          </m:e>
        </m:d>
      </m:oMath>
      <w:r w:rsidR="000F2310" w:rsidRPr="009A266D">
        <w:t xml:space="preserve"> </w:t>
      </w:r>
      <w:r w:rsidR="000F2310" w:rsidRPr="009A266D">
        <w:tab/>
      </w:r>
      <w:r w:rsidR="000F2310" w:rsidRPr="009A266D">
        <w:tab/>
      </w:r>
      <w:r w:rsidR="000F2310" w:rsidRPr="009A266D">
        <w:tab/>
      </w:r>
      <w:r w:rsidR="000F2310" w:rsidRPr="009A266D">
        <w:tab/>
      </w:r>
      <w:r w:rsidR="00B62A73" w:rsidRPr="009A266D">
        <w:rPr>
          <w:rFonts w:eastAsia="맑은 고딕" w:hint="eastAsia"/>
          <w:lang w:eastAsia="ko-KR"/>
        </w:rPr>
        <w:t xml:space="preserve"> </w:t>
      </w:r>
      <w:r w:rsidR="000F2310" w:rsidRPr="009A266D">
        <w:t>(</w:t>
      </w:r>
      <w:r w:rsidR="00B62A73" w:rsidRPr="009A266D">
        <w:rPr>
          <w:rFonts w:eastAsia="맑은 고딕" w:hint="eastAsia"/>
          <w:lang w:eastAsia="ko-KR"/>
        </w:rPr>
        <w:t>21</w:t>
      </w:r>
      <w:r w:rsidR="000F2310" w:rsidRPr="009A266D">
        <w:t>)</w:t>
      </w:r>
    </w:p>
    <w:p w14:paraId="4E156D30" w14:textId="59E3C2D0" w:rsidR="000F2310" w:rsidRPr="009A266D" w:rsidRDefault="000F2310" w:rsidP="00D72A24">
      <w:pPr>
        <w:spacing w:line="276" w:lineRule="auto"/>
        <w:jc w:val="both"/>
      </w:pPr>
      <w:r w:rsidRPr="009A266D">
        <w:lastRenderedPageBreak/>
        <w:t xml:space="preserve">Here, </w:t>
      </w:r>
      <m:oMath>
        <m:sSub>
          <m:sSubPr>
            <m:ctrlPr>
              <w:rPr>
                <w:rFonts w:ascii="Cambria Math" w:hAnsi="Cambria Math"/>
                <w:i/>
              </w:rPr>
            </m:ctrlPr>
          </m:sSubPr>
          <m:e>
            <m:r>
              <w:rPr>
                <w:rFonts w:ascii="Cambria Math" w:hAnsi="Cambria Math"/>
              </w:rPr>
              <m:t>f</m:t>
            </m:r>
          </m:e>
          <m:sub>
            <m:r>
              <m:rPr>
                <m:sty m:val="p"/>
              </m:rPr>
              <w:rPr>
                <w:rFonts w:ascii="Cambria Math" w:hAnsi="Cambria Math"/>
              </w:rPr>
              <m:t>L</m:t>
            </m:r>
            <m:r>
              <w:rPr>
                <w:rFonts w:ascii="Cambria Math" w:hAnsi="Cambria Math"/>
              </w:rPr>
              <m:t>1</m:t>
            </m:r>
          </m:sub>
        </m:sSub>
      </m:oMath>
      <w:r w:rsidRPr="009A266D">
        <w:t xml:space="preserve"> and </w:t>
      </w:r>
      <m:oMath>
        <m:r>
          <w:rPr>
            <w:rFonts w:ascii="Cambria Math" w:hAnsi="Cambria Math"/>
          </w:rPr>
          <m:t>1-</m:t>
        </m:r>
        <m:sSub>
          <m:sSubPr>
            <m:ctrlPr>
              <w:rPr>
                <w:rFonts w:ascii="Cambria Math" w:hAnsi="Cambria Math"/>
                <w:i/>
              </w:rPr>
            </m:ctrlPr>
          </m:sSubPr>
          <m:e>
            <m:r>
              <w:rPr>
                <w:rFonts w:ascii="Cambria Math" w:hAnsi="Cambria Math"/>
              </w:rPr>
              <m:t>f</m:t>
            </m:r>
          </m:e>
          <m:sub>
            <m:r>
              <m:rPr>
                <m:sty m:val="p"/>
              </m:rPr>
              <w:rPr>
                <w:rFonts w:ascii="Cambria Math" w:hAnsi="Cambria Math"/>
              </w:rPr>
              <m:t>L</m:t>
            </m:r>
            <m:r>
              <w:rPr>
                <w:rFonts w:ascii="Cambria Math" w:hAnsi="Cambria Math"/>
              </w:rPr>
              <m:t>1</m:t>
            </m:r>
          </m:sub>
        </m:sSub>
      </m:oMath>
      <w:r w:rsidRPr="009A266D">
        <w:t xml:space="preserve"> represent the fractions of the </w:t>
      </w:r>
      <m:oMath>
        <m:sSub>
          <m:sSubPr>
            <m:ctrlPr>
              <w:rPr>
                <w:rFonts w:ascii="Cambria Math" w:hAnsi="Cambria Math"/>
                <w:i/>
              </w:rPr>
            </m:ctrlPr>
          </m:sSubPr>
          <m:e>
            <m:r>
              <w:rPr>
                <w:rFonts w:ascii="Cambria Math" w:hAnsi="Cambria Math"/>
              </w:rPr>
              <m:t>V</m:t>
            </m:r>
          </m:e>
          <m:sub>
            <m:r>
              <m:rPr>
                <m:sty m:val="p"/>
              </m:rPr>
              <w:rPr>
                <w:rFonts w:ascii="Cambria Math" w:hAnsi="Cambria Math"/>
              </w:rPr>
              <m:t>L</m:t>
            </m:r>
            <m:r>
              <w:rPr>
                <w:rFonts w:ascii="Cambria Math" w:hAnsi="Cambria Math"/>
              </w:rPr>
              <m:t>1</m:t>
            </m:r>
          </m:sub>
        </m:sSub>
      </m:oMath>
      <w:r w:rsidRPr="009A266D">
        <w:t xml:space="preserve"> charge density residing in </w:t>
      </w:r>
      <w:r w:rsidR="009B12A9" w:rsidRPr="009A266D">
        <w:rPr>
          <w:rFonts w:eastAsia="맑은 고딕" w:hint="eastAsia"/>
          <w:lang w:eastAsia="ko-KR"/>
        </w:rPr>
        <w:t>L</w:t>
      </w:r>
      <w:r w:rsidRPr="009A266D">
        <w:t xml:space="preserve">1 and </w:t>
      </w:r>
      <w:r w:rsidR="009B12A9" w:rsidRPr="009A266D">
        <w:rPr>
          <w:rFonts w:eastAsia="맑은 고딕" w:hint="eastAsia"/>
          <w:lang w:eastAsia="ko-KR"/>
        </w:rPr>
        <w:t>L</w:t>
      </w:r>
      <w:r w:rsidRPr="009A266D">
        <w:t xml:space="preserve">2, respectively; similarly, </w:t>
      </w:r>
      <m:oMath>
        <m:sSub>
          <m:sSubPr>
            <m:ctrlPr>
              <w:rPr>
                <w:rFonts w:ascii="Cambria Math" w:hAnsi="Cambria Math"/>
                <w:i/>
              </w:rPr>
            </m:ctrlPr>
          </m:sSubPr>
          <m:e>
            <m:r>
              <w:rPr>
                <w:rFonts w:ascii="Cambria Math" w:hAnsi="Cambria Math"/>
              </w:rPr>
              <m:t>f</m:t>
            </m:r>
          </m:e>
          <m:sub>
            <m:r>
              <m:rPr>
                <m:sty m:val="p"/>
              </m:rPr>
              <w:rPr>
                <w:rFonts w:ascii="Cambria Math" w:hAnsi="Cambria Math"/>
              </w:rPr>
              <m:t>L</m:t>
            </m:r>
            <m:r>
              <w:rPr>
                <w:rFonts w:ascii="Cambria Math" w:hAnsi="Cambria Math"/>
              </w:rPr>
              <m:t>2</m:t>
            </m:r>
          </m:sub>
        </m:sSub>
      </m:oMath>
      <w:r w:rsidRPr="009A266D">
        <w:t xml:space="preserve"> and </w:t>
      </w:r>
      <m:oMath>
        <m:r>
          <w:rPr>
            <w:rFonts w:ascii="Cambria Math" w:hAnsi="Cambria Math"/>
          </w:rPr>
          <m:t>1-</m:t>
        </m:r>
        <m:sSub>
          <m:sSubPr>
            <m:ctrlPr>
              <w:rPr>
                <w:rFonts w:ascii="Cambria Math" w:hAnsi="Cambria Math"/>
                <w:i/>
              </w:rPr>
            </m:ctrlPr>
          </m:sSubPr>
          <m:e>
            <m:r>
              <w:rPr>
                <w:rFonts w:ascii="Cambria Math" w:hAnsi="Cambria Math"/>
              </w:rPr>
              <m:t>f</m:t>
            </m:r>
          </m:e>
          <m:sub>
            <m:r>
              <m:rPr>
                <m:sty m:val="p"/>
              </m:rPr>
              <w:rPr>
                <w:rFonts w:ascii="Cambria Math" w:hAnsi="Cambria Math"/>
              </w:rPr>
              <m:t>L</m:t>
            </m:r>
            <m:r>
              <w:rPr>
                <w:rFonts w:ascii="Cambria Math" w:hAnsi="Cambria Math"/>
              </w:rPr>
              <m:t>2</m:t>
            </m:r>
          </m:sub>
        </m:sSub>
      </m:oMath>
      <w:r w:rsidRPr="009A266D">
        <w:t xml:space="preserve"> correspond to the fractions of the </w:t>
      </w:r>
      <m:oMath>
        <m:sSub>
          <m:sSubPr>
            <m:ctrlPr>
              <w:rPr>
                <w:rFonts w:ascii="Cambria Math" w:hAnsi="Cambria Math"/>
                <w:i/>
              </w:rPr>
            </m:ctrlPr>
          </m:sSubPr>
          <m:e>
            <m:r>
              <w:rPr>
                <w:rFonts w:ascii="Cambria Math" w:hAnsi="Cambria Math"/>
              </w:rPr>
              <m:t>V</m:t>
            </m:r>
          </m:e>
          <m:sub>
            <m:r>
              <m:rPr>
                <m:sty m:val="p"/>
              </m:rPr>
              <w:rPr>
                <w:rFonts w:ascii="Cambria Math" w:hAnsi="Cambria Math"/>
              </w:rPr>
              <m:t>L</m:t>
            </m:r>
            <m:r>
              <w:rPr>
                <w:rFonts w:ascii="Cambria Math" w:hAnsi="Cambria Math"/>
              </w:rPr>
              <m:t>2</m:t>
            </m:r>
          </m:sub>
        </m:sSub>
      </m:oMath>
      <w:r w:rsidRPr="009A266D">
        <w:t xml:space="preserve"> density in L2 and</w:t>
      </w:r>
      <w:r w:rsidR="009B12A9" w:rsidRPr="009A266D">
        <w:rPr>
          <w:rFonts w:eastAsia="맑은 고딕" w:hint="eastAsia"/>
          <w:lang w:eastAsia="ko-KR"/>
        </w:rPr>
        <w:t xml:space="preserve"> L</w:t>
      </w:r>
      <w:r w:rsidRPr="009A266D">
        <w:t>1</w:t>
      </w:r>
      <w:r w:rsidR="00431C03" w:rsidRPr="009A266D">
        <w:t>, respectively.</w:t>
      </w:r>
    </w:p>
    <w:p w14:paraId="3BD4636A" w14:textId="5037880E" w:rsidR="00186C42" w:rsidRPr="009A266D" w:rsidRDefault="00186C42" w:rsidP="00D72A24">
      <w:pPr>
        <w:spacing w:line="276" w:lineRule="auto"/>
        <w:ind w:firstLine="431"/>
        <w:jc w:val="both"/>
      </w:pPr>
      <w:r w:rsidRPr="009A266D">
        <w:t xml:space="preserve">At zero electric field, both </w:t>
      </w:r>
      <m:oMath>
        <m:sSub>
          <m:sSubPr>
            <m:ctrlPr>
              <w:rPr>
                <w:rFonts w:ascii="Cambria Math" w:hAnsi="Cambria Math"/>
                <w:i/>
              </w:rPr>
            </m:ctrlPr>
          </m:sSubPr>
          <m:e>
            <m:r>
              <w:rPr>
                <w:rFonts w:ascii="Cambria Math" w:hAnsi="Cambria Math"/>
              </w:rPr>
              <m:t>f</m:t>
            </m:r>
          </m:e>
          <m:sub>
            <m:r>
              <m:rPr>
                <m:sty m:val="p"/>
              </m:rPr>
              <w:rPr>
                <w:rFonts w:ascii="Cambria Math" w:hAnsi="Cambria Math"/>
              </w:rPr>
              <m:t>L</m:t>
            </m:r>
            <m:r>
              <w:rPr>
                <w:rFonts w:ascii="Cambria Math" w:hAnsi="Cambria Math"/>
              </w:rPr>
              <m:t>1</m:t>
            </m:r>
          </m:sub>
        </m:sSub>
      </m:oMath>
      <w:r w:rsidRPr="009A266D">
        <w:t xml:space="preserve"> and </w:t>
      </w:r>
      <m:oMath>
        <m:sSub>
          <m:sSubPr>
            <m:ctrlPr>
              <w:rPr>
                <w:rFonts w:ascii="Cambria Math" w:hAnsi="Cambria Math"/>
                <w:i/>
              </w:rPr>
            </m:ctrlPr>
          </m:sSubPr>
          <m:e>
            <m:r>
              <w:rPr>
                <w:rFonts w:ascii="Cambria Math" w:hAnsi="Cambria Math"/>
              </w:rPr>
              <m:t>f</m:t>
            </m:r>
          </m:e>
          <m:sub>
            <m:r>
              <m:rPr>
                <m:sty m:val="p"/>
              </m:rPr>
              <w:rPr>
                <w:rFonts w:ascii="Cambria Math" w:hAnsi="Cambria Math"/>
              </w:rPr>
              <m:t>L</m:t>
            </m:r>
            <m:r>
              <w:rPr>
                <w:rFonts w:ascii="Cambria Math" w:hAnsi="Cambria Math"/>
              </w:rPr>
              <m:t>2</m:t>
            </m:r>
          </m:sub>
        </m:sSub>
      </m:oMath>
      <w:r w:rsidRPr="009A266D">
        <w:t xml:space="preserve"> are approximately 92.3%, leading to nearly mirror-symmetric distributions </w:t>
      </w:r>
      <m:oMath>
        <m:sSub>
          <m:sSubPr>
            <m:ctrlPr>
              <w:rPr>
                <w:rFonts w:ascii="Cambria Math" w:hAnsi="Cambria Math"/>
                <w:i/>
                <w:color w:val="000000" w:themeColor="text1"/>
                <w:sz w:val="22"/>
              </w:rPr>
            </m:ctrlPr>
          </m:sSubPr>
          <m:e>
            <m:r>
              <w:rPr>
                <w:rFonts w:ascii="Cambria Math" w:hAnsi="Cambria Math"/>
                <w:color w:val="000000" w:themeColor="text1"/>
                <w:sz w:val="22"/>
              </w:rPr>
              <m:t>ρ</m:t>
            </m:r>
          </m:e>
          <m:sub>
            <m:sSub>
              <m:sSubPr>
                <m:ctrlPr>
                  <w:rPr>
                    <w:rFonts w:ascii="Cambria Math" w:hAnsi="Cambria Math"/>
                    <w:i/>
                    <w:color w:val="000000" w:themeColor="text1"/>
                    <w:sz w:val="22"/>
                  </w:rPr>
                </m:ctrlPr>
              </m:sSubPr>
              <m:e>
                <m:r>
                  <w:rPr>
                    <w:rFonts w:ascii="Cambria Math" w:hAnsi="Cambria Math"/>
                    <w:color w:val="000000" w:themeColor="text1"/>
                    <w:sz w:val="22"/>
                  </w:rPr>
                  <m:t>V</m:t>
                </m:r>
              </m:e>
              <m:sub>
                <m:r>
                  <m:rPr>
                    <m:sty m:val="p"/>
                  </m:rPr>
                  <w:rPr>
                    <w:rFonts w:ascii="Cambria Math" w:hAnsi="Cambria Math"/>
                    <w:color w:val="000000" w:themeColor="text1"/>
                    <w:sz w:val="22"/>
                  </w:rPr>
                  <m:t>L</m:t>
                </m:r>
                <m:r>
                  <w:rPr>
                    <w:rFonts w:ascii="Cambria Math" w:hAnsi="Cambria Math"/>
                    <w:color w:val="000000" w:themeColor="text1"/>
                    <w:sz w:val="22"/>
                  </w:rPr>
                  <m:t>1</m:t>
                </m:r>
              </m:sub>
            </m:sSub>
          </m:sub>
        </m:sSub>
        <m:d>
          <m:dPr>
            <m:ctrlPr>
              <w:rPr>
                <w:rFonts w:ascii="Cambria Math" w:hAnsi="Cambria Math"/>
                <w:i/>
              </w:rPr>
            </m:ctrlPr>
          </m:dPr>
          <m:e>
            <m:r>
              <w:rPr>
                <w:rFonts w:ascii="Cambria Math" w:hAnsi="Cambria Math"/>
              </w:rPr>
              <m:t>z</m:t>
            </m:r>
          </m:e>
        </m:d>
        <m:r>
          <w:rPr>
            <w:rFonts w:ascii="Cambria Math" w:hAnsi="Cambria Math"/>
          </w:rPr>
          <m:t>≈</m:t>
        </m:r>
        <m:sSub>
          <m:sSubPr>
            <m:ctrlPr>
              <w:rPr>
                <w:rFonts w:ascii="Cambria Math" w:hAnsi="Cambria Math"/>
                <w:i/>
                <w:color w:val="000000" w:themeColor="text1"/>
                <w:sz w:val="22"/>
              </w:rPr>
            </m:ctrlPr>
          </m:sSubPr>
          <m:e>
            <m:r>
              <w:rPr>
                <w:rFonts w:ascii="Cambria Math" w:hAnsi="Cambria Math"/>
                <w:color w:val="000000" w:themeColor="text1"/>
                <w:sz w:val="22"/>
              </w:rPr>
              <m:t>ρ</m:t>
            </m:r>
          </m:e>
          <m:sub>
            <m:sSub>
              <m:sSubPr>
                <m:ctrlPr>
                  <w:rPr>
                    <w:rFonts w:ascii="Cambria Math" w:hAnsi="Cambria Math"/>
                    <w:i/>
                    <w:color w:val="000000" w:themeColor="text1"/>
                    <w:sz w:val="22"/>
                  </w:rPr>
                </m:ctrlPr>
              </m:sSubPr>
              <m:e>
                <m:r>
                  <w:rPr>
                    <w:rFonts w:ascii="Cambria Math" w:hAnsi="Cambria Math"/>
                    <w:color w:val="000000" w:themeColor="text1"/>
                    <w:sz w:val="22"/>
                  </w:rPr>
                  <m:t>V</m:t>
                </m:r>
              </m:e>
              <m:sub>
                <m:r>
                  <m:rPr>
                    <m:sty m:val="p"/>
                  </m:rPr>
                  <w:rPr>
                    <w:rFonts w:ascii="Cambria Math" w:hAnsi="Cambria Math"/>
                    <w:color w:val="000000" w:themeColor="text1"/>
                    <w:sz w:val="22"/>
                  </w:rPr>
                  <m:t>L</m:t>
                </m:r>
                <m:r>
                  <w:rPr>
                    <w:rFonts w:ascii="Cambria Math" w:hAnsi="Cambria Math"/>
                    <w:color w:val="000000" w:themeColor="text1"/>
                    <w:sz w:val="22"/>
                  </w:rPr>
                  <m:t>2</m:t>
                </m:r>
              </m:sub>
            </m:sSub>
          </m:sub>
        </m:sSub>
        <m:d>
          <m:dPr>
            <m:ctrlPr>
              <w:rPr>
                <w:rFonts w:ascii="Cambria Math" w:hAnsi="Cambria Math"/>
                <w:i/>
              </w:rPr>
            </m:ctrlPr>
          </m:dPr>
          <m:e>
            <m:r>
              <w:rPr>
                <w:rFonts w:ascii="Cambria Math" w:hAnsi="Cambria Math"/>
              </w:rPr>
              <m:t>-z</m:t>
            </m:r>
          </m:e>
        </m:d>
      </m:oMath>
      <w:r w:rsidRPr="009A266D">
        <w:t>, as shown in Fig</w:t>
      </w:r>
      <w:r w:rsidR="00AB4890" w:rsidRPr="009A266D">
        <w:rPr>
          <w:rFonts w:eastAsia="맑은 고딕" w:hint="eastAsia"/>
          <w:lang w:eastAsia="ko-KR"/>
        </w:rPr>
        <w:t>.</w:t>
      </w:r>
      <w:r w:rsidRPr="009A266D">
        <w:t xml:space="preserve"> S</w:t>
      </w:r>
      <w:r w:rsidR="009B12A9" w:rsidRPr="009A266D">
        <w:rPr>
          <w:rFonts w:eastAsia="맑은 고딕" w:hint="eastAsia"/>
          <w:lang w:eastAsia="ko-KR"/>
        </w:rPr>
        <w:t>13</w:t>
      </w:r>
      <w:r w:rsidRPr="009A266D">
        <w:t xml:space="preserve">. </w:t>
      </w:r>
      <w:r w:rsidR="00431C03" w:rsidRPr="009A266D">
        <w:t xml:space="preserve">However, the application of </w:t>
      </w:r>
      <w:r w:rsidRPr="009A266D">
        <w:t xml:space="preserve">an electric field </w:t>
      </w:r>
      <w:r w:rsidR="00431C03" w:rsidRPr="009A266D">
        <w:t xml:space="preserve">induces interlayer </w:t>
      </w:r>
      <w:r w:rsidRPr="009A266D">
        <w:t>charge transfer</w:t>
      </w:r>
      <w:r w:rsidR="00431C03" w:rsidRPr="009A266D">
        <w:t xml:space="preserve"> and </w:t>
      </w:r>
      <w:r w:rsidRPr="009A266D">
        <w:t xml:space="preserve">distort the </w:t>
      </w:r>
      <w:r w:rsidR="00431C03" w:rsidRPr="009A266D">
        <w:t>symmetry.</w:t>
      </w:r>
      <w:r w:rsidRPr="009A266D">
        <w:t xml:space="preserve"> The </w:t>
      </w:r>
      <w:r w:rsidR="00431C03" w:rsidRPr="009A266D">
        <w:t xml:space="preserve">values of </w:t>
      </w:r>
      <m:oMath>
        <m:sSub>
          <m:sSubPr>
            <m:ctrlPr>
              <w:rPr>
                <w:rFonts w:ascii="Cambria Math" w:hAnsi="Cambria Math"/>
                <w:i/>
              </w:rPr>
            </m:ctrlPr>
          </m:sSubPr>
          <m:e>
            <m:r>
              <w:rPr>
                <w:rFonts w:ascii="Cambria Math" w:hAnsi="Cambria Math"/>
              </w:rPr>
              <m:t>f</m:t>
            </m:r>
          </m:e>
          <m:sub>
            <m:r>
              <m:rPr>
                <m:sty m:val="p"/>
              </m:rPr>
              <w:rPr>
                <w:rFonts w:ascii="Cambria Math" w:hAnsi="Cambria Math"/>
              </w:rPr>
              <m:t>L</m:t>
            </m:r>
            <m:r>
              <w:rPr>
                <w:rFonts w:ascii="Cambria Math" w:hAnsi="Cambria Math"/>
              </w:rPr>
              <m:t>1</m:t>
            </m:r>
          </m:sub>
        </m:sSub>
      </m:oMath>
      <w:r w:rsidRPr="009A266D">
        <w:t xml:space="preserve"> and </w:t>
      </w:r>
      <m:oMath>
        <m:sSub>
          <m:sSubPr>
            <m:ctrlPr>
              <w:rPr>
                <w:rFonts w:ascii="Cambria Math" w:hAnsi="Cambria Math"/>
                <w:i/>
              </w:rPr>
            </m:ctrlPr>
          </m:sSubPr>
          <m:e>
            <m:r>
              <w:rPr>
                <w:rFonts w:ascii="Cambria Math" w:hAnsi="Cambria Math"/>
              </w:rPr>
              <m:t>f</m:t>
            </m:r>
          </m:e>
          <m:sub>
            <m:r>
              <m:rPr>
                <m:sty m:val="p"/>
              </m:rPr>
              <w:rPr>
                <w:rFonts w:ascii="Cambria Math" w:hAnsi="Cambria Math"/>
              </w:rPr>
              <m:t>L</m:t>
            </m:r>
            <m:r>
              <w:rPr>
                <w:rFonts w:ascii="Cambria Math" w:hAnsi="Cambria Math"/>
              </w:rPr>
              <m:t>2</m:t>
            </m:r>
          </m:sub>
        </m:sSub>
      </m:oMath>
      <w:r w:rsidRPr="009A266D">
        <w:t xml:space="preserve"> evolve differently </w:t>
      </w:r>
      <w:r w:rsidR="00431C03" w:rsidRPr="009A266D">
        <w:t>under</w:t>
      </w:r>
      <w:r w:rsidRPr="009A266D">
        <w:t xml:space="preserve"> the field, and consequently, </w:t>
      </w:r>
      <m:oMath>
        <m:sSub>
          <m:sSubPr>
            <m:ctrlPr>
              <w:rPr>
                <w:rFonts w:ascii="Cambria Math" w:hAnsi="Cambria Math"/>
                <w:i/>
                <w:color w:val="000000" w:themeColor="text1"/>
                <w:sz w:val="22"/>
              </w:rPr>
            </m:ctrlPr>
          </m:sSubPr>
          <m:e>
            <m:sSub>
              <m:sSubPr>
                <m:ctrlPr>
                  <w:rPr>
                    <w:rFonts w:ascii="Cambria Math" w:hAnsi="Cambria Math"/>
                    <w:i/>
                    <w:color w:val="000000" w:themeColor="text1"/>
                    <w:sz w:val="22"/>
                  </w:rPr>
                </m:ctrlPr>
              </m:sSubPr>
              <m:e>
                <m:r>
                  <w:rPr>
                    <w:rFonts w:ascii="Cambria Math" w:hAnsi="Cambria Math"/>
                    <w:color w:val="000000" w:themeColor="text1"/>
                    <w:sz w:val="22"/>
                  </w:rPr>
                  <m:t>ρ</m:t>
                </m:r>
              </m:e>
              <m:sub>
                <m:r>
                  <w:rPr>
                    <w:rFonts w:ascii="Cambria Math" w:hAnsi="Cambria Math"/>
                    <w:color w:val="000000" w:themeColor="text1"/>
                    <w:sz w:val="22"/>
                  </w:rPr>
                  <m:t>V</m:t>
                </m:r>
              </m:sub>
            </m:sSub>
          </m:e>
          <m:sub>
            <m:r>
              <m:rPr>
                <m:sty m:val="p"/>
              </m:rPr>
              <w:rPr>
                <w:rFonts w:ascii="Cambria Math" w:hAnsi="Cambria Math"/>
                <w:color w:val="000000" w:themeColor="text1"/>
                <w:sz w:val="22"/>
              </w:rPr>
              <m:t>L</m:t>
            </m:r>
            <m:r>
              <w:rPr>
                <w:rFonts w:ascii="Cambria Math" w:hAnsi="Cambria Math"/>
                <w:color w:val="000000" w:themeColor="text1"/>
                <w:sz w:val="22"/>
              </w:rPr>
              <m:t>1</m:t>
            </m:r>
          </m:sub>
        </m:sSub>
        <m:d>
          <m:dPr>
            <m:ctrlPr>
              <w:rPr>
                <w:rFonts w:ascii="Cambria Math" w:hAnsi="Cambria Math"/>
                <w:i/>
              </w:rPr>
            </m:ctrlPr>
          </m:dPr>
          <m:e>
            <m:r>
              <w:rPr>
                <w:rFonts w:ascii="Cambria Math" w:hAnsi="Cambria Math"/>
              </w:rPr>
              <m:t>z</m:t>
            </m:r>
          </m:e>
        </m:d>
      </m:oMath>
      <w:r w:rsidRPr="009A266D">
        <w:t xml:space="preserve"> and </w:t>
      </w:r>
      <m:oMath>
        <m:sSubSup>
          <m:sSubSupPr>
            <m:ctrlPr>
              <w:rPr>
                <w:rFonts w:ascii="Cambria Math" w:hAnsi="Cambria Math"/>
                <w:i/>
                <w:color w:val="000000" w:themeColor="text1"/>
              </w:rPr>
            </m:ctrlPr>
          </m:sSubSupPr>
          <m:e>
            <m:sSub>
              <m:sSubPr>
                <m:ctrlPr>
                  <w:rPr>
                    <w:rFonts w:ascii="Cambria Math" w:hAnsi="Cambria Math"/>
                    <w:i/>
                    <w:color w:val="000000" w:themeColor="text1"/>
                  </w:rPr>
                </m:ctrlPr>
              </m:sSubPr>
              <m:e>
                <m:r>
                  <w:rPr>
                    <w:rFonts w:ascii="Cambria Math" w:hAnsi="Cambria Math"/>
                    <w:color w:val="000000" w:themeColor="text1"/>
                  </w:rPr>
                  <m:t>ρ</m:t>
                </m:r>
              </m:e>
              <m:sub>
                <m:r>
                  <w:rPr>
                    <w:rFonts w:ascii="Cambria Math" w:hAnsi="Cambria Math"/>
                    <w:color w:val="000000" w:themeColor="text1"/>
                  </w:rPr>
                  <m:t>V</m:t>
                </m:r>
              </m:sub>
            </m:sSub>
          </m:e>
          <m:sub>
            <m:r>
              <m:rPr>
                <m:sty m:val="p"/>
              </m:rPr>
              <w:rPr>
                <w:rFonts w:ascii="Cambria Math" w:hAnsi="Cambria Math"/>
                <w:color w:val="000000" w:themeColor="text1"/>
              </w:rPr>
              <m:t>L</m:t>
            </m:r>
            <m:r>
              <w:rPr>
                <w:rFonts w:ascii="Cambria Math" w:hAnsi="Cambria Math"/>
                <w:color w:val="000000" w:themeColor="text1"/>
              </w:rPr>
              <m:t>2</m:t>
            </m:r>
          </m:sub>
          <m:sup>
            <m:r>
              <w:rPr>
                <w:rFonts w:ascii="Cambria Math" w:hAnsi="Cambria Math"/>
                <w:color w:val="000000" w:themeColor="text1"/>
              </w:rPr>
              <m:t xml:space="preserve"> </m:t>
            </m:r>
          </m:sup>
        </m:sSubSup>
        <m:d>
          <m:dPr>
            <m:ctrlPr>
              <w:rPr>
                <w:rFonts w:ascii="Cambria Math" w:hAnsi="Cambria Math"/>
                <w:i/>
              </w:rPr>
            </m:ctrlPr>
          </m:dPr>
          <m:e>
            <m:r>
              <w:rPr>
                <w:rFonts w:ascii="Cambria Math" w:hAnsi="Cambria Math"/>
              </w:rPr>
              <m:t>z</m:t>
            </m:r>
          </m:e>
        </m:d>
      </m:oMath>
      <w:r w:rsidRPr="009A266D">
        <w:t xml:space="preserve"> are no longer mirror images. Moreover, the field</w:t>
      </w:r>
      <w:r w:rsidR="00431C03" w:rsidRPr="009A266D">
        <w:t xml:space="preserve"> </w:t>
      </w:r>
      <w:r w:rsidRPr="009A266D">
        <w:t>dependen</w:t>
      </w:r>
      <w:r w:rsidR="00431C03" w:rsidRPr="009A266D">
        <w:t>ce</w:t>
      </w:r>
      <w:r w:rsidRPr="009A266D">
        <w:t xml:space="preserve"> </w:t>
      </w:r>
      <w:r w:rsidR="00431C03" w:rsidRPr="009A266D">
        <w:t xml:space="preserve">of </w:t>
      </w:r>
      <m:oMath>
        <m:sSub>
          <m:sSubPr>
            <m:ctrlPr>
              <w:rPr>
                <w:rFonts w:ascii="Cambria Math" w:hAnsi="Cambria Math"/>
                <w:i/>
              </w:rPr>
            </m:ctrlPr>
          </m:sSubPr>
          <m:e>
            <m:r>
              <w:rPr>
                <w:rFonts w:ascii="Cambria Math" w:hAnsi="Cambria Math"/>
              </w:rPr>
              <m:t>f</m:t>
            </m:r>
          </m:e>
          <m:sub>
            <m:r>
              <m:rPr>
                <m:sty m:val="p"/>
              </m:rPr>
              <w:rPr>
                <w:rFonts w:ascii="Cambria Math" w:hAnsi="Cambria Math"/>
              </w:rPr>
              <m:t>L</m:t>
            </m:r>
            <m:r>
              <w:rPr>
                <w:rFonts w:ascii="Cambria Math" w:hAnsi="Cambria Math"/>
              </w:rPr>
              <m:t>1</m:t>
            </m:r>
          </m:sub>
        </m:sSub>
      </m:oMath>
      <w:r w:rsidRPr="009A266D">
        <w:t xml:space="preserve"> (</w:t>
      </w:r>
      <m:oMath>
        <m:sSub>
          <m:sSubPr>
            <m:ctrlPr>
              <w:rPr>
                <w:rFonts w:ascii="Cambria Math" w:hAnsi="Cambria Math"/>
                <w:i/>
              </w:rPr>
            </m:ctrlPr>
          </m:sSubPr>
          <m:e>
            <m:r>
              <w:rPr>
                <w:rFonts w:ascii="Cambria Math" w:hAnsi="Cambria Math"/>
              </w:rPr>
              <m:t>f</m:t>
            </m:r>
          </m:e>
          <m:sub>
            <m:r>
              <m:rPr>
                <m:sty m:val="p"/>
              </m:rPr>
              <w:rPr>
                <w:rFonts w:ascii="Cambria Math" w:hAnsi="Cambria Math"/>
              </w:rPr>
              <m:t>L</m:t>
            </m:r>
            <m:r>
              <w:rPr>
                <w:rFonts w:ascii="Cambria Math" w:hAnsi="Cambria Math"/>
              </w:rPr>
              <m:t>2</m:t>
            </m:r>
          </m:sub>
        </m:sSub>
      </m:oMath>
      <w:r w:rsidRPr="009A266D">
        <w:t xml:space="preserve">) </w:t>
      </w:r>
      <w:r w:rsidR="00431C03" w:rsidRPr="009A266D">
        <w:t>differs between</w:t>
      </w:r>
      <w:r w:rsidRPr="009A266D">
        <w:t xml:space="preserve"> </w:t>
      </w:r>
      <w:r w:rsidR="00431C03" w:rsidRPr="009A266D">
        <w:t xml:space="preserve">spin-up and spin-down valence bands, leading to spin-resolve components </w:t>
      </w:r>
      <m:oMath>
        <m:sSub>
          <m:sSubPr>
            <m:ctrlPr>
              <w:rPr>
                <w:rFonts w:ascii="Cambria Math" w:hAnsi="Cambria Math"/>
                <w:i/>
              </w:rPr>
            </m:ctrlPr>
          </m:sSubPr>
          <m:e>
            <m:r>
              <w:rPr>
                <w:rFonts w:ascii="Cambria Math" w:hAnsi="Cambria Math"/>
              </w:rPr>
              <m:t>f</m:t>
            </m:r>
          </m:e>
          <m:sub>
            <m:r>
              <m:rPr>
                <m:sty m:val="p"/>
              </m:rPr>
              <w:rPr>
                <w:rFonts w:ascii="Cambria Math" w:hAnsi="Cambria Math"/>
              </w:rPr>
              <m:t>L</m:t>
            </m:r>
            <m:r>
              <w:rPr>
                <w:rFonts w:ascii="Cambria Math" w:hAnsi="Cambria Math"/>
              </w:rPr>
              <m:t>1,↑</m:t>
            </m:r>
          </m:sub>
        </m:sSub>
      </m:oMath>
      <w:r w:rsidR="00431C03" w:rsidRPr="009A266D">
        <w:t>,</w:t>
      </w:r>
      <w:r w:rsidRPr="009A266D">
        <w:t xml:space="preserve"> </w:t>
      </w:r>
      <m:oMath>
        <m:sSub>
          <m:sSubPr>
            <m:ctrlPr>
              <w:rPr>
                <w:rFonts w:ascii="Cambria Math" w:hAnsi="Cambria Math"/>
                <w:i/>
              </w:rPr>
            </m:ctrlPr>
          </m:sSubPr>
          <m:e>
            <m:r>
              <w:rPr>
                <w:rFonts w:ascii="Cambria Math" w:hAnsi="Cambria Math"/>
              </w:rPr>
              <m:t>f</m:t>
            </m:r>
          </m:e>
          <m:sub>
            <m:r>
              <m:rPr>
                <m:sty m:val="p"/>
              </m:rPr>
              <w:rPr>
                <w:rFonts w:ascii="Cambria Math" w:hAnsi="Cambria Math"/>
              </w:rPr>
              <m:t>L</m:t>
            </m:r>
            <m:r>
              <w:rPr>
                <w:rFonts w:ascii="Cambria Math" w:hAnsi="Cambria Math"/>
              </w:rPr>
              <m:t>1,↓</m:t>
            </m:r>
          </m:sub>
        </m:sSub>
      </m:oMath>
      <w:r w:rsidR="00431C03" w:rsidRPr="009A266D">
        <w:t>,</w:t>
      </w:r>
      <w:r w:rsidRPr="009A266D">
        <w:t xml:space="preserve"> </w:t>
      </w:r>
      <m:oMath>
        <m:sSub>
          <m:sSubPr>
            <m:ctrlPr>
              <w:rPr>
                <w:rFonts w:ascii="Cambria Math" w:hAnsi="Cambria Math"/>
                <w:i/>
              </w:rPr>
            </m:ctrlPr>
          </m:sSubPr>
          <m:e>
            <m:r>
              <w:rPr>
                <w:rFonts w:ascii="Cambria Math" w:hAnsi="Cambria Math"/>
              </w:rPr>
              <m:t>f</m:t>
            </m:r>
          </m:e>
          <m:sub>
            <m:r>
              <m:rPr>
                <m:sty m:val="p"/>
              </m:rPr>
              <w:rPr>
                <w:rFonts w:ascii="Cambria Math" w:hAnsi="Cambria Math"/>
              </w:rPr>
              <m:t>L</m:t>
            </m:r>
            <m:r>
              <w:rPr>
                <w:rFonts w:ascii="Cambria Math" w:hAnsi="Cambria Math"/>
              </w:rPr>
              <m:t>2,↑</m:t>
            </m:r>
          </m:sub>
        </m:sSub>
      </m:oMath>
      <w:r w:rsidR="00431C03" w:rsidRPr="009A266D">
        <w:t xml:space="preserve">, </w:t>
      </w:r>
      <w:r w:rsidRPr="009A266D">
        <w:t xml:space="preserve">and </w:t>
      </w:r>
      <m:oMath>
        <m:sSub>
          <m:sSubPr>
            <m:ctrlPr>
              <w:rPr>
                <w:rFonts w:ascii="Cambria Math" w:hAnsi="Cambria Math"/>
                <w:i/>
              </w:rPr>
            </m:ctrlPr>
          </m:sSubPr>
          <m:e>
            <m:r>
              <w:rPr>
                <w:rFonts w:ascii="Cambria Math" w:hAnsi="Cambria Math"/>
              </w:rPr>
              <m:t>f</m:t>
            </m:r>
          </m:e>
          <m:sub>
            <m:r>
              <m:rPr>
                <m:sty m:val="p"/>
              </m:rPr>
              <w:rPr>
                <w:rFonts w:ascii="Cambria Math" w:hAnsi="Cambria Math"/>
              </w:rPr>
              <m:t>L</m:t>
            </m:r>
            <m:r>
              <w:rPr>
                <w:rFonts w:ascii="Cambria Math" w:hAnsi="Cambria Math"/>
              </w:rPr>
              <m:t>2,↓</m:t>
            </m:r>
          </m:sub>
        </m:sSub>
      </m:oMath>
      <w:r w:rsidR="00431C03" w:rsidRPr="009A266D">
        <w:t>.</w:t>
      </w:r>
    </w:p>
    <w:p w14:paraId="501B0E53" w14:textId="218E46D6" w:rsidR="00F96722" w:rsidRPr="009A266D" w:rsidRDefault="00431C03" w:rsidP="00D72A24">
      <w:pPr>
        <w:spacing w:line="276" w:lineRule="auto"/>
        <w:ind w:firstLine="431"/>
        <w:jc w:val="both"/>
      </w:pPr>
      <w:r w:rsidRPr="009A266D">
        <w:t>Based on these charge distribution</w:t>
      </w:r>
      <w:r w:rsidR="009B12A9" w:rsidRPr="009A266D">
        <w:rPr>
          <w:rFonts w:eastAsia="맑은 고딕" w:hint="eastAsia"/>
          <w:lang w:eastAsia="ko-KR"/>
        </w:rPr>
        <w:t>s</w:t>
      </w:r>
      <w:r w:rsidRPr="009A266D">
        <w:t xml:space="preserve">, the corresponding valence-band states can be expressed as </w:t>
      </w:r>
      <w:r w:rsidR="00F96722" w:rsidRPr="009A266D">
        <w:t>linear combination</w:t>
      </w:r>
      <w:r w:rsidRPr="009A266D">
        <w:t>s</w:t>
      </w:r>
      <w:r w:rsidR="00F96722" w:rsidRPr="009A266D">
        <w:t xml:space="preserve"> of monolayer-like states</w:t>
      </w:r>
      <w:r w:rsidRPr="009A266D">
        <w:t>. For the spin-up bands, the Bloch states take the form:</w:t>
      </w:r>
    </w:p>
    <w:p w14:paraId="0227220D" w14:textId="23977372" w:rsidR="00F96722" w:rsidRPr="009A266D" w:rsidRDefault="00000000" w:rsidP="00D72A24">
      <w:pPr>
        <w:spacing w:line="276" w:lineRule="auto"/>
        <w:ind w:left="1928" w:firstLine="431"/>
        <w:jc w:val="right"/>
        <w:rPr>
          <w:rFonts w:eastAsia="맑은 고딕"/>
          <w:lang w:eastAsia="ko-KR"/>
        </w:rPr>
      </w:pPr>
      <m:oMath>
        <m:d>
          <m:dPr>
            <m:begChr m:val="{"/>
            <m:endChr m:val=""/>
            <m:ctrlPr>
              <w:rPr>
                <w:rFonts w:ascii="Cambria Math" w:hAnsi="Cambria Math"/>
                <w:i/>
              </w:rPr>
            </m:ctrlPr>
          </m:dPr>
          <m:e>
            <m:m>
              <m:mPr>
                <m:mcs>
                  <m:mc>
                    <m:mcPr>
                      <m:count m:val="1"/>
                      <m:mcJc m:val="center"/>
                    </m:mcPr>
                  </m:mc>
                </m:mcs>
                <m:ctrlPr>
                  <w:rPr>
                    <w:rFonts w:ascii="Cambria Math" w:hAnsi="Cambria Math"/>
                    <w:i/>
                  </w:rPr>
                </m:ctrlPr>
              </m:mPr>
              <m:mr>
                <m:e>
                  <m:sSubSup>
                    <m:sSubSupPr>
                      <m:ctrlPr>
                        <w:rPr>
                          <w:rFonts w:ascii="Cambria Math" w:hAnsi="Cambria Math"/>
                          <w:i/>
                          <w:color w:val="000000" w:themeColor="text1"/>
                        </w:rPr>
                      </m:ctrlPr>
                    </m:sSubSupPr>
                    <m:e>
                      <m:r>
                        <w:rPr>
                          <w:rFonts w:ascii="Cambria Math" w:hAnsi="Cambria Math"/>
                          <w:color w:val="000000" w:themeColor="text1"/>
                        </w:rPr>
                        <m:t>u</m:t>
                      </m:r>
                    </m:e>
                    <m:sub>
                      <m:sSub>
                        <m:sSubPr>
                          <m:ctrlPr>
                            <w:rPr>
                              <w:rFonts w:ascii="Cambria Math" w:hAnsi="Cambria Math"/>
                              <w:i/>
                              <w:color w:val="000000" w:themeColor="text1"/>
                              <w:kern w:val="24"/>
                            </w:rPr>
                          </m:ctrlPr>
                        </m:sSubPr>
                        <m:e>
                          <m:r>
                            <w:rPr>
                              <w:rFonts w:ascii="Cambria Math" w:hAnsi="Cambria Math"/>
                              <w:color w:val="000000" w:themeColor="text1"/>
                              <w:kern w:val="24"/>
                            </w:rPr>
                            <m:t>V</m:t>
                          </m:r>
                        </m:e>
                        <m:sub>
                          <m:r>
                            <m:rPr>
                              <m:sty m:val="p"/>
                            </m:rPr>
                            <w:rPr>
                              <w:rFonts w:ascii="Cambria Math" w:hAnsi="Cambria Math"/>
                              <w:color w:val="000000" w:themeColor="text1"/>
                              <w:kern w:val="24"/>
                            </w:rPr>
                            <m:t>L</m:t>
                          </m:r>
                          <m:r>
                            <w:rPr>
                              <w:rFonts w:ascii="Cambria Math" w:hAnsi="Cambria Math"/>
                              <w:color w:val="000000" w:themeColor="text1"/>
                              <w:kern w:val="24"/>
                            </w:rPr>
                            <m:t>1,↑</m:t>
                          </m:r>
                        </m:sub>
                      </m:sSub>
                      <m:r>
                        <w:rPr>
                          <w:rFonts w:ascii="Cambria Math" w:hAnsi="Cambria Math"/>
                          <w:color w:val="000000" w:themeColor="text1"/>
                          <w:kern w:val="24"/>
                        </w:rPr>
                        <m:t>,</m:t>
                      </m:r>
                      <m:r>
                        <m:rPr>
                          <m:sty m:val="b"/>
                        </m:rPr>
                        <w:rPr>
                          <w:rFonts w:ascii="Cambria Math" w:hAnsi="Cambria Math"/>
                          <w:color w:val="000000" w:themeColor="text1"/>
                          <w:kern w:val="24"/>
                        </w:rPr>
                        <m:t>k</m:t>
                      </m:r>
                    </m:sub>
                    <m:sup>
                      <m:r>
                        <w:rPr>
                          <w:rFonts w:ascii="Cambria Math" w:hAnsi="Cambria Math"/>
                          <w:color w:val="000000" w:themeColor="text1"/>
                        </w:rPr>
                        <m:t xml:space="preserve"> </m:t>
                      </m:r>
                    </m:sup>
                  </m:sSubSup>
                  <m:r>
                    <w:rPr>
                      <w:rFonts w:ascii="Cambria Math" w:hAnsi="Cambria Math"/>
                      <w:color w:val="000000" w:themeColor="text1"/>
                    </w:rPr>
                    <m:t>=</m:t>
                  </m:r>
                  <m:rad>
                    <m:radPr>
                      <m:degHide m:val="1"/>
                      <m:ctrlPr>
                        <w:rPr>
                          <w:rFonts w:ascii="Cambria Math" w:hAnsi="Cambria Math"/>
                          <w:i/>
                          <w:color w:val="000000" w:themeColor="text1"/>
                        </w:rPr>
                      </m:ctrlPr>
                    </m:radPr>
                    <m:deg/>
                    <m:e>
                      <m:sSub>
                        <m:sSubPr>
                          <m:ctrlPr>
                            <w:rPr>
                              <w:rFonts w:ascii="Cambria Math" w:hAnsi="Cambria Math"/>
                              <w:i/>
                            </w:rPr>
                          </m:ctrlPr>
                        </m:sSubPr>
                        <m:e>
                          <m:r>
                            <w:rPr>
                              <w:rFonts w:ascii="Cambria Math" w:hAnsi="Cambria Math"/>
                            </w:rPr>
                            <m:t>f</m:t>
                          </m:r>
                        </m:e>
                        <m:sub>
                          <m:r>
                            <m:rPr>
                              <m:sty m:val="p"/>
                            </m:rPr>
                            <w:rPr>
                              <w:rFonts w:ascii="Cambria Math" w:hAnsi="Cambria Math"/>
                            </w:rPr>
                            <m:t>L</m:t>
                          </m:r>
                          <m:r>
                            <w:rPr>
                              <w:rFonts w:ascii="Cambria Math" w:hAnsi="Cambria Math"/>
                            </w:rPr>
                            <m:t>1,↑</m:t>
                          </m:r>
                        </m:sub>
                      </m:sSub>
                    </m:e>
                  </m:rad>
                  <m:sSubSup>
                    <m:sSubSupPr>
                      <m:ctrlPr>
                        <w:rPr>
                          <w:rFonts w:ascii="Cambria Math" w:hAnsi="Cambria Math"/>
                          <w:i/>
                          <w:color w:val="000000" w:themeColor="text1"/>
                        </w:rPr>
                      </m:ctrlPr>
                    </m:sSubSupPr>
                    <m:e>
                      <m:acc>
                        <m:accPr>
                          <m:chr m:val="̃"/>
                          <m:ctrlPr>
                            <w:rPr>
                              <w:rFonts w:ascii="Cambria Math" w:hAnsi="Cambria Math"/>
                              <w:i/>
                              <w:color w:val="000000" w:themeColor="text1"/>
                            </w:rPr>
                          </m:ctrlPr>
                        </m:accPr>
                        <m:e>
                          <m:r>
                            <w:rPr>
                              <w:rFonts w:ascii="Cambria Math" w:hAnsi="Cambria Math"/>
                              <w:color w:val="000000" w:themeColor="text1"/>
                            </w:rPr>
                            <m:t>u</m:t>
                          </m:r>
                        </m:e>
                      </m:acc>
                    </m:e>
                    <m:sub>
                      <m:sSub>
                        <m:sSubPr>
                          <m:ctrlPr>
                            <w:rPr>
                              <w:rFonts w:ascii="Cambria Math" w:hAnsi="Cambria Math"/>
                              <w:i/>
                              <w:color w:val="000000" w:themeColor="text1"/>
                              <w:kern w:val="24"/>
                            </w:rPr>
                          </m:ctrlPr>
                        </m:sSubPr>
                        <m:e>
                          <m:r>
                            <w:rPr>
                              <w:rFonts w:ascii="Cambria Math" w:hAnsi="Cambria Math"/>
                              <w:color w:val="000000" w:themeColor="text1"/>
                              <w:kern w:val="24"/>
                            </w:rPr>
                            <m:t>V</m:t>
                          </m:r>
                        </m:e>
                        <m:sub>
                          <m:r>
                            <m:rPr>
                              <m:sty m:val="p"/>
                            </m:rPr>
                            <w:rPr>
                              <w:rFonts w:ascii="Cambria Math" w:hAnsi="Cambria Math"/>
                              <w:color w:val="000000" w:themeColor="text1"/>
                              <w:kern w:val="24"/>
                            </w:rPr>
                            <m:t>L</m:t>
                          </m:r>
                          <m:r>
                            <w:rPr>
                              <w:rFonts w:ascii="Cambria Math" w:hAnsi="Cambria Math"/>
                              <w:color w:val="000000" w:themeColor="text1"/>
                              <w:kern w:val="24"/>
                            </w:rPr>
                            <m:t>1,↑</m:t>
                          </m:r>
                        </m:sub>
                      </m:sSub>
                      <m:r>
                        <w:rPr>
                          <w:rFonts w:ascii="Cambria Math" w:hAnsi="Cambria Math"/>
                          <w:color w:val="000000" w:themeColor="text1"/>
                          <w:kern w:val="24"/>
                        </w:rPr>
                        <m:t>,</m:t>
                      </m:r>
                      <m:r>
                        <m:rPr>
                          <m:sty m:val="b"/>
                        </m:rPr>
                        <w:rPr>
                          <w:rFonts w:ascii="Cambria Math" w:hAnsi="Cambria Math"/>
                          <w:color w:val="000000" w:themeColor="text1"/>
                          <w:kern w:val="24"/>
                        </w:rPr>
                        <m:t>k</m:t>
                      </m:r>
                    </m:sub>
                    <m:sup>
                      <m:r>
                        <w:rPr>
                          <w:rFonts w:ascii="Cambria Math" w:hAnsi="Cambria Math"/>
                          <w:color w:val="000000" w:themeColor="text1"/>
                        </w:rPr>
                        <m:t xml:space="preserve"> </m:t>
                      </m:r>
                    </m:sup>
                  </m:sSubSup>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i</m:t>
                      </m:r>
                      <m:sSub>
                        <m:sSubPr>
                          <m:ctrlPr>
                            <w:rPr>
                              <w:rFonts w:ascii="Cambria Math" w:hAnsi="Cambria Math"/>
                              <w:i/>
                            </w:rPr>
                          </m:ctrlPr>
                        </m:sSubPr>
                        <m:e>
                          <m:r>
                            <w:rPr>
                              <w:rFonts w:ascii="Cambria Math" w:hAnsi="Cambria Math"/>
                            </w:rPr>
                            <m:t>ϕ</m:t>
                          </m:r>
                        </m:e>
                        <m:sub>
                          <m:r>
                            <w:rPr>
                              <w:rFonts w:ascii="Cambria Math" w:hAnsi="Cambria Math"/>
                            </w:rPr>
                            <m:t>1</m:t>
                          </m:r>
                        </m:sub>
                      </m:sSub>
                    </m:sup>
                  </m:sSup>
                  <m:rad>
                    <m:radPr>
                      <m:degHide m:val="1"/>
                      <m:ctrlPr>
                        <w:rPr>
                          <w:rFonts w:ascii="Cambria Math" w:hAnsi="Cambria Math"/>
                          <w:i/>
                          <w:color w:val="000000" w:themeColor="text1"/>
                        </w:rPr>
                      </m:ctrlPr>
                    </m:radPr>
                    <m:deg/>
                    <m:e>
                      <m:r>
                        <w:rPr>
                          <w:rFonts w:ascii="Cambria Math" w:hAnsi="Cambria Math"/>
                        </w:rPr>
                        <m:t>1-</m:t>
                      </m:r>
                      <m:sSub>
                        <m:sSubPr>
                          <m:ctrlPr>
                            <w:rPr>
                              <w:rFonts w:ascii="Cambria Math" w:hAnsi="Cambria Math"/>
                              <w:i/>
                            </w:rPr>
                          </m:ctrlPr>
                        </m:sSubPr>
                        <m:e>
                          <m:r>
                            <w:rPr>
                              <w:rFonts w:ascii="Cambria Math" w:hAnsi="Cambria Math"/>
                            </w:rPr>
                            <m:t>f</m:t>
                          </m:r>
                        </m:e>
                        <m:sub>
                          <m:r>
                            <m:rPr>
                              <m:sty m:val="p"/>
                            </m:rPr>
                            <w:rPr>
                              <w:rFonts w:ascii="Cambria Math" w:hAnsi="Cambria Math"/>
                            </w:rPr>
                            <m:t>L</m:t>
                          </m:r>
                          <m:r>
                            <w:rPr>
                              <w:rFonts w:ascii="Cambria Math" w:hAnsi="Cambria Math"/>
                            </w:rPr>
                            <m:t>1,↑</m:t>
                          </m:r>
                        </m:sub>
                      </m:sSub>
                    </m:e>
                  </m:rad>
                  <m:sSubSup>
                    <m:sSubSupPr>
                      <m:ctrlPr>
                        <w:rPr>
                          <w:rFonts w:ascii="Cambria Math" w:hAnsi="Cambria Math"/>
                          <w:i/>
                          <w:color w:val="000000" w:themeColor="text1"/>
                        </w:rPr>
                      </m:ctrlPr>
                    </m:sSubSupPr>
                    <m:e>
                      <m:acc>
                        <m:accPr>
                          <m:chr m:val="̃"/>
                          <m:ctrlPr>
                            <w:rPr>
                              <w:rFonts w:ascii="Cambria Math" w:hAnsi="Cambria Math"/>
                              <w:i/>
                              <w:color w:val="000000" w:themeColor="text1"/>
                            </w:rPr>
                          </m:ctrlPr>
                        </m:accPr>
                        <m:e>
                          <m:r>
                            <w:rPr>
                              <w:rFonts w:ascii="Cambria Math" w:hAnsi="Cambria Math"/>
                              <w:color w:val="000000" w:themeColor="text1"/>
                            </w:rPr>
                            <m:t>u</m:t>
                          </m:r>
                        </m:e>
                      </m:acc>
                    </m:e>
                    <m:sub>
                      <m:sSub>
                        <m:sSubPr>
                          <m:ctrlPr>
                            <w:rPr>
                              <w:rFonts w:ascii="Cambria Math" w:hAnsi="Cambria Math"/>
                              <w:i/>
                              <w:color w:val="000000" w:themeColor="text1"/>
                              <w:kern w:val="24"/>
                            </w:rPr>
                          </m:ctrlPr>
                        </m:sSubPr>
                        <m:e>
                          <m:r>
                            <w:rPr>
                              <w:rFonts w:ascii="Cambria Math" w:hAnsi="Cambria Math"/>
                              <w:color w:val="000000" w:themeColor="text1"/>
                              <w:kern w:val="24"/>
                            </w:rPr>
                            <m:t>V</m:t>
                          </m:r>
                        </m:e>
                        <m:sub>
                          <m:r>
                            <m:rPr>
                              <m:sty m:val="p"/>
                            </m:rPr>
                            <w:rPr>
                              <w:rFonts w:ascii="Cambria Math" w:hAnsi="Cambria Math"/>
                              <w:color w:val="000000" w:themeColor="text1"/>
                              <w:kern w:val="24"/>
                            </w:rPr>
                            <m:t>L</m:t>
                          </m:r>
                          <m:r>
                            <w:rPr>
                              <w:rFonts w:ascii="Cambria Math" w:hAnsi="Cambria Math"/>
                              <w:color w:val="000000" w:themeColor="text1"/>
                              <w:kern w:val="24"/>
                            </w:rPr>
                            <m:t>2,↑</m:t>
                          </m:r>
                        </m:sub>
                      </m:sSub>
                      <m:r>
                        <w:rPr>
                          <w:rFonts w:ascii="Cambria Math" w:hAnsi="Cambria Math"/>
                          <w:color w:val="000000" w:themeColor="text1"/>
                          <w:kern w:val="24"/>
                        </w:rPr>
                        <m:t>,</m:t>
                      </m:r>
                      <m:r>
                        <m:rPr>
                          <m:sty m:val="b"/>
                        </m:rPr>
                        <w:rPr>
                          <w:rFonts w:ascii="Cambria Math" w:hAnsi="Cambria Math"/>
                          <w:color w:val="000000" w:themeColor="text1"/>
                          <w:kern w:val="24"/>
                        </w:rPr>
                        <m:t>k</m:t>
                      </m:r>
                    </m:sub>
                    <m:sup>
                      <m:r>
                        <w:rPr>
                          <w:rFonts w:ascii="Cambria Math" w:hAnsi="Cambria Math"/>
                          <w:color w:val="000000" w:themeColor="text1"/>
                        </w:rPr>
                        <m:t xml:space="preserve"> </m:t>
                      </m:r>
                    </m:sup>
                  </m:sSubSup>
                  <m:r>
                    <m:rPr>
                      <m:sty m:val="p"/>
                    </m:rPr>
                    <w:rPr>
                      <w:rFonts w:ascii="Cambria Math" w:hAnsi="Cambria Math"/>
                      <w:color w:val="000000" w:themeColor="text1"/>
                    </w:rPr>
                    <m:t xml:space="preserve">     </m:t>
                  </m:r>
                </m:e>
              </m:mr>
              <m:mr>
                <m:e>
                  <m:sSubSup>
                    <m:sSubSupPr>
                      <m:ctrlPr>
                        <w:rPr>
                          <w:rFonts w:ascii="Cambria Math" w:hAnsi="Cambria Math"/>
                          <w:i/>
                          <w:color w:val="000000" w:themeColor="text1"/>
                        </w:rPr>
                      </m:ctrlPr>
                    </m:sSubSupPr>
                    <m:e>
                      <m:r>
                        <w:rPr>
                          <w:rFonts w:ascii="Cambria Math" w:hAnsi="Cambria Math"/>
                          <w:color w:val="000000" w:themeColor="text1"/>
                        </w:rPr>
                        <m:t>u</m:t>
                      </m:r>
                    </m:e>
                    <m:sub>
                      <m:sSub>
                        <m:sSubPr>
                          <m:ctrlPr>
                            <w:rPr>
                              <w:rFonts w:ascii="Cambria Math" w:hAnsi="Cambria Math"/>
                              <w:i/>
                              <w:color w:val="000000" w:themeColor="text1"/>
                              <w:kern w:val="24"/>
                            </w:rPr>
                          </m:ctrlPr>
                        </m:sSubPr>
                        <m:e>
                          <m:r>
                            <w:rPr>
                              <w:rFonts w:ascii="Cambria Math" w:hAnsi="Cambria Math"/>
                              <w:color w:val="000000" w:themeColor="text1"/>
                              <w:kern w:val="24"/>
                            </w:rPr>
                            <m:t>V</m:t>
                          </m:r>
                        </m:e>
                        <m:sub>
                          <m:r>
                            <m:rPr>
                              <m:sty m:val="p"/>
                            </m:rPr>
                            <w:rPr>
                              <w:rFonts w:ascii="Cambria Math" w:hAnsi="Cambria Math"/>
                              <w:color w:val="000000" w:themeColor="text1"/>
                              <w:kern w:val="24"/>
                            </w:rPr>
                            <m:t>L</m:t>
                          </m:r>
                          <m:r>
                            <w:rPr>
                              <w:rFonts w:ascii="Cambria Math" w:hAnsi="Cambria Math"/>
                              <w:color w:val="000000" w:themeColor="text1"/>
                              <w:kern w:val="24"/>
                            </w:rPr>
                            <m:t>2,↑</m:t>
                          </m:r>
                        </m:sub>
                      </m:sSub>
                      <m:r>
                        <w:rPr>
                          <w:rFonts w:ascii="Cambria Math" w:hAnsi="Cambria Math"/>
                          <w:color w:val="000000" w:themeColor="text1"/>
                          <w:kern w:val="24"/>
                        </w:rPr>
                        <m:t>,</m:t>
                      </m:r>
                      <m:r>
                        <m:rPr>
                          <m:sty m:val="b"/>
                        </m:rPr>
                        <w:rPr>
                          <w:rFonts w:ascii="Cambria Math" w:hAnsi="Cambria Math"/>
                          <w:color w:val="000000" w:themeColor="text1"/>
                          <w:kern w:val="24"/>
                        </w:rPr>
                        <m:t>k</m:t>
                      </m:r>
                    </m:sub>
                    <m:sup>
                      <m:r>
                        <w:rPr>
                          <w:rFonts w:ascii="Cambria Math" w:hAnsi="Cambria Math"/>
                          <w:color w:val="000000" w:themeColor="text1"/>
                        </w:rPr>
                        <m:t xml:space="preserve"> </m:t>
                      </m:r>
                    </m:sup>
                  </m:sSubSup>
                  <m:r>
                    <w:rPr>
                      <w:rFonts w:ascii="Cambria Math" w:hAnsi="Cambria Math"/>
                      <w:color w:val="000000" w:themeColor="text1"/>
                    </w:rPr>
                    <m:t>=</m:t>
                  </m:r>
                  <m:rad>
                    <m:radPr>
                      <m:degHide m:val="1"/>
                      <m:ctrlPr>
                        <w:rPr>
                          <w:rFonts w:ascii="Cambria Math" w:hAnsi="Cambria Math"/>
                          <w:i/>
                          <w:color w:val="000000" w:themeColor="text1"/>
                        </w:rPr>
                      </m:ctrlPr>
                    </m:radPr>
                    <m:deg/>
                    <m:e>
                      <m:sSub>
                        <m:sSubPr>
                          <m:ctrlPr>
                            <w:rPr>
                              <w:rFonts w:ascii="Cambria Math" w:hAnsi="Cambria Math"/>
                              <w:i/>
                            </w:rPr>
                          </m:ctrlPr>
                        </m:sSubPr>
                        <m:e>
                          <m:r>
                            <w:rPr>
                              <w:rFonts w:ascii="Cambria Math" w:hAnsi="Cambria Math"/>
                            </w:rPr>
                            <m:t>f</m:t>
                          </m:r>
                        </m:e>
                        <m:sub>
                          <m:r>
                            <m:rPr>
                              <m:sty m:val="p"/>
                            </m:rPr>
                            <w:rPr>
                              <w:rFonts w:ascii="Cambria Math" w:hAnsi="Cambria Math"/>
                            </w:rPr>
                            <m:t>L</m:t>
                          </m:r>
                          <m:r>
                            <w:rPr>
                              <w:rFonts w:ascii="Cambria Math" w:hAnsi="Cambria Math"/>
                            </w:rPr>
                            <m:t>2,↑</m:t>
                          </m:r>
                        </m:sub>
                      </m:sSub>
                    </m:e>
                  </m:rad>
                  <m:sSubSup>
                    <m:sSubSupPr>
                      <m:ctrlPr>
                        <w:rPr>
                          <w:rFonts w:ascii="Cambria Math" w:hAnsi="Cambria Math"/>
                          <w:i/>
                          <w:color w:val="000000" w:themeColor="text1"/>
                        </w:rPr>
                      </m:ctrlPr>
                    </m:sSubSupPr>
                    <m:e>
                      <m:acc>
                        <m:accPr>
                          <m:chr m:val="̃"/>
                          <m:ctrlPr>
                            <w:rPr>
                              <w:rFonts w:ascii="Cambria Math" w:hAnsi="Cambria Math"/>
                              <w:i/>
                              <w:color w:val="000000" w:themeColor="text1"/>
                            </w:rPr>
                          </m:ctrlPr>
                        </m:accPr>
                        <m:e>
                          <m:r>
                            <w:rPr>
                              <w:rFonts w:ascii="Cambria Math" w:hAnsi="Cambria Math"/>
                              <w:color w:val="000000" w:themeColor="text1"/>
                            </w:rPr>
                            <m:t>u</m:t>
                          </m:r>
                        </m:e>
                      </m:acc>
                    </m:e>
                    <m:sub>
                      <m:sSub>
                        <m:sSubPr>
                          <m:ctrlPr>
                            <w:rPr>
                              <w:rFonts w:ascii="Cambria Math" w:hAnsi="Cambria Math"/>
                              <w:i/>
                              <w:color w:val="000000" w:themeColor="text1"/>
                              <w:kern w:val="24"/>
                            </w:rPr>
                          </m:ctrlPr>
                        </m:sSubPr>
                        <m:e>
                          <m:r>
                            <w:rPr>
                              <w:rFonts w:ascii="Cambria Math" w:hAnsi="Cambria Math"/>
                              <w:color w:val="000000" w:themeColor="text1"/>
                              <w:kern w:val="24"/>
                            </w:rPr>
                            <m:t>V</m:t>
                          </m:r>
                        </m:e>
                        <m:sub>
                          <m:r>
                            <m:rPr>
                              <m:sty m:val="p"/>
                            </m:rPr>
                            <w:rPr>
                              <w:rFonts w:ascii="Cambria Math" w:hAnsi="Cambria Math"/>
                              <w:color w:val="000000" w:themeColor="text1"/>
                              <w:kern w:val="24"/>
                            </w:rPr>
                            <m:t>L</m:t>
                          </m:r>
                          <m:r>
                            <w:rPr>
                              <w:rFonts w:ascii="Cambria Math" w:hAnsi="Cambria Math"/>
                              <w:color w:val="000000" w:themeColor="text1"/>
                              <w:kern w:val="24"/>
                            </w:rPr>
                            <m:t>2,↑</m:t>
                          </m:r>
                        </m:sub>
                      </m:sSub>
                      <m:r>
                        <w:rPr>
                          <w:rFonts w:ascii="Cambria Math" w:hAnsi="Cambria Math"/>
                          <w:color w:val="000000" w:themeColor="text1"/>
                          <w:kern w:val="24"/>
                        </w:rPr>
                        <m:t>,</m:t>
                      </m:r>
                      <m:r>
                        <m:rPr>
                          <m:sty m:val="b"/>
                        </m:rPr>
                        <w:rPr>
                          <w:rFonts w:ascii="Cambria Math" w:hAnsi="Cambria Math"/>
                          <w:color w:val="000000" w:themeColor="text1"/>
                          <w:kern w:val="24"/>
                        </w:rPr>
                        <m:t>k</m:t>
                      </m:r>
                    </m:sub>
                    <m:sup>
                      <m:r>
                        <w:rPr>
                          <w:rFonts w:ascii="Cambria Math" w:hAnsi="Cambria Math"/>
                          <w:color w:val="000000" w:themeColor="text1"/>
                        </w:rPr>
                        <m:t xml:space="preserve"> </m:t>
                      </m:r>
                    </m:sup>
                  </m:sSubSup>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i</m:t>
                      </m:r>
                      <m:sSub>
                        <m:sSubPr>
                          <m:ctrlPr>
                            <w:rPr>
                              <w:rFonts w:ascii="Cambria Math" w:hAnsi="Cambria Math"/>
                              <w:i/>
                            </w:rPr>
                          </m:ctrlPr>
                        </m:sSubPr>
                        <m:e>
                          <m:r>
                            <w:rPr>
                              <w:rFonts w:ascii="Cambria Math" w:hAnsi="Cambria Math"/>
                            </w:rPr>
                            <m:t>ϕ</m:t>
                          </m:r>
                        </m:e>
                        <m:sub>
                          <m:r>
                            <w:rPr>
                              <w:rFonts w:ascii="Cambria Math" w:hAnsi="Cambria Math"/>
                            </w:rPr>
                            <m:t>2</m:t>
                          </m:r>
                        </m:sub>
                      </m:sSub>
                    </m:sup>
                  </m:sSup>
                  <m:rad>
                    <m:radPr>
                      <m:degHide m:val="1"/>
                      <m:ctrlPr>
                        <w:rPr>
                          <w:rFonts w:ascii="Cambria Math" w:hAnsi="Cambria Math"/>
                          <w:i/>
                          <w:color w:val="000000" w:themeColor="text1"/>
                        </w:rPr>
                      </m:ctrlPr>
                    </m:radPr>
                    <m:deg/>
                    <m:e>
                      <m:r>
                        <w:rPr>
                          <w:rFonts w:ascii="Cambria Math" w:hAnsi="Cambria Math"/>
                        </w:rPr>
                        <m:t>1-</m:t>
                      </m:r>
                      <m:sSub>
                        <m:sSubPr>
                          <m:ctrlPr>
                            <w:rPr>
                              <w:rFonts w:ascii="Cambria Math" w:hAnsi="Cambria Math"/>
                              <w:i/>
                            </w:rPr>
                          </m:ctrlPr>
                        </m:sSubPr>
                        <m:e>
                          <m:r>
                            <w:rPr>
                              <w:rFonts w:ascii="Cambria Math" w:hAnsi="Cambria Math"/>
                            </w:rPr>
                            <m:t>f</m:t>
                          </m:r>
                        </m:e>
                        <m:sub>
                          <m:r>
                            <m:rPr>
                              <m:sty m:val="p"/>
                            </m:rPr>
                            <w:rPr>
                              <w:rFonts w:ascii="Cambria Math" w:hAnsi="Cambria Math"/>
                            </w:rPr>
                            <m:t>L</m:t>
                          </m:r>
                          <m:r>
                            <w:rPr>
                              <w:rFonts w:ascii="Cambria Math" w:hAnsi="Cambria Math"/>
                            </w:rPr>
                            <m:t>1,↑</m:t>
                          </m:r>
                        </m:sub>
                      </m:sSub>
                    </m:e>
                  </m:rad>
                  <m:sSubSup>
                    <m:sSubSupPr>
                      <m:ctrlPr>
                        <w:rPr>
                          <w:rFonts w:ascii="Cambria Math" w:hAnsi="Cambria Math"/>
                          <w:i/>
                          <w:color w:val="000000" w:themeColor="text1"/>
                        </w:rPr>
                      </m:ctrlPr>
                    </m:sSubSupPr>
                    <m:e>
                      <m:acc>
                        <m:accPr>
                          <m:chr m:val="̃"/>
                          <m:ctrlPr>
                            <w:rPr>
                              <w:rFonts w:ascii="Cambria Math" w:hAnsi="Cambria Math"/>
                              <w:i/>
                              <w:color w:val="000000" w:themeColor="text1"/>
                            </w:rPr>
                          </m:ctrlPr>
                        </m:accPr>
                        <m:e>
                          <m:r>
                            <w:rPr>
                              <w:rFonts w:ascii="Cambria Math" w:hAnsi="Cambria Math"/>
                              <w:color w:val="000000" w:themeColor="text1"/>
                            </w:rPr>
                            <m:t>u</m:t>
                          </m:r>
                        </m:e>
                      </m:acc>
                    </m:e>
                    <m:sub>
                      <m:sSub>
                        <m:sSubPr>
                          <m:ctrlPr>
                            <w:rPr>
                              <w:rFonts w:ascii="Cambria Math" w:hAnsi="Cambria Math"/>
                              <w:i/>
                              <w:color w:val="000000" w:themeColor="text1"/>
                              <w:kern w:val="24"/>
                            </w:rPr>
                          </m:ctrlPr>
                        </m:sSubPr>
                        <m:e>
                          <m:r>
                            <w:rPr>
                              <w:rFonts w:ascii="Cambria Math" w:hAnsi="Cambria Math"/>
                              <w:color w:val="000000" w:themeColor="text1"/>
                              <w:kern w:val="24"/>
                            </w:rPr>
                            <m:t>V</m:t>
                          </m:r>
                        </m:e>
                        <m:sub>
                          <m:r>
                            <m:rPr>
                              <m:sty m:val="p"/>
                            </m:rPr>
                            <w:rPr>
                              <w:rFonts w:ascii="Cambria Math" w:hAnsi="Cambria Math"/>
                              <w:color w:val="000000" w:themeColor="text1"/>
                              <w:kern w:val="24"/>
                            </w:rPr>
                            <m:t>L</m:t>
                          </m:r>
                          <m:r>
                            <w:rPr>
                              <w:rFonts w:ascii="Cambria Math" w:hAnsi="Cambria Math"/>
                              <w:color w:val="000000" w:themeColor="text1"/>
                              <w:kern w:val="24"/>
                            </w:rPr>
                            <m:t>1,↑</m:t>
                          </m:r>
                        </m:sub>
                      </m:sSub>
                      <m:r>
                        <w:rPr>
                          <w:rFonts w:ascii="Cambria Math" w:hAnsi="Cambria Math"/>
                          <w:color w:val="000000" w:themeColor="text1"/>
                          <w:kern w:val="24"/>
                        </w:rPr>
                        <m:t>,</m:t>
                      </m:r>
                      <m:r>
                        <m:rPr>
                          <m:sty m:val="b"/>
                        </m:rPr>
                        <w:rPr>
                          <w:rFonts w:ascii="Cambria Math" w:hAnsi="Cambria Math"/>
                          <w:color w:val="000000" w:themeColor="text1"/>
                          <w:kern w:val="24"/>
                        </w:rPr>
                        <m:t>k</m:t>
                      </m:r>
                    </m:sub>
                    <m:sup>
                      <m:r>
                        <w:rPr>
                          <w:rFonts w:ascii="Cambria Math" w:hAnsi="Cambria Math"/>
                          <w:color w:val="000000" w:themeColor="text1"/>
                        </w:rPr>
                        <m:t xml:space="preserve"> </m:t>
                      </m:r>
                    </m:sup>
                  </m:sSubSup>
                  <m:r>
                    <m:rPr>
                      <m:sty m:val="p"/>
                    </m:rPr>
                    <w:rPr>
                      <w:rFonts w:ascii="Cambria Math" w:hAnsi="Cambria Math"/>
                      <w:color w:val="000000" w:themeColor="text1"/>
                    </w:rPr>
                    <m:t xml:space="preserve">     </m:t>
                  </m:r>
                </m:e>
              </m:mr>
            </m:m>
          </m:e>
        </m:d>
      </m:oMath>
      <w:r w:rsidR="00F96722" w:rsidRPr="009A266D">
        <w:tab/>
      </w:r>
      <w:r w:rsidR="00F96722" w:rsidRPr="009A266D">
        <w:tab/>
      </w:r>
      <w:r w:rsidR="00F96722" w:rsidRPr="009A266D">
        <w:tab/>
      </w:r>
      <w:r w:rsidR="00F96722" w:rsidRPr="009A266D">
        <w:tab/>
      </w:r>
      <w:r w:rsidR="00F96722" w:rsidRPr="009A266D">
        <w:rPr>
          <w:color w:val="000000" w:themeColor="text1"/>
        </w:rPr>
        <w:t>(</w:t>
      </w:r>
      <w:r w:rsidR="009B12A9" w:rsidRPr="009A266D">
        <w:rPr>
          <w:rFonts w:eastAsia="맑은 고딕" w:hint="eastAsia"/>
          <w:color w:val="000000" w:themeColor="text1"/>
          <w:lang w:eastAsia="ko-KR"/>
        </w:rPr>
        <w:t>22)</w:t>
      </w:r>
    </w:p>
    <w:p w14:paraId="062B152C" w14:textId="70ABD22C" w:rsidR="00F96722" w:rsidRPr="009A266D" w:rsidRDefault="00F96722" w:rsidP="00D72A24">
      <w:pPr>
        <w:spacing w:line="276" w:lineRule="auto"/>
        <w:jc w:val="both"/>
      </w:pPr>
      <w:r w:rsidRPr="009A266D">
        <w:t>Here,</w:t>
      </w:r>
      <w:r w:rsidR="00186C42" w:rsidRPr="009A266D">
        <w:t xml:space="preserve"> </w:t>
      </w:r>
      <m:oMath>
        <m:sSubSup>
          <m:sSubSupPr>
            <m:ctrlPr>
              <w:rPr>
                <w:rFonts w:ascii="Cambria Math" w:hAnsi="Cambria Math"/>
                <w:i/>
                <w:color w:val="000000" w:themeColor="text1"/>
              </w:rPr>
            </m:ctrlPr>
          </m:sSubSupPr>
          <m:e>
            <m:acc>
              <m:accPr>
                <m:chr m:val="̃"/>
                <m:ctrlPr>
                  <w:rPr>
                    <w:rFonts w:ascii="Cambria Math" w:hAnsi="Cambria Math"/>
                    <w:i/>
                    <w:color w:val="000000" w:themeColor="text1"/>
                  </w:rPr>
                </m:ctrlPr>
              </m:accPr>
              <m:e>
                <m:r>
                  <w:rPr>
                    <w:rFonts w:ascii="Cambria Math" w:hAnsi="Cambria Math"/>
                    <w:color w:val="000000" w:themeColor="text1"/>
                  </w:rPr>
                  <m:t>u</m:t>
                </m:r>
              </m:e>
            </m:acc>
          </m:e>
          <m:sub>
            <m:sSub>
              <m:sSubPr>
                <m:ctrlPr>
                  <w:rPr>
                    <w:rFonts w:ascii="Cambria Math" w:hAnsi="Cambria Math"/>
                    <w:i/>
                    <w:color w:val="000000" w:themeColor="text1"/>
                    <w:kern w:val="24"/>
                  </w:rPr>
                </m:ctrlPr>
              </m:sSubPr>
              <m:e>
                <m:r>
                  <w:rPr>
                    <w:rFonts w:ascii="Cambria Math" w:hAnsi="Cambria Math"/>
                    <w:color w:val="000000" w:themeColor="text1"/>
                    <w:kern w:val="24"/>
                  </w:rPr>
                  <m:t>V</m:t>
                </m:r>
              </m:e>
              <m:sub>
                <m:r>
                  <m:rPr>
                    <m:sty m:val="p"/>
                  </m:rPr>
                  <w:rPr>
                    <w:rFonts w:ascii="Cambria Math" w:hAnsi="Cambria Math"/>
                    <w:color w:val="000000" w:themeColor="text1"/>
                    <w:kern w:val="24"/>
                  </w:rPr>
                  <m:t>L</m:t>
                </m:r>
                <m:r>
                  <w:rPr>
                    <w:rFonts w:ascii="Cambria Math" w:hAnsi="Cambria Math"/>
                    <w:color w:val="000000" w:themeColor="text1"/>
                    <w:kern w:val="24"/>
                  </w:rPr>
                  <m:t>1,↑</m:t>
                </m:r>
              </m:sub>
            </m:sSub>
            <m:r>
              <w:rPr>
                <w:rFonts w:ascii="Cambria Math" w:hAnsi="Cambria Math"/>
                <w:color w:val="000000" w:themeColor="text1"/>
                <w:kern w:val="24"/>
              </w:rPr>
              <m:t>,</m:t>
            </m:r>
            <m:r>
              <m:rPr>
                <m:sty m:val="b"/>
              </m:rPr>
              <w:rPr>
                <w:rFonts w:ascii="Cambria Math" w:hAnsi="Cambria Math"/>
                <w:color w:val="000000" w:themeColor="text1"/>
                <w:kern w:val="24"/>
              </w:rPr>
              <m:t>k</m:t>
            </m:r>
          </m:sub>
          <m:sup>
            <m:r>
              <w:rPr>
                <w:rFonts w:ascii="Cambria Math" w:hAnsi="Cambria Math"/>
                <w:color w:val="000000" w:themeColor="text1"/>
              </w:rPr>
              <m:t xml:space="preserve"> </m:t>
            </m:r>
          </m:sup>
        </m:sSubSup>
      </m:oMath>
      <w:r w:rsidR="00186C42" w:rsidRPr="009A266D">
        <w:rPr>
          <w:color w:val="000000" w:themeColor="text1"/>
        </w:rPr>
        <w:t xml:space="preserve"> and </w:t>
      </w:r>
      <m:oMath>
        <m:sSubSup>
          <m:sSubSupPr>
            <m:ctrlPr>
              <w:rPr>
                <w:rFonts w:ascii="Cambria Math" w:hAnsi="Cambria Math"/>
                <w:i/>
                <w:color w:val="000000" w:themeColor="text1"/>
              </w:rPr>
            </m:ctrlPr>
          </m:sSubSupPr>
          <m:e>
            <m:acc>
              <m:accPr>
                <m:chr m:val="̃"/>
                <m:ctrlPr>
                  <w:rPr>
                    <w:rFonts w:ascii="Cambria Math" w:hAnsi="Cambria Math"/>
                    <w:i/>
                    <w:color w:val="000000" w:themeColor="text1"/>
                  </w:rPr>
                </m:ctrlPr>
              </m:accPr>
              <m:e>
                <m:r>
                  <w:rPr>
                    <w:rFonts w:ascii="Cambria Math" w:hAnsi="Cambria Math"/>
                    <w:color w:val="000000" w:themeColor="text1"/>
                  </w:rPr>
                  <m:t>u</m:t>
                </m:r>
              </m:e>
            </m:acc>
          </m:e>
          <m:sub>
            <m:sSub>
              <m:sSubPr>
                <m:ctrlPr>
                  <w:rPr>
                    <w:rFonts w:ascii="Cambria Math" w:hAnsi="Cambria Math"/>
                    <w:i/>
                    <w:color w:val="000000" w:themeColor="text1"/>
                    <w:kern w:val="24"/>
                  </w:rPr>
                </m:ctrlPr>
              </m:sSubPr>
              <m:e>
                <m:r>
                  <w:rPr>
                    <w:rFonts w:ascii="Cambria Math" w:hAnsi="Cambria Math"/>
                    <w:color w:val="000000" w:themeColor="text1"/>
                    <w:kern w:val="24"/>
                  </w:rPr>
                  <m:t>V</m:t>
                </m:r>
              </m:e>
              <m:sub>
                <m:r>
                  <m:rPr>
                    <m:sty m:val="p"/>
                  </m:rPr>
                  <w:rPr>
                    <w:rFonts w:ascii="Cambria Math" w:hAnsi="Cambria Math"/>
                    <w:color w:val="000000" w:themeColor="text1"/>
                    <w:kern w:val="24"/>
                  </w:rPr>
                  <m:t>L</m:t>
                </m:r>
                <m:r>
                  <w:rPr>
                    <w:rFonts w:ascii="Cambria Math" w:hAnsi="Cambria Math"/>
                    <w:color w:val="000000" w:themeColor="text1"/>
                    <w:kern w:val="24"/>
                  </w:rPr>
                  <m:t>2,↑</m:t>
                </m:r>
              </m:sub>
            </m:sSub>
            <m:r>
              <w:rPr>
                <w:rFonts w:ascii="Cambria Math" w:hAnsi="Cambria Math"/>
                <w:color w:val="000000" w:themeColor="text1"/>
                <w:kern w:val="24"/>
              </w:rPr>
              <m:t>,</m:t>
            </m:r>
            <m:r>
              <m:rPr>
                <m:sty m:val="b"/>
              </m:rPr>
              <w:rPr>
                <w:rFonts w:ascii="Cambria Math" w:hAnsi="Cambria Math"/>
                <w:color w:val="000000" w:themeColor="text1"/>
                <w:kern w:val="24"/>
              </w:rPr>
              <m:t>k</m:t>
            </m:r>
          </m:sub>
          <m:sup>
            <m:r>
              <w:rPr>
                <w:rFonts w:ascii="Cambria Math" w:hAnsi="Cambria Math"/>
                <w:color w:val="000000" w:themeColor="text1"/>
              </w:rPr>
              <m:t xml:space="preserve"> </m:t>
            </m:r>
          </m:sup>
        </m:sSubSup>
      </m:oMath>
      <w:r w:rsidR="00186C42" w:rsidRPr="009A266D">
        <w:rPr>
          <w:color w:val="000000" w:themeColor="text1"/>
        </w:rPr>
        <w:t xml:space="preserve"> are monolayer-like </w:t>
      </w:r>
      <w:r w:rsidR="00431C03" w:rsidRPr="009A266D">
        <w:rPr>
          <w:color w:val="000000" w:themeColor="text1"/>
        </w:rPr>
        <w:t xml:space="preserve">basis states </w:t>
      </w:r>
      <w:r w:rsidR="00186C42" w:rsidRPr="009A266D">
        <w:rPr>
          <w:color w:val="000000" w:themeColor="text1"/>
        </w:rPr>
        <w:t>localized in L</w:t>
      </w:r>
      <w:r w:rsidR="00431C03" w:rsidRPr="009A266D">
        <w:rPr>
          <w:color w:val="000000" w:themeColor="text1"/>
        </w:rPr>
        <w:t>1</w:t>
      </w:r>
      <w:r w:rsidR="00186C42" w:rsidRPr="009A266D">
        <w:rPr>
          <w:color w:val="000000" w:themeColor="text1"/>
        </w:rPr>
        <w:t xml:space="preserve"> and L</w:t>
      </w:r>
      <w:r w:rsidR="00431C03" w:rsidRPr="009A266D">
        <w:rPr>
          <w:color w:val="000000" w:themeColor="text1"/>
        </w:rPr>
        <w:t>2</w:t>
      </w:r>
      <w:r w:rsidR="00186C42" w:rsidRPr="009A266D">
        <w:rPr>
          <w:color w:val="000000" w:themeColor="text1"/>
        </w:rPr>
        <w:t>, respectively.</w:t>
      </w:r>
      <w:r w:rsidR="00431C03" w:rsidRPr="009A266D">
        <w:rPr>
          <w:color w:val="000000" w:themeColor="text1"/>
        </w:rPr>
        <w:t xml:space="preserve"> The coefficients</w:t>
      </w:r>
      <w:r w:rsidR="00186C42" w:rsidRPr="009A266D">
        <w:rPr>
          <w:color w:val="000000" w:themeColor="text1"/>
        </w:rPr>
        <w:t xml:space="preserve"> </w:t>
      </w:r>
      <m:oMath>
        <m:sSub>
          <m:sSubPr>
            <m:ctrlPr>
              <w:rPr>
                <w:rFonts w:ascii="Cambria Math" w:hAnsi="Cambria Math"/>
                <w:i/>
              </w:rPr>
            </m:ctrlPr>
          </m:sSubPr>
          <m:e>
            <m:r>
              <w:rPr>
                <w:rFonts w:ascii="Cambria Math" w:hAnsi="Cambria Math"/>
              </w:rPr>
              <m:t>f</m:t>
            </m:r>
          </m:e>
          <m:sub>
            <m:r>
              <m:rPr>
                <m:sty m:val="p"/>
              </m:rPr>
              <w:rPr>
                <w:rFonts w:ascii="Cambria Math" w:hAnsi="Cambria Math"/>
              </w:rPr>
              <m:t>L</m:t>
            </m:r>
            <m:r>
              <w:rPr>
                <w:rFonts w:ascii="Cambria Math" w:hAnsi="Cambria Math"/>
              </w:rPr>
              <m:t>1,↑</m:t>
            </m:r>
          </m:sub>
        </m:sSub>
      </m:oMath>
      <w:r w:rsidR="00186C42" w:rsidRPr="009A266D">
        <w:t xml:space="preserve"> and </w:t>
      </w:r>
      <m:oMath>
        <m:sSub>
          <m:sSubPr>
            <m:ctrlPr>
              <w:rPr>
                <w:rFonts w:ascii="Cambria Math" w:hAnsi="Cambria Math"/>
                <w:i/>
              </w:rPr>
            </m:ctrlPr>
          </m:sSubPr>
          <m:e>
            <m:r>
              <w:rPr>
                <w:rFonts w:ascii="Cambria Math" w:hAnsi="Cambria Math"/>
              </w:rPr>
              <m:t>f</m:t>
            </m:r>
          </m:e>
          <m:sub>
            <m:r>
              <m:rPr>
                <m:sty m:val="p"/>
              </m:rPr>
              <w:rPr>
                <w:rFonts w:ascii="Cambria Math" w:hAnsi="Cambria Math"/>
              </w:rPr>
              <m:t>L</m:t>
            </m:r>
            <m:r>
              <w:rPr>
                <w:rFonts w:ascii="Cambria Math" w:hAnsi="Cambria Math"/>
              </w:rPr>
              <m:t>2,↑</m:t>
            </m:r>
          </m:sub>
        </m:sSub>
      </m:oMath>
      <w:r w:rsidR="00186C42" w:rsidRPr="009A266D">
        <w:t xml:space="preserve"> are defined in Eq. (</w:t>
      </w:r>
      <w:r w:rsidR="009B12A9" w:rsidRPr="009A266D">
        <w:rPr>
          <w:rFonts w:eastAsia="맑은 고딕" w:hint="eastAsia"/>
          <w:lang w:eastAsia="ko-KR"/>
        </w:rPr>
        <w:t>21</w:t>
      </w:r>
      <w:r w:rsidR="00186C42" w:rsidRPr="009A266D">
        <w:t xml:space="preserve">), but </w:t>
      </w:r>
      <w:r w:rsidR="00431C03" w:rsidRPr="009A266D">
        <w:t xml:space="preserve">specific to </w:t>
      </w:r>
      <w:r w:rsidR="00186C42" w:rsidRPr="009A266D">
        <w:t xml:space="preserve">spin-up </w:t>
      </w:r>
      <w:r w:rsidR="00431C03" w:rsidRPr="009A266D">
        <w:t xml:space="preserve">bands. The phases </w:t>
      </w:r>
      <m:oMath>
        <m:sSup>
          <m:sSupPr>
            <m:ctrlPr>
              <w:rPr>
                <w:rFonts w:ascii="Cambria Math" w:hAnsi="Cambria Math"/>
                <w:i/>
              </w:rPr>
            </m:ctrlPr>
          </m:sSupPr>
          <m:e>
            <m:r>
              <w:rPr>
                <w:rFonts w:ascii="Cambria Math" w:hAnsi="Cambria Math"/>
              </w:rPr>
              <m:t>e</m:t>
            </m:r>
          </m:e>
          <m:sup>
            <m:r>
              <w:rPr>
                <w:rFonts w:ascii="Cambria Math" w:hAnsi="Cambria Math"/>
              </w:rPr>
              <m:t>i</m:t>
            </m:r>
            <m:sSub>
              <m:sSubPr>
                <m:ctrlPr>
                  <w:rPr>
                    <w:rFonts w:ascii="Cambria Math" w:hAnsi="Cambria Math"/>
                    <w:i/>
                  </w:rPr>
                </m:ctrlPr>
              </m:sSubPr>
              <m:e>
                <m:r>
                  <w:rPr>
                    <w:rFonts w:ascii="Cambria Math" w:hAnsi="Cambria Math"/>
                  </w:rPr>
                  <m:t>ϕ</m:t>
                </m:r>
              </m:e>
              <m:sub>
                <m:r>
                  <w:rPr>
                    <w:rFonts w:ascii="Cambria Math" w:hAnsi="Cambria Math"/>
                  </w:rPr>
                  <m:t>1</m:t>
                </m:r>
              </m:sub>
            </m:sSub>
          </m:sup>
        </m:sSup>
      </m:oMath>
      <w:r w:rsidRPr="009A266D">
        <w:t xml:space="preserve"> and </w:t>
      </w:r>
      <m:oMath>
        <m:sSup>
          <m:sSupPr>
            <m:ctrlPr>
              <w:rPr>
                <w:rFonts w:ascii="Cambria Math" w:hAnsi="Cambria Math"/>
                <w:i/>
              </w:rPr>
            </m:ctrlPr>
          </m:sSupPr>
          <m:e>
            <m:r>
              <w:rPr>
                <w:rFonts w:ascii="Cambria Math" w:hAnsi="Cambria Math"/>
              </w:rPr>
              <m:t>e</m:t>
            </m:r>
          </m:e>
          <m:sup>
            <m:r>
              <w:rPr>
                <w:rFonts w:ascii="Cambria Math" w:hAnsi="Cambria Math"/>
              </w:rPr>
              <m:t>i</m:t>
            </m:r>
            <m:sSub>
              <m:sSubPr>
                <m:ctrlPr>
                  <w:rPr>
                    <w:rFonts w:ascii="Cambria Math" w:hAnsi="Cambria Math"/>
                    <w:i/>
                  </w:rPr>
                </m:ctrlPr>
              </m:sSubPr>
              <m:e>
                <m:r>
                  <w:rPr>
                    <w:rFonts w:ascii="Cambria Math" w:hAnsi="Cambria Math"/>
                  </w:rPr>
                  <m:t>ϕ</m:t>
                </m:r>
              </m:e>
              <m:sub>
                <m:r>
                  <w:rPr>
                    <w:rFonts w:ascii="Cambria Math" w:hAnsi="Cambria Math"/>
                  </w:rPr>
                  <m:t>2</m:t>
                </m:r>
              </m:sub>
            </m:sSub>
          </m:sup>
        </m:sSup>
      </m:oMath>
      <w:r w:rsidRPr="009A266D">
        <w:t xml:space="preserve"> </w:t>
      </w:r>
      <w:r w:rsidR="00431C03" w:rsidRPr="009A266D">
        <w:t xml:space="preserve">are determined from DFT calculations. Analogous </w:t>
      </w:r>
      <w:r w:rsidR="00186C42" w:rsidRPr="009A266D">
        <w:t xml:space="preserve">expression </w:t>
      </w:r>
      <w:r w:rsidR="009B12A9" w:rsidRPr="009A266D">
        <w:t>applies</w:t>
      </w:r>
      <w:r w:rsidR="00431C03" w:rsidRPr="009A266D">
        <w:t xml:space="preserve"> for the spin-down </w:t>
      </w:r>
      <w:r w:rsidR="00186C42" w:rsidRPr="009A266D">
        <w:t>valence-band states.</w:t>
      </w:r>
    </w:p>
    <w:p w14:paraId="7CAE83AF" w14:textId="77777777" w:rsidR="000F2310" w:rsidRPr="009A266D" w:rsidRDefault="000F2310" w:rsidP="00D72A24">
      <w:pPr>
        <w:spacing w:line="276" w:lineRule="auto"/>
        <w:rPr>
          <w:rFonts w:eastAsia="맑은 고딕"/>
          <w:b/>
          <w:lang w:eastAsia="ko-KR"/>
        </w:rPr>
      </w:pPr>
    </w:p>
    <w:p w14:paraId="40144C8F" w14:textId="07137C2B" w:rsidR="007F0601" w:rsidRPr="009A266D" w:rsidRDefault="007F0601" w:rsidP="002530A2">
      <w:pPr>
        <w:spacing w:after="120" w:line="276" w:lineRule="auto"/>
        <w:jc w:val="both"/>
        <w:rPr>
          <w:i/>
        </w:rPr>
      </w:pPr>
      <w:r w:rsidRPr="009A266D">
        <w:rPr>
          <w:i/>
        </w:rPr>
        <w:t>1.</w:t>
      </w:r>
      <w:r w:rsidR="003E1606" w:rsidRPr="009A266D">
        <w:rPr>
          <w:rFonts w:eastAsia="맑은 고딕" w:hint="eastAsia"/>
          <w:i/>
          <w:lang w:eastAsia="ko-KR"/>
        </w:rPr>
        <w:t>4</w:t>
      </w:r>
      <w:r w:rsidRPr="009A266D">
        <w:rPr>
          <w:i/>
        </w:rPr>
        <w:t>. Bloch states of the conduction bands</w:t>
      </w:r>
    </w:p>
    <w:p w14:paraId="7305C1FE" w14:textId="71F9B9B3" w:rsidR="00B66C18" w:rsidRDefault="00CB4339" w:rsidP="00D72A24">
      <w:pPr>
        <w:spacing w:line="276" w:lineRule="auto"/>
        <w:ind w:firstLine="431"/>
        <w:jc w:val="both"/>
        <w:rPr>
          <w:rFonts w:eastAsia="맑은 고딕"/>
          <w:lang w:eastAsia="ko-KR"/>
        </w:rPr>
      </w:pPr>
      <w:r w:rsidRPr="009A266D">
        <w:t>The conduction-band Bloch states at the K point are computed using the same DFT-based approach as for the valence bands. At the K point, conduction bands originating from different layers transform according to distinct irreducible representations of the three-fold rotational symmetry. This symmetry forbids interlayer hybridization, ensuring that the states remain localized within individual layers. Using Quantum ESPRESSO, we calculate the charge densities of the four conduction-band states at the K point in bilayer MoS</w:t>
      </w:r>
      <w:r w:rsidR="009B12A9" w:rsidRPr="009A266D">
        <w:rPr>
          <w:rFonts w:eastAsia="맑은 고딕"/>
          <w:vertAlign w:val="subscript"/>
          <w:lang w:eastAsia="ko-KR"/>
        </w:rPr>
        <w:t>2</w:t>
      </w:r>
      <w:r w:rsidRPr="009A266D">
        <w:t>. As shown in Fig</w:t>
      </w:r>
      <w:r w:rsidR="00A46EA9">
        <w:rPr>
          <w:rFonts w:eastAsia="맑은 고딕" w:hint="eastAsia"/>
          <w:lang w:eastAsia="ko-KR"/>
        </w:rPr>
        <w:t>s</w:t>
      </w:r>
      <w:r w:rsidRPr="009A266D">
        <w:t>. S</w:t>
      </w:r>
      <w:r w:rsidR="009B12A9" w:rsidRPr="009A266D">
        <w:rPr>
          <w:rFonts w:eastAsia="맑은 고딕" w:hint="eastAsia"/>
          <w:lang w:eastAsia="ko-KR"/>
        </w:rPr>
        <w:t>15</w:t>
      </w:r>
      <w:r w:rsidR="00431C03" w:rsidRPr="009A266D">
        <w:t>a</w:t>
      </w:r>
      <w:r w:rsidR="00A46EA9">
        <w:rPr>
          <w:rFonts w:eastAsia="맑은 고딕" w:hint="eastAsia"/>
          <w:lang w:eastAsia="ko-KR"/>
        </w:rPr>
        <w:t xml:space="preserve"> and S15b</w:t>
      </w:r>
      <w:r w:rsidRPr="009A266D">
        <w:t>, these states—regardless of layer or spin—exhibit nearly identical charge distributions that are strongly confined to individual layers. This confirms that the layer index of each conduction-band state is well defined at the K point.</w:t>
      </w:r>
    </w:p>
    <w:p w14:paraId="3E101291" w14:textId="4209E2E3" w:rsidR="00D72A24" w:rsidRPr="00D72A24" w:rsidRDefault="00D72A24" w:rsidP="00D72A24">
      <w:pPr>
        <w:spacing w:after="360" w:line="276" w:lineRule="auto"/>
        <w:ind w:firstLine="431"/>
        <w:jc w:val="both"/>
        <w:rPr>
          <w:rFonts w:eastAsia="맑은 고딕"/>
          <w:color w:val="000000" w:themeColor="text1"/>
          <w:kern w:val="24"/>
          <w:lang w:eastAsia="ko-KR"/>
        </w:rPr>
      </w:pPr>
      <w:r w:rsidRPr="009A266D">
        <w:t xml:space="preserve">However, when the Bloch states wave vector deviates from the K point by a </w:t>
      </w:r>
      <w:r w:rsidRPr="009A266D">
        <w:rPr>
          <w:b/>
        </w:rPr>
        <w:t>k</w:t>
      </w:r>
      <w:r w:rsidRPr="009A266D">
        <w:t>-vector, the three-fold rotational symmetry is broken, allowing interlayer mixing. This effect is particularly significant for the two conduction bands with the same spin from different layers, which are nearly degenerate (within a few meV) and can strongly hybridize. Fig</w:t>
      </w:r>
      <w:r>
        <w:rPr>
          <w:rFonts w:eastAsia="맑은 고딕" w:hint="eastAsia"/>
          <w:lang w:eastAsia="ko-KR"/>
        </w:rPr>
        <w:t>s</w:t>
      </w:r>
      <w:r w:rsidRPr="009A266D">
        <w:t>. S</w:t>
      </w:r>
      <w:r w:rsidRPr="009A266D">
        <w:rPr>
          <w:rFonts w:eastAsia="맑은 고딕" w:hint="eastAsia"/>
          <w:lang w:eastAsia="ko-KR"/>
        </w:rPr>
        <w:t>15</w:t>
      </w:r>
      <w:r w:rsidRPr="009A266D">
        <w:t>c-</w:t>
      </w:r>
      <w:r>
        <w:rPr>
          <w:rFonts w:eastAsia="맑은 고딕" w:hint="eastAsia"/>
          <w:lang w:eastAsia="ko-KR"/>
        </w:rPr>
        <w:t>S15</w:t>
      </w:r>
      <w:r w:rsidRPr="009A266D">
        <w:t xml:space="preserve">f present the in-plane averaged charge densities of the DFT-calculated conduction-band states at various </w:t>
      </w:r>
      <w:r w:rsidRPr="009A266D">
        <w:rPr>
          <w:i/>
        </w:rPr>
        <w:t>k</w:t>
      </w:r>
      <w:r w:rsidRPr="009A266D">
        <w:t xml:space="preserve"> values away from the K point. The </w:t>
      </w:r>
      <w:r w:rsidRPr="009A266D">
        <w:lastRenderedPageBreak/>
        <w:t xml:space="preserve">results indicate pronounced interlayer mixing at finite </w:t>
      </w:r>
      <w:r w:rsidRPr="009A266D">
        <w:rPr>
          <w:b/>
        </w:rPr>
        <w:t>k</w:t>
      </w:r>
      <w:r w:rsidRPr="009A266D">
        <w:t xml:space="preserve">, with a noticeable crossover from </w:t>
      </w:r>
      <w:r w:rsidRPr="009A266D">
        <w:rPr>
          <w:iCs/>
        </w:rPr>
        <w:t>L</w:t>
      </w:r>
      <w:r w:rsidRPr="009A266D">
        <w:t xml:space="preserve">1 to </w:t>
      </w:r>
      <w:r w:rsidRPr="009A266D">
        <w:rPr>
          <w:iCs/>
        </w:rPr>
        <w:t>L</w:t>
      </w:r>
      <w:r w:rsidRPr="009A266D">
        <w:t xml:space="preserve">2 </w:t>
      </w:r>
      <w:r w:rsidRPr="009A266D">
        <w:rPr>
          <w:rFonts w:eastAsia="DengXian"/>
        </w:rPr>
        <w:t xml:space="preserve">near </w:t>
      </w:r>
      <m:oMath>
        <m:r>
          <w:rPr>
            <w:rFonts w:ascii="Cambria Math" w:eastAsia="DengXian" w:hAnsi="Cambria Math"/>
          </w:rPr>
          <m:t>k=</m:t>
        </m:r>
        <m:r>
          <w:rPr>
            <w:rFonts w:ascii="Cambria Math" w:hAnsi="Cambria Math"/>
          </w:rPr>
          <m:t xml:space="preserve">0.05 </m:t>
        </m:r>
        <m:r>
          <w:rPr>
            <w:rFonts w:ascii="Cambria Math" w:eastAsia="DengXian" w:hAnsi="Cambria Math"/>
          </w:rPr>
          <m:t>(2π/</m:t>
        </m:r>
        <m:sSub>
          <m:sSubPr>
            <m:ctrlPr>
              <w:rPr>
                <w:rFonts w:ascii="Cambria Math" w:eastAsia="DengXian" w:hAnsi="Cambria Math"/>
                <w:i/>
              </w:rPr>
            </m:ctrlPr>
          </m:sSubPr>
          <m:e>
            <m:r>
              <w:rPr>
                <w:rFonts w:ascii="Cambria Math" w:eastAsia="DengXian" w:hAnsi="Cambria Math"/>
              </w:rPr>
              <m:t>a</m:t>
            </m:r>
          </m:e>
          <m:sub>
            <m:r>
              <m:rPr>
                <m:sty m:val="p"/>
              </m:rPr>
              <w:rPr>
                <w:rFonts w:ascii="Cambria Math" w:eastAsia="DengXian" w:hAnsi="Cambria Math"/>
              </w:rPr>
              <m:t>L</m:t>
            </m:r>
          </m:sub>
        </m:sSub>
        <m:r>
          <w:rPr>
            <w:rFonts w:ascii="Cambria Math" w:eastAsia="DengXian" w:hAnsi="Cambria Math"/>
          </w:rPr>
          <m:t>)</m:t>
        </m:r>
      </m:oMath>
      <w:r>
        <w:rPr>
          <w:rFonts w:eastAsia="맑은 고딕" w:hint="eastAsia"/>
          <w:lang w:eastAsia="ko-KR"/>
        </w:rPr>
        <w:t>.</w:t>
      </w:r>
    </w:p>
    <w:p w14:paraId="205109C2" w14:textId="67EC0AFD" w:rsidR="005B0646" w:rsidRPr="009A266D" w:rsidRDefault="00F43636" w:rsidP="005257C4">
      <w:pPr>
        <w:spacing w:line="276" w:lineRule="auto"/>
        <w:jc w:val="center"/>
        <w:rPr>
          <w:rFonts w:eastAsia="맑은 고딕"/>
          <w:highlight w:val="yellow"/>
          <w:lang w:eastAsia="ko-KR"/>
        </w:rPr>
      </w:pPr>
      <w:r w:rsidRPr="009A266D">
        <w:rPr>
          <w:noProof/>
        </w:rPr>
        <w:drawing>
          <wp:inline distT="0" distB="0" distL="0" distR="0" wp14:anchorId="02F6D180" wp14:editId="6B23D476">
            <wp:extent cx="4349750" cy="3493547"/>
            <wp:effectExtent l="0" t="0" r="0" b="0"/>
            <wp:docPr id="557551386" name="그림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b="8527"/>
                    <a:stretch/>
                  </pic:blipFill>
                  <pic:spPr bwMode="auto">
                    <a:xfrm>
                      <a:off x="0" y="0"/>
                      <a:ext cx="4360165" cy="3501912"/>
                    </a:xfrm>
                    <a:prstGeom prst="rect">
                      <a:avLst/>
                    </a:prstGeom>
                    <a:noFill/>
                    <a:ln>
                      <a:noFill/>
                    </a:ln>
                    <a:extLst>
                      <a:ext uri="{53640926-AAD7-44D8-BBD7-CCE9431645EC}">
                        <a14:shadowObscured xmlns:a14="http://schemas.microsoft.com/office/drawing/2010/main"/>
                      </a:ext>
                    </a:extLst>
                  </pic:spPr>
                </pic:pic>
              </a:graphicData>
            </a:graphic>
          </wp:inline>
        </w:drawing>
      </w:r>
    </w:p>
    <w:p w14:paraId="5FF019C9" w14:textId="7F9FCDA2" w:rsidR="005B0646" w:rsidRPr="009A266D" w:rsidRDefault="005B0646" w:rsidP="00D72A24">
      <w:pPr>
        <w:spacing w:before="120" w:line="276" w:lineRule="auto"/>
        <w:jc w:val="both"/>
        <w:rPr>
          <w:rFonts w:eastAsia="DengXian"/>
          <w:color w:val="000000" w:themeColor="text1"/>
          <w:kern w:val="24"/>
          <w:sz w:val="22"/>
        </w:rPr>
      </w:pPr>
      <w:r w:rsidRPr="009A266D">
        <w:rPr>
          <w:b/>
          <w:bCs/>
          <w:sz w:val="22"/>
        </w:rPr>
        <w:t>Fig</w:t>
      </w:r>
      <w:r w:rsidR="003940D2" w:rsidRPr="009A266D">
        <w:rPr>
          <w:b/>
          <w:bCs/>
          <w:sz w:val="22"/>
        </w:rPr>
        <w:t>ure</w:t>
      </w:r>
      <w:r w:rsidRPr="009A266D">
        <w:rPr>
          <w:b/>
          <w:bCs/>
          <w:sz w:val="22"/>
        </w:rPr>
        <w:t xml:space="preserve"> S</w:t>
      </w:r>
      <w:r w:rsidR="00253C89" w:rsidRPr="009A266D">
        <w:rPr>
          <w:rFonts w:eastAsia="맑은 고딕" w:hint="eastAsia"/>
          <w:b/>
          <w:bCs/>
          <w:sz w:val="22"/>
          <w:lang w:eastAsia="ko-KR"/>
        </w:rPr>
        <w:t>15</w:t>
      </w:r>
      <w:r w:rsidR="00B66C18" w:rsidRPr="009A266D">
        <w:rPr>
          <w:rFonts w:eastAsia="맑은 고딕" w:hint="eastAsia"/>
          <w:b/>
          <w:bCs/>
          <w:sz w:val="22"/>
          <w:lang w:eastAsia="ko-KR"/>
        </w:rPr>
        <w:t xml:space="preserve"> |</w:t>
      </w:r>
      <w:r w:rsidRPr="009A266D">
        <w:rPr>
          <w:sz w:val="22"/>
        </w:rPr>
        <w:t xml:space="preserve"> In-plane averaged density distribution </w:t>
      </w:r>
      <w:r w:rsidR="003940D2" w:rsidRPr="009A266D">
        <w:rPr>
          <w:sz w:val="22"/>
        </w:rPr>
        <w:t xml:space="preserve">of the DFT-computed </w:t>
      </w:r>
      <w:r w:rsidR="006534CD" w:rsidRPr="009A266D">
        <w:rPr>
          <w:sz w:val="22"/>
        </w:rPr>
        <w:t xml:space="preserve">Bloch </w:t>
      </w:r>
      <w:r w:rsidR="003940D2" w:rsidRPr="009A266D">
        <w:rPr>
          <w:sz w:val="22"/>
        </w:rPr>
        <w:t xml:space="preserve">states </w:t>
      </w:r>
      <w:r w:rsidR="006534CD" w:rsidRPr="009A266D">
        <w:rPr>
          <w:sz w:val="22"/>
        </w:rPr>
        <w:t>in the conduction band of</w:t>
      </w:r>
      <w:r w:rsidR="003940D2" w:rsidRPr="009A266D">
        <w:rPr>
          <w:sz w:val="22"/>
        </w:rPr>
        <w:t xml:space="preserve"> bilayer MoS</w:t>
      </w:r>
      <w:r w:rsidR="003940D2" w:rsidRPr="009A266D">
        <w:rPr>
          <w:sz w:val="22"/>
          <w:vertAlign w:val="subscript"/>
        </w:rPr>
        <w:t>2</w:t>
      </w:r>
      <w:r w:rsidR="003940D2" w:rsidRPr="009A266D">
        <w:rPr>
          <w:sz w:val="22"/>
        </w:rPr>
        <w:t xml:space="preserve"> a</w:t>
      </w:r>
      <w:r w:rsidRPr="009A266D">
        <w:rPr>
          <w:sz w:val="22"/>
        </w:rPr>
        <w:t>t</w:t>
      </w:r>
      <w:r w:rsidR="003940D2" w:rsidRPr="009A266D">
        <w:rPr>
          <w:sz w:val="22"/>
        </w:rPr>
        <w:t xml:space="preserve"> </w:t>
      </w:r>
      <w:r w:rsidR="006534CD" w:rsidRPr="009A266D">
        <w:rPr>
          <w:i/>
          <w:sz w:val="22"/>
        </w:rPr>
        <w:t>k</w:t>
      </w:r>
      <w:r w:rsidR="003940D2" w:rsidRPr="009A266D">
        <w:rPr>
          <w:sz w:val="22"/>
        </w:rPr>
        <w:t xml:space="preserve"> = 0 (a-b), </w:t>
      </w:r>
      <w:r w:rsidR="003940D2" w:rsidRPr="009A266D">
        <w:rPr>
          <w:i/>
          <w:sz w:val="22"/>
        </w:rPr>
        <w:t>k</w:t>
      </w:r>
      <w:r w:rsidR="003940D2" w:rsidRPr="009A266D">
        <w:rPr>
          <w:sz w:val="22"/>
        </w:rPr>
        <w:t xml:space="preserve"> = 0.02</w:t>
      </w:r>
      <w:r w:rsidRPr="009A266D">
        <w:rPr>
          <w:sz w:val="22"/>
        </w:rPr>
        <w:t xml:space="preserve"> </w:t>
      </w:r>
      <w:r w:rsidR="003940D2" w:rsidRPr="009A266D">
        <w:rPr>
          <w:sz w:val="22"/>
          <w:lang w:eastAsia="ko-KR"/>
        </w:rPr>
        <w:t xml:space="preserve">(c-d), and </w:t>
      </w:r>
      <w:r w:rsidR="003940D2" w:rsidRPr="009A266D">
        <w:rPr>
          <w:i/>
          <w:sz w:val="22"/>
        </w:rPr>
        <w:t>k</w:t>
      </w:r>
      <w:r w:rsidR="003940D2" w:rsidRPr="009A266D">
        <w:rPr>
          <w:sz w:val="22"/>
        </w:rPr>
        <w:t xml:space="preserve"> = 0.05 (e-f)</w:t>
      </w:r>
      <w:r w:rsidR="006534CD" w:rsidRPr="009A266D">
        <w:rPr>
          <w:sz w:val="22"/>
        </w:rPr>
        <w:t xml:space="preserve"> with </w:t>
      </w:r>
      <w:r w:rsidR="006534CD" w:rsidRPr="009A266D">
        <w:rPr>
          <w:i/>
          <w:sz w:val="22"/>
        </w:rPr>
        <w:t>k</w:t>
      </w:r>
      <w:r w:rsidR="006534CD" w:rsidRPr="009A266D">
        <w:rPr>
          <w:sz w:val="22"/>
        </w:rPr>
        <w:t xml:space="preserve"> expressed </w:t>
      </w:r>
      <w:r w:rsidR="003940D2" w:rsidRPr="009A266D">
        <w:rPr>
          <w:sz w:val="22"/>
        </w:rPr>
        <w:t xml:space="preserve">in units of </w:t>
      </w:r>
      <m:oMath>
        <m:r>
          <w:rPr>
            <w:rFonts w:ascii="Cambria Math" w:eastAsia="DengXian" w:hAnsi="Cambria Math"/>
            <w:sz w:val="22"/>
          </w:rPr>
          <m:t>2π/</m:t>
        </m:r>
        <m:sSub>
          <m:sSubPr>
            <m:ctrlPr>
              <w:rPr>
                <w:rFonts w:ascii="Cambria Math" w:eastAsia="DengXian" w:hAnsi="Cambria Math"/>
                <w:i/>
                <w:sz w:val="22"/>
              </w:rPr>
            </m:ctrlPr>
          </m:sSubPr>
          <m:e>
            <m:r>
              <w:rPr>
                <w:rFonts w:ascii="Cambria Math" w:eastAsia="DengXian" w:hAnsi="Cambria Math"/>
                <w:sz w:val="22"/>
              </w:rPr>
              <m:t>a</m:t>
            </m:r>
          </m:e>
          <m:sub>
            <m:r>
              <m:rPr>
                <m:sty m:val="p"/>
              </m:rPr>
              <w:rPr>
                <w:rFonts w:ascii="Cambria Math" w:eastAsia="DengXian" w:hAnsi="Cambria Math"/>
                <w:sz w:val="22"/>
              </w:rPr>
              <m:t>L</m:t>
            </m:r>
          </m:sub>
        </m:sSub>
      </m:oMath>
      <w:r w:rsidR="006534CD" w:rsidRPr="009A266D">
        <w:rPr>
          <w:sz w:val="22"/>
          <w:lang w:eastAsia="ko-KR"/>
        </w:rPr>
        <w:t xml:space="preserve">, where </w:t>
      </w:r>
      <m:oMath>
        <m:sSub>
          <m:sSubPr>
            <m:ctrlPr>
              <w:rPr>
                <w:rFonts w:ascii="Cambria Math" w:eastAsia="DengXian" w:hAnsi="Cambria Math"/>
                <w:i/>
                <w:sz w:val="22"/>
              </w:rPr>
            </m:ctrlPr>
          </m:sSubPr>
          <m:e>
            <m:r>
              <w:rPr>
                <w:rFonts w:ascii="Cambria Math" w:eastAsia="DengXian" w:hAnsi="Cambria Math"/>
                <w:sz w:val="22"/>
              </w:rPr>
              <m:t>a</m:t>
            </m:r>
          </m:e>
          <m:sub>
            <m:r>
              <m:rPr>
                <m:sty m:val="p"/>
              </m:rPr>
              <w:rPr>
                <w:rFonts w:ascii="Cambria Math" w:eastAsia="DengXian" w:hAnsi="Cambria Math"/>
                <w:sz w:val="22"/>
              </w:rPr>
              <m:t>L</m:t>
            </m:r>
          </m:sub>
        </m:sSub>
      </m:oMath>
      <w:r w:rsidR="006534CD" w:rsidRPr="009A266D">
        <w:rPr>
          <w:sz w:val="22"/>
        </w:rPr>
        <w:t xml:space="preserve"> is the in-plane lattice constant of bilayer MoS</w:t>
      </w:r>
      <w:r w:rsidR="006534CD" w:rsidRPr="009A266D">
        <w:rPr>
          <w:sz w:val="22"/>
          <w:vertAlign w:val="subscript"/>
        </w:rPr>
        <w:t>2</w:t>
      </w:r>
      <w:r w:rsidR="006534CD" w:rsidRPr="009A266D">
        <w:rPr>
          <w:sz w:val="22"/>
        </w:rPr>
        <w:t>.</w:t>
      </w:r>
    </w:p>
    <w:p w14:paraId="0576869A" w14:textId="77777777" w:rsidR="005B0646" w:rsidRPr="009A266D" w:rsidRDefault="005B0646" w:rsidP="00D72A24">
      <w:pPr>
        <w:spacing w:line="276" w:lineRule="auto"/>
        <w:ind w:firstLine="482"/>
        <w:jc w:val="both"/>
      </w:pPr>
    </w:p>
    <w:p w14:paraId="78B4278A" w14:textId="1DE65F36" w:rsidR="0011648E" w:rsidRPr="009A266D" w:rsidRDefault="00CB4339" w:rsidP="00D72A24">
      <w:pPr>
        <w:spacing w:line="276" w:lineRule="auto"/>
        <w:ind w:firstLine="431"/>
        <w:jc w:val="both"/>
        <w:rPr>
          <w:color w:val="000000" w:themeColor="text1"/>
          <w:kern w:val="24"/>
        </w:rPr>
      </w:pPr>
      <w:r w:rsidRPr="009A266D">
        <w:t xml:space="preserve">While one could still use these mixed-layer Bloch states as a basis for solving the exciton problem, the resulting exciton eigenstates would eventually manifest as intralayer and interlayer excitons </w:t>
      </w:r>
      <w:r w:rsidR="009477AB" w:rsidRPr="009A266D">
        <w:t xml:space="preserve">with only weak interlayer mixing. However, working with these delocalized states necessitates the inclusion of additional interlayer coupling terms in the </w:t>
      </w:r>
      <w:r w:rsidRPr="009A266D">
        <w:t xml:space="preserve">Bethe-Salpeter equation, </w:t>
      </w:r>
      <w:r w:rsidR="009477AB" w:rsidRPr="009A266D">
        <w:t xml:space="preserve">complicating the calculations and obscuring the physical interpretation. </w:t>
      </w:r>
      <w:r w:rsidRPr="009A266D">
        <w:t xml:space="preserve">To simplify the analysis and retain physical clarity, it is </w:t>
      </w:r>
      <w:r w:rsidR="009477AB" w:rsidRPr="009A266D">
        <w:t xml:space="preserve">more practical to adopt a </w:t>
      </w:r>
      <w:r w:rsidRPr="009A266D">
        <w:t>layer-localized basis</w:t>
      </w:r>
      <w:r w:rsidR="009477AB" w:rsidRPr="009A266D">
        <w:t xml:space="preserve"> from the outset.</w:t>
      </w:r>
    </w:p>
    <w:p w14:paraId="2B6A6A87" w14:textId="667189C8" w:rsidR="00253C89" w:rsidRPr="009A266D" w:rsidRDefault="00055214" w:rsidP="00D72A24">
      <w:pPr>
        <w:spacing w:line="276" w:lineRule="auto"/>
        <w:ind w:firstLine="431"/>
        <w:jc w:val="both"/>
        <w:rPr>
          <w:rFonts w:eastAsia="맑은 고딕"/>
          <w:color w:val="000000" w:themeColor="text1"/>
          <w:kern w:val="24"/>
          <w:lang w:eastAsia="ko-KR"/>
        </w:rPr>
      </w:pPr>
      <w:r w:rsidRPr="009A266D">
        <w:rPr>
          <w:color w:val="000000" w:themeColor="text1"/>
          <w:kern w:val="24"/>
        </w:rPr>
        <w:t xml:space="preserve">To this end, we construct new </w:t>
      </w:r>
      <w:r w:rsidR="009477AB" w:rsidRPr="009A266D">
        <w:rPr>
          <w:color w:val="000000" w:themeColor="text1"/>
          <w:kern w:val="24"/>
        </w:rPr>
        <w:t xml:space="preserve">monolayer-like </w:t>
      </w:r>
      <w:r w:rsidRPr="009A266D">
        <w:rPr>
          <w:color w:val="000000" w:themeColor="text1"/>
          <w:kern w:val="24"/>
        </w:rPr>
        <w:t xml:space="preserve">basis states at each </w:t>
      </w:r>
      <w:r w:rsidRPr="009A266D">
        <w:rPr>
          <w:b/>
          <w:color w:val="000000" w:themeColor="text1"/>
          <w:kern w:val="24"/>
        </w:rPr>
        <w:t>k</w:t>
      </w:r>
      <w:r w:rsidRPr="009A266D">
        <w:rPr>
          <w:color w:val="000000" w:themeColor="text1"/>
          <w:kern w:val="24"/>
        </w:rPr>
        <w:t xml:space="preserve">-point </w:t>
      </w:r>
      <w:r w:rsidR="009477AB" w:rsidRPr="009A266D">
        <w:rPr>
          <w:color w:val="000000" w:themeColor="text1"/>
          <w:kern w:val="24"/>
        </w:rPr>
        <w:t>by</w:t>
      </w:r>
      <w:r w:rsidRPr="009A266D">
        <w:rPr>
          <w:color w:val="000000" w:themeColor="text1"/>
          <w:kern w:val="24"/>
        </w:rPr>
        <w:t xml:space="preserve"> disentangl</w:t>
      </w:r>
      <w:r w:rsidR="009477AB" w:rsidRPr="009A266D">
        <w:rPr>
          <w:color w:val="000000" w:themeColor="text1"/>
          <w:kern w:val="24"/>
        </w:rPr>
        <w:t>ing</w:t>
      </w:r>
      <w:r w:rsidRPr="009A266D">
        <w:rPr>
          <w:color w:val="000000" w:themeColor="text1"/>
          <w:kern w:val="24"/>
        </w:rPr>
        <w:t xml:space="preserve"> the interlayer mixing. Taking the spin-up conduction bands as an example, we denote the original </w:t>
      </w:r>
      <w:r w:rsidR="009477AB" w:rsidRPr="009A266D">
        <w:rPr>
          <w:color w:val="000000" w:themeColor="text1"/>
          <w:kern w:val="24"/>
        </w:rPr>
        <w:t xml:space="preserve">DFT-obtained </w:t>
      </w:r>
      <w:r w:rsidRPr="009A266D">
        <w:rPr>
          <w:color w:val="000000" w:themeColor="text1"/>
          <w:kern w:val="24"/>
        </w:rPr>
        <w:t xml:space="preserve">bilayer Bloch states as </w:t>
      </w:r>
      <m:oMath>
        <m:sSubSup>
          <m:sSubSupPr>
            <m:ctrlPr>
              <w:rPr>
                <w:rFonts w:ascii="Cambria Math" w:hAnsi="Cambria Math"/>
                <w:color w:val="000000" w:themeColor="text1"/>
              </w:rPr>
            </m:ctrlPr>
          </m:sSubSupPr>
          <m:e>
            <m:r>
              <w:rPr>
                <w:rFonts w:ascii="Cambria Math" w:hAnsi="Cambria Math"/>
                <w:color w:val="000000" w:themeColor="text1"/>
              </w:rPr>
              <m:t>u</m:t>
            </m:r>
          </m:e>
          <m:sub>
            <m:sSub>
              <m:sSubPr>
                <m:ctrlPr>
                  <w:rPr>
                    <w:rFonts w:ascii="Cambria Math" w:hAnsi="Cambria Math"/>
                    <w:i/>
                    <w:color w:val="000000" w:themeColor="text1"/>
                    <w:kern w:val="24"/>
                  </w:rPr>
                </m:ctrlPr>
              </m:sSubPr>
              <m:e>
                <m:r>
                  <w:rPr>
                    <w:rFonts w:ascii="Cambria Math" w:hAnsi="Cambria Math"/>
                    <w:color w:val="000000" w:themeColor="text1"/>
                    <w:kern w:val="24"/>
                  </w:rPr>
                  <m:t>C</m:t>
                </m:r>
              </m:e>
              <m:sub>
                <m:r>
                  <m:rPr>
                    <m:sty m:val="p"/>
                  </m:rPr>
                  <w:rPr>
                    <w:rFonts w:ascii="Cambria Math" w:hAnsi="Cambria Math"/>
                    <w:color w:val="000000" w:themeColor="text1"/>
                    <w:kern w:val="24"/>
                  </w:rPr>
                  <m:t>L</m:t>
                </m:r>
                <m:r>
                  <w:rPr>
                    <w:rFonts w:ascii="Cambria Math" w:hAnsi="Cambria Math"/>
                    <w:color w:val="000000" w:themeColor="text1"/>
                    <w:kern w:val="24"/>
                  </w:rPr>
                  <m:t>1,↑</m:t>
                </m:r>
              </m:sub>
            </m:sSub>
            <m:r>
              <m:rPr>
                <m:sty m:val="b"/>
              </m:rPr>
              <w:rPr>
                <w:rFonts w:ascii="Cambria Math" w:hAnsi="Cambria Math"/>
                <w:color w:val="000000" w:themeColor="text1"/>
              </w:rPr>
              <m:t>,k</m:t>
            </m:r>
          </m:sub>
          <m:sup>
            <m:r>
              <m:rPr>
                <m:sty m:val="p"/>
              </m:rPr>
              <w:rPr>
                <w:rFonts w:ascii="Cambria Math" w:hAnsi="Cambria Math"/>
                <w:color w:val="000000" w:themeColor="text1"/>
              </w:rPr>
              <m:t xml:space="preserve"> </m:t>
            </m:r>
          </m:sup>
        </m:sSubSup>
      </m:oMath>
      <w:r w:rsidRPr="009A266D">
        <w:rPr>
          <w:color w:val="000000" w:themeColor="text1"/>
        </w:rPr>
        <w:t xml:space="preserve"> and </w:t>
      </w:r>
      <m:oMath>
        <m:sSubSup>
          <m:sSubSupPr>
            <m:ctrlPr>
              <w:rPr>
                <w:rFonts w:ascii="Cambria Math" w:hAnsi="Cambria Math"/>
                <w:color w:val="000000" w:themeColor="text1"/>
              </w:rPr>
            </m:ctrlPr>
          </m:sSubSupPr>
          <m:e>
            <m:r>
              <w:rPr>
                <w:rFonts w:ascii="Cambria Math" w:hAnsi="Cambria Math"/>
                <w:color w:val="000000" w:themeColor="text1"/>
              </w:rPr>
              <m:t>u</m:t>
            </m:r>
          </m:e>
          <m:sub>
            <m:sSub>
              <m:sSubPr>
                <m:ctrlPr>
                  <w:rPr>
                    <w:rFonts w:ascii="Cambria Math" w:hAnsi="Cambria Math"/>
                    <w:i/>
                    <w:color w:val="000000" w:themeColor="text1"/>
                    <w:kern w:val="24"/>
                  </w:rPr>
                </m:ctrlPr>
              </m:sSubPr>
              <m:e>
                <m:r>
                  <w:rPr>
                    <w:rFonts w:ascii="Cambria Math" w:hAnsi="Cambria Math"/>
                    <w:color w:val="000000" w:themeColor="text1"/>
                    <w:kern w:val="24"/>
                  </w:rPr>
                  <m:t>C</m:t>
                </m:r>
              </m:e>
              <m:sub>
                <m:r>
                  <m:rPr>
                    <m:sty m:val="p"/>
                  </m:rPr>
                  <w:rPr>
                    <w:rFonts w:ascii="Cambria Math" w:hAnsi="Cambria Math"/>
                    <w:color w:val="000000" w:themeColor="text1"/>
                    <w:kern w:val="24"/>
                  </w:rPr>
                  <m:t>L</m:t>
                </m:r>
                <m:r>
                  <w:rPr>
                    <w:rFonts w:ascii="Cambria Math" w:hAnsi="Cambria Math"/>
                    <w:color w:val="000000" w:themeColor="text1"/>
                    <w:kern w:val="24"/>
                  </w:rPr>
                  <m:t>2,↑</m:t>
                </m:r>
              </m:sub>
            </m:sSub>
            <m:r>
              <m:rPr>
                <m:sty m:val="b"/>
              </m:rPr>
              <w:rPr>
                <w:rFonts w:ascii="Cambria Math" w:hAnsi="Cambria Math"/>
                <w:color w:val="000000" w:themeColor="text1"/>
              </w:rPr>
              <m:t>,k</m:t>
            </m:r>
          </m:sub>
          <m:sup>
            <m:r>
              <m:rPr>
                <m:sty m:val="p"/>
              </m:rPr>
              <w:rPr>
                <w:rFonts w:ascii="Cambria Math" w:hAnsi="Cambria Math"/>
                <w:color w:val="000000" w:themeColor="text1"/>
              </w:rPr>
              <m:t xml:space="preserve"> </m:t>
            </m:r>
          </m:sup>
        </m:sSubSup>
      </m:oMath>
      <w:r w:rsidRPr="009A266D">
        <w:rPr>
          <w:color w:val="000000" w:themeColor="text1"/>
        </w:rPr>
        <w:t xml:space="preserve"> and define the new basis states as linear combinations:</w:t>
      </w:r>
      <w:r w:rsidR="000114F6" w:rsidRPr="009A266D">
        <w:rPr>
          <w:rFonts w:eastAsia="맑은 고딕" w:hint="eastAsia"/>
          <w:color w:val="000000" w:themeColor="text1"/>
          <w:lang w:eastAsia="ko-KR"/>
        </w:rPr>
        <w:t xml:space="preserve"> </w:t>
      </w:r>
    </w:p>
    <w:p w14:paraId="28504C8E" w14:textId="34175B97" w:rsidR="00055214" w:rsidRPr="009A266D" w:rsidRDefault="00000000" w:rsidP="002530A2">
      <w:pPr>
        <w:spacing w:after="120" w:line="276" w:lineRule="auto"/>
        <w:ind w:firstLine="482"/>
        <w:jc w:val="right"/>
        <w:rPr>
          <w:color w:val="000000" w:themeColor="text1"/>
          <w:kern w:val="24"/>
        </w:rPr>
      </w:pPr>
      <m:oMath>
        <m:d>
          <m:dPr>
            <m:begChr m:val="{"/>
            <m:endChr m:val=""/>
            <m:ctrlPr>
              <w:rPr>
                <w:rFonts w:ascii="Cambria Math" w:hAnsi="Cambria Math"/>
                <w:i/>
              </w:rPr>
            </m:ctrlPr>
          </m:dPr>
          <m:e>
            <m:eqArr>
              <m:eqArrPr>
                <m:ctrlPr>
                  <w:rPr>
                    <w:rFonts w:ascii="Cambria Math" w:hAnsi="Cambria Math"/>
                    <w:i/>
                  </w:rPr>
                </m:ctrlPr>
              </m:eqArrPr>
              <m:e>
                <m:sSubSup>
                  <m:sSubSupPr>
                    <m:ctrlPr>
                      <w:rPr>
                        <w:rFonts w:ascii="Cambria Math" w:hAnsi="Cambria Math"/>
                        <w:color w:val="000000" w:themeColor="text1"/>
                      </w:rPr>
                    </m:ctrlPr>
                  </m:sSubSupPr>
                  <m:e>
                    <m:acc>
                      <m:accPr>
                        <m:chr m:val="̃"/>
                        <m:ctrlPr>
                          <w:rPr>
                            <w:rFonts w:ascii="Cambria Math" w:hAnsi="Cambria Math"/>
                            <w:i/>
                            <w:color w:val="000000" w:themeColor="text1"/>
                          </w:rPr>
                        </m:ctrlPr>
                      </m:accPr>
                      <m:e>
                        <m:r>
                          <w:rPr>
                            <w:rFonts w:ascii="Cambria Math" w:hAnsi="Cambria Math"/>
                            <w:color w:val="000000" w:themeColor="text1"/>
                          </w:rPr>
                          <m:t>u</m:t>
                        </m:r>
                      </m:e>
                    </m:acc>
                  </m:e>
                  <m:sub>
                    <m:sSub>
                      <m:sSubPr>
                        <m:ctrlPr>
                          <w:rPr>
                            <w:rFonts w:ascii="Cambria Math" w:hAnsi="Cambria Math"/>
                            <w:i/>
                            <w:color w:val="000000" w:themeColor="text1"/>
                            <w:kern w:val="24"/>
                            <w:sz w:val="22"/>
                          </w:rPr>
                        </m:ctrlPr>
                      </m:sSubPr>
                      <m:e>
                        <m:r>
                          <w:rPr>
                            <w:rFonts w:ascii="Cambria Math" w:hAnsi="Cambria Math"/>
                            <w:color w:val="000000" w:themeColor="text1"/>
                            <w:kern w:val="24"/>
                            <w:sz w:val="22"/>
                          </w:rPr>
                          <m:t>C</m:t>
                        </m:r>
                      </m:e>
                      <m:sub>
                        <m:r>
                          <m:rPr>
                            <m:sty m:val="p"/>
                          </m:rPr>
                          <w:rPr>
                            <w:rFonts w:ascii="Cambria Math" w:hAnsi="Cambria Math"/>
                            <w:color w:val="000000" w:themeColor="text1"/>
                            <w:kern w:val="24"/>
                            <w:sz w:val="22"/>
                          </w:rPr>
                          <m:t>L</m:t>
                        </m:r>
                        <m:r>
                          <w:rPr>
                            <w:rFonts w:ascii="Cambria Math" w:hAnsi="Cambria Math"/>
                            <w:color w:val="000000" w:themeColor="text1"/>
                            <w:kern w:val="24"/>
                            <w:sz w:val="22"/>
                          </w:rPr>
                          <m:t>1,↑</m:t>
                        </m:r>
                      </m:sub>
                    </m:sSub>
                    <m:r>
                      <m:rPr>
                        <m:sty m:val="b"/>
                      </m:rPr>
                      <w:rPr>
                        <w:rFonts w:ascii="Cambria Math" w:hAnsi="Cambria Math"/>
                        <w:color w:val="000000" w:themeColor="text1"/>
                      </w:rPr>
                      <m:t>,k</m:t>
                    </m:r>
                  </m:sub>
                  <m:sup>
                    <m:r>
                      <m:rPr>
                        <m:sty m:val="p"/>
                      </m:rPr>
                      <w:rPr>
                        <w:rFonts w:ascii="Cambria Math" w:hAnsi="Cambria Math"/>
                        <w:color w:val="000000" w:themeColor="text1"/>
                      </w:rPr>
                      <m:t xml:space="preserve"> </m:t>
                    </m:r>
                  </m:sup>
                </m:sSubSup>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11</m:t>
                    </m:r>
                  </m:sub>
                </m:sSub>
                <m:d>
                  <m:dPr>
                    <m:ctrlPr>
                      <w:rPr>
                        <w:rFonts w:ascii="Cambria Math" w:hAnsi="Cambria Math"/>
                        <w:i/>
                        <w:color w:val="000000" w:themeColor="text1"/>
                      </w:rPr>
                    </m:ctrlPr>
                  </m:dPr>
                  <m:e>
                    <m:r>
                      <m:rPr>
                        <m:sty m:val="b"/>
                      </m:rPr>
                      <w:rPr>
                        <w:rFonts w:ascii="Cambria Math" w:hAnsi="Cambria Math"/>
                        <w:color w:val="000000" w:themeColor="text1"/>
                      </w:rPr>
                      <m:t>k</m:t>
                    </m:r>
                  </m:e>
                </m:d>
                <m:sSubSup>
                  <m:sSubSupPr>
                    <m:ctrlPr>
                      <w:rPr>
                        <w:rFonts w:ascii="Cambria Math" w:hAnsi="Cambria Math"/>
                        <w:color w:val="000000" w:themeColor="text1"/>
                      </w:rPr>
                    </m:ctrlPr>
                  </m:sSubSupPr>
                  <m:e>
                    <m:r>
                      <w:rPr>
                        <w:rFonts w:ascii="Cambria Math" w:hAnsi="Cambria Math"/>
                        <w:color w:val="000000" w:themeColor="text1"/>
                      </w:rPr>
                      <m:t>u</m:t>
                    </m:r>
                  </m:e>
                  <m:sub>
                    <m:sSub>
                      <m:sSubPr>
                        <m:ctrlPr>
                          <w:rPr>
                            <w:rFonts w:ascii="Cambria Math" w:hAnsi="Cambria Math"/>
                            <w:i/>
                            <w:color w:val="000000" w:themeColor="text1"/>
                            <w:kern w:val="24"/>
                            <w:sz w:val="22"/>
                          </w:rPr>
                        </m:ctrlPr>
                      </m:sSubPr>
                      <m:e>
                        <m:r>
                          <w:rPr>
                            <w:rFonts w:ascii="Cambria Math" w:hAnsi="Cambria Math"/>
                            <w:color w:val="000000" w:themeColor="text1"/>
                            <w:kern w:val="24"/>
                            <w:sz w:val="22"/>
                          </w:rPr>
                          <m:t>C</m:t>
                        </m:r>
                      </m:e>
                      <m:sub>
                        <m:r>
                          <m:rPr>
                            <m:sty m:val="p"/>
                          </m:rPr>
                          <w:rPr>
                            <w:rFonts w:ascii="Cambria Math" w:hAnsi="Cambria Math"/>
                            <w:color w:val="000000" w:themeColor="text1"/>
                            <w:kern w:val="24"/>
                            <w:sz w:val="22"/>
                          </w:rPr>
                          <m:t>L</m:t>
                        </m:r>
                        <m:r>
                          <w:rPr>
                            <w:rFonts w:ascii="Cambria Math" w:hAnsi="Cambria Math"/>
                            <w:color w:val="000000" w:themeColor="text1"/>
                            <w:kern w:val="24"/>
                            <w:sz w:val="22"/>
                          </w:rPr>
                          <m:t>1,↑</m:t>
                        </m:r>
                      </m:sub>
                    </m:sSub>
                    <m:r>
                      <m:rPr>
                        <m:sty m:val="b"/>
                      </m:rPr>
                      <w:rPr>
                        <w:rFonts w:ascii="Cambria Math" w:hAnsi="Cambria Math"/>
                        <w:color w:val="000000" w:themeColor="text1"/>
                      </w:rPr>
                      <m:t>,k</m:t>
                    </m:r>
                  </m:sub>
                  <m:sup>
                    <m:r>
                      <m:rPr>
                        <m:sty m:val="p"/>
                      </m:rPr>
                      <w:rPr>
                        <w:rFonts w:ascii="Cambria Math" w:hAnsi="Cambria Math"/>
                        <w:color w:val="000000" w:themeColor="text1"/>
                      </w:rPr>
                      <m:t xml:space="preserve"> </m:t>
                    </m:r>
                  </m:sup>
                </m:sSubSup>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21</m:t>
                    </m:r>
                  </m:sub>
                </m:sSub>
                <m:d>
                  <m:dPr>
                    <m:ctrlPr>
                      <w:rPr>
                        <w:rFonts w:ascii="Cambria Math" w:hAnsi="Cambria Math"/>
                        <w:i/>
                        <w:color w:val="000000" w:themeColor="text1"/>
                      </w:rPr>
                    </m:ctrlPr>
                  </m:dPr>
                  <m:e>
                    <m:r>
                      <m:rPr>
                        <m:sty m:val="b"/>
                      </m:rPr>
                      <w:rPr>
                        <w:rFonts w:ascii="Cambria Math" w:hAnsi="Cambria Math"/>
                        <w:color w:val="000000" w:themeColor="text1"/>
                      </w:rPr>
                      <m:t>k</m:t>
                    </m:r>
                  </m:e>
                </m:d>
                <m:sSubSup>
                  <m:sSubSupPr>
                    <m:ctrlPr>
                      <w:rPr>
                        <w:rFonts w:ascii="Cambria Math" w:hAnsi="Cambria Math"/>
                        <w:color w:val="000000" w:themeColor="text1"/>
                      </w:rPr>
                    </m:ctrlPr>
                  </m:sSubSupPr>
                  <m:e>
                    <m:r>
                      <w:rPr>
                        <w:rFonts w:ascii="Cambria Math" w:hAnsi="Cambria Math"/>
                        <w:color w:val="000000" w:themeColor="text1"/>
                      </w:rPr>
                      <m:t>u</m:t>
                    </m:r>
                  </m:e>
                  <m:sub>
                    <m:sSub>
                      <m:sSubPr>
                        <m:ctrlPr>
                          <w:rPr>
                            <w:rFonts w:ascii="Cambria Math" w:hAnsi="Cambria Math"/>
                            <w:i/>
                            <w:color w:val="000000" w:themeColor="text1"/>
                            <w:kern w:val="24"/>
                            <w:sz w:val="22"/>
                          </w:rPr>
                        </m:ctrlPr>
                      </m:sSubPr>
                      <m:e>
                        <m:r>
                          <w:rPr>
                            <w:rFonts w:ascii="Cambria Math" w:hAnsi="Cambria Math"/>
                            <w:color w:val="000000" w:themeColor="text1"/>
                            <w:kern w:val="24"/>
                            <w:sz w:val="22"/>
                          </w:rPr>
                          <m:t>C</m:t>
                        </m:r>
                      </m:e>
                      <m:sub>
                        <m:r>
                          <m:rPr>
                            <m:sty m:val="p"/>
                          </m:rPr>
                          <w:rPr>
                            <w:rFonts w:ascii="Cambria Math" w:hAnsi="Cambria Math"/>
                            <w:color w:val="000000" w:themeColor="text1"/>
                            <w:kern w:val="24"/>
                            <w:sz w:val="22"/>
                          </w:rPr>
                          <m:t>L</m:t>
                        </m:r>
                        <m:r>
                          <w:rPr>
                            <w:rFonts w:ascii="Cambria Math" w:hAnsi="Cambria Math"/>
                            <w:color w:val="000000" w:themeColor="text1"/>
                            <w:kern w:val="24"/>
                            <w:sz w:val="22"/>
                          </w:rPr>
                          <m:t>2,↑</m:t>
                        </m:r>
                      </m:sub>
                    </m:sSub>
                    <m:r>
                      <m:rPr>
                        <m:sty m:val="b"/>
                      </m:rPr>
                      <w:rPr>
                        <w:rFonts w:ascii="Cambria Math" w:hAnsi="Cambria Math"/>
                        <w:color w:val="000000" w:themeColor="text1"/>
                      </w:rPr>
                      <m:t>,k</m:t>
                    </m:r>
                  </m:sub>
                  <m:sup>
                    <m:r>
                      <m:rPr>
                        <m:sty m:val="p"/>
                      </m:rPr>
                      <w:rPr>
                        <w:rFonts w:ascii="Cambria Math" w:hAnsi="Cambria Math"/>
                        <w:color w:val="000000" w:themeColor="text1"/>
                      </w:rPr>
                      <m:t xml:space="preserve"> </m:t>
                    </m:r>
                  </m:sup>
                </m:sSubSup>
              </m:e>
              <m:e>
                <m:sSubSup>
                  <m:sSubSupPr>
                    <m:ctrlPr>
                      <w:rPr>
                        <w:rFonts w:ascii="Cambria Math" w:hAnsi="Cambria Math"/>
                        <w:color w:val="000000" w:themeColor="text1"/>
                      </w:rPr>
                    </m:ctrlPr>
                  </m:sSubSupPr>
                  <m:e>
                    <m:acc>
                      <m:accPr>
                        <m:chr m:val="̃"/>
                        <m:ctrlPr>
                          <w:rPr>
                            <w:rFonts w:ascii="Cambria Math" w:hAnsi="Cambria Math"/>
                            <w:i/>
                            <w:color w:val="000000" w:themeColor="text1"/>
                          </w:rPr>
                        </m:ctrlPr>
                      </m:accPr>
                      <m:e>
                        <m:r>
                          <w:rPr>
                            <w:rFonts w:ascii="Cambria Math" w:hAnsi="Cambria Math"/>
                            <w:color w:val="000000" w:themeColor="text1"/>
                          </w:rPr>
                          <m:t>u</m:t>
                        </m:r>
                      </m:e>
                    </m:acc>
                  </m:e>
                  <m:sub>
                    <m:sSub>
                      <m:sSubPr>
                        <m:ctrlPr>
                          <w:rPr>
                            <w:rFonts w:ascii="Cambria Math" w:hAnsi="Cambria Math"/>
                            <w:i/>
                            <w:color w:val="000000" w:themeColor="text1"/>
                            <w:kern w:val="24"/>
                            <w:sz w:val="22"/>
                          </w:rPr>
                        </m:ctrlPr>
                      </m:sSubPr>
                      <m:e>
                        <m:r>
                          <w:rPr>
                            <w:rFonts w:ascii="Cambria Math" w:hAnsi="Cambria Math"/>
                            <w:color w:val="000000" w:themeColor="text1"/>
                            <w:kern w:val="24"/>
                            <w:sz w:val="22"/>
                          </w:rPr>
                          <m:t>C</m:t>
                        </m:r>
                      </m:e>
                      <m:sub>
                        <m:r>
                          <m:rPr>
                            <m:sty m:val="p"/>
                          </m:rPr>
                          <w:rPr>
                            <w:rFonts w:ascii="Cambria Math" w:hAnsi="Cambria Math"/>
                            <w:color w:val="000000" w:themeColor="text1"/>
                            <w:kern w:val="24"/>
                            <w:sz w:val="22"/>
                          </w:rPr>
                          <m:t>L</m:t>
                        </m:r>
                        <m:r>
                          <w:rPr>
                            <w:rFonts w:ascii="Cambria Math" w:hAnsi="Cambria Math"/>
                            <w:color w:val="000000" w:themeColor="text1"/>
                            <w:kern w:val="24"/>
                            <w:sz w:val="22"/>
                          </w:rPr>
                          <m:t>2,↑</m:t>
                        </m:r>
                      </m:sub>
                    </m:sSub>
                    <m:r>
                      <m:rPr>
                        <m:sty m:val="b"/>
                      </m:rPr>
                      <w:rPr>
                        <w:rFonts w:ascii="Cambria Math" w:hAnsi="Cambria Math"/>
                        <w:color w:val="000000" w:themeColor="text1"/>
                      </w:rPr>
                      <m:t>,k</m:t>
                    </m:r>
                  </m:sub>
                  <m:sup>
                    <m:r>
                      <m:rPr>
                        <m:sty m:val="p"/>
                      </m:rPr>
                      <w:rPr>
                        <w:rFonts w:ascii="Cambria Math" w:hAnsi="Cambria Math"/>
                        <w:color w:val="000000" w:themeColor="text1"/>
                      </w:rPr>
                      <m:t xml:space="preserve"> </m:t>
                    </m:r>
                  </m:sup>
                </m:sSubSup>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12</m:t>
                    </m:r>
                  </m:sub>
                </m:sSub>
                <m:d>
                  <m:dPr>
                    <m:ctrlPr>
                      <w:rPr>
                        <w:rFonts w:ascii="Cambria Math" w:hAnsi="Cambria Math"/>
                        <w:i/>
                        <w:color w:val="000000" w:themeColor="text1"/>
                      </w:rPr>
                    </m:ctrlPr>
                  </m:dPr>
                  <m:e>
                    <m:r>
                      <m:rPr>
                        <m:sty m:val="b"/>
                      </m:rPr>
                      <w:rPr>
                        <w:rFonts w:ascii="Cambria Math" w:hAnsi="Cambria Math"/>
                        <w:color w:val="000000" w:themeColor="text1"/>
                      </w:rPr>
                      <m:t>k</m:t>
                    </m:r>
                  </m:e>
                </m:d>
                <m:sSubSup>
                  <m:sSubSupPr>
                    <m:ctrlPr>
                      <w:rPr>
                        <w:rFonts w:ascii="Cambria Math" w:hAnsi="Cambria Math"/>
                        <w:color w:val="000000" w:themeColor="text1"/>
                      </w:rPr>
                    </m:ctrlPr>
                  </m:sSubSupPr>
                  <m:e>
                    <m:r>
                      <w:rPr>
                        <w:rFonts w:ascii="Cambria Math" w:hAnsi="Cambria Math"/>
                        <w:color w:val="000000" w:themeColor="text1"/>
                      </w:rPr>
                      <m:t>u</m:t>
                    </m:r>
                  </m:e>
                  <m:sub>
                    <m:sSub>
                      <m:sSubPr>
                        <m:ctrlPr>
                          <w:rPr>
                            <w:rFonts w:ascii="Cambria Math" w:hAnsi="Cambria Math"/>
                            <w:i/>
                            <w:color w:val="000000" w:themeColor="text1"/>
                            <w:kern w:val="24"/>
                            <w:sz w:val="22"/>
                          </w:rPr>
                        </m:ctrlPr>
                      </m:sSubPr>
                      <m:e>
                        <m:r>
                          <w:rPr>
                            <w:rFonts w:ascii="Cambria Math" w:hAnsi="Cambria Math"/>
                            <w:color w:val="000000" w:themeColor="text1"/>
                            <w:kern w:val="24"/>
                            <w:sz w:val="22"/>
                          </w:rPr>
                          <m:t>C</m:t>
                        </m:r>
                      </m:e>
                      <m:sub>
                        <m:r>
                          <m:rPr>
                            <m:sty m:val="p"/>
                          </m:rPr>
                          <w:rPr>
                            <w:rFonts w:ascii="Cambria Math" w:hAnsi="Cambria Math"/>
                            <w:color w:val="000000" w:themeColor="text1"/>
                            <w:kern w:val="24"/>
                            <w:sz w:val="22"/>
                          </w:rPr>
                          <m:t>L</m:t>
                        </m:r>
                        <m:r>
                          <w:rPr>
                            <w:rFonts w:ascii="Cambria Math" w:hAnsi="Cambria Math"/>
                            <w:color w:val="000000" w:themeColor="text1"/>
                            <w:kern w:val="24"/>
                            <w:sz w:val="22"/>
                          </w:rPr>
                          <m:t>1,↑</m:t>
                        </m:r>
                      </m:sub>
                    </m:sSub>
                    <m:r>
                      <m:rPr>
                        <m:sty m:val="b"/>
                      </m:rPr>
                      <w:rPr>
                        <w:rFonts w:ascii="Cambria Math" w:hAnsi="Cambria Math"/>
                        <w:color w:val="000000" w:themeColor="text1"/>
                      </w:rPr>
                      <m:t>,k</m:t>
                    </m:r>
                  </m:sub>
                  <m:sup>
                    <m:r>
                      <m:rPr>
                        <m:sty m:val="p"/>
                      </m:rPr>
                      <w:rPr>
                        <w:rFonts w:ascii="Cambria Math" w:hAnsi="Cambria Math"/>
                        <w:color w:val="000000" w:themeColor="text1"/>
                      </w:rPr>
                      <m:t xml:space="preserve"> </m:t>
                    </m:r>
                  </m:sup>
                </m:sSubSup>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22</m:t>
                    </m:r>
                  </m:sub>
                </m:sSub>
                <m:d>
                  <m:dPr>
                    <m:ctrlPr>
                      <w:rPr>
                        <w:rFonts w:ascii="Cambria Math" w:hAnsi="Cambria Math"/>
                        <w:i/>
                        <w:color w:val="000000" w:themeColor="text1"/>
                      </w:rPr>
                    </m:ctrlPr>
                  </m:dPr>
                  <m:e>
                    <m:r>
                      <m:rPr>
                        <m:sty m:val="b"/>
                      </m:rPr>
                      <w:rPr>
                        <w:rFonts w:ascii="Cambria Math" w:hAnsi="Cambria Math"/>
                        <w:color w:val="000000" w:themeColor="text1"/>
                      </w:rPr>
                      <m:t>k</m:t>
                    </m:r>
                  </m:e>
                </m:d>
                <m:sSubSup>
                  <m:sSubSupPr>
                    <m:ctrlPr>
                      <w:rPr>
                        <w:rFonts w:ascii="Cambria Math" w:hAnsi="Cambria Math"/>
                        <w:color w:val="000000" w:themeColor="text1"/>
                      </w:rPr>
                    </m:ctrlPr>
                  </m:sSubSupPr>
                  <m:e>
                    <m:r>
                      <w:rPr>
                        <w:rFonts w:ascii="Cambria Math" w:hAnsi="Cambria Math"/>
                        <w:color w:val="000000" w:themeColor="text1"/>
                      </w:rPr>
                      <m:t>u</m:t>
                    </m:r>
                  </m:e>
                  <m:sub>
                    <m:sSub>
                      <m:sSubPr>
                        <m:ctrlPr>
                          <w:rPr>
                            <w:rFonts w:ascii="Cambria Math" w:hAnsi="Cambria Math"/>
                            <w:i/>
                            <w:color w:val="000000" w:themeColor="text1"/>
                            <w:kern w:val="24"/>
                            <w:sz w:val="22"/>
                          </w:rPr>
                        </m:ctrlPr>
                      </m:sSubPr>
                      <m:e>
                        <m:r>
                          <w:rPr>
                            <w:rFonts w:ascii="Cambria Math" w:hAnsi="Cambria Math"/>
                            <w:color w:val="000000" w:themeColor="text1"/>
                            <w:kern w:val="24"/>
                            <w:sz w:val="22"/>
                          </w:rPr>
                          <m:t>C</m:t>
                        </m:r>
                      </m:e>
                      <m:sub>
                        <m:r>
                          <m:rPr>
                            <m:sty m:val="p"/>
                          </m:rPr>
                          <w:rPr>
                            <w:rFonts w:ascii="Cambria Math" w:hAnsi="Cambria Math"/>
                            <w:color w:val="000000" w:themeColor="text1"/>
                            <w:kern w:val="24"/>
                            <w:sz w:val="22"/>
                          </w:rPr>
                          <m:t>L</m:t>
                        </m:r>
                        <m:r>
                          <w:rPr>
                            <w:rFonts w:ascii="Cambria Math" w:hAnsi="Cambria Math"/>
                            <w:color w:val="000000" w:themeColor="text1"/>
                            <w:kern w:val="24"/>
                            <w:sz w:val="22"/>
                          </w:rPr>
                          <m:t>2,↑</m:t>
                        </m:r>
                      </m:sub>
                    </m:sSub>
                    <m:r>
                      <m:rPr>
                        <m:sty m:val="b"/>
                      </m:rPr>
                      <w:rPr>
                        <w:rFonts w:ascii="Cambria Math" w:hAnsi="Cambria Math"/>
                        <w:color w:val="000000" w:themeColor="text1"/>
                      </w:rPr>
                      <m:t>,k</m:t>
                    </m:r>
                  </m:sub>
                  <m:sup>
                    <m:r>
                      <m:rPr>
                        <m:sty m:val="p"/>
                      </m:rPr>
                      <w:rPr>
                        <w:rFonts w:ascii="Cambria Math" w:hAnsi="Cambria Math"/>
                        <w:color w:val="000000" w:themeColor="text1"/>
                      </w:rPr>
                      <m:t xml:space="preserve"> </m:t>
                    </m:r>
                  </m:sup>
                </m:sSubSup>
              </m:e>
            </m:eqArr>
          </m:e>
        </m:d>
      </m:oMath>
      <w:r w:rsidR="00055214" w:rsidRPr="009A266D">
        <w:tab/>
      </w:r>
      <w:r w:rsidR="00055214" w:rsidRPr="009A266D">
        <w:tab/>
      </w:r>
      <w:r w:rsidR="00055214" w:rsidRPr="009A266D">
        <w:tab/>
      </w:r>
      <w:r w:rsidR="00055214" w:rsidRPr="009A266D">
        <w:tab/>
      </w:r>
      <w:r w:rsidR="00055214" w:rsidRPr="009A266D">
        <w:tab/>
        <w:t>(</w:t>
      </w:r>
      <w:r w:rsidR="00253C89" w:rsidRPr="009A266D">
        <w:rPr>
          <w:rFonts w:eastAsia="맑은 고딕" w:hint="eastAsia"/>
          <w:lang w:eastAsia="ko-KR"/>
        </w:rPr>
        <w:t>23</w:t>
      </w:r>
      <w:r w:rsidR="00055214" w:rsidRPr="009A266D">
        <w:t>)</w:t>
      </w:r>
    </w:p>
    <w:p w14:paraId="2B95A05B" w14:textId="7BFCC3C6" w:rsidR="00055214" w:rsidRPr="009A266D" w:rsidRDefault="00055214" w:rsidP="00D72A24">
      <w:pPr>
        <w:spacing w:line="276" w:lineRule="auto"/>
        <w:ind w:firstLine="431"/>
        <w:jc w:val="both"/>
        <w:rPr>
          <w:b/>
          <w:color w:val="000000" w:themeColor="text1"/>
        </w:rPr>
      </w:pPr>
      <w:r w:rsidRPr="009A266D">
        <w:rPr>
          <w:color w:val="000000" w:themeColor="text1"/>
          <w:kern w:val="24"/>
        </w:rPr>
        <w:lastRenderedPageBreak/>
        <w:t xml:space="preserve">The four </w:t>
      </w:r>
      <m:oMath>
        <m:r>
          <w:rPr>
            <w:rFonts w:ascii="Cambria Math" w:hAnsi="Cambria Math"/>
            <w:color w:val="000000" w:themeColor="text1"/>
          </w:rPr>
          <m:t>c</m:t>
        </m:r>
      </m:oMath>
      <w:r w:rsidRPr="009A266D">
        <w:rPr>
          <w:color w:val="000000" w:themeColor="text1"/>
        </w:rPr>
        <w:t xml:space="preserve"> coefficients are </w:t>
      </w:r>
      <w:r w:rsidRPr="009A266D">
        <w:rPr>
          <w:b/>
          <w:color w:val="000000" w:themeColor="text1"/>
        </w:rPr>
        <w:t>k</w:t>
      </w:r>
      <w:r w:rsidRPr="009A266D">
        <w:rPr>
          <w:color w:val="000000" w:themeColor="text1"/>
        </w:rPr>
        <w:t>-dependent</w:t>
      </w:r>
      <w:r w:rsidR="009477AB" w:rsidRPr="009A266D">
        <w:rPr>
          <w:color w:val="000000" w:themeColor="text1"/>
        </w:rPr>
        <w:t xml:space="preserve">. </w:t>
      </w:r>
      <w:r w:rsidRPr="009A266D">
        <w:rPr>
          <w:color w:val="000000" w:themeColor="text1"/>
          <w:kern w:val="24"/>
        </w:rPr>
        <w:t xml:space="preserve">These new basis states </w:t>
      </w:r>
      <w:r w:rsidRPr="009A266D">
        <w:rPr>
          <w:color w:val="000000" w:themeColor="text1"/>
        </w:rPr>
        <w:t xml:space="preserve">remain layer-localized even at finite </w:t>
      </w:r>
      <m:oMath>
        <m:r>
          <m:rPr>
            <m:sty m:val="b"/>
          </m:rPr>
          <w:rPr>
            <w:rFonts w:ascii="Cambria Math" w:hAnsi="Cambria Math"/>
            <w:color w:val="000000" w:themeColor="text1"/>
          </w:rPr>
          <m:t>k</m:t>
        </m:r>
      </m:oMath>
      <w:r w:rsidR="009477AB" w:rsidRPr="009A266D">
        <w:rPr>
          <w:color w:val="000000" w:themeColor="text1"/>
        </w:rPr>
        <w:t>, just like in the monolayer case.</w:t>
      </w:r>
    </w:p>
    <w:p w14:paraId="5E3BCA8B" w14:textId="2E299797" w:rsidR="005B6818" w:rsidRPr="009A266D" w:rsidRDefault="006F52B6" w:rsidP="00D72A24">
      <w:pPr>
        <w:spacing w:line="276" w:lineRule="auto"/>
        <w:ind w:firstLine="431"/>
        <w:rPr>
          <w:color w:val="000000" w:themeColor="text1"/>
        </w:rPr>
      </w:pPr>
      <w:r w:rsidRPr="009A266D">
        <w:t xml:space="preserve">At </w:t>
      </w:r>
      <m:oMath>
        <m:r>
          <m:rPr>
            <m:sty m:val="b"/>
          </m:rPr>
          <w:rPr>
            <w:rFonts w:ascii="Cambria Math" w:hAnsi="Cambria Math"/>
            <w:color w:val="000000" w:themeColor="text1"/>
          </w:rPr>
          <m:t>k</m:t>
        </m:r>
        <m:r>
          <m:rPr>
            <m:sty m:val="p"/>
          </m:rPr>
          <w:rPr>
            <w:rFonts w:ascii="Cambria Math" w:hAnsi="Cambria Math"/>
            <w:color w:val="000000" w:themeColor="text1"/>
          </w:rPr>
          <m:t>=0</m:t>
        </m:r>
      </m:oMath>
      <w:r w:rsidRPr="009A266D">
        <w:rPr>
          <w:color w:val="000000" w:themeColor="text1"/>
        </w:rPr>
        <w:t xml:space="preserve">, the </w:t>
      </w:r>
      <w:r w:rsidR="00AE31BB" w:rsidRPr="009A266D">
        <w:rPr>
          <w:color w:val="000000" w:themeColor="text1"/>
        </w:rPr>
        <w:t xml:space="preserve">original </w:t>
      </w:r>
      <w:r w:rsidRPr="009A266D">
        <w:rPr>
          <w:color w:val="000000" w:themeColor="text1"/>
        </w:rPr>
        <w:t>bilayer states</w:t>
      </w:r>
      <w:r w:rsidR="00AE31BB" w:rsidRPr="009A266D">
        <w:rPr>
          <w:color w:val="000000" w:themeColor="text1"/>
        </w:rPr>
        <w:t xml:space="preserve"> closely resemble</w:t>
      </w:r>
      <w:r w:rsidRPr="009A266D">
        <w:rPr>
          <w:color w:val="000000" w:themeColor="text1"/>
        </w:rPr>
        <w:t xml:space="preserve"> </w:t>
      </w:r>
      <w:r w:rsidR="00AE31BB" w:rsidRPr="009A266D">
        <w:rPr>
          <w:color w:val="000000" w:themeColor="text1"/>
        </w:rPr>
        <w:t>the monolayer-like states due to strong layer localization, as seen in Fig</w:t>
      </w:r>
      <w:r w:rsidR="00A46EA9">
        <w:rPr>
          <w:rFonts w:eastAsia="맑은 고딕" w:hint="eastAsia"/>
          <w:color w:val="000000" w:themeColor="text1"/>
          <w:lang w:eastAsia="ko-KR"/>
        </w:rPr>
        <w:t>s</w:t>
      </w:r>
      <w:r w:rsidR="00AE31BB" w:rsidRPr="009A266D">
        <w:rPr>
          <w:color w:val="000000" w:themeColor="text1"/>
        </w:rPr>
        <w:t>. S</w:t>
      </w:r>
      <w:r w:rsidR="00253C89" w:rsidRPr="009A266D">
        <w:rPr>
          <w:rFonts w:eastAsia="맑은 고딕" w:hint="eastAsia"/>
          <w:color w:val="000000" w:themeColor="text1"/>
          <w:lang w:eastAsia="ko-KR"/>
        </w:rPr>
        <w:t>15a</w:t>
      </w:r>
      <w:r w:rsidR="00A46EA9">
        <w:rPr>
          <w:rFonts w:eastAsia="맑은 고딕" w:hint="eastAsia"/>
          <w:color w:val="000000" w:themeColor="text1"/>
          <w:lang w:eastAsia="ko-KR"/>
        </w:rPr>
        <w:t xml:space="preserve"> and S15</w:t>
      </w:r>
      <w:r w:rsidR="00253C89" w:rsidRPr="009A266D">
        <w:rPr>
          <w:rFonts w:eastAsia="맑은 고딕" w:hint="eastAsia"/>
          <w:color w:val="000000" w:themeColor="text1"/>
          <w:lang w:eastAsia="ko-KR"/>
        </w:rPr>
        <w:t>b</w:t>
      </w:r>
      <w:r w:rsidR="00AE31BB" w:rsidRPr="009A266D">
        <w:rPr>
          <w:color w:val="000000" w:themeColor="text1"/>
        </w:rPr>
        <w:t xml:space="preserve">. We then apply </w:t>
      </w:r>
      <m:oMath>
        <m:r>
          <m:rPr>
            <m:sty m:val="b"/>
          </m:rPr>
          <w:rPr>
            <w:rFonts w:ascii="Cambria Math" w:hAnsi="Cambria Math"/>
            <w:color w:val="000000" w:themeColor="text1"/>
          </w:rPr>
          <m:t>k∙p</m:t>
        </m:r>
      </m:oMath>
      <w:r w:rsidR="005B6818" w:rsidRPr="009A266D">
        <w:rPr>
          <w:rFonts w:hint="eastAsia"/>
        </w:rPr>
        <w:t xml:space="preserve"> </w:t>
      </w:r>
      <w:r w:rsidR="005B6818" w:rsidRPr="009A266D">
        <w:t xml:space="preserve">theory </w:t>
      </w:r>
      <w:r w:rsidRPr="009A266D">
        <w:t xml:space="preserve">to </w:t>
      </w:r>
      <w:r w:rsidR="005B6818" w:rsidRPr="009A266D">
        <w:t>express</w:t>
      </w:r>
      <w:r w:rsidRPr="009A266D">
        <w:t xml:space="preserve"> the monolayer-like states at finite </w:t>
      </w:r>
      <w:r w:rsidRPr="009A266D">
        <w:rPr>
          <w:b/>
        </w:rPr>
        <w:t>k</w:t>
      </w:r>
      <w:r w:rsidRPr="009A266D">
        <w:t xml:space="preserve"> </w:t>
      </w:r>
      <w:r w:rsidR="005B6818" w:rsidRPr="009A266D">
        <w:t>as</w:t>
      </w:r>
      <w:r w:rsidR="00AE31BB" w:rsidRPr="009A266D">
        <w:t>:</w:t>
      </w:r>
    </w:p>
    <w:p w14:paraId="36D60EEA" w14:textId="4E43F604" w:rsidR="005B6818" w:rsidRPr="009A266D" w:rsidRDefault="00000000" w:rsidP="00D72A24">
      <w:pPr>
        <w:spacing w:line="276" w:lineRule="auto"/>
        <w:ind w:firstLine="482"/>
        <w:jc w:val="right"/>
        <w:rPr>
          <w:color w:val="000000" w:themeColor="text1"/>
        </w:rPr>
      </w:pPr>
      <m:oMath>
        <m:sSubSup>
          <m:sSubSupPr>
            <m:ctrlPr>
              <w:rPr>
                <w:rFonts w:ascii="Cambria Math" w:hAnsi="Cambria Math"/>
                <w:color w:val="000000" w:themeColor="text1"/>
              </w:rPr>
            </m:ctrlPr>
          </m:sSubSupPr>
          <m:e>
            <m:acc>
              <m:accPr>
                <m:chr m:val="̃"/>
                <m:ctrlPr>
                  <w:rPr>
                    <w:rFonts w:ascii="Cambria Math" w:hAnsi="Cambria Math"/>
                    <w:i/>
                    <w:color w:val="000000" w:themeColor="text1"/>
                  </w:rPr>
                </m:ctrlPr>
              </m:accPr>
              <m:e>
                <m:r>
                  <w:rPr>
                    <w:rFonts w:ascii="Cambria Math" w:hAnsi="Cambria Math"/>
                    <w:color w:val="000000" w:themeColor="text1"/>
                  </w:rPr>
                  <m:t>u</m:t>
                </m:r>
              </m:e>
            </m:acc>
          </m:e>
          <m:sub>
            <m:sSub>
              <m:sSubPr>
                <m:ctrlPr>
                  <w:rPr>
                    <w:rFonts w:ascii="Cambria Math" w:hAnsi="Cambria Math"/>
                    <w:i/>
                    <w:color w:val="000000" w:themeColor="text1"/>
                    <w:kern w:val="24"/>
                    <w:sz w:val="22"/>
                  </w:rPr>
                </m:ctrlPr>
              </m:sSubPr>
              <m:e>
                <m:r>
                  <w:rPr>
                    <w:rFonts w:ascii="Cambria Math" w:hAnsi="Cambria Math"/>
                    <w:color w:val="000000" w:themeColor="text1"/>
                    <w:kern w:val="24"/>
                    <w:sz w:val="22"/>
                  </w:rPr>
                  <m:t>C</m:t>
                </m:r>
              </m:e>
              <m:sub>
                <m:r>
                  <m:rPr>
                    <m:sty m:val="p"/>
                  </m:rPr>
                  <w:rPr>
                    <w:rFonts w:ascii="Cambria Math" w:hAnsi="Cambria Math"/>
                    <w:color w:val="000000" w:themeColor="text1"/>
                    <w:kern w:val="24"/>
                    <w:sz w:val="22"/>
                  </w:rPr>
                  <m:t>L</m:t>
                </m:r>
                <m:r>
                  <w:rPr>
                    <w:rFonts w:ascii="Cambria Math" w:hAnsi="Cambria Math"/>
                    <w:color w:val="000000" w:themeColor="text1"/>
                    <w:kern w:val="24"/>
                    <w:sz w:val="22"/>
                  </w:rPr>
                  <m:t>1,↑</m:t>
                </m:r>
              </m:sub>
            </m:sSub>
            <m:r>
              <m:rPr>
                <m:sty m:val="b"/>
              </m:rPr>
              <w:rPr>
                <w:rFonts w:ascii="Cambria Math" w:hAnsi="Cambria Math"/>
                <w:color w:val="000000" w:themeColor="text1"/>
              </w:rPr>
              <m:t>,k</m:t>
            </m:r>
          </m:sub>
          <m:sup>
            <m:r>
              <m:rPr>
                <m:sty m:val="p"/>
              </m:rPr>
              <w:rPr>
                <w:rFonts w:ascii="Cambria Math" w:hAnsi="Cambria Math"/>
                <w:color w:val="000000" w:themeColor="text1"/>
              </w:rPr>
              <m:t xml:space="preserve"> </m:t>
            </m:r>
          </m:sup>
        </m:sSubSup>
        <m:d>
          <m:dPr>
            <m:ctrlPr>
              <w:rPr>
                <w:rFonts w:ascii="Cambria Math" w:hAnsi="Cambria Math"/>
                <w:color w:val="000000" w:themeColor="text1"/>
              </w:rPr>
            </m:ctrlPr>
          </m:dPr>
          <m:e>
            <m:r>
              <m:rPr>
                <m:sty m:val="b"/>
              </m:rPr>
              <w:rPr>
                <w:rFonts w:ascii="Cambria Math" w:hAnsi="Cambria Math"/>
                <w:color w:val="000000" w:themeColor="text1"/>
              </w:rPr>
              <m:t>r</m:t>
            </m:r>
          </m:e>
        </m:d>
        <m:r>
          <w:rPr>
            <w:rFonts w:ascii="Cambria Math" w:hAnsi="Cambria Math"/>
            <w:color w:val="000000" w:themeColor="text1"/>
          </w:rPr>
          <m:t>=</m:t>
        </m:r>
        <m:sSup>
          <m:sSupPr>
            <m:ctrlPr>
              <w:rPr>
                <w:rFonts w:ascii="Cambria Math" w:hAnsi="Cambria Math"/>
                <w:color w:val="000000" w:themeColor="text1"/>
              </w:rPr>
            </m:ctrlPr>
          </m:sSupPr>
          <m:e>
            <m:r>
              <w:rPr>
                <w:rFonts w:ascii="Cambria Math" w:hAnsi="Cambria Math"/>
                <w:color w:val="000000" w:themeColor="text1"/>
              </w:rPr>
              <m:t>e</m:t>
            </m:r>
          </m:e>
          <m:sup>
            <m:r>
              <m:rPr>
                <m:sty m:val="p"/>
              </m:rPr>
              <w:rPr>
                <w:rFonts w:ascii="Cambria Math" w:hAnsi="Cambria Math"/>
                <w:color w:val="000000" w:themeColor="text1"/>
              </w:rPr>
              <m:t>i</m:t>
            </m:r>
            <m:r>
              <m:rPr>
                <m:sty m:val="b"/>
              </m:rPr>
              <w:rPr>
                <w:rFonts w:ascii="Cambria Math" w:hAnsi="Cambria Math"/>
                <w:color w:val="000000" w:themeColor="text1"/>
              </w:rPr>
              <m:t>k</m:t>
            </m:r>
            <m:r>
              <m:rPr>
                <m:sty m:val="p"/>
              </m:rPr>
              <w:rPr>
                <w:rFonts w:ascii="Cambria Math" w:hAnsi="Cambria Math"/>
                <w:color w:val="000000" w:themeColor="text1"/>
              </w:rPr>
              <m:t>∙</m:t>
            </m:r>
            <m:sSub>
              <m:sSubPr>
                <m:ctrlPr>
                  <w:rPr>
                    <w:rFonts w:ascii="Cambria Math" w:hAnsi="Cambria Math"/>
                    <w:color w:val="000000" w:themeColor="text1"/>
                  </w:rPr>
                </m:ctrlPr>
              </m:sSubPr>
              <m:e>
                <m:r>
                  <m:rPr>
                    <m:sty m:val="b"/>
                  </m:rPr>
                  <w:rPr>
                    <w:rFonts w:ascii="Cambria Math" w:hAnsi="Cambria Math"/>
                    <w:color w:val="000000" w:themeColor="text1"/>
                  </w:rPr>
                  <m:t>r</m:t>
                </m:r>
              </m:e>
              <m:sub>
                <m:r>
                  <w:rPr>
                    <w:rFonts w:ascii="Cambria Math" w:hAnsi="Cambria Math"/>
                    <w:color w:val="000000" w:themeColor="text1"/>
                  </w:rPr>
                  <m:t xml:space="preserve"> </m:t>
                </m:r>
              </m:sub>
            </m:sSub>
          </m:sup>
        </m:sSup>
        <m:d>
          <m:dPr>
            <m:begChr m:val="["/>
            <m:endChr m:val="]"/>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l</m:t>
                </m:r>
              </m:sub>
            </m:sSub>
            <m:d>
              <m:dPr>
                <m:ctrlPr>
                  <w:rPr>
                    <w:rFonts w:ascii="Cambria Math" w:hAnsi="Cambria Math"/>
                    <w:i/>
                    <w:color w:val="000000" w:themeColor="text1"/>
                  </w:rPr>
                </m:ctrlPr>
              </m:dPr>
              <m:e>
                <m:r>
                  <m:rPr>
                    <m:sty m:val="b"/>
                  </m:rPr>
                  <w:rPr>
                    <w:rFonts w:ascii="Cambria Math" w:hAnsi="Cambria Math"/>
                    <w:color w:val="000000" w:themeColor="text1"/>
                  </w:rPr>
                  <m:t>k</m:t>
                </m:r>
              </m:e>
            </m:d>
            <m:sSubSup>
              <m:sSubSupPr>
                <m:ctrlPr>
                  <w:rPr>
                    <w:rFonts w:ascii="Cambria Math" w:hAnsi="Cambria Math"/>
                    <w:color w:val="000000" w:themeColor="text1"/>
                  </w:rPr>
                </m:ctrlPr>
              </m:sSubSupPr>
              <m:e>
                <m:r>
                  <w:rPr>
                    <w:rFonts w:ascii="Cambria Math" w:hAnsi="Cambria Math"/>
                    <w:color w:val="000000" w:themeColor="text1"/>
                  </w:rPr>
                  <m:t>u</m:t>
                </m:r>
              </m:e>
              <m:sub>
                <m:sSub>
                  <m:sSubPr>
                    <m:ctrlPr>
                      <w:rPr>
                        <w:rFonts w:ascii="Cambria Math" w:hAnsi="Cambria Math"/>
                        <w:i/>
                        <w:color w:val="000000" w:themeColor="text1"/>
                        <w:kern w:val="24"/>
                        <w:sz w:val="22"/>
                      </w:rPr>
                    </m:ctrlPr>
                  </m:sSubPr>
                  <m:e>
                    <m:r>
                      <w:rPr>
                        <w:rFonts w:ascii="Cambria Math" w:hAnsi="Cambria Math"/>
                        <w:color w:val="000000" w:themeColor="text1"/>
                        <w:kern w:val="24"/>
                        <w:sz w:val="22"/>
                      </w:rPr>
                      <m:t>C</m:t>
                    </m:r>
                  </m:e>
                  <m:sub>
                    <m:r>
                      <m:rPr>
                        <m:sty m:val="p"/>
                      </m:rPr>
                      <w:rPr>
                        <w:rFonts w:ascii="Cambria Math" w:hAnsi="Cambria Math"/>
                        <w:color w:val="000000" w:themeColor="text1"/>
                        <w:kern w:val="24"/>
                        <w:sz w:val="22"/>
                      </w:rPr>
                      <m:t>L</m:t>
                    </m:r>
                    <m:r>
                      <w:rPr>
                        <w:rFonts w:ascii="Cambria Math" w:hAnsi="Cambria Math"/>
                        <w:color w:val="000000" w:themeColor="text1"/>
                        <w:kern w:val="24"/>
                        <w:sz w:val="22"/>
                      </w:rPr>
                      <m:t>1,↑</m:t>
                    </m:r>
                  </m:sub>
                </m:sSub>
                <m:r>
                  <m:rPr>
                    <m:sty m:val="b"/>
                  </m:rPr>
                  <w:rPr>
                    <w:rFonts w:ascii="Cambria Math" w:hAnsi="Cambria Math"/>
                    <w:color w:val="000000" w:themeColor="text1"/>
                  </w:rPr>
                  <m:t>,k=0</m:t>
                </m:r>
              </m:sub>
              <m:sup>
                <m:r>
                  <m:rPr>
                    <m:sty m:val="p"/>
                  </m:rPr>
                  <w:rPr>
                    <w:rFonts w:ascii="Cambria Math" w:hAnsi="Cambria Math"/>
                    <w:color w:val="000000" w:themeColor="text1"/>
                  </w:rPr>
                  <m:t xml:space="preserve"> </m:t>
                </m:r>
              </m:sup>
            </m:sSubSup>
            <m:d>
              <m:dPr>
                <m:ctrlPr>
                  <w:rPr>
                    <w:rFonts w:ascii="Cambria Math" w:hAnsi="Cambria Math"/>
                    <w:color w:val="000000" w:themeColor="text1"/>
                  </w:rPr>
                </m:ctrlPr>
              </m:dPr>
              <m:e>
                <m:r>
                  <m:rPr>
                    <m:sty m:val="b"/>
                  </m:rPr>
                  <w:rPr>
                    <w:rFonts w:ascii="Cambria Math" w:hAnsi="Cambria Math"/>
                    <w:color w:val="000000" w:themeColor="text1"/>
                  </w:rPr>
                  <m:t>r</m:t>
                </m:r>
              </m:e>
            </m:d>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b</m:t>
                </m:r>
              </m:e>
              <m:sub>
                <m:r>
                  <w:rPr>
                    <w:rFonts w:ascii="Cambria Math" w:hAnsi="Cambria Math"/>
                    <w:color w:val="000000" w:themeColor="text1"/>
                  </w:rPr>
                  <m:t>l</m:t>
                </m:r>
              </m:sub>
            </m:sSub>
            <m:d>
              <m:dPr>
                <m:ctrlPr>
                  <w:rPr>
                    <w:rFonts w:ascii="Cambria Math" w:hAnsi="Cambria Math"/>
                    <w:i/>
                    <w:color w:val="000000" w:themeColor="text1"/>
                  </w:rPr>
                </m:ctrlPr>
              </m:dPr>
              <m:e>
                <m:r>
                  <m:rPr>
                    <m:sty m:val="b"/>
                  </m:rPr>
                  <w:rPr>
                    <w:rFonts w:ascii="Cambria Math" w:hAnsi="Cambria Math"/>
                    <w:color w:val="000000" w:themeColor="text1"/>
                  </w:rPr>
                  <m:t>k</m:t>
                </m:r>
              </m:e>
            </m:d>
            <m:sSubSup>
              <m:sSubSupPr>
                <m:ctrlPr>
                  <w:rPr>
                    <w:rFonts w:ascii="Cambria Math" w:hAnsi="Cambria Math"/>
                    <w:color w:val="000000" w:themeColor="text1"/>
                  </w:rPr>
                </m:ctrlPr>
              </m:sSubSupPr>
              <m:e>
                <m:r>
                  <w:rPr>
                    <w:rFonts w:ascii="Cambria Math" w:hAnsi="Cambria Math"/>
                    <w:color w:val="000000" w:themeColor="text1"/>
                  </w:rPr>
                  <m:t>u</m:t>
                </m:r>
              </m:e>
              <m:sub>
                <m:sSub>
                  <m:sSubPr>
                    <m:ctrlPr>
                      <w:rPr>
                        <w:rFonts w:ascii="Cambria Math" w:hAnsi="Cambria Math"/>
                        <w:i/>
                        <w:color w:val="000000" w:themeColor="text1"/>
                        <w:kern w:val="24"/>
                        <w:sz w:val="22"/>
                      </w:rPr>
                    </m:ctrlPr>
                  </m:sSubPr>
                  <m:e>
                    <m:r>
                      <w:rPr>
                        <w:rFonts w:ascii="Cambria Math" w:hAnsi="Cambria Math"/>
                        <w:color w:val="000000" w:themeColor="text1"/>
                        <w:kern w:val="24"/>
                        <w:sz w:val="22"/>
                      </w:rPr>
                      <m:t>V</m:t>
                    </m:r>
                  </m:e>
                  <m:sub>
                    <m:r>
                      <m:rPr>
                        <m:sty m:val="p"/>
                      </m:rPr>
                      <w:rPr>
                        <w:rFonts w:ascii="Cambria Math" w:hAnsi="Cambria Math"/>
                        <w:color w:val="000000" w:themeColor="text1"/>
                        <w:kern w:val="24"/>
                        <w:sz w:val="22"/>
                      </w:rPr>
                      <m:t>L</m:t>
                    </m:r>
                    <m:r>
                      <w:rPr>
                        <w:rFonts w:ascii="Cambria Math" w:hAnsi="Cambria Math"/>
                        <w:color w:val="000000" w:themeColor="text1"/>
                        <w:kern w:val="24"/>
                        <w:sz w:val="22"/>
                      </w:rPr>
                      <m:t>1,↑</m:t>
                    </m:r>
                  </m:sub>
                </m:sSub>
                <m:r>
                  <m:rPr>
                    <m:sty m:val="b"/>
                  </m:rPr>
                  <w:rPr>
                    <w:rFonts w:ascii="Cambria Math" w:hAnsi="Cambria Math"/>
                    <w:color w:val="000000" w:themeColor="text1"/>
                  </w:rPr>
                  <m:t>,k=0</m:t>
                </m:r>
              </m:sub>
              <m:sup>
                <m:r>
                  <m:rPr>
                    <m:sty m:val="p"/>
                  </m:rPr>
                  <w:rPr>
                    <w:rFonts w:ascii="Cambria Math" w:hAnsi="Cambria Math"/>
                    <w:color w:val="000000" w:themeColor="text1"/>
                  </w:rPr>
                  <m:t xml:space="preserve"> </m:t>
                </m:r>
              </m:sup>
            </m:sSubSup>
            <m:d>
              <m:dPr>
                <m:ctrlPr>
                  <w:rPr>
                    <w:rFonts w:ascii="Cambria Math" w:hAnsi="Cambria Math"/>
                    <w:color w:val="000000" w:themeColor="text1"/>
                  </w:rPr>
                </m:ctrlPr>
              </m:dPr>
              <m:e>
                <m:r>
                  <m:rPr>
                    <m:sty m:val="b"/>
                  </m:rPr>
                  <w:rPr>
                    <w:rFonts w:ascii="Cambria Math" w:hAnsi="Cambria Math"/>
                    <w:color w:val="000000" w:themeColor="text1"/>
                  </w:rPr>
                  <m:t>r</m:t>
                </m:r>
              </m:e>
            </m:d>
          </m:e>
        </m:d>
      </m:oMath>
      <w:r w:rsidR="006F52B6" w:rsidRPr="009A266D">
        <w:rPr>
          <w:color w:val="000000" w:themeColor="text1"/>
        </w:rPr>
        <w:t xml:space="preserve"> </w:t>
      </w:r>
      <w:r w:rsidR="002F0ECC" w:rsidRPr="009A266D">
        <w:rPr>
          <w:color w:val="000000" w:themeColor="text1"/>
        </w:rPr>
        <w:tab/>
      </w:r>
      <w:r w:rsidR="002F0ECC" w:rsidRPr="009A266D">
        <w:rPr>
          <w:color w:val="000000" w:themeColor="text1"/>
        </w:rPr>
        <w:tab/>
      </w:r>
      <w:r w:rsidR="002F0ECC" w:rsidRPr="009A266D">
        <w:rPr>
          <w:color w:val="000000" w:themeColor="text1"/>
        </w:rPr>
        <w:tab/>
      </w:r>
      <w:r w:rsidR="00253C89" w:rsidRPr="009A266D">
        <w:rPr>
          <w:rFonts w:eastAsia="맑은 고딕" w:hint="eastAsia"/>
          <w:color w:val="000000" w:themeColor="text1"/>
          <w:lang w:eastAsia="ko-KR"/>
        </w:rPr>
        <w:t xml:space="preserve">   </w:t>
      </w:r>
      <w:r w:rsidR="005B6818" w:rsidRPr="009A266D">
        <w:rPr>
          <w:color w:val="000000" w:themeColor="text1"/>
        </w:rPr>
        <w:t>(</w:t>
      </w:r>
      <w:r w:rsidR="00253C89" w:rsidRPr="009A266D">
        <w:rPr>
          <w:rFonts w:eastAsia="맑은 고딕" w:hint="eastAsia"/>
          <w:color w:val="000000" w:themeColor="text1"/>
          <w:lang w:eastAsia="ko-KR"/>
        </w:rPr>
        <w:t>24</w:t>
      </w:r>
      <w:r w:rsidR="005B6818" w:rsidRPr="009A266D">
        <w:rPr>
          <w:color w:val="000000" w:themeColor="text1"/>
        </w:rPr>
        <w:t>)</w:t>
      </w:r>
    </w:p>
    <w:p w14:paraId="148E10CF" w14:textId="6D45A08D" w:rsidR="00253C89" w:rsidRPr="009A266D" w:rsidRDefault="00AE31BB" w:rsidP="00B66C18">
      <w:pPr>
        <w:spacing w:after="120" w:line="276" w:lineRule="auto"/>
        <w:rPr>
          <w:rFonts w:eastAsia="맑은 고딕"/>
          <w:color w:val="000000" w:themeColor="text1"/>
          <w:szCs w:val="32"/>
          <w:lang w:eastAsia="ko-KR"/>
        </w:rPr>
      </w:pPr>
      <w:r w:rsidRPr="009A266D">
        <w:rPr>
          <w:color w:val="000000" w:themeColor="text1"/>
          <w:szCs w:val="32"/>
        </w:rPr>
        <w:t xml:space="preserve">where </w:t>
      </w:r>
      <m:oMath>
        <m:r>
          <w:rPr>
            <w:rFonts w:ascii="Cambria Math" w:hAnsi="Cambria Math"/>
            <w:color w:val="000000" w:themeColor="text1"/>
            <w:szCs w:val="32"/>
          </w:rPr>
          <m:t>l</m:t>
        </m:r>
      </m:oMath>
      <w:r w:rsidR="002F0ECC" w:rsidRPr="009A266D">
        <w:rPr>
          <w:color w:val="000000" w:themeColor="text1"/>
          <w:szCs w:val="32"/>
        </w:rPr>
        <w:t xml:space="preserve"> = </w:t>
      </w:r>
      <w:r w:rsidR="002F0ECC" w:rsidRPr="009A266D">
        <w:rPr>
          <w:iCs/>
          <w:color w:val="000000" w:themeColor="text1"/>
          <w:szCs w:val="32"/>
        </w:rPr>
        <w:t>L</w:t>
      </w:r>
      <w:r w:rsidR="002F0ECC" w:rsidRPr="009A266D">
        <w:rPr>
          <w:color w:val="000000" w:themeColor="text1"/>
          <w:szCs w:val="32"/>
        </w:rPr>
        <w:t xml:space="preserve">1, </w:t>
      </w:r>
      <w:r w:rsidR="002F0ECC" w:rsidRPr="009A266D">
        <w:rPr>
          <w:iCs/>
          <w:color w:val="000000" w:themeColor="text1"/>
          <w:szCs w:val="32"/>
        </w:rPr>
        <w:t>L</w:t>
      </w:r>
      <w:r w:rsidR="002F0ECC" w:rsidRPr="009A266D">
        <w:rPr>
          <w:color w:val="000000" w:themeColor="text1"/>
          <w:szCs w:val="32"/>
        </w:rPr>
        <w:t>2</w:t>
      </w:r>
      <w:r w:rsidRPr="009A266D">
        <w:rPr>
          <w:color w:val="000000" w:themeColor="text1"/>
          <w:szCs w:val="32"/>
        </w:rPr>
        <w:t xml:space="preserve">, and </w:t>
      </w:r>
      <m:oMath>
        <m:sSub>
          <m:sSubPr>
            <m:ctrlPr>
              <w:rPr>
                <w:rFonts w:ascii="Cambria Math" w:hAnsi="Cambria Math"/>
                <w:i/>
                <w:color w:val="000000" w:themeColor="text1"/>
                <w:szCs w:val="32"/>
              </w:rPr>
            </m:ctrlPr>
          </m:sSubPr>
          <m:e>
            <m:r>
              <w:rPr>
                <w:rFonts w:ascii="Cambria Math" w:hAnsi="Cambria Math"/>
                <w:color w:val="000000" w:themeColor="text1"/>
                <w:szCs w:val="32"/>
              </w:rPr>
              <m:t>a</m:t>
            </m:r>
          </m:e>
          <m:sub>
            <m:r>
              <w:rPr>
                <w:rFonts w:ascii="Cambria Math" w:hAnsi="Cambria Math"/>
                <w:color w:val="000000" w:themeColor="text1"/>
                <w:szCs w:val="32"/>
              </w:rPr>
              <m:t>l</m:t>
            </m:r>
          </m:sub>
        </m:sSub>
      </m:oMath>
      <w:r w:rsidR="002F0ECC" w:rsidRPr="009A266D">
        <w:rPr>
          <w:color w:val="000000" w:themeColor="text1"/>
          <w:szCs w:val="32"/>
        </w:rPr>
        <w:t xml:space="preserve">, </w:t>
      </w:r>
      <m:oMath>
        <m:sSub>
          <m:sSubPr>
            <m:ctrlPr>
              <w:rPr>
                <w:rFonts w:ascii="Cambria Math" w:hAnsi="Cambria Math"/>
                <w:i/>
                <w:color w:val="000000" w:themeColor="text1"/>
                <w:szCs w:val="32"/>
              </w:rPr>
            </m:ctrlPr>
          </m:sSubPr>
          <m:e>
            <m:r>
              <w:rPr>
                <w:rFonts w:ascii="Cambria Math" w:hAnsi="Cambria Math"/>
                <w:color w:val="000000" w:themeColor="text1"/>
                <w:szCs w:val="32"/>
              </w:rPr>
              <m:t>b</m:t>
            </m:r>
          </m:e>
          <m:sub>
            <m:r>
              <w:rPr>
                <w:rFonts w:ascii="Cambria Math" w:hAnsi="Cambria Math"/>
                <w:color w:val="000000" w:themeColor="text1"/>
                <w:szCs w:val="32"/>
              </w:rPr>
              <m:t>l</m:t>
            </m:r>
          </m:sub>
        </m:sSub>
      </m:oMath>
      <w:r w:rsidR="002F0ECC" w:rsidRPr="009A266D">
        <w:rPr>
          <w:color w:val="000000" w:themeColor="text1"/>
          <w:szCs w:val="32"/>
        </w:rPr>
        <w:t xml:space="preserve"> satisfy</w:t>
      </w:r>
      <w:r w:rsidRPr="009A266D">
        <w:rPr>
          <w:color w:val="000000" w:themeColor="text1"/>
          <w:szCs w:val="32"/>
        </w:rPr>
        <w:t xml:space="preserve"> the eigenvalue equation</w:t>
      </w:r>
      <w:r w:rsidR="00611D6F" w:rsidRPr="009A266D">
        <w:rPr>
          <w:rFonts w:eastAsia="맑은 고딕" w:hint="eastAsia"/>
          <w:color w:val="000000" w:themeColor="text1"/>
          <w:szCs w:val="32"/>
          <w:vertAlign w:val="superscript"/>
          <w:lang w:eastAsia="ko-KR"/>
        </w:rPr>
        <w:t>8</w:t>
      </w:r>
      <w:r w:rsidR="002F0ECC" w:rsidRPr="009A266D">
        <w:rPr>
          <w:color w:val="000000" w:themeColor="text1"/>
          <w:szCs w:val="32"/>
        </w:rPr>
        <w:t>:</w:t>
      </w:r>
    </w:p>
    <w:p w14:paraId="3E6C5F88" w14:textId="5D1988E2" w:rsidR="002F0ECC" w:rsidRPr="009A266D" w:rsidRDefault="00000000" w:rsidP="002530A2">
      <w:pPr>
        <w:spacing w:after="120" w:line="276" w:lineRule="auto"/>
        <w:ind w:firstLine="482"/>
        <w:jc w:val="right"/>
        <w:rPr>
          <w:color w:val="000000" w:themeColor="text1"/>
          <w:szCs w:val="32"/>
        </w:rPr>
      </w:pPr>
      <m:oMath>
        <m:d>
          <m:dPr>
            <m:ctrlPr>
              <w:rPr>
                <w:rFonts w:ascii="Cambria Math" w:hAnsi="Cambria Math"/>
                <w:b/>
                <w:i/>
                <w:color w:val="000000" w:themeColor="text1"/>
              </w:rPr>
            </m:ctrlPr>
          </m:dPr>
          <m:e>
            <m:m>
              <m:mPr>
                <m:mcs>
                  <m:mc>
                    <m:mcPr>
                      <m:count m:val="2"/>
                      <m:mcJc m:val="center"/>
                    </m:mcPr>
                  </m:mc>
                </m:mcs>
                <m:ctrlPr>
                  <w:rPr>
                    <w:rFonts w:ascii="Cambria Math" w:hAnsi="Cambria Math"/>
                    <w:b/>
                    <w:i/>
                    <w:color w:val="000000" w:themeColor="text1"/>
                  </w:rPr>
                </m:ctrlPr>
              </m:mPr>
              <m:mr>
                <m:e>
                  <m:sSub>
                    <m:sSubPr>
                      <m:ctrlPr>
                        <w:rPr>
                          <w:rFonts w:ascii="Cambria Math" w:hAnsi="Cambria Math"/>
                          <w:i/>
                          <w:color w:val="000000" w:themeColor="text1"/>
                        </w:rPr>
                      </m:ctrlPr>
                    </m:sSubPr>
                    <m:e>
                      <m:r>
                        <w:rPr>
                          <w:rFonts w:ascii="Cambria Math" w:hAnsi="Cambria Math"/>
                          <w:color w:val="000000" w:themeColor="text1"/>
                        </w:rPr>
                        <m:t>E</m:t>
                      </m:r>
                    </m:e>
                    <m:sub>
                      <m:sSub>
                        <m:sSubPr>
                          <m:ctrlPr>
                            <w:rPr>
                              <w:rFonts w:ascii="Cambria Math" w:hAnsi="Cambria Math"/>
                              <w:i/>
                              <w:color w:val="000000" w:themeColor="text1"/>
                              <w:kern w:val="24"/>
                            </w:rPr>
                          </m:ctrlPr>
                        </m:sSubPr>
                        <m:e>
                          <m:r>
                            <w:rPr>
                              <w:rFonts w:ascii="Cambria Math" w:hAnsi="Cambria Math"/>
                              <w:color w:val="000000" w:themeColor="text1"/>
                              <w:kern w:val="24"/>
                            </w:rPr>
                            <m:t>C</m:t>
                          </m:r>
                        </m:e>
                        <m:sub>
                          <m:r>
                            <w:rPr>
                              <w:rFonts w:ascii="Cambria Math" w:hAnsi="Cambria Math"/>
                              <w:color w:val="000000" w:themeColor="text1"/>
                              <w:kern w:val="24"/>
                            </w:rPr>
                            <m:t>l</m:t>
                          </m:r>
                          <m:r>
                            <w:rPr>
                              <w:rFonts w:ascii="Cambria Math" w:hAnsi="Cambria Math" w:hint="eastAsia"/>
                              <w:color w:val="000000" w:themeColor="text1"/>
                              <w:kern w:val="24"/>
                            </w:rPr>
                            <m:t>,</m:t>
                          </m:r>
                          <m:r>
                            <w:rPr>
                              <w:rFonts w:ascii="Cambria Math" w:hAnsi="Cambria Math"/>
                              <w:color w:val="000000" w:themeColor="text1"/>
                              <w:kern w:val="24"/>
                            </w:rPr>
                            <m:t>↑</m:t>
                          </m:r>
                        </m:sub>
                      </m:sSub>
                    </m:sub>
                  </m:sSub>
                </m:e>
                <m:e>
                  <m:sSub>
                    <m:sSubPr>
                      <m:ctrlPr>
                        <w:rPr>
                          <w:rFonts w:ascii="Cambria Math" w:hAnsi="Cambria Math"/>
                          <w:i/>
                          <w:color w:val="000000" w:themeColor="text1"/>
                        </w:rPr>
                      </m:ctrlPr>
                    </m:sSubPr>
                    <m:e>
                      <m:sSub>
                        <m:sSubPr>
                          <m:ctrlPr>
                            <w:rPr>
                              <w:rFonts w:ascii="Cambria Math" w:hAnsi="Cambria Math"/>
                              <w:i/>
                              <w:color w:val="000000" w:themeColor="text1"/>
                            </w:rPr>
                          </m:ctrlPr>
                        </m:sSubPr>
                        <m:e>
                          <m:r>
                            <w:rPr>
                              <w:rFonts w:ascii="Cambria Math" w:hAnsi="Cambria Math"/>
                              <w:color w:val="000000" w:themeColor="text1"/>
                            </w:rPr>
                            <m:t>a</m:t>
                          </m:r>
                        </m:e>
                        <m:sub>
                          <m:r>
                            <m:rPr>
                              <m:sty m:val="p"/>
                            </m:rPr>
                            <w:rPr>
                              <w:rFonts w:ascii="Cambria Math" w:hAnsi="Cambria Math"/>
                              <w:color w:val="000000" w:themeColor="text1"/>
                            </w:rPr>
                            <m:t>L</m:t>
                          </m:r>
                        </m:sub>
                      </m:sSub>
                      <m:r>
                        <m:rPr>
                          <m:sty m:val="b"/>
                        </m:rPr>
                        <w:rPr>
                          <w:rFonts w:ascii="Cambria Math" w:hAnsi="Cambria Math"/>
                          <w:color w:val="000000" w:themeColor="text1"/>
                        </w:rPr>
                        <m:t>t</m:t>
                      </m:r>
                    </m:e>
                    <m:sub>
                      <m:r>
                        <w:rPr>
                          <w:rFonts w:ascii="Cambria Math" w:hAnsi="Cambria Math"/>
                          <w:color w:val="000000" w:themeColor="text1"/>
                        </w:rPr>
                        <m:t>l</m:t>
                      </m:r>
                    </m:sub>
                  </m:sSub>
                  <m:r>
                    <m:rPr>
                      <m:sty m:val="b"/>
                    </m:rPr>
                    <w:rPr>
                      <w:rFonts w:ascii="Cambria Math" w:hAnsi="Cambria Math"/>
                      <w:color w:val="000000" w:themeColor="text1"/>
                    </w:rPr>
                    <m:t>∙k</m:t>
                  </m:r>
                </m:e>
              </m:mr>
              <m:mr>
                <m:e>
                  <m:sSubSup>
                    <m:sSubSupPr>
                      <m:ctrlPr>
                        <w:rPr>
                          <w:rFonts w:ascii="Cambria Math" w:hAnsi="Cambria Math"/>
                          <w:b/>
                          <w:color w:val="000000" w:themeColor="text1"/>
                        </w:rPr>
                      </m:ctrlPr>
                    </m:sSubSupPr>
                    <m:e>
                      <m:sSub>
                        <m:sSubPr>
                          <m:ctrlPr>
                            <w:rPr>
                              <w:rFonts w:ascii="Cambria Math" w:hAnsi="Cambria Math"/>
                              <w:i/>
                              <w:color w:val="000000" w:themeColor="text1"/>
                            </w:rPr>
                          </m:ctrlPr>
                        </m:sSubPr>
                        <m:e>
                          <m:r>
                            <w:rPr>
                              <w:rFonts w:ascii="Cambria Math" w:hAnsi="Cambria Math"/>
                              <w:color w:val="000000" w:themeColor="text1"/>
                            </w:rPr>
                            <m:t>a</m:t>
                          </m:r>
                        </m:e>
                        <m:sub>
                          <m:r>
                            <m:rPr>
                              <m:sty m:val="p"/>
                            </m:rPr>
                            <w:rPr>
                              <w:rFonts w:ascii="Cambria Math" w:hAnsi="Cambria Math"/>
                              <w:color w:val="000000" w:themeColor="text1"/>
                            </w:rPr>
                            <m:t>L</m:t>
                          </m:r>
                        </m:sub>
                      </m:sSub>
                      <m:r>
                        <m:rPr>
                          <m:sty m:val="b"/>
                        </m:rPr>
                        <w:rPr>
                          <w:rFonts w:ascii="Cambria Math" w:hAnsi="Cambria Math"/>
                          <w:color w:val="000000" w:themeColor="text1"/>
                        </w:rPr>
                        <m:t>t</m:t>
                      </m:r>
                    </m:e>
                    <m:sub>
                      <m:r>
                        <w:rPr>
                          <w:rFonts w:ascii="Cambria Math" w:hAnsi="Cambria Math"/>
                          <w:color w:val="000000" w:themeColor="text1"/>
                        </w:rPr>
                        <m:t>l</m:t>
                      </m:r>
                      <m:ctrlPr>
                        <w:rPr>
                          <w:rFonts w:ascii="Cambria Math" w:hAnsi="Cambria Math"/>
                          <w:i/>
                          <w:color w:val="000000" w:themeColor="text1"/>
                        </w:rPr>
                      </m:ctrlPr>
                    </m:sub>
                    <m:sup>
                      <m:r>
                        <m:rPr>
                          <m:sty m:val="b"/>
                        </m:rPr>
                        <w:rPr>
                          <w:rFonts w:ascii="Cambria Math" w:hAnsi="Cambria Math"/>
                          <w:color w:val="000000" w:themeColor="text1"/>
                        </w:rPr>
                        <m:t>*</m:t>
                      </m:r>
                    </m:sup>
                  </m:sSubSup>
                  <m:r>
                    <m:rPr>
                      <m:sty m:val="b"/>
                    </m:rPr>
                    <w:rPr>
                      <w:rFonts w:ascii="Cambria Math" w:hAnsi="Cambria Math"/>
                      <w:color w:val="000000" w:themeColor="text1"/>
                    </w:rPr>
                    <m:t>∙k</m:t>
                  </m:r>
                </m:e>
                <m:e>
                  <m:sSub>
                    <m:sSubPr>
                      <m:ctrlPr>
                        <w:rPr>
                          <w:rFonts w:ascii="Cambria Math" w:hAnsi="Cambria Math"/>
                          <w:i/>
                          <w:color w:val="000000" w:themeColor="text1"/>
                        </w:rPr>
                      </m:ctrlPr>
                    </m:sSubPr>
                    <m:e>
                      <m:r>
                        <w:rPr>
                          <w:rFonts w:ascii="Cambria Math" w:hAnsi="Cambria Math"/>
                          <w:color w:val="000000" w:themeColor="text1"/>
                        </w:rPr>
                        <m:t>E</m:t>
                      </m:r>
                    </m:e>
                    <m:sub>
                      <m:sSub>
                        <m:sSubPr>
                          <m:ctrlPr>
                            <w:rPr>
                              <w:rFonts w:ascii="Cambria Math" w:hAnsi="Cambria Math"/>
                              <w:i/>
                              <w:color w:val="000000" w:themeColor="text1"/>
                              <w:kern w:val="24"/>
                            </w:rPr>
                          </m:ctrlPr>
                        </m:sSubPr>
                        <m:e>
                          <m:r>
                            <w:rPr>
                              <w:rFonts w:ascii="Cambria Math" w:hAnsi="Cambria Math"/>
                              <w:color w:val="000000" w:themeColor="text1"/>
                              <w:kern w:val="24"/>
                            </w:rPr>
                            <m:t>V</m:t>
                          </m:r>
                        </m:e>
                        <m:sub>
                          <m:r>
                            <w:rPr>
                              <w:rFonts w:ascii="Cambria Math" w:hAnsi="Cambria Math"/>
                              <w:color w:val="000000" w:themeColor="text1"/>
                              <w:kern w:val="24"/>
                            </w:rPr>
                            <m:t>l</m:t>
                          </m:r>
                          <m:r>
                            <w:rPr>
                              <w:rFonts w:ascii="Cambria Math" w:hAnsi="Cambria Math" w:hint="eastAsia"/>
                              <w:color w:val="000000" w:themeColor="text1"/>
                              <w:kern w:val="24"/>
                            </w:rPr>
                            <m:t>,</m:t>
                          </m:r>
                          <m:r>
                            <w:rPr>
                              <w:rFonts w:ascii="Cambria Math" w:hAnsi="Cambria Math"/>
                              <w:color w:val="000000" w:themeColor="text1"/>
                              <w:kern w:val="24"/>
                            </w:rPr>
                            <m:t>↑</m:t>
                          </m:r>
                        </m:sub>
                      </m:sSub>
                    </m:sub>
                  </m:sSub>
                </m:e>
              </m:mr>
            </m:m>
          </m:e>
        </m:d>
        <m:d>
          <m:dPr>
            <m:ctrlPr>
              <w:rPr>
                <w:rFonts w:ascii="Cambria Math" w:hAnsi="Cambria Math"/>
                <w:b/>
                <w:i/>
                <w:color w:val="000000" w:themeColor="text1"/>
              </w:rPr>
            </m:ctrlPr>
          </m:dPr>
          <m:e>
            <m:m>
              <m:mPr>
                <m:mcs>
                  <m:mc>
                    <m:mcPr>
                      <m:count m:val="1"/>
                      <m:mcJc m:val="center"/>
                    </m:mcPr>
                  </m:mc>
                </m:mcs>
                <m:ctrlPr>
                  <w:rPr>
                    <w:rFonts w:ascii="Cambria Math" w:hAnsi="Cambria Math"/>
                    <w:b/>
                    <w:i/>
                    <w:color w:val="000000" w:themeColor="text1"/>
                  </w:rPr>
                </m:ctrlPr>
              </m:mPr>
              <m:mr>
                <m:e>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l</m:t>
                      </m:r>
                    </m:sub>
                  </m:sSub>
                </m:e>
              </m:mr>
              <m:mr>
                <m:e>
                  <m:sSub>
                    <m:sSubPr>
                      <m:ctrlPr>
                        <w:rPr>
                          <w:rFonts w:ascii="Cambria Math" w:hAnsi="Cambria Math"/>
                          <w:i/>
                          <w:color w:val="000000" w:themeColor="text1"/>
                        </w:rPr>
                      </m:ctrlPr>
                    </m:sSubPr>
                    <m:e>
                      <m:r>
                        <w:rPr>
                          <w:rFonts w:ascii="Cambria Math" w:hAnsi="Cambria Math"/>
                          <w:color w:val="000000" w:themeColor="text1"/>
                        </w:rPr>
                        <m:t>b</m:t>
                      </m:r>
                    </m:e>
                    <m:sub>
                      <m:r>
                        <w:rPr>
                          <w:rFonts w:ascii="Cambria Math" w:hAnsi="Cambria Math"/>
                          <w:color w:val="000000" w:themeColor="text1"/>
                        </w:rPr>
                        <m:t>l</m:t>
                      </m:r>
                    </m:sub>
                  </m:sSub>
                </m:e>
              </m:mr>
            </m:m>
          </m:e>
        </m:d>
        <m:r>
          <m:rPr>
            <m:sty m:val="bi"/>
          </m:rPr>
          <w:rPr>
            <w:rFonts w:ascii="Cambria Math" w:hAnsi="Cambria Math"/>
            <w:color w:val="000000" w:themeColor="text1"/>
          </w:rPr>
          <m:t>=</m:t>
        </m:r>
        <m:sSubSup>
          <m:sSubSupPr>
            <m:ctrlPr>
              <w:rPr>
                <w:rFonts w:ascii="Cambria Math" w:hAnsi="Cambria Math"/>
                <w:color w:val="000000" w:themeColor="text1"/>
              </w:rPr>
            </m:ctrlPr>
          </m:sSubSupPr>
          <m:e>
            <m:r>
              <w:rPr>
                <w:rFonts w:ascii="Cambria Math" w:hAnsi="Cambria Math"/>
                <w:color w:val="000000" w:themeColor="text1"/>
              </w:rPr>
              <m:t>E</m:t>
            </m:r>
          </m:e>
          <m:sub>
            <m:sSub>
              <m:sSubPr>
                <m:ctrlPr>
                  <w:rPr>
                    <w:rFonts w:ascii="Cambria Math" w:hAnsi="Cambria Math"/>
                    <w:i/>
                    <w:color w:val="000000" w:themeColor="text1"/>
                    <w:kern w:val="24"/>
                  </w:rPr>
                </m:ctrlPr>
              </m:sSubPr>
              <m:e>
                <m:r>
                  <w:rPr>
                    <w:rFonts w:ascii="Cambria Math" w:hAnsi="Cambria Math"/>
                    <w:color w:val="000000" w:themeColor="text1"/>
                    <w:kern w:val="24"/>
                  </w:rPr>
                  <m:t>C</m:t>
                </m:r>
              </m:e>
              <m:sub>
                <m:r>
                  <w:rPr>
                    <w:rFonts w:ascii="Cambria Math" w:hAnsi="Cambria Math"/>
                    <w:color w:val="000000" w:themeColor="text1"/>
                    <w:kern w:val="24"/>
                  </w:rPr>
                  <m:t>l</m:t>
                </m:r>
                <m:r>
                  <w:rPr>
                    <w:rFonts w:ascii="Cambria Math" w:hAnsi="Cambria Math" w:hint="eastAsia"/>
                    <w:color w:val="000000" w:themeColor="text1"/>
                    <w:kern w:val="24"/>
                  </w:rPr>
                  <m:t>,</m:t>
                </m:r>
                <m:r>
                  <w:rPr>
                    <w:rFonts w:ascii="Cambria Math" w:hAnsi="Cambria Math"/>
                    <w:color w:val="000000" w:themeColor="text1"/>
                    <w:kern w:val="24"/>
                  </w:rPr>
                  <m:t>↑</m:t>
                </m:r>
              </m:sub>
            </m:sSub>
            <m:r>
              <m:rPr>
                <m:sty m:val="p"/>
              </m:rPr>
              <w:rPr>
                <w:rFonts w:ascii="Cambria Math" w:hAnsi="Cambria Math"/>
                <w:color w:val="000000" w:themeColor="text1"/>
              </w:rPr>
              <m:t>,</m:t>
            </m:r>
            <m:r>
              <m:rPr>
                <m:sty m:val="b"/>
              </m:rPr>
              <w:rPr>
                <w:rFonts w:ascii="Cambria Math" w:hAnsi="Cambria Math"/>
                <w:color w:val="000000" w:themeColor="text1"/>
              </w:rPr>
              <m:t>k</m:t>
            </m:r>
          </m:sub>
          <m:sup>
            <m:r>
              <m:rPr>
                <m:sty m:val="p"/>
              </m:rPr>
              <w:rPr>
                <w:rFonts w:ascii="Cambria Math" w:hAnsi="Cambria Math"/>
                <w:color w:val="000000" w:themeColor="text1"/>
              </w:rPr>
              <m:t xml:space="preserve"> </m:t>
            </m:r>
          </m:sup>
        </m:sSubSup>
        <m:d>
          <m:dPr>
            <m:ctrlPr>
              <w:rPr>
                <w:rFonts w:ascii="Cambria Math" w:hAnsi="Cambria Math"/>
                <w:b/>
                <w:i/>
                <w:color w:val="000000" w:themeColor="text1"/>
              </w:rPr>
            </m:ctrlPr>
          </m:dPr>
          <m:e>
            <m:m>
              <m:mPr>
                <m:mcs>
                  <m:mc>
                    <m:mcPr>
                      <m:count m:val="1"/>
                      <m:mcJc m:val="center"/>
                    </m:mcPr>
                  </m:mc>
                </m:mcs>
                <m:ctrlPr>
                  <w:rPr>
                    <w:rFonts w:ascii="Cambria Math" w:hAnsi="Cambria Math"/>
                    <w:b/>
                    <w:i/>
                    <w:color w:val="000000" w:themeColor="text1"/>
                  </w:rPr>
                </m:ctrlPr>
              </m:mPr>
              <m:mr>
                <m:e>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l</m:t>
                      </m:r>
                    </m:sub>
                  </m:sSub>
                </m:e>
              </m:mr>
              <m:mr>
                <m:e>
                  <m:sSub>
                    <m:sSubPr>
                      <m:ctrlPr>
                        <w:rPr>
                          <w:rFonts w:ascii="Cambria Math" w:hAnsi="Cambria Math"/>
                          <w:i/>
                          <w:color w:val="000000" w:themeColor="text1"/>
                        </w:rPr>
                      </m:ctrlPr>
                    </m:sSubPr>
                    <m:e>
                      <m:r>
                        <w:rPr>
                          <w:rFonts w:ascii="Cambria Math" w:hAnsi="Cambria Math"/>
                          <w:color w:val="000000" w:themeColor="text1"/>
                        </w:rPr>
                        <m:t>b</m:t>
                      </m:r>
                    </m:e>
                    <m:sub>
                      <m:r>
                        <w:rPr>
                          <w:rFonts w:ascii="Cambria Math" w:hAnsi="Cambria Math"/>
                          <w:color w:val="000000" w:themeColor="text1"/>
                        </w:rPr>
                        <m:t>l</m:t>
                      </m:r>
                    </m:sub>
                  </m:sSub>
                </m:e>
              </m:mr>
            </m:m>
          </m:e>
        </m:d>
      </m:oMath>
      <w:r w:rsidR="002F0ECC" w:rsidRPr="009A266D">
        <w:rPr>
          <w:b/>
          <w:color w:val="000000" w:themeColor="text1"/>
        </w:rPr>
        <w:tab/>
      </w:r>
      <w:r w:rsidR="002F0ECC" w:rsidRPr="009A266D">
        <w:rPr>
          <w:b/>
          <w:color w:val="000000" w:themeColor="text1"/>
        </w:rPr>
        <w:tab/>
      </w:r>
      <w:r w:rsidR="002F0ECC" w:rsidRPr="009A266D">
        <w:rPr>
          <w:b/>
          <w:color w:val="000000" w:themeColor="text1"/>
        </w:rPr>
        <w:tab/>
        <w:t xml:space="preserve"> </w:t>
      </w:r>
      <w:r w:rsidR="002F0ECC" w:rsidRPr="009A266D">
        <w:rPr>
          <w:rFonts w:eastAsia="맑은 고딕" w:hint="eastAsia"/>
          <w:b/>
          <w:color w:val="000000" w:themeColor="text1"/>
          <w:lang w:eastAsia="ko-KR"/>
        </w:rPr>
        <w:t xml:space="preserve"> </w:t>
      </w:r>
      <w:r w:rsidR="00253C89" w:rsidRPr="009A266D">
        <w:rPr>
          <w:rFonts w:eastAsia="맑은 고딕" w:hint="eastAsia"/>
          <w:b/>
          <w:color w:val="000000" w:themeColor="text1"/>
          <w:lang w:eastAsia="ko-KR"/>
        </w:rPr>
        <w:t xml:space="preserve"> </w:t>
      </w:r>
      <w:r w:rsidR="002F0ECC" w:rsidRPr="009A266D">
        <w:rPr>
          <w:rFonts w:hint="eastAsia"/>
          <w:b/>
          <w:color w:val="000000" w:themeColor="text1"/>
        </w:rPr>
        <w:t xml:space="preserve">     </w:t>
      </w:r>
      <w:r w:rsidR="00253C89" w:rsidRPr="009A266D">
        <w:rPr>
          <w:rFonts w:eastAsia="맑은 고딕"/>
          <w:b/>
          <w:color w:val="000000" w:themeColor="text1"/>
          <w:lang w:eastAsia="ko-KR"/>
        </w:rPr>
        <w:tab/>
      </w:r>
      <w:r w:rsidR="002F0ECC" w:rsidRPr="009A266D">
        <w:rPr>
          <w:b/>
          <w:color w:val="000000" w:themeColor="text1"/>
        </w:rPr>
        <w:tab/>
      </w:r>
      <w:r w:rsidR="002F0ECC" w:rsidRPr="009A266D">
        <w:rPr>
          <w:color w:val="000000" w:themeColor="text1"/>
          <w:szCs w:val="32"/>
        </w:rPr>
        <w:t>(</w:t>
      </w:r>
      <w:r w:rsidR="00253C89" w:rsidRPr="009A266D">
        <w:rPr>
          <w:rFonts w:eastAsia="맑은 고딕" w:hint="eastAsia"/>
          <w:color w:val="000000" w:themeColor="text1"/>
          <w:szCs w:val="32"/>
          <w:lang w:eastAsia="ko-KR"/>
        </w:rPr>
        <w:t>25</w:t>
      </w:r>
      <w:r w:rsidR="002F0ECC" w:rsidRPr="009A266D">
        <w:rPr>
          <w:color w:val="000000" w:themeColor="text1"/>
          <w:szCs w:val="32"/>
        </w:rPr>
        <w:t>)</w:t>
      </w:r>
    </w:p>
    <w:p w14:paraId="5E99C24A" w14:textId="3189CDA5" w:rsidR="002F0ECC" w:rsidRPr="009A266D" w:rsidRDefault="002F0ECC" w:rsidP="00FF2787">
      <w:pPr>
        <w:spacing w:line="276" w:lineRule="auto"/>
        <w:ind w:firstLine="431"/>
        <w:jc w:val="both"/>
        <w:rPr>
          <w:color w:val="000000" w:themeColor="text1"/>
          <w:szCs w:val="28"/>
        </w:rPr>
      </w:pPr>
      <w:r w:rsidRPr="009A266D">
        <w:rPr>
          <w:color w:val="000000" w:themeColor="text1"/>
          <w:szCs w:val="28"/>
        </w:rPr>
        <w:t xml:space="preserve">Here, </w:t>
      </w:r>
      <m:oMath>
        <m:sSub>
          <m:sSubPr>
            <m:ctrlPr>
              <w:rPr>
                <w:rFonts w:ascii="Cambria Math" w:hAnsi="Cambria Math"/>
                <w:i/>
                <w:color w:val="000000" w:themeColor="text1"/>
                <w:szCs w:val="28"/>
              </w:rPr>
            </m:ctrlPr>
          </m:sSubPr>
          <m:e>
            <m:r>
              <w:rPr>
                <w:rFonts w:ascii="Cambria Math" w:hAnsi="Cambria Math"/>
                <w:color w:val="000000" w:themeColor="text1"/>
                <w:szCs w:val="28"/>
              </w:rPr>
              <m:t>E</m:t>
            </m:r>
          </m:e>
          <m:sub>
            <m:sSub>
              <m:sSubPr>
                <m:ctrlPr>
                  <w:rPr>
                    <w:rFonts w:ascii="Cambria Math" w:hAnsi="Cambria Math"/>
                    <w:i/>
                    <w:color w:val="000000" w:themeColor="text1"/>
                    <w:kern w:val="24"/>
                    <w:szCs w:val="28"/>
                  </w:rPr>
                </m:ctrlPr>
              </m:sSubPr>
              <m:e>
                <m:r>
                  <w:rPr>
                    <w:rFonts w:ascii="Cambria Math" w:hAnsi="Cambria Math"/>
                    <w:color w:val="000000" w:themeColor="text1"/>
                    <w:kern w:val="24"/>
                    <w:szCs w:val="28"/>
                  </w:rPr>
                  <m:t>C</m:t>
                </m:r>
              </m:e>
              <m:sub>
                <m:r>
                  <w:rPr>
                    <w:rFonts w:ascii="Cambria Math" w:hAnsi="Cambria Math"/>
                    <w:color w:val="000000" w:themeColor="text1"/>
                    <w:kern w:val="24"/>
                    <w:szCs w:val="28"/>
                  </w:rPr>
                  <m:t>l</m:t>
                </m:r>
                <m:r>
                  <w:rPr>
                    <w:rFonts w:ascii="Cambria Math" w:hAnsi="Cambria Math" w:hint="eastAsia"/>
                    <w:color w:val="000000" w:themeColor="text1"/>
                    <w:kern w:val="24"/>
                    <w:szCs w:val="28"/>
                  </w:rPr>
                  <m:t>,</m:t>
                </m:r>
                <m:r>
                  <w:rPr>
                    <w:rFonts w:ascii="Cambria Math" w:hAnsi="Cambria Math"/>
                    <w:color w:val="000000" w:themeColor="text1"/>
                    <w:kern w:val="24"/>
                    <w:szCs w:val="28"/>
                  </w:rPr>
                  <m:t>↑</m:t>
                </m:r>
              </m:sub>
            </m:sSub>
          </m:sub>
        </m:sSub>
      </m:oMath>
      <w:r w:rsidRPr="009A266D">
        <w:rPr>
          <w:color w:val="000000" w:themeColor="text1"/>
          <w:szCs w:val="28"/>
        </w:rPr>
        <w:t xml:space="preserve"> (</w:t>
      </w:r>
      <m:oMath>
        <m:sSub>
          <m:sSubPr>
            <m:ctrlPr>
              <w:rPr>
                <w:rFonts w:ascii="Cambria Math" w:hAnsi="Cambria Math"/>
                <w:i/>
                <w:color w:val="000000" w:themeColor="text1"/>
                <w:szCs w:val="28"/>
              </w:rPr>
            </m:ctrlPr>
          </m:sSubPr>
          <m:e>
            <m:r>
              <w:rPr>
                <w:rFonts w:ascii="Cambria Math" w:hAnsi="Cambria Math"/>
                <w:color w:val="000000" w:themeColor="text1"/>
                <w:szCs w:val="28"/>
              </w:rPr>
              <m:t>E</m:t>
            </m:r>
          </m:e>
          <m:sub>
            <m:sSub>
              <m:sSubPr>
                <m:ctrlPr>
                  <w:rPr>
                    <w:rFonts w:ascii="Cambria Math" w:hAnsi="Cambria Math"/>
                    <w:i/>
                    <w:color w:val="000000" w:themeColor="text1"/>
                    <w:kern w:val="24"/>
                    <w:szCs w:val="28"/>
                  </w:rPr>
                </m:ctrlPr>
              </m:sSubPr>
              <m:e>
                <m:r>
                  <w:rPr>
                    <w:rFonts w:ascii="Cambria Math" w:hAnsi="Cambria Math"/>
                    <w:color w:val="000000" w:themeColor="text1"/>
                    <w:kern w:val="24"/>
                    <w:szCs w:val="28"/>
                  </w:rPr>
                  <m:t>V</m:t>
                </m:r>
              </m:e>
              <m:sub>
                <m:r>
                  <w:rPr>
                    <w:rFonts w:ascii="Cambria Math" w:hAnsi="Cambria Math"/>
                    <w:color w:val="000000" w:themeColor="text1"/>
                    <w:kern w:val="24"/>
                    <w:szCs w:val="28"/>
                  </w:rPr>
                  <m:t>l</m:t>
                </m:r>
                <m:r>
                  <w:rPr>
                    <w:rFonts w:ascii="Cambria Math" w:hAnsi="Cambria Math" w:hint="eastAsia"/>
                    <w:color w:val="000000" w:themeColor="text1"/>
                    <w:kern w:val="24"/>
                    <w:szCs w:val="28"/>
                  </w:rPr>
                  <m:t>,</m:t>
                </m:r>
                <m:r>
                  <w:rPr>
                    <w:rFonts w:ascii="Cambria Math" w:hAnsi="Cambria Math"/>
                    <w:color w:val="000000" w:themeColor="text1"/>
                    <w:kern w:val="24"/>
                    <w:szCs w:val="28"/>
                  </w:rPr>
                  <m:t>↑</m:t>
                </m:r>
              </m:sub>
            </m:sSub>
          </m:sub>
        </m:sSub>
      </m:oMath>
      <w:r w:rsidRPr="009A266D">
        <w:rPr>
          <w:color w:val="000000" w:themeColor="text1"/>
          <w:szCs w:val="28"/>
        </w:rPr>
        <w:t xml:space="preserve">) denotes the energy at the K point of the </w:t>
      </w:r>
      <m:oMath>
        <m:sSub>
          <m:sSubPr>
            <m:ctrlPr>
              <w:rPr>
                <w:rFonts w:ascii="Cambria Math" w:hAnsi="Cambria Math"/>
                <w:i/>
                <w:color w:val="000000" w:themeColor="text1"/>
                <w:kern w:val="24"/>
                <w:szCs w:val="28"/>
              </w:rPr>
            </m:ctrlPr>
          </m:sSubPr>
          <m:e>
            <m:r>
              <w:rPr>
                <w:rFonts w:ascii="Cambria Math" w:hAnsi="Cambria Math"/>
                <w:color w:val="000000" w:themeColor="text1"/>
                <w:kern w:val="24"/>
                <w:szCs w:val="28"/>
              </w:rPr>
              <m:t>C</m:t>
            </m:r>
          </m:e>
          <m:sub>
            <m:r>
              <w:rPr>
                <w:rFonts w:ascii="Cambria Math" w:hAnsi="Cambria Math"/>
                <w:color w:val="000000" w:themeColor="text1"/>
                <w:kern w:val="24"/>
                <w:szCs w:val="28"/>
              </w:rPr>
              <m:t>l</m:t>
            </m:r>
            <m:r>
              <w:rPr>
                <w:rFonts w:ascii="Cambria Math" w:hAnsi="Cambria Math" w:hint="eastAsia"/>
                <w:color w:val="000000" w:themeColor="text1"/>
                <w:kern w:val="24"/>
                <w:szCs w:val="28"/>
              </w:rPr>
              <m:t>,</m:t>
            </m:r>
            <m:r>
              <w:rPr>
                <w:rFonts w:ascii="Cambria Math" w:hAnsi="Cambria Math"/>
                <w:color w:val="000000" w:themeColor="text1"/>
                <w:kern w:val="24"/>
                <w:szCs w:val="28"/>
              </w:rPr>
              <m:t>↑</m:t>
            </m:r>
          </m:sub>
        </m:sSub>
      </m:oMath>
      <w:r w:rsidRPr="009A266D">
        <w:rPr>
          <w:color w:val="000000" w:themeColor="text1"/>
          <w:kern w:val="24"/>
          <w:szCs w:val="28"/>
        </w:rPr>
        <w:t xml:space="preserve"> (</w:t>
      </w:r>
      <m:oMath>
        <m:sSub>
          <m:sSubPr>
            <m:ctrlPr>
              <w:rPr>
                <w:rFonts w:ascii="Cambria Math" w:hAnsi="Cambria Math"/>
                <w:i/>
                <w:color w:val="000000" w:themeColor="text1"/>
                <w:kern w:val="24"/>
                <w:szCs w:val="28"/>
              </w:rPr>
            </m:ctrlPr>
          </m:sSubPr>
          <m:e>
            <m:r>
              <w:rPr>
                <w:rFonts w:ascii="Cambria Math" w:hAnsi="Cambria Math"/>
                <w:color w:val="000000" w:themeColor="text1"/>
                <w:kern w:val="24"/>
                <w:szCs w:val="28"/>
              </w:rPr>
              <m:t>V</m:t>
            </m:r>
          </m:e>
          <m:sub>
            <m:r>
              <w:rPr>
                <w:rFonts w:ascii="Cambria Math" w:hAnsi="Cambria Math"/>
                <w:color w:val="000000" w:themeColor="text1"/>
                <w:kern w:val="24"/>
                <w:szCs w:val="28"/>
              </w:rPr>
              <m:t>l</m:t>
            </m:r>
            <m:r>
              <w:rPr>
                <w:rFonts w:ascii="Cambria Math" w:hAnsi="Cambria Math" w:hint="eastAsia"/>
                <w:color w:val="000000" w:themeColor="text1"/>
                <w:kern w:val="24"/>
                <w:szCs w:val="28"/>
              </w:rPr>
              <m:t>,</m:t>
            </m:r>
            <m:r>
              <w:rPr>
                <w:rFonts w:ascii="Cambria Math" w:hAnsi="Cambria Math"/>
                <w:color w:val="000000" w:themeColor="text1"/>
                <w:kern w:val="24"/>
                <w:szCs w:val="28"/>
              </w:rPr>
              <m:t>↑</m:t>
            </m:r>
          </m:sub>
        </m:sSub>
      </m:oMath>
      <w:r w:rsidRPr="009A266D">
        <w:rPr>
          <w:color w:val="000000" w:themeColor="text1"/>
          <w:kern w:val="24"/>
          <w:szCs w:val="28"/>
        </w:rPr>
        <w:t>)</w:t>
      </w:r>
      <w:r w:rsidRPr="009A266D">
        <w:rPr>
          <w:color w:val="000000" w:themeColor="text1"/>
          <w:szCs w:val="28"/>
        </w:rPr>
        <w:t xml:space="preserve"> band; </w:t>
      </w:r>
      <m:oMath>
        <m:sSub>
          <m:sSubPr>
            <m:ctrlPr>
              <w:rPr>
                <w:rFonts w:ascii="Cambria Math" w:hAnsi="Cambria Math"/>
                <w:i/>
                <w:color w:val="000000" w:themeColor="text1"/>
                <w:szCs w:val="28"/>
              </w:rPr>
            </m:ctrlPr>
          </m:sSubPr>
          <m:e>
            <m:r>
              <w:rPr>
                <w:rFonts w:ascii="Cambria Math" w:hAnsi="Cambria Math"/>
                <w:color w:val="000000" w:themeColor="text1"/>
                <w:szCs w:val="28"/>
              </w:rPr>
              <m:t>a</m:t>
            </m:r>
          </m:e>
          <m:sub>
            <m:r>
              <m:rPr>
                <m:sty m:val="p"/>
              </m:rPr>
              <w:rPr>
                <w:rFonts w:ascii="Cambria Math" w:hAnsi="Cambria Math"/>
                <w:color w:val="000000" w:themeColor="text1"/>
                <w:szCs w:val="28"/>
              </w:rPr>
              <m:t>L</m:t>
            </m:r>
          </m:sub>
        </m:sSub>
      </m:oMath>
      <w:r w:rsidRPr="009A266D">
        <w:rPr>
          <w:color w:val="000000" w:themeColor="text1"/>
          <w:szCs w:val="28"/>
        </w:rPr>
        <w:t xml:space="preserve"> is the in-plane lattice constant of MoS</w:t>
      </w:r>
      <w:r w:rsidRPr="009A266D">
        <w:rPr>
          <w:color w:val="000000" w:themeColor="text1"/>
          <w:szCs w:val="28"/>
          <w:vertAlign w:val="subscript"/>
        </w:rPr>
        <w:t>2</w:t>
      </w:r>
      <w:r w:rsidRPr="009A266D">
        <w:rPr>
          <w:color w:val="000000" w:themeColor="text1"/>
          <w:szCs w:val="28"/>
        </w:rPr>
        <w:t xml:space="preserve">; </w:t>
      </w:r>
      <m:oMath>
        <m:sSub>
          <m:sSubPr>
            <m:ctrlPr>
              <w:rPr>
                <w:rFonts w:ascii="Cambria Math" w:hAnsi="Cambria Math"/>
                <w:i/>
                <w:color w:val="000000" w:themeColor="text1"/>
                <w:szCs w:val="28"/>
              </w:rPr>
            </m:ctrlPr>
          </m:sSubPr>
          <m:e>
            <m:r>
              <m:rPr>
                <m:sty m:val="b"/>
              </m:rPr>
              <w:rPr>
                <w:rFonts w:ascii="Cambria Math" w:hAnsi="Cambria Math"/>
                <w:color w:val="000000" w:themeColor="text1"/>
                <w:szCs w:val="28"/>
              </w:rPr>
              <m:t>t</m:t>
            </m:r>
          </m:e>
          <m:sub>
            <m:r>
              <w:rPr>
                <w:rFonts w:ascii="Cambria Math" w:hAnsi="Cambria Math"/>
                <w:color w:val="000000" w:themeColor="text1"/>
                <w:szCs w:val="28"/>
              </w:rPr>
              <m:t>l</m:t>
            </m:r>
          </m:sub>
        </m:sSub>
        <m:r>
          <w:rPr>
            <w:rFonts w:ascii="Cambria Math" w:hAnsi="Cambria Math"/>
            <w:color w:val="000000" w:themeColor="text1"/>
            <w:szCs w:val="28"/>
          </w:rPr>
          <m:t>=ℏ</m:t>
        </m:r>
        <m:sSub>
          <m:sSubPr>
            <m:ctrlPr>
              <w:rPr>
                <w:rFonts w:ascii="Cambria Math" w:hAnsi="Cambria Math"/>
                <w:i/>
                <w:color w:val="000000" w:themeColor="text1"/>
                <w:szCs w:val="28"/>
              </w:rPr>
            </m:ctrlPr>
          </m:sSubPr>
          <m:e>
            <m:r>
              <m:rPr>
                <m:sty m:val="b"/>
              </m:rPr>
              <w:rPr>
                <w:rFonts w:ascii="Cambria Math" w:hAnsi="Cambria Math"/>
                <w:color w:val="000000" w:themeColor="text1"/>
                <w:szCs w:val="28"/>
              </w:rPr>
              <m:t>P</m:t>
            </m:r>
          </m:e>
          <m:sub>
            <m:r>
              <w:rPr>
                <w:rFonts w:ascii="Cambria Math" w:hAnsi="Cambria Math"/>
                <w:color w:val="000000" w:themeColor="text1"/>
                <w:szCs w:val="28"/>
              </w:rPr>
              <m:t>l</m:t>
            </m:r>
          </m:sub>
        </m:sSub>
        <m:r>
          <w:rPr>
            <w:rFonts w:ascii="Cambria Math" w:hAnsi="Cambria Math"/>
            <w:color w:val="000000" w:themeColor="text1"/>
            <w:szCs w:val="28"/>
          </w:rPr>
          <m:t>/</m:t>
        </m:r>
        <m:sSub>
          <m:sSubPr>
            <m:ctrlPr>
              <w:rPr>
                <w:rFonts w:ascii="Cambria Math" w:hAnsi="Cambria Math"/>
                <w:i/>
                <w:color w:val="000000" w:themeColor="text1"/>
                <w:szCs w:val="28"/>
              </w:rPr>
            </m:ctrlPr>
          </m:sSubPr>
          <m:e>
            <m:r>
              <w:rPr>
                <w:rFonts w:ascii="Cambria Math" w:hAnsi="Cambria Math"/>
                <w:color w:val="000000" w:themeColor="text1"/>
                <w:szCs w:val="28"/>
              </w:rPr>
              <m:t>m</m:t>
            </m:r>
          </m:e>
          <m:sub>
            <m:r>
              <w:rPr>
                <w:rFonts w:ascii="Cambria Math" w:hAnsi="Cambria Math"/>
                <w:color w:val="000000" w:themeColor="text1"/>
                <w:szCs w:val="28"/>
              </w:rPr>
              <m:t>0</m:t>
            </m:r>
          </m:sub>
        </m:sSub>
        <m:sSub>
          <m:sSubPr>
            <m:ctrlPr>
              <w:rPr>
                <w:rFonts w:ascii="Cambria Math" w:hAnsi="Cambria Math"/>
                <w:i/>
                <w:color w:val="000000" w:themeColor="text1"/>
                <w:szCs w:val="28"/>
              </w:rPr>
            </m:ctrlPr>
          </m:sSubPr>
          <m:e>
            <m:r>
              <w:rPr>
                <w:rFonts w:ascii="Cambria Math" w:hAnsi="Cambria Math"/>
                <w:color w:val="000000" w:themeColor="text1"/>
                <w:szCs w:val="28"/>
              </w:rPr>
              <m:t>a</m:t>
            </m:r>
          </m:e>
          <m:sub>
            <m:r>
              <m:rPr>
                <m:sty m:val="p"/>
              </m:rPr>
              <w:rPr>
                <w:rFonts w:ascii="Cambria Math" w:hAnsi="Cambria Math"/>
                <w:color w:val="000000" w:themeColor="text1"/>
                <w:szCs w:val="28"/>
              </w:rPr>
              <m:t>L</m:t>
            </m:r>
          </m:sub>
        </m:sSub>
      </m:oMath>
      <w:r w:rsidR="00AE31BB" w:rsidRPr="009A266D">
        <w:rPr>
          <w:color w:val="000000" w:themeColor="text1"/>
          <w:szCs w:val="28"/>
        </w:rPr>
        <w:t xml:space="preserve">; </w:t>
      </w:r>
      <m:oMath>
        <m:sSub>
          <m:sSubPr>
            <m:ctrlPr>
              <w:rPr>
                <w:rFonts w:ascii="Cambria Math" w:hAnsi="Cambria Math"/>
                <w:i/>
                <w:color w:val="000000" w:themeColor="text1"/>
                <w:szCs w:val="28"/>
              </w:rPr>
            </m:ctrlPr>
          </m:sSubPr>
          <m:e>
            <m:r>
              <m:rPr>
                <m:sty m:val="b"/>
              </m:rPr>
              <w:rPr>
                <w:rFonts w:ascii="Cambria Math" w:hAnsi="Cambria Math"/>
                <w:color w:val="000000" w:themeColor="text1"/>
                <w:szCs w:val="28"/>
              </w:rPr>
              <m:t>P</m:t>
            </m:r>
          </m:e>
          <m:sub>
            <m:r>
              <w:rPr>
                <w:rFonts w:ascii="Cambria Math" w:hAnsi="Cambria Math"/>
                <w:color w:val="000000" w:themeColor="text1"/>
                <w:szCs w:val="28"/>
              </w:rPr>
              <m:t>l</m:t>
            </m:r>
          </m:sub>
        </m:sSub>
      </m:oMath>
      <w:r w:rsidRPr="009A266D">
        <w:rPr>
          <w:color w:val="000000" w:themeColor="text1"/>
          <w:szCs w:val="28"/>
        </w:rPr>
        <w:t xml:space="preserve"> </w:t>
      </w:r>
      <w:r w:rsidR="00AE31BB" w:rsidRPr="009A266D">
        <w:rPr>
          <w:color w:val="000000" w:themeColor="text1"/>
          <w:szCs w:val="28"/>
        </w:rPr>
        <w:t>is</w:t>
      </w:r>
      <w:r w:rsidRPr="009A266D">
        <w:rPr>
          <w:color w:val="000000" w:themeColor="text1"/>
          <w:szCs w:val="28"/>
        </w:rPr>
        <w:t xml:space="preserve"> the momentum matrix element between the </w:t>
      </w:r>
      <m:oMath>
        <m:sSub>
          <m:sSubPr>
            <m:ctrlPr>
              <w:rPr>
                <w:rFonts w:ascii="Cambria Math" w:hAnsi="Cambria Math"/>
                <w:i/>
                <w:color w:val="000000" w:themeColor="text1"/>
                <w:kern w:val="24"/>
                <w:szCs w:val="28"/>
              </w:rPr>
            </m:ctrlPr>
          </m:sSubPr>
          <m:e>
            <m:r>
              <w:rPr>
                <w:rFonts w:ascii="Cambria Math" w:hAnsi="Cambria Math"/>
                <w:color w:val="000000" w:themeColor="text1"/>
                <w:kern w:val="24"/>
                <w:szCs w:val="28"/>
              </w:rPr>
              <m:t>C</m:t>
            </m:r>
          </m:e>
          <m:sub>
            <m:r>
              <w:rPr>
                <w:rFonts w:ascii="Cambria Math" w:hAnsi="Cambria Math"/>
                <w:color w:val="000000" w:themeColor="text1"/>
                <w:kern w:val="24"/>
                <w:szCs w:val="28"/>
              </w:rPr>
              <m:t>l</m:t>
            </m:r>
            <m:r>
              <w:rPr>
                <w:rFonts w:ascii="Cambria Math" w:hAnsi="Cambria Math" w:hint="eastAsia"/>
                <w:color w:val="000000" w:themeColor="text1"/>
                <w:kern w:val="24"/>
                <w:szCs w:val="28"/>
              </w:rPr>
              <m:t>,</m:t>
            </m:r>
            <m:r>
              <w:rPr>
                <w:rFonts w:ascii="Cambria Math" w:hAnsi="Cambria Math"/>
                <w:color w:val="000000" w:themeColor="text1"/>
                <w:kern w:val="24"/>
                <w:szCs w:val="28"/>
              </w:rPr>
              <m:t>↑</m:t>
            </m:r>
          </m:sub>
        </m:sSub>
      </m:oMath>
      <w:r w:rsidRPr="009A266D">
        <w:rPr>
          <w:color w:val="000000" w:themeColor="text1"/>
          <w:szCs w:val="28"/>
        </w:rPr>
        <w:t xml:space="preserve"> and </w:t>
      </w:r>
      <m:oMath>
        <m:sSub>
          <m:sSubPr>
            <m:ctrlPr>
              <w:rPr>
                <w:rFonts w:ascii="Cambria Math" w:hAnsi="Cambria Math"/>
                <w:i/>
                <w:color w:val="000000" w:themeColor="text1"/>
                <w:kern w:val="24"/>
                <w:szCs w:val="28"/>
              </w:rPr>
            </m:ctrlPr>
          </m:sSubPr>
          <m:e>
            <m:r>
              <w:rPr>
                <w:rFonts w:ascii="Cambria Math" w:hAnsi="Cambria Math"/>
                <w:color w:val="000000" w:themeColor="text1"/>
                <w:kern w:val="24"/>
                <w:szCs w:val="28"/>
              </w:rPr>
              <m:t>V</m:t>
            </m:r>
          </m:e>
          <m:sub>
            <m:r>
              <w:rPr>
                <w:rFonts w:ascii="Cambria Math" w:hAnsi="Cambria Math"/>
                <w:color w:val="000000" w:themeColor="text1"/>
                <w:kern w:val="24"/>
                <w:szCs w:val="28"/>
              </w:rPr>
              <m:t>l</m:t>
            </m:r>
            <m:r>
              <w:rPr>
                <w:rFonts w:ascii="Cambria Math" w:hAnsi="Cambria Math" w:hint="eastAsia"/>
                <w:color w:val="000000" w:themeColor="text1"/>
                <w:kern w:val="24"/>
                <w:szCs w:val="28"/>
              </w:rPr>
              <m:t>,</m:t>
            </m:r>
            <m:r>
              <w:rPr>
                <w:rFonts w:ascii="Cambria Math" w:hAnsi="Cambria Math"/>
                <w:color w:val="000000" w:themeColor="text1"/>
                <w:kern w:val="24"/>
                <w:szCs w:val="28"/>
              </w:rPr>
              <m:t>↑</m:t>
            </m:r>
          </m:sub>
        </m:sSub>
      </m:oMath>
      <w:r w:rsidRPr="009A266D">
        <w:rPr>
          <w:color w:val="000000" w:themeColor="text1"/>
          <w:kern w:val="24"/>
          <w:szCs w:val="28"/>
        </w:rPr>
        <w:t xml:space="preserve"> </w:t>
      </w:r>
      <w:r w:rsidRPr="009A266D">
        <w:rPr>
          <w:color w:val="000000" w:themeColor="text1"/>
          <w:szCs w:val="28"/>
        </w:rPr>
        <w:t>band</w:t>
      </w:r>
      <w:r w:rsidR="00AE31BB" w:rsidRPr="009A266D">
        <w:rPr>
          <w:color w:val="000000" w:themeColor="text1"/>
          <w:szCs w:val="28"/>
        </w:rPr>
        <w:t>s;</w:t>
      </w:r>
      <w:r w:rsidRPr="009A266D">
        <w:rPr>
          <w:color w:val="000000" w:themeColor="text1"/>
          <w:szCs w:val="28"/>
        </w:rPr>
        <w:t xml:space="preserve"> </w:t>
      </w:r>
      <m:oMath>
        <m:sSub>
          <m:sSubPr>
            <m:ctrlPr>
              <w:rPr>
                <w:rFonts w:ascii="Cambria Math" w:hAnsi="Cambria Math"/>
                <w:i/>
                <w:color w:val="000000" w:themeColor="text1"/>
                <w:szCs w:val="28"/>
              </w:rPr>
            </m:ctrlPr>
          </m:sSubPr>
          <m:e>
            <m:r>
              <w:rPr>
                <w:rFonts w:ascii="Cambria Math" w:hAnsi="Cambria Math"/>
                <w:color w:val="000000" w:themeColor="text1"/>
                <w:szCs w:val="28"/>
              </w:rPr>
              <m:t>m</m:t>
            </m:r>
          </m:e>
          <m:sub>
            <m:r>
              <w:rPr>
                <w:rFonts w:ascii="Cambria Math" w:hAnsi="Cambria Math"/>
                <w:color w:val="000000" w:themeColor="text1"/>
                <w:szCs w:val="28"/>
              </w:rPr>
              <m:t>0</m:t>
            </m:r>
          </m:sub>
        </m:sSub>
      </m:oMath>
      <w:r w:rsidRPr="009A266D">
        <w:rPr>
          <w:color w:val="000000" w:themeColor="text1"/>
          <w:szCs w:val="28"/>
        </w:rPr>
        <w:t xml:space="preserve"> is the mass of a free electron. We take </w:t>
      </w:r>
      <m:oMath>
        <m:sSub>
          <m:sSubPr>
            <m:ctrlPr>
              <w:rPr>
                <w:rFonts w:ascii="Cambria Math" w:hAnsi="Cambria Math"/>
                <w:i/>
                <w:color w:val="000000" w:themeColor="text1"/>
                <w:szCs w:val="28"/>
              </w:rPr>
            </m:ctrlPr>
          </m:sSubPr>
          <m:e>
            <m:r>
              <m:rPr>
                <m:sty m:val="b"/>
              </m:rPr>
              <w:rPr>
                <w:rFonts w:ascii="Cambria Math" w:hAnsi="Cambria Math"/>
                <w:color w:val="000000" w:themeColor="text1"/>
                <w:szCs w:val="28"/>
              </w:rPr>
              <m:t>|t</m:t>
            </m:r>
          </m:e>
          <m:sub>
            <m:r>
              <w:rPr>
                <w:rFonts w:ascii="Cambria Math" w:hAnsi="Cambria Math"/>
                <w:color w:val="000000" w:themeColor="text1"/>
                <w:szCs w:val="28"/>
              </w:rPr>
              <m:t>l</m:t>
            </m:r>
          </m:sub>
        </m:sSub>
        <m:r>
          <w:rPr>
            <w:rFonts w:ascii="Cambria Math" w:hAnsi="Cambria Math"/>
            <w:color w:val="000000" w:themeColor="text1"/>
            <w:szCs w:val="28"/>
          </w:rPr>
          <m:t>|</m:t>
        </m:r>
      </m:oMath>
      <w:r w:rsidR="00B023DA" w:rsidRPr="009A266D">
        <w:rPr>
          <w:rFonts w:eastAsia="맑은 고딕" w:hint="eastAsia"/>
          <w:color w:val="000000" w:themeColor="text1"/>
          <w:szCs w:val="28"/>
          <w:lang w:eastAsia="ko-KR"/>
        </w:rPr>
        <w:t xml:space="preserve"> </w:t>
      </w:r>
      <w:r w:rsidR="00B023DA" w:rsidRPr="009A266D">
        <w:rPr>
          <w:rFonts w:eastAsia="맑은 고딕" w:hint="eastAsia"/>
          <w:color w:val="000000" w:themeColor="text1"/>
          <w:lang w:eastAsia="ko-KR"/>
        </w:rPr>
        <w:t xml:space="preserve">= 1.137 eV </w:t>
      </w:r>
      <w:r w:rsidRPr="009A266D">
        <w:rPr>
          <w:color w:val="000000" w:themeColor="text1"/>
        </w:rPr>
        <w:t xml:space="preserve">according to </w:t>
      </w:r>
      <w:r w:rsidRPr="009A266D">
        <w:rPr>
          <w:color w:val="000000" w:themeColor="text1"/>
          <w:szCs w:val="28"/>
        </w:rPr>
        <w:t>DFT calculations</w:t>
      </w:r>
      <w:r w:rsidR="00611D6F" w:rsidRPr="009A266D">
        <w:rPr>
          <w:rFonts w:eastAsia="맑은 고딕" w:hint="eastAsia"/>
          <w:color w:val="000000" w:themeColor="text1"/>
          <w:szCs w:val="28"/>
          <w:vertAlign w:val="superscript"/>
          <w:lang w:eastAsia="ko-KR"/>
        </w:rPr>
        <w:t>7</w:t>
      </w:r>
      <w:r w:rsidRPr="009A266D">
        <w:rPr>
          <w:color w:val="000000" w:themeColor="text1"/>
          <w:szCs w:val="28"/>
        </w:rPr>
        <w:t xml:space="preserve">, which give similar values for </w:t>
      </w:r>
      <m:oMath>
        <m:r>
          <w:rPr>
            <w:rFonts w:ascii="Cambria Math" w:hAnsi="Cambria Math"/>
            <w:color w:val="000000" w:themeColor="text1"/>
            <w:szCs w:val="32"/>
          </w:rPr>
          <m:t>l</m:t>
        </m:r>
      </m:oMath>
      <w:r w:rsidRPr="009A266D">
        <w:rPr>
          <w:color w:val="000000" w:themeColor="text1"/>
          <w:szCs w:val="32"/>
        </w:rPr>
        <w:t xml:space="preserve"> = </w:t>
      </w:r>
      <w:r w:rsidRPr="009A266D">
        <w:rPr>
          <w:iCs/>
          <w:color w:val="000000" w:themeColor="text1"/>
          <w:szCs w:val="32"/>
        </w:rPr>
        <w:t>L</w:t>
      </w:r>
      <w:r w:rsidRPr="009A266D">
        <w:rPr>
          <w:color w:val="000000" w:themeColor="text1"/>
          <w:szCs w:val="32"/>
        </w:rPr>
        <w:t xml:space="preserve">1, </w:t>
      </w:r>
      <w:r w:rsidRPr="009A266D">
        <w:rPr>
          <w:iCs/>
          <w:color w:val="000000" w:themeColor="text1"/>
          <w:szCs w:val="32"/>
        </w:rPr>
        <w:t>L</w:t>
      </w:r>
      <w:r w:rsidRPr="009A266D">
        <w:rPr>
          <w:color w:val="000000" w:themeColor="text1"/>
          <w:szCs w:val="32"/>
        </w:rPr>
        <w:t xml:space="preserve">2 </w:t>
      </w:r>
      <w:r w:rsidRPr="009A266D">
        <w:rPr>
          <w:color w:val="000000" w:themeColor="text1"/>
          <w:szCs w:val="28"/>
        </w:rPr>
        <w:t xml:space="preserve">in </w:t>
      </w:r>
      <w:r w:rsidRPr="009A266D">
        <w:rPr>
          <w:color w:val="000000" w:themeColor="text1"/>
        </w:rPr>
        <w:t>MoS</w:t>
      </w:r>
      <w:r w:rsidRPr="009A266D">
        <w:rPr>
          <w:color w:val="000000" w:themeColor="text1"/>
          <w:vertAlign w:val="subscript"/>
        </w:rPr>
        <w:t>2</w:t>
      </w:r>
      <w:r w:rsidRPr="009A266D">
        <w:rPr>
          <w:color w:val="000000" w:themeColor="text1"/>
          <w:szCs w:val="28"/>
        </w:rPr>
        <w:t xml:space="preserve">. </w:t>
      </w:r>
      <w:r w:rsidRPr="009A266D">
        <w:rPr>
          <w:rFonts w:hint="eastAsia"/>
          <w:color w:val="000000" w:themeColor="text1"/>
          <w:szCs w:val="28"/>
        </w:rPr>
        <w:t>S</w:t>
      </w:r>
      <w:r w:rsidRPr="009A266D">
        <w:rPr>
          <w:color w:val="000000" w:themeColor="text1"/>
          <w:szCs w:val="28"/>
        </w:rPr>
        <w:t>olving Eq. (</w:t>
      </w:r>
      <w:r w:rsidR="00253C89" w:rsidRPr="009A266D">
        <w:rPr>
          <w:rFonts w:eastAsia="맑은 고딕" w:hint="eastAsia"/>
          <w:color w:val="000000" w:themeColor="text1"/>
          <w:szCs w:val="28"/>
          <w:lang w:eastAsia="ko-KR"/>
        </w:rPr>
        <w:t>25</w:t>
      </w:r>
      <w:r w:rsidRPr="009A266D">
        <w:rPr>
          <w:color w:val="000000" w:themeColor="text1"/>
          <w:szCs w:val="28"/>
        </w:rPr>
        <w:t>) gives:</w:t>
      </w:r>
    </w:p>
    <w:p w14:paraId="4BBF8193" w14:textId="1E063F29" w:rsidR="002F0ECC" w:rsidRPr="009A266D" w:rsidRDefault="00000000" w:rsidP="00D72A24">
      <w:pPr>
        <w:spacing w:line="276" w:lineRule="auto"/>
        <w:ind w:firstLine="482"/>
        <w:jc w:val="right"/>
        <w:rPr>
          <w:color w:val="000000" w:themeColor="text1"/>
        </w:rPr>
      </w:pPr>
      <m:oMath>
        <m:d>
          <m:dPr>
            <m:ctrlPr>
              <w:rPr>
                <w:rFonts w:ascii="Cambria Math" w:hAnsi="Cambria Math"/>
                <w:i/>
                <w:color w:val="000000" w:themeColor="text1"/>
              </w:rPr>
            </m:ctrlPr>
          </m:dPr>
          <m:e>
            <m:m>
              <m:mPr>
                <m:mcs>
                  <m:mc>
                    <m:mcPr>
                      <m:count m:val="1"/>
                      <m:mcJc m:val="center"/>
                    </m:mcPr>
                  </m:mc>
                </m:mcs>
                <m:ctrlPr>
                  <w:rPr>
                    <w:rFonts w:ascii="Cambria Math" w:hAnsi="Cambria Math"/>
                    <w:b/>
                    <w:i/>
                    <w:color w:val="000000" w:themeColor="text1"/>
                  </w:rPr>
                </m:ctrlPr>
              </m:mPr>
              <m:mr>
                <m:e>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l</m:t>
                      </m:r>
                    </m:sub>
                  </m:sSub>
                </m:e>
              </m:mr>
              <m:mr>
                <m:e>
                  <m:sSub>
                    <m:sSubPr>
                      <m:ctrlPr>
                        <w:rPr>
                          <w:rFonts w:ascii="Cambria Math" w:hAnsi="Cambria Math"/>
                          <w:i/>
                          <w:color w:val="000000" w:themeColor="text1"/>
                        </w:rPr>
                      </m:ctrlPr>
                    </m:sSubPr>
                    <m:e>
                      <m:r>
                        <w:rPr>
                          <w:rFonts w:ascii="Cambria Math" w:hAnsi="Cambria Math"/>
                          <w:color w:val="000000" w:themeColor="text1"/>
                        </w:rPr>
                        <m:t>b</m:t>
                      </m:r>
                    </m:e>
                    <m:sub>
                      <m:r>
                        <w:rPr>
                          <w:rFonts w:ascii="Cambria Math" w:hAnsi="Cambria Math"/>
                          <w:color w:val="000000" w:themeColor="text1"/>
                        </w:rPr>
                        <m:t>l</m:t>
                      </m:r>
                    </m:sub>
                  </m:sSub>
                </m:e>
              </m:mr>
            </m:m>
          </m:e>
        </m:d>
        <m:r>
          <w:rPr>
            <w:rFonts w:ascii="Cambria Math" w:hAnsi="Cambria Math"/>
            <w:color w:val="000000" w:themeColor="text1"/>
          </w:rPr>
          <m:t>≈</m:t>
        </m:r>
        <m:sSup>
          <m:sSupPr>
            <m:ctrlPr>
              <w:rPr>
                <w:rFonts w:ascii="Cambria Math" w:hAnsi="Cambria Math"/>
                <w:i/>
                <w:color w:val="000000" w:themeColor="text1"/>
              </w:rPr>
            </m:ctrlPr>
          </m:sSupPr>
          <m:e>
            <m:d>
              <m:dPr>
                <m:begChr m:val="["/>
                <m:endChr m:val="]"/>
                <m:ctrlPr>
                  <w:rPr>
                    <w:rFonts w:ascii="Cambria Math" w:hAnsi="Cambria Math"/>
                    <w:i/>
                    <w:color w:val="000000" w:themeColor="text1"/>
                  </w:rPr>
                </m:ctrlPr>
              </m:dPr>
              <m:e>
                <m:r>
                  <w:rPr>
                    <w:rFonts w:ascii="Cambria Math" w:hAnsi="Cambria Math"/>
                    <w:color w:val="000000" w:themeColor="text1"/>
                  </w:rPr>
                  <m:t>1+</m:t>
                </m:r>
                <m:f>
                  <m:fPr>
                    <m:ctrlPr>
                      <w:rPr>
                        <w:rFonts w:ascii="Cambria Math" w:hAnsi="Cambria Math"/>
                        <w:i/>
                        <w:color w:val="000000" w:themeColor="text1"/>
                      </w:rPr>
                    </m:ctrlPr>
                  </m:fPr>
                  <m:num>
                    <m:sSup>
                      <m:sSupPr>
                        <m:ctrlPr>
                          <w:rPr>
                            <w:rFonts w:ascii="Cambria Math" w:hAnsi="Cambria Math"/>
                            <w:i/>
                            <w:color w:val="000000" w:themeColor="text1"/>
                          </w:rPr>
                        </m:ctrlPr>
                      </m:sSupPr>
                      <m:e>
                        <m:sSup>
                          <m:sSupPr>
                            <m:ctrlPr>
                              <w:rPr>
                                <w:rFonts w:ascii="Cambria Math" w:hAnsi="Cambria Math"/>
                                <w:i/>
                                <w:color w:val="000000" w:themeColor="text1"/>
                              </w:rPr>
                            </m:ctrlPr>
                          </m:sSupPr>
                          <m:e>
                            <m:d>
                              <m:dPr>
                                <m:begChr m:val="|"/>
                                <m:endChr m:val="|"/>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l</m:t>
                                    </m:r>
                                  </m:sub>
                                </m:sSub>
                              </m:e>
                            </m:d>
                          </m:e>
                          <m:sup>
                            <m:r>
                              <w:rPr>
                                <w:rFonts w:ascii="Cambria Math" w:hAnsi="Cambria Math"/>
                                <w:color w:val="000000" w:themeColor="text1"/>
                              </w:rPr>
                              <m:t>2</m:t>
                            </m:r>
                          </m:sup>
                        </m:sSup>
                        <m:r>
                          <w:rPr>
                            <w:rFonts w:ascii="Cambria Math" w:hAnsi="Cambria Math"/>
                            <w:color w:val="000000" w:themeColor="text1"/>
                          </w:rPr>
                          <m:t>(</m:t>
                        </m:r>
                        <m:r>
                          <m:rPr>
                            <m:sty m:val="p"/>
                          </m:rPr>
                          <w:rPr>
                            <w:rFonts w:ascii="Cambria Math" w:hAnsi="Cambria Math"/>
                            <w:color w:val="000000" w:themeColor="text1"/>
                          </w:rPr>
                          <m:t>k</m:t>
                        </m:r>
                        <m:sSub>
                          <m:sSubPr>
                            <m:ctrlPr>
                              <w:rPr>
                                <w:rFonts w:ascii="Cambria Math" w:hAnsi="Cambria Math"/>
                                <w:i/>
                                <w:color w:val="000000" w:themeColor="text1"/>
                              </w:rPr>
                            </m:ctrlPr>
                          </m:sSubPr>
                          <m:e>
                            <m:r>
                              <w:rPr>
                                <w:rFonts w:ascii="Cambria Math" w:hAnsi="Cambria Math"/>
                                <w:color w:val="000000" w:themeColor="text1"/>
                              </w:rPr>
                              <m:t>a</m:t>
                            </m:r>
                          </m:e>
                          <m:sub>
                            <m:r>
                              <m:rPr>
                                <m:sty m:val="p"/>
                              </m:rPr>
                              <w:rPr>
                                <w:rFonts w:ascii="Cambria Math" w:hAnsi="Cambria Math"/>
                                <w:color w:val="000000" w:themeColor="text1"/>
                              </w:rPr>
                              <m:t>L</m:t>
                            </m:r>
                          </m:sub>
                        </m:sSub>
                        <m:r>
                          <w:rPr>
                            <w:rFonts w:ascii="Cambria Math" w:hAnsi="Cambria Math"/>
                            <w:color w:val="000000" w:themeColor="text1"/>
                          </w:rPr>
                          <m:t>)</m:t>
                        </m:r>
                      </m:e>
                      <m:sup>
                        <m:r>
                          <w:rPr>
                            <w:rFonts w:ascii="Cambria Math" w:hAnsi="Cambria Math"/>
                            <w:color w:val="000000" w:themeColor="text1"/>
                          </w:rPr>
                          <m:t>2</m:t>
                        </m:r>
                      </m:sup>
                    </m:sSup>
                  </m:num>
                  <m:den>
                    <m:sSup>
                      <m:sSupPr>
                        <m:ctrlPr>
                          <w:rPr>
                            <w:rFonts w:ascii="Cambria Math" w:hAnsi="Cambria Math"/>
                            <w:i/>
                            <w:color w:val="000000" w:themeColor="text1"/>
                          </w:rPr>
                        </m:ctrlPr>
                      </m:sSupPr>
                      <m:e>
                        <m:d>
                          <m:dPr>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E</m:t>
                                </m:r>
                              </m:e>
                              <m:sub>
                                <m:sSub>
                                  <m:sSubPr>
                                    <m:ctrlPr>
                                      <w:rPr>
                                        <w:rFonts w:ascii="Cambria Math" w:hAnsi="Cambria Math"/>
                                        <w:i/>
                                        <w:color w:val="000000" w:themeColor="text1"/>
                                        <w:kern w:val="24"/>
                                      </w:rPr>
                                    </m:ctrlPr>
                                  </m:sSubPr>
                                  <m:e>
                                    <m:r>
                                      <w:rPr>
                                        <w:rFonts w:ascii="Cambria Math" w:hAnsi="Cambria Math"/>
                                        <w:color w:val="000000" w:themeColor="text1"/>
                                        <w:kern w:val="24"/>
                                      </w:rPr>
                                      <m:t>C</m:t>
                                    </m:r>
                                  </m:e>
                                  <m:sub>
                                    <m:r>
                                      <w:rPr>
                                        <w:rFonts w:ascii="Cambria Math" w:hAnsi="Cambria Math"/>
                                        <w:color w:val="000000" w:themeColor="text1"/>
                                        <w:kern w:val="24"/>
                                      </w:rPr>
                                      <m:t>l</m:t>
                                    </m:r>
                                    <m:r>
                                      <w:rPr>
                                        <w:rFonts w:ascii="Cambria Math" w:hAnsi="Cambria Math" w:hint="eastAsia"/>
                                        <w:color w:val="000000" w:themeColor="text1"/>
                                        <w:kern w:val="24"/>
                                      </w:rPr>
                                      <m:t>,</m:t>
                                    </m:r>
                                    <m:r>
                                      <w:rPr>
                                        <w:rFonts w:ascii="Cambria Math" w:hAnsi="Cambria Math"/>
                                        <w:color w:val="000000" w:themeColor="text1"/>
                                        <w:kern w:val="24"/>
                                      </w:rPr>
                                      <m:t>↑</m:t>
                                    </m:r>
                                  </m:sub>
                                </m:sSub>
                              </m:sub>
                            </m:sSub>
                            <m:r>
                              <m:rPr>
                                <m:sty m:val="b"/>
                              </m:rP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E</m:t>
                                </m:r>
                              </m:e>
                              <m:sub>
                                <m:sSub>
                                  <m:sSubPr>
                                    <m:ctrlPr>
                                      <w:rPr>
                                        <w:rFonts w:ascii="Cambria Math" w:hAnsi="Cambria Math"/>
                                        <w:i/>
                                        <w:color w:val="000000" w:themeColor="text1"/>
                                        <w:kern w:val="24"/>
                                      </w:rPr>
                                    </m:ctrlPr>
                                  </m:sSubPr>
                                  <m:e>
                                    <m:r>
                                      <w:rPr>
                                        <w:rFonts w:ascii="Cambria Math" w:hAnsi="Cambria Math"/>
                                        <w:color w:val="000000" w:themeColor="text1"/>
                                        <w:kern w:val="24"/>
                                      </w:rPr>
                                      <m:t>V</m:t>
                                    </m:r>
                                  </m:e>
                                  <m:sub>
                                    <m:r>
                                      <w:rPr>
                                        <w:rFonts w:ascii="Cambria Math" w:hAnsi="Cambria Math"/>
                                        <w:color w:val="000000" w:themeColor="text1"/>
                                        <w:kern w:val="24"/>
                                      </w:rPr>
                                      <m:t>l</m:t>
                                    </m:r>
                                    <m:r>
                                      <w:rPr>
                                        <w:rFonts w:ascii="Cambria Math" w:hAnsi="Cambria Math" w:hint="eastAsia"/>
                                        <w:color w:val="000000" w:themeColor="text1"/>
                                        <w:kern w:val="24"/>
                                      </w:rPr>
                                      <m:t>,</m:t>
                                    </m:r>
                                    <m:r>
                                      <w:rPr>
                                        <w:rFonts w:ascii="Cambria Math" w:hAnsi="Cambria Math"/>
                                        <w:color w:val="000000" w:themeColor="text1"/>
                                        <w:kern w:val="24"/>
                                      </w:rPr>
                                      <m:t>↑</m:t>
                                    </m:r>
                                  </m:sub>
                                </m:sSub>
                              </m:sub>
                            </m:sSub>
                          </m:e>
                        </m:d>
                      </m:e>
                      <m:sup>
                        <m:r>
                          <w:rPr>
                            <w:rFonts w:ascii="Cambria Math" w:hAnsi="Cambria Math"/>
                            <w:color w:val="000000" w:themeColor="text1"/>
                          </w:rPr>
                          <m:t>2</m:t>
                        </m:r>
                      </m:sup>
                    </m:sSup>
                  </m:den>
                </m:f>
              </m:e>
            </m:d>
          </m:e>
          <m:sup>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1</m:t>
                </m:r>
              </m:num>
              <m:den>
                <m:r>
                  <w:rPr>
                    <w:rFonts w:ascii="Cambria Math" w:hAnsi="Cambria Math"/>
                    <w:color w:val="000000" w:themeColor="text1"/>
                  </w:rPr>
                  <m:t>2</m:t>
                </m:r>
              </m:den>
            </m:f>
          </m:sup>
        </m:sSup>
        <m:d>
          <m:dPr>
            <m:ctrlPr>
              <w:rPr>
                <w:rFonts w:ascii="Cambria Math" w:hAnsi="Cambria Math"/>
                <w:i/>
                <w:color w:val="000000" w:themeColor="text1"/>
              </w:rPr>
            </m:ctrlPr>
          </m:dPr>
          <m:e>
            <m:m>
              <m:mPr>
                <m:mcs>
                  <m:mc>
                    <m:mcPr>
                      <m:count m:val="1"/>
                      <m:mcJc m:val="center"/>
                    </m:mcPr>
                  </m:mc>
                </m:mcs>
                <m:ctrlPr>
                  <w:rPr>
                    <w:rFonts w:ascii="Cambria Math" w:hAnsi="Cambria Math"/>
                    <w:i/>
                    <w:color w:val="000000" w:themeColor="text1"/>
                  </w:rPr>
                </m:ctrlPr>
              </m:mPr>
              <m:mr>
                <m:e>
                  <m:r>
                    <w:rPr>
                      <w:rFonts w:ascii="Cambria Math" w:hAnsi="Cambria Math"/>
                      <w:color w:val="000000" w:themeColor="text1"/>
                    </w:rPr>
                    <m:t>1</m:t>
                  </m:r>
                </m:e>
              </m:mr>
              <m:mr>
                <m:e>
                  <m:sSubSup>
                    <m:sSubSupPr>
                      <m:ctrlPr>
                        <w:rPr>
                          <w:rFonts w:ascii="Cambria Math" w:hAnsi="Cambria Math"/>
                          <w:b/>
                          <w:color w:val="000000" w:themeColor="text1"/>
                        </w:rPr>
                      </m:ctrlPr>
                    </m:sSubSupPr>
                    <m:e>
                      <m:sSub>
                        <m:sSubPr>
                          <m:ctrlPr>
                            <w:rPr>
                              <w:rFonts w:ascii="Cambria Math" w:hAnsi="Cambria Math"/>
                              <w:i/>
                              <w:color w:val="000000" w:themeColor="text1"/>
                            </w:rPr>
                          </m:ctrlPr>
                        </m:sSubPr>
                        <m:e>
                          <m:r>
                            <w:rPr>
                              <w:rFonts w:ascii="Cambria Math" w:hAnsi="Cambria Math"/>
                              <w:color w:val="000000" w:themeColor="text1"/>
                            </w:rPr>
                            <m:t>a</m:t>
                          </m:r>
                        </m:e>
                        <m:sub>
                          <m:r>
                            <m:rPr>
                              <m:sty m:val="p"/>
                            </m:rPr>
                            <w:rPr>
                              <w:rFonts w:ascii="Cambria Math" w:hAnsi="Cambria Math"/>
                              <w:color w:val="000000" w:themeColor="text1"/>
                            </w:rPr>
                            <m:t>L</m:t>
                          </m:r>
                        </m:sub>
                      </m:sSub>
                      <m:r>
                        <m:rPr>
                          <m:sty m:val="b"/>
                        </m:rPr>
                        <w:rPr>
                          <w:rFonts w:ascii="Cambria Math" w:hAnsi="Cambria Math"/>
                          <w:color w:val="000000" w:themeColor="text1"/>
                        </w:rPr>
                        <m:t>t</m:t>
                      </m:r>
                    </m:e>
                    <m:sub>
                      <m:r>
                        <w:rPr>
                          <w:rFonts w:ascii="Cambria Math" w:hAnsi="Cambria Math"/>
                          <w:color w:val="000000" w:themeColor="text1"/>
                        </w:rPr>
                        <m:t>l</m:t>
                      </m:r>
                      <m:ctrlPr>
                        <w:rPr>
                          <w:rFonts w:ascii="Cambria Math" w:hAnsi="Cambria Math"/>
                          <w:i/>
                          <w:color w:val="000000" w:themeColor="text1"/>
                        </w:rPr>
                      </m:ctrlPr>
                    </m:sub>
                    <m:sup>
                      <m:r>
                        <m:rPr>
                          <m:sty m:val="b"/>
                        </m:rPr>
                        <w:rPr>
                          <w:rFonts w:ascii="Cambria Math" w:hAnsi="Cambria Math"/>
                          <w:color w:val="000000" w:themeColor="text1"/>
                        </w:rPr>
                        <m:t>*</m:t>
                      </m:r>
                    </m:sup>
                  </m:sSubSup>
                  <m:r>
                    <m:rPr>
                      <m:sty m:val="b"/>
                    </m:rPr>
                    <w:rPr>
                      <w:rFonts w:ascii="Cambria Math" w:hAnsi="Cambria Math"/>
                      <w:color w:val="000000" w:themeColor="text1"/>
                    </w:rPr>
                    <m:t>∙k</m:t>
                  </m:r>
                  <m:r>
                    <w:rPr>
                      <w:rFonts w:ascii="Cambria Math" w:hAnsi="Cambria Math"/>
                      <w:color w:val="000000" w:themeColor="text1"/>
                    </w:rPr>
                    <m:t>/</m:t>
                  </m:r>
                  <m:d>
                    <m:dPr>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E</m:t>
                          </m:r>
                        </m:e>
                        <m:sub>
                          <m:sSub>
                            <m:sSubPr>
                              <m:ctrlPr>
                                <w:rPr>
                                  <w:rFonts w:ascii="Cambria Math" w:hAnsi="Cambria Math"/>
                                  <w:i/>
                                  <w:color w:val="000000" w:themeColor="text1"/>
                                  <w:kern w:val="24"/>
                                </w:rPr>
                              </m:ctrlPr>
                            </m:sSubPr>
                            <m:e>
                              <m:r>
                                <w:rPr>
                                  <w:rFonts w:ascii="Cambria Math" w:hAnsi="Cambria Math"/>
                                  <w:color w:val="000000" w:themeColor="text1"/>
                                  <w:kern w:val="24"/>
                                </w:rPr>
                                <m:t>C</m:t>
                              </m:r>
                            </m:e>
                            <m:sub>
                              <m:r>
                                <w:rPr>
                                  <w:rFonts w:ascii="Cambria Math" w:hAnsi="Cambria Math"/>
                                  <w:color w:val="000000" w:themeColor="text1"/>
                                  <w:kern w:val="24"/>
                                </w:rPr>
                                <m:t>l</m:t>
                              </m:r>
                              <m:r>
                                <w:rPr>
                                  <w:rFonts w:ascii="Cambria Math" w:hAnsi="Cambria Math" w:hint="eastAsia"/>
                                  <w:color w:val="000000" w:themeColor="text1"/>
                                  <w:kern w:val="24"/>
                                </w:rPr>
                                <m:t>,</m:t>
                              </m:r>
                              <m:r>
                                <w:rPr>
                                  <w:rFonts w:ascii="Cambria Math" w:hAnsi="Cambria Math"/>
                                  <w:color w:val="000000" w:themeColor="text1"/>
                                  <w:kern w:val="24"/>
                                </w:rPr>
                                <m:t>↑</m:t>
                              </m:r>
                            </m:sub>
                          </m:sSub>
                        </m:sub>
                      </m:sSub>
                      <m:r>
                        <m:rPr>
                          <m:sty m:val="b"/>
                        </m:rP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E</m:t>
                          </m:r>
                        </m:e>
                        <m:sub>
                          <m:sSub>
                            <m:sSubPr>
                              <m:ctrlPr>
                                <w:rPr>
                                  <w:rFonts w:ascii="Cambria Math" w:hAnsi="Cambria Math"/>
                                  <w:i/>
                                  <w:color w:val="000000" w:themeColor="text1"/>
                                  <w:kern w:val="24"/>
                                </w:rPr>
                              </m:ctrlPr>
                            </m:sSubPr>
                            <m:e>
                              <m:r>
                                <w:rPr>
                                  <w:rFonts w:ascii="Cambria Math" w:hAnsi="Cambria Math"/>
                                  <w:color w:val="000000" w:themeColor="text1"/>
                                  <w:kern w:val="24"/>
                                </w:rPr>
                                <m:t>V</m:t>
                              </m:r>
                            </m:e>
                            <m:sub>
                              <m:r>
                                <w:rPr>
                                  <w:rFonts w:ascii="Cambria Math" w:hAnsi="Cambria Math"/>
                                  <w:color w:val="000000" w:themeColor="text1"/>
                                  <w:kern w:val="24"/>
                                </w:rPr>
                                <m:t>l</m:t>
                              </m:r>
                              <m:r>
                                <w:rPr>
                                  <w:rFonts w:ascii="Cambria Math" w:hAnsi="Cambria Math" w:hint="eastAsia"/>
                                  <w:color w:val="000000" w:themeColor="text1"/>
                                  <w:kern w:val="24"/>
                                </w:rPr>
                                <m:t>,</m:t>
                              </m:r>
                              <m:r>
                                <w:rPr>
                                  <w:rFonts w:ascii="Cambria Math" w:hAnsi="Cambria Math"/>
                                  <w:color w:val="000000" w:themeColor="text1"/>
                                  <w:kern w:val="24"/>
                                </w:rPr>
                                <m:t>↑</m:t>
                              </m:r>
                            </m:sub>
                          </m:sSub>
                        </m:sub>
                      </m:sSub>
                    </m:e>
                  </m:d>
                </m:e>
              </m:mr>
            </m:m>
          </m:e>
        </m:d>
      </m:oMath>
      <w:r w:rsidR="002F0ECC" w:rsidRPr="009A266D">
        <w:rPr>
          <w:rFonts w:hint="eastAsia"/>
          <w:color w:val="000000" w:themeColor="text1"/>
        </w:rPr>
        <w:t xml:space="preserve"> </w:t>
      </w:r>
      <w:r w:rsidR="002F0ECC" w:rsidRPr="009A266D">
        <w:rPr>
          <w:color w:val="000000" w:themeColor="text1"/>
        </w:rPr>
        <w:t xml:space="preserve">   </w:t>
      </w:r>
      <w:r w:rsidR="002F0ECC" w:rsidRPr="009A266D">
        <w:rPr>
          <w:color w:val="000000" w:themeColor="text1"/>
        </w:rPr>
        <w:tab/>
      </w:r>
      <w:r w:rsidR="00253C89" w:rsidRPr="009A266D">
        <w:rPr>
          <w:rFonts w:eastAsia="맑은 고딕"/>
          <w:color w:val="000000" w:themeColor="text1"/>
          <w:lang w:eastAsia="ko-KR"/>
        </w:rPr>
        <w:tab/>
      </w:r>
      <w:r w:rsidR="002F0ECC" w:rsidRPr="009A266D">
        <w:rPr>
          <w:rFonts w:hint="eastAsia"/>
          <w:color w:val="000000" w:themeColor="text1"/>
        </w:rPr>
        <w:t xml:space="preserve">  </w:t>
      </w:r>
      <w:r w:rsidR="009477AB" w:rsidRPr="009A266D">
        <w:rPr>
          <w:color w:val="000000" w:themeColor="text1"/>
        </w:rPr>
        <w:tab/>
      </w:r>
      <w:r w:rsidR="00253C89" w:rsidRPr="009A266D">
        <w:rPr>
          <w:rFonts w:eastAsia="맑은 고딕" w:hint="eastAsia"/>
          <w:color w:val="000000" w:themeColor="text1"/>
          <w:lang w:eastAsia="ko-KR"/>
        </w:rPr>
        <w:t xml:space="preserve"> </w:t>
      </w:r>
      <w:r w:rsidR="002F0ECC" w:rsidRPr="009A266D">
        <w:rPr>
          <w:color w:val="000000" w:themeColor="text1"/>
          <w:szCs w:val="32"/>
        </w:rPr>
        <w:t>(</w:t>
      </w:r>
      <w:r w:rsidR="00253C89" w:rsidRPr="009A266D">
        <w:rPr>
          <w:rFonts w:eastAsia="맑은 고딕" w:hint="eastAsia"/>
          <w:color w:val="000000" w:themeColor="text1"/>
          <w:szCs w:val="32"/>
          <w:lang w:eastAsia="ko-KR"/>
        </w:rPr>
        <w:t>26</w:t>
      </w:r>
      <w:r w:rsidR="002F0ECC" w:rsidRPr="009A266D">
        <w:rPr>
          <w:color w:val="000000" w:themeColor="text1"/>
          <w:szCs w:val="32"/>
        </w:rPr>
        <w:t>)</w:t>
      </w:r>
    </w:p>
    <w:p w14:paraId="7451322E" w14:textId="02B2036C" w:rsidR="00FF3791" w:rsidRPr="009A266D" w:rsidRDefault="002F0ECC" w:rsidP="00FF2787">
      <w:pPr>
        <w:spacing w:after="120" w:line="276" w:lineRule="auto"/>
        <w:ind w:firstLine="431"/>
        <w:jc w:val="both"/>
      </w:pPr>
      <w:r w:rsidRPr="009A266D">
        <w:rPr>
          <w:color w:val="000000" w:themeColor="text1"/>
          <w:szCs w:val="28"/>
        </w:rPr>
        <w:t xml:space="preserve">Since </w:t>
      </w:r>
      <m:oMath>
        <m:sSub>
          <m:sSubPr>
            <m:ctrlPr>
              <w:rPr>
                <w:rFonts w:ascii="Cambria Math" w:hAnsi="Cambria Math"/>
                <w:color w:val="000000" w:themeColor="text1"/>
                <w:szCs w:val="28"/>
              </w:rPr>
            </m:ctrlPr>
          </m:sSubPr>
          <m:e>
            <m:r>
              <w:rPr>
                <w:rFonts w:ascii="Cambria Math" w:hAnsi="Cambria Math"/>
                <w:color w:val="000000" w:themeColor="text1"/>
                <w:szCs w:val="28"/>
              </w:rPr>
              <m:t>a</m:t>
            </m:r>
          </m:e>
          <m:sub>
            <m:r>
              <w:rPr>
                <w:rFonts w:ascii="Cambria Math" w:hAnsi="Cambria Math"/>
                <w:color w:val="000000" w:themeColor="text1"/>
                <w:szCs w:val="28"/>
              </w:rPr>
              <m:t>l</m:t>
            </m:r>
          </m:sub>
        </m:sSub>
      </m:oMath>
      <w:r w:rsidRPr="009A266D">
        <w:rPr>
          <w:color w:val="000000" w:themeColor="text1"/>
          <w:szCs w:val="28"/>
        </w:rPr>
        <w:t xml:space="preserve"> depends only on the magnitude of </w:t>
      </w:r>
      <m:oMath>
        <m:r>
          <m:rPr>
            <m:sty m:val="b"/>
          </m:rPr>
          <w:rPr>
            <w:rFonts w:ascii="Cambria Math" w:hAnsi="Cambria Math"/>
            <w:color w:val="000000" w:themeColor="text1"/>
            <w:szCs w:val="28"/>
          </w:rPr>
          <m:t>k</m:t>
        </m:r>
      </m:oMath>
      <w:r w:rsidRPr="009A266D">
        <w:rPr>
          <w:color w:val="000000" w:themeColor="text1"/>
          <w:szCs w:val="28"/>
        </w:rPr>
        <w:t xml:space="preserve">, we simplify </w:t>
      </w:r>
      <m:oMath>
        <m:sSub>
          <m:sSubPr>
            <m:ctrlPr>
              <w:rPr>
                <w:rFonts w:ascii="Cambria Math" w:hAnsi="Cambria Math"/>
                <w:color w:val="000000" w:themeColor="text1"/>
                <w:szCs w:val="28"/>
              </w:rPr>
            </m:ctrlPr>
          </m:sSubPr>
          <m:e>
            <m:r>
              <w:rPr>
                <w:rFonts w:ascii="Cambria Math" w:hAnsi="Cambria Math"/>
                <w:color w:val="000000" w:themeColor="text1"/>
                <w:szCs w:val="28"/>
              </w:rPr>
              <m:t>a</m:t>
            </m:r>
          </m:e>
          <m:sub>
            <m:r>
              <w:rPr>
                <w:rFonts w:ascii="Cambria Math" w:hAnsi="Cambria Math"/>
                <w:color w:val="000000" w:themeColor="text1"/>
                <w:szCs w:val="28"/>
              </w:rPr>
              <m:t>l</m:t>
            </m:r>
          </m:sub>
        </m:sSub>
        <m:d>
          <m:dPr>
            <m:ctrlPr>
              <w:rPr>
                <w:rFonts w:ascii="Cambria Math" w:hAnsi="Cambria Math"/>
                <w:color w:val="000000" w:themeColor="text1"/>
                <w:szCs w:val="28"/>
              </w:rPr>
            </m:ctrlPr>
          </m:dPr>
          <m:e>
            <m:r>
              <m:rPr>
                <m:sty m:val="b"/>
              </m:rPr>
              <w:rPr>
                <w:rFonts w:ascii="Cambria Math" w:hAnsi="Cambria Math"/>
                <w:color w:val="000000" w:themeColor="text1"/>
                <w:szCs w:val="28"/>
              </w:rPr>
              <m:t>k</m:t>
            </m:r>
          </m:e>
        </m:d>
      </m:oMath>
      <w:r w:rsidRPr="009A266D">
        <w:rPr>
          <w:color w:val="000000" w:themeColor="text1"/>
          <w:szCs w:val="28"/>
        </w:rPr>
        <w:t xml:space="preserve"> into </w:t>
      </w:r>
      <m:oMath>
        <m:sSub>
          <m:sSubPr>
            <m:ctrlPr>
              <w:rPr>
                <w:rFonts w:ascii="Cambria Math" w:hAnsi="Cambria Math"/>
                <w:color w:val="000000" w:themeColor="text1"/>
                <w:szCs w:val="28"/>
              </w:rPr>
            </m:ctrlPr>
          </m:sSubPr>
          <m:e>
            <m:r>
              <w:rPr>
                <w:rFonts w:ascii="Cambria Math" w:hAnsi="Cambria Math"/>
                <w:color w:val="000000" w:themeColor="text1"/>
                <w:szCs w:val="28"/>
              </w:rPr>
              <m:t>a</m:t>
            </m:r>
          </m:e>
          <m:sub>
            <m:r>
              <w:rPr>
                <w:rFonts w:ascii="Cambria Math" w:hAnsi="Cambria Math"/>
                <w:color w:val="000000" w:themeColor="text1"/>
                <w:szCs w:val="28"/>
              </w:rPr>
              <m:t>l</m:t>
            </m:r>
          </m:sub>
        </m:sSub>
        <m:d>
          <m:dPr>
            <m:ctrlPr>
              <w:rPr>
                <w:rFonts w:ascii="Cambria Math" w:hAnsi="Cambria Math"/>
                <w:color w:val="000000" w:themeColor="text1"/>
                <w:szCs w:val="28"/>
              </w:rPr>
            </m:ctrlPr>
          </m:dPr>
          <m:e>
            <m:r>
              <w:rPr>
                <w:rFonts w:ascii="Cambria Math" w:hAnsi="Cambria Math"/>
                <w:color w:val="000000" w:themeColor="text1"/>
                <w:szCs w:val="28"/>
              </w:rPr>
              <m:t>k</m:t>
            </m:r>
          </m:e>
        </m:d>
      </m:oMath>
      <w:r w:rsidRPr="009A266D">
        <w:rPr>
          <w:color w:val="000000" w:themeColor="text1"/>
          <w:szCs w:val="28"/>
        </w:rPr>
        <w:t xml:space="preserve">. </w:t>
      </w:r>
      <w:r w:rsidR="00AE31BB" w:rsidRPr="009A266D">
        <w:rPr>
          <w:color w:val="000000" w:themeColor="text1"/>
          <w:szCs w:val="28"/>
        </w:rPr>
        <w:t xml:space="preserve">With the </w:t>
      </w:r>
      <m:oMath>
        <m:acc>
          <m:accPr>
            <m:chr m:val="̃"/>
            <m:ctrlPr>
              <w:rPr>
                <w:rFonts w:ascii="Cambria Math" w:hAnsi="Cambria Math"/>
                <w:i/>
                <w:color w:val="000000" w:themeColor="text1"/>
              </w:rPr>
            </m:ctrlPr>
          </m:accPr>
          <m:e>
            <m:r>
              <w:rPr>
                <w:rFonts w:ascii="Cambria Math" w:hAnsi="Cambria Math"/>
                <w:color w:val="000000" w:themeColor="text1"/>
              </w:rPr>
              <m:t>u</m:t>
            </m:r>
          </m:e>
        </m:acc>
      </m:oMath>
      <w:r w:rsidR="00AE31BB" w:rsidRPr="009A266D">
        <w:rPr>
          <w:color w:val="000000" w:themeColor="text1"/>
        </w:rPr>
        <w:t xml:space="preserve"> and </w:t>
      </w:r>
      <m:oMath>
        <m:r>
          <w:rPr>
            <w:rFonts w:ascii="Cambria Math" w:hAnsi="Cambria Math"/>
            <w:color w:val="000000" w:themeColor="text1"/>
          </w:rPr>
          <m:t>u</m:t>
        </m:r>
      </m:oMath>
      <w:r w:rsidR="00AE31BB" w:rsidRPr="009A266D">
        <w:rPr>
          <w:color w:val="000000" w:themeColor="text1"/>
          <w:szCs w:val="28"/>
        </w:rPr>
        <w:t xml:space="preserve"> basis provided by </w:t>
      </w:r>
      <w:r w:rsidR="00FF3791" w:rsidRPr="009A266D">
        <w:t xml:space="preserve">DFT </w:t>
      </w:r>
      <w:r w:rsidR="00AE31BB" w:rsidRPr="009A266D">
        <w:t xml:space="preserve">and </w:t>
      </w:r>
      <m:oMath>
        <m:r>
          <m:rPr>
            <m:sty m:val="b"/>
          </m:rPr>
          <w:rPr>
            <w:rFonts w:ascii="Cambria Math" w:hAnsi="Cambria Math"/>
            <w:color w:val="000000" w:themeColor="text1"/>
          </w:rPr>
          <m:t>k∙p</m:t>
        </m:r>
      </m:oMath>
      <w:r w:rsidR="00AE31BB" w:rsidRPr="009A266D">
        <w:rPr>
          <w:rFonts w:hint="eastAsia"/>
        </w:rPr>
        <w:t xml:space="preserve"> </w:t>
      </w:r>
      <w:r w:rsidR="00AE31BB" w:rsidRPr="009A266D">
        <w:t xml:space="preserve">theory respectively, the expansion </w:t>
      </w:r>
      <w:r w:rsidR="00AE31BB" w:rsidRPr="009A266D">
        <w:rPr>
          <w:color w:val="000000" w:themeColor="text1"/>
        </w:rPr>
        <w:t>coefficients</w:t>
      </w:r>
      <w:r w:rsidR="00AE31BB" w:rsidRPr="009A266D">
        <w:t xml:space="preserve"> in </w:t>
      </w:r>
      <w:r w:rsidR="00026A4B" w:rsidRPr="009A266D">
        <w:rPr>
          <w:color w:val="000000" w:themeColor="text1"/>
        </w:rPr>
        <w:t>Eq. (</w:t>
      </w:r>
      <w:r w:rsidR="00253C89" w:rsidRPr="009A266D">
        <w:rPr>
          <w:rFonts w:eastAsia="맑은 고딕" w:hint="eastAsia"/>
          <w:color w:val="000000" w:themeColor="text1"/>
          <w:lang w:eastAsia="ko-KR"/>
        </w:rPr>
        <w:t>23</w:t>
      </w:r>
      <w:r w:rsidR="00026A4B" w:rsidRPr="009A266D">
        <w:rPr>
          <w:color w:val="000000" w:themeColor="text1"/>
        </w:rPr>
        <w:t>)</w:t>
      </w:r>
      <w:r w:rsidR="00AE31BB" w:rsidRPr="009A266D">
        <w:rPr>
          <w:color w:val="000000" w:themeColor="text1"/>
        </w:rPr>
        <w:t xml:space="preserve"> can be approximated to leading order as:</w:t>
      </w:r>
      <w:r w:rsidR="00FF3791" w:rsidRPr="009A266D">
        <w:rPr>
          <w:color w:val="000000" w:themeColor="text1"/>
        </w:rPr>
        <w:t xml:space="preserve"> </w:t>
      </w:r>
    </w:p>
    <w:p w14:paraId="4D7A42E6" w14:textId="1D6CF1E2" w:rsidR="005B6818" w:rsidRPr="009A266D" w:rsidRDefault="00000000" w:rsidP="00FF2787">
      <w:pPr>
        <w:spacing w:after="120" w:line="276" w:lineRule="auto"/>
        <w:ind w:left="1928" w:firstLine="482"/>
        <w:jc w:val="right"/>
        <w:rPr>
          <w:color w:val="000000" w:themeColor="text1"/>
        </w:rPr>
      </w:pPr>
      <m:oMath>
        <m:d>
          <m:dPr>
            <m:begChr m:val="{"/>
            <m:endChr m:val=""/>
            <m:ctrlPr>
              <w:rPr>
                <w:rFonts w:ascii="Cambria Math" w:hAnsi="Cambria Math"/>
                <w:i/>
                <w:color w:val="000000" w:themeColor="text1"/>
              </w:rPr>
            </m:ctrlPr>
          </m:dPr>
          <m:e>
            <m:eqArr>
              <m:eqArrPr>
                <m:ctrlPr>
                  <w:rPr>
                    <w:rFonts w:ascii="Cambria Math" w:hAnsi="Cambria Math"/>
                    <w:i/>
                    <w:color w:val="000000" w:themeColor="text1"/>
                  </w:rPr>
                </m:ctrlPr>
              </m:eqArrPr>
              <m:e>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11</m:t>
                    </m:r>
                  </m:sub>
                </m:sSub>
                <m:d>
                  <m:dPr>
                    <m:ctrlPr>
                      <w:rPr>
                        <w:rFonts w:ascii="Cambria Math" w:hAnsi="Cambria Math"/>
                        <w:i/>
                        <w:color w:val="000000" w:themeColor="text1"/>
                      </w:rPr>
                    </m:ctrlPr>
                  </m:dPr>
                  <m:e>
                    <m:r>
                      <m:rPr>
                        <m:sty m:val="b"/>
                      </m:rPr>
                      <w:rPr>
                        <w:rFonts w:ascii="Cambria Math" w:hAnsi="Cambria Math"/>
                        <w:color w:val="000000" w:themeColor="text1"/>
                      </w:rPr>
                      <m:t>k</m:t>
                    </m:r>
                  </m:e>
                </m:d>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kern w:val="24"/>
                      </w:rPr>
                      <m:t>1</m:t>
                    </m:r>
                  </m:sub>
                </m:sSub>
                <m:d>
                  <m:dPr>
                    <m:ctrlPr>
                      <w:rPr>
                        <w:rFonts w:ascii="Cambria Math" w:hAnsi="Cambria Math"/>
                        <w:i/>
                        <w:color w:val="000000" w:themeColor="text1"/>
                      </w:rPr>
                    </m:ctrlPr>
                  </m:dPr>
                  <m:e>
                    <m:r>
                      <w:rPr>
                        <w:rFonts w:ascii="Cambria Math" w:hAnsi="Cambria Math"/>
                        <w:color w:val="000000" w:themeColor="text1"/>
                      </w:rPr>
                      <m:t>k</m:t>
                    </m:r>
                  </m:e>
                </m:d>
                <m:d>
                  <m:dPr>
                    <m:begChr m:val="⟨"/>
                    <m:endChr m:val="⟩"/>
                    <m:ctrlPr>
                      <w:rPr>
                        <w:rFonts w:ascii="Cambria Math" w:hAnsi="Cambria Math"/>
                        <w:i/>
                        <w:color w:val="000000" w:themeColor="text1"/>
                      </w:rPr>
                    </m:ctrlPr>
                  </m:dPr>
                  <m:e>
                    <m:sSubSup>
                      <m:sSubSupPr>
                        <m:ctrlPr>
                          <w:rPr>
                            <w:rFonts w:ascii="Cambria Math" w:hAnsi="Cambria Math"/>
                            <w:color w:val="000000" w:themeColor="text1"/>
                          </w:rPr>
                        </m:ctrlPr>
                      </m:sSubSupPr>
                      <m:e>
                        <m:r>
                          <w:rPr>
                            <w:rFonts w:ascii="Cambria Math" w:hAnsi="Cambria Math"/>
                            <w:color w:val="000000" w:themeColor="text1"/>
                          </w:rPr>
                          <m:t>u</m:t>
                        </m:r>
                      </m:e>
                      <m:sub>
                        <m:sSub>
                          <m:sSubPr>
                            <m:ctrlPr>
                              <w:rPr>
                                <w:rFonts w:ascii="Cambria Math" w:hAnsi="Cambria Math"/>
                                <w:color w:val="000000" w:themeColor="text1"/>
                              </w:rPr>
                            </m:ctrlPr>
                          </m:sSubPr>
                          <m:e>
                            <m:r>
                              <m:rPr>
                                <m:sty m:val="p"/>
                              </m:rPr>
                              <w:rPr>
                                <w:rFonts w:ascii="Cambria Math" w:hAnsi="Cambria Math"/>
                                <w:color w:val="000000" w:themeColor="text1"/>
                              </w:rPr>
                              <m:t>C</m:t>
                            </m:r>
                          </m:e>
                          <m:sub>
                            <m:r>
                              <m:rPr>
                                <m:sty m:val="p"/>
                              </m:rPr>
                              <w:rPr>
                                <w:rFonts w:ascii="Cambria Math" w:hAnsi="Cambria Math"/>
                                <w:color w:val="000000" w:themeColor="text1"/>
                              </w:rPr>
                              <m:t>L1,</m:t>
                            </m:r>
                            <m:r>
                              <w:rPr>
                                <w:rFonts w:ascii="Cambria Math" w:hAnsi="Cambria Math"/>
                                <w:color w:val="000000" w:themeColor="text1"/>
                                <w:kern w:val="24"/>
                              </w:rPr>
                              <m:t>↑</m:t>
                            </m:r>
                          </m:sub>
                        </m:sSub>
                        <m:r>
                          <m:rPr>
                            <m:sty m:val="b"/>
                          </m:rPr>
                          <w:rPr>
                            <w:rFonts w:ascii="Cambria Math" w:hAnsi="Cambria Math"/>
                            <w:color w:val="000000" w:themeColor="text1"/>
                          </w:rPr>
                          <m:t>,k</m:t>
                        </m:r>
                      </m:sub>
                      <m:sup>
                        <m:r>
                          <m:rPr>
                            <m:sty m:val="p"/>
                          </m:rPr>
                          <w:rPr>
                            <w:rFonts w:ascii="Cambria Math" w:hAnsi="Cambria Math"/>
                            <w:color w:val="000000" w:themeColor="text1"/>
                          </w:rPr>
                          <m:t xml:space="preserve"> </m:t>
                        </m:r>
                      </m:sup>
                    </m:sSubSup>
                  </m:e>
                  <m:e>
                    <m:sSup>
                      <m:sSupPr>
                        <m:ctrlPr>
                          <w:rPr>
                            <w:rFonts w:ascii="Cambria Math" w:hAnsi="Cambria Math"/>
                            <w:color w:val="000000" w:themeColor="text1"/>
                          </w:rPr>
                        </m:ctrlPr>
                      </m:sSupPr>
                      <m:e>
                        <m:r>
                          <w:rPr>
                            <w:rFonts w:ascii="Cambria Math" w:hAnsi="Cambria Math"/>
                            <w:color w:val="000000" w:themeColor="text1"/>
                          </w:rPr>
                          <m:t>e</m:t>
                        </m:r>
                      </m:e>
                      <m:sup>
                        <m:r>
                          <m:rPr>
                            <m:sty m:val="p"/>
                          </m:rPr>
                          <w:rPr>
                            <w:rFonts w:ascii="Cambria Math" w:hAnsi="Cambria Math"/>
                            <w:color w:val="000000" w:themeColor="text1"/>
                          </w:rPr>
                          <m:t>i</m:t>
                        </m:r>
                        <m:r>
                          <m:rPr>
                            <m:sty m:val="b"/>
                          </m:rPr>
                          <w:rPr>
                            <w:rFonts w:ascii="Cambria Math" w:hAnsi="Cambria Math"/>
                            <w:color w:val="000000" w:themeColor="text1"/>
                          </w:rPr>
                          <m:t>k</m:t>
                        </m:r>
                        <m:r>
                          <m:rPr>
                            <m:sty m:val="p"/>
                          </m:rPr>
                          <w:rPr>
                            <w:rFonts w:ascii="Cambria Math" w:hAnsi="Cambria Math"/>
                            <w:color w:val="000000" w:themeColor="text1"/>
                          </w:rPr>
                          <m:t>∙</m:t>
                        </m:r>
                        <m:sSub>
                          <m:sSubPr>
                            <m:ctrlPr>
                              <w:rPr>
                                <w:rFonts w:ascii="Cambria Math" w:hAnsi="Cambria Math"/>
                                <w:color w:val="000000" w:themeColor="text1"/>
                              </w:rPr>
                            </m:ctrlPr>
                          </m:sSubPr>
                          <m:e>
                            <m:r>
                              <m:rPr>
                                <m:sty m:val="b"/>
                              </m:rPr>
                              <w:rPr>
                                <w:rFonts w:ascii="Cambria Math" w:hAnsi="Cambria Math"/>
                                <w:color w:val="000000" w:themeColor="text1"/>
                              </w:rPr>
                              <m:t>r</m:t>
                            </m:r>
                          </m:e>
                          <m:sub>
                            <m:r>
                              <m:rPr>
                                <m:sty m:val="b"/>
                              </m:rPr>
                              <w:rPr>
                                <w:rFonts w:ascii="Cambria Math" w:hAnsi="Cambria Math"/>
                                <w:color w:val="000000" w:themeColor="text1"/>
                              </w:rPr>
                              <m:t xml:space="preserve"> </m:t>
                            </m:r>
                          </m:sub>
                        </m:sSub>
                      </m:sup>
                    </m:sSup>
                  </m:e>
                  <m:e>
                    <m:sSubSup>
                      <m:sSubSupPr>
                        <m:ctrlPr>
                          <w:rPr>
                            <w:rFonts w:ascii="Cambria Math" w:hAnsi="Cambria Math"/>
                            <w:color w:val="000000" w:themeColor="text1"/>
                          </w:rPr>
                        </m:ctrlPr>
                      </m:sSubSupPr>
                      <m:e>
                        <m:r>
                          <w:rPr>
                            <w:rFonts w:ascii="Cambria Math" w:hAnsi="Cambria Math"/>
                            <w:color w:val="000000" w:themeColor="text1"/>
                          </w:rPr>
                          <m:t>u</m:t>
                        </m:r>
                      </m:e>
                      <m:sub>
                        <m:sSub>
                          <m:sSubPr>
                            <m:ctrlPr>
                              <w:rPr>
                                <w:rFonts w:ascii="Cambria Math" w:hAnsi="Cambria Math"/>
                                <w:color w:val="000000" w:themeColor="text1"/>
                              </w:rPr>
                            </m:ctrlPr>
                          </m:sSubPr>
                          <m:e>
                            <m:r>
                              <m:rPr>
                                <m:sty m:val="p"/>
                              </m:rPr>
                              <w:rPr>
                                <w:rFonts w:ascii="Cambria Math" w:hAnsi="Cambria Math"/>
                                <w:color w:val="000000" w:themeColor="text1"/>
                              </w:rPr>
                              <m:t>C</m:t>
                            </m:r>
                          </m:e>
                          <m:sub>
                            <m:r>
                              <m:rPr>
                                <m:sty m:val="p"/>
                              </m:rPr>
                              <w:rPr>
                                <w:rFonts w:ascii="Cambria Math" w:hAnsi="Cambria Math"/>
                                <w:color w:val="000000" w:themeColor="text1"/>
                              </w:rPr>
                              <m:t>L1,</m:t>
                            </m:r>
                            <m:r>
                              <w:rPr>
                                <w:rFonts w:ascii="Cambria Math" w:hAnsi="Cambria Math"/>
                                <w:color w:val="000000" w:themeColor="text1"/>
                                <w:kern w:val="24"/>
                              </w:rPr>
                              <m:t>↑</m:t>
                            </m:r>
                          </m:sub>
                        </m:sSub>
                        <m:r>
                          <m:rPr>
                            <m:sty m:val="b"/>
                          </m:rPr>
                          <w:rPr>
                            <w:rFonts w:ascii="Cambria Math" w:hAnsi="Cambria Math"/>
                            <w:color w:val="000000" w:themeColor="text1"/>
                          </w:rPr>
                          <m:t>,k=0</m:t>
                        </m:r>
                      </m:sub>
                      <m:sup>
                        <m:r>
                          <m:rPr>
                            <m:sty m:val="p"/>
                          </m:rPr>
                          <w:rPr>
                            <w:rFonts w:ascii="Cambria Math" w:hAnsi="Cambria Math"/>
                            <w:color w:val="000000" w:themeColor="text1"/>
                          </w:rPr>
                          <m:t xml:space="preserve"> </m:t>
                        </m:r>
                      </m:sup>
                    </m:sSubSup>
                  </m:e>
                </m:d>
              </m:e>
              <m:e>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21</m:t>
                    </m:r>
                  </m:sub>
                </m:sSub>
                <m:d>
                  <m:dPr>
                    <m:ctrlPr>
                      <w:rPr>
                        <w:rFonts w:ascii="Cambria Math" w:hAnsi="Cambria Math"/>
                        <w:i/>
                        <w:color w:val="000000" w:themeColor="text1"/>
                      </w:rPr>
                    </m:ctrlPr>
                  </m:dPr>
                  <m:e>
                    <m:r>
                      <m:rPr>
                        <m:sty m:val="b"/>
                      </m:rPr>
                      <w:rPr>
                        <w:rFonts w:ascii="Cambria Math" w:hAnsi="Cambria Math"/>
                        <w:color w:val="000000" w:themeColor="text1"/>
                      </w:rPr>
                      <m:t>k</m:t>
                    </m:r>
                  </m:e>
                </m:d>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kern w:val="24"/>
                      </w:rPr>
                      <m:t>1</m:t>
                    </m:r>
                  </m:sub>
                </m:sSub>
                <m:d>
                  <m:dPr>
                    <m:ctrlPr>
                      <w:rPr>
                        <w:rFonts w:ascii="Cambria Math" w:hAnsi="Cambria Math"/>
                        <w:i/>
                        <w:color w:val="000000" w:themeColor="text1"/>
                      </w:rPr>
                    </m:ctrlPr>
                  </m:dPr>
                  <m:e>
                    <m:r>
                      <w:rPr>
                        <w:rFonts w:ascii="Cambria Math" w:hAnsi="Cambria Math"/>
                        <w:color w:val="000000" w:themeColor="text1"/>
                      </w:rPr>
                      <m:t>k</m:t>
                    </m:r>
                  </m:e>
                </m:d>
                <m:d>
                  <m:dPr>
                    <m:begChr m:val="⟨"/>
                    <m:endChr m:val="⟩"/>
                    <m:ctrlPr>
                      <w:rPr>
                        <w:rFonts w:ascii="Cambria Math" w:hAnsi="Cambria Math"/>
                        <w:i/>
                        <w:color w:val="000000" w:themeColor="text1"/>
                      </w:rPr>
                    </m:ctrlPr>
                  </m:dPr>
                  <m:e>
                    <m:sSubSup>
                      <m:sSubSupPr>
                        <m:ctrlPr>
                          <w:rPr>
                            <w:rFonts w:ascii="Cambria Math" w:hAnsi="Cambria Math"/>
                            <w:color w:val="000000" w:themeColor="text1"/>
                          </w:rPr>
                        </m:ctrlPr>
                      </m:sSubSupPr>
                      <m:e>
                        <m:r>
                          <w:rPr>
                            <w:rFonts w:ascii="Cambria Math" w:hAnsi="Cambria Math"/>
                            <w:color w:val="000000" w:themeColor="text1"/>
                          </w:rPr>
                          <m:t>u</m:t>
                        </m:r>
                      </m:e>
                      <m:sub>
                        <m:sSub>
                          <m:sSubPr>
                            <m:ctrlPr>
                              <w:rPr>
                                <w:rFonts w:ascii="Cambria Math" w:hAnsi="Cambria Math"/>
                                <w:color w:val="000000" w:themeColor="text1"/>
                              </w:rPr>
                            </m:ctrlPr>
                          </m:sSubPr>
                          <m:e>
                            <m:r>
                              <m:rPr>
                                <m:sty m:val="p"/>
                              </m:rPr>
                              <w:rPr>
                                <w:rFonts w:ascii="Cambria Math" w:hAnsi="Cambria Math"/>
                                <w:color w:val="000000" w:themeColor="text1"/>
                              </w:rPr>
                              <m:t>C</m:t>
                            </m:r>
                          </m:e>
                          <m:sub>
                            <m:r>
                              <m:rPr>
                                <m:sty m:val="p"/>
                              </m:rPr>
                              <w:rPr>
                                <w:rFonts w:ascii="Cambria Math" w:hAnsi="Cambria Math"/>
                                <w:color w:val="000000" w:themeColor="text1"/>
                              </w:rPr>
                              <m:t>L2,</m:t>
                            </m:r>
                            <m:r>
                              <w:rPr>
                                <w:rFonts w:ascii="Cambria Math" w:hAnsi="Cambria Math"/>
                                <w:color w:val="000000" w:themeColor="text1"/>
                                <w:kern w:val="24"/>
                              </w:rPr>
                              <m:t>↑</m:t>
                            </m:r>
                          </m:sub>
                        </m:sSub>
                        <m:r>
                          <m:rPr>
                            <m:sty m:val="b"/>
                          </m:rPr>
                          <w:rPr>
                            <w:rFonts w:ascii="Cambria Math" w:hAnsi="Cambria Math"/>
                            <w:color w:val="000000" w:themeColor="text1"/>
                          </w:rPr>
                          <m:t>,k</m:t>
                        </m:r>
                      </m:sub>
                      <m:sup>
                        <m:r>
                          <m:rPr>
                            <m:sty m:val="p"/>
                          </m:rPr>
                          <w:rPr>
                            <w:rFonts w:ascii="Cambria Math" w:hAnsi="Cambria Math"/>
                            <w:color w:val="000000" w:themeColor="text1"/>
                          </w:rPr>
                          <m:t xml:space="preserve"> </m:t>
                        </m:r>
                      </m:sup>
                    </m:sSubSup>
                  </m:e>
                  <m:e>
                    <m:sSup>
                      <m:sSupPr>
                        <m:ctrlPr>
                          <w:rPr>
                            <w:rFonts w:ascii="Cambria Math" w:hAnsi="Cambria Math"/>
                            <w:color w:val="000000" w:themeColor="text1"/>
                          </w:rPr>
                        </m:ctrlPr>
                      </m:sSupPr>
                      <m:e>
                        <m:r>
                          <w:rPr>
                            <w:rFonts w:ascii="Cambria Math" w:hAnsi="Cambria Math"/>
                            <w:color w:val="000000" w:themeColor="text1"/>
                          </w:rPr>
                          <m:t>e</m:t>
                        </m:r>
                      </m:e>
                      <m:sup>
                        <m:r>
                          <m:rPr>
                            <m:sty m:val="p"/>
                          </m:rPr>
                          <w:rPr>
                            <w:rFonts w:ascii="Cambria Math" w:hAnsi="Cambria Math"/>
                            <w:color w:val="000000" w:themeColor="text1"/>
                          </w:rPr>
                          <m:t>i</m:t>
                        </m:r>
                        <m:r>
                          <m:rPr>
                            <m:sty m:val="b"/>
                          </m:rPr>
                          <w:rPr>
                            <w:rFonts w:ascii="Cambria Math" w:hAnsi="Cambria Math"/>
                            <w:color w:val="000000" w:themeColor="text1"/>
                          </w:rPr>
                          <m:t>k</m:t>
                        </m:r>
                        <m:r>
                          <m:rPr>
                            <m:sty m:val="p"/>
                          </m:rPr>
                          <w:rPr>
                            <w:rFonts w:ascii="Cambria Math" w:hAnsi="Cambria Math"/>
                            <w:color w:val="000000" w:themeColor="text1"/>
                          </w:rPr>
                          <m:t>∙</m:t>
                        </m:r>
                        <m:sSub>
                          <m:sSubPr>
                            <m:ctrlPr>
                              <w:rPr>
                                <w:rFonts w:ascii="Cambria Math" w:hAnsi="Cambria Math"/>
                                <w:color w:val="000000" w:themeColor="text1"/>
                              </w:rPr>
                            </m:ctrlPr>
                          </m:sSubPr>
                          <m:e>
                            <m:r>
                              <m:rPr>
                                <m:sty m:val="b"/>
                              </m:rPr>
                              <w:rPr>
                                <w:rFonts w:ascii="Cambria Math" w:hAnsi="Cambria Math"/>
                                <w:color w:val="000000" w:themeColor="text1"/>
                              </w:rPr>
                              <m:t>r</m:t>
                            </m:r>
                          </m:e>
                          <m:sub>
                            <m:r>
                              <m:rPr>
                                <m:sty m:val="b"/>
                              </m:rPr>
                              <w:rPr>
                                <w:rFonts w:ascii="Cambria Math" w:hAnsi="Cambria Math"/>
                                <w:color w:val="000000" w:themeColor="text1"/>
                              </w:rPr>
                              <m:t xml:space="preserve"> </m:t>
                            </m:r>
                          </m:sub>
                        </m:sSub>
                      </m:sup>
                    </m:sSup>
                  </m:e>
                  <m:e>
                    <m:sSubSup>
                      <m:sSubSupPr>
                        <m:ctrlPr>
                          <w:rPr>
                            <w:rFonts w:ascii="Cambria Math" w:hAnsi="Cambria Math"/>
                            <w:color w:val="000000" w:themeColor="text1"/>
                          </w:rPr>
                        </m:ctrlPr>
                      </m:sSubSupPr>
                      <m:e>
                        <m:r>
                          <w:rPr>
                            <w:rFonts w:ascii="Cambria Math" w:hAnsi="Cambria Math"/>
                            <w:color w:val="000000" w:themeColor="text1"/>
                          </w:rPr>
                          <m:t>u</m:t>
                        </m:r>
                      </m:e>
                      <m:sub>
                        <m:sSub>
                          <m:sSubPr>
                            <m:ctrlPr>
                              <w:rPr>
                                <w:rFonts w:ascii="Cambria Math" w:hAnsi="Cambria Math"/>
                                <w:color w:val="000000" w:themeColor="text1"/>
                              </w:rPr>
                            </m:ctrlPr>
                          </m:sSubPr>
                          <m:e>
                            <m:r>
                              <m:rPr>
                                <m:sty m:val="p"/>
                              </m:rPr>
                              <w:rPr>
                                <w:rFonts w:ascii="Cambria Math" w:hAnsi="Cambria Math"/>
                                <w:color w:val="000000" w:themeColor="text1"/>
                              </w:rPr>
                              <m:t>C</m:t>
                            </m:r>
                          </m:e>
                          <m:sub>
                            <m:r>
                              <m:rPr>
                                <m:sty m:val="p"/>
                              </m:rPr>
                              <w:rPr>
                                <w:rFonts w:ascii="Cambria Math" w:hAnsi="Cambria Math"/>
                                <w:color w:val="000000" w:themeColor="text1"/>
                              </w:rPr>
                              <m:t>L1,</m:t>
                            </m:r>
                            <m:r>
                              <w:rPr>
                                <w:rFonts w:ascii="Cambria Math" w:hAnsi="Cambria Math"/>
                                <w:color w:val="000000" w:themeColor="text1"/>
                                <w:kern w:val="24"/>
                              </w:rPr>
                              <m:t>↑</m:t>
                            </m:r>
                          </m:sub>
                        </m:sSub>
                        <m:r>
                          <m:rPr>
                            <m:sty m:val="b"/>
                          </m:rPr>
                          <w:rPr>
                            <w:rFonts w:ascii="Cambria Math" w:hAnsi="Cambria Math"/>
                            <w:color w:val="000000" w:themeColor="text1"/>
                          </w:rPr>
                          <m:t>,k=0</m:t>
                        </m:r>
                      </m:sub>
                      <m:sup>
                        <m:r>
                          <m:rPr>
                            <m:sty m:val="p"/>
                          </m:rPr>
                          <w:rPr>
                            <w:rFonts w:ascii="Cambria Math" w:hAnsi="Cambria Math"/>
                            <w:color w:val="000000" w:themeColor="text1"/>
                          </w:rPr>
                          <m:t xml:space="preserve"> </m:t>
                        </m:r>
                      </m:sup>
                    </m:sSubSup>
                  </m:e>
                </m:d>
              </m:e>
              <m:e>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12</m:t>
                    </m:r>
                  </m:sub>
                </m:sSub>
                <m:d>
                  <m:dPr>
                    <m:ctrlPr>
                      <w:rPr>
                        <w:rFonts w:ascii="Cambria Math" w:hAnsi="Cambria Math"/>
                        <w:i/>
                        <w:color w:val="000000" w:themeColor="text1"/>
                      </w:rPr>
                    </m:ctrlPr>
                  </m:dPr>
                  <m:e>
                    <m:r>
                      <m:rPr>
                        <m:sty m:val="b"/>
                      </m:rPr>
                      <w:rPr>
                        <w:rFonts w:ascii="Cambria Math" w:hAnsi="Cambria Math"/>
                        <w:color w:val="000000" w:themeColor="text1"/>
                      </w:rPr>
                      <m:t>k</m:t>
                    </m:r>
                  </m:e>
                </m:d>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kern w:val="24"/>
                      </w:rPr>
                      <m:t>2</m:t>
                    </m:r>
                  </m:sub>
                </m:sSub>
                <m:d>
                  <m:dPr>
                    <m:ctrlPr>
                      <w:rPr>
                        <w:rFonts w:ascii="Cambria Math" w:hAnsi="Cambria Math"/>
                        <w:i/>
                        <w:color w:val="000000" w:themeColor="text1"/>
                      </w:rPr>
                    </m:ctrlPr>
                  </m:dPr>
                  <m:e>
                    <m:r>
                      <w:rPr>
                        <w:rFonts w:ascii="Cambria Math" w:hAnsi="Cambria Math"/>
                        <w:color w:val="000000" w:themeColor="text1"/>
                      </w:rPr>
                      <m:t>k</m:t>
                    </m:r>
                  </m:e>
                </m:d>
                <m:d>
                  <m:dPr>
                    <m:begChr m:val="⟨"/>
                    <m:endChr m:val="⟩"/>
                    <m:ctrlPr>
                      <w:rPr>
                        <w:rFonts w:ascii="Cambria Math" w:hAnsi="Cambria Math"/>
                        <w:i/>
                        <w:color w:val="000000" w:themeColor="text1"/>
                      </w:rPr>
                    </m:ctrlPr>
                  </m:dPr>
                  <m:e>
                    <m:sSubSup>
                      <m:sSubSupPr>
                        <m:ctrlPr>
                          <w:rPr>
                            <w:rFonts w:ascii="Cambria Math" w:hAnsi="Cambria Math"/>
                            <w:color w:val="000000" w:themeColor="text1"/>
                          </w:rPr>
                        </m:ctrlPr>
                      </m:sSubSupPr>
                      <m:e>
                        <m:r>
                          <w:rPr>
                            <w:rFonts w:ascii="Cambria Math" w:hAnsi="Cambria Math"/>
                            <w:color w:val="000000" w:themeColor="text1"/>
                          </w:rPr>
                          <m:t>u</m:t>
                        </m:r>
                      </m:e>
                      <m:sub>
                        <m:sSub>
                          <m:sSubPr>
                            <m:ctrlPr>
                              <w:rPr>
                                <w:rFonts w:ascii="Cambria Math" w:hAnsi="Cambria Math"/>
                                <w:color w:val="000000" w:themeColor="text1"/>
                              </w:rPr>
                            </m:ctrlPr>
                          </m:sSubPr>
                          <m:e>
                            <m:r>
                              <m:rPr>
                                <m:sty m:val="p"/>
                              </m:rPr>
                              <w:rPr>
                                <w:rFonts w:ascii="Cambria Math" w:hAnsi="Cambria Math"/>
                                <w:color w:val="000000" w:themeColor="text1"/>
                              </w:rPr>
                              <m:t>C</m:t>
                            </m:r>
                          </m:e>
                          <m:sub>
                            <m:r>
                              <m:rPr>
                                <m:sty m:val="p"/>
                              </m:rPr>
                              <w:rPr>
                                <w:rFonts w:ascii="Cambria Math" w:hAnsi="Cambria Math"/>
                                <w:color w:val="000000" w:themeColor="text1"/>
                              </w:rPr>
                              <m:t>L1,</m:t>
                            </m:r>
                            <m:r>
                              <w:rPr>
                                <w:rFonts w:ascii="Cambria Math" w:hAnsi="Cambria Math"/>
                                <w:color w:val="000000" w:themeColor="text1"/>
                                <w:kern w:val="24"/>
                              </w:rPr>
                              <m:t>↑</m:t>
                            </m:r>
                          </m:sub>
                        </m:sSub>
                        <m:r>
                          <m:rPr>
                            <m:sty m:val="b"/>
                          </m:rPr>
                          <w:rPr>
                            <w:rFonts w:ascii="Cambria Math" w:hAnsi="Cambria Math"/>
                            <w:color w:val="000000" w:themeColor="text1"/>
                          </w:rPr>
                          <m:t>,k</m:t>
                        </m:r>
                      </m:sub>
                      <m:sup>
                        <m:r>
                          <m:rPr>
                            <m:sty m:val="p"/>
                          </m:rPr>
                          <w:rPr>
                            <w:rFonts w:ascii="Cambria Math" w:hAnsi="Cambria Math"/>
                            <w:color w:val="000000" w:themeColor="text1"/>
                          </w:rPr>
                          <m:t xml:space="preserve"> </m:t>
                        </m:r>
                      </m:sup>
                    </m:sSubSup>
                  </m:e>
                  <m:e>
                    <m:sSup>
                      <m:sSupPr>
                        <m:ctrlPr>
                          <w:rPr>
                            <w:rFonts w:ascii="Cambria Math" w:hAnsi="Cambria Math"/>
                            <w:color w:val="000000" w:themeColor="text1"/>
                          </w:rPr>
                        </m:ctrlPr>
                      </m:sSupPr>
                      <m:e>
                        <m:r>
                          <w:rPr>
                            <w:rFonts w:ascii="Cambria Math" w:hAnsi="Cambria Math"/>
                            <w:color w:val="000000" w:themeColor="text1"/>
                          </w:rPr>
                          <m:t>e</m:t>
                        </m:r>
                      </m:e>
                      <m:sup>
                        <m:r>
                          <m:rPr>
                            <m:sty m:val="p"/>
                          </m:rPr>
                          <w:rPr>
                            <w:rFonts w:ascii="Cambria Math" w:hAnsi="Cambria Math"/>
                            <w:color w:val="000000" w:themeColor="text1"/>
                          </w:rPr>
                          <m:t>i</m:t>
                        </m:r>
                        <m:r>
                          <m:rPr>
                            <m:sty m:val="b"/>
                          </m:rPr>
                          <w:rPr>
                            <w:rFonts w:ascii="Cambria Math" w:hAnsi="Cambria Math"/>
                            <w:color w:val="000000" w:themeColor="text1"/>
                          </w:rPr>
                          <m:t>k</m:t>
                        </m:r>
                        <m:r>
                          <m:rPr>
                            <m:sty m:val="p"/>
                          </m:rPr>
                          <w:rPr>
                            <w:rFonts w:ascii="Cambria Math" w:hAnsi="Cambria Math"/>
                            <w:color w:val="000000" w:themeColor="text1"/>
                          </w:rPr>
                          <m:t>∙</m:t>
                        </m:r>
                        <m:sSub>
                          <m:sSubPr>
                            <m:ctrlPr>
                              <w:rPr>
                                <w:rFonts w:ascii="Cambria Math" w:hAnsi="Cambria Math"/>
                                <w:color w:val="000000" w:themeColor="text1"/>
                              </w:rPr>
                            </m:ctrlPr>
                          </m:sSubPr>
                          <m:e>
                            <m:r>
                              <m:rPr>
                                <m:sty m:val="b"/>
                              </m:rPr>
                              <w:rPr>
                                <w:rFonts w:ascii="Cambria Math" w:hAnsi="Cambria Math"/>
                                <w:color w:val="000000" w:themeColor="text1"/>
                              </w:rPr>
                              <m:t>r</m:t>
                            </m:r>
                          </m:e>
                          <m:sub>
                            <m:r>
                              <m:rPr>
                                <m:sty m:val="b"/>
                              </m:rPr>
                              <w:rPr>
                                <w:rFonts w:ascii="Cambria Math" w:hAnsi="Cambria Math"/>
                                <w:color w:val="000000" w:themeColor="text1"/>
                              </w:rPr>
                              <m:t xml:space="preserve"> </m:t>
                            </m:r>
                          </m:sub>
                        </m:sSub>
                      </m:sup>
                    </m:sSup>
                  </m:e>
                  <m:e>
                    <m:sSubSup>
                      <m:sSubSupPr>
                        <m:ctrlPr>
                          <w:rPr>
                            <w:rFonts w:ascii="Cambria Math" w:hAnsi="Cambria Math"/>
                            <w:color w:val="000000" w:themeColor="text1"/>
                          </w:rPr>
                        </m:ctrlPr>
                      </m:sSubSupPr>
                      <m:e>
                        <m:r>
                          <w:rPr>
                            <w:rFonts w:ascii="Cambria Math" w:hAnsi="Cambria Math"/>
                            <w:color w:val="000000" w:themeColor="text1"/>
                          </w:rPr>
                          <m:t>u</m:t>
                        </m:r>
                      </m:e>
                      <m:sub>
                        <m:sSub>
                          <m:sSubPr>
                            <m:ctrlPr>
                              <w:rPr>
                                <w:rFonts w:ascii="Cambria Math" w:hAnsi="Cambria Math"/>
                                <w:color w:val="000000" w:themeColor="text1"/>
                              </w:rPr>
                            </m:ctrlPr>
                          </m:sSubPr>
                          <m:e>
                            <m:r>
                              <m:rPr>
                                <m:sty m:val="p"/>
                              </m:rPr>
                              <w:rPr>
                                <w:rFonts w:ascii="Cambria Math" w:hAnsi="Cambria Math"/>
                                <w:color w:val="000000" w:themeColor="text1"/>
                              </w:rPr>
                              <m:t>C</m:t>
                            </m:r>
                          </m:e>
                          <m:sub>
                            <m:r>
                              <m:rPr>
                                <m:sty m:val="p"/>
                              </m:rPr>
                              <w:rPr>
                                <w:rFonts w:ascii="Cambria Math" w:hAnsi="Cambria Math"/>
                                <w:color w:val="000000" w:themeColor="text1"/>
                              </w:rPr>
                              <m:t>L2,</m:t>
                            </m:r>
                            <m:r>
                              <w:rPr>
                                <w:rFonts w:ascii="Cambria Math" w:hAnsi="Cambria Math"/>
                                <w:color w:val="000000" w:themeColor="text1"/>
                                <w:kern w:val="24"/>
                              </w:rPr>
                              <m:t>↑</m:t>
                            </m:r>
                          </m:sub>
                        </m:sSub>
                        <m:r>
                          <m:rPr>
                            <m:sty m:val="b"/>
                          </m:rPr>
                          <w:rPr>
                            <w:rFonts w:ascii="Cambria Math" w:hAnsi="Cambria Math"/>
                            <w:color w:val="000000" w:themeColor="text1"/>
                          </w:rPr>
                          <m:t>,k=0</m:t>
                        </m:r>
                      </m:sub>
                      <m:sup>
                        <m:r>
                          <m:rPr>
                            <m:sty m:val="p"/>
                          </m:rPr>
                          <w:rPr>
                            <w:rFonts w:ascii="Cambria Math" w:hAnsi="Cambria Math"/>
                            <w:color w:val="000000" w:themeColor="text1"/>
                          </w:rPr>
                          <m:t xml:space="preserve"> </m:t>
                        </m:r>
                      </m:sup>
                    </m:sSubSup>
                  </m:e>
                </m:d>
                <m:ctrlPr>
                  <w:rPr>
                    <w:rFonts w:ascii="Cambria Math" w:eastAsia="Cambria Math" w:hAnsi="Cambria Math" w:cs="Cambria Math"/>
                    <w:i/>
                    <w:color w:val="000000" w:themeColor="text1"/>
                  </w:rPr>
                </m:ctrlPr>
              </m:e>
              <m:e>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22</m:t>
                    </m:r>
                  </m:sub>
                </m:sSub>
                <m:d>
                  <m:dPr>
                    <m:ctrlPr>
                      <w:rPr>
                        <w:rFonts w:ascii="Cambria Math" w:hAnsi="Cambria Math"/>
                        <w:i/>
                        <w:color w:val="000000" w:themeColor="text1"/>
                      </w:rPr>
                    </m:ctrlPr>
                  </m:dPr>
                  <m:e>
                    <m:r>
                      <m:rPr>
                        <m:sty m:val="b"/>
                      </m:rPr>
                      <w:rPr>
                        <w:rFonts w:ascii="Cambria Math" w:hAnsi="Cambria Math"/>
                        <w:color w:val="000000" w:themeColor="text1"/>
                      </w:rPr>
                      <m:t>k</m:t>
                    </m:r>
                  </m:e>
                </m:d>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kern w:val="24"/>
                      </w:rPr>
                      <m:t>2</m:t>
                    </m:r>
                  </m:sub>
                </m:sSub>
                <m:d>
                  <m:dPr>
                    <m:ctrlPr>
                      <w:rPr>
                        <w:rFonts w:ascii="Cambria Math" w:hAnsi="Cambria Math"/>
                        <w:i/>
                        <w:color w:val="000000" w:themeColor="text1"/>
                      </w:rPr>
                    </m:ctrlPr>
                  </m:dPr>
                  <m:e>
                    <m:r>
                      <w:rPr>
                        <w:rFonts w:ascii="Cambria Math" w:hAnsi="Cambria Math"/>
                        <w:color w:val="000000" w:themeColor="text1"/>
                      </w:rPr>
                      <m:t>k</m:t>
                    </m:r>
                  </m:e>
                </m:d>
                <m:d>
                  <m:dPr>
                    <m:begChr m:val="⟨"/>
                    <m:endChr m:val="⟩"/>
                    <m:ctrlPr>
                      <w:rPr>
                        <w:rFonts w:ascii="Cambria Math" w:hAnsi="Cambria Math"/>
                        <w:i/>
                        <w:color w:val="000000" w:themeColor="text1"/>
                      </w:rPr>
                    </m:ctrlPr>
                  </m:dPr>
                  <m:e>
                    <m:sSubSup>
                      <m:sSubSupPr>
                        <m:ctrlPr>
                          <w:rPr>
                            <w:rFonts w:ascii="Cambria Math" w:hAnsi="Cambria Math"/>
                            <w:color w:val="000000" w:themeColor="text1"/>
                          </w:rPr>
                        </m:ctrlPr>
                      </m:sSubSupPr>
                      <m:e>
                        <m:r>
                          <w:rPr>
                            <w:rFonts w:ascii="Cambria Math" w:hAnsi="Cambria Math"/>
                            <w:color w:val="000000" w:themeColor="text1"/>
                          </w:rPr>
                          <m:t>u</m:t>
                        </m:r>
                      </m:e>
                      <m:sub>
                        <m:sSub>
                          <m:sSubPr>
                            <m:ctrlPr>
                              <w:rPr>
                                <w:rFonts w:ascii="Cambria Math" w:hAnsi="Cambria Math"/>
                                <w:color w:val="000000" w:themeColor="text1"/>
                              </w:rPr>
                            </m:ctrlPr>
                          </m:sSubPr>
                          <m:e>
                            <m:r>
                              <m:rPr>
                                <m:sty m:val="p"/>
                              </m:rPr>
                              <w:rPr>
                                <w:rFonts w:ascii="Cambria Math" w:hAnsi="Cambria Math"/>
                                <w:color w:val="000000" w:themeColor="text1"/>
                              </w:rPr>
                              <m:t>C</m:t>
                            </m:r>
                          </m:e>
                          <m:sub>
                            <m:r>
                              <m:rPr>
                                <m:sty m:val="p"/>
                              </m:rPr>
                              <w:rPr>
                                <w:rFonts w:ascii="Cambria Math" w:hAnsi="Cambria Math"/>
                                <w:color w:val="000000" w:themeColor="text1"/>
                              </w:rPr>
                              <m:t>L2,</m:t>
                            </m:r>
                            <m:r>
                              <w:rPr>
                                <w:rFonts w:ascii="Cambria Math" w:hAnsi="Cambria Math"/>
                                <w:color w:val="000000" w:themeColor="text1"/>
                                <w:kern w:val="24"/>
                              </w:rPr>
                              <m:t>↑</m:t>
                            </m:r>
                          </m:sub>
                        </m:sSub>
                        <m:r>
                          <m:rPr>
                            <m:sty m:val="b"/>
                          </m:rPr>
                          <w:rPr>
                            <w:rFonts w:ascii="Cambria Math" w:hAnsi="Cambria Math"/>
                            <w:color w:val="000000" w:themeColor="text1"/>
                          </w:rPr>
                          <m:t>,k</m:t>
                        </m:r>
                      </m:sub>
                      <m:sup>
                        <m:r>
                          <m:rPr>
                            <m:sty m:val="p"/>
                          </m:rPr>
                          <w:rPr>
                            <w:rFonts w:ascii="Cambria Math" w:hAnsi="Cambria Math"/>
                            <w:color w:val="000000" w:themeColor="text1"/>
                          </w:rPr>
                          <m:t xml:space="preserve"> </m:t>
                        </m:r>
                      </m:sup>
                    </m:sSubSup>
                  </m:e>
                  <m:e>
                    <m:sSup>
                      <m:sSupPr>
                        <m:ctrlPr>
                          <w:rPr>
                            <w:rFonts w:ascii="Cambria Math" w:hAnsi="Cambria Math"/>
                            <w:color w:val="000000" w:themeColor="text1"/>
                          </w:rPr>
                        </m:ctrlPr>
                      </m:sSupPr>
                      <m:e>
                        <m:r>
                          <w:rPr>
                            <w:rFonts w:ascii="Cambria Math" w:hAnsi="Cambria Math"/>
                            <w:color w:val="000000" w:themeColor="text1"/>
                          </w:rPr>
                          <m:t>e</m:t>
                        </m:r>
                      </m:e>
                      <m:sup>
                        <m:r>
                          <m:rPr>
                            <m:sty m:val="p"/>
                          </m:rPr>
                          <w:rPr>
                            <w:rFonts w:ascii="Cambria Math" w:hAnsi="Cambria Math"/>
                            <w:color w:val="000000" w:themeColor="text1"/>
                          </w:rPr>
                          <m:t>i</m:t>
                        </m:r>
                        <m:r>
                          <m:rPr>
                            <m:sty m:val="b"/>
                          </m:rPr>
                          <w:rPr>
                            <w:rFonts w:ascii="Cambria Math" w:hAnsi="Cambria Math"/>
                            <w:color w:val="000000" w:themeColor="text1"/>
                          </w:rPr>
                          <m:t>k</m:t>
                        </m:r>
                        <m:r>
                          <m:rPr>
                            <m:sty m:val="p"/>
                          </m:rPr>
                          <w:rPr>
                            <w:rFonts w:ascii="Cambria Math" w:hAnsi="Cambria Math"/>
                            <w:color w:val="000000" w:themeColor="text1"/>
                          </w:rPr>
                          <m:t>∙</m:t>
                        </m:r>
                        <m:sSub>
                          <m:sSubPr>
                            <m:ctrlPr>
                              <w:rPr>
                                <w:rFonts w:ascii="Cambria Math" w:hAnsi="Cambria Math"/>
                                <w:color w:val="000000" w:themeColor="text1"/>
                              </w:rPr>
                            </m:ctrlPr>
                          </m:sSubPr>
                          <m:e>
                            <m:r>
                              <m:rPr>
                                <m:sty m:val="b"/>
                              </m:rPr>
                              <w:rPr>
                                <w:rFonts w:ascii="Cambria Math" w:hAnsi="Cambria Math"/>
                                <w:color w:val="000000" w:themeColor="text1"/>
                              </w:rPr>
                              <m:t>r</m:t>
                            </m:r>
                          </m:e>
                          <m:sub>
                            <m:r>
                              <m:rPr>
                                <m:sty m:val="b"/>
                              </m:rPr>
                              <w:rPr>
                                <w:rFonts w:ascii="Cambria Math" w:hAnsi="Cambria Math"/>
                                <w:color w:val="000000" w:themeColor="text1"/>
                              </w:rPr>
                              <m:t xml:space="preserve"> </m:t>
                            </m:r>
                          </m:sub>
                        </m:sSub>
                      </m:sup>
                    </m:sSup>
                  </m:e>
                  <m:e>
                    <m:sSubSup>
                      <m:sSubSupPr>
                        <m:ctrlPr>
                          <w:rPr>
                            <w:rFonts w:ascii="Cambria Math" w:hAnsi="Cambria Math"/>
                            <w:color w:val="000000" w:themeColor="text1"/>
                          </w:rPr>
                        </m:ctrlPr>
                      </m:sSubSupPr>
                      <m:e>
                        <m:r>
                          <w:rPr>
                            <w:rFonts w:ascii="Cambria Math" w:hAnsi="Cambria Math"/>
                            <w:color w:val="000000" w:themeColor="text1"/>
                          </w:rPr>
                          <m:t>u</m:t>
                        </m:r>
                      </m:e>
                      <m:sub>
                        <m:sSub>
                          <m:sSubPr>
                            <m:ctrlPr>
                              <w:rPr>
                                <w:rFonts w:ascii="Cambria Math" w:hAnsi="Cambria Math"/>
                                <w:color w:val="000000" w:themeColor="text1"/>
                              </w:rPr>
                            </m:ctrlPr>
                          </m:sSubPr>
                          <m:e>
                            <m:r>
                              <m:rPr>
                                <m:sty m:val="p"/>
                              </m:rPr>
                              <w:rPr>
                                <w:rFonts w:ascii="Cambria Math" w:hAnsi="Cambria Math"/>
                                <w:color w:val="000000" w:themeColor="text1"/>
                              </w:rPr>
                              <m:t>C</m:t>
                            </m:r>
                          </m:e>
                          <m:sub>
                            <m:r>
                              <m:rPr>
                                <m:sty m:val="p"/>
                              </m:rPr>
                              <w:rPr>
                                <w:rFonts w:ascii="Cambria Math" w:hAnsi="Cambria Math"/>
                                <w:color w:val="000000" w:themeColor="text1"/>
                              </w:rPr>
                              <m:t>L2,</m:t>
                            </m:r>
                            <m:r>
                              <w:rPr>
                                <w:rFonts w:ascii="Cambria Math" w:hAnsi="Cambria Math"/>
                                <w:color w:val="000000" w:themeColor="text1"/>
                                <w:kern w:val="24"/>
                              </w:rPr>
                              <m:t>↑</m:t>
                            </m:r>
                          </m:sub>
                        </m:sSub>
                        <m:r>
                          <m:rPr>
                            <m:sty m:val="b"/>
                          </m:rPr>
                          <w:rPr>
                            <w:rFonts w:ascii="Cambria Math" w:hAnsi="Cambria Math"/>
                            <w:color w:val="000000" w:themeColor="text1"/>
                          </w:rPr>
                          <m:t>,k=0</m:t>
                        </m:r>
                      </m:sub>
                      <m:sup>
                        <m:r>
                          <m:rPr>
                            <m:sty m:val="p"/>
                          </m:rPr>
                          <w:rPr>
                            <w:rFonts w:ascii="Cambria Math" w:hAnsi="Cambria Math"/>
                            <w:color w:val="000000" w:themeColor="text1"/>
                          </w:rPr>
                          <m:t xml:space="preserve"> </m:t>
                        </m:r>
                      </m:sup>
                    </m:sSubSup>
                  </m:e>
                </m:d>
              </m:e>
            </m:eqArr>
          </m:e>
        </m:d>
      </m:oMath>
      <w:r w:rsidR="005B6818" w:rsidRPr="009A266D">
        <w:rPr>
          <w:rFonts w:hint="eastAsia"/>
          <w:color w:val="000000" w:themeColor="text1"/>
        </w:rPr>
        <w:t xml:space="preserve"> </w:t>
      </w:r>
      <w:r w:rsidR="005B6818" w:rsidRPr="009A266D">
        <w:rPr>
          <w:color w:val="000000" w:themeColor="text1"/>
        </w:rPr>
        <w:t xml:space="preserve"> </w:t>
      </w:r>
      <w:r w:rsidR="005B6818" w:rsidRPr="009A266D">
        <w:rPr>
          <w:color w:val="000000" w:themeColor="text1"/>
        </w:rPr>
        <w:tab/>
      </w:r>
      <w:r w:rsidR="005B6818" w:rsidRPr="009A266D">
        <w:rPr>
          <w:color w:val="000000" w:themeColor="text1"/>
        </w:rPr>
        <w:tab/>
      </w:r>
      <w:r w:rsidR="005B6818" w:rsidRPr="009A266D">
        <w:rPr>
          <w:color w:val="000000" w:themeColor="text1"/>
        </w:rPr>
        <w:tab/>
      </w:r>
      <w:r w:rsidR="005B6818" w:rsidRPr="009A266D">
        <w:rPr>
          <w:color w:val="000000" w:themeColor="text1"/>
        </w:rPr>
        <w:tab/>
      </w:r>
      <w:r w:rsidR="009477AB" w:rsidRPr="009A266D">
        <w:rPr>
          <w:color w:val="000000" w:themeColor="text1"/>
        </w:rPr>
        <w:tab/>
      </w:r>
      <w:r w:rsidR="00253C89" w:rsidRPr="009A266D">
        <w:rPr>
          <w:rFonts w:eastAsia="맑은 고딕" w:hint="eastAsia"/>
          <w:color w:val="000000" w:themeColor="text1"/>
          <w:lang w:eastAsia="ko-KR"/>
        </w:rPr>
        <w:t xml:space="preserve"> </w:t>
      </w:r>
      <w:r w:rsidR="005B6818" w:rsidRPr="009A266D">
        <w:rPr>
          <w:color w:val="000000" w:themeColor="text1"/>
        </w:rPr>
        <w:t>(</w:t>
      </w:r>
      <w:r w:rsidR="00253C89" w:rsidRPr="009A266D">
        <w:rPr>
          <w:rFonts w:eastAsia="맑은 고딕" w:hint="eastAsia"/>
          <w:color w:val="000000" w:themeColor="text1"/>
          <w:lang w:eastAsia="ko-KR"/>
        </w:rPr>
        <w:t>27</w:t>
      </w:r>
      <w:r w:rsidR="005B6818" w:rsidRPr="009A266D">
        <w:rPr>
          <w:color w:val="000000" w:themeColor="text1"/>
        </w:rPr>
        <w:t>)</w:t>
      </w:r>
    </w:p>
    <w:p w14:paraId="4F648536" w14:textId="0392269B" w:rsidR="001C7907" w:rsidRPr="009A266D" w:rsidRDefault="00FC110A" w:rsidP="00FF2787">
      <w:pPr>
        <w:spacing w:line="276" w:lineRule="auto"/>
        <w:ind w:firstLine="431"/>
        <w:jc w:val="both"/>
      </w:pPr>
      <w:r w:rsidRPr="009A266D">
        <w:t xml:space="preserve">In our theory, exciton states are constructed using the monolayer-like </w:t>
      </w:r>
      <m:oMath>
        <m:acc>
          <m:accPr>
            <m:chr m:val="̃"/>
            <m:ctrlPr>
              <w:rPr>
                <w:rFonts w:ascii="Cambria Math" w:hAnsi="Cambria Math"/>
                <w:i/>
                <w:color w:val="000000" w:themeColor="text1"/>
              </w:rPr>
            </m:ctrlPr>
          </m:accPr>
          <m:e>
            <m:r>
              <w:rPr>
                <w:rFonts w:ascii="Cambria Math" w:hAnsi="Cambria Math"/>
                <w:color w:val="000000" w:themeColor="text1"/>
              </w:rPr>
              <m:t>u</m:t>
            </m:r>
          </m:e>
        </m:acc>
      </m:oMath>
      <w:r w:rsidR="001C29C9" w:rsidRPr="009A266D">
        <w:rPr>
          <w:color w:val="000000" w:themeColor="text1"/>
        </w:rPr>
        <w:t xml:space="preserve"> </w:t>
      </w:r>
      <w:r w:rsidRPr="009A266D">
        <w:t>basis functions for the conduction bands. While these functions are not exact eigenstates of the bilayer Hamiltonian, their expectation values yield slight shifts in energies and effective masses, which can be corrected through our fitting procedure. In addition, they modify the off-diagonal elements of the exciton Hamiltonian—an effect we explicitly include in our analysis of the hybridization between intralayer and interlayer excitons.</w:t>
      </w:r>
    </w:p>
    <w:p w14:paraId="39AF7417" w14:textId="0CA93F98" w:rsidR="00A23C4B" w:rsidRPr="009A266D" w:rsidRDefault="001C7907" w:rsidP="00FF2787">
      <w:pPr>
        <w:spacing w:line="276" w:lineRule="auto"/>
        <w:ind w:firstLine="431"/>
        <w:jc w:val="both"/>
        <w:rPr>
          <w:color w:val="000000" w:themeColor="text1"/>
          <w:highlight w:val="yellow"/>
        </w:rPr>
      </w:pPr>
      <w:r w:rsidRPr="009A266D">
        <w:rPr>
          <w:color w:val="000000" w:themeColor="text1"/>
        </w:rPr>
        <w:lastRenderedPageBreak/>
        <w:t>Using the charge density distributions of the monolayer-like conduction and valence bands (Fig</w:t>
      </w:r>
      <w:r w:rsidR="00A46EA9">
        <w:rPr>
          <w:rFonts w:eastAsia="맑은 고딕" w:hint="eastAsia"/>
          <w:color w:val="000000" w:themeColor="text1"/>
          <w:lang w:eastAsia="ko-KR"/>
        </w:rPr>
        <w:t>s</w:t>
      </w:r>
      <w:r w:rsidR="008A2734" w:rsidRPr="009A266D">
        <w:rPr>
          <w:rFonts w:eastAsia="맑은 고딕" w:hint="eastAsia"/>
          <w:color w:val="000000" w:themeColor="text1"/>
          <w:lang w:eastAsia="ko-KR"/>
        </w:rPr>
        <w:t>.</w:t>
      </w:r>
      <w:r w:rsidRPr="009A266D">
        <w:rPr>
          <w:color w:val="000000" w:themeColor="text1"/>
        </w:rPr>
        <w:t xml:space="preserve"> S</w:t>
      </w:r>
      <w:r w:rsidR="00A01C62" w:rsidRPr="009A266D">
        <w:rPr>
          <w:rFonts w:eastAsia="맑은 고딕" w:hint="eastAsia"/>
          <w:color w:val="000000" w:themeColor="text1"/>
          <w:lang w:eastAsia="ko-KR"/>
        </w:rPr>
        <w:t>13</w:t>
      </w:r>
      <w:r w:rsidR="00306812" w:rsidRPr="009A266D">
        <w:rPr>
          <w:color w:val="000000" w:themeColor="text1"/>
        </w:rPr>
        <w:t xml:space="preserve"> and S</w:t>
      </w:r>
      <w:r w:rsidR="00A01C62" w:rsidRPr="009A266D">
        <w:rPr>
          <w:rFonts w:eastAsia="맑은 고딕" w:hint="eastAsia"/>
          <w:color w:val="000000" w:themeColor="text1"/>
          <w:lang w:eastAsia="ko-KR"/>
        </w:rPr>
        <w:t>15</w:t>
      </w:r>
      <w:r w:rsidRPr="009A266D">
        <w:rPr>
          <w:color w:val="000000" w:themeColor="text1"/>
        </w:rPr>
        <w:t>), we estimate the electric dipole moment of an interlayer electron–hole pair in bilayer MoS</w:t>
      </w:r>
      <w:r w:rsidR="009C0648" w:rsidRPr="009A266D">
        <w:rPr>
          <w:rFonts w:eastAsia="맑은 고딕"/>
          <w:color w:val="000000" w:themeColor="text1"/>
          <w:vertAlign w:val="subscript"/>
          <w:lang w:eastAsia="ko-KR"/>
        </w:rPr>
        <w:t>2</w:t>
      </w:r>
      <w:r w:rsidRPr="009A266D">
        <w:rPr>
          <w:color w:val="000000" w:themeColor="text1"/>
        </w:rPr>
        <w:t xml:space="preserve"> to be 0.575 </w:t>
      </w:r>
      <w:r w:rsidRPr="009A266D">
        <w:rPr>
          <w:i/>
          <w:iCs/>
          <w:color w:val="000000" w:themeColor="text1"/>
        </w:rPr>
        <w:t>e</w:t>
      </w:r>
      <w:r w:rsidR="00611D6F" w:rsidRPr="009A266D">
        <w:rPr>
          <w:rFonts w:eastAsia="맑은 고딕" w:hint="eastAsia"/>
          <w:color w:val="000000" w:themeColor="text1"/>
          <w:vertAlign w:val="subscript"/>
          <w:lang w:eastAsia="ko-KR"/>
        </w:rPr>
        <w:t>0</w:t>
      </w:r>
      <w:r w:rsidRPr="009A266D">
        <w:rPr>
          <w:color w:val="000000" w:themeColor="text1"/>
        </w:rPr>
        <w:t xml:space="preserve">·nm, assuming an interlayer separation of 0.614 nm. This </w:t>
      </w:r>
      <w:r w:rsidR="008A297C" w:rsidRPr="009A266D">
        <w:rPr>
          <w:color w:val="000000" w:themeColor="text1"/>
        </w:rPr>
        <w:t xml:space="preserve">value closely matches the experimentally extracted dipole moment of 0.60 </w:t>
      </w:r>
      <w:r w:rsidR="008A297C" w:rsidRPr="009A266D">
        <w:rPr>
          <w:i/>
          <w:iCs/>
          <w:color w:val="000000" w:themeColor="text1"/>
        </w:rPr>
        <w:t>e</w:t>
      </w:r>
      <w:r w:rsidR="00611D6F" w:rsidRPr="009A266D">
        <w:rPr>
          <w:rFonts w:eastAsia="맑은 고딕" w:hint="eastAsia"/>
          <w:color w:val="000000" w:themeColor="text1"/>
          <w:vertAlign w:val="subscript"/>
          <w:lang w:eastAsia="ko-KR"/>
        </w:rPr>
        <w:t>0</w:t>
      </w:r>
      <w:r w:rsidR="008A297C" w:rsidRPr="009A266D">
        <w:rPr>
          <w:color w:val="000000" w:themeColor="text1"/>
        </w:rPr>
        <w:t xml:space="preserve">·nm, obtained from </w:t>
      </w:r>
      <w:r w:rsidRPr="009A266D">
        <w:rPr>
          <w:color w:val="000000" w:themeColor="text1"/>
        </w:rPr>
        <w:t>the Stark shift of the interlayer exciton</w:t>
      </w:r>
      <w:r w:rsidR="008A297C" w:rsidRPr="009A266D">
        <w:rPr>
          <w:color w:val="000000" w:themeColor="text1"/>
        </w:rPr>
        <w:t xml:space="preserve"> using</w:t>
      </w:r>
      <w:r w:rsidRPr="009A266D">
        <w:rPr>
          <w:color w:val="000000" w:themeColor="text1"/>
        </w:rPr>
        <w:t xml:space="preserve"> </w:t>
      </w:r>
      <w:r w:rsidR="008A297C" w:rsidRPr="009A266D">
        <w:rPr>
          <w:color w:val="000000" w:themeColor="text1"/>
        </w:rPr>
        <w:t>a BN dielectric constant of 3.0</w:t>
      </w:r>
      <w:r w:rsidRPr="009A266D">
        <w:rPr>
          <w:color w:val="000000" w:themeColor="text1"/>
        </w:rPr>
        <w:t>.</w:t>
      </w:r>
    </w:p>
    <w:p w14:paraId="06941FC9" w14:textId="77777777" w:rsidR="000F2310" w:rsidRPr="00FF2787" w:rsidRDefault="000F2310" w:rsidP="00FF2787">
      <w:pPr>
        <w:spacing w:line="276" w:lineRule="auto"/>
        <w:jc w:val="both"/>
        <w:rPr>
          <w:rFonts w:eastAsia="맑은 고딕"/>
          <w:lang w:eastAsia="ko-KR"/>
        </w:rPr>
      </w:pPr>
    </w:p>
    <w:p w14:paraId="6915B17B" w14:textId="6792DF93" w:rsidR="00C615D1" w:rsidRPr="009A266D" w:rsidRDefault="00C615D1" w:rsidP="007C56B9">
      <w:pPr>
        <w:spacing w:after="120" w:line="276" w:lineRule="auto"/>
        <w:rPr>
          <w:b/>
          <w:bCs/>
          <w:i/>
        </w:rPr>
      </w:pPr>
      <w:r w:rsidRPr="009A266D">
        <w:rPr>
          <w:b/>
          <w:i/>
        </w:rPr>
        <w:t xml:space="preserve">2. Excitons and </w:t>
      </w:r>
      <w:r w:rsidR="004A7D59" w:rsidRPr="009A266D">
        <w:rPr>
          <w:b/>
          <w:i/>
        </w:rPr>
        <w:t>t</w:t>
      </w:r>
      <w:r w:rsidRPr="009A266D">
        <w:rPr>
          <w:b/>
          <w:i/>
        </w:rPr>
        <w:t xml:space="preserve">heir </w:t>
      </w:r>
      <w:r w:rsidRPr="009A266D">
        <w:rPr>
          <w:b/>
          <w:bCs/>
          <w:i/>
        </w:rPr>
        <w:t>Coulomb-</w:t>
      </w:r>
      <w:r w:rsidR="004A7D59" w:rsidRPr="009A266D">
        <w:rPr>
          <w:b/>
          <w:bCs/>
          <w:i/>
        </w:rPr>
        <w:t>i</w:t>
      </w:r>
      <w:r w:rsidRPr="009A266D">
        <w:rPr>
          <w:b/>
          <w:bCs/>
          <w:i/>
        </w:rPr>
        <w:t xml:space="preserve">nteraction </w:t>
      </w:r>
      <w:r w:rsidR="004A7D59" w:rsidRPr="009A266D">
        <w:rPr>
          <w:b/>
          <w:bCs/>
          <w:i/>
        </w:rPr>
        <w:t>m</w:t>
      </w:r>
      <w:r w:rsidRPr="009A266D">
        <w:rPr>
          <w:b/>
          <w:bCs/>
          <w:i/>
        </w:rPr>
        <w:t xml:space="preserve">atrix </w:t>
      </w:r>
      <w:r w:rsidR="004A7D59" w:rsidRPr="009A266D">
        <w:rPr>
          <w:b/>
          <w:bCs/>
          <w:i/>
        </w:rPr>
        <w:t>e</w:t>
      </w:r>
      <w:r w:rsidRPr="009A266D">
        <w:rPr>
          <w:b/>
          <w:bCs/>
          <w:i/>
        </w:rPr>
        <w:t>lements</w:t>
      </w:r>
    </w:p>
    <w:p w14:paraId="54035FD4" w14:textId="4DA9D21F" w:rsidR="00F12113" w:rsidRPr="009A266D" w:rsidRDefault="00F12113" w:rsidP="00FF2787">
      <w:pPr>
        <w:spacing w:line="276" w:lineRule="auto"/>
        <w:ind w:firstLine="431"/>
        <w:jc w:val="both"/>
        <w:rPr>
          <w:color w:val="000000" w:themeColor="text1"/>
        </w:rPr>
      </w:pPr>
      <w:r w:rsidRPr="009A266D">
        <w:rPr>
          <w:color w:val="000000" w:themeColor="text1"/>
        </w:rPr>
        <w:t>After discussing the Bloch states of the conduction and valence bands of bilayer MoS</w:t>
      </w:r>
      <w:r w:rsidR="00025846" w:rsidRPr="009A266D">
        <w:rPr>
          <w:rFonts w:eastAsia="맑은 고딕"/>
          <w:color w:val="000000" w:themeColor="text1"/>
          <w:vertAlign w:val="subscript"/>
          <w:lang w:eastAsia="ko-KR"/>
        </w:rPr>
        <w:t>2</w:t>
      </w:r>
      <w:r w:rsidRPr="009A266D">
        <w:rPr>
          <w:color w:val="000000" w:themeColor="text1"/>
        </w:rPr>
        <w:t xml:space="preserve"> in the previous section, we now use them to construct the exciton states and evaluate the relevant matrix elements of the electron–hole Coulomb interaction.</w:t>
      </w:r>
    </w:p>
    <w:p w14:paraId="402BB5D9" w14:textId="77777777" w:rsidR="00B66C18" w:rsidRPr="009A266D" w:rsidRDefault="00B66C18" w:rsidP="00FF2787">
      <w:pPr>
        <w:spacing w:line="276" w:lineRule="auto"/>
        <w:jc w:val="both"/>
        <w:rPr>
          <w:rFonts w:eastAsia="맑은 고딕"/>
          <w:i/>
          <w:color w:val="000000" w:themeColor="text1"/>
          <w:lang w:eastAsia="ko-KR"/>
        </w:rPr>
      </w:pPr>
    </w:p>
    <w:p w14:paraId="0046AA5B" w14:textId="77883A26" w:rsidR="00C615D1" w:rsidRPr="009A266D" w:rsidRDefault="00C615D1" w:rsidP="007C56B9">
      <w:pPr>
        <w:spacing w:after="120" w:line="276" w:lineRule="auto"/>
        <w:jc w:val="both"/>
        <w:rPr>
          <w:i/>
          <w:color w:val="000000" w:themeColor="text1"/>
        </w:rPr>
      </w:pPr>
      <w:r w:rsidRPr="009A266D">
        <w:rPr>
          <w:i/>
          <w:color w:val="000000" w:themeColor="text1"/>
        </w:rPr>
        <w:t xml:space="preserve">2.1. </w:t>
      </w:r>
      <w:r w:rsidR="000A6DFB" w:rsidRPr="009A266D">
        <w:rPr>
          <w:i/>
          <w:color w:val="000000" w:themeColor="text1"/>
        </w:rPr>
        <w:t>Constructing e</w:t>
      </w:r>
      <w:r w:rsidRPr="009A266D">
        <w:rPr>
          <w:i/>
          <w:color w:val="000000" w:themeColor="text1"/>
        </w:rPr>
        <w:t>xciton</w:t>
      </w:r>
      <w:r w:rsidR="000A6DFB" w:rsidRPr="009A266D">
        <w:rPr>
          <w:i/>
          <w:color w:val="000000" w:themeColor="text1"/>
        </w:rPr>
        <w:t>s from the Bloch states</w:t>
      </w:r>
    </w:p>
    <w:p w14:paraId="32022366" w14:textId="1B48C306" w:rsidR="00C615D1" w:rsidRPr="009A266D" w:rsidRDefault="00C615D1" w:rsidP="00FF2787">
      <w:pPr>
        <w:spacing w:after="120" w:line="276" w:lineRule="auto"/>
        <w:ind w:firstLine="431"/>
        <w:jc w:val="both"/>
        <w:rPr>
          <w:color w:val="000000" w:themeColor="text1"/>
        </w:rPr>
      </w:pPr>
      <w:r w:rsidRPr="009A266D">
        <w:rPr>
          <w:color w:val="000000" w:themeColor="text1"/>
        </w:rPr>
        <w:t>Our theory here only considers the excitons with zero center-of-mass momentum residing at the K valley of bilayer MoS</w:t>
      </w:r>
      <w:r w:rsidRPr="009A266D">
        <w:rPr>
          <w:color w:val="000000" w:themeColor="text1"/>
          <w:vertAlign w:val="subscript"/>
        </w:rPr>
        <w:t>2</w:t>
      </w:r>
      <w:r w:rsidRPr="009A266D">
        <w:rPr>
          <w:color w:val="000000" w:themeColor="text1"/>
        </w:rPr>
        <w:t xml:space="preserve">. Our </w:t>
      </w:r>
      <w:r w:rsidR="00B82D97" w:rsidRPr="009A266D">
        <w:rPr>
          <w:color w:val="000000" w:themeColor="text1"/>
        </w:rPr>
        <w:t>theory</w:t>
      </w:r>
      <w:r w:rsidRPr="009A266D">
        <w:rPr>
          <w:color w:val="000000" w:themeColor="text1"/>
        </w:rPr>
        <w:t xml:space="preserve"> encounters 2</w:t>
      </w:r>
      <w:r w:rsidR="00B82D97" w:rsidRPr="009A266D">
        <w:rPr>
          <w:color w:val="000000" w:themeColor="text1"/>
        </w:rPr>
        <w:t>4</w:t>
      </w:r>
      <w:r w:rsidRPr="009A266D">
        <w:rPr>
          <w:color w:val="000000" w:themeColor="text1"/>
        </w:rPr>
        <w:t xml:space="preserve"> excitonic states, including the intralayer A exciton 1</w:t>
      </w:r>
      <w:r w:rsidRPr="009A266D">
        <w:rPr>
          <w:i/>
          <w:iCs/>
          <w:color w:val="000000" w:themeColor="text1"/>
        </w:rPr>
        <w:t>s</w:t>
      </w:r>
      <w:r w:rsidR="00B82D97" w:rsidRPr="009A266D">
        <w:rPr>
          <w:color w:val="000000" w:themeColor="text1"/>
        </w:rPr>
        <w:t xml:space="preserve"> - 4</w:t>
      </w:r>
      <w:r w:rsidR="00B82D97" w:rsidRPr="009A266D">
        <w:rPr>
          <w:i/>
          <w:iCs/>
          <w:color w:val="000000" w:themeColor="text1"/>
        </w:rPr>
        <w:t>s</w:t>
      </w:r>
      <w:r w:rsidR="00B82D97" w:rsidRPr="009A266D">
        <w:rPr>
          <w:color w:val="000000" w:themeColor="text1"/>
        </w:rPr>
        <w:t xml:space="preserve"> states </w:t>
      </w:r>
      <w:r w:rsidRPr="009A266D">
        <w:rPr>
          <w:color w:val="000000" w:themeColor="text1"/>
        </w:rPr>
        <w:t>(</w:t>
      </w:r>
      <m:oMath>
        <m:sSubSup>
          <m:sSubSupPr>
            <m:ctrlPr>
              <w:rPr>
                <w:rFonts w:ascii="Cambria Math" w:hAnsi="Cambria Math"/>
                <w:i/>
              </w:rPr>
            </m:ctrlPr>
          </m:sSubSupPr>
          <m:e>
            <m:r>
              <w:rPr>
                <w:rFonts w:ascii="Cambria Math" w:hAnsi="Cambria Math"/>
              </w:rPr>
              <m:t>A</m:t>
            </m:r>
          </m:e>
          <m:sub>
            <m:r>
              <w:rPr>
                <w:rFonts w:ascii="Cambria Math" w:hAnsi="Cambria Math"/>
              </w:rPr>
              <m:t>1s</m:t>
            </m:r>
          </m:sub>
          <m:sup>
            <m:r>
              <w:rPr>
                <w:rFonts w:ascii="Cambria Math" w:hAnsi="Cambria Math"/>
              </w:rPr>
              <m:t>0</m:t>
            </m:r>
          </m:sup>
        </m:sSubSup>
        <m:r>
          <w:rPr>
            <w:rFonts w:ascii="Cambria Math" w:hAnsi="Cambria Math"/>
          </w:rPr>
          <m:t>-</m:t>
        </m:r>
        <m:sSubSup>
          <m:sSubSupPr>
            <m:ctrlPr>
              <w:rPr>
                <w:rFonts w:ascii="Cambria Math" w:hAnsi="Cambria Math"/>
                <w:i/>
              </w:rPr>
            </m:ctrlPr>
          </m:sSubSupPr>
          <m:e>
            <m:r>
              <w:rPr>
                <w:rFonts w:ascii="Cambria Math" w:hAnsi="Cambria Math"/>
              </w:rPr>
              <m:t>A</m:t>
            </m:r>
          </m:e>
          <m:sub>
            <m:r>
              <w:rPr>
                <w:rFonts w:ascii="Cambria Math" w:hAnsi="Cambria Math"/>
              </w:rPr>
              <m:t>4s</m:t>
            </m:r>
          </m:sub>
          <m:sup>
            <m:r>
              <w:rPr>
                <w:rFonts w:ascii="Cambria Math" w:hAnsi="Cambria Math"/>
              </w:rPr>
              <m:t>0</m:t>
            </m:r>
          </m:sup>
        </m:sSubSup>
      </m:oMath>
      <w:r w:rsidR="00B82D97" w:rsidRPr="009A266D">
        <w:t>)</w:t>
      </w:r>
      <w:r w:rsidR="00B82D97" w:rsidRPr="009A266D">
        <w:rPr>
          <w:color w:val="000000" w:themeColor="text1"/>
        </w:rPr>
        <w:t xml:space="preserve"> and 2</w:t>
      </w:r>
      <w:r w:rsidR="00B82D97" w:rsidRPr="009A266D">
        <w:rPr>
          <w:i/>
          <w:iCs/>
          <w:color w:val="000000" w:themeColor="text1"/>
        </w:rPr>
        <w:t>p</w:t>
      </w:r>
      <w:r w:rsidR="00B82D97" w:rsidRPr="009A266D">
        <w:rPr>
          <w:color w:val="000000" w:themeColor="text1"/>
        </w:rPr>
        <w:t xml:space="preserve"> state (</w:t>
      </w:r>
      <m:oMath>
        <m:sSubSup>
          <m:sSubSupPr>
            <m:ctrlPr>
              <w:rPr>
                <w:rFonts w:ascii="Cambria Math" w:hAnsi="Cambria Math"/>
                <w:i/>
              </w:rPr>
            </m:ctrlPr>
          </m:sSubSupPr>
          <m:e>
            <m:r>
              <w:rPr>
                <w:rFonts w:ascii="Cambria Math" w:hAnsi="Cambria Math"/>
              </w:rPr>
              <m:t>A</m:t>
            </m:r>
          </m:e>
          <m:sub>
            <m:r>
              <w:rPr>
                <w:rFonts w:ascii="Cambria Math" w:hAnsi="Cambria Math"/>
              </w:rPr>
              <m:t>2p</m:t>
            </m:r>
          </m:sub>
          <m:sup>
            <m:r>
              <w:rPr>
                <w:rFonts w:ascii="Cambria Math" w:hAnsi="Cambria Math"/>
              </w:rPr>
              <m:t>0</m:t>
            </m:r>
          </m:sup>
        </m:sSubSup>
      </m:oMath>
      <w:r w:rsidR="00B82D97" w:rsidRPr="009A266D">
        <w:t>),</w:t>
      </w:r>
      <w:r w:rsidRPr="009A266D">
        <w:rPr>
          <w:color w:val="000000" w:themeColor="text1"/>
        </w:rPr>
        <w:t xml:space="preserve"> the interlayer A</w:t>
      </w:r>
      <w:r w:rsidR="00B82D97" w:rsidRPr="009A266D">
        <w:rPr>
          <w:color w:val="000000" w:themeColor="text1"/>
        </w:rPr>
        <w:t xml:space="preserve"> exciton</w:t>
      </w:r>
      <w:r w:rsidRPr="009A266D">
        <w:rPr>
          <w:color w:val="000000" w:themeColor="text1"/>
        </w:rPr>
        <w:t xml:space="preserve"> </w:t>
      </w:r>
      <w:r w:rsidR="00B82D97" w:rsidRPr="009A266D">
        <w:rPr>
          <w:color w:val="000000" w:themeColor="text1"/>
        </w:rPr>
        <w:t>1</w:t>
      </w:r>
      <w:r w:rsidR="00B82D97" w:rsidRPr="009A266D">
        <w:rPr>
          <w:i/>
          <w:iCs/>
          <w:color w:val="000000" w:themeColor="text1"/>
        </w:rPr>
        <w:t>s</w:t>
      </w:r>
      <w:r w:rsidR="00B82D97" w:rsidRPr="009A266D">
        <w:rPr>
          <w:color w:val="000000" w:themeColor="text1"/>
        </w:rPr>
        <w:t xml:space="preserve"> - 4</w:t>
      </w:r>
      <w:r w:rsidR="00B82D97" w:rsidRPr="009A266D">
        <w:rPr>
          <w:i/>
          <w:iCs/>
          <w:color w:val="000000" w:themeColor="text1"/>
        </w:rPr>
        <w:t>s</w:t>
      </w:r>
      <w:r w:rsidR="00B82D97" w:rsidRPr="009A266D">
        <w:rPr>
          <w:color w:val="000000" w:themeColor="text1"/>
        </w:rPr>
        <w:t xml:space="preserve"> states (</w:t>
      </w:r>
      <m:oMath>
        <m:sSubSup>
          <m:sSubSupPr>
            <m:ctrlPr>
              <w:rPr>
                <w:rFonts w:ascii="Cambria Math" w:hAnsi="Cambria Math"/>
                <w:i/>
              </w:rPr>
            </m:ctrlPr>
          </m:sSubSupPr>
          <m:e>
            <m:r>
              <w:rPr>
                <w:rFonts w:ascii="Cambria Math" w:hAnsi="Cambria Math"/>
              </w:rPr>
              <m:t>A</m:t>
            </m:r>
          </m:e>
          <m:sub>
            <m:r>
              <w:rPr>
                <w:rFonts w:ascii="Cambria Math" w:hAnsi="Cambria Math"/>
              </w:rPr>
              <m:t>1s</m:t>
            </m:r>
          </m:sub>
          <m:sup>
            <m:r>
              <w:rPr>
                <w:rFonts w:ascii="Cambria Math" w:hAnsi="Cambria Math"/>
              </w:rPr>
              <m:t>I</m:t>
            </m:r>
          </m:sup>
        </m:sSubSup>
        <m:r>
          <w:rPr>
            <w:rFonts w:ascii="Cambria Math" w:hAnsi="Cambria Math"/>
          </w:rPr>
          <m:t>-</m:t>
        </m:r>
        <m:sSubSup>
          <m:sSubSupPr>
            <m:ctrlPr>
              <w:rPr>
                <w:rFonts w:ascii="Cambria Math" w:hAnsi="Cambria Math"/>
                <w:i/>
              </w:rPr>
            </m:ctrlPr>
          </m:sSubSupPr>
          <m:e>
            <m:r>
              <w:rPr>
                <w:rFonts w:ascii="Cambria Math" w:hAnsi="Cambria Math"/>
              </w:rPr>
              <m:t>A</m:t>
            </m:r>
          </m:e>
          <m:sub>
            <m:r>
              <w:rPr>
                <w:rFonts w:ascii="Cambria Math" w:hAnsi="Cambria Math"/>
              </w:rPr>
              <m:t>4s</m:t>
            </m:r>
          </m:sub>
          <m:sup>
            <m:r>
              <w:rPr>
                <w:rFonts w:ascii="Cambria Math" w:hAnsi="Cambria Math"/>
              </w:rPr>
              <m:t>I</m:t>
            </m:r>
          </m:sup>
        </m:sSubSup>
      </m:oMath>
      <w:r w:rsidR="00B82D97" w:rsidRPr="009A266D">
        <w:t>)</w:t>
      </w:r>
      <w:r w:rsidR="00B82D97" w:rsidRPr="009A266D">
        <w:rPr>
          <w:color w:val="000000" w:themeColor="text1"/>
        </w:rPr>
        <w:t xml:space="preserve"> and 2</w:t>
      </w:r>
      <w:r w:rsidR="00B82D97" w:rsidRPr="009A266D">
        <w:rPr>
          <w:i/>
          <w:iCs/>
          <w:color w:val="000000" w:themeColor="text1"/>
        </w:rPr>
        <w:t>p</w:t>
      </w:r>
      <w:r w:rsidR="00B82D97" w:rsidRPr="009A266D">
        <w:rPr>
          <w:color w:val="000000" w:themeColor="text1"/>
        </w:rPr>
        <w:t xml:space="preserve"> state (</w:t>
      </w:r>
      <m:oMath>
        <m:sSubSup>
          <m:sSubSupPr>
            <m:ctrlPr>
              <w:rPr>
                <w:rFonts w:ascii="Cambria Math" w:hAnsi="Cambria Math"/>
                <w:i/>
              </w:rPr>
            </m:ctrlPr>
          </m:sSubSupPr>
          <m:e>
            <m:r>
              <w:rPr>
                <w:rFonts w:ascii="Cambria Math" w:hAnsi="Cambria Math"/>
              </w:rPr>
              <m:t>A</m:t>
            </m:r>
          </m:e>
          <m:sub>
            <m:r>
              <w:rPr>
                <w:rFonts w:ascii="Cambria Math" w:hAnsi="Cambria Math"/>
              </w:rPr>
              <m:t>2p</m:t>
            </m:r>
          </m:sub>
          <m:sup>
            <m:r>
              <w:rPr>
                <w:rFonts w:ascii="Cambria Math" w:hAnsi="Cambria Math"/>
              </w:rPr>
              <m:t>I</m:t>
            </m:r>
          </m:sup>
        </m:sSubSup>
      </m:oMath>
      <w:r w:rsidR="00B82D97" w:rsidRPr="009A266D">
        <w:t>)</w:t>
      </w:r>
      <w:r w:rsidR="00B82D97" w:rsidRPr="009A266D">
        <w:rPr>
          <w:color w:val="000000" w:themeColor="text1"/>
        </w:rPr>
        <w:t xml:space="preserve">, </w:t>
      </w:r>
      <w:r w:rsidRPr="009A266D">
        <w:rPr>
          <w:color w:val="000000" w:themeColor="text1"/>
        </w:rPr>
        <w:t>the intra</w:t>
      </w:r>
      <w:r w:rsidR="00FF2787">
        <w:rPr>
          <w:rFonts w:eastAsia="맑은 고딕" w:hint="eastAsia"/>
          <w:color w:val="000000" w:themeColor="text1"/>
          <w:lang w:eastAsia="ko-KR"/>
        </w:rPr>
        <w:t>-</w:t>
      </w:r>
      <w:r w:rsidRPr="009A266D">
        <w:rPr>
          <w:color w:val="000000" w:themeColor="text1"/>
        </w:rPr>
        <w:t xml:space="preserve"> and interlayer B exciton 1</w:t>
      </w:r>
      <w:r w:rsidRPr="009A266D">
        <w:rPr>
          <w:i/>
          <w:iCs/>
          <w:color w:val="000000" w:themeColor="text1"/>
        </w:rPr>
        <w:t>s</w:t>
      </w:r>
      <w:r w:rsidRPr="009A266D">
        <w:rPr>
          <w:color w:val="000000" w:themeColor="text1"/>
        </w:rPr>
        <w:t xml:space="preserve"> states (</w:t>
      </w:r>
      <m:oMath>
        <m:sSubSup>
          <m:sSubSupPr>
            <m:ctrlPr>
              <w:rPr>
                <w:rFonts w:ascii="Cambria Math" w:hAnsi="Cambria Math"/>
                <w:i/>
              </w:rPr>
            </m:ctrlPr>
          </m:sSubSupPr>
          <m:e>
            <m:r>
              <w:rPr>
                <w:rFonts w:ascii="Cambria Math" w:hAnsi="Cambria Math"/>
              </w:rPr>
              <m:t>B</m:t>
            </m:r>
          </m:e>
          <m:sub>
            <m:r>
              <w:rPr>
                <w:rFonts w:ascii="Cambria Math" w:hAnsi="Cambria Math"/>
              </w:rPr>
              <m:t>1s</m:t>
            </m:r>
          </m:sub>
          <m:sup>
            <m:r>
              <w:rPr>
                <w:rFonts w:ascii="Cambria Math" w:hAnsi="Cambria Math"/>
              </w:rPr>
              <m:t>0</m:t>
            </m:r>
          </m:sup>
        </m:sSubSup>
      </m:oMath>
      <w:r w:rsidRPr="009A266D">
        <w:rPr>
          <w:color w:val="000000" w:themeColor="text1"/>
        </w:rPr>
        <w:t xml:space="preserve">, </w:t>
      </w:r>
      <m:oMath>
        <m:sSubSup>
          <m:sSubSupPr>
            <m:ctrlPr>
              <w:rPr>
                <w:rFonts w:ascii="Cambria Math" w:hAnsi="Cambria Math"/>
                <w:i/>
              </w:rPr>
            </m:ctrlPr>
          </m:sSubSupPr>
          <m:e>
            <m:r>
              <w:rPr>
                <w:rFonts w:ascii="Cambria Math" w:hAnsi="Cambria Math"/>
              </w:rPr>
              <m:t>B</m:t>
            </m:r>
          </m:e>
          <m:sub>
            <m:r>
              <w:rPr>
                <w:rFonts w:ascii="Cambria Math" w:hAnsi="Cambria Math"/>
              </w:rPr>
              <m:t>1s</m:t>
            </m:r>
          </m:sub>
          <m:sup>
            <m:r>
              <w:rPr>
                <w:rFonts w:ascii="Cambria Math" w:hAnsi="Cambria Math"/>
              </w:rPr>
              <m:t>I</m:t>
            </m:r>
          </m:sup>
        </m:sSubSup>
      </m:oMath>
      <w:r w:rsidRPr="009A266D">
        <w:t>)</w:t>
      </w:r>
      <w:r w:rsidR="00B82D97" w:rsidRPr="009A266D">
        <w:t>, each with spin-up and spin-down configurations.</w:t>
      </w:r>
      <w:r w:rsidRPr="009A266D">
        <w:t xml:space="preserve"> Each of these excitons can be expressed as a linear combination of the Bloch states</w:t>
      </w:r>
      <w:r w:rsidR="00FF2787">
        <w:rPr>
          <w:rFonts w:eastAsia="맑은 고딕" w:hint="eastAsia"/>
          <w:lang w:eastAsia="ko-KR"/>
        </w:rPr>
        <w:t xml:space="preserve"> as</w:t>
      </w:r>
      <w:r w:rsidRPr="009A266D">
        <w:t>:</w:t>
      </w:r>
    </w:p>
    <w:p w14:paraId="1714DEB2" w14:textId="6C0767E2" w:rsidR="00C615D1" w:rsidRPr="009A266D" w:rsidRDefault="00000000" w:rsidP="00FF2787">
      <w:pPr>
        <w:spacing w:after="120" w:line="276" w:lineRule="auto"/>
        <w:ind w:firstLine="482"/>
        <w:jc w:val="right"/>
        <w:rPr>
          <w:color w:val="000000" w:themeColor="text1"/>
        </w:rPr>
      </w:pPr>
      <m:oMath>
        <m:d>
          <m:dPr>
            <m:begChr m:val=""/>
            <m:endChr m:val="⟩"/>
            <m:ctrlPr>
              <w:rPr>
                <w:rFonts w:ascii="Cambria Math" w:hAnsi="Cambria Math"/>
                <w:i/>
              </w:rPr>
            </m:ctrlPr>
          </m:dPr>
          <m:e>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ψ</m:t>
                    </m:r>
                  </m:e>
                  <m:sub>
                    <m:r>
                      <w:rPr>
                        <w:rFonts w:ascii="Cambria Math" w:hAnsi="Cambria Math"/>
                      </w:rPr>
                      <m:t>n</m:t>
                    </m:r>
                  </m:sub>
                  <m:sup>
                    <m:r>
                      <w:rPr>
                        <w:rFonts w:ascii="Cambria Math" w:hAnsi="Cambria Math"/>
                      </w:rPr>
                      <m:t>i</m:t>
                    </m:r>
                  </m:sup>
                </m:sSubSup>
              </m:e>
            </m:d>
          </m:e>
        </m:d>
        <m:r>
          <w:rPr>
            <w:rFonts w:ascii="Cambria Math" w:hAnsi="Cambria Math"/>
          </w:rPr>
          <m:t>=</m:t>
        </m:r>
        <m:nary>
          <m:naryPr>
            <m:chr m:val="∑"/>
            <m:limLoc m:val="undOvr"/>
            <m:supHide m:val="1"/>
            <m:ctrlPr>
              <w:rPr>
                <w:rFonts w:ascii="Cambria Math" w:hAnsi="Cambria Math"/>
                <w:i/>
              </w:rPr>
            </m:ctrlPr>
          </m:naryPr>
          <m:sub>
            <m:r>
              <m:rPr>
                <m:sty m:val="b"/>
              </m:rPr>
              <w:rPr>
                <w:rFonts w:ascii="Cambria Math" w:hAnsi="Cambria Math"/>
              </w:rPr>
              <m:t>k</m:t>
            </m:r>
          </m:sub>
          <m:sup/>
          <m:e>
            <m:sSubSup>
              <m:sSubSupPr>
                <m:ctrlPr>
                  <w:rPr>
                    <w:rFonts w:ascii="Cambria Math" w:hAnsi="Cambria Math"/>
                    <w:i/>
                  </w:rPr>
                </m:ctrlPr>
              </m:sSubSupPr>
              <m:e>
                <m:r>
                  <w:rPr>
                    <w:rFonts w:ascii="Cambria Math" w:hAnsi="Cambria Math"/>
                  </w:rPr>
                  <m:t>F</m:t>
                </m:r>
              </m:e>
              <m:sub>
                <m:r>
                  <w:rPr>
                    <w:rFonts w:ascii="Cambria Math" w:hAnsi="Cambria Math"/>
                  </w:rPr>
                  <m:t>n</m:t>
                </m:r>
              </m:sub>
              <m:sup>
                <m:r>
                  <w:rPr>
                    <w:rFonts w:ascii="Cambria Math" w:hAnsi="Cambria Math"/>
                  </w:rPr>
                  <m:t>i</m:t>
                </m:r>
              </m:sup>
            </m:sSubSup>
            <m:d>
              <m:dPr>
                <m:ctrlPr>
                  <w:rPr>
                    <w:rFonts w:ascii="Cambria Math" w:hAnsi="Cambria Math"/>
                    <w:i/>
                  </w:rPr>
                </m:ctrlPr>
              </m:dPr>
              <m:e>
                <m:r>
                  <m:rPr>
                    <m:sty m:val="b"/>
                  </m:rPr>
                  <w:rPr>
                    <w:rFonts w:ascii="Cambria Math" w:hAnsi="Cambria Math"/>
                  </w:rPr>
                  <m:t>k</m:t>
                </m:r>
                <m:ctrlPr>
                  <w:rPr>
                    <w:rFonts w:ascii="Cambria Math" w:hAnsi="Cambria Math"/>
                    <w:b/>
                  </w:rPr>
                </m:ctrlPr>
              </m:e>
            </m:d>
            <m:d>
              <m:dPr>
                <m:begChr m:val=""/>
                <m:endChr m:val="⟩"/>
                <m:ctrlPr>
                  <w:rPr>
                    <w:rFonts w:ascii="Cambria Math" w:hAnsi="Cambria Math"/>
                    <w:i/>
                  </w:rPr>
                </m:ctrlPr>
              </m:dPr>
              <m:e>
                <m:d>
                  <m:dPr>
                    <m:begChr m:val="|"/>
                    <m:endChr m:val=""/>
                    <m:ctrlPr>
                      <w:rPr>
                        <w:rFonts w:ascii="Cambria Math" w:hAnsi="Cambria Math"/>
                        <w:i/>
                      </w:rPr>
                    </m:ctrlPr>
                  </m:dPr>
                  <m:e>
                    <m:sSubSup>
                      <m:sSubSupPr>
                        <m:ctrlPr>
                          <w:rPr>
                            <w:rFonts w:ascii="Cambria Math" w:hAnsi="Cambria Math"/>
                            <w:i/>
                            <w:color w:val="000000" w:themeColor="text1"/>
                          </w:rPr>
                        </m:ctrlPr>
                      </m:sSubSupPr>
                      <m:e>
                        <m:acc>
                          <m:accPr>
                            <m:chr m:val="̃"/>
                            <m:ctrlPr>
                              <w:rPr>
                                <w:rFonts w:ascii="Cambria Math" w:hAnsi="Cambria Math"/>
                                <w:i/>
                                <w:color w:val="000000" w:themeColor="text1"/>
                              </w:rPr>
                            </m:ctrlPr>
                          </m:accPr>
                          <m:e>
                            <m:r>
                              <w:rPr>
                                <w:rFonts w:ascii="Cambria Math" w:hAnsi="Cambria Math"/>
                                <w:color w:val="000000" w:themeColor="text1"/>
                              </w:rPr>
                              <m:t>u</m:t>
                            </m:r>
                          </m:e>
                        </m:acc>
                      </m:e>
                      <m:sub>
                        <m:sSub>
                          <m:sSubPr>
                            <m:ctrlPr>
                              <w:rPr>
                                <w:rFonts w:ascii="Cambria Math" w:hAnsi="Cambria Math"/>
                                <w:i/>
                                <w:color w:val="000000" w:themeColor="text1"/>
                                <w:kern w:val="24"/>
                              </w:rPr>
                            </m:ctrlPr>
                          </m:sSubPr>
                          <m:e>
                            <m:r>
                              <w:rPr>
                                <w:rFonts w:ascii="Cambria Math" w:hAnsi="Cambria Math"/>
                                <w:color w:val="000000" w:themeColor="text1"/>
                                <w:kern w:val="24"/>
                              </w:rPr>
                              <m:t>C</m:t>
                            </m:r>
                          </m:e>
                          <m:sub>
                            <m:r>
                              <w:rPr>
                                <w:rFonts w:ascii="Cambria Math" w:hAnsi="Cambria Math"/>
                                <w:color w:val="000000" w:themeColor="text1"/>
                                <w:kern w:val="24"/>
                              </w:rPr>
                              <m:t>i</m:t>
                            </m:r>
                          </m:sub>
                        </m:sSub>
                        <m:r>
                          <m:rPr>
                            <m:sty m:val="b"/>
                          </m:rPr>
                          <w:rPr>
                            <w:rFonts w:ascii="Cambria Math" w:hAnsi="Cambria Math"/>
                            <w:color w:val="000000" w:themeColor="text1"/>
                          </w:rPr>
                          <m:t>,k</m:t>
                        </m:r>
                      </m:sub>
                      <m:sup>
                        <m:r>
                          <w:rPr>
                            <w:rFonts w:ascii="Cambria Math" w:hAnsi="Cambria Math"/>
                            <w:color w:val="000000" w:themeColor="text1"/>
                          </w:rPr>
                          <m:t xml:space="preserve"> </m:t>
                        </m:r>
                      </m:sup>
                    </m:sSubSup>
                    <m:r>
                      <w:rPr>
                        <w:rFonts w:ascii="Cambria Math" w:hAnsi="Cambria Math"/>
                      </w:rPr>
                      <m:t>;</m:t>
                    </m:r>
                    <m:sSubSup>
                      <m:sSubSupPr>
                        <m:ctrlPr>
                          <w:rPr>
                            <w:rFonts w:ascii="Cambria Math" w:hAnsi="Cambria Math"/>
                            <w:i/>
                            <w:color w:val="000000" w:themeColor="text1"/>
                          </w:rPr>
                        </m:ctrlPr>
                      </m:sSubSupPr>
                      <m:e>
                        <m:r>
                          <w:rPr>
                            <w:rFonts w:ascii="Cambria Math" w:hAnsi="Cambria Math"/>
                            <w:color w:val="000000" w:themeColor="text1"/>
                          </w:rPr>
                          <m:t>u</m:t>
                        </m:r>
                      </m:e>
                      <m:sub>
                        <m:sSub>
                          <m:sSubPr>
                            <m:ctrlPr>
                              <w:rPr>
                                <w:rFonts w:ascii="Cambria Math" w:hAnsi="Cambria Math"/>
                                <w:i/>
                                <w:color w:val="000000" w:themeColor="text1"/>
                                <w:kern w:val="24"/>
                              </w:rPr>
                            </m:ctrlPr>
                          </m:sSubPr>
                          <m:e>
                            <m:r>
                              <w:rPr>
                                <w:rFonts w:ascii="Cambria Math" w:hAnsi="Cambria Math"/>
                                <w:color w:val="000000" w:themeColor="text1"/>
                                <w:kern w:val="24"/>
                              </w:rPr>
                              <m:t>V</m:t>
                            </m:r>
                          </m:e>
                          <m:sub>
                            <m:r>
                              <w:rPr>
                                <w:rFonts w:ascii="Cambria Math" w:hAnsi="Cambria Math"/>
                                <w:color w:val="000000" w:themeColor="text1"/>
                                <w:kern w:val="24"/>
                              </w:rPr>
                              <m:t>i</m:t>
                            </m:r>
                          </m:sub>
                        </m:sSub>
                        <m:r>
                          <m:rPr>
                            <m:sty m:val="b"/>
                          </m:rPr>
                          <w:rPr>
                            <w:rFonts w:ascii="Cambria Math" w:hAnsi="Cambria Math"/>
                            <w:color w:val="000000" w:themeColor="text1"/>
                          </w:rPr>
                          <m:t>,k</m:t>
                        </m:r>
                      </m:sub>
                      <m:sup>
                        <m:r>
                          <w:rPr>
                            <w:rFonts w:ascii="Cambria Math" w:hAnsi="Cambria Math"/>
                            <w:color w:val="000000" w:themeColor="text1"/>
                          </w:rPr>
                          <m:t xml:space="preserve"> </m:t>
                        </m:r>
                      </m:sup>
                    </m:sSubSup>
                  </m:e>
                </m:d>
              </m:e>
            </m:d>
          </m:e>
        </m:nary>
      </m:oMath>
      <w:r w:rsidR="00C615D1" w:rsidRPr="009A266D">
        <w:t xml:space="preserve"> </w:t>
      </w:r>
      <w:r w:rsidR="00C615D1" w:rsidRPr="009A266D">
        <w:rPr>
          <w:color w:val="000000" w:themeColor="text1"/>
        </w:rPr>
        <w:t xml:space="preserve">    </w:t>
      </w:r>
      <w:r w:rsidR="00C615D1" w:rsidRPr="009A266D">
        <w:rPr>
          <w:color w:val="000000" w:themeColor="text1"/>
        </w:rPr>
        <w:tab/>
      </w:r>
      <w:r w:rsidR="00C615D1" w:rsidRPr="009A266D">
        <w:rPr>
          <w:color w:val="000000" w:themeColor="text1"/>
        </w:rPr>
        <w:tab/>
      </w:r>
      <w:r w:rsidR="00C615D1" w:rsidRPr="009A266D">
        <w:rPr>
          <w:color w:val="000000" w:themeColor="text1"/>
        </w:rPr>
        <w:tab/>
        <w:t xml:space="preserve"> </w:t>
      </w:r>
      <w:r w:rsidR="00C615D1" w:rsidRPr="009A266D">
        <w:rPr>
          <w:color w:val="000000" w:themeColor="text1"/>
        </w:rPr>
        <w:tab/>
      </w:r>
      <w:r w:rsidR="00B82D97" w:rsidRPr="009A266D">
        <w:rPr>
          <w:color w:val="000000" w:themeColor="text1"/>
        </w:rPr>
        <w:tab/>
      </w:r>
      <w:r w:rsidR="009C0648" w:rsidRPr="009A266D">
        <w:rPr>
          <w:rFonts w:eastAsia="맑은 고딕"/>
          <w:color w:val="000000" w:themeColor="text1"/>
          <w:lang w:eastAsia="ko-KR"/>
        </w:rPr>
        <w:tab/>
      </w:r>
      <w:r w:rsidR="009C0648" w:rsidRPr="009A266D">
        <w:rPr>
          <w:rFonts w:eastAsia="맑은 고딕" w:hint="eastAsia"/>
          <w:color w:val="000000" w:themeColor="text1"/>
          <w:lang w:eastAsia="ko-KR"/>
        </w:rPr>
        <w:t xml:space="preserve"> </w:t>
      </w:r>
      <w:r w:rsidR="00C615D1" w:rsidRPr="009A266D">
        <w:rPr>
          <w:color w:val="000000" w:themeColor="text1"/>
        </w:rPr>
        <w:t>(</w:t>
      </w:r>
      <w:r w:rsidR="00025846" w:rsidRPr="009A266D">
        <w:rPr>
          <w:rFonts w:eastAsia="맑은 고딕" w:hint="eastAsia"/>
          <w:color w:val="000000" w:themeColor="text1"/>
          <w:lang w:eastAsia="ko-KR"/>
        </w:rPr>
        <w:t>28</w:t>
      </w:r>
      <w:r w:rsidR="00C615D1" w:rsidRPr="009A266D">
        <w:rPr>
          <w:color w:val="000000" w:themeColor="text1"/>
        </w:rPr>
        <w:t>)</w:t>
      </w:r>
    </w:p>
    <w:p w14:paraId="7E3A8245" w14:textId="08EB17E5" w:rsidR="00F81887" w:rsidRDefault="00C615D1" w:rsidP="00FF2787">
      <w:pPr>
        <w:spacing w:line="276" w:lineRule="auto"/>
        <w:ind w:firstLine="431"/>
        <w:jc w:val="both"/>
        <w:rPr>
          <w:rFonts w:eastAsia="맑은 고딕"/>
          <w:lang w:eastAsia="ko-KR"/>
        </w:rPr>
      </w:pPr>
      <w:r w:rsidRPr="009A266D">
        <w:rPr>
          <w:color w:val="000000" w:themeColor="text1"/>
        </w:rPr>
        <w:t xml:space="preserve">Here, the index </w:t>
      </w:r>
      <m:oMath>
        <m:r>
          <w:rPr>
            <w:rFonts w:ascii="Cambria Math" w:hAnsi="Cambria Math"/>
            <w:color w:val="000000" w:themeColor="text1"/>
          </w:rPr>
          <m:t>i</m:t>
        </m:r>
      </m:oMath>
      <w:r w:rsidRPr="009A266D">
        <w:rPr>
          <w:color w:val="000000" w:themeColor="text1"/>
        </w:rPr>
        <w:t xml:space="preserve"> denotes the exciton type (</w:t>
      </w:r>
      <m:oMath>
        <m:sSubSup>
          <m:sSubSupPr>
            <m:ctrlPr>
              <w:rPr>
                <w:rFonts w:ascii="Cambria Math" w:hAnsi="Cambria Math"/>
                <w:i/>
              </w:rPr>
            </m:ctrlPr>
          </m:sSubSupPr>
          <m:e>
            <m:r>
              <w:rPr>
                <w:rFonts w:ascii="Cambria Math" w:hAnsi="Cambria Math"/>
              </w:rPr>
              <m:t>A</m:t>
            </m:r>
          </m:e>
          <m:sub>
            <m:r>
              <w:rPr>
                <w:rFonts w:ascii="Cambria Math" w:hAnsi="Cambria Math"/>
              </w:rPr>
              <m:t xml:space="preserve"> </m:t>
            </m:r>
          </m:sub>
          <m:sup>
            <m:r>
              <w:rPr>
                <w:rFonts w:ascii="Cambria Math" w:hAnsi="Cambria Math"/>
              </w:rPr>
              <m:t>0</m:t>
            </m:r>
          </m:sup>
        </m:sSubSup>
        <m:r>
          <w:rPr>
            <w:rFonts w:ascii="Cambria Math" w:hAnsi="Cambria Math"/>
          </w:rPr>
          <m:t>,</m:t>
        </m:r>
        <m:sSup>
          <m:sSupPr>
            <m:ctrlPr>
              <w:rPr>
                <w:rFonts w:ascii="Cambria Math" w:hAnsi="Cambria Math"/>
                <w:i/>
              </w:rPr>
            </m:ctrlPr>
          </m:sSupPr>
          <m:e>
            <m:r>
              <w:rPr>
                <w:rFonts w:ascii="Cambria Math" w:hAnsi="Cambria Math"/>
              </w:rPr>
              <m:t>B</m:t>
            </m:r>
          </m:e>
          <m:sup>
            <m:r>
              <w:rPr>
                <w:rFonts w:ascii="Cambria Math" w:hAnsi="Cambria Math"/>
              </w:rPr>
              <m:t>0</m:t>
            </m:r>
          </m:sup>
        </m:sSup>
        <m:r>
          <w:rPr>
            <w:rFonts w:ascii="Cambria Math" w:hAnsi="Cambria Math"/>
          </w:rPr>
          <m:t xml:space="preserve">, </m:t>
        </m:r>
        <m:sSup>
          <m:sSupPr>
            <m:ctrlPr>
              <w:rPr>
                <w:rFonts w:ascii="Cambria Math" w:hAnsi="Cambria Math"/>
                <w:i/>
              </w:rPr>
            </m:ctrlPr>
          </m:sSupPr>
          <m:e>
            <m:r>
              <w:rPr>
                <w:rFonts w:ascii="Cambria Math" w:hAnsi="Cambria Math"/>
              </w:rPr>
              <m:t>A</m:t>
            </m:r>
          </m:e>
          <m:sup>
            <m:r>
              <w:rPr>
                <w:rFonts w:ascii="Cambria Math" w:hAnsi="Cambria Math"/>
              </w:rPr>
              <m:t>I</m:t>
            </m:r>
          </m:sup>
        </m:sSup>
        <m:r>
          <w:rPr>
            <w:rFonts w:ascii="Cambria Math" w:hAnsi="Cambria Math"/>
          </w:rPr>
          <m:t xml:space="preserve">, </m:t>
        </m:r>
        <m:sSup>
          <m:sSupPr>
            <m:ctrlPr>
              <w:rPr>
                <w:rFonts w:ascii="Cambria Math" w:hAnsi="Cambria Math"/>
                <w:i/>
              </w:rPr>
            </m:ctrlPr>
          </m:sSupPr>
          <m:e>
            <m:r>
              <w:rPr>
                <w:rFonts w:ascii="Cambria Math" w:hAnsi="Cambria Math"/>
              </w:rPr>
              <m:t>B</m:t>
            </m:r>
          </m:e>
          <m:sup>
            <m:r>
              <w:rPr>
                <w:rFonts w:ascii="Cambria Math" w:hAnsi="Cambria Math"/>
              </w:rPr>
              <m:t>I</m:t>
            </m:r>
          </m:sup>
        </m:sSup>
      </m:oMath>
      <w:r w:rsidRPr="009A266D">
        <w:rPr>
          <w:color w:val="000000" w:themeColor="text1"/>
        </w:rPr>
        <w:t xml:space="preserve">); </w:t>
      </w:r>
      <m:oMath>
        <m:r>
          <w:rPr>
            <w:rFonts w:ascii="Cambria Math" w:hAnsi="Cambria Math"/>
          </w:rPr>
          <m:t>n</m:t>
        </m:r>
      </m:oMath>
      <w:r w:rsidRPr="009A266D">
        <w:rPr>
          <w:color w:val="000000" w:themeColor="text1"/>
        </w:rPr>
        <w:t xml:space="preserve"> denotes the Rydberg state (1</w:t>
      </w:r>
      <w:r w:rsidRPr="009A266D">
        <w:rPr>
          <w:i/>
          <w:iCs/>
          <w:color w:val="000000" w:themeColor="text1"/>
        </w:rPr>
        <w:t>s</w:t>
      </w:r>
      <w:r w:rsidRPr="009A266D">
        <w:rPr>
          <w:color w:val="000000" w:themeColor="text1"/>
        </w:rPr>
        <w:t>, 2</w:t>
      </w:r>
      <w:r w:rsidRPr="009A266D">
        <w:rPr>
          <w:i/>
          <w:iCs/>
          <w:color w:val="000000" w:themeColor="text1"/>
        </w:rPr>
        <w:t>s</w:t>
      </w:r>
      <w:r w:rsidRPr="009A266D">
        <w:rPr>
          <w:color w:val="000000" w:themeColor="text1"/>
        </w:rPr>
        <w:t xml:space="preserve">, </w:t>
      </w:r>
      <w:r w:rsidR="00B82D97" w:rsidRPr="009A266D">
        <w:rPr>
          <w:color w:val="000000" w:themeColor="text1"/>
        </w:rPr>
        <w:t>3</w:t>
      </w:r>
      <w:r w:rsidR="00B82D97" w:rsidRPr="009A266D">
        <w:rPr>
          <w:i/>
          <w:iCs/>
          <w:color w:val="000000" w:themeColor="text1"/>
        </w:rPr>
        <w:t>s</w:t>
      </w:r>
      <w:r w:rsidR="00B82D97" w:rsidRPr="009A266D">
        <w:rPr>
          <w:color w:val="000000" w:themeColor="text1"/>
        </w:rPr>
        <w:t>, 4</w:t>
      </w:r>
      <w:r w:rsidR="00B82D97" w:rsidRPr="009A266D">
        <w:rPr>
          <w:i/>
          <w:iCs/>
          <w:color w:val="000000" w:themeColor="text1"/>
        </w:rPr>
        <w:t>s</w:t>
      </w:r>
      <w:r w:rsidR="00B82D97" w:rsidRPr="009A266D">
        <w:rPr>
          <w:color w:val="000000" w:themeColor="text1"/>
        </w:rPr>
        <w:t>, 2</w:t>
      </w:r>
      <w:r w:rsidR="00B82D97" w:rsidRPr="009A266D">
        <w:rPr>
          <w:i/>
          <w:iCs/>
          <w:color w:val="000000" w:themeColor="text1"/>
        </w:rPr>
        <w:t>p</w:t>
      </w:r>
      <w:r w:rsidR="00B82D97" w:rsidRPr="009A266D">
        <w:rPr>
          <w:color w:val="000000" w:themeColor="text1"/>
        </w:rPr>
        <w:t xml:space="preserve">, </w:t>
      </w:r>
      <w:r w:rsidRPr="009A266D">
        <w:rPr>
          <w:color w:val="000000" w:themeColor="text1"/>
        </w:rPr>
        <w:t>…);</w:t>
      </w:r>
      <w:r w:rsidRPr="009A266D">
        <w:t xml:space="preserve"> </w:t>
      </w:r>
      <m:oMath>
        <m:sSubSup>
          <m:sSubSupPr>
            <m:ctrlPr>
              <w:rPr>
                <w:rFonts w:ascii="Cambria Math" w:hAnsi="Cambria Math"/>
                <w:i/>
                <w:color w:val="000000" w:themeColor="text1"/>
              </w:rPr>
            </m:ctrlPr>
          </m:sSubSupPr>
          <m:e>
            <m:acc>
              <m:accPr>
                <m:chr m:val="̃"/>
                <m:ctrlPr>
                  <w:rPr>
                    <w:rFonts w:ascii="Cambria Math" w:hAnsi="Cambria Math"/>
                    <w:i/>
                    <w:color w:val="000000" w:themeColor="text1"/>
                  </w:rPr>
                </m:ctrlPr>
              </m:accPr>
              <m:e>
                <m:r>
                  <w:rPr>
                    <w:rFonts w:ascii="Cambria Math" w:hAnsi="Cambria Math"/>
                    <w:color w:val="000000" w:themeColor="text1"/>
                  </w:rPr>
                  <m:t>u</m:t>
                </m:r>
              </m:e>
            </m:acc>
          </m:e>
          <m:sub>
            <m:sSub>
              <m:sSubPr>
                <m:ctrlPr>
                  <w:rPr>
                    <w:rFonts w:ascii="Cambria Math" w:hAnsi="Cambria Math"/>
                    <w:i/>
                    <w:color w:val="000000" w:themeColor="text1"/>
                    <w:kern w:val="24"/>
                  </w:rPr>
                </m:ctrlPr>
              </m:sSubPr>
              <m:e>
                <m:r>
                  <w:rPr>
                    <w:rFonts w:ascii="Cambria Math" w:hAnsi="Cambria Math"/>
                    <w:color w:val="000000" w:themeColor="text1"/>
                    <w:kern w:val="24"/>
                  </w:rPr>
                  <m:t>C</m:t>
                </m:r>
              </m:e>
              <m:sub>
                <m:r>
                  <w:rPr>
                    <w:rFonts w:ascii="Cambria Math" w:hAnsi="Cambria Math"/>
                    <w:color w:val="000000" w:themeColor="text1"/>
                    <w:kern w:val="24"/>
                  </w:rPr>
                  <m:t>i</m:t>
                </m:r>
              </m:sub>
            </m:sSub>
            <m:r>
              <m:rPr>
                <m:sty m:val="b"/>
              </m:rPr>
              <w:rPr>
                <w:rFonts w:ascii="Cambria Math" w:hAnsi="Cambria Math"/>
                <w:color w:val="000000" w:themeColor="text1"/>
              </w:rPr>
              <m:t>,k</m:t>
            </m:r>
          </m:sub>
          <m:sup>
            <m:r>
              <w:rPr>
                <w:rFonts w:ascii="Cambria Math" w:hAnsi="Cambria Math"/>
                <w:color w:val="000000" w:themeColor="text1"/>
              </w:rPr>
              <m:t xml:space="preserve"> </m:t>
            </m:r>
          </m:sup>
        </m:sSubSup>
      </m:oMath>
      <w:r w:rsidRPr="009A266D">
        <w:rPr>
          <w:rFonts w:hint="eastAsia"/>
          <w:color w:val="000000" w:themeColor="text1"/>
        </w:rPr>
        <w:t xml:space="preserve"> </w:t>
      </w:r>
      <w:r w:rsidRPr="009A266D">
        <w:rPr>
          <w:color w:val="000000" w:themeColor="text1"/>
        </w:rPr>
        <w:t>and</w:t>
      </w:r>
      <w:r w:rsidRPr="009A266D">
        <w:t xml:space="preserve"> </w:t>
      </w:r>
      <m:oMath>
        <m:sSubSup>
          <m:sSubSupPr>
            <m:ctrlPr>
              <w:rPr>
                <w:rFonts w:ascii="Cambria Math" w:hAnsi="Cambria Math"/>
                <w:i/>
                <w:color w:val="000000" w:themeColor="text1"/>
              </w:rPr>
            </m:ctrlPr>
          </m:sSubSupPr>
          <m:e>
            <m:r>
              <w:rPr>
                <w:rFonts w:ascii="Cambria Math" w:hAnsi="Cambria Math"/>
                <w:color w:val="000000" w:themeColor="text1"/>
              </w:rPr>
              <m:t>u</m:t>
            </m:r>
          </m:e>
          <m:sub>
            <m:sSub>
              <m:sSubPr>
                <m:ctrlPr>
                  <w:rPr>
                    <w:rFonts w:ascii="Cambria Math" w:hAnsi="Cambria Math"/>
                    <w:i/>
                    <w:color w:val="000000" w:themeColor="text1"/>
                    <w:kern w:val="24"/>
                  </w:rPr>
                </m:ctrlPr>
              </m:sSubPr>
              <m:e>
                <m:r>
                  <w:rPr>
                    <w:rFonts w:ascii="Cambria Math" w:hAnsi="Cambria Math"/>
                    <w:color w:val="000000" w:themeColor="text1"/>
                    <w:kern w:val="24"/>
                  </w:rPr>
                  <m:t>V</m:t>
                </m:r>
              </m:e>
              <m:sub>
                <m:r>
                  <w:rPr>
                    <w:rFonts w:ascii="Cambria Math" w:hAnsi="Cambria Math"/>
                    <w:color w:val="000000" w:themeColor="text1"/>
                    <w:kern w:val="24"/>
                  </w:rPr>
                  <m:t>i</m:t>
                </m:r>
              </m:sub>
            </m:sSub>
            <m:r>
              <m:rPr>
                <m:sty m:val="b"/>
              </m:rPr>
              <w:rPr>
                <w:rFonts w:ascii="Cambria Math" w:hAnsi="Cambria Math"/>
                <w:color w:val="000000" w:themeColor="text1"/>
              </w:rPr>
              <m:t>,k</m:t>
            </m:r>
          </m:sub>
          <m:sup>
            <m:r>
              <w:rPr>
                <w:rFonts w:ascii="Cambria Math" w:hAnsi="Cambria Math"/>
                <w:color w:val="000000" w:themeColor="text1"/>
              </w:rPr>
              <m:t xml:space="preserve"> </m:t>
            </m:r>
          </m:sup>
        </m:sSubSup>
      </m:oMath>
      <w:r w:rsidRPr="009A266D">
        <w:rPr>
          <w:color w:val="000000" w:themeColor="text1"/>
        </w:rPr>
        <w:t xml:space="preserve"> denote the conduction and valence Bloch states associated with the </w:t>
      </w:r>
      <w:r w:rsidRPr="009A266D">
        <w:rPr>
          <w:i/>
          <w:color w:val="000000" w:themeColor="text1"/>
        </w:rPr>
        <w:t>i</w:t>
      </w:r>
      <w:r w:rsidRPr="009A266D">
        <w:rPr>
          <w:color w:val="000000" w:themeColor="text1"/>
        </w:rPr>
        <w:t xml:space="preserve">-th exciton with wave vector </w:t>
      </w:r>
      <m:oMath>
        <m:r>
          <m:rPr>
            <m:sty m:val="b"/>
          </m:rPr>
          <w:rPr>
            <w:rFonts w:ascii="Cambria Math" w:hAnsi="Cambria Math"/>
            <w:color w:val="000000" w:themeColor="text1"/>
          </w:rPr>
          <m:t>k</m:t>
        </m:r>
      </m:oMath>
      <w:r w:rsidRPr="009A266D">
        <w:rPr>
          <w:b/>
          <w:color w:val="000000" w:themeColor="text1"/>
        </w:rPr>
        <w:t xml:space="preserve"> </w:t>
      </w:r>
      <w:r w:rsidRPr="009A266D">
        <w:rPr>
          <w:color w:val="000000" w:themeColor="text1"/>
        </w:rPr>
        <w:t xml:space="preserve">measured from the K point; </w:t>
      </w:r>
      <m:oMath>
        <m:sSubSup>
          <m:sSubSupPr>
            <m:ctrlPr>
              <w:rPr>
                <w:rFonts w:ascii="Cambria Math" w:hAnsi="Cambria Math"/>
                <w:i/>
              </w:rPr>
            </m:ctrlPr>
          </m:sSubSupPr>
          <m:e>
            <m:r>
              <w:rPr>
                <w:rFonts w:ascii="Cambria Math" w:hAnsi="Cambria Math"/>
              </w:rPr>
              <m:t>F</m:t>
            </m:r>
          </m:e>
          <m:sub>
            <m:r>
              <w:rPr>
                <w:rFonts w:ascii="Cambria Math" w:hAnsi="Cambria Math"/>
              </w:rPr>
              <m:t>n</m:t>
            </m:r>
          </m:sub>
          <m:sup>
            <m:r>
              <w:rPr>
                <w:rFonts w:ascii="Cambria Math" w:hAnsi="Cambria Math"/>
              </w:rPr>
              <m:t>i</m:t>
            </m:r>
          </m:sup>
        </m:sSubSup>
      </m:oMath>
      <w:r w:rsidRPr="009A266D">
        <w:rPr>
          <w:rFonts w:hint="eastAsia"/>
          <w:b/>
        </w:rPr>
        <w:t xml:space="preserve"> </w:t>
      </w:r>
      <w:r w:rsidRPr="009A266D">
        <w:t xml:space="preserve">denotes the expansion coefficient, which is real-valued and depends only on the magnitude of </w:t>
      </w:r>
      <m:oMath>
        <m:r>
          <m:rPr>
            <m:sty m:val="b"/>
          </m:rPr>
          <w:rPr>
            <w:rFonts w:ascii="Cambria Math" w:hAnsi="Cambria Math"/>
          </w:rPr>
          <m:t>k</m:t>
        </m:r>
      </m:oMath>
      <w:r w:rsidRPr="009A266D">
        <w:t xml:space="preserve"> for the </w:t>
      </w:r>
      <w:r w:rsidRPr="009A266D">
        <w:rPr>
          <w:i/>
        </w:rPr>
        <w:t>s</w:t>
      </w:r>
      <w:r w:rsidRPr="009A266D">
        <w:t>-like excitons</w:t>
      </w:r>
      <w:r w:rsidR="00E26223" w:rsidRPr="009A266D">
        <w:t xml:space="preserve"> but exhibit</w:t>
      </w:r>
      <w:r w:rsidR="006F02D2" w:rsidRPr="009A266D">
        <w:t>s</w:t>
      </w:r>
      <w:r w:rsidR="00E26223" w:rsidRPr="009A266D">
        <w:t xml:space="preserve"> a complex phase for the </w:t>
      </w:r>
      <w:r w:rsidR="00E26223" w:rsidRPr="009A266D">
        <w:rPr>
          <w:i/>
        </w:rPr>
        <w:t>p</w:t>
      </w:r>
      <w:r w:rsidR="00E26223" w:rsidRPr="009A266D">
        <w:t>-like states</w:t>
      </w:r>
      <w:r w:rsidRPr="009A266D">
        <w:t>.</w:t>
      </w:r>
    </w:p>
    <w:p w14:paraId="39C8FF28" w14:textId="77777777" w:rsidR="00FF2787" w:rsidRPr="00FF2787" w:rsidRDefault="00FF2787" w:rsidP="00FF2787">
      <w:pPr>
        <w:spacing w:line="276" w:lineRule="auto"/>
        <w:ind w:firstLine="431"/>
        <w:jc w:val="both"/>
        <w:rPr>
          <w:rFonts w:eastAsia="맑은 고딕"/>
          <w:lang w:eastAsia="ko-KR"/>
        </w:rPr>
      </w:pPr>
    </w:p>
    <w:p w14:paraId="762F85A6" w14:textId="79CDDC8F" w:rsidR="006F02D2" w:rsidRPr="009A266D" w:rsidRDefault="006F02D2" w:rsidP="007C56B9">
      <w:pPr>
        <w:spacing w:after="120" w:line="276" w:lineRule="auto"/>
        <w:jc w:val="both"/>
        <w:rPr>
          <w:i/>
          <w:color w:val="000000" w:themeColor="text1"/>
        </w:rPr>
      </w:pPr>
      <w:r w:rsidRPr="009A266D">
        <w:rPr>
          <w:i/>
          <w:color w:val="000000" w:themeColor="text1"/>
        </w:rPr>
        <w:t>2.2. Direct electron-hole Coulomb interaction</w:t>
      </w:r>
    </w:p>
    <w:p w14:paraId="1827175C" w14:textId="17DC5A78" w:rsidR="006F02D2" w:rsidRPr="009A266D" w:rsidRDefault="006F02D2" w:rsidP="00FF2787">
      <w:pPr>
        <w:spacing w:line="276" w:lineRule="auto"/>
        <w:ind w:firstLine="431"/>
        <w:jc w:val="both"/>
        <w:rPr>
          <w:color w:val="000000" w:themeColor="text1"/>
        </w:rPr>
      </w:pPr>
      <w:r w:rsidRPr="009A266D">
        <w:rPr>
          <w:color w:val="000000" w:themeColor="text1"/>
        </w:rPr>
        <w:t>To solve for the exciton eigenstates, we consider the electron-hole coulomb interaction (</w:t>
      </w:r>
      <m:oMath>
        <m:acc>
          <m:accPr>
            <m:ctrlPr>
              <w:rPr>
                <w:rFonts w:ascii="Cambria Math" w:hAnsi="Cambria Math"/>
                <w:i/>
                <w:color w:val="000000" w:themeColor="text1"/>
              </w:rPr>
            </m:ctrlPr>
          </m:accPr>
          <m:e>
            <m:r>
              <w:rPr>
                <w:rFonts w:ascii="Cambria Math" w:hAnsi="Cambria Math"/>
                <w:color w:val="000000" w:themeColor="text1"/>
              </w:rPr>
              <m:t>V</m:t>
            </m:r>
          </m:e>
        </m:acc>
      </m:oMath>
      <w:r w:rsidRPr="009A266D">
        <w:rPr>
          <w:color w:val="000000" w:themeColor="text1"/>
        </w:rPr>
        <w:t>), which consists of both the direct interaction (</w:t>
      </w:r>
      <m:oMath>
        <m:acc>
          <m:accPr>
            <m:ctrlPr>
              <w:rPr>
                <w:rFonts w:ascii="Cambria Math" w:hAnsi="Cambria Math"/>
                <w:i/>
                <w:color w:val="000000" w:themeColor="text1"/>
              </w:rPr>
            </m:ctrlPr>
          </m:accPr>
          <m:e>
            <m:r>
              <w:rPr>
                <w:rFonts w:ascii="Cambria Math" w:hAnsi="Cambria Math"/>
                <w:color w:val="000000" w:themeColor="text1"/>
              </w:rPr>
              <m:t>W</m:t>
            </m:r>
          </m:e>
        </m:acc>
      </m:oMath>
      <w:r w:rsidRPr="009A266D">
        <w:rPr>
          <w:color w:val="000000" w:themeColor="text1"/>
        </w:rPr>
        <w:t>) and exchange interaction (</w:t>
      </w:r>
      <m:oMath>
        <m:sSub>
          <m:sSubPr>
            <m:ctrlPr>
              <w:rPr>
                <w:rFonts w:ascii="Cambria Math" w:hAnsi="Cambria Math"/>
                <w:i/>
                <w:color w:val="000000" w:themeColor="text1"/>
              </w:rPr>
            </m:ctrlPr>
          </m:sSubPr>
          <m:e>
            <m:acc>
              <m:accPr>
                <m:ctrlPr>
                  <w:rPr>
                    <w:rFonts w:ascii="Cambria Math" w:hAnsi="Cambria Math"/>
                    <w:i/>
                    <w:color w:val="000000" w:themeColor="text1"/>
                  </w:rPr>
                </m:ctrlPr>
              </m:accPr>
              <m:e>
                <m:r>
                  <w:rPr>
                    <w:rFonts w:ascii="Cambria Math" w:hAnsi="Cambria Math"/>
                    <w:color w:val="000000" w:themeColor="text1"/>
                  </w:rPr>
                  <m:t>V</m:t>
                </m:r>
              </m:e>
            </m:acc>
          </m:e>
          <m:sub>
            <m:r>
              <m:rPr>
                <m:sty m:val="p"/>
              </m:rPr>
              <w:rPr>
                <w:rFonts w:ascii="Cambria Math" w:hAnsi="Cambria Math"/>
                <w:color w:val="000000" w:themeColor="text1"/>
              </w:rPr>
              <m:t>ex</m:t>
            </m:r>
          </m:sub>
        </m:sSub>
      </m:oMath>
      <w:r w:rsidRPr="009A266D">
        <w:rPr>
          <w:color w:val="000000" w:themeColor="text1"/>
        </w:rPr>
        <w:t>). The matrix elements of direct Coulomb interaction are given by</w:t>
      </w:r>
      <w:r w:rsidR="00611D6F" w:rsidRPr="009A266D">
        <w:rPr>
          <w:rFonts w:eastAsia="맑은 고딕" w:hint="eastAsia"/>
          <w:color w:val="000000" w:themeColor="text1"/>
          <w:vertAlign w:val="superscript"/>
          <w:lang w:eastAsia="ko-KR"/>
        </w:rPr>
        <w:t>9</w:t>
      </w:r>
      <w:r w:rsidRPr="009A266D">
        <w:rPr>
          <w:color w:val="000000" w:themeColor="text1"/>
        </w:rPr>
        <w:t>:</w:t>
      </w:r>
    </w:p>
    <w:p w14:paraId="2EB7E72F" w14:textId="2FF09813" w:rsidR="006F02D2" w:rsidRPr="009A266D" w:rsidRDefault="00000000" w:rsidP="00FF2787">
      <w:pPr>
        <w:spacing w:line="276" w:lineRule="auto"/>
        <w:ind w:left="964" w:firstLine="482"/>
        <w:rPr>
          <w:rFonts w:eastAsia="맑은 고딕"/>
          <w:color w:val="000000" w:themeColor="text1"/>
          <w:sz w:val="21"/>
          <w:lang w:eastAsia="ko-KR"/>
        </w:rPr>
      </w:pPr>
      <m:oMath>
        <m:sSub>
          <m:sSubPr>
            <m:ctrlPr>
              <w:rPr>
                <w:rFonts w:ascii="Cambria Math" w:hAnsi="Cambria Math"/>
                <w:i/>
                <w:color w:val="000000" w:themeColor="text1"/>
              </w:rPr>
            </m:ctrlPr>
          </m:sSubPr>
          <m:e>
            <m:r>
              <w:rPr>
                <w:rFonts w:ascii="Cambria Math" w:hAnsi="Cambria Math"/>
                <w:color w:val="000000" w:themeColor="text1"/>
              </w:rPr>
              <m:t>W</m:t>
            </m:r>
          </m:e>
          <m:sub>
            <m:r>
              <w:rPr>
                <w:rFonts w:ascii="Cambria Math" w:hAnsi="Cambria Math"/>
                <w:color w:val="000000" w:themeColor="text1"/>
              </w:rPr>
              <m:t>ii</m:t>
            </m:r>
          </m:sub>
        </m:sSub>
        <m:r>
          <m:rPr>
            <m:sty m:val="p"/>
          </m:rPr>
          <w:rPr>
            <w:rFonts w:ascii="Cambria Math" w:hAnsi="Cambria Math"/>
            <w:color w:val="000000" w:themeColor="text1"/>
          </w:rPr>
          <m:t>(</m:t>
        </m:r>
        <m:r>
          <m:rPr>
            <m:sty m:val="b"/>
          </m:rPr>
          <w:rPr>
            <w:rFonts w:ascii="Cambria Math" w:hAnsi="Cambria Math"/>
            <w:color w:val="000000" w:themeColor="text1"/>
          </w:rPr>
          <m:t>k</m:t>
        </m:r>
        <m:r>
          <m:rPr>
            <m:sty m:val="p"/>
          </m:rPr>
          <w:rPr>
            <w:rFonts w:ascii="Cambria Math" w:hAnsi="Cambria Math"/>
            <w:color w:val="000000" w:themeColor="text1"/>
          </w:rPr>
          <m:t>,</m:t>
        </m:r>
        <m:sSup>
          <m:sSupPr>
            <m:ctrlPr>
              <w:rPr>
                <w:rFonts w:ascii="Cambria Math" w:hAnsi="Cambria Math"/>
                <w:color w:val="000000" w:themeColor="text1"/>
              </w:rPr>
            </m:ctrlPr>
          </m:sSupPr>
          <m:e>
            <m:r>
              <m:rPr>
                <m:sty m:val="b"/>
              </m:rPr>
              <w:rPr>
                <w:rFonts w:ascii="Cambria Math" w:hAnsi="Cambria Math"/>
                <w:color w:val="000000" w:themeColor="text1"/>
              </w:rPr>
              <m:t>k</m:t>
            </m:r>
          </m:e>
          <m:sup>
            <m:r>
              <m:rPr>
                <m:sty m:val="p"/>
              </m:rPr>
              <w:rPr>
                <w:rFonts w:ascii="Cambria Math" w:hAnsi="Cambria Math"/>
                <w:color w:val="000000" w:themeColor="text1"/>
              </w:rPr>
              <m:t>'</m:t>
            </m:r>
          </m:sup>
        </m:sSup>
        <m:r>
          <m:rPr>
            <m:sty m:val="p"/>
          </m:rPr>
          <w:rPr>
            <w:rFonts w:ascii="Cambria Math" w:hAnsi="Cambria Math"/>
            <w:color w:val="000000" w:themeColor="text1"/>
          </w:rPr>
          <m:t>)</m:t>
        </m:r>
        <m:r>
          <w:rPr>
            <w:rFonts w:ascii="Cambria Math" w:hAnsi="Cambria Math"/>
            <w:color w:val="000000" w:themeColor="text1"/>
          </w:rPr>
          <m:t>=</m:t>
        </m:r>
        <m:d>
          <m:dPr>
            <m:begChr m:val="⟨"/>
            <m:endChr m:val="⟩"/>
            <m:ctrlPr>
              <w:rPr>
                <w:rFonts w:ascii="Cambria Math" w:hAnsi="Cambria Math"/>
                <w:i/>
                <w:color w:val="000000" w:themeColor="text1"/>
              </w:rPr>
            </m:ctrlPr>
          </m:dPr>
          <m:e>
            <m:sSubSup>
              <m:sSubSupPr>
                <m:ctrlPr>
                  <w:rPr>
                    <w:rFonts w:ascii="Cambria Math" w:hAnsi="Cambria Math"/>
                    <w:i/>
                    <w:color w:val="000000" w:themeColor="text1"/>
                  </w:rPr>
                </m:ctrlPr>
              </m:sSubSupPr>
              <m:e>
                <m:acc>
                  <m:accPr>
                    <m:chr m:val="̃"/>
                    <m:ctrlPr>
                      <w:rPr>
                        <w:rFonts w:ascii="Cambria Math" w:hAnsi="Cambria Math"/>
                        <w:i/>
                        <w:color w:val="000000" w:themeColor="text1"/>
                      </w:rPr>
                    </m:ctrlPr>
                  </m:accPr>
                  <m:e>
                    <m:r>
                      <w:rPr>
                        <w:rFonts w:ascii="Cambria Math" w:hAnsi="Cambria Math"/>
                        <w:color w:val="000000" w:themeColor="text1"/>
                      </w:rPr>
                      <m:t>u</m:t>
                    </m:r>
                  </m:e>
                </m:acc>
              </m:e>
              <m:sub>
                <m:sSub>
                  <m:sSubPr>
                    <m:ctrlPr>
                      <w:rPr>
                        <w:rFonts w:ascii="Cambria Math" w:hAnsi="Cambria Math"/>
                        <w:i/>
                        <w:color w:val="000000" w:themeColor="text1"/>
                        <w:kern w:val="24"/>
                      </w:rPr>
                    </m:ctrlPr>
                  </m:sSubPr>
                  <m:e>
                    <m:r>
                      <w:rPr>
                        <w:rFonts w:ascii="Cambria Math" w:hAnsi="Cambria Math"/>
                        <w:color w:val="000000" w:themeColor="text1"/>
                        <w:kern w:val="24"/>
                      </w:rPr>
                      <m:t>C</m:t>
                    </m:r>
                  </m:e>
                  <m:sub>
                    <m:r>
                      <w:rPr>
                        <w:rFonts w:ascii="Cambria Math" w:hAnsi="Cambria Math"/>
                        <w:color w:val="000000" w:themeColor="text1"/>
                        <w:kern w:val="24"/>
                      </w:rPr>
                      <m:t>i</m:t>
                    </m:r>
                  </m:sub>
                </m:sSub>
                <m:r>
                  <m:rPr>
                    <m:sty m:val="b"/>
                  </m:rPr>
                  <w:rPr>
                    <w:rFonts w:ascii="Cambria Math" w:hAnsi="Cambria Math"/>
                    <w:color w:val="000000" w:themeColor="text1"/>
                  </w:rPr>
                  <m:t>,k</m:t>
                </m:r>
              </m:sub>
              <m:sup>
                <m:r>
                  <w:rPr>
                    <w:rFonts w:ascii="Cambria Math" w:hAnsi="Cambria Math"/>
                    <w:color w:val="000000" w:themeColor="text1"/>
                  </w:rPr>
                  <m:t xml:space="preserve"> </m:t>
                </m:r>
              </m:sup>
            </m:sSubSup>
            <m:r>
              <w:rPr>
                <w:rFonts w:ascii="Cambria Math" w:hAnsi="Cambria Math"/>
              </w:rPr>
              <m:t>;</m:t>
            </m:r>
            <m:sSubSup>
              <m:sSubSupPr>
                <m:ctrlPr>
                  <w:rPr>
                    <w:rFonts w:ascii="Cambria Math" w:hAnsi="Cambria Math"/>
                    <w:i/>
                    <w:color w:val="000000" w:themeColor="text1"/>
                  </w:rPr>
                </m:ctrlPr>
              </m:sSubSupPr>
              <m:e>
                <m:r>
                  <w:rPr>
                    <w:rFonts w:ascii="Cambria Math" w:hAnsi="Cambria Math"/>
                    <w:color w:val="000000" w:themeColor="text1"/>
                  </w:rPr>
                  <m:t>u</m:t>
                </m:r>
              </m:e>
              <m:sub>
                <m:sSub>
                  <m:sSubPr>
                    <m:ctrlPr>
                      <w:rPr>
                        <w:rFonts w:ascii="Cambria Math" w:hAnsi="Cambria Math"/>
                        <w:i/>
                        <w:color w:val="000000" w:themeColor="text1"/>
                        <w:kern w:val="24"/>
                      </w:rPr>
                    </m:ctrlPr>
                  </m:sSubPr>
                  <m:e>
                    <m:r>
                      <w:rPr>
                        <w:rFonts w:ascii="Cambria Math" w:hAnsi="Cambria Math"/>
                        <w:color w:val="000000" w:themeColor="text1"/>
                        <w:kern w:val="24"/>
                      </w:rPr>
                      <m:t>V</m:t>
                    </m:r>
                  </m:e>
                  <m:sub>
                    <m:r>
                      <w:rPr>
                        <w:rFonts w:ascii="Cambria Math" w:hAnsi="Cambria Math"/>
                        <w:color w:val="000000" w:themeColor="text1"/>
                        <w:kern w:val="24"/>
                      </w:rPr>
                      <m:t>i</m:t>
                    </m:r>
                  </m:sub>
                </m:sSub>
                <m:r>
                  <m:rPr>
                    <m:sty m:val="b"/>
                  </m:rPr>
                  <w:rPr>
                    <w:rFonts w:ascii="Cambria Math" w:hAnsi="Cambria Math"/>
                    <w:color w:val="000000" w:themeColor="text1"/>
                  </w:rPr>
                  <m:t>,k</m:t>
                </m:r>
              </m:sub>
              <m:sup>
                <m:r>
                  <w:rPr>
                    <w:rFonts w:ascii="Cambria Math" w:hAnsi="Cambria Math"/>
                    <w:color w:val="000000" w:themeColor="text1"/>
                  </w:rPr>
                  <m:t xml:space="preserve"> </m:t>
                </m:r>
              </m:sup>
            </m:sSubSup>
          </m:e>
          <m:e>
            <m:acc>
              <m:accPr>
                <m:ctrlPr>
                  <w:rPr>
                    <w:rFonts w:ascii="Cambria Math" w:hAnsi="Cambria Math"/>
                    <w:i/>
                    <w:color w:val="000000" w:themeColor="text1"/>
                  </w:rPr>
                </m:ctrlPr>
              </m:accPr>
              <m:e>
                <m:r>
                  <w:rPr>
                    <w:rFonts w:ascii="Cambria Math" w:hAnsi="Cambria Math"/>
                    <w:color w:val="000000" w:themeColor="text1"/>
                  </w:rPr>
                  <m:t>W</m:t>
                </m:r>
              </m:e>
            </m:acc>
          </m:e>
          <m:e>
            <m:sSubSup>
              <m:sSubSupPr>
                <m:ctrlPr>
                  <w:rPr>
                    <w:rFonts w:ascii="Cambria Math" w:hAnsi="Cambria Math"/>
                    <w:i/>
                    <w:color w:val="000000" w:themeColor="text1"/>
                  </w:rPr>
                </m:ctrlPr>
              </m:sSubSupPr>
              <m:e>
                <m:acc>
                  <m:accPr>
                    <m:chr m:val="̃"/>
                    <m:ctrlPr>
                      <w:rPr>
                        <w:rFonts w:ascii="Cambria Math" w:hAnsi="Cambria Math"/>
                        <w:i/>
                        <w:color w:val="000000" w:themeColor="text1"/>
                      </w:rPr>
                    </m:ctrlPr>
                  </m:accPr>
                  <m:e>
                    <m:r>
                      <w:rPr>
                        <w:rFonts w:ascii="Cambria Math" w:hAnsi="Cambria Math"/>
                        <w:color w:val="000000" w:themeColor="text1"/>
                      </w:rPr>
                      <m:t>u</m:t>
                    </m:r>
                  </m:e>
                </m:acc>
              </m:e>
              <m:sub>
                <m:sSub>
                  <m:sSubPr>
                    <m:ctrlPr>
                      <w:rPr>
                        <w:rFonts w:ascii="Cambria Math" w:hAnsi="Cambria Math"/>
                        <w:i/>
                        <w:color w:val="000000" w:themeColor="text1"/>
                        <w:kern w:val="24"/>
                      </w:rPr>
                    </m:ctrlPr>
                  </m:sSubPr>
                  <m:e>
                    <m:r>
                      <w:rPr>
                        <w:rFonts w:ascii="Cambria Math" w:hAnsi="Cambria Math"/>
                        <w:color w:val="000000" w:themeColor="text1"/>
                        <w:kern w:val="24"/>
                      </w:rPr>
                      <m:t>C</m:t>
                    </m:r>
                  </m:e>
                  <m:sub>
                    <m:r>
                      <w:rPr>
                        <w:rFonts w:ascii="Cambria Math" w:hAnsi="Cambria Math"/>
                        <w:color w:val="000000" w:themeColor="text1"/>
                        <w:kern w:val="24"/>
                      </w:rPr>
                      <m:t>i</m:t>
                    </m:r>
                  </m:sub>
                </m:sSub>
                <m:r>
                  <m:rPr>
                    <m:sty m:val="b"/>
                  </m:rPr>
                  <w:rPr>
                    <w:rFonts w:ascii="Cambria Math" w:hAnsi="Cambria Math"/>
                    <w:color w:val="000000" w:themeColor="text1"/>
                  </w:rPr>
                  <m:t>,</m:t>
                </m:r>
                <m:sSup>
                  <m:sSupPr>
                    <m:ctrlPr>
                      <w:rPr>
                        <w:rFonts w:ascii="Cambria Math" w:hAnsi="Cambria Math"/>
                        <w:b/>
                        <w:color w:val="000000" w:themeColor="text1"/>
                      </w:rPr>
                    </m:ctrlPr>
                  </m:sSupPr>
                  <m:e>
                    <m:r>
                      <m:rPr>
                        <m:sty m:val="b"/>
                      </m:rPr>
                      <w:rPr>
                        <w:rFonts w:ascii="Cambria Math" w:hAnsi="Cambria Math"/>
                        <w:color w:val="000000" w:themeColor="text1"/>
                      </w:rPr>
                      <m:t>k</m:t>
                    </m:r>
                  </m:e>
                  <m:sup>
                    <m:r>
                      <m:rPr>
                        <m:sty m:val="b"/>
                      </m:rPr>
                      <w:rPr>
                        <w:rFonts w:ascii="Cambria Math" w:hAnsi="Cambria Math"/>
                        <w:color w:val="000000" w:themeColor="text1"/>
                      </w:rPr>
                      <m:t>'</m:t>
                    </m:r>
                  </m:sup>
                </m:sSup>
              </m:sub>
              <m:sup>
                <m:r>
                  <w:rPr>
                    <w:rFonts w:ascii="Cambria Math" w:hAnsi="Cambria Math"/>
                    <w:color w:val="000000" w:themeColor="text1"/>
                  </w:rPr>
                  <m:t xml:space="preserve"> </m:t>
                </m:r>
              </m:sup>
            </m:sSubSup>
            <m:r>
              <w:rPr>
                <w:rFonts w:ascii="Cambria Math" w:hAnsi="Cambria Math"/>
              </w:rPr>
              <m:t>;</m:t>
            </m:r>
            <m:sSubSup>
              <m:sSubSupPr>
                <m:ctrlPr>
                  <w:rPr>
                    <w:rFonts w:ascii="Cambria Math" w:hAnsi="Cambria Math"/>
                    <w:i/>
                    <w:color w:val="000000" w:themeColor="text1"/>
                  </w:rPr>
                </m:ctrlPr>
              </m:sSubSupPr>
              <m:e>
                <m:r>
                  <w:rPr>
                    <w:rFonts w:ascii="Cambria Math" w:hAnsi="Cambria Math"/>
                    <w:color w:val="000000" w:themeColor="text1"/>
                  </w:rPr>
                  <m:t>u</m:t>
                </m:r>
              </m:e>
              <m:sub>
                <m:sSub>
                  <m:sSubPr>
                    <m:ctrlPr>
                      <w:rPr>
                        <w:rFonts w:ascii="Cambria Math" w:hAnsi="Cambria Math"/>
                        <w:i/>
                        <w:color w:val="000000" w:themeColor="text1"/>
                        <w:kern w:val="24"/>
                      </w:rPr>
                    </m:ctrlPr>
                  </m:sSubPr>
                  <m:e>
                    <m:r>
                      <w:rPr>
                        <w:rFonts w:ascii="Cambria Math" w:hAnsi="Cambria Math"/>
                        <w:color w:val="000000" w:themeColor="text1"/>
                        <w:kern w:val="24"/>
                      </w:rPr>
                      <m:t>V</m:t>
                    </m:r>
                  </m:e>
                  <m:sub>
                    <m:r>
                      <w:rPr>
                        <w:rFonts w:ascii="Cambria Math" w:hAnsi="Cambria Math"/>
                        <w:color w:val="000000" w:themeColor="text1"/>
                        <w:kern w:val="24"/>
                      </w:rPr>
                      <m:t>i</m:t>
                    </m:r>
                  </m:sub>
                </m:sSub>
                <m:r>
                  <m:rPr>
                    <m:sty m:val="b"/>
                  </m:rPr>
                  <w:rPr>
                    <w:rFonts w:ascii="Cambria Math" w:hAnsi="Cambria Math"/>
                    <w:color w:val="000000" w:themeColor="text1"/>
                  </w:rPr>
                  <m:t>,</m:t>
                </m:r>
                <m:sSup>
                  <m:sSupPr>
                    <m:ctrlPr>
                      <w:rPr>
                        <w:rFonts w:ascii="Cambria Math" w:hAnsi="Cambria Math"/>
                        <w:b/>
                        <w:color w:val="000000" w:themeColor="text1"/>
                      </w:rPr>
                    </m:ctrlPr>
                  </m:sSupPr>
                  <m:e>
                    <m:r>
                      <m:rPr>
                        <m:sty m:val="b"/>
                      </m:rPr>
                      <w:rPr>
                        <w:rFonts w:ascii="Cambria Math" w:hAnsi="Cambria Math"/>
                        <w:color w:val="000000" w:themeColor="text1"/>
                      </w:rPr>
                      <m:t>k</m:t>
                    </m:r>
                  </m:e>
                  <m:sup>
                    <m:r>
                      <m:rPr>
                        <m:sty m:val="b"/>
                      </m:rPr>
                      <w:rPr>
                        <w:rFonts w:ascii="Cambria Math" w:hAnsi="Cambria Math"/>
                        <w:color w:val="000000" w:themeColor="text1"/>
                      </w:rPr>
                      <m:t>'</m:t>
                    </m:r>
                  </m:sup>
                </m:sSup>
              </m:sub>
              <m:sup>
                <m:r>
                  <w:rPr>
                    <w:rFonts w:ascii="Cambria Math" w:hAnsi="Cambria Math"/>
                    <w:color w:val="000000" w:themeColor="text1"/>
                  </w:rPr>
                  <m:t xml:space="preserve"> </m:t>
                </m:r>
              </m:sup>
            </m:sSubSup>
          </m:e>
        </m:d>
      </m:oMath>
      <w:r w:rsidR="00B66C18" w:rsidRPr="009A266D">
        <w:rPr>
          <w:rFonts w:eastAsia="맑은 고딕" w:hint="eastAsia"/>
          <w:color w:val="000000" w:themeColor="text1"/>
          <w:lang w:eastAsia="ko-KR"/>
        </w:rPr>
        <w:t xml:space="preserve"> </w:t>
      </w:r>
    </w:p>
    <w:p w14:paraId="602CC9D8" w14:textId="6393D204" w:rsidR="006F02D2" w:rsidRPr="009A266D" w:rsidRDefault="006F02D2" w:rsidP="00FF2787">
      <w:pPr>
        <w:spacing w:line="276" w:lineRule="auto"/>
        <w:ind w:left="482" w:firstLine="482"/>
        <w:jc w:val="right"/>
        <w:rPr>
          <w:rFonts w:eastAsia="맑은 고딕"/>
          <w:color w:val="000000" w:themeColor="text1"/>
          <w:lang w:eastAsia="ko-KR"/>
        </w:rPr>
      </w:pPr>
      <w:r w:rsidRPr="009A266D">
        <w:rPr>
          <w:color w:val="000000" w:themeColor="text1"/>
          <w:sz w:val="21"/>
        </w:rPr>
        <w:t xml:space="preserve">   </w:t>
      </w:r>
      <m:oMath>
        <m:r>
          <w:rPr>
            <w:rFonts w:ascii="Cambria Math" w:hAnsi="Cambria Math"/>
            <w:color w:val="000000" w:themeColor="text1"/>
            <w:szCs w:val="32"/>
          </w:rPr>
          <m:t>=</m:t>
        </m:r>
        <m:f>
          <m:fPr>
            <m:ctrlPr>
              <w:rPr>
                <w:rFonts w:ascii="Cambria Math" w:hAnsi="Cambria Math"/>
                <w:color w:val="000000" w:themeColor="text1"/>
                <w:szCs w:val="32"/>
              </w:rPr>
            </m:ctrlPr>
          </m:fPr>
          <m:num>
            <m:r>
              <m:rPr>
                <m:sty m:val="p"/>
              </m:rPr>
              <w:rPr>
                <w:rFonts w:ascii="Cambria Math" w:hAnsi="Cambria Math"/>
                <w:color w:val="000000" w:themeColor="text1"/>
                <w:szCs w:val="32"/>
              </w:rPr>
              <m:t>1</m:t>
            </m:r>
          </m:num>
          <m:den>
            <m:r>
              <m:rPr>
                <m:sty m:val="p"/>
              </m:rPr>
              <w:rPr>
                <w:rFonts w:ascii="Cambria Math" w:hAnsi="Cambria Math"/>
                <w:color w:val="000000" w:themeColor="text1"/>
                <w:szCs w:val="32"/>
              </w:rPr>
              <m:t>Ω</m:t>
            </m:r>
          </m:den>
        </m:f>
        <m:nary>
          <m:naryPr>
            <m:chr m:val="∑"/>
            <m:limLoc m:val="undOvr"/>
            <m:supHide m:val="1"/>
            <m:ctrlPr>
              <w:rPr>
                <w:rFonts w:ascii="Cambria Math" w:hAnsi="Cambria Math"/>
                <w:color w:val="000000" w:themeColor="text1"/>
                <w:szCs w:val="32"/>
              </w:rPr>
            </m:ctrlPr>
          </m:naryPr>
          <m:sub>
            <m:r>
              <m:rPr>
                <m:sty m:val="b"/>
              </m:rPr>
              <w:rPr>
                <w:rFonts w:ascii="Cambria Math" w:hAnsi="Cambria Math"/>
                <w:color w:val="000000" w:themeColor="text1"/>
                <w:szCs w:val="32"/>
              </w:rPr>
              <m:t>G,</m:t>
            </m:r>
            <m:sSup>
              <m:sSupPr>
                <m:ctrlPr>
                  <w:rPr>
                    <w:rFonts w:ascii="Cambria Math" w:hAnsi="Cambria Math"/>
                    <w:b/>
                    <w:color w:val="000000" w:themeColor="text1"/>
                    <w:szCs w:val="32"/>
                  </w:rPr>
                </m:ctrlPr>
              </m:sSupPr>
              <m:e>
                <m:r>
                  <m:rPr>
                    <m:sty m:val="b"/>
                  </m:rPr>
                  <w:rPr>
                    <w:rFonts w:ascii="Cambria Math" w:hAnsi="Cambria Math"/>
                    <w:color w:val="000000" w:themeColor="text1"/>
                    <w:szCs w:val="32"/>
                  </w:rPr>
                  <m:t>G</m:t>
                </m:r>
              </m:e>
              <m:sup>
                <m:r>
                  <m:rPr>
                    <m:sty m:val="b"/>
                  </m:rPr>
                  <w:rPr>
                    <w:rFonts w:ascii="Cambria Math" w:hAnsi="Cambria Math"/>
                    <w:color w:val="000000" w:themeColor="text1"/>
                    <w:szCs w:val="32"/>
                  </w:rPr>
                  <m:t>'</m:t>
                </m:r>
              </m:sup>
            </m:sSup>
          </m:sub>
          <m:sup/>
          <m:e>
            <m:f>
              <m:fPr>
                <m:ctrlPr>
                  <w:rPr>
                    <w:rFonts w:ascii="Cambria Math" w:hAnsi="Cambria Math"/>
                    <w:color w:val="000000" w:themeColor="text1"/>
                    <w:szCs w:val="32"/>
                  </w:rPr>
                </m:ctrlPr>
              </m:fPr>
              <m:num>
                <m:r>
                  <w:rPr>
                    <w:rFonts w:ascii="Cambria Math" w:hAnsi="Cambria Math"/>
                    <w:color w:val="000000" w:themeColor="text1"/>
                    <w:szCs w:val="32"/>
                  </w:rPr>
                  <m:t>-</m:t>
                </m:r>
                <m:sSup>
                  <m:sSupPr>
                    <m:ctrlPr>
                      <w:rPr>
                        <w:rFonts w:ascii="Cambria Math" w:hAnsi="Cambria Math"/>
                        <w:color w:val="000000" w:themeColor="text1"/>
                        <w:szCs w:val="32"/>
                      </w:rPr>
                    </m:ctrlPr>
                  </m:sSupPr>
                  <m:e>
                    <m:r>
                      <w:rPr>
                        <w:rFonts w:ascii="Cambria Math" w:hAnsi="Cambria Math"/>
                        <w:color w:val="000000" w:themeColor="text1"/>
                        <w:szCs w:val="32"/>
                      </w:rPr>
                      <m:t>e</m:t>
                    </m:r>
                  </m:e>
                  <m:sup>
                    <m:r>
                      <m:rPr>
                        <m:sty m:val="p"/>
                      </m:rPr>
                      <w:rPr>
                        <w:rFonts w:ascii="Cambria Math" w:hAnsi="Cambria Math"/>
                        <w:color w:val="000000" w:themeColor="text1"/>
                        <w:szCs w:val="32"/>
                      </w:rPr>
                      <m:t>2</m:t>
                    </m:r>
                  </m:sup>
                </m:sSup>
              </m:num>
              <m:den>
                <m:sSup>
                  <m:sSupPr>
                    <m:ctrlPr>
                      <w:rPr>
                        <w:rFonts w:ascii="Cambria Math" w:hAnsi="Cambria Math"/>
                        <w:color w:val="000000" w:themeColor="text1"/>
                        <w:szCs w:val="32"/>
                      </w:rPr>
                    </m:ctrlPr>
                  </m:sSupPr>
                  <m:e>
                    <m:sSub>
                      <m:sSubPr>
                        <m:ctrlPr>
                          <w:rPr>
                            <w:rFonts w:ascii="Cambria Math" w:hAnsi="Cambria Math"/>
                            <w:i/>
                          </w:rPr>
                        </m:ctrlPr>
                      </m:sSubPr>
                      <m:e>
                        <m:r>
                          <w:rPr>
                            <w:rFonts w:ascii="Cambria Math" w:hAnsi="Cambria Math"/>
                          </w:rPr>
                          <m:t>ε</m:t>
                        </m:r>
                      </m:e>
                      <m:sub>
                        <m:r>
                          <w:rPr>
                            <w:rFonts w:ascii="Cambria Math" w:hAnsi="Cambria Math"/>
                          </w:rPr>
                          <m:t>0</m:t>
                        </m:r>
                      </m:sub>
                    </m:sSub>
                    <m:r>
                      <m:rPr>
                        <m:sty m:val="p"/>
                      </m:rPr>
                      <w:rPr>
                        <w:rFonts w:ascii="Cambria Math" w:hAnsi="Cambria Math"/>
                        <w:color w:val="000000" w:themeColor="text1"/>
                        <w:szCs w:val="32"/>
                      </w:rPr>
                      <m:t>|</m:t>
                    </m:r>
                    <m:r>
                      <m:rPr>
                        <m:sty m:val="b"/>
                      </m:rPr>
                      <w:rPr>
                        <w:rFonts w:ascii="Cambria Math" w:hAnsi="Cambria Math"/>
                        <w:color w:val="000000" w:themeColor="text1"/>
                        <w:szCs w:val="32"/>
                      </w:rPr>
                      <m:t>G+</m:t>
                    </m:r>
                    <m:sSup>
                      <m:sSupPr>
                        <m:ctrlPr>
                          <w:rPr>
                            <w:rFonts w:ascii="Cambria Math" w:hAnsi="Cambria Math"/>
                            <w:color w:val="000000" w:themeColor="text1"/>
                            <w:szCs w:val="32"/>
                          </w:rPr>
                        </m:ctrlPr>
                      </m:sSupPr>
                      <m:e>
                        <m:r>
                          <m:rPr>
                            <m:sty m:val="b"/>
                          </m:rPr>
                          <w:rPr>
                            <w:rFonts w:ascii="Cambria Math" w:hAnsi="Cambria Math"/>
                            <w:color w:val="000000" w:themeColor="text1"/>
                            <w:szCs w:val="32"/>
                          </w:rPr>
                          <m:t>k</m:t>
                        </m:r>
                      </m:e>
                      <m:sup>
                        <m:r>
                          <m:rPr>
                            <m:sty m:val="p"/>
                          </m:rPr>
                          <w:rPr>
                            <w:rFonts w:ascii="Cambria Math" w:hAnsi="Cambria Math"/>
                            <w:color w:val="000000" w:themeColor="text1"/>
                            <w:szCs w:val="32"/>
                          </w:rPr>
                          <m:t>'</m:t>
                        </m:r>
                      </m:sup>
                    </m:sSup>
                    <m:r>
                      <m:rPr>
                        <m:sty m:val="p"/>
                      </m:rPr>
                      <w:rPr>
                        <w:rFonts w:ascii="Cambria Math" w:hAnsi="Cambria Math"/>
                        <w:color w:val="000000" w:themeColor="text1"/>
                        <w:szCs w:val="32"/>
                      </w:rPr>
                      <m:t>-</m:t>
                    </m:r>
                    <m:r>
                      <m:rPr>
                        <m:sty m:val="b"/>
                      </m:rPr>
                      <w:rPr>
                        <w:rFonts w:ascii="Cambria Math" w:hAnsi="Cambria Math"/>
                        <w:color w:val="000000" w:themeColor="text1"/>
                        <w:szCs w:val="32"/>
                      </w:rPr>
                      <m:t>k</m:t>
                    </m:r>
                    <m:r>
                      <m:rPr>
                        <m:sty m:val="p"/>
                      </m:rPr>
                      <w:rPr>
                        <w:rFonts w:ascii="Cambria Math" w:hAnsi="Cambria Math"/>
                        <w:color w:val="000000" w:themeColor="text1"/>
                        <w:szCs w:val="32"/>
                      </w:rPr>
                      <m:t>|</m:t>
                    </m:r>
                  </m:e>
                  <m:sup>
                    <m:r>
                      <m:rPr>
                        <m:sty m:val="p"/>
                      </m:rPr>
                      <w:rPr>
                        <w:rFonts w:ascii="Cambria Math" w:hAnsi="Cambria Math"/>
                        <w:color w:val="000000" w:themeColor="text1"/>
                        <w:szCs w:val="32"/>
                      </w:rPr>
                      <m:t xml:space="preserve"> </m:t>
                    </m:r>
                  </m:sup>
                </m:sSup>
                <m:sSup>
                  <m:sSupPr>
                    <m:ctrlPr>
                      <w:rPr>
                        <w:rFonts w:ascii="Cambria Math" w:hAnsi="Cambria Math"/>
                        <w:color w:val="000000" w:themeColor="text1"/>
                        <w:szCs w:val="32"/>
                      </w:rPr>
                    </m:ctrlPr>
                  </m:sSupPr>
                  <m:e>
                    <m:r>
                      <m:rPr>
                        <m:sty m:val="p"/>
                      </m:rPr>
                      <w:rPr>
                        <w:rFonts w:ascii="Cambria Math" w:hAnsi="Cambria Math"/>
                        <w:color w:val="000000" w:themeColor="text1"/>
                        <w:szCs w:val="32"/>
                      </w:rPr>
                      <m:t>|</m:t>
                    </m:r>
                    <m:sSup>
                      <m:sSupPr>
                        <m:ctrlPr>
                          <w:rPr>
                            <w:rFonts w:ascii="Cambria Math" w:hAnsi="Cambria Math"/>
                            <w:b/>
                            <w:color w:val="000000" w:themeColor="text1"/>
                            <w:szCs w:val="32"/>
                          </w:rPr>
                        </m:ctrlPr>
                      </m:sSupPr>
                      <m:e>
                        <m:r>
                          <m:rPr>
                            <m:sty m:val="b"/>
                          </m:rPr>
                          <w:rPr>
                            <w:rFonts w:ascii="Cambria Math" w:hAnsi="Cambria Math"/>
                            <w:color w:val="000000" w:themeColor="text1"/>
                            <w:szCs w:val="32"/>
                          </w:rPr>
                          <m:t>G</m:t>
                        </m:r>
                        <m:ctrlPr>
                          <w:rPr>
                            <w:rFonts w:ascii="Cambria Math" w:hAnsi="Cambria Math"/>
                            <w:color w:val="000000" w:themeColor="text1"/>
                            <w:szCs w:val="32"/>
                          </w:rPr>
                        </m:ctrlPr>
                      </m:e>
                      <m:sup>
                        <m:r>
                          <m:rPr>
                            <m:sty m:val="b"/>
                          </m:rPr>
                          <w:rPr>
                            <w:rFonts w:ascii="Cambria Math" w:hAnsi="Cambria Math"/>
                            <w:color w:val="000000" w:themeColor="text1"/>
                            <w:szCs w:val="32"/>
                          </w:rPr>
                          <m:t>'</m:t>
                        </m:r>
                      </m:sup>
                    </m:sSup>
                    <m:r>
                      <m:rPr>
                        <m:sty m:val="b"/>
                      </m:rPr>
                      <w:rPr>
                        <w:rFonts w:ascii="Cambria Math" w:hAnsi="Cambria Math"/>
                        <w:color w:val="000000" w:themeColor="text1"/>
                        <w:szCs w:val="32"/>
                      </w:rPr>
                      <m:t>+</m:t>
                    </m:r>
                    <m:sSup>
                      <m:sSupPr>
                        <m:ctrlPr>
                          <w:rPr>
                            <w:rFonts w:ascii="Cambria Math" w:hAnsi="Cambria Math"/>
                            <w:color w:val="000000" w:themeColor="text1"/>
                            <w:szCs w:val="32"/>
                          </w:rPr>
                        </m:ctrlPr>
                      </m:sSupPr>
                      <m:e>
                        <m:r>
                          <m:rPr>
                            <m:sty m:val="b"/>
                          </m:rPr>
                          <w:rPr>
                            <w:rFonts w:ascii="Cambria Math" w:hAnsi="Cambria Math"/>
                            <w:color w:val="000000" w:themeColor="text1"/>
                            <w:szCs w:val="32"/>
                          </w:rPr>
                          <m:t>k</m:t>
                        </m:r>
                      </m:e>
                      <m:sup>
                        <m:r>
                          <m:rPr>
                            <m:sty m:val="p"/>
                          </m:rPr>
                          <w:rPr>
                            <w:rFonts w:ascii="Cambria Math" w:hAnsi="Cambria Math"/>
                            <w:color w:val="000000" w:themeColor="text1"/>
                            <w:szCs w:val="32"/>
                          </w:rPr>
                          <m:t>'</m:t>
                        </m:r>
                      </m:sup>
                    </m:sSup>
                    <m:r>
                      <m:rPr>
                        <m:sty m:val="p"/>
                      </m:rPr>
                      <w:rPr>
                        <w:rFonts w:ascii="Cambria Math" w:hAnsi="Cambria Math"/>
                        <w:color w:val="000000" w:themeColor="text1"/>
                        <w:szCs w:val="32"/>
                      </w:rPr>
                      <m:t>-</m:t>
                    </m:r>
                    <m:r>
                      <m:rPr>
                        <m:sty m:val="b"/>
                      </m:rPr>
                      <w:rPr>
                        <w:rFonts w:ascii="Cambria Math" w:hAnsi="Cambria Math"/>
                        <w:color w:val="000000" w:themeColor="text1"/>
                        <w:szCs w:val="32"/>
                      </w:rPr>
                      <m:t>k</m:t>
                    </m:r>
                    <m:r>
                      <m:rPr>
                        <m:sty m:val="p"/>
                      </m:rPr>
                      <w:rPr>
                        <w:rFonts w:ascii="Cambria Math" w:hAnsi="Cambria Math"/>
                        <w:color w:val="000000" w:themeColor="text1"/>
                        <w:szCs w:val="32"/>
                      </w:rPr>
                      <m:t xml:space="preserve">| </m:t>
                    </m:r>
                  </m:e>
                  <m:sup>
                    <m:r>
                      <m:rPr>
                        <m:sty m:val="p"/>
                      </m:rPr>
                      <w:rPr>
                        <w:rFonts w:ascii="Cambria Math" w:hAnsi="Cambria Math"/>
                        <w:color w:val="000000" w:themeColor="text1"/>
                        <w:szCs w:val="32"/>
                      </w:rPr>
                      <m:t xml:space="preserve"> </m:t>
                    </m:r>
                  </m:sup>
                </m:sSup>
              </m:den>
            </m:f>
          </m:e>
        </m:nary>
        <m:r>
          <w:rPr>
            <w:rFonts w:ascii="Cambria Math" w:hAnsi="Cambria Math"/>
            <w:color w:val="000000" w:themeColor="text1"/>
            <w:szCs w:val="32"/>
          </w:rPr>
          <m:t xml:space="preserve"> </m:t>
        </m:r>
        <m:sSubSup>
          <m:sSubSupPr>
            <m:ctrlPr>
              <w:rPr>
                <w:rFonts w:ascii="Cambria Math" w:hAnsi="Cambria Math"/>
                <w:i/>
                <w:color w:val="000000" w:themeColor="text1"/>
                <w:szCs w:val="32"/>
              </w:rPr>
            </m:ctrlPr>
          </m:sSubSupPr>
          <m:e>
            <m:r>
              <w:rPr>
                <w:rFonts w:ascii="Cambria Math" w:hAnsi="Cambria Math"/>
                <w:color w:val="000000" w:themeColor="text1"/>
                <w:szCs w:val="32"/>
              </w:rPr>
              <m:t>ε</m:t>
            </m:r>
          </m:e>
          <m:sub>
            <m:r>
              <m:rPr>
                <m:sty m:val="b"/>
              </m:rPr>
              <w:rPr>
                <w:rFonts w:ascii="Cambria Math" w:hAnsi="Cambria Math"/>
                <w:color w:val="000000" w:themeColor="text1"/>
                <w:szCs w:val="32"/>
              </w:rPr>
              <m:t>G</m:t>
            </m:r>
            <m:sSup>
              <m:sSupPr>
                <m:ctrlPr>
                  <w:rPr>
                    <w:rFonts w:ascii="Cambria Math" w:hAnsi="Cambria Math"/>
                    <w:b/>
                    <w:color w:val="000000" w:themeColor="text1"/>
                    <w:szCs w:val="32"/>
                  </w:rPr>
                </m:ctrlPr>
              </m:sSupPr>
              <m:e>
                <m:r>
                  <m:rPr>
                    <m:sty m:val="b"/>
                  </m:rPr>
                  <w:rPr>
                    <w:rFonts w:ascii="Cambria Math" w:hAnsi="Cambria Math"/>
                    <w:color w:val="000000" w:themeColor="text1"/>
                    <w:szCs w:val="32"/>
                  </w:rPr>
                  <m:t>G</m:t>
                </m:r>
              </m:e>
              <m:sup>
                <m:r>
                  <m:rPr>
                    <m:sty m:val="b"/>
                  </m:rPr>
                  <w:rPr>
                    <w:rFonts w:ascii="Cambria Math" w:hAnsi="Cambria Math"/>
                    <w:color w:val="000000" w:themeColor="text1"/>
                    <w:szCs w:val="32"/>
                  </w:rPr>
                  <m:t>'</m:t>
                </m:r>
              </m:sup>
            </m:sSup>
          </m:sub>
          <m:sup>
            <m:r>
              <w:rPr>
                <w:rFonts w:ascii="Cambria Math" w:hAnsi="Cambria Math"/>
                <w:color w:val="000000" w:themeColor="text1"/>
                <w:szCs w:val="32"/>
              </w:rPr>
              <m:t>-1</m:t>
            </m:r>
          </m:sup>
        </m:sSubSup>
        <m:sSubSup>
          <m:sSubSupPr>
            <m:ctrlPr>
              <w:rPr>
                <w:rFonts w:ascii="Cambria Math" w:hAnsi="Cambria Math"/>
                <w:i/>
                <w:color w:val="000000" w:themeColor="text1"/>
                <w:szCs w:val="32"/>
              </w:rPr>
            </m:ctrlPr>
          </m:sSubSupPr>
          <m:e>
            <m:r>
              <w:rPr>
                <w:rFonts w:ascii="Cambria Math" w:hAnsi="Cambria Math"/>
                <w:color w:val="000000" w:themeColor="text1"/>
                <w:szCs w:val="32"/>
              </w:rPr>
              <m:t>M</m:t>
            </m:r>
          </m:e>
          <m:sub>
            <m:sSub>
              <m:sSubPr>
                <m:ctrlPr>
                  <w:rPr>
                    <w:rFonts w:ascii="Cambria Math" w:hAnsi="Cambria Math"/>
                    <w:i/>
                    <w:color w:val="000000" w:themeColor="text1"/>
                    <w:kern w:val="24"/>
                    <w:szCs w:val="32"/>
                  </w:rPr>
                </m:ctrlPr>
              </m:sSubPr>
              <m:e>
                <m:r>
                  <w:rPr>
                    <w:rFonts w:ascii="Cambria Math" w:hAnsi="Cambria Math"/>
                    <w:color w:val="000000" w:themeColor="text1"/>
                    <w:kern w:val="24"/>
                    <w:szCs w:val="32"/>
                  </w:rPr>
                  <m:t>C</m:t>
                </m:r>
              </m:e>
              <m:sub>
                <m:r>
                  <w:rPr>
                    <w:rFonts w:ascii="Cambria Math" w:hAnsi="Cambria Math"/>
                    <w:color w:val="000000" w:themeColor="text1"/>
                    <w:kern w:val="24"/>
                    <w:szCs w:val="32"/>
                  </w:rPr>
                  <m:t>i</m:t>
                </m:r>
              </m:sub>
            </m:sSub>
            <m:sSub>
              <m:sSubPr>
                <m:ctrlPr>
                  <w:rPr>
                    <w:rFonts w:ascii="Cambria Math" w:hAnsi="Cambria Math"/>
                    <w:i/>
                    <w:color w:val="000000" w:themeColor="text1"/>
                    <w:kern w:val="24"/>
                    <w:szCs w:val="32"/>
                  </w:rPr>
                </m:ctrlPr>
              </m:sSubPr>
              <m:e>
                <m:r>
                  <w:rPr>
                    <w:rFonts w:ascii="Cambria Math" w:hAnsi="Cambria Math"/>
                    <w:color w:val="000000" w:themeColor="text1"/>
                    <w:kern w:val="24"/>
                    <w:szCs w:val="32"/>
                  </w:rPr>
                  <m:t>C</m:t>
                </m:r>
              </m:e>
              <m:sub>
                <m:r>
                  <w:rPr>
                    <w:rFonts w:ascii="Cambria Math" w:hAnsi="Cambria Math"/>
                    <w:color w:val="000000" w:themeColor="text1"/>
                    <w:kern w:val="24"/>
                    <w:szCs w:val="32"/>
                  </w:rPr>
                  <m:t>i</m:t>
                </m:r>
              </m:sub>
            </m:sSub>
          </m:sub>
          <m:sup>
            <m:r>
              <m:rPr>
                <m:sty m:val="b"/>
              </m:rPr>
              <w:rPr>
                <w:rFonts w:ascii="Cambria Math" w:hAnsi="Cambria Math"/>
                <w:color w:val="000000" w:themeColor="text1"/>
                <w:szCs w:val="32"/>
              </w:rPr>
              <m:t>G</m:t>
            </m:r>
          </m:sup>
        </m:sSubSup>
        <m:d>
          <m:dPr>
            <m:ctrlPr>
              <w:rPr>
                <w:rFonts w:ascii="Cambria Math" w:hAnsi="Cambria Math"/>
                <w:i/>
                <w:color w:val="000000" w:themeColor="text1"/>
                <w:szCs w:val="32"/>
              </w:rPr>
            </m:ctrlPr>
          </m:dPr>
          <m:e>
            <m:r>
              <m:rPr>
                <m:sty m:val="b"/>
              </m:rPr>
              <w:rPr>
                <w:rFonts w:ascii="Cambria Math" w:hAnsi="Cambria Math"/>
                <w:color w:val="000000" w:themeColor="text1"/>
                <w:szCs w:val="32"/>
              </w:rPr>
              <m:t>k,</m:t>
            </m:r>
            <m:sSup>
              <m:sSupPr>
                <m:ctrlPr>
                  <w:rPr>
                    <w:rFonts w:ascii="Cambria Math" w:hAnsi="Cambria Math"/>
                    <w:b/>
                    <w:color w:val="000000" w:themeColor="text1"/>
                    <w:szCs w:val="32"/>
                  </w:rPr>
                </m:ctrlPr>
              </m:sSupPr>
              <m:e>
                <m:r>
                  <m:rPr>
                    <m:sty m:val="b"/>
                  </m:rPr>
                  <w:rPr>
                    <w:rFonts w:ascii="Cambria Math" w:hAnsi="Cambria Math"/>
                    <w:color w:val="000000" w:themeColor="text1"/>
                    <w:szCs w:val="32"/>
                  </w:rPr>
                  <m:t>k</m:t>
                </m:r>
              </m:e>
              <m:sup>
                <m:r>
                  <m:rPr>
                    <m:sty m:val="b"/>
                  </m:rPr>
                  <w:rPr>
                    <w:rFonts w:ascii="Cambria Math" w:hAnsi="Cambria Math"/>
                    <w:color w:val="000000" w:themeColor="text1"/>
                    <w:szCs w:val="32"/>
                  </w:rPr>
                  <m:t>'</m:t>
                </m:r>
              </m:sup>
            </m:sSup>
          </m:e>
        </m:d>
        <m:sSubSup>
          <m:sSubSupPr>
            <m:ctrlPr>
              <w:rPr>
                <w:rFonts w:ascii="Cambria Math" w:hAnsi="Cambria Math"/>
                <w:i/>
                <w:color w:val="000000" w:themeColor="text1"/>
                <w:szCs w:val="32"/>
              </w:rPr>
            </m:ctrlPr>
          </m:sSubSupPr>
          <m:e>
            <m:r>
              <w:rPr>
                <w:rFonts w:ascii="Cambria Math" w:hAnsi="Cambria Math"/>
                <w:color w:val="000000" w:themeColor="text1"/>
                <w:szCs w:val="32"/>
              </w:rPr>
              <m:t>M</m:t>
            </m:r>
          </m:e>
          <m:sub>
            <m:sSub>
              <m:sSubPr>
                <m:ctrlPr>
                  <w:rPr>
                    <w:rFonts w:ascii="Cambria Math" w:hAnsi="Cambria Math"/>
                    <w:i/>
                    <w:color w:val="000000" w:themeColor="text1"/>
                    <w:kern w:val="24"/>
                    <w:szCs w:val="32"/>
                  </w:rPr>
                </m:ctrlPr>
              </m:sSubPr>
              <m:e>
                <m:r>
                  <w:rPr>
                    <w:rFonts w:ascii="Cambria Math" w:hAnsi="Cambria Math"/>
                    <w:color w:val="000000" w:themeColor="text1"/>
                    <w:kern w:val="24"/>
                    <w:szCs w:val="32"/>
                  </w:rPr>
                  <m:t>V</m:t>
                </m:r>
              </m:e>
              <m:sub>
                <m:r>
                  <w:rPr>
                    <w:rFonts w:ascii="Cambria Math" w:hAnsi="Cambria Math"/>
                    <w:color w:val="000000" w:themeColor="text1"/>
                    <w:kern w:val="24"/>
                    <w:szCs w:val="32"/>
                  </w:rPr>
                  <m:t>i</m:t>
                </m:r>
              </m:sub>
            </m:sSub>
            <m:sSub>
              <m:sSubPr>
                <m:ctrlPr>
                  <w:rPr>
                    <w:rFonts w:ascii="Cambria Math" w:hAnsi="Cambria Math"/>
                    <w:i/>
                    <w:color w:val="000000" w:themeColor="text1"/>
                    <w:kern w:val="24"/>
                    <w:szCs w:val="32"/>
                  </w:rPr>
                </m:ctrlPr>
              </m:sSubPr>
              <m:e>
                <m:r>
                  <w:rPr>
                    <w:rFonts w:ascii="Cambria Math" w:hAnsi="Cambria Math"/>
                    <w:color w:val="000000" w:themeColor="text1"/>
                    <w:kern w:val="24"/>
                    <w:szCs w:val="32"/>
                  </w:rPr>
                  <m:t>V</m:t>
                </m:r>
              </m:e>
              <m:sub>
                <m:r>
                  <w:rPr>
                    <w:rFonts w:ascii="Cambria Math" w:hAnsi="Cambria Math"/>
                    <w:color w:val="000000" w:themeColor="text1"/>
                    <w:kern w:val="24"/>
                    <w:szCs w:val="32"/>
                  </w:rPr>
                  <m:t>i</m:t>
                </m:r>
              </m:sub>
            </m:sSub>
          </m:sub>
          <m:sup>
            <m:sSup>
              <m:sSupPr>
                <m:ctrlPr>
                  <w:rPr>
                    <w:rFonts w:ascii="Cambria Math" w:hAnsi="Cambria Math"/>
                    <w:b/>
                    <w:color w:val="000000" w:themeColor="text1"/>
                    <w:szCs w:val="32"/>
                  </w:rPr>
                </m:ctrlPr>
              </m:sSupPr>
              <m:e>
                <m:r>
                  <m:rPr>
                    <m:sty m:val="b"/>
                  </m:rPr>
                  <w:rPr>
                    <w:rFonts w:ascii="Cambria Math" w:hAnsi="Cambria Math"/>
                    <w:color w:val="000000" w:themeColor="text1"/>
                    <w:szCs w:val="32"/>
                  </w:rPr>
                  <m:t>G</m:t>
                </m:r>
              </m:e>
              <m:sup>
                <m:r>
                  <m:rPr>
                    <m:sty m:val="b"/>
                  </m:rPr>
                  <w:rPr>
                    <w:rFonts w:ascii="Cambria Math" w:hAnsi="Cambria Math"/>
                    <w:color w:val="000000" w:themeColor="text1"/>
                    <w:szCs w:val="32"/>
                  </w:rPr>
                  <m:t>'</m:t>
                </m:r>
              </m:sup>
            </m:sSup>
            <m:r>
              <m:rPr>
                <m:sty m:val="b"/>
              </m:rPr>
              <w:rPr>
                <w:rFonts w:ascii="Cambria Math" w:hAnsi="Cambria Math"/>
                <w:color w:val="000000" w:themeColor="text1"/>
                <w:szCs w:val="32"/>
              </w:rPr>
              <m:t>*</m:t>
            </m:r>
          </m:sup>
        </m:sSubSup>
        <m:r>
          <w:rPr>
            <w:rFonts w:ascii="Cambria Math" w:hAnsi="Cambria Math"/>
            <w:color w:val="000000" w:themeColor="text1"/>
            <w:szCs w:val="32"/>
          </w:rPr>
          <m:t>(</m:t>
        </m:r>
        <m:r>
          <m:rPr>
            <m:sty m:val="b"/>
          </m:rPr>
          <w:rPr>
            <w:rFonts w:ascii="Cambria Math" w:hAnsi="Cambria Math"/>
            <w:color w:val="000000" w:themeColor="text1"/>
            <w:szCs w:val="32"/>
          </w:rPr>
          <m:t>k,</m:t>
        </m:r>
        <m:sSup>
          <m:sSupPr>
            <m:ctrlPr>
              <w:rPr>
                <w:rFonts w:ascii="Cambria Math" w:hAnsi="Cambria Math"/>
                <w:b/>
                <w:color w:val="000000" w:themeColor="text1"/>
                <w:szCs w:val="32"/>
              </w:rPr>
            </m:ctrlPr>
          </m:sSupPr>
          <m:e>
            <m:r>
              <m:rPr>
                <m:sty m:val="b"/>
              </m:rPr>
              <w:rPr>
                <w:rFonts w:ascii="Cambria Math" w:hAnsi="Cambria Math"/>
                <w:color w:val="000000" w:themeColor="text1"/>
                <w:szCs w:val="32"/>
              </w:rPr>
              <m:t>k</m:t>
            </m:r>
          </m:e>
          <m:sup>
            <m:r>
              <m:rPr>
                <m:sty m:val="b"/>
              </m:rPr>
              <w:rPr>
                <w:rFonts w:ascii="Cambria Math" w:hAnsi="Cambria Math"/>
                <w:color w:val="000000" w:themeColor="text1"/>
                <w:szCs w:val="32"/>
              </w:rPr>
              <m:t>'</m:t>
            </m:r>
          </m:sup>
        </m:sSup>
        <m:r>
          <w:rPr>
            <w:rFonts w:ascii="Cambria Math" w:hAnsi="Cambria Math"/>
            <w:color w:val="000000" w:themeColor="text1"/>
            <w:szCs w:val="32"/>
          </w:rPr>
          <m:t>)</m:t>
        </m:r>
      </m:oMath>
      <w:r w:rsidR="00427233">
        <w:rPr>
          <w:rFonts w:eastAsia="맑은 고딕" w:hint="eastAsia"/>
          <w:color w:val="000000" w:themeColor="text1"/>
          <w:lang w:eastAsia="ko-KR"/>
        </w:rPr>
        <w:t xml:space="preserve">         </w:t>
      </w:r>
      <w:r w:rsidR="00427233" w:rsidRPr="00427233">
        <w:rPr>
          <w:rFonts w:eastAsia="맑은 고딕" w:hint="eastAsia"/>
          <w:color w:val="000000" w:themeColor="text1"/>
          <w:sz w:val="12"/>
          <w:szCs w:val="12"/>
          <w:lang w:eastAsia="ko-KR"/>
        </w:rPr>
        <w:t xml:space="preserve"> </w:t>
      </w:r>
      <w:r w:rsidRPr="009A266D">
        <w:rPr>
          <w:color w:val="000000" w:themeColor="text1"/>
        </w:rPr>
        <w:t>(</w:t>
      </w:r>
      <w:r w:rsidR="00B428E5" w:rsidRPr="009A266D">
        <w:rPr>
          <w:rFonts w:eastAsia="맑은 고딕" w:hint="eastAsia"/>
          <w:color w:val="000000" w:themeColor="text1"/>
          <w:lang w:eastAsia="ko-KR"/>
        </w:rPr>
        <w:t>29</w:t>
      </w:r>
      <w:r w:rsidRPr="009A266D">
        <w:rPr>
          <w:color w:val="000000" w:themeColor="text1"/>
        </w:rPr>
        <w:t>)</w:t>
      </w:r>
    </w:p>
    <w:p w14:paraId="31484028" w14:textId="77777777" w:rsidR="006F02D2" w:rsidRPr="009A266D" w:rsidRDefault="006F02D2" w:rsidP="00FF2787">
      <w:pPr>
        <w:spacing w:line="276" w:lineRule="auto"/>
        <w:jc w:val="both"/>
        <w:rPr>
          <w:color w:val="000000" w:themeColor="text1"/>
        </w:rPr>
      </w:pPr>
      <w:r w:rsidRPr="009A266D">
        <w:rPr>
          <w:color w:val="000000" w:themeColor="text1"/>
        </w:rPr>
        <w:lastRenderedPageBreak/>
        <w:t>where</w:t>
      </w:r>
    </w:p>
    <w:p w14:paraId="3BD20C75" w14:textId="60460AA3" w:rsidR="006F02D2" w:rsidRPr="009A266D" w:rsidRDefault="00000000" w:rsidP="00FF2787">
      <w:pPr>
        <w:spacing w:line="276" w:lineRule="auto"/>
        <w:ind w:firstLine="482"/>
        <w:jc w:val="right"/>
      </w:pPr>
      <m:oMath>
        <m:d>
          <m:dPr>
            <m:begChr m:val="{"/>
            <m:endChr m:val=""/>
            <m:ctrlPr>
              <w:rPr>
                <w:rFonts w:ascii="Cambria Math" w:hAnsi="Cambria Math"/>
                <w:i/>
                <w:color w:val="000000" w:themeColor="text1"/>
              </w:rPr>
            </m:ctrlPr>
          </m:dPr>
          <m:e>
            <m:m>
              <m:mPr>
                <m:mcs>
                  <m:mc>
                    <m:mcPr>
                      <m:count m:val="1"/>
                      <m:mcJc m:val="center"/>
                    </m:mcPr>
                  </m:mc>
                </m:mcs>
                <m:ctrlPr>
                  <w:rPr>
                    <w:rFonts w:ascii="Cambria Math" w:hAnsi="Cambria Math"/>
                    <w:i/>
                    <w:color w:val="000000" w:themeColor="text1"/>
                  </w:rPr>
                </m:ctrlPr>
              </m:mPr>
              <m:mr>
                <m:e>
                  <m:sSubSup>
                    <m:sSubSupPr>
                      <m:ctrlPr>
                        <w:rPr>
                          <w:rFonts w:ascii="Cambria Math" w:hAnsi="Cambria Math"/>
                          <w:i/>
                          <w:color w:val="000000" w:themeColor="text1"/>
                        </w:rPr>
                      </m:ctrlPr>
                    </m:sSubSupPr>
                    <m:e>
                      <m:r>
                        <w:rPr>
                          <w:rFonts w:ascii="Cambria Math" w:hAnsi="Cambria Math"/>
                          <w:color w:val="000000" w:themeColor="text1"/>
                        </w:rPr>
                        <m:t>M</m:t>
                      </m:r>
                    </m:e>
                    <m:sub>
                      <m:sSub>
                        <m:sSubPr>
                          <m:ctrlPr>
                            <w:rPr>
                              <w:rFonts w:ascii="Cambria Math" w:hAnsi="Cambria Math"/>
                              <w:i/>
                              <w:color w:val="000000" w:themeColor="text1"/>
                              <w:kern w:val="24"/>
                            </w:rPr>
                          </m:ctrlPr>
                        </m:sSubPr>
                        <m:e>
                          <m:r>
                            <w:rPr>
                              <w:rFonts w:ascii="Cambria Math" w:hAnsi="Cambria Math"/>
                              <w:color w:val="000000" w:themeColor="text1"/>
                              <w:kern w:val="24"/>
                            </w:rPr>
                            <m:t>C</m:t>
                          </m:r>
                        </m:e>
                        <m:sub>
                          <m:r>
                            <w:rPr>
                              <w:rFonts w:ascii="Cambria Math" w:hAnsi="Cambria Math"/>
                              <w:color w:val="000000" w:themeColor="text1"/>
                              <w:kern w:val="24"/>
                            </w:rPr>
                            <m:t>i</m:t>
                          </m:r>
                        </m:sub>
                      </m:sSub>
                      <m:sSub>
                        <m:sSubPr>
                          <m:ctrlPr>
                            <w:rPr>
                              <w:rFonts w:ascii="Cambria Math" w:hAnsi="Cambria Math"/>
                              <w:i/>
                              <w:color w:val="000000" w:themeColor="text1"/>
                              <w:kern w:val="24"/>
                            </w:rPr>
                          </m:ctrlPr>
                        </m:sSubPr>
                        <m:e>
                          <m:r>
                            <w:rPr>
                              <w:rFonts w:ascii="Cambria Math" w:hAnsi="Cambria Math"/>
                              <w:color w:val="000000" w:themeColor="text1"/>
                              <w:kern w:val="24"/>
                            </w:rPr>
                            <m:t>C</m:t>
                          </m:r>
                        </m:e>
                        <m:sub>
                          <m:r>
                            <w:rPr>
                              <w:rFonts w:ascii="Cambria Math" w:hAnsi="Cambria Math"/>
                              <w:color w:val="000000" w:themeColor="text1"/>
                              <w:kern w:val="24"/>
                            </w:rPr>
                            <m:t>i</m:t>
                          </m:r>
                        </m:sub>
                      </m:sSub>
                    </m:sub>
                    <m:sup>
                      <m:r>
                        <m:rPr>
                          <m:sty m:val="b"/>
                        </m:rPr>
                        <w:rPr>
                          <w:rFonts w:ascii="Cambria Math" w:hAnsi="Cambria Math"/>
                          <w:color w:val="000000" w:themeColor="text1"/>
                        </w:rPr>
                        <m:t>G</m:t>
                      </m:r>
                    </m:sup>
                  </m:sSubSup>
                  <m:d>
                    <m:dPr>
                      <m:ctrlPr>
                        <w:rPr>
                          <w:rFonts w:ascii="Cambria Math" w:hAnsi="Cambria Math"/>
                          <w:i/>
                          <w:color w:val="000000" w:themeColor="text1"/>
                        </w:rPr>
                      </m:ctrlPr>
                    </m:dPr>
                    <m:e>
                      <m:r>
                        <m:rPr>
                          <m:sty m:val="b"/>
                        </m:rPr>
                        <w:rPr>
                          <w:rFonts w:ascii="Cambria Math" w:hAnsi="Cambria Math"/>
                          <w:color w:val="000000" w:themeColor="text1"/>
                        </w:rPr>
                        <m:t>k,</m:t>
                      </m:r>
                      <m:sSup>
                        <m:sSupPr>
                          <m:ctrlPr>
                            <w:rPr>
                              <w:rFonts w:ascii="Cambria Math" w:hAnsi="Cambria Math"/>
                              <w:b/>
                              <w:color w:val="000000" w:themeColor="text1"/>
                            </w:rPr>
                          </m:ctrlPr>
                        </m:sSupPr>
                        <m:e>
                          <m:r>
                            <m:rPr>
                              <m:sty m:val="b"/>
                            </m:rPr>
                            <w:rPr>
                              <w:rFonts w:ascii="Cambria Math" w:hAnsi="Cambria Math"/>
                              <w:color w:val="000000" w:themeColor="text1"/>
                            </w:rPr>
                            <m:t>k</m:t>
                          </m:r>
                        </m:e>
                        <m:sup>
                          <m:r>
                            <m:rPr>
                              <m:sty m:val="b"/>
                            </m:rPr>
                            <w:rPr>
                              <w:rFonts w:ascii="Cambria Math" w:hAnsi="Cambria Math"/>
                              <w:color w:val="000000" w:themeColor="text1"/>
                            </w:rPr>
                            <m:t>'</m:t>
                          </m:r>
                        </m:sup>
                      </m:sSup>
                    </m:e>
                  </m:d>
                  <m:r>
                    <w:rPr>
                      <w:rFonts w:ascii="Cambria Math" w:hAnsi="Cambria Math"/>
                      <w:color w:val="000000" w:themeColor="text1"/>
                    </w:rPr>
                    <m:t>=</m:t>
                  </m:r>
                  <m:d>
                    <m:dPr>
                      <m:begChr m:val="⟨"/>
                      <m:endChr m:val="⟩"/>
                      <m:ctrlPr>
                        <w:rPr>
                          <w:rFonts w:ascii="Cambria Math" w:hAnsi="Cambria Math"/>
                          <w:i/>
                          <w:color w:val="000000" w:themeColor="text1"/>
                        </w:rPr>
                      </m:ctrlPr>
                    </m:dPr>
                    <m:e>
                      <m:sSubSup>
                        <m:sSubSupPr>
                          <m:ctrlPr>
                            <w:rPr>
                              <w:rFonts w:ascii="Cambria Math" w:hAnsi="Cambria Math"/>
                              <w:i/>
                              <w:color w:val="000000" w:themeColor="text1"/>
                            </w:rPr>
                          </m:ctrlPr>
                        </m:sSubSupPr>
                        <m:e>
                          <m:acc>
                            <m:accPr>
                              <m:chr m:val="̃"/>
                              <m:ctrlPr>
                                <w:rPr>
                                  <w:rFonts w:ascii="Cambria Math" w:hAnsi="Cambria Math"/>
                                  <w:i/>
                                  <w:color w:val="000000" w:themeColor="text1"/>
                                </w:rPr>
                              </m:ctrlPr>
                            </m:accPr>
                            <m:e>
                              <m:r>
                                <w:rPr>
                                  <w:rFonts w:ascii="Cambria Math" w:hAnsi="Cambria Math"/>
                                  <w:color w:val="000000" w:themeColor="text1"/>
                                </w:rPr>
                                <m:t>u</m:t>
                              </m:r>
                            </m:e>
                          </m:acc>
                        </m:e>
                        <m:sub>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i</m:t>
                              </m:r>
                            </m:sub>
                          </m:sSub>
                          <m:r>
                            <w:rPr>
                              <w:rFonts w:ascii="Cambria Math" w:hAnsi="Cambria Math"/>
                              <w:color w:val="000000" w:themeColor="text1"/>
                            </w:rPr>
                            <m:t>,</m:t>
                          </m:r>
                          <m:r>
                            <m:rPr>
                              <m:sty m:val="b"/>
                            </m:rPr>
                            <w:rPr>
                              <w:rFonts w:ascii="Cambria Math" w:hAnsi="Cambria Math"/>
                              <w:color w:val="000000" w:themeColor="text1"/>
                            </w:rPr>
                            <m:t>k</m:t>
                          </m:r>
                        </m:sub>
                        <m:sup>
                          <m:r>
                            <w:rPr>
                              <w:rFonts w:ascii="Cambria Math" w:hAnsi="Cambria Math"/>
                              <w:color w:val="000000" w:themeColor="text1"/>
                            </w:rPr>
                            <m:t xml:space="preserve"> </m:t>
                          </m:r>
                        </m:sup>
                      </m:sSubSup>
                    </m:e>
                    <m:e>
                      <m:sSup>
                        <m:sSupPr>
                          <m:ctrlPr>
                            <w:rPr>
                              <w:rFonts w:ascii="Cambria Math" w:hAnsi="Cambria Math"/>
                            </w:rPr>
                          </m:ctrlPr>
                        </m:sSupPr>
                        <m:e>
                          <m:r>
                            <w:rPr>
                              <w:rFonts w:ascii="Cambria Math" w:hAnsi="Cambria Math"/>
                            </w:rPr>
                            <m:t>e</m:t>
                          </m:r>
                        </m:e>
                        <m:sup>
                          <m:r>
                            <m:rPr>
                              <m:sty m:val="p"/>
                            </m:rPr>
                            <w:rPr>
                              <w:rFonts w:ascii="Cambria Math" w:hAnsi="Cambria Math"/>
                            </w:rPr>
                            <m:t>i</m:t>
                          </m:r>
                          <m:d>
                            <m:dPr>
                              <m:ctrlPr>
                                <w:rPr>
                                  <w:rFonts w:ascii="Cambria Math" w:hAnsi="Cambria Math"/>
                                  <w:b/>
                                </w:rPr>
                              </m:ctrlPr>
                            </m:dPr>
                            <m:e>
                              <m:r>
                                <m:rPr>
                                  <m:sty m:val="b"/>
                                </m:rPr>
                                <w:rPr>
                                  <w:rFonts w:ascii="Cambria Math" w:hAnsi="Cambria Math"/>
                                </w:rPr>
                                <m:t>G+k-</m:t>
                              </m:r>
                              <m:sSup>
                                <m:sSupPr>
                                  <m:ctrlPr>
                                    <w:rPr>
                                      <w:rFonts w:ascii="Cambria Math" w:hAnsi="Cambria Math"/>
                                      <w:b/>
                                    </w:rPr>
                                  </m:ctrlPr>
                                </m:sSupPr>
                                <m:e>
                                  <m:r>
                                    <m:rPr>
                                      <m:sty m:val="b"/>
                                    </m:rPr>
                                    <w:rPr>
                                      <w:rFonts w:ascii="Cambria Math" w:hAnsi="Cambria Math"/>
                                    </w:rPr>
                                    <m:t>k</m:t>
                                  </m:r>
                                </m:e>
                                <m:sup>
                                  <m:r>
                                    <m:rPr>
                                      <m:sty m:val="b"/>
                                    </m:rPr>
                                    <w:rPr>
                                      <w:rFonts w:ascii="Cambria Math" w:hAnsi="Cambria Math"/>
                                    </w:rPr>
                                    <m:t>'</m:t>
                                  </m:r>
                                </m:sup>
                              </m:sSup>
                            </m:e>
                          </m:d>
                          <m:r>
                            <m:rPr>
                              <m:sty m:val="b"/>
                            </m:rPr>
                            <w:rPr>
                              <w:rFonts w:ascii="Cambria Math" w:hAnsi="Cambria Math"/>
                            </w:rPr>
                            <m:t>∙r</m:t>
                          </m:r>
                        </m:sup>
                      </m:sSup>
                    </m:e>
                    <m:e>
                      <m:sSubSup>
                        <m:sSubSupPr>
                          <m:ctrlPr>
                            <w:rPr>
                              <w:rFonts w:ascii="Cambria Math" w:hAnsi="Cambria Math"/>
                              <w:i/>
                              <w:color w:val="000000" w:themeColor="text1"/>
                            </w:rPr>
                          </m:ctrlPr>
                        </m:sSubSupPr>
                        <m:e>
                          <m:acc>
                            <m:accPr>
                              <m:chr m:val="̃"/>
                              <m:ctrlPr>
                                <w:rPr>
                                  <w:rFonts w:ascii="Cambria Math" w:hAnsi="Cambria Math"/>
                                  <w:i/>
                                  <w:color w:val="000000" w:themeColor="text1"/>
                                </w:rPr>
                              </m:ctrlPr>
                            </m:accPr>
                            <m:e>
                              <m:r>
                                <w:rPr>
                                  <w:rFonts w:ascii="Cambria Math" w:hAnsi="Cambria Math"/>
                                  <w:color w:val="000000" w:themeColor="text1"/>
                                </w:rPr>
                                <m:t>u</m:t>
                              </m:r>
                            </m:e>
                          </m:acc>
                        </m:e>
                        <m:sub>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i</m:t>
                              </m:r>
                            </m:sub>
                          </m:sSub>
                          <m:r>
                            <w:rPr>
                              <w:rFonts w:ascii="Cambria Math" w:hAnsi="Cambria Math"/>
                              <w:color w:val="000000" w:themeColor="text1"/>
                            </w:rPr>
                            <m:t>,</m:t>
                          </m:r>
                          <m:r>
                            <m:rPr>
                              <m:sty m:val="b"/>
                            </m:rPr>
                            <w:rPr>
                              <w:rFonts w:ascii="Cambria Math" w:hAnsi="Cambria Math"/>
                              <w:color w:val="000000" w:themeColor="text1"/>
                            </w:rPr>
                            <m:t>k'</m:t>
                          </m:r>
                        </m:sub>
                        <m:sup>
                          <m:r>
                            <w:rPr>
                              <w:rFonts w:ascii="Cambria Math" w:hAnsi="Cambria Math"/>
                              <w:color w:val="000000" w:themeColor="text1"/>
                            </w:rPr>
                            <m:t xml:space="preserve"> </m:t>
                          </m:r>
                        </m:sup>
                      </m:sSubSup>
                    </m:e>
                  </m:d>
                </m:e>
              </m:mr>
              <m:mr>
                <m:e>
                  <m:sSubSup>
                    <m:sSubSupPr>
                      <m:ctrlPr>
                        <w:rPr>
                          <w:rFonts w:ascii="Cambria Math" w:hAnsi="Cambria Math"/>
                          <w:i/>
                          <w:color w:val="000000" w:themeColor="text1"/>
                        </w:rPr>
                      </m:ctrlPr>
                    </m:sSubSupPr>
                    <m:e>
                      <m:r>
                        <w:rPr>
                          <w:rFonts w:ascii="Cambria Math" w:hAnsi="Cambria Math"/>
                          <w:color w:val="000000" w:themeColor="text1"/>
                        </w:rPr>
                        <m:t>M</m:t>
                      </m:r>
                    </m:e>
                    <m:sub>
                      <m:sSub>
                        <m:sSubPr>
                          <m:ctrlPr>
                            <w:rPr>
                              <w:rFonts w:ascii="Cambria Math" w:hAnsi="Cambria Math"/>
                              <w:i/>
                              <w:color w:val="000000" w:themeColor="text1"/>
                              <w:kern w:val="24"/>
                            </w:rPr>
                          </m:ctrlPr>
                        </m:sSubPr>
                        <m:e>
                          <m:r>
                            <w:rPr>
                              <w:rFonts w:ascii="Cambria Math" w:hAnsi="Cambria Math"/>
                              <w:color w:val="000000" w:themeColor="text1"/>
                              <w:kern w:val="24"/>
                            </w:rPr>
                            <m:t>V</m:t>
                          </m:r>
                        </m:e>
                        <m:sub>
                          <m:r>
                            <w:rPr>
                              <w:rFonts w:ascii="Cambria Math" w:hAnsi="Cambria Math"/>
                              <w:color w:val="000000" w:themeColor="text1"/>
                              <w:kern w:val="24"/>
                            </w:rPr>
                            <m:t>i</m:t>
                          </m:r>
                        </m:sub>
                      </m:sSub>
                      <m:sSub>
                        <m:sSubPr>
                          <m:ctrlPr>
                            <w:rPr>
                              <w:rFonts w:ascii="Cambria Math" w:hAnsi="Cambria Math"/>
                              <w:i/>
                              <w:color w:val="000000" w:themeColor="text1"/>
                              <w:kern w:val="24"/>
                            </w:rPr>
                          </m:ctrlPr>
                        </m:sSubPr>
                        <m:e>
                          <m:r>
                            <w:rPr>
                              <w:rFonts w:ascii="Cambria Math" w:hAnsi="Cambria Math"/>
                              <w:color w:val="000000" w:themeColor="text1"/>
                              <w:kern w:val="24"/>
                            </w:rPr>
                            <m:t>V</m:t>
                          </m:r>
                        </m:e>
                        <m:sub>
                          <m:r>
                            <w:rPr>
                              <w:rFonts w:ascii="Cambria Math" w:hAnsi="Cambria Math"/>
                              <w:color w:val="000000" w:themeColor="text1"/>
                              <w:kern w:val="24"/>
                            </w:rPr>
                            <m:t>i</m:t>
                          </m:r>
                        </m:sub>
                      </m:sSub>
                    </m:sub>
                    <m:sup>
                      <m:sSup>
                        <m:sSupPr>
                          <m:ctrlPr>
                            <w:rPr>
                              <w:rFonts w:ascii="Cambria Math" w:hAnsi="Cambria Math"/>
                              <w:b/>
                              <w:color w:val="000000" w:themeColor="text1"/>
                            </w:rPr>
                          </m:ctrlPr>
                        </m:sSupPr>
                        <m:e>
                          <m:r>
                            <m:rPr>
                              <m:sty m:val="b"/>
                            </m:rPr>
                            <w:rPr>
                              <w:rFonts w:ascii="Cambria Math" w:hAnsi="Cambria Math"/>
                              <w:color w:val="000000" w:themeColor="text1"/>
                            </w:rPr>
                            <m:t>G</m:t>
                          </m:r>
                        </m:e>
                        <m:sup>
                          <m:r>
                            <m:rPr>
                              <m:sty m:val="b"/>
                            </m:rPr>
                            <w:rPr>
                              <w:rFonts w:ascii="Cambria Math" w:hAnsi="Cambria Math"/>
                              <w:color w:val="000000" w:themeColor="text1"/>
                            </w:rPr>
                            <m:t>'</m:t>
                          </m:r>
                        </m:sup>
                      </m:sSup>
                    </m:sup>
                  </m:sSubSup>
                  <m:d>
                    <m:dPr>
                      <m:ctrlPr>
                        <w:rPr>
                          <w:rFonts w:ascii="Cambria Math" w:hAnsi="Cambria Math"/>
                          <w:i/>
                          <w:color w:val="000000" w:themeColor="text1"/>
                        </w:rPr>
                      </m:ctrlPr>
                    </m:dPr>
                    <m:e>
                      <m:r>
                        <m:rPr>
                          <m:sty m:val="b"/>
                        </m:rPr>
                        <w:rPr>
                          <w:rFonts w:ascii="Cambria Math" w:hAnsi="Cambria Math"/>
                          <w:color w:val="000000" w:themeColor="text1"/>
                        </w:rPr>
                        <m:t>k,</m:t>
                      </m:r>
                      <m:sSup>
                        <m:sSupPr>
                          <m:ctrlPr>
                            <w:rPr>
                              <w:rFonts w:ascii="Cambria Math" w:hAnsi="Cambria Math"/>
                              <w:b/>
                              <w:color w:val="000000" w:themeColor="text1"/>
                            </w:rPr>
                          </m:ctrlPr>
                        </m:sSupPr>
                        <m:e>
                          <m:r>
                            <m:rPr>
                              <m:sty m:val="b"/>
                            </m:rPr>
                            <w:rPr>
                              <w:rFonts w:ascii="Cambria Math" w:hAnsi="Cambria Math"/>
                              <w:color w:val="000000" w:themeColor="text1"/>
                            </w:rPr>
                            <m:t>k</m:t>
                          </m:r>
                        </m:e>
                        <m:sup>
                          <m:r>
                            <m:rPr>
                              <m:sty m:val="b"/>
                            </m:rPr>
                            <w:rPr>
                              <w:rFonts w:ascii="Cambria Math" w:hAnsi="Cambria Math"/>
                              <w:color w:val="000000" w:themeColor="text1"/>
                            </w:rPr>
                            <m:t>'</m:t>
                          </m:r>
                        </m:sup>
                      </m:sSup>
                    </m:e>
                  </m:d>
                  <m:r>
                    <w:rPr>
                      <w:rFonts w:ascii="Cambria Math" w:hAnsi="Cambria Math"/>
                      <w:color w:val="000000" w:themeColor="text1"/>
                    </w:rPr>
                    <m:t>=</m:t>
                  </m:r>
                  <m:d>
                    <m:dPr>
                      <m:begChr m:val="⟨"/>
                      <m:endChr m:val="⟩"/>
                      <m:ctrlPr>
                        <w:rPr>
                          <w:rFonts w:ascii="Cambria Math" w:hAnsi="Cambria Math"/>
                          <w:i/>
                          <w:color w:val="000000" w:themeColor="text1"/>
                        </w:rPr>
                      </m:ctrlPr>
                    </m:dPr>
                    <m:e>
                      <m:sSubSup>
                        <m:sSubSupPr>
                          <m:ctrlPr>
                            <w:rPr>
                              <w:rFonts w:ascii="Cambria Math" w:hAnsi="Cambria Math"/>
                              <w:i/>
                              <w:color w:val="000000" w:themeColor="text1"/>
                            </w:rPr>
                          </m:ctrlPr>
                        </m:sSubSupPr>
                        <m:e>
                          <m:r>
                            <w:rPr>
                              <w:rFonts w:ascii="Cambria Math" w:hAnsi="Cambria Math"/>
                              <w:color w:val="000000" w:themeColor="text1"/>
                            </w:rPr>
                            <m:t>u</m:t>
                          </m:r>
                        </m:e>
                        <m:sub>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i</m:t>
                              </m:r>
                            </m:sub>
                          </m:sSub>
                          <m:r>
                            <w:rPr>
                              <w:rFonts w:ascii="Cambria Math" w:hAnsi="Cambria Math"/>
                              <w:color w:val="000000" w:themeColor="text1"/>
                            </w:rPr>
                            <m:t>,</m:t>
                          </m:r>
                          <m:r>
                            <m:rPr>
                              <m:sty m:val="b"/>
                            </m:rPr>
                            <w:rPr>
                              <w:rFonts w:ascii="Cambria Math" w:hAnsi="Cambria Math"/>
                              <w:color w:val="000000" w:themeColor="text1"/>
                            </w:rPr>
                            <m:t>k</m:t>
                          </m:r>
                        </m:sub>
                        <m:sup>
                          <m:r>
                            <w:rPr>
                              <w:rFonts w:ascii="Cambria Math" w:hAnsi="Cambria Math"/>
                              <w:color w:val="000000" w:themeColor="text1"/>
                            </w:rPr>
                            <m:t xml:space="preserve"> </m:t>
                          </m:r>
                        </m:sup>
                      </m:sSubSup>
                    </m:e>
                    <m:e>
                      <m:sSup>
                        <m:sSupPr>
                          <m:ctrlPr>
                            <w:rPr>
                              <w:rFonts w:ascii="Cambria Math" w:hAnsi="Cambria Math"/>
                            </w:rPr>
                          </m:ctrlPr>
                        </m:sSupPr>
                        <m:e>
                          <m:r>
                            <w:rPr>
                              <w:rFonts w:ascii="Cambria Math" w:hAnsi="Cambria Math"/>
                            </w:rPr>
                            <m:t>e</m:t>
                          </m:r>
                        </m:e>
                        <m:sup>
                          <m:r>
                            <m:rPr>
                              <m:sty m:val="p"/>
                            </m:rPr>
                            <w:rPr>
                              <w:rFonts w:ascii="Cambria Math" w:hAnsi="Cambria Math"/>
                            </w:rPr>
                            <m:t>i</m:t>
                          </m:r>
                          <m:sSup>
                            <m:sSupPr>
                              <m:ctrlPr>
                                <w:rPr>
                                  <w:rFonts w:ascii="Cambria Math" w:hAnsi="Cambria Math"/>
                                  <w:b/>
                                </w:rPr>
                              </m:ctrlPr>
                            </m:sSupPr>
                            <m:e>
                              <m:r>
                                <m:rPr>
                                  <m:sty m:val="b"/>
                                </m:rPr>
                                <w:rPr>
                                  <w:rFonts w:ascii="Cambria Math" w:hAnsi="Cambria Math"/>
                                </w:rPr>
                                <m:t>G</m:t>
                              </m:r>
                            </m:e>
                            <m:sup>
                              <m:r>
                                <m:rPr>
                                  <m:sty m:val="b"/>
                                </m:rPr>
                                <w:rPr>
                                  <w:rFonts w:ascii="Cambria Math" w:hAnsi="Cambria Math"/>
                                </w:rPr>
                                <m:t>'</m:t>
                              </m:r>
                            </m:sup>
                          </m:sSup>
                          <m:r>
                            <m:rPr>
                              <m:sty m:val="b"/>
                            </m:rPr>
                            <w:rPr>
                              <w:rFonts w:ascii="Cambria Math" w:hAnsi="Cambria Math"/>
                            </w:rPr>
                            <m:t>+k-</m:t>
                          </m:r>
                          <m:sSup>
                            <m:sSupPr>
                              <m:ctrlPr>
                                <w:rPr>
                                  <w:rFonts w:ascii="Cambria Math" w:hAnsi="Cambria Math"/>
                                  <w:b/>
                                </w:rPr>
                              </m:ctrlPr>
                            </m:sSupPr>
                            <m:e>
                              <m:r>
                                <m:rPr>
                                  <m:sty m:val="b"/>
                                </m:rPr>
                                <w:rPr>
                                  <w:rFonts w:ascii="Cambria Math" w:hAnsi="Cambria Math"/>
                                </w:rPr>
                                <m:t>k</m:t>
                              </m:r>
                            </m:e>
                            <m:sup>
                              <m:r>
                                <m:rPr>
                                  <m:sty m:val="b"/>
                                </m:rPr>
                                <w:rPr>
                                  <w:rFonts w:ascii="Cambria Math" w:hAnsi="Cambria Math"/>
                                </w:rPr>
                                <m:t>'</m:t>
                              </m:r>
                            </m:sup>
                          </m:sSup>
                          <m:r>
                            <m:rPr>
                              <m:sty m:val="b"/>
                            </m:rPr>
                            <w:rPr>
                              <w:rFonts w:ascii="Cambria Math" w:hAnsi="Cambria Math"/>
                            </w:rPr>
                            <m:t>∙r</m:t>
                          </m:r>
                        </m:sup>
                      </m:sSup>
                    </m:e>
                    <m:e>
                      <m:sSubSup>
                        <m:sSubSupPr>
                          <m:ctrlPr>
                            <w:rPr>
                              <w:rFonts w:ascii="Cambria Math" w:hAnsi="Cambria Math"/>
                              <w:i/>
                              <w:color w:val="000000" w:themeColor="text1"/>
                            </w:rPr>
                          </m:ctrlPr>
                        </m:sSubSupPr>
                        <m:e>
                          <m:r>
                            <w:rPr>
                              <w:rFonts w:ascii="Cambria Math" w:hAnsi="Cambria Math"/>
                              <w:color w:val="000000" w:themeColor="text1"/>
                            </w:rPr>
                            <m:t>u</m:t>
                          </m:r>
                        </m:e>
                        <m:sub>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i</m:t>
                              </m:r>
                            </m:sub>
                          </m:sSub>
                          <m:r>
                            <w:rPr>
                              <w:rFonts w:ascii="Cambria Math" w:hAnsi="Cambria Math"/>
                              <w:color w:val="000000" w:themeColor="text1"/>
                            </w:rPr>
                            <m:t>,</m:t>
                          </m:r>
                          <m:r>
                            <m:rPr>
                              <m:sty m:val="b"/>
                            </m:rPr>
                            <w:rPr>
                              <w:rFonts w:ascii="Cambria Math" w:hAnsi="Cambria Math"/>
                              <w:color w:val="000000" w:themeColor="text1"/>
                            </w:rPr>
                            <m:t>k'</m:t>
                          </m:r>
                        </m:sub>
                        <m:sup>
                          <m:r>
                            <w:rPr>
                              <w:rFonts w:ascii="Cambria Math" w:hAnsi="Cambria Math"/>
                              <w:color w:val="000000" w:themeColor="text1"/>
                            </w:rPr>
                            <m:t xml:space="preserve"> </m:t>
                          </m:r>
                        </m:sup>
                      </m:sSubSup>
                    </m:e>
                  </m:d>
                </m:e>
              </m:mr>
            </m:m>
          </m:e>
        </m:d>
      </m:oMath>
      <w:r w:rsidR="006F02D2" w:rsidRPr="009A266D">
        <w:t xml:space="preserve">     </w:t>
      </w:r>
      <w:r w:rsidR="006F02D2" w:rsidRPr="009A266D">
        <w:tab/>
      </w:r>
      <w:r w:rsidR="006F02D2" w:rsidRPr="009A266D">
        <w:tab/>
      </w:r>
      <w:r w:rsidR="006F02D2" w:rsidRPr="009A266D">
        <w:tab/>
      </w:r>
      <w:r w:rsidR="002C1D18" w:rsidRPr="009A266D">
        <w:tab/>
      </w:r>
      <w:r w:rsidR="00B66C18" w:rsidRPr="009A266D">
        <w:rPr>
          <w:rFonts w:eastAsia="맑은 고딕" w:hint="eastAsia"/>
          <w:lang w:eastAsia="ko-KR"/>
        </w:rPr>
        <w:t xml:space="preserve">  </w:t>
      </w:r>
      <w:r w:rsidR="00396DC1" w:rsidRPr="009A266D">
        <w:rPr>
          <w:rFonts w:eastAsia="맑은 고딕" w:hint="eastAsia"/>
          <w:lang w:eastAsia="ko-KR"/>
        </w:rPr>
        <w:t xml:space="preserve"> </w:t>
      </w:r>
      <w:r w:rsidR="006F02D2" w:rsidRPr="009A266D">
        <w:t>(</w:t>
      </w:r>
      <w:r w:rsidR="00B428E5" w:rsidRPr="009A266D">
        <w:rPr>
          <w:rFonts w:eastAsia="맑은 고딕" w:hint="eastAsia"/>
          <w:lang w:eastAsia="ko-KR"/>
        </w:rPr>
        <w:t>30</w:t>
      </w:r>
      <w:r w:rsidR="006F02D2" w:rsidRPr="009A266D">
        <w:t>)</w:t>
      </w:r>
    </w:p>
    <w:p w14:paraId="0434BAC0" w14:textId="57324BAA" w:rsidR="006F02D2" w:rsidRPr="009A266D" w:rsidRDefault="006F02D2" w:rsidP="00FF2787">
      <w:pPr>
        <w:spacing w:line="276" w:lineRule="auto"/>
        <w:jc w:val="both"/>
        <w:rPr>
          <w:color w:val="000000" w:themeColor="text1"/>
        </w:rPr>
      </w:pPr>
      <w:r w:rsidRPr="009A266D">
        <w:rPr>
          <w:color w:val="000000" w:themeColor="text1"/>
        </w:rPr>
        <w:t>Here,</w:t>
      </w:r>
      <m:oMath>
        <m:r>
          <w:rPr>
            <w:rFonts w:ascii="Cambria Math" w:hAnsi="Cambria Math"/>
            <w:color w:val="000000" w:themeColor="text1"/>
          </w:rPr>
          <m:t xml:space="preserve"> </m:t>
        </m:r>
        <m:sSubSup>
          <m:sSubSupPr>
            <m:ctrlPr>
              <w:rPr>
                <w:rFonts w:ascii="Cambria Math" w:hAnsi="Cambria Math"/>
                <w:color w:val="000000" w:themeColor="text1"/>
              </w:rPr>
            </m:ctrlPr>
          </m:sSubSupPr>
          <m:e>
            <m:r>
              <w:rPr>
                <w:rFonts w:ascii="Cambria Math" w:hAnsi="Cambria Math"/>
                <w:color w:val="000000" w:themeColor="text1"/>
              </w:rPr>
              <m:t>ε</m:t>
            </m:r>
          </m:e>
          <m:sub>
            <m:r>
              <m:rPr>
                <m:sty m:val="b"/>
              </m:rPr>
              <w:rPr>
                <w:rFonts w:ascii="Cambria Math" w:hAnsi="Cambria Math"/>
                <w:color w:val="000000" w:themeColor="text1"/>
              </w:rPr>
              <m:t>G</m:t>
            </m:r>
            <m:sSup>
              <m:sSupPr>
                <m:ctrlPr>
                  <w:rPr>
                    <w:rFonts w:ascii="Cambria Math" w:hAnsi="Cambria Math"/>
                    <w:color w:val="000000" w:themeColor="text1"/>
                  </w:rPr>
                </m:ctrlPr>
              </m:sSupPr>
              <m:e>
                <m:r>
                  <m:rPr>
                    <m:sty m:val="b"/>
                  </m:rPr>
                  <w:rPr>
                    <w:rFonts w:ascii="Cambria Math" w:hAnsi="Cambria Math"/>
                    <w:color w:val="000000" w:themeColor="text1"/>
                  </w:rPr>
                  <m:t>G</m:t>
                </m:r>
              </m:e>
              <m:sup>
                <m:r>
                  <m:rPr>
                    <m:sty m:val="p"/>
                  </m:rPr>
                  <w:rPr>
                    <w:rFonts w:ascii="Cambria Math" w:hAnsi="Cambria Math"/>
                    <w:color w:val="000000" w:themeColor="text1"/>
                  </w:rPr>
                  <m:t>'</m:t>
                </m:r>
              </m:sup>
            </m:sSup>
          </m:sub>
          <m:sup>
            <m:r>
              <m:rPr>
                <m:sty m:val="p"/>
              </m:rPr>
              <w:rPr>
                <w:rFonts w:ascii="Cambria Math" w:hAnsi="Cambria Math"/>
                <w:color w:val="000000" w:themeColor="text1"/>
              </w:rPr>
              <m:t xml:space="preserve"> </m:t>
            </m:r>
          </m:sup>
        </m:sSubSup>
      </m:oMath>
      <w:r w:rsidRPr="009A266D">
        <w:rPr>
          <w:color w:val="000000" w:themeColor="text1"/>
        </w:rPr>
        <w:t xml:space="preserve"> represents the dielectric function of bilayer </w:t>
      </w:r>
      <w:r w:rsidR="002C1D18" w:rsidRPr="009A266D">
        <w:rPr>
          <w:color w:val="000000" w:themeColor="text1"/>
        </w:rPr>
        <w:t>Mo</w:t>
      </w:r>
      <w:r w:rsidRPr="009A266D">
        <w:rPr>
          <w:color w:val="000000" w:themeColor="text1"/>
        </w:rPr>
        <w:t>S</w:t>
      </w:r>
      <w:r w:rsidRPr="009A266D">
        <w:rPr>
          <w:color w:val="000000" w:themeColor="text1"/>
          <w:vertAlign w:val="subscript"/>
        </w:rPr>
        <w:t>2</w:t>
      </w:r>
      <w:r w:rsidRPr="009A266D">
        <w:rPr>
          <w:color w:val="000000" w:themeColor="text1"/>
        </w:rPr>
        <w:t xml:space="preserve">, accounting for the screening effects of all valence charges; </w:t>
      </w:r>
      <m:oMath>
        <m:r>
          <m:rPr>
            <m:sty m:val="b"/>
          </m:rPr>
          <w:rPr>
            <w:rFonts w:ascii="Cambria Math" w:hAnsi="Cambria Math"/>
            <w:color w:val="000000" w:themeColor="text1"/>
          </w:rPr>
          <m:t>G</m:t>
        </m:r>
      </m:oMath>
      <w:r w:rsidRPr="009A266D">
        <w:rPr>
          <w:color w:val="000000" w:themeColor="text1"/>
        </w:rPr>
        <w:t xml:space="preserve"> and </w:t>
      </w:r>
      <m:oMath>
        <m:r>
          <m:rPr>
            <m:sty m:val="b"/>
          </m:rPr>
          <w:rPr>
            <w:rFonts w:ascii="Cambria Math" w:hAnsi="Cambria Math"/>
            <w:color w:val="000000" w:themeColor="text1"/>
          </w:rPr>
          <m:t>G</m:t>
        </m:r>
        <m:r>
          <m:rPr>
            <m:sty m:val="p"/>
          </m:rPr>
          <w:rPr>
            <w:rFonts w:ascii="Cambria Math" w:hAnsi="Cambria Math"/>
            <w:color w:val="000000" w:themeColor="text1"/>
          </w:rPr>
          <m:t>'</m:t>
        </m:r>
      </m:oMath>
      <w:r w:rsidRPr="009A266D">
        <w:rPr>
          <w:color w:val="000000" w:themeColor="text1"/>
        </w:rPr>
        <w:t xml:space="preserve"> denote the reciprocal lattice vectors of bilayer </w:t>
      </w:r>
      <w:r w:rsidR="002C1D18" w:rsidRPr="009A266D">
        <w:rPr>
          <w:color w:val="000000" w:themeColor="text1"/>
        </w:rPr>
        <w:t>Mo</w:t>
      </w:r>
      <w:r w:rsidRPr="009A266D">
        <w:rPr>
          <w:color w:val="000000" w:themeColor="text1"/>
        </w:rPr>
        <w:t>S</w:t>
      </w:r>
      <w:r w:rsidRPr="009A266D">
        <w:rPr>
          <w:color w:val="000000" w:themeColor="text1"/>
          <w:vertAlign w:val="subscript"/>
        </w:rPr>
        <w:t>2</w:t>
      </w:r>
      <w:r w:rsidRPr="009A266D">
        <w:rPr>
          <w:color w:val="000000" w:themeColor="text1"/>
        </w:rPr>
        <w:t xml:space="preserve"> in our DFT supercell model, where </w:t>
      </w:r>
      <m:oMath>
        <m:r>
          <m:rPr>
            <m:sty m:val="b"/>
          </m:rPr>
          <w:rPr>
            <w:rFonts w:ascii="Cambria Math" w:hAnsi="Cambria Math"/>
            <w:color w:val="000000" w:themeColor="text1"/>
          </w:rPr>
          <m:t>G=</m:t>
        </m:r>
        <m:sSub>
          <m:sSubPr>
            <m:ctrlPr>
              <w:rPr>
                <w:rFonts w:ascii="Cambria Math" w:hAnsi="Cambria Math"/>
                <w:color w:val="000000" w:themeColor="text1"/>
              </w:rPr>
            </m:ctrlPr>
          </m:sSubPr>
          <m:e>
            <m:r>
              <m:rPr>
                <m:sty m:val="b"/>
              </m:rPr>
              <w:rPr>
                <w:rFonts w:ascii="Cambria Math" w:hAnsi="Cambria Math"/>
                <w:color w:val="000000" w:themeColor="text1"/>
              </w:rPr>
              <m:t>(G</m:t>
            </m:r>
          </m:e>
          <m:sub>
            <m:r>
              <m:rPr>
                <m:sty m:val="p"/>
              </m:rPr>
              <w:rPr>
                <w:rFonts w:ascii="Cambria Math" w:hAnsi="Cambria Math"/>
                <w:color w:val="000000" w:themeColor="text1"/>
              </w:rPr>
              <m:t>||</m:t>
            </m:r>
          </m:sub>
        </m:sSub>
        <m:r>
          <m:rPr>
            <m:sty m:val="p"/>
          </m:rPr>
          <w:rPr>
            <w:rFonts w:ascii="Cambria Math" w:hAnsi="Cambria Math"/>
            <w:color w:val="000000" w:themeColor="text1"/>
          </w:rPr>
          <m:t>,</m:t>
        </m:r>
        <m:sSub>
          <m:sSubPr>
            <m:ctrlPr>
              <w:rPr>
                <w:rFonts w:ascii="Cambria Math" w:hAnsi="Cambria Math"/>
                <w:color w:val="000000" w:themeColor="text1"/>
              </w:rPr>
            </m:ctrlPr>
          </m:sSubPr>
          <m:e>
            <m:r>
              <m:rPr>
                <m:sty m:val="p"/>
              </m:rPr>
              <w:rPr>
                <w:rFonts w:ascii="Cambria Math" w:hAnsi="Cambria Math"/>
                <w:color w:val="000000" w:themeColor="text1"/>
              </w:rPr>
              <m:t>G</m:t>
            </m:r>
          </m:e>
          <m:sub>
            <m:r>
              <m:rPr>
                <m:sty m:val="p"/>
              </m:rPr>
              <w:rPr>
                <w:rFonts w:ascii="Cambria Math" w:hAnsi="Cambria Math"/>
                <w:color w:val="000000" w:themeColor="text1"/>
              </w:rPr>
              <m:t>z</m:t>
            </m:r>
          </m:sub>
        </m:sSub>
        <m:r>
          <w:rPr>
            <w:rFonts w:ascii="Cambria Math" w:hAnsi="Cambria Math"/>
            <w:color w:val="000000" w:themeColor="text1"/>
          </w:rPr>
          <m:t>)</m:t>
        </m:r>
      </m:oMath>
      <w:r w:rsidRPr="009A266D">
        <w:rPr>
          <w:color w:val="000000" w:themeColor="text1"/>
        </w:rPr>
        <w:t xml:space="preserve"> includes both in-plane (</w:t>
      </w:r>
      <m:oMath>
        <m:sSub>
          <m:sSubPr>
            <m:ctrlPr>
              <w:rPr>
                <w:rFonts w:ascii="Cambria Math" w:hAnsi="Cambria Math"/>
                <w:color w:val="000000" w:themeColor="text1"/>
              </w:rPr>
            </m:ctrlPr>
          </m:sSubPr>
          <m:e>
            <m:r>
              <m:rPr>
                <m:sty m:val="b"/>
              </m:rPr>
              <w:rPr>
                <w:rFonts w:ascii="Cambria Math" w:hAnsi="Cambria Math"/>
                <w:color w:val="000000" w:themeColor="text1"/>
              </w:rPr>
              <m:t>G</m:t>
            </m:r>
          </m:e>
          <m:sub>
            <m:r>
              <m:rPr>
                <m:sty m:val="p"/>
              </m:rPr>
              <w:rPr>
                <w:rFonts w:ascii="Cambria Math" w:hAnsi="Cambria Math"/>
                <w:color w:val="000000" w:themeColor="text1"/>
              </w:rPr>
              <m:t>||</m:t>
            </m:r>
          </m:sub>
        </m:sSub>
      </m:oMath>
      <w:r w:rsidRPr="009A266D">
        <w:rPr>
          <w:color w:val="000000" w:themeColor="text1"/>
        </w:rPr>
        <w:t>) and out-of-plane (</w:t>
      </w:r>
      <m:oMath>
        <m:sSub>
          <m:sSubPr>
            <m:ctrlPr>
              <w:rPr>
                <w:rFonts w:ascii="Cambria Math" w:hAnsi="Cambria Math"/>
                <w:color w:val="000000" w:themeColor="text1"/>
              </w:rPr>
            </m:ctrlPr>
          </m:sSubPr>
          <m:e>
            <m:r>
              <m:rPr>
                <m:sty m:val="p"/>
              </m:rPr>
              <w:rPr>
                <w:rFonts w:ascii="Cambria Math" w:hAnsi="Cambria Math"/>
                <w:color w:val="000000" w:themeColor="text1"/>
              </w:rPr>
              <m:t>G</m:t>
            </m:r>
          </m:e>
          <m:sub>
            <m:r>
              <m:rPr>
                <m:sty m:val="p"/>
              </m:rPr>
              <w:rPr>
                <w:rFonts w:ascii="Cambria Math" w:hAnsi="Cambria Math"/>
                <w:color w:val="000000" w:themeColor="text1"/>
              </w:rPr>
              <m:t>z</m:t>
            </m:r>
          </m:sub>
        </m:sSub>
      </m:oMath>
      <w:r w:rsidRPr="009A266D">
        <w:rPr>
          <w:color w:val="000000" w:themeColor="text1"/>
        </w:rPr>
        <w:t xml:space="preserve">) components. </w:t>
      </w:r>
      <m:oMath>
        <m:r>
          <m:rPr>
            <m:sty m:val="p"/>
          </m:rPr>
          <w:rPr>
            <w:rFonts w:ascii="Cambria Math" w:hAnsi="Cambria Math"/>
            <w:color w:val="000000" w:themeColor="text1"/>
          </w:rPr>
          <m:t>Ω</m:t>
        </m:r>
      </m:oMath>
      <w:r w:rsidRPr="009A266D">
        <w:rPr>
          <w:color w:val="000000" w:themeColor="text1"/>
        </w:rPr>
        <w:t xml:space="preserve"> is the volume of the slab in the supercell used for the DFT calculation.</w:t>
      </w:r>
    </w:p>
    <w:p w14:paraId="75ED0DD8" w14:textId="562C87E9" w:rsidR="006F02D2" w:rsidRPr="009A266D" w:rsidRDefault="006F02D2" w:rsidP="00FF2787">
      <w:pPr>
        <w:spacing w:line="276" w:lineRule="auto"/>
        <w:ind w:firstLine="431"/>
        <w:jc w:val="both"/>
        <w:rPr>
          <w:color w:val="000000" w:themeColor="text1"/>
        </w:rPr>
      </w:pPr>
      <w:r w:rsidRPr="009A266D">
        <w:rPr>
          <w:color w:val="000000" w:themeColor="text1"/>
        </w:rPr>
        <w:t xml:space="preserve">For simplicity, we approximate the non-local dielectric function </w:t>
      </w:r>
      <m:oMath>
        <m:sSubSup>
          <m:sSubSupPr>
            <m:ctrlPr>
              <w:rPr>
                <w:rFonts w:ascii="Cambria Math" w:hAnsi="Cambria Math"/>
                <w:i/>
                <w:color w:val="000000" w:themeColor="text1"/>
              </w:rPr>
            </m:ctrlPr>
          </m:sSubSupPr>
          <m:e>
            <m:r>
              <w:rPr>
                <w:rFonts w:ascii="Cambria Math" w:hAnsi="Cambria Math"/>
                <w:color w:val="000000" w:themeColor="text1"/>
              </w:rPr>
              <m:t>ε</m:t>
            </m:r>
          </m:e>
          <m:sub>
            <m:r>
              <m:rPr>
                <m:sty m:val="b"/>
              </m:rPr>
              <w:rPr>
                <w:rFonts w:ascii="Cambria Math" w:hAnsi="Cambria Math"/>
                <w:color w:val="000000" w:themeColor="text1"/>
              </w:rPr>
              <m:t>G</m:t>
            </m:r>
            <m:sSup>
              <m:sSupPr>
                <m:ctrlPr>
                  <w:rPr>
                    <w:rFonts w:ascii="Cambria Math" w:hAnsi="Cambria Math"/>
                    <w:b/>
                    <w:color w:val="000000" w:themeColor="text1"/>
                  </w:rPr>
                </m:ctrlPr>
              </m:sSupPr>
              <m:e>
                <m:r>
                  <m:rPr>
                    <m:sty m:val="b"/>
                  </m:rPr>
                  <w:rPr>
                    <w:rFonts w:ascii="Cambria Math" w:hAnsi="Cambria Math"/>
                    <w:color w:val="000000" w:themeColor="text1"/>
                  </w:rPr>
                  <m:t>G</m:t>
                </m:r>
              </m:e>
              <m:sup>
                <m:r>
                  <m:rPr>
                    <m:sty m:val="b"/>
                  </m:rPr>
                  <w:rPr>
                    <w:rFonts w:ascii="Cambria Math" w:hAnsi="Cambria Math"/>
                    <w:color w:val="000000" w:themeColor="text1"/>
                  </w:rPr>
                  <m:t>'</m:t>
                </m:r>
              </m:sup>
            </m:sSup>
          </m:sub>
          <m:sup>
            <m:r>
              <w:rPr>
                <w:rFonts w:ascii="Cambria Math" w:hAnsi="Cambria Math"/>
                <w:color w:val="000000" w:themeColor="text1"/>
              </w:rPr>
              <m:t xml:space="preserve"> </m:t>
            </m:r>
          </m:sup>
        </m:sSubSup>
      </m:oMath>
      <w:r w:rsidRPr="009A266D">
        <w:rPr>
          <w:color w:val="000000" w:themeColor="text1"/>
        </w:rPr>
        <w:t xml:space="preserve"> by </w:t>
      </w:r>
      <m:oMath>
        <m:r>
          <w:rPr>
            <w:rFonts w:ascii="Cambria Math" w:hAnsi="Cambria Math"/>
          </w:rPr>
          <m:t>κ</m:t>
        </m:r>
        <m:sSubSup>
          <m:sSubSupPr>
            <m:ctrlPr>
              <w:rPr>
                <w:rFonts w:ascii="Cambria Math" w:hAnsi="Cambria Math"/>
                <w:i/>
                <w:color w:val="000000" w:themeColor="text1"/>
              </w:rPr>
            </m:ctrlPr>
          </m:sSubSupPr>
          <m:e>
            <m:r>
              <w:rPr>
                <w:rFonts w:ascii="Cambria Math" w:hAnsi="Cambria Math"/>
                <w:color w:val="000000" w:themeColor="text1"/>
              </w:rPr>
              <m:t>δ</m:t>
            </m:r>
          </m:e>
          <m:sub>
            <m:r>
              <m:rPr>
                <m:sty m:val="b"/>
              </m:rPr>
              <w:rPr>
                <w:rFonts w:ascii="Cambria Math" w:hAnsi="Cambria Math"/>
                <w:color w:val="000000" w:themeColor="text1"/>
              </w:rPr>
              <m:t>G</m:t>
            </m:r>
            <m:sSup>
              <m:sSupPr>
                <m:ctrlPr>
                  <w:rPr>
                    <w:rFonts w:ascii="Cambria Math" w:hAnsi="Cambria Math"/>
                    <w:b/>
                    <w:color w:val="000000" w:themeColor="text1"/>
                  </w:rPr>
                </m:ctrlPr>
              </m:sSupPr>
              <m:e>
                <m:sSup>
                  <m:sSupPr>
                    <m:ctrlPr>
                      <w:rPr>
                        <w:rFonts w:ascii="Cambria Math" w:hAnsi="Cambria Math"/>
                        <w:b/>
                        <w:color w:val="000000" w:themeColor="text1"/>
                      </w:rPr>
                    </m:ctrlPr>
                  </m:sSupPr>
                  <m:e>
                    <m:r>
                      <m:rPr>
                        <m:sty m:val="b"/>
                      </m:rPr>
                      <w:rPr>
                        <w:rFonts w:ascii="Cambria Math" w:hAnsi="Cambria Math"/>
                        <w:color w:val="000000" w:themeColor="text1"/>
                      </w:rPr>
                      <m:t>G</m:t>
                    </m:r>
                  </m:e>
                  <m:sup>
                    <m:r>
                      <m:rPr>
                        <m:sty m:val="b"/>
                      </m:rPr>
                      <w:rPr>
                        <w:rFonts w:ascii="Cambria Math" w:hAnsi="Cambria Math"/>
                        <w:color w:val="000000" w:themeColor="text1"/>
                      </w:rPr>
                      <m:t>'</m:t>
                    </m:r>
                  </m:sup>
                </m:sSup>
              </m:e>
              <m:sup>
                <m:r>
                  <m:rPr>
                    <m:sty m:val="b"/>
                  </m:rPr>
                  <w:rPr>
                    <w:rFonts w:ascii="Cambria Math" w:hAnsi="Cambria Math"/>
                    <w:color w:val="000000" w:themeColor="text1"/>
                  </w:rPr>
                  <m:t xml:space="preserve"> </m:t>
                </m:r>
              </m:sup>
            </m:sSup>
          </m:sub>
          <m:sup>
            <m:r>
              <w:rPr>
                <w:rFonts w:ascii="Cambria Math" w:hAnsi="Cambria Math"/>
                <w:color w:val="000000" w:themeColor="text1"/>
              </w:rPr>
              <m:t xml:space="preserve"> </m:t>
            </m:r>
          </m:sup>
        </m:sSubSup>
      </m:oMath>
      <w:r w:rsidRPr="009A266D">
        <w:t xml:space="preserve">, </w:t>
      </w:r>
      <w:r w:rsidRPr="009A266D">
        <w:rPr>
          <w:color w:val="000000" w:themeColor="text1"/>
        </w:rPr>
        <w:t xml:space="preserve">where </w:t>
      </w:r>
      <m:oMath>
        <m:r>
          <w:rPr>
            <w:rFonts w:ascii="Cambria Math" w:hAnsi="Cambria Math"/>
          </w:rPr>
          <m:t>κ=4.16</m:t>
        </m:r>
      </m:oMath>
      <w:r w:rsidRPr="009A266D">
        <w:t xml:space="preserve"> is used as an effective dielectric constant of the </w:t>
      </w:r>
      <w:r w:rsidR="000114F6" w:rsidRPr="009A266D">
        <w:rPr>
          <w:rFonts w:eastAsia="맑은 고딕" w:hint="eastAsia"/>
          <w:lang w:eastAsia="ko-KR"/>
        </w:rPr>
        <w:t>BN-encapsulated bilayer MoS</w:t>
      </w:r>
      <w:r w:rsidR="000114F6" w:rsidRPr="009A266D">
        <w:rPr>
          <w:rFonts w:eastAsia="맑은 고딕" w:hint="eastAsia"/>
          <w:vertAlign w:val="subscript"/>
          <w:lang w:eastAsia="ko-KR"/>
        </w:rPr>
        <w:t>2</w:t>
      </w:r>
      <w:r w:rsidR="000114F6" w:rsidRPr="009A266D">
        <w:rPr>
          <w:rFonts w:eastAsia="맑은 고딕" w:hint="eastAsia"/>
          <w:lang w:eastAsia="ko-KR"/>
        </w:rPr>
        <w:t xml:space="preserve"> </w:t>
      </w:r>
      <w:r w:rsidRPr="009A266D">
        <w:t xml:space="preserve">sample. Under this approximation, the matrix elements of </w:t>
      </w:r>
      <m:oMath>
        <m:acc>
          <m:accPr>
            <m:ctrlPr>
              <w:rPr>
                <w:rFonts w:ascii="Cambria Math" w:hAnsi="Cambria Math"/>
                <w:i/>
                <w:color w:val="000000" w:themeColor="text1"/>
              </w:rPr>
            </m:ctrlPr>
          </m:accPr>
          <m:e>
            <m:r>
              <w:rPr>
                <w:rFonts w:ascii="Cambria Math" w:hAnsi="Cambria Math"/>
                <w:color w:val="000000" w:themeColor="text1"/>
              </w:rPr>
              <m:t>W</m:t>
            </m:r>
          </m:e>
        </m:acc>
      </m:oMath>
      <w:r w:rsidRPr="009A266D">
        <w:rPr>
          <w:color w:val="000000" w:themeColor="text1"/>
        </w:rPr>
        <w:t xml:space="preserve"> simplify to:</w:t>
      </w:r>
    </w:p>
    <w:p w14:paraId="22391D38" w14:textId="7B7C07D9" w:rsidR="006F02D2" w:rsidRPr="009A266D" w:rsidRDefault="00000000" w:rsidP="00EB275A">
      <w:pPr>
        <w:spacing w:after="120" w:line="276" w:lineRule="auto"/>
        <w:ind w:left="958" w:firstLine="482"/>
        <w:jc w:val="right"/>
        <w:rPr>
          <w:color w:val="000000" w:themeColor="text1"/>
        </w:rPr>
      </w:pPr>
      <m:oMath>
        <m:sSub>
          <m:sSubPr>
            <m:ctrlPr>
              <w:rPr>
                <w:rFonts w:ascii="Cambria Math" w:hAnsi="Cambria Math"/>
                <w:i/>
                <w:color w:val="000000" w:themeColor="text1"/>
              </w:rPr>
            </m:ctrlPr>
          </m:sSubPr>
          <m:e>
            <m:r>
              <w:rPr>
                <w:rFonts w:ascii="Cambria Math" w:hAnsi="Cambria Math"/>
                <w:color w:val="000000" w:themeColor="text1"/>
              </w:rPr>
              <m:t>W</m:t>
            </m:r>
          </m:e>
          <m:sub>
            <m:r>
              <w:rPr>
                <w:rFonts w:ascii="Cambria Math" w:hAnsi="Cambria Math"/>
                <w:color w:val="000000" w:themeColor="text1"/>
              </w:rPr>
              <m:t>ii</m:t>
            </m:r>
          </m:sub>
        </m:sSub>
        <m:r>
          <m:rPr>
            <m:sty m:val="p"/>
          </m:rPr>
          <w:rPr>
            <w:rFonts w:ascii="Cambria Math" w:hAnsi="Cambria Math"/>
            <w:color w:val="000000" w:themeColor="text1"/>
          </w:rPr>
          <m:t>(</m:t>
        </m:r>
        <m:r>
          <m:rPr>
            <m:sty m:val="b"/>
          </m:rPr>
          <w:rPr>
            <w:rFonts w:ascii="Cambria Math" w:hAnsi="Cambria Math"/>
            <w:color w:val="000000" w:themeColor="text1"/>
          </w:rPr>
          <m:t>k</m:t>
        </m:r>
        <m:r>
          <m:rPr>
            <m:sty m:val="p"/>
          </m:rPr>
          <w:rPr>
            <w:rFonts w:ascii="Cambria Math" w:hAnsi="Cambria Math"/>
            <w:color w:val="000000" w:themeColor="text1"/>
          </w:rPr>
          <m:t>,</m:t>
        </m:r>
        <m:sSup>
          <m:sSupPr>
            <m:ctrlPr>
              <w:rPr>
                <w:rFonts w:ascii="Cambria Math" w:hAnsi="Cambria Math"/>
                <w:color w:val="000000" w:themeColor="text1"/>
              </w:rPr>
            </m:ctrlPr>
          </m:sSupPr>
          <m:e>
            <m:r>
              <m:rPr>
                <m:sty m:val="b"/>
              </m:rPr>
              <w:rPr>
                <w:rFonts w:ascii="Cambria Math" w:hAnsi="Cambria Math"/>
                <w:color w:val="000000" w:themeColor="text1"/>
              </w:rPr>
              <m:t>k</m:t>
            </m:r>
          </m:e>
          <m:sup>
            <m:r>
              <m:rPr>
                <m:sty m:val="p"/>
              </m:rPr>
              <w:rPr>
                <w:rFonts w:ascii="Cambria Math" w:hAnsi="Cambria Math"/>
                <w:color w:val="000000" w:themeColor="text1"/>
              </w:rPr>
              <m:t>'</m:t>
            </m:r>
          </m:sup>
        </m:sSup>
        <m:r>
          <m:rPr>
            <m:sty m:val="p"/>
          </m:rPr>
          <w:rPr>
            <w:rFonts w:ascii="Cambria Math" w:hAnsi="Cambria Math"/>
            <w:color w:val="000000" w:themeColor="text1"/>
          </w:rPr>
          <m:t>)</m:t>
        </m:r>
        <m:r>
          <w:rPr>
            <w:rFonts w:ascii="Cambria Math" w:hAnsi="Cambria Math"/>
            <w:color w:val="000000" w:themeColor="text1"/>
          </w:rPr>
          <m:t>=</m:t>
        </m:r>
        <m:f>
          <m:fPr>
            <m:ctrlPr>
              <w:rPr>
                <w:rFonts w:ascii="Cambria Math" w:hAnsi="Cambria Math"/>
                <w:color w:val="000000" w:themeColor="text1"/>
              </w:rPr>
            </m:ctrlPr>
          </m:fPr>
          <m:num>
            <m:r>
              <m:rPr>
                <m:sty m:val="p"/>
              </m:rPr>
              <w:rPr>
                <w:rFonts w:ascii="Cambria Math" w:hAnsi="Cambria Math"/>
                <w:color w:val="000000" w:themeColor="text1"/>
              </w:rPr>
              <m:t>1</m:t>
            </m:r>
          </m:num>
          <m:den>
            <m:r>
              <m:rPr>
                <m:sty m:val="p"/>
              </m:rPr>
              <w:rPr>
                <w:rFonts w:ascii="Cambria Math" w:hAnsi="Cambria Math"/>
                <w:color w:val="000000" w:themeColor="text1"/>
              </w:rPr>
              <m:t>Ω</m:t>
            </m:r>
          </m:den>
        </m:f>
        <m:nary>
          <m:naryPr>
            <m:chr m:val="∑"/>
            <m:limLoc m:val="undOvr"/>
            <m:supHide m:val="1"/>
            <m:ctrlPr>
              <w:rPr>
                <w:rFonts w:ascii="Cambria Math" w:hAnsi="Cambria Math"/>
                <w:color w:val="000000" w:themeColor="text1"/>
              </w:rPr>
            </m:ctrlPr>
          </m:naryPr>
          <m:sub>
            <m:r>
              <m:rPr>
                <m:sty m:val="b"/>
              </m:rPr>
              <w:rPr>
                <w:rFonts w:ascii="Cambria Math" w:hAnsi="Cambria Math"/>
                <w:color w:val="000000" w:themeColor="text1"/>
              </w:rPr>
              <m:t>G</m:t>
            </m:r>
          </m:sub>
          <m:sup/>
          <m:e>
            <m:f>
              <m:fPr>
                <m:ctrlPr>
                  <w:rPr>
                    <w:rFonts w:ascii="Cambria Math" w:hAnsi="Cambria Math"/>
                    <w:color w:val="000000" w:themeColor="text1"/>
                  </w:rPr>
                </m:ctrlPr>
              </m:fPr>
              <m:num>
                <m:sSup>
                  <m:sSupPr>
                    <m:ctrlPr>
                      <w:rPr>
                        <w:rFonts w:ascii="Cambria Math" w:hAnsi="Cambria Math"/>
                        <w:color w:val="000000" w:themeColor="text1"/>
                      </w:rPr>
                    </m:ctrlPr>
                  </m:sSupPr>
                  <m:e>
                    <m:r>
                      <w:rPr>
                        <w:rFonts w:ascii="Cambria Math" w:hAnsi="Cambria Math"/>
                        <w:color w:val="000000" w:themeColor="text1"/>
                      </w:rPr>
                      <m:t>-e</m:t>
                    </m:r>
                  </m:e>
                  <m:sup>
                    <m:r>
                      <m:rPr>
                        <m:sty m:val="p"/>
                      </m:rPr>
                      <w:rPr>
                        <w:rFonts w:ascii="Cambria Math" w:hAnsi="Cambria Math"/>
                        <w:color w:val="000000" w:themeColor="text1"/>
                      </w:rPr>
                      <m:t>2</m:t>
                    </m:r>
                  </m:sup>
                </m:sSup>
              </m:num>
              <m:den>
                <m:r>
                  <w:rPr>
                    <w:rFonts w:ascii="Cambria Math" w:hAnsi="Cambria Math"/>
                  </w:rPr>
                  <m:t>κ</m:t>
                </m:r>
                <m:sSub>
                  <m:sSubPr>
                    <m:ctrlPr>
                      <w:rPr>
                        <w:rFonts w:ascii="Cambria Math" w:hAnsi="Cambria Math"/>
                        <w:i/>
                      </w:rPr>
                    </m:ctrlPr>
                  </m:sSubPr>
                  <m:e>
                    <m:r>
                      <w:rPr>
                        <w:rFonts w:ascii="Cambria Math" w:hAnsi="Cambria Math"/>
                      </w:rPr>
                      <m:t>ε</m:t>
                    </m:r>
                  </m:e>
                  <m:sub>
                    <m:r>
                      <w:rPr>
                        <w:rFonts w:ascii="Cambria Math" w:hAnsi="Cambria Math"/>
                      </w:rPr>
                      <m:t>0</m:t>
                    </m:r>
                  </m:sub>
                </m:sSub>
                <m:sSup>
                  <m:sSupPr>
                    <m:ctrlPr>
                      <w:rPr>
                        <w:rFonts w:ascii="Cambria Math" w:hAnsi="Cambria Math"/>
                        <w:color w:val="000000" w:themeColor="text1"/>
                      </w:rPr>
                    </m:ctrlPr>
                  </m:sSupPr>
                  <m:e>
                    <m:sSup>
                      <m:sSupPr>
                        <m:ctrlPr>
                          <w:rPr>
                            <w:rFonts w:ascii="Cambria Math" w:hAnsi="Cambria Math"/>
                            <w:color w:val="000000" w:themeColor="text1"/>
                          </w:rPr>
                        </m:ctrlPr>
                      </m:sSupPr>
                      <m:e>
                        <m:d>
                          <m:dPr>
                            <m:begChr m:val="|"/>
                            <m:endChr m:val="|"/>
                            <m:ctrlPr>
                              <w:rPr>
                                <w:rFonts w:ascii="Cambria Math" w:hAnsi="Cambria Math"/>
                                <w:color w:val="000000" w:themeColor="text1"/>
                              </w:rPr>
                            </m:ctrlPr>
                          </m:dPr>
                          <m:e>
                            <m:r>
                              <m:rPr>
                                <m:sty m:val="b"/>
                              </m:rPr>
                              <w:rPr>
                                <w:rFonts w:ascii="Cambria Math" w:hAnsi="Cambria Math"/>
                                <w:color w:val="000000" w:themeColor="text1"/>
                              </w:rPr>
                              <m:t>G+</m:t>
                            </m:r>
                            <m:sSup>
                              <m:sSupPr>
                                <m:ctrlPr>
                                  <w:rPr>
                                    <w:rFonts w:ascii="Cambria Math" w:hAnsi="Cambria Math"/>
                                    <w:color w:val="000000" w:themeColor="text1"/>
                                  </w:rPr>
                                </m:ctrlPr>
                              </m:sSupPr>
                              <m:e>
                                <m:r>
                                  <m:rPr>
                                    <m:sty m:val="b"/>
                                  </m:rPr>
                                  <w:rPr>
                                    <w:rFonts w:ascii="Cambria Math" w:hAnsi="Cambria Math"/>
                                    <w:color w:val="000000" w:themeColor="text1"/>
                                  </w:rPr>
                                  <m:t>k</m:t>
                                </m:r>
                              </m:e>
                              <m:sup>
                                <m:r>
                                  <m:rPr>
                                    <m:sty m:val="p"/>
                                  </m:rPr>
                                  <w:rPr>
                                    <w:rFonts w:ascii="Cambria Math" w:hAnsi="Cambria Math"/>
                                    <w:color w:val="000000" w:themeColor="text1"/>
                                  </w:rPr>
                                  <m:t>'</m:t>
                                </m:r>
                              </m:sup>
                            </m:sSup>
                            <m:r>
                              <m:rPr>
                                <m:sty m:val="p"/>
                              </m:rPr>
                              <w:rPr>
                                <w:rFonts w:ascii="Cambria Math" w:hAnsi="Cambria Math"/>
                                <w:color w:val="000000" w:themeColor="text1"/>
                              </w:rPr>
                              <m:t>-</m:t>
                            </m:r>
                            <m:r>
                              <m:rPr>
                                <m:sty m:val="b"/>
                              </m:rPr>
                              <w:rPr>
                                <w:rFonts w:ascii="Cambria Math" w:hAnsi="Cambria Math"/>
                                <w:color w:val="000000" w:themeColor="text1"/>
                              </w:rPr>
                              <m:t>k</m:t>
                            </m:r>
                          </m:e>
                        </m:d>
                      </m:e>
                      <m:sup>
                        <m:r>
                          <m:rPr>
                            <m:sty m:val="p"/>
                          </m:rPr>
                          <w:rPr>
                            <w:rFonts w:ascii="Cambria Math" w:hAnsi="Cambria Math"/>
                            <w:color w:val="000000" w:themeColor="text1"/>
                          </w:rPr>
                          <m:t>2</m:t>
                        </m:r>
                      </m:sup>
                    </m:sSup>
                  </m:e>
                  <m:sup>
                    <m:r>
                      <m:rPr>
                        <m:sty m:val="p"/>
                      </m:rPr>
                      <w:rPr>
                        <w:rFonts w:ascii="Cambria Math" w:hAnsi="Cambria Math"/>
                        <w:color w:val="000000" w:themeColor="text1"/>
                      </w:rPr>
                      <m:t xml:space="preserve"> </m:t>
                    </m:r>
                  </m:sup>
                </m:sSup>
              </m:den>
            </m:f>
          </m:e>
        </m:nary>
        <m:r>
          <w:rPr>
            <w:rFonts w:ascii="Cambria Math" w:hAnsi="Cambria Math"/>
            <w:color w:val="000000" w:themeColor="text1"/>
          </w:rPr>
          <m:t xml:space="preserve"> </m:t>
        </m:r>
        <m:sSubSup>
          <m:sSubSupPr>
            <m:ctrlPr>
              <w:rPr>
                <w:rFonts w:ascii="Cambria Math" w:hAnsi="Cambria Math"/>
                <w:i/>
                <w:color w:val="000000" w:themeColor="text1"/>
              </w:rPr>
            </m:ctrlPr>
          </m:sSubSupPr>
          <m:e>
            <m:r>
              <w:rPr>
                <w:rFonts w:ascii="Cambria Math" w:hAnsi="Cambria Math"/>
                <w:color w:val="000000" w:themeColor="text1"/>
              </w:rPr>
              <m:t>M</m:t>
            </m:r>
          </m:e>
          <m:sub>
            <m:sSub>
              <m:sSubPr>
                <m:ctrlPr>
                  <w:rPr>
                    <w:rFonts w:ascii="Cambria Math" w:hAnsi="Cambria Math"/>
                    <w:i/>
                    <w:color w:val="000000" w:themeColor="text1"/>
                    <w:kern w:val="24"/>
                  </w:rPr>
                </m:ctrlPr>
              </m:sSubPr>
              <m:e>
                <m:r>
                  <w:rPr>
                    <w:rFonts w:ascii="Cambria Math" w:hAnsi="Cambria Math"/>
                    <w:color w:val="000000" w:themeColor="text1"/>
                    <w:kern w:val="24"/>
                  </w:rPr>
                  <m:t>C</m:t>
                </m:r>
              </m:e>
              <m:sub>
                <m:r>
                  <w:rPr>
                    <w:rFonts w:ascii="Cambria Math" w:hAnsi="Cambria Math"/>
                    <w:color w:val="000000" w:themeColor="text1"/>
                    <w:kern w:val="24"/>
                  </w:rPr>
                  <m:t>i</m:t>
                </m:r>
              </m:sub>
            </m:sSub>
            <m:sSub>
              <m:sSubPr>
                <m:ctrlPr>
                  <w:rPr>
                    <w:rFonts w:ascii="Cambria Math" w:hAnsi="Cambria Math"/>
                    <w:i/>
                    <w:color w:val="000000" w:themeColor="text1"/>
                    <w:kern w:val="24"/>
                  </w:rPr>
                </m:ctrlPr>
              </m:sSubPr>
              <m:e>
                <m:r>
                  <w:rPr>
                    <w:rFonts w:ascii="Cambria Math" w:hAnsi="Cambria Math"/>
                    <w:color w:val="000000" w:themeColor="text1"/>
                    <w:kern w:val="24"/>
                  </w:rPr>
                  <m:t>C</m:t>
                </m:r>
              </m:e>
              <m:sub>
                <m:r>
                  <w:rPr>
                    <w:rFonts w:ascii="Cambria Math" w:hAnsi="Cambria Math"/>
                    <w:color w:val="000000" w:themeColor="text1"/>
                    <w:kern w:val="24"/>
                  </w:rPr>
                  <m:t>i</m:t>
                </m:r>
              </m:sub>
            </m:sSub>
          </m:sub>
          <m:sup>
            <m:r>
              <m:rPr>
                <m:sty m:val="b"/>
              </m:rPr>
              <w:rPr>
                <w:rFonts w:ascii="Cambria Math" w:hAnsi="Cambria Math"/>
                <w:color w:val="000000" w:themeColor="text1"/>
              </w:rPr>
              <m:t>G</m:t>
            </m:r>
          </m:sup>
        </m:sSubSup>
        <m:d>
          <m:dPr>
            <m:ctrlPr>
              <w:rPr>
                <w:rFonts w:ascii="Cambria Math" w:hAnsi="Cambria Math"/>
                <w:i/>
                <w:color w:val="000000" w:themeColor="text1"/>
              </w:rPr>
            </m:ctrlPr>
          </m:dPr>
          <m:e>
            <m:r>
              <m:rPr>
                <m:sty m:val="b"/>
              </m:rPr>
              <w:rPr>
                <w:rFonts w:ascii="Cambria Math" w:hAnsi="Cambria Math"/>
                <w:color w:val="000000" w:themeColor="text1"/>
              </w:rPr>
              <m:t>k,</m:t>
            </m:r>
            <m:sSup>
              <m:sSupPr>
                <m:ctrlPr>
                  <w:rPr>
                    <w:rFonts w:ascii="Cambria Math" w:hAnsi="Cambria Math"/>
                    <w:b/>
                    <w:color w:val="000000" w:themeColor="text1"/>
                  </w:rPr>
                </m:ctrlPr>
              </m:sSupPr>
              <m:e>
                <m:r>
                  <m:rPr>
                    <m:sty m:val="b"/>
                  </m:rPr>
                  <w:rPr>
                    <w:rFonts w:ascii="Cambria Math" w:hAnsi="Cambria Math"/>
                    <w:color w:val="000000" w:themeColor="text1"/>
                  </w:rPr>
                  <m:t>k</m:t>
                </m:r>
              </m:e>
              <m:sup>
                <m:r>
                  <m:rPr>
                    <m:sty m:val="b"/>
                  </m:rPr>
                  <w:rPr>
                    <w:rFonts w:ascii="Cambria Math" w:hAnsi="Cambria Math"/>
                    <w:color w:val="000000" w:themeColor="text1"/>
                  </w:rPr>
                  <m:t>'</m:t>
                </m:r>
              </m:sup>
            </m:sSup>
          </m:e>
        </m:d>
        <m:sSubSup>
          <m:sSubSupPr>
            <m:ctrlPr>
              <w:rPr>
                <w:rFonts w:ascii="Cambria Math" w:hAnsi="Cambria Math"/>
                <w:i/>
                <w:color w:val="000000" w:themeColor="text1"/>
              </w:rPr>
            </m:ctrlPr>
          </m:sSubSupPr>
          <m:e>
            <m:r>
              <w:rPr>
                <w:rFonts w:ascii="Cambria Math" w:hAnsi="Cambria Math"/>
                <w:color w:val="000000" w:themeColor="text1"/>
              </w:rPr>
              <m:t>M</m:t>
            </m:r>
          </m:e>
          <m:sub>
            <m:sSub>
              <m:sSubPr>
                <m:ctrlPr>
                  <w:rPr>
                    <w:rFonts w:ascii="Cambria Math" w:hAnsi="Cambria Math"/>
                    <w:i/>
                    <w:color w:val="000000" w:themeColor="text1"/>
                    <w:kern w:val="24"/>
                  </w:rPr>
                </m:ctrlPr>
              </m:sSubPr>
              <m:e>
                <m:r>
                  <w:rPr>
                    <w:rFonts w:ascii="Cambria Math" w:hAnsi="Cambria Math"/>
                    <w:color w:val="000000" w:themeColor="text1"/>
                    <w:kern w:val="24"/>
                  </w:rPr>
                  <m:t>V</m:t>
                </m:r>
              </m:e>
              <m:sub>
                <m:r>
                  <w:rPr>
                    <w:rFonts w:ascii="Cambria Math" w:hAnsi="Cambria Math"/>
                    <w:color w:val="000000" w:themeColor="text1"/>
                    <w:kern w:val="24"/>
                  </w:rPr>
                  <m:t>i</m:t>
                </m:r>
              </m:sub>
            </m:sSub>
            <m:sSub>
              <m:sSubPr>
                <m:ctrlPr>
                  <w:rPr>
                    <w:rFonts w:ascii="Cambria Math" w:hAnsi="Cambria Math"/>
                    <w:i/>
                    <w:color w:val="000000" w:themeColor="text1"/>
                    <w:kern w:val="24"/>
                  </w:rPr>
                </m:ctrlPr>
              </m:sSubPr>
              <m:e>
                <m:r>
                  <w:rPr>
                    <w:rFonts w:ascii="Cambria Math" w:hAnsi="Cambria Math"/>
                    <w:color w:val="000000" w:themeColor="text1"/>
                    <w:kern w:val="24"/>
                  </w:rPr>
                  <m:t>V</m:t>
                </m:r>
              </m:e>
              <m:sub>
                <m:r>
                  <w:rPr>
                    <w:rFonts w:ascii="Cambria Math" w:hAnsi="Cambria Math"/>
                    <w:color w:val="000000" w:themeColor="text1"/>
                    <w:kern w:val="24"/>
                  </w:rPr>
                  <m:t>i</m:t>
                </m:r>
              </m:sub>
            </m:sSub>
          </m:sub>
          <m:sup>
            <m:r>
              <m:rPr>
                <m:sty m:val="b"/>
              </m:rPr>
              <w:rPr>
                <w:rFonts w:ascii="Cambria Math" w:hAnsi="Cambria Math"/>
                <w:color w:val="000000" w:themeColor="text1"/>
              </w:rPr>
              <m:t>G*</m:t>
            </m:r>
          </m:sup>
        </m:sSubSup>
        <m:r>
          <w:rPr>
            <w:rFonts w:ascii="Cambria Math" w:hAnsi="Cambria Math"/>
            <w:color w:val="000000" w:themeColor="text1"/>
          </w:rPr>
          <m:t>(</m:t>
        </m:r>
        <m:r>
          <m:rPr>
            <m:sty m:val="b"/>
          </m:rPr>
          <w:rPr>
            <w:rFonts w:ascii="Cambria Math" w:hAnsi="Cambria Math"/>
            <w:color w:val="000000" w:themeColor="text1"/>
          </w:rPr>
          <m:t>k,</m:t>
        </m:r>
        <m:sSup>
          <m:sSupPr>
            <m:ctrlPr>
              <w:rPr>
                <w:rFonts w:ascii="Cambria Math" w:hAnsi="Cambria Math"/>
                <w:b/>
                <w:color w:val="000000" w:themeColor="text1"/>
              </w:rPr>
            </m:ctrlPr>
          </m:sSupPr>
          <m:e>
            <m:r>
              <m:rPr>
                <m:sty m:val="b"/>
              </m:rPr>
              <w:rPr>
                <w:rFonts w:ascii="Cambria Math" w:hAnsi="Cambria Math"/>
                <w:color w:val="000000" w:themeColor="text1"/>
              </w:rPr>
              <m:t>k</m:t>
            </m:r>
          </m:e>
          <m:sup>
            <m:r>
              <m:rPr>
                <m:sty m:val="b"/>
              </m:rPr>
              <w:rPr>
                <w:rFonts w:ascii="Cambria Math" w:hAnsi="Cambria Math"/>
                <w:color w:val="000000" w:themeColor="text1"/>
              </w:rPr>
              <m:t>'</m:t>
            </m:r>
          </m:sup>
        </m:sSup>
        <m:r>
          <w:rPr>
            <w:rFonts w:ascii="Cambria Math" w:hAnsi="Cambria Math"/>
            <w:color w:val="000000" w:themeColor="text1"/>
          </w:rPr>
          <m:t>)</m:t>
        </m:r>
      </m:oMath>
      <w:r w:rsidR="006F02D2" w:rsidRPr="009A266D">
        <w:rPr>
          <w:color w:val="000000" w:themeColor="text1"/>
          <w:sz w:val="20"/>
          <w:szCs w:val="20"/>
        </w:rPr>
        <w:t xml:space="preserve">   </w:t>
      </w:r>
      <w:r w:rsidR="006F02D2" w:rsidRPr="009A266D">
        <w:rPr>
          <w:color w:val="000000" w:themeColor="text1"/>
          <w:sz w:val="20"/>
          <w:szCs w:val="20"/>
        </w:rPr>
        <w:tab/>
      </w:r>
      <w:r w:rsidR="006F02D2" w:rsidRPr="009A266D">
        <w:rPr>
          <w:color w:val="000000" w:themeColor="text1"/>
          <w:sz w:val="20"/>
          <w:szCs w:val="20"/>
        </w:rPr>
        <w:tab/>
      </w:r>
      <w:r w:rsidR="002C1D18" w:rsidRPr="009A266D">
        <w:rPr>
          <w:color w:val="000000" w:themeColor="text1"/>
          <w:sz w:val="20"/>
          <w:szCs w:val="20"/>
        </w:rPr>
        <w:tab/>
      </w:r>
      <w:r w:rsidR="00B428E5" w:rsidRPr="009A266D">
        <w:rPr>
          <w:rFonts w:eastAsia="맑은 고딕" w:hint="eastAsia"/>
          <w:color w:val="000000" w:themeColor="text1"/>
          <w:sz w:val="20"/>
          <w:szCs w:val="20"/>
          <w:lang w:eastAsia="ko-KR"/>
        </w:rPr>
        <w:t xml:space="preserve">     </w:t>
      </w:r>
      <w:r w:rsidR="00396DC1" w:rsidRPr="009A266D">
        <w:rPr>
          <w:rFonts w:eastAsia="맑은 고딕" w:hint="eastAsia"/>
          <w:color w:val="000000" w:themeColor="text1"/>
          <w:sz w:val="20"/>
          <w:szCs w:val="20"/>
          <w:lang w:eastAsia="ko-KR"/>
        </w:rPr>
        <w:t xml:space="preserve"> </w:t>
      </w:r>
      <w:r w:rsidR="006F02D2" w:rsidRPr="009A266D">
        <w:rPr>
          <w:color w:val="000000" w:themeColor="text1"/>
        </w:rPr>
        <w:t>(</w:t>
      </w:r>
      <w:r w:rsidR="00B428E5" w:rsidRPr="009A266D">
        <w:rPr>
          <w:rFonts w:eastAsia="맑은 고딕" w:hint="eastAsia"/>
          <w:color w:val="000000" w:themeColor="text1"/>
          <w:lang w:eastAsia="ko-KR"/>
        </w:rPr>
        <w:t>31</w:t>
      </w:r>
      <w:r w:rsidR="006F02D2" w:rsidRPr="009A266D">
        <w:rPr>
          <w:color w:val="000000" w:themeColor="text1"/>
        </w:rPr>
        <w:t>)</w:t>
      </w:r>
    </w:p>
    <w:p w14:paraId="0422A9AA" w14:textId="77777777" w:rsidR="006F02D2" w:rsidRPr="009A266D" w:rsidRDefault="006F02D2" w:rsidP="00FF2787">
      <w:pPr>
        <w:spacing w:line="276" w:lineRule="auto"/>
        <w:jc w:val="both"/>
      </w:pPr>
      <w:r w:rsidRPr="009A266D">
        <w:t xml:space="preserve">Further simplifying, we neglect </w:t>
      </w:r>
      <w:r w:rsidRPr="009A266D">
        <w:rPr>
          <w:color w:val="000000" w:themeColor="text1"/>
        </w:rPr>
        <w:t xml:space="preserve">the short-range interaction contributed from the </w:t>
      </w:r>
      <m:oMath>
        <m:sSub>
          <m:sSubPr>
            <m:ctrlPr>
              <w:rPr>
                <w:rFonts w:ascii="Cambria Math" w:hAnsi="Cambria Math"/>
                <w:color w:val="000000" w:themeColor="text1"/>
                <w:sz w:val="22"/>
              </w:rPr>
            </m:ctrlPr>
          </m:sSubPr>
          <m:e>
            <m:r>
              <m:rPr>
                <m:sty m:val="b"/>
              </m:rPr>
              <w:rPr>
                <w:rFonts w:ascii="Cambria Math" w:hAnsi="Cambria Math"/>
                <w:color w:val="000000" w:themeColor="text1"/>
                <w:sz w:val="22"/>
              </w:rPr>
              <m:t>G</m:t>
            </m:r>
          </m:e>
          <m:sub>
            <m:r>
              <m:rPr>
                <m:sty m:val="p"/>
              </m:rPr>
              <w:rPr>
                <w:rFonts w:ascii="Cambria Math" w:hAnsi="Cambria Math"/>
                <w:color w:val="000000" w:themeColor="text1"/>
                <w:sz w:val="22"/>
              </w:rPr>
              <m:t>||</m:t>
            </m:r>
          </m:sub>
        </m:sSub>
        <m:r>
          <m:rPr>
            <m:sty m:val="p"/>
          </m:rPr>
          <w:rPr>
            <w:rFonts w:ascii="Cambria Math" w:hAnsi="Cambria Math"/>
            <w:color w:val="000000" w:themeColor="text1"/>
            <w:sz w:val="22"/>
          </w:rPr>
          <m:t>≠</m:t>
        </m:r>
        <m:r>
          <m:rPr>
            <m:sty m:val="b"/>
          </m:rPr>
          <w:rPr>
            <w:rFonts w:ascii="Cambria Math" w:hAnsi="Cambria Math"/>
            <w:color w:val="000000" w:themeColor="text1"/>
            <w:sz w:val="22"/>
          </w:rPr>
          <m:t>0</m:t>
        </m:r>
      </m:oMath>
      <w:r w:rsidRPr="009A266D">
        <w:rPr>
          <w:color w:val="000000" w:themeColor="text1"/>
        </w:rPr>
        <w:t xml:space="preserve"> terms, which are negligible the excitons considered. Afterward, we express it </w:t>
      </w:r>
      <w:r w:rsidRPr="009A266D">
        <w:t>in real space as</w:t>
      </w:r>
    </w:p>
    <w:p w14:paraId="40D39AB3" w14:textId="6FDE589E" w:rsidR="006F02D2" w:rsidRPr="009A266D" w:rsidRDefault="00000000" w:rsidP="00EB275A">
      <w:pPr>
        <w:spacing w:after="120" w:line="276" w:lineRule="auto"/>
        <w:ind w:left="482" w:firstLine="482"/>
        <w:jc w:val="right"/>
        <w:rPr>
          <w:color w:val="000000" w:themeColor="text1"/>
          <w:sz w:val="20"/>
          <w:szCs w:val="20"/>
        </w:rPr>
      </w:pPr>
      <m:oMath>
        <m:sSub>
          <m:sSubPr>
            <m:ctrlPr>
              <w:rPr>
                <w:rFonts w:ascii="Cambria Math" w:hAnsi="Cambria Math"/>
                <w:i/>
                <w:color w:val="000000" w:themeColor="text1"/>
              </w:rPr>
            </m:ctrlPr>
          </m:sSubPr>
          <m:e>
            <m:r>
              <w:rPr>
                <w:rFonts w:ascii="Cambria Math" w:hAnsi="Cambria Math"/>
                <w:color w:val="000000" w:themeColor="text1"/>
              </w:rPr>
              <m:t>W</m:t>
            </m:r>
          </m:e>
          <m:sub>
            <m:r>
              <w:rPr>
                <w:rFonts w:ascii="Cambria Math" w:hAnsi="Cambria Math"/>
                <w:color w:val="000000" w:themeColor="text1"/>
              </w:rPr>
              <m:t>ii</m:t>
            </m:r>
          </m:sub>
        </m:sSub>
        <m:d>
          <m:dPr>
            <m:ctrlPr>
              <w:rPr>
                <w:rFonts w:ascii="Cambria Math" w:hAnsi="Cambria Math"/>
                <w:color w:val="000000" w:themeColor="text1"/>
              </w:rPr>
            </m:ctrlPr>
          </m:dPr>
          <m:e>
            <m:r>
              <m:rPr>
                <m:sty m:val="b"/>
              </m:rPr>
              <w:rPr>
                <w:rFonts w:ascii="Cambria Math" w:hAnsi="Cambria Math"/>
                <w:color w:val="000000" w:themeColor="text1"/>
              </w:rPr>
              <m:t>k</m:t>
            </m:r>
            <m:r>
              <m:rPr>
                <m:sty m:val="p"/>
              </m:rPr>
              <w:rPr>
                <w:rFonts w:ascii="Cambria Math" w:hAnsi="Cambria Math"/>
                <w:color w:val="000000" w:themeColor="text1"/>
              </w:rPr>
              <m:t>,</m:t>
            </m:r>
            <m:sSup>
              <m:sSupPr>
                <m:ctrlPr>
                  <w:rPr>
                    <w:rFonts w:ascii="Cambria Math" w:hAnsi="Cambria Math"/>
                    <w:color w:val="000000" w:themeColor="text1"/>
                  </w:rPr>
                </m:ctrlPr>
              </m:sSupPr>
              <m:e>
                <m:r>
                  <m:rPr>
                    <m:sty m:val="b"/>
                  </m:rPr>
                  <w:rPr>
                    <w:rFonts w:ascii="Cambria Math" w:hAnsi="Cambria Math"/>
                    <w:color w:val="000000" w:themeColor="text1"/>
                  </w:rPr>
                  <m:t>k</m:t>
                </m:r>
              </m:e>
              <m:sup>
                <m:r>
                  <m:rPr>
                    <m:sty m:val="p"/>
                  </m:rPr>
                  <w:rPr>
                    <w:rFonts w:ascii="Cambria Math" w:hAnsi="Cambria Math"/>
                    <w:color w:val="000000" w:themeColor="text1"/>
                  </w:rPr>
                  <m:t>'</m:t>
                </m:r>
              </m:sup>
            </m:sSup>
          </m:e>
        </m:d>
        <m:r>
          <m:rPr>
            <m:sty m:val="p"/>
          </m:rPr>
          <w:rPr>
            <w:rFonts w:ascii="Cambria Math" w:hAnsi="Cambria Math"/>
            <w:color w:val="000000" w:themeColor="text1"/>
          </w:rPr>
          <m:t>=</m:t>
        </m:r>
        <m:nary>
          <m:naryPr>
            <m:limLoc m:val="undOvr"/>
            <m:subHide m:val="1"/>
            <m:supHide m:val="1"/>
            <m:ctrlPr>
              <w:rPr>
                <w:rFonts w:ascii="Cambria Math" w:hAnsi="Cambria Math"/>
                <w:color w:val="000000" w:themeColor="text1"/>
              </w:rPr>
            </m:ctrlPr>
          </m:naryPr>
          <m:sub/>
          <m:sup/>
          <m:e>
            <m:r>
              <w:rPr>
                <w:rFonts w:ascii="Cambria Math" w:hAnsi="Cambria Math"/>
                <w:color w:val="000000" w:themeColor="text1"/>
              </w:rPr>
              <m:t>d</m:t>
            </m:r>
            <m:sSub>
              <m:sSubPr>
                <m:ctrlPr>
                  <w:rPr>
                    <w:rFonts w:ascii="Cambria Math" w:hAnsi="Cambria Math"/>
                    <w:color w:val="000000" w:themeColor="text1"/>
                  </w:rPr>
                </m:ctrlPr>
              </m:sSubPr>
              <m:e>
                <m:r>
                  <m:rPr>
                    <m:sty m:val="b"/>
                  </m:rPr>
                  <w:rPr>
                    <w:rFonts w:ascii="Cambria Math" w:hAnsi="Cambria Math"/>
                    <w:color w:val="000000" w:themeColor="text1"/>
                  </w:rPr>
                  <m:t>r</m:t>
                </m:r>
              </m:e>
              <m:sub>
                <m:r>
                  <w:rPr>
                    <w:rFonts w:ascii="Cambria Math" w:hAnsi="Cambria Math"/>
                    <w:color w:val="000000" w:themeColor="text1"/>
                  </w:rPr>
                  <m:t>e</m:t>
                </m:r>
              </m:sub>
            </m:sSub>
            <m:r>
              <w:rPr>
                <w:rFonts w:ascii="Cambria Math" w:hAnsi="Cambria Math"/>
                <w:color w:val="000000" w:themeColor="text1"/>
              </w:rPr>
              <m:t>d</m:t>
            </m:r>
            <m:sSub>
              <m:sSubPr>
                <m:ctrlPr>
                  <w:rPr>
                    <w:rFonts w:ascii="Cambria Math" w:hAnsi="Cambria Math"/>
                    <w:color w:val="000000" w:themeColor="text1"/>
                  </w:rPr>
                </m:ctrlPr>
              </m:sSubPr>
              <m:e>
                <m:r>
                  <m:rPr>
                    <m:sty m:val="b"/>
                  </m:rPr>
                  <w:rPr>
                    <w:rFonts w:ascii="Cambria Math" w:hAnsi="Cambria Math"/>
                    <w:color w:val="000000" w:themeColor="text1"/>
                  </w:rPr>
                  <m:t>r</m:t>
                </m:r>
              </m:e>
              <m:sub>
                <m:r>
                  <w:rPr>
                    <w:rFonts w:ascii="Cambria Math" w:hAnsi="Cambria Math"/>
                    <w:color w:val="000000" w:themeColor="text1"/>
                  </w:rPr>
                  <m:t>h</m:t>
                </m:r>
              </m:sub>
            </m:sSub>
          </m:e>
        </m:nary>
        <m:sSubSup>
          <m:sSubSupPr>
            <m:ctrlPr>
              <w:rPr>
                <w:rFonts w:ascii="Cambria Math" w:hAnsi="Cambria Math"/>
                <w:color w:val="000000" w:themeColor="text1"/>
              </w:rPr>
            </m:ctrlPr>
          </m:sSubSupPr>
          <m:e>
            <m:acc>
              <m:accPr>
                <m:chr m:val="̃"/>
                <m:ctrlPr>
                  <w:rPr>
                    <w:rFonts w:ascii="Cambria Math" w:hAnsi="Cambria Math"/>
                    <w:i/>
                    <w:color w:val="000000" w:themeColor="text1"/>
                  </w:rPr>
                </m:ctrlPr>
              </m:accPr>
              <m:e>
                <m:r>
                  <w:rPr>
                    <w:rFonts w:ascii="Cambria Math" w:hAnsi="Cambria Math"/>
                    <w:color w:val="000000" w:themeColor="text1"/>
                  </w:rPr>
                  <m:t>u</m:t>
                </m:r>
              </m:e>
            </m:acc>
          </m:e>
          <m:sub>
            <m:sSub>
              <m:sSubPr>
                <m:ctrlPr>
                  <w:rPr>
                    <w:rFonts w:ascii="Cambria Math" w:hAnsi="Cambria Math"/>
                    <w:i/>
                    <w:color w:val="000000" w:themeColor="text1"/>
                    <w:kern w:val="24"/>
                  </w:rPr>
                </m:ctrlPr>
              </m:sSubPr>
              <m:e>
                <m:r>
                  <w:rPr>
                    <w:rFonts w:ascii="Cambria Math" w:hAnsi="Cambria Math"/>
                    <w:color w:val="000000" w:themeColor="text1"/>
                    <w:kern w:val="24"/>
                  </w:rPr>
                  <m:t>C</m:t>
                </m:r>
              </m:e>
              <m:sub>
                <m:r>
                  <w:rPr>
                    <w:rFonts w:ascii="Cambria Math" w:hAnsi="Cambria Math"/>
                    <w:color w:val="000000" w:themeColor="text1"/>
                    <w:kern w:val="24"/>
                  </w:rPr>
                  <m:t>i</m:t>
                </m:r>
              </m:sub>
            </m:sSub>
            <m:r>
              <m:rPr>
                <m:sty m:val="p"/>
              </m:rPr>
              <w:rPr>
                <w:rFonts w:ascii="Cambria Math" w:hAnsi="Cambria Math"/>
                <w:color w:val="000000" w:themeColor="text1"/>
              </w:rPr>
              <m:t>,</m:t>
            </m:r>
            <m:r>
              <m:rPr>
                <m:sty m:val="b"/>
              </m:rPr>
              <w:rPr>
                <w:rFonts w:ascii="Cambria Math" w:hAnsi="Cambria Math"/>
                <w:color w:val="000000" w:themeColor="text1"/>
              </w:rPr>
              <m:t>k</m:t>
            </m:r>
          </m:sub>
          <m:sup>
            <m:r>
              <m:rPr>
                <m:sty m:val="p"/>
              </m:rPr>
              <w:rPr>
                <w:rFonts w:ascii="Cambria Math" w:hAnsi="Cambria Math"/>
                <w:color w:val="000000" w:themeColor="text1"/>
              </w:rPr>
              <m:t>*</m:t>
            </m:r>
          </m:sup>
        </m:sSubSup>
        <m:d>
          <m:dPr>
            <m:ctrlPr>
              <w:rPr>
                <w:rFonts w:ascii="Cambria Math" w:hAnsi="Cambria Math"/>
                <w:color w:val="000000" w:themeColor="text1"/>
              </w:rPr>
            </m:ctrlPr>
          </m:dPr>
          <m:e>
            <m:sSub>
              <m:sSubPr>
                <m:ctrlPr>
                  <w:rPr>
                    <w:rFonts w:ascii="Cambria Math" w:hAnsi="Cambria Math"/>
                    <w:color w:val="000000" w:themeColor="text1"/>
                  </w:rPr>
                </m:ctrlPr>
              </m:sSubPr>
              <m:e>
                <m:r>
                  <m:rPr>
                    <m:sty m:val="b"/>
                  </m:rPr>
                  <w:rPr>
                    <w:rFonts w:ascii="Cambria Math" w:hAnsi="Cambria Math"/>
                    <w:color w:val="000000" w:themeColor="text1"/>
                  </w:rPr>
                  <m:t>r</m:t>
                </m:r>
              </m:e>
              <m:sub>
                <m:r>
                  <w:rPr>
                    <w:rFonts w:ascii="Cambria Math" w:hAnsi="Cambria Math"/>
                    <w:color w:val="000000" w:themeColor="text1"/>
                  </w:rPr>
                  <m:t>e</m:t>
                </m:r>
              </m:sub>
            </m:sSub>
          </m:e>
        </m:d>
        <m:sSubSup>
          <m:sSubSupPr>
            <m:ctrlPr>
              <w:rPr>
                <w:rFonts w:ascii="Cambria Math" w:hAnsi="Cambria Math"/>
                <w:color w:val="000000" w:themeColor="text1"/>
              </w:rPr>
            </m:ctrlPr>
          </m:sSubSupPr>
          <m:e>
            <m:r>
              <w:rPr>
                <w:rFonts w:ascii="Cambria Math" w:hAnsi="Cambria Math"/>
                <w:color w:val="000000" w:themeColor="text1"/>
              </w:rPr>
              <m:t>u</m:t>
            </m:r>
          </m:e>
          <m:sub>
            <m:sSub>
              <m:sSubPr>
                <m:ctrlPr>
                  <w:rPr>
                    <w:rFonts w:ascii="Cambria Math" w:hAnsi="Cambria Math"/>
                    <w:i/>
                    <w:color w:val="000000" w:themeColor="text1"/>
                    <w:kern w:val="24"/>
                  </w:rPr>
                </m:ctrlPr>
              </m:sSubPr>
              <m:e>
                <m:r>
                  <w:rPr>
                    <w:rFonts w:ascii="Cambria Math" w:hAnsi="Cambria Math"/>
                    <w:color w:val="000000" w:themeColor="text1"/>
                    <w:kern w:val="24"/>
                  </w:rPr>
                  <m:t>V</m:t>
                </m:r>
              </m:e>
              <m:sub>
                <m:r>
                  <w:rPr>
                    <w:rFonts w:ascii="Cambria Math" w:hAnsi="Cambria Math"/>
                    <w:color w:val="000000" w:themeColor="text1"/>
                    <w:kern w:val="24"/>
                  </w:rPr>
                  <m:t>i</m:t>
                </m:r>
              </m:sub>
            </m:sSub>
            <m:r>
              <m:rPr>
                <m:sty m:val="p"/>
              </m:rPr>
              <w:rPr>
                <w:rFonts w:ascii="Cambria Math" w:hAnsi="Cambria Math"/>
                <w:color w:val="000000" w:themeColor="text1"/>
              </w:rPr>
              <m:t>,</m:t>
            </m:r>
            <m:r>
              <m:rPr>
                <m:sty m:val="b"/>
              </m:rPr>
              <w:rPr>
                <w:rFonts w:ascii="Cambria Math" w:hAnsi="Cambria Math"/>
                <w:color w:val="000000" w:themeColor="text1"/>
              </w:rPr>
              <m:t>k</m:t>
            </m:r>
          </m:sub>
          <m:sup>
            <m:r>
              <m:rPr>
                <m:sty m:val="p"/>
              </m:rPr>
              <w:rPr>
                <w:rFonts w:ascii="Cambria Math" w:hAnsi="Cambria Math"/>
                <w:color w:val="000000" w:themeColor="text1"/>
              </w:rPr>
              <m:t>*</m:t>
            </m:r>
          </m:sup>
        </m:sSubSup>
        <m:d>
          <m:dPr>
            <m:ctrlPr>
              <w:rPr>
                <w:rFonts w:ascii="Cambria Math" w:hAnsi="Cambria Math"/>
                <w:color w:val="000000" w:themeColor="text1"/>
              </w:rPr>
            </m:ctrlPr>
          </m:dPr>
          <m:e>
            <m:sSub>
              <m:sSubPr>
                <m:ctrlPr>
                  <w:rPr>
                    <w:rFonts w:ascii="Cambria Math" w:hAnsi="Cambria Math"/>
                    <w:color w:val="000000" w:themeColor="text1"/>
                  </w:rPr>
                </m:ctrlPr>
              </m:sSubPr>
              <m:e>
                <m:r>
                  <m:rPr>
                    <m:sty m:val="b"/>
                  </m:rPr>
                  <w:rPr>
                    <w:rFonts w:ascii="Cambria Math" w:hAnsi="Cambria Math"/>
                    <w:color w:val="000000" w:themeColor="text1"/>
                  </w:rPr>
                  <m:t>r</m:t>
                </m:r>
              </m:e>
              <m:sub>
                <m:r>
                  <w:rPr>
                    <w:rFonts w:ascii="Cambria Math" w:hAnsi="Cambria Math"/>
                    <w:color w:val="000000" w:themeColor="text1"/>
                  </w:rPr>
                  <m:t>h</m:t>
                </m:r>
              </m:sub>
            </m:sSub>
          </m:e>
        </m:d>
        <m:f>
          <m:fPr>
            <m:ctrlPr>
              <w:rPr>
                <w:rFonts w:ascii="Cambria Math" w:hAnsi="Cambria Math"/>
                <w:color w:val="000000" w:themeColor="text1"/>
              </w:rPr>
            </m:ctrlPr>
          </m:fPr>
          <m:num>
            <m:r>
              <w:rPr>
                <w:rFonts w:ascii="Cambria Math" w:hAnsi="Cambria Math"/>
                <w:color w:val="000000" w:themeColor="text1"/>
              </w:rPr>
              <m:t>-</m:t>
            </m:r>
            <m:sSup>
              <m:sSupPr>
                <m:ctrlPr>
                  <w:rPr>
                    <w:rFonts w:ascii="Cambria Math" w:hAnsi="Cambria Math"/>
                    <w:color w:val="000000" w:themeColor="text1"/>
                  </w:rPr>
                </m:ctrlPr>
              </m:sSupPr>
              <m:e>
                <m:r>
                  <w:rPr>
                    <w:rFonts w:ascii="Cambria Math" w:hAnsi="Cambria Math"/>
                    <w:color w:val="000000" w:themeColor="text1"/>
                  </w:rPr>
                  <m:t>e</m:t>
                </m:r>
              </m:e>
              <m:sup>
                <m:r>
                  <m:rPr>
                    <m:sty m:val="p"/>
                  </m:rPr>
                  <w:rPr>
                    <w:rFonts w:ascii="Cambria Math" w:hAnsi="Cambria Math"/>
                    <w:color w:val="000000" w:themeColor="text1"/>
                  </w:rPr>
                  <m:t>2</m:t>
                </m:r>
              </m:sup>
            </m:sSup>
          </m:num>
          <m:den>
            <m:r>
              <w:rPr>
                <w:rFonts w:ascii="Cambria Math" w:hAnsi="Cambria Math"/>
                <w:color w:val="000000" w:themeColor="text1"/>
              </w:rPr>
              <m:t>4πκ</m:t>
            </m:r>
            <m:sSub>
              <m:sSubPr>
                <m:ctrlPr>
                  <w:rPr>
                    <w:rFonts w:ascii="Cambria Math" w:hAnsi="Cambria Math"/>
                    <w:i/>
                  </w:rPr>
                </m:ctrlPr>
              </m:sSubPr>
              <m:e>
                <m:r>
                  <w:rPr>
                    <w:rFonts w:ascii="Cambria Math" w:hAnsi="Cambria Math"/>
                  </w:rPr>
                  <m:t>ε</m:t>
                </m:r>
              </m:e>
              <m:sub>
                <m:r>
                  <w:rPr>
                    <w:rFonts w:ascii="Cambria Math" w:hAnsi="Cambria Math"/>
                  </w:rPr>
                  <m:t>0</m:t>
                </m:r>
              </m:sub>
            </m:sSub>
            <m:r>
              <m:rPr>
                <m:sty m:val="p"/>
              </m:rPr>
              <w:rPr>
                <w:rFonts w:ascii="Cambria Math" w:hAnsi="Cambria Math"/>
                <w:color w:val="000000" w:themeColor="text1"/>
              </w:rPr>
              <m:t xml:space="preserve"> </m:t>
            </m:r>
            <m:d>
              <m:dPr>
                <m:begChr m:val="|"/>
                <m:endChr m:val="|"/>
                <m:ctrlPr>
                  <w:rPr>
                    <w:rFonts w:ascii="Cambria Math" w:hAnsi="Cambria Math"/>
                    <w:color w:val="000000" w:themeColor="text1"/>
                  </w:rPr>
                </m:ctrlPr>
              </m:dPr>
              <m:e>
                <m:sSub>
                  <m:sSubPr>
                    <m:ctrlPr>
                      <w:rPr>
                        <w:rFonts w:ascii="Cambria Math" w:hAnsi="Cambria Math"/>
                        <w:color w:val="000000" w:themeColor="text1"/>
                      </w:rPr>
                    </m:ctrlPr>
                  </m:sSubPr>
                  <m:e>
                    <m:r>
                      <m:rPr>
                        <m:sty m:val="b"/>
                      </m:rPr>
                      <w:rPr>
                        <w:rFonts w:ascii="Cambria Math" w:hAnsi="Cambria Math"/>
                        <w:color w:val="000000" w:themeColor="text1"/>
                      </w:rPr>
                      <m:t>r</m:t>
                    </m:r>
                  </m:e>
                  <m:sub>
                    <m:r>
                      <w:rPr>
                        <w:rFonts w:ascii="Cambria Math" w:hAnsi="Cambria Math"/>
                        <w:color w:val="000000" w:themeColor="text1"/>
                      </w:rPr>
                      <m:t>e</m:t>
                    </m:r>
                  </m:sub>
                </m:sSub>
                <m:r>
                  <m:rPr>
                    <m:sty m:val="p"/>
                  </m:rPr>
                  <w:rPr>
                    <w:rFonts w:ascii="Cambria Math" w:hAnsi="Cambria Math"/>
                    <w:color w:val="000000" w:themeColor="text1"/>
                  </w:rPr>
                  <m:t>-</m:t>
                </m:r>
                <m:sSub>
                  <m:sSubPr>
                    <m:ctrlPr>
                      <w:rPr>
                        <w:rFonts w:ascii="Cambria Math" w:hAnsi="Cambria Math"/>
                        <w:color w:val="000000" w:themeColor="text1"/>
                      </w:rPr>
                    </m:ctrlPr>
                  </m:sSubPr>
                  <m:e>
                    <m:r>
                      <m:rPr>
                        <m:sty m:val="b"/>
                      </m:rPr>
                      <w:rPr>
                        <w:rFonts w:ascii="Cambria Math" w:hAnsi="Cambria Math"/>
                        <w:color w:val="000000" w:themeColor="text1"/>
                      </w:rPr>
                      <m:t>r</m:t>
                    </m:r>
                  </m:e>
                  <m:sub>
                    <m:r>
                      <w:rPr>
                        <w:rFonts w:ascii="Cambria Math" w:hAnsi="Cambria Math"/>
                        <w:color w:val="000000" w:themeColor="text1"/>
                      </w:rPr>
                      <m:t>h</m:t>
                    </m:r>
                  </m:sub>
                </m:sSub>
              </m:e>
            </m:d>
          </m:den>
        </m:f>
        <m:sSubSup>
          <m:sSubSupPr>
            <m:ctrlPr>
              <w:rPr>
                <w:rFonts w:ascii="Cambria Math" w:hAnsi="Cambria Math"/>
                <w:color w:val="000000" w:themeColor="text1"/>
              </w:rPr>
            </m:ctrlPr>
          </m:sSubSupPr>
          <m:e>
            <m:acc>
              <m:accPr>
                <m:chr m:val="̃"/>
                <m:ctrlPr>
                  <w:rPr>
                    <w:rFonts w:ascii="Cambria Math" w:hAnsi="Cambria Math"/>
                    <w:i/>
                    <w:color w:val="000000" w:themeColor="text1"/>
                  </w:rPr>
                </m:ctrlPr>
              </m:accPr>
              <m:e>
                <m:r>
                  <w:rPr>
                    <w:rFonts w:ascii="Cambria Math" w:hAnsi="Cambria Math"/>
                    <w:color w:val="000000" w:themeColor="text1"/>
                  </w:rPr>
                  <m:t>u</m:t>
                </m:r>
              </m:e>
            </m:acc>
          </m:e>
          <m:sub>
            <m:sSub>
              <m:sSubPr>
                <m:ctrlPr>
                  <w:rPr>
                    <w:rFonts w:ascii="Cambria Math" w:hAnsi="Cambria Math"/>
                    <w:i/>
                    <w:color w:val="000000" w:themeColor="text1"/>
                    <w:kern w:val="24"/>
                  </w:rPr>
                </m:ctrlPr>
              </m:sSubPr>
              <m:e>
                <m:r>
                  <w:rPr>
                    <w:rFonts w:ascii="Cambria Math" w:hAnsi="Cambria Math"/>
                    <w:color w:val="000000" w:themeColor="text1"/>
                    <w:kern w:val="24"/>
                  </w:rPr>
                  <m:t>C</m:t>
                </m:r>
              </m:e>
              <m:sub>
                <m:r>
                  <w:rPr>
                    <w:rFonts w:ascii="Cambria Math" w:hAnsi="Cambria Math"/>
                    <w:color w:val="000000" w:themeColor="text1"/>
                    <w:kern w:val="24"/>
                  </w:rPr>
                  <m:t>i</m:t>
                </m:r>
              </m:sub>
            </m:sSub>
            <m:r>
              <m:rPr>
                <m:sty m:val="p"/>
              </m:rPr>
              <w:rPr>
                <w:rFonts w:ascii="Cambria Math" w:hAnsi="Cambria Math"/>
                <w:color w:val="000000" w:themeColor="text1"/>
              </w:rPr>
              <m:t>,</m:t>
            </m:r>
            <m:sSup>
              <m:sSupPr>
                <m:ctrlPr>
                  <w:rPr>
                    <w:rFonts w:ascii="Cambria Math" w:hAnsi="Cambria Math"/>
                    <w:color w:val="000000" w:themeColor="text1"/>
                  </w:rPr>
                </m:ctrlPr>
              </m:sSupPr>
              <m:e>
                <m:r>
                  <m:rPr>
                    <m:sty m:val="b"/>
                  </m:rPr>
                  <w:rPr>
                    <w:rFonts w:ascii="Cambria Math" w:hAnsi="Cambria Math"/>
                    <w:color w:val="000000" w:themeColor="text1"/>
                  </w:rPr>
                  <m:t>k</m:t>
                </m:r>
              </m:e>
              <m:sup>
                <m:r>
                  <m:rPr>
                    <m:sty m:val="p"/>
                  </m:rPr>
                  <w:rPr>
                    <w:rFonts w:ascii="Cambria Math" w:hAnsi="Cambria Math"/>
                    <w:color w:val="000000" w:themeColor="text1"/>
                  </w:rPr>
                  <m:t>'</m:t>
                </m:r>
              </m:sup>
            </m:sSup>
          </m:sub>
          <m:sup>
            <m:r>
              <m:rPr>
                <m:sty m:val="p"/>
              </m:rPr>
              <w:rPr>
                <w:rFonts w:ascii="Cambria Math" w:hAnsi="Cambria Math"/>
                <w:color w:val="000000" w:themeColor="text1"/>
              </w:rPr>
              <m:t xml:space="preserve"> </m:t>
            </m:r>
          </m:sup>
        </m:sSubSup>
        <m:d>
          <m:dPr>
            <m:ctrlPr>
              <w:rPr>
                <w:rFonts w:ascii="Cambria Math" w:hAnsi="Cambria Math"/>
                <w:color w:val="000000" w:themeColor="text1"/>
              </w:rPr>
            </m:ctrlPr>
          </m:dPr>
          <m:e>
            <m:sSub>
              <m:sSubPr>
                <m:ctrlPr>
                  <w:rPr>
                    <w:rFonts w:ascii="Cambria Math" w:hAnsi="Cambria Math"/>
                    <w:color w:val="000000" w:themeColor="text1"/>
                  </w:rPr>
                </m:ctrlPr>
              </m:sSubPr>
              <m:e>
                <m:r>
                  <m:rPr>
                    <m:sty m:val="b"/>
                  </m:rPr>
                  <w:rPr>
                    <w:rFonts w:ascii="Cambria Math" w:hAnsi="Cambria Math"/>
                    <w:color w:val="000000" w:themeColor="text1"/>
                  </w:rPr>
                  <m:t>r</m:t>
                </m:r>
              </m:e>
              <m:sub>
                <m:r>
                  <w:rPr>
                    <w:rFonts w:ascii="Cambria Math" w:hAnsi="Cambria Math"/>
                    <w:color w:val="000000" w:themeColor="text1"/>
                  </w:rPr>
                  <m:t>e</m:t>
                </m:r>
              </m:sub>
            </m:sSub>
          </m:e>
        </m:d>
        <m:sSubSup>
          <m:sSubSupPr>
            <m:ctrlPr>
              <w:rPr>
                <w:rFonts w:ascii="Cambria Math" w:hAnsi="Cambria Math"/>
                <w:color w:val="000000" w:themeColor="text1"/>
              </w:rPr>
            </m:ctrlPr>
          </m:sSubSupPr>
          <m:e>
            <m:r>
              <w:rPr>
                <w:rFonts w:ascii="Cambria Math" w:hAnsi="Cambria Math"/>
                <w:color w:val="000000" w:themeColor="text1"/>
              </w:rPr>
              <m:t>u</m:t>
            </m:r>
          </m:e>
          <m:sub>
            <m:sSub>
              <m:sSubPr>
                <m:ctrlPr>
                  <w:rPr>
                    <w:rFonts w:ascii="Cambria Math" w:hAnsi="Cambria Math"/>
                    <w:i/>
                    <w:color w:val="000000" w:themeColor="text1"/>
                    <w:kern w:val="24"/>
                  </w:rPr>
                </m:ctrlPr>
              </m:sSubPr>
              <m:e>
                <m:r>
                  <w:rPr>
                    <w:rFonts w:ascii="Cambria Math" w:hAnsi="Cambria Math"/>
                    <w:color w:val="000000" w:themeColor="text1"/>
                    <w:kern w:val="24"/>
                  </w:rPr>
                  <m:t>V</m:t>
                </m:r>
              </m:e>
              <m:sub>
                <m:r>
                  <w:rPr>
                    <w:rFonts w:ascii="Cambria Math" w:hAnsi="Cambria Math"/>
                    <w:color w:val="000000" w:themeColor="text1"/>
                    <w:kern w:val="24"/>
                  </w:rPr>
                  <m:t>i</m:t>
                </m:r>
              </m:sub>
            </m:sSub>
            <m:r>
              <m:rPr>
                <m:sty m:val="p"/>
              </m:rPr>
              <w:rPr>
                <w:rFonts w:ascii="Cambria Math" w:hAnsi="Cambria Math"/>
                <w:color w:val="000000" w:themeColor="text1"/>
              </w:rPr>
              <m:t>,</m:t>
            </m:r>
            <m:sSup>
              <m:sSupPr>
                <m:ctrlPr>
                  <w:rPr>
                    <w:rFonts w:ascii="Cambria Math" w:hAnsi="Cambria Math"/>
                    <w:color w:val="000000" w:themeColor="text1"/>
                  </w:rPr>
                </m:ctrlPr>
              </m:sSupPr>
              <m:e>
                <m:r>
                  <m:rPr>
                    <m:sty m:val="b"/>
                  </m:rPr>
                  <w:rPr>
                    <w:rFonts w:ascii="Cambria Math" w:hAnsi="Cambria Math"/>
                    <w:color w:val="000000" w:themeColor="text1"/>
                  </w:rPr>
                  <m:t>k</m:t>
                </m:r>
              </m:e>
              <m:sup>
                <m:r>
                  <m:rPr>
                    <m:sty m:val="p"/>
                  </m:rPr>
                  <w:rPr>
                    <w:rFonts w:ascii="Cambria Math" w:hAnsi="Cambria Math"/>
                    <w:color w:val="000000" w:themeColor="text1"/>
                  </w:rPr>
                  <m:t>'</m:t>
                </m:r>
              </m:sup>
            </m:sSup>
          </m:sub>
          <m:sup>
            <m:r>
              <m:rPr>
                <m:sty m:val="p"/>
              </m:rPr>
              <w:rPr>
                <w:rFonts w:ascii="Cambria Math" w:hAnsi="Cambria Math"/>
                <w:color w:val="000000" w:themeColor="text1"/>
              </w:rPr>
              <m:t xml:space="preserve"> </m:t>
            </m:r>
          </m:sup>
        </m:sSubSup>
        <m:d>
          <m:dPr>
            <m:ctrlPr>
              <w:rPr>
                <w:rFonts w:ascii="Cambria Math" w:hAnsi="Cambria Math"/>
                <w:color w:val="000000" w:themeColor="text1"/>
              </w:rPr>
            </m:ctrlPr>
          </m:dPr>
          <m:e>
            <m:sSub>
              <m:sSubPr>
                <m:ctrlPr>
                  <w:rPr>
                    <w:rFonts w:ascii="Cambria Math" w:hAnsi="Cambria Math"/>
                    <w:color w:val="000000" w:themeColor="text1"/>
                  </w:rPr>
                </m:ctrlPr>
              </m:sSubPr>
              <m:e>
                <m:r>
                  <m:rPr>
                    <m:sty m:val="b"/>
                  </m:rPr>
                  <w:rPr>
                    <w:rFonts w:ascii="Cambria Math" w:hAnsi="Cambria Math"/>
                    <w:color w:val="000000" w:themeColor="text1"/>
                  </w:rPr>
                  <m:t>r</m:t>
                </m:r>
              </m:e>
              <m:sub>
                <m:r>
                  <w:rPr>
                    <w:rFonts w:ascii="Cambria Math" w:hAnsi="Cambria Math"/>
                    <w:color w:val="000000" w:themeColor="text1"/>
                  </w:rPr>
                  <m:t>h</m:t>
                </m:r>
              </m:sub>
            </m:sSub>
          </m:e>
        </m:d>
      </m:oMath>
      <w:r w:rsidR="006F02D2" w:rsidRPr="009A266D">
        <w:rPr>
          <w:color w:val="000000" w:themeColor="text1"/>
          <w:sz w:val="20"/>
          <w:szCs w:val="20"/>
        </w:rPr>
        <w:t xml:space="preserve">     </w:t>
      </w:r>
      <w:r w:rsidR="006F02D2" w:rsidRPr="009A266D">
        <w:rPr>
          <w:color w:val="000000" w:themeColor="text1"/>
          <w:sz w:val="20"/>
          <w:szCs w:val="20"/>
        </w:rPr>
        <w:tab/>
      </w:r>
      <w:r w:rsidR="00B428E5" w:rsidRPr="009A266D">
        <w:rPr>
          <w:rFonts w:eastAsia="맑은 고딕" w:hint="eastAsia"/>
          <w:color w:val="000000" w:themeColor="text1"/>
          <w:sz w:val="20"/>
          <w:szCs w:val="20"/>
          <w:lang w:eastAsia="ko-KR"/>
        </w:rPr>
        <w:t xml:space="preserve"> </w:t>
      </w:r>
      <w:r w:rsidR="00396DC1" w:rsidRPr="009A266D">
        <w:rPr>
          <w:rFonts w:eastAsia="맑은 고딕" w:hint="eastAsia"/>
          <w:color w:val="000000" w:themeColor="text1"/>
          <w:sz w:val="20"/>
          <w:szCs w:val="20"/>
          <w:lang w:eastAsia="ko-KR"/>
        </w:rPr>
        <w:t xml:space="preserve"> </w:t>
      </w:r>
      <w:r w:rsidR="00427233">
        <w:rPr>
          <w:rFonts w:eastAsia="맑은 고딕" w:hint="eastAsia"/>
          <w:color w:val="000000" w:themeColor="text1"/>
          <w:sz w:val="20"/>
          <w:szCs w:val="20"/>
          <w:lang w:eastAsia="ko-KR"/>
        </w:rPr>
        <w:t xml:space="preserve"> </w:t>
      </w:r>
      <w:r w:rsidR="006F02D2" w:rsidRPr="009A266D">
        <w:rPr>
          <w:color w:val="000000" w:themeColor="text1"/>
        </w:rPr>
        <w:t>(</w:t>
      </w:r>
      <w:r w:rsidR="00B428E5" w:rsidRPr="009A266D">
        <w:rPr>
          <w:rFonts w:eastAsia="맑은 고딕" w:hint="eastAsia"/>
          <w:color w:val="000000" w:themeColor="text1"/>
          <w:lang w:eastAsia="ko-KR"/>
        </w:rPr>
        <w:t>32</w:t>
      </w:r>
      <w:r w:rsidR="006F02D2" w:rsidRPr="009A266D">
        <w:rPr>
          <w:color w:val="000000" w:themeColor="text1"/>
        </w:rPr>
        <w:t>)</w:t>
      </w:r>
    </w:p>
    <w:p w14:paraId="10E2AADC" w14:textId="77777777" w:rsidR="006F02D2" w:rsidRPr="009A266D" w:rsidRDefault="006F02D2" w:rsidP="00FF2787">
      <w:pPr>
        <w:spacing w:line="276" w:lineRule="auto"/>
        <w:rPr>
          <w:color w:val="000000" w:themeColor="text1"/>
          <w:szCs w:val="20"/>
        </w:rPr>
      </w:pPr>
      <w:r w:rsidRPr="009A266D">
        <w:rPr>
          <w:color w:val="000000" w:themeColor="text1"/>
          <w:szCs w:val="20"/>
        </w:rPr>
        <w:t>By performing a 2D Fourier transform in the in-plane coordinates, it can be written as</w:t>
      </w:r>
    </w:p>
    <w:p w14:paraId="62C167A0" w14:textId="38ECCF6D" w:rsidR="006F02D2" w:rsidRPr="009A266D" w:rsidRDefault="00000000" w:rsidP="00EB275A">
      <w:pPr>
        <w:spacing w:after="120" w:line="276" w:lineRule="auto"/>
        <w:ind w:firstLine="482"/>
        <w:jc w:val="right"/>
        <w:rPr>
          <w:color w:val="000000" w:themeColor="text1"/>
        </w:rPr>
      </w:pPr>
      <m:oMath>
        <m:sSub>
          <m:sSubPr>
            <m:ctrlPr>
              <w:rPr>
                <w:rFonts w:ascii="Cambria Math" w:hAnsi="Cambria Math"/>
                <w:i/>
                <w:color w:val="000000" w:themeColor="text1"/>
                <w:sz w:val="22"/>
              </w:rPr>
            </m:ctrlPr>
          </m:sSubPr>
          <m:e>
            <m:r>
              <w:rPr>
                <w:rFonts w:ascii="Cambria Math" w:hAnsi="Cambria Math"/>
                <w:color w:val="000000" w:themeColor="text1"/>
                <w:sz w:val="22"/>
              </w:rPr>
              <m:t>W</m:t>
            </m:r>
          </m:e>
          <m:sub>
            <m:r>
              <w:rPr>
                <w:rFonts w:ascii="Cambria Math" w:hAnsi="Cambria Math"/>
                <w:color w:val="000000" w:themeColor="text1"/>
                <w:sz w:val="22"/>
              </w:rPr>
              <m:t>ii</m:t>
            </m:r>
          </m:sub>
        </m:sSub>
        <m:d>
          <m:dPr>
            <m:ctrlPr>
              <w:rPr>
                <w:rFonts w:ascii="Cambria Math" w:hAnsi="Cambria Math"/>
                <w:color w:val="000000" w:themeColor="text1"/>
                <w:sz w:val="22"/>
              </w:rPr>
            </m:ctrlPr>
          </m:dPr>
          <m:e>
            <m:r>
              <m:rPr>
                <m:sty m:val="b"/>
              </m:rPr>
              <w:rPr>
                <w:rFonts w:ascii="Cambria Math" w:hAnsi="Cambria Math"/>
                <w:color w:val="000000" w:themeColor="text1"/>
                <w:sz w:val="22"/>
              </w:rPr>
              <m:t>k</m:t>
            </m:r>
            <m:r>
              <m:rPr>
                <m:sty m:val="p"/>
              </m:rPr>
              <w:rPr>
                <w:rFonts w:ascii="Cambria Math" w:hAnsi="Cambria Math"/>
                <w:color w:val="000000" w:themeColor="text1"/>
                <w:sz w:val="22"/>
              </w:rPr>
              <m:t>,</m:t>
            </m:r>
            <m:sSup>
              <m:sSupPr>
                <m:ctrlPr>
                  <w:rPr>
                    <w:rFonts w:ascii="Cambria Math" w:hAnsi="Cambria Math"/>
                    <w:color w:val="000000" w:themeColor="text1"/>
                    <w:sz w:val="22"/>
                  </w:rPr>
                </m:ctrlPr>
              </m:sSupPr>
              <m:e>
                <m:r>
                  <m:rPr>
                    <m:sty m:val="b"/>
                  </m:rPr>
                  <w:rPr>
                    <w:rFonts w:ascii="Cambria Math" w:hAnsi="Cambria Math"/>
                    <w:color w:val="000000" w:themeColor="text1"/>
                    <w:sz w:val="22"/>
                  </w:rPr>
                  <m:t>k</m:t>
                </m:r>
              </m:e>
              <m:sup>
                <m:r>
                  <m:rPr>
                    <m:sty m:val="p"/>
                  </m:rPr>
                  <w:rPr>
                    <w:rFonts w:ascii="Cambria Math" w:hAnsi="Cambria Math"/>
                    <w:color w:val="000000" w:themeColor="text1"/>
                    <w:sz w:val="22"/>
                  </w:rPr>
                  <m:t>'</m:t>
                </m:r>
              </m:sup>
            </m:sSup>
          </m:e>
        </m:d>
        <m:r>
          <m:rPr>
            <m:sty m:val="p"/>
          </m:rPr>
          <w:rPr>
            <w:rFonts w:ascii="Cambria Math" w:hAnsi="Cambria Math"/>
            <w:color w:val="000000" w:themeColor="text1"/>
            <w:sz w:val="22"/>
          </w:rPr>
          <m:t>=</m:t>
        </m:r>
        <m:nary>
          <m:naryPr>
            <m:chr m:val="∑"/>
            <m:limLoc m:val="subSup"/>
            <m:supHide m:val="1"/>
            <m:ctrlPr>
              <w:rPr>
                <w:rFonts w:ascii="Cambria Math" w:hAnsi="Cambria Math"/>
                <w:color w:val="000000" w:themeColor="text1"/>
                <w:sz w:val="22"/>
              </w:rPr>
            </m:ctrlPr>
          </m:naryPr>
          <m:sub>
            <m:r>
              <m:rPr>
                <m:sty m:val="b"/>
              </m:rPr>
              <w:rPr>
                <w:rFonts w:ascii="Cambria Math" w:hAnsi="Cambria Math"/>
                <w:color w:val="000000" w:themeColor="text1"/>
                <w:sz w:val="22"/>
              </w:rPr>
              <m:t>q</m:t>
            </m:r>
          </m:sub>
          <m:sup/>
          <m:e>
            <m:f>
              <m:fPr>
                <m:ctrlPr>
                  <w:rPr>
                    <w:rFonts w:ascii="Cambria Math" w:hAnsi="Cambria Math"/>
                    <w:color w:val="000000" w:themeColor="text1"/>
                    <w:sz w:val="22"/>
                  </w:rPr>
                </m:ctrlPr>
              </m:fPr>
              <m:num>
                <m:r>
                  <w:rPr>
                    <w:rFonts w:ascii="Cambria Math" w:hAnsi="Cambria Math"/>
                    <w:color w:val="000000" w:themeColor="text1"/>
                    <w:sz w:val="22"/>
                  </w:rPr>
                  <m:t>-</m:t>
                </m:r>
                <m:sSup>
                  <m:sSupPr>
                    <m:ctrlPr>
                      <w:rPr>
                        <w:rFonts w:ascii="Cambria Math" w:hAnsi="Cambria Math"/>
                        <w:color w:val="000000" w:themeColor="text1"/>
                        <w:sz w:val="22"/>
                      </w:rPr>
                    </m:ctrlPr>
                  </m:sSupPr>
                  <m:e>
                    <m:r>
                      <w:rPr>
                        <w:rFonts w:ascii="Cambria Math" w:hAnsi="Cambria Math"/>
                        <w:color w:val="000000" w:themeColor="text1"/>
                        <w:sz w:val="22"/>
                      </w:rPr>
                      <m:t>e</m:t>
                    </m:r>
                  </m:e>
                  <m:sup>
                    <m:r>
                      <m:rPr>
                        <m:sty m:val="p"/>
                      </m:rPr>
                      <w:rPr>
                        <w:rFonts w:ascii="Cambria Math" w:hAnsi="Cambria Math"/>
                        <w:color w:val="000000" w:themeColor="text1"/>
                        <w:sz w:val="22"/>
                      </w:rPr>
                      <m:t>2</m:t>
                    </m:r>
                  </m:sup>
                </m:sSup>
              </m:num>
              <m:den>
                <m:r>
                  <w:rPr>
                    <w:rFonts w:ascii="Cambria Math" w:hAnsi="Cambria Math"/>
                    <w:color w:val="000000" w:themeColor="text1"/>
                    <w:sz w:val="22"/>
                  </w:rPr>
                  <m:t>2A</m:t>
                </m:r>
                <m:sSup>
                  <m:sSupPr>
                    <m:ctrlPr>
                      <w:rPr>
                        <w:rFonts w:ascii="Cambria Math" w:hAnsi="Cambria Math"/>
                        <w:color w:val="000000" w:themeColor="text1"/>
                        <w:sz w:val="22"/>
                      </w:rPr>
                    </m:ctrlPr>
                  </m:sSupPr>
                  <m:e>
                    <m:r>
                      <w:rPr>
                        <w:rFonts w:ascii="Cambria Math" w:hAnsi="Cambria Math"/>
                        <w:color w:val="000000" w:themeColor="text1"/>
                        <w:sz w:val="22"/>
                      </w:rPr>
                      <m:t>κ</m:t>
                    </m:r>
                    <m:sSub>
                      <m:sSubPr>
                        <m:ctrlPr>
                          <w:rPr>
                            <w:rFonts w:ascii="Cambria Math" w:hAnsi="Cambria Math"/>
                            <w:i/>
                            <w:sz w:val="22"/>
                          </w:rPr>
                        </m:ctrlPr>
                      </m:sSubPr>
                      <m:e>
                        <m:r>
                          <w:rPr>
                            <w:rFonts w:ascii="Cambria Math" w:hAnsi="Cambria Math"/>
                            <w:sz w:val="22"/>
                          </w:rPr>
                          <m:t>ε</m:t>
                        </m:r>
                      </m:e>
                      <m:sub>
                        <m:r>
                          <w:rPr>
                            <w:rFonts w:ascii="Cambria Math" w:hAnsi="Cambria Math"/>
                            <w:sz w:val="22"/>
                          </w:rPr>
                          <m:t>0</m:t>
                        </m:r>
                      </m:sub>
                    </m:sSub>
                    <m:d>
                      <m:dPr>
                        <m:begChr m:val="|"/>
                        <m:endChr m:val="|"/>
                        <m:ctrlPr>
                          <w:rPr>
                            <w:rFonts w:ascii="Cambria Math" w:hAnsi="Cambria Math"/>
                            <w:color w:val="000000" w:themeColor="text1"/>
                            <w:sz w:val="22"/>
                          </w:rPr>
                        </m:ctrlPr>
                      </m:dPr>
                      <m:e>
                        <m:r>
                          <m:rPr>
                            <m:sty m:val="b"/>
                          </m:rPr>
                          <w:rPr>
                            <w:rFonts w:ascii="Cambria Math" w:hAnsi="Cambria Math"/>
                            <w:color w:val="000000" w:themeColor="text1"/>
                            <w:sz w:val="22"/>
                          </w:rPr>
                          <m:t>q</m:t>
                        </m:r>
                      </m:e>
                    </m:d>
                  </m:e>
                  <m:sup>
                    <m:r>
                      <m:rPr>
                        <m:sty m:val="p"/>
                      </m:rPr>
                      <w:rPr>
                        <w:rFonts w:ascii="Cambria Math" w:hAnsi="Cambria Math"/>
                        <w:color w:val="000000" w:themeColor="text1"/>
                        <w:sz w:val="22"/>
                      </w:rPr>
                      <m:t xml:space="preserve"> </m:t>
                    </m:r>
                  </m:sup>
                </m:sSup>
              </m:den>
            </m:f>
          </m:e>
        </m:nary>
        <m:nary>
          <m:naryPr>
            <m:limLoc m:val="undOvr"/>
            <m:subHide m:val="1"/>
            <m:supHide m:val="1"/>
            <m:ctrlPr>
              <w:rPr>
                <w:rFonts w:ascii="Cambria Math" w:hAnsi="Cambria Math"/>
                <w:color w:val="000000" w:themeColor="text1"/>
                <w:sz w:val="22"/>
              </w:rPr>
            </m:ctrlPr>
          </m:naryPr>
          <m:sub/>
          <m:sup/>
          <m:e>
            <m:r>
              <w:rPr>
                <w:rFonts w:ascii="Cambria Math" w:hAnsi="Cambria Math"/>
                <w:color w:val="000000" w:themeColor="text1"/>
                <w:sz w:val="22"/>
              </w:rPr>
              <m:t>d</m:t>
            </m:r>
            <m:sSub>
              <m:sSubPr>
                <m:ctrlPr>
                  <w:rPr>
                    <w:rFonts w:ascii="Cambria Math" w:hAnsi="Cambria Math"/>
                    <w:color w:val="000000" w:themeColor="text1"/>
                    <w:sz w:val="22"/>
                  </w:rPr>
                </m:ctrlPr>
              </m:sSubPr>
              <m:e>
                <m:r>
                  <m:rPr>
                    <m:sty m:val="b"/>
                  </m:rPr>
                  <w:rPr>
                    <w:rFonts w:ascii="Cambria Math" w:hAnsi="Cambria Math"/>
                    <w:color w:val="000000" w:themeColor="text1"/>
                    <w:sz w:val="22"/>
                  </w:rPr>
                  <m:t>r</m:t>
                </m:r>
              </m:e>
              <m:sub>
                <m:r>
                  <w:rPr>
                    <w:rFonts w:ascii="Cambria Math" w:hAnsi="Cambria Math"/>
                    <w:color w:val="000000" w:themeColor="text1"/>
                    <w:sz w:val="22"/>
                  </w:rPr>
                  <m:t>e</m:t>
                </m:r>
              </m:sub>
            </m:sSub>
            <m:r>
              <w:rPr>
                <w:rFonts w:ascii="Cambria Math" w:hAnsi="Cambria Math"/>
                <w:color w:val="000000" w:themeColor="text1"/>
                <w:sz w:val="22"/>
              </w:rPr>
              <m:t>d</m:t>
            </m:r>
            <m:sSub>
              <m:sSubPr>
                <m:ctrlPr>
                  <w:rPr>
                    <w:rFonts w:ascii="Cambria Math" w:hAnsi="Cambria Math"/>
                    <w:color w:val="000000" w:themeColor="text1"/>
                    <w:sz w:val="22"/>
                  </w:rPr>
                </m:ctrlPr>
              </m:sSubPr>
              <m:e>
                <m:r>
                  <m:rPr>
                    <m:sty m:val="b"/>
                  </m:rPr>
                  <w:rPr>
                    <w:rFonts w:ascii="Cambria Math" w:hAnsi="Cambria Math"/>
                    <w:color w:val="000000" w:themeColor="text1"/>
                    <w:sz w:val="22"/>
                  </w:rPr>
                  <m:t>r</m:t>
                </m:r>
              </m:e>
              <m:sub>
                <m:r>
                  <w:rPr>
                    <w:rFonts w:ascii="Cambria Math" w:hAnsi="Cambria Math"/>
                    <w:color w:val="000000" w:themeColor="text1"/>
                    <w:sz w:val="22"/>
                  </w:rPr>
                  <m:t>h</m:t>
                </m:r>
              </m:sub>
            </m:sSub>
          </m:e>
        </m:nary>
        <m:sSubSup>
          <m:sSubSupPr>
            <m:ctrlPr>
              <w:rPr>
                <w:rFonts w:ascii="Cambria Math" w:hAnsi="Cambria Math"/>
                <w:color w:val="000000" w:themeColor="text1"/>
                <w:sz w:val="22"/>
              </w:rPr>
            </m:ctrlPr>
          </m:sSubSupPr>
          <m:e>
            <m:acc>
              <m:accPr>
                <m:chr m:val="̃"/>
                <m:ctrlPr>
                  <w:rPr>
                    <w:rFonts w:ascii="Cambria Math" w:hAnsi="Cambria Math"/>
                    <w:i/>
                    <w:color w:val="000000" w:themeColor="text1"/>
                    <w:sz w:val="22"/>
                    <w:szCs w:val="22"/>
                  </w:rPr>
                </m:ctrlPr>
              </m:accPr>
              <m:e>
                <m:r>
                  <w:rPr>
                    <w:rFonts w:ascii="Cambria Math" w:hAnsi="Cambria Math"/>
                    <w:color w:val="000000" w:themeColor="text1"/>
                    <w:sz w:val="22"/>
                    <w:szCs w:val="22"/>
                  </w:rPr>
                  <m:t>u</m:t>
                </m:r>
              </m:e>
            </m:acc>
          </m:e>
          <m:sub>
            <m:sSub>
              <m:sSubPr>
                <m:ctrlPr>
                  <w:rPr>
                    <w:rFonts w:ascii="Cambria Math" w:hAnsi="Cambria Math"/>
                    <w:i/>
                    <w:color w:val="000000" w:themeColor="text1"/>
                    <w:kern w:val="24"/>
                    <w:sz w:val="22"/>
                  </w:rPr>
                </m:ctrlPr>
              </m:sSubPr>
              <m:e>
                <m:r>
                  <w:rPr>
                    <w:rFonts w:ascii="Cambria Math" w:hAnsi="Cambria Math"/>
                    <w:color w:val="000000" w:themeColor="text1"/>
                    <w:kern w:val="24"/>
                    <w:sz w:val="22"/>
                  </w:rPr>
                  <m:t>C</m:t>
                </m:r>
              </m:e>
              <m:sub>
                <m:r>
                  <w:rPr>
                    <w:rFonts w:ascii="Cambria Math" w:hAnsi="Cambria Math"/>
                    <w:color w:val="000000" w:themeColor="text1"/>
                    <w:kern w:val="24"/>
                    <w:sz w:val="22"/>
                  </w:rPr>
                  <m:t>i</m:t>
                </m:r>
              </m:sub>
            </m:sSub>
            <m:r>
              <m:rPr>
                <m:sty m:val="p"/>
              </m:rPr>
              <w:rPr>
                <w:rFonts w:ascii="Cambria Math" w:hAnsi="Cambria Math"/>
                <w:color w:val="000000" w:themeColor="text1"/>
                <w:sz w:val="22"/>
              </w:rPr>
              <m:t>,</m:t>
            </m:r>
            <m:r>
              <m:rPr>
                <m:sty m:val="b"/>
              </m:rPr>
              <w:rPr>
                <w:rFonts w:ascii="Cambria Math" w:hAnsi="Cambria Math"/>
                <w:color w:val="000000" w:themeColor="text1"/>
                <w:sz w:val="22"/>
              </w:rPr>
              <m:t>k</m:t>
            </m:r>
          </m:sub>
          <m:sup>
            <m:r>
              <m:rPr>
                <m:sty m:val="p"/>
              </m:rPr>
              <w:rPr>
                <w:rFonts w:ascii="Cambria Math" w:hAnsi="Cambria Math"/>
                <w:color w:val="000000" w:themeColor="text1"/>
                <w:sz w:val="22"/>
              </w:rPr>
              <m:t>*</m:t>
            </m:r>
          </m:sup>
        </m:sSubSup>
        <m:d>
          <m:dPr>
            <m:ctrlPr>
              <w:rPr>
                <w:rFonts w:ascii="Cambria Math" w:hAnsi="Cambria Math"/>
                <w:color w:val="000000" w:themeColor="text1"/>
                <w:sz w:val="22"/>
              </w:rPr>
            </m:ctrlPr>
          </m:dPr>
          <m:e>
            <m:sSub>
              <m:sSubPr>
                <m:ctrlPr>
                  <w:rPr>
                    <w:rFonts w:ascii="Cambria Math" w:hAnsi="Cambria Math"/>
                    <w:color w:val="000000" w:themeColor="text1"/>
                    <w:sz w:val="22"/>
                  </w:rPr>
                </m:ctrlPr>
              </m:sSubPr>
              <m:e>
                <m:r>
                  <m:rPr>
                    <m:sty m:val="b"/>
                  </m:rPr>
                  <w:rPr>
                    <w:rFonts w:ascii="Cambria Math" w:hAnsi="Cambria Math"/>
                    <w:color w:val="000000" w:themeColor="text1"/>
                    <w:sz w:val="22"/>
                  </w:rPr>
                  <m:t>r</m:t>
                </m:r>
              </m:e>
              <m:sub>
                <m:r>
                  <w:rPr>
                    <w:rFonts w:ascii="Cambria Math" w:hAnsi="Cambria Math"/>
                    <w:color w:val="000000" w:themeColor="text1"/>
                    <w:sz w:val="22"/>
                  </w:rPr>
                  <m:t>e</m:t>
                </m:r>
              </m:sub>
            </m:sSub>
          </m:e>
        </m:d>
        <m:sSubSup>
          <m:sSubSupPr>
            <m:ctrlPr>
              <w:rPr>
                <w:rFonts w:ascii="Cambria Math" w:hAnsi="Cambria Math"/>
                <w:color w:val="000000" w:themeColor="text1"/>
                <w:sz w:val="22"/>
              </w:rPr>
            </m:ctrlPr>
          </m:sSubSupPr>
          <m:e>
            <m:r>
              <w:rPr>
                <w:rFonts w:ascii="Cambria Math" w:hAnsi="Cambria Math"/>
                <w:color w:val="000000" w:themeColor="text1"/>
                <w:sz w:val="22"/>
              </w:rPr>
              <m:t>u</m:t>
            </m:r>
          </m:e>
          <m:sub>
            <m:sSub>
              <m:sSubPr>
                <m:ctrlPr>
                  <w:rPr>
                    <w:rFonts w:ascii="Cambria Math" w:hAnsi="Cambria Math"/>
                    <w:i/>
                    <w:color w:val="000000" w:themeColor="text1"/>
                    <w:kern w:val="24"/>
                    <w:sz w:val="22"/>
                  </w:rPr>
                </m:ctrlPr>
              </m:sSubPr>
              <m:e>
                <m:r>
                  <w:rPr>
                    <w:rFonts w:ascii="Cambria Math" w:hAnsi="Cambria Math"/>
                    <w:color w:val="000000" w:themeColor="text1"/>
                    <w:kern w:val="24"/>
                    <w:sz w:val="22"/>
                  </w:rPr>
                  <m:t>V</m:t>
                </m:r>
              </m:e>
              <m:sub>
                <m:r>
                  <w:rPr>
                    <w:rFonts w:ascii="Cambria Math" w:hAnsi="Cambria Math"/>
                    <w:color w:val="000000" w:themeColor="text1"/>
                    <w:kern w:val="24"/>
                    <w:sz w:val="22"/>
                  </w:rPr>
                  <m:t>i</m:t>
                </m:r>
              </m:sub>
            </m:sSub>
            <m:r>
              <m:rPr>
                <m:sty m:val="p"/>
              </m:rPr>
              <w:rPr>
                <w:rFonts w:ascii="Cambria Math" w:hAnsi="Cambria Math"/>
                <w:color w:val="000000" w:themeColor="text1"/>
                <w:sz w:val="22"/>
              </w:rPr>
              <m:t>,</m:t>
            </m:r>
            <m:r>
              <m:rPr>
                <m:sty m:val="b"/>
              </m:rPr>
              <w:rPr>
                <w:rFonts w:ascii="Cambria Math" w:hAnsi="Cambria Math"/>
                <w:color w:val="000000" w:themeColor="text1"/>
                <w:sz w:val="22"/>
              </w:rPr>
              <m:t>k</m:t>
            </m:r>
          </m:sub>
          <m:sup>
            <m:r>
              <m:rPr>
                <m:sty m:val="p"/>
              </m:rPr>
              <w:rPr>
                <w:rFonts w:ascii="Cambria Math" w:hAnsi="Cambria Math"/>
                <w:color w:val="000000" w:themeColor="text1"/>
                <w:sz w:val="22"/>
              </w:rPr>
              <m:t>*</m:t>
            </m:r>
          </m:sup>
        </m:sSubSup>
        <m:d>
          <m:dPr>
            <m:ctrlPr>
              <w:rPr>
                <w:rFonts w:ascii="Cambria Math" w:hAnsi="Cambria Math"/>
                <w:color w:val="000000" w:themeColor="text1"/>
                <w:sz w:val="22"/>
              </w:rPr>
            </m:ctrlPr>
          </m:dPr>
          <m:e>
            <m:sSub>
              <m:sSubPr>
                <m:ctrlPr>
                  <w:rPr>
                    <w:rFonts w:ascii="Cambria Math" w:hAnsi="Cambria Math"/>
                    <w:color w:val="000000" w:themeColor="text1"/>
                    <w:sz w:val="22"/>
                  </w:rPr>
                </m:ctrlPr>
              </m:sSubPr>
              <m:e>
                <m:r>
                  <m:rPr>
                    <m:sty m:val="b"/>
                  </m:rPr>
                  <w:rPr>
                    <w:rFonts w:ascii="Cambria Math" w:hAnsi="Cambria Math"/>
                    <w:color w:val="000000" w:themeColor="text1"/>
                    <w:sz w:val="22"/>
                  </w:rPr>
                  <m:t>r</m:t>
                </m:r>
              </m:e>
              <m:sub>
                <m:r>
                  <w:rPr>
                    <w:rFonts w:ascii="Cambria Math" w:hAnsi="Cambria Math"/>
                    <w:color w:val="000000" w:themeColor="text1"/>
                    <w:sz w:val="22"/>
                  </w:rPr>
                  <m:t>h</m:t>
                </m:r>
              </m:sub>
            </m:sSub>
          </m:e>
        </m:d>
        <m:box>
          <m:boxPr>
            <m:ctrlPr>
              <w:rPr>
                <w:rFonts w:ascii="Cambria Math" w:hAnsi="Cambria Math"/>
                <w:color w:val="000000" w:themeColor="text1"/>
                <w:sz w:val="22"/>
              </w:rPr>
            </m:ctrlPr>
          </m:boxPr>
          <m:e>
            <m:argPr>
              <m:argSz m:val="-1"/>
            </m:argPr>
            <m:sSup>
              <m:sSupPr>
                <m:ctrlPr>
                  <w:rPr>
                    <w:rFonts w:ascii="Cambria Math" w:hAnsi="Cambria Math"/>
                    <w:color w:val="000000" w:themeColor="text1"/>
                    <w:sz w:val="22"/>
                  </w:rPr>
                </m:ctrlPr>
              </m:sSupPr>
              <m:e>
                <m:sSup>
                  <m:sSupPr>
                    <m:ctrlPr>
                      <w:rPr>
                        <w:rFonts w:ascii="Cambria Math" w:hAnsi="Cambria Math"/>
                        <w:color w:val="000000" w:themeColor="text1"/>
                        <w:sz w:val="22"/>
                      </w:rPr>
                    </m:ctrlPr>
                  </m:sSupPr>
                  <m:e>
                    <m:r>
                      <w:rPr>
                        <w:rFonts w:ascii="Cambria Math" w:hAnsi="Cambria Math"/>
                        <w:color w:val="000000" w:themeColor="text1"/>
                        <w:sz w:val="22"/>
                      </w:rPr>
                      <m:t>e</m:t>
                    </m:r>
                  </m:e>
                  <m:sup>
                    <m:r>
                      <m:rPr>
                        <m:sty m:val="p"/>
                      </m:rPr>
                      <w:rPr>
                        <w:rFonts w:ascii="Cambria Math" w:hAnsi="Cambria Math"/>
                        <w:color w:val="000000" w:themeColor="text1"/>
                        <w:sz w:val="22"/>
                      </w:rPr>
                      <m:t>-</m:t>
                    </m:r>
                    <m:r>
                      <w:rPr>
                        <w:rFonts w:ascii="Cambria Math" w:hAnsi="Cambria Math"/>
                        <w:color w:val="000000" w:themeColor="text1"/>
                        <w:sz w:val="22"/>
                      </w:rPr>
                      <m:t>q</m:t>
                    </m:r>
                    <m:d>
                      <m:dPr>
                        <m:begChr m:val="|"/>
                        <m:endChr m:val="|"/>
                        <m:ctrlPr>
                          <w:rPr>
                            <w:rFonts w:ascii="Cambria Math" w:hAnsi="Cambria Math"/>
                            <w:color w:val="000000" w:themeColor="text1"/>
                            <w:sz w:val="22"/>
                          </w:rPr>
                        </m:ctrlPr>
                      </m:dPr>
                      <m:e>
                        <m:sSub>
                          <m:sSubPr>
                            <m:ctrlPr>
                              <w:rPr>
                                <w:rFonts w:ascii="Cambria Math" w:hAnsi="Cambria Math"/>
                                <w:color w:val="000000" w:themeColor="text1"/>
                                <w:sz w:val="22"/>
                              </w:rPr>
                            </m:ctrlPr>
                          </m:sSubPr>
                          <m:e>
                            <m:r>
                              <w:rPr>
                                <w:rFonts w:ascii="Cambria Math" w:hAnsi="Cambria Math"/>
                                <w:color w:val="000000" w:themeColor="text1"/>
                                <w:sz w:val="22"/>
                              </w:rPr>
                              <m:t>z</m:t>
                            </m:r>
                          </m:e>
                          <m:sub>
                            <m:r>
                              <w:rPr>
                                <w:rFonts w:ascii="Cambria Math" w:hAnsi="Cambria Math"/>
                                <w:color w:val="000000" w:themeColor="text1"/>
                                <w:sz w:val="22"/>
                              </w:rPr>
                              <m:t>e</m:t>
                            </m:r>
                          </m:sub>
                        </m:sSub>
                        <m:r>
                          <m:rPr>
                            <m:sty m:val="p"/>
                          </m:rPr>
                          <w:rPr>
                            <w:rFonts w:ascii="Cambria Math" w:hAnsi="Cambria Math"/>
                            <w:color w:val="000000" w:themeColor="text1"/>
                            <w:sz w:val="22"/>
                          </w:rPr>
                          <m:t>-</m:t>
                        </m:r>
                        <m:sSub>
                          <m:sSubPr>
                            <m:ctrlPr>
                              <w:rPr>
                                <w:rFonts w:ascii="Cambria Math" w:hAnsi="Cambria Math"/>
                                <w:color w:val="000000" w:themeColor="text1"/>
                                <w:sz w:val="22"/>
                              </w:rPr>
                            </m:ctrlPr>
                          </m:sSubPr>
                          <m:e>
                            <m:r>
                              <w:rPr>
                                <w:rFonts w:ascii="Cambria Math" w:hAnsi="Cambria Math"/>
                                <w:color w:val="000000" w:themeColor="text1"/>
                                <w:sz w:val="22"/>
                              </w:rPr>
                              <m:t>z</m:t>
                            </m:r>
                          </m:e>
                          <m:sub>
                            <m:r>
                              <w:rPr>
                                <w:rFonts w:ascii="Cambria Math" w:hAnsi="Cambria Math"/>
                                <w:color w:val="000000" w:themeColor="text1"/>
                                <w:sz w:val="22"/>
                              </w:rPr>
                              <m:t>h</m:t>
                            </m:r>
                          </m:sub>
                        </m:sSub>
                      </m:e>
                    </m:d>
                  </m:sup>
                </m:sSup>
                <m:r>
                  <w:rPr>
                    <w:rFonts w:ascii="Cambria Math" w:hAnsi="Cambria Math"/>
                    <w:color w:val="000000" w:themeColor="text1"/>
                    <w:sz w:val="22"/>
                  </w:rPr>
                  <m:t>e</m:t>
                </m:r>
              </m:e>
              <m:sup>
                <m:r>
                  <w:rPr>
                    <w:rFonts w:ascii="Cambria Math" w:hAnsi="Cambria Math"/>
                    <w:color w:val="000000" w:themeColor="text1"/>
                    <w:sz w:val="22"/>
                  </w:rPr>
                  <m:t>i</m:t>
                </m:r>
                <m:r>
                  <m:rPr>
                    <m:sty m:val="b"/>
                  </m:rPr>
                  <w:rPr>
                    <w:rFonts w:ascii="Cambria Math" w:hAnsi="Cambria Math"/>
                    <w:color w:val="000000" w:themeColor="text1"/>
                    <w:sz w:val="22"/>
                  </w:rPr>
                  <m:t>q</m:t>
                </m:r>
                <m:r>
                  <m:rPr>
                    <m:sty m:val="p"/>
                  </m:rPr>
                  <w:rPr>
                    <w:rFonts w:ascii="Cambria Math" w:hAnsi="Cambria Math"/>
                    <w:color w:val="000000" w:themeColor="text1"/>
                    <w:sz w:val="22"/>
                  </w:rPr>
                  <m:t>∙</m:t>
                </m:r>
                <m:d>
                  <m:dPr>
                    <m:ctrlPr>
                      <w:rPr>
                        <w:rFonts w:ascii="Cambria Math" w:hAnsi="Cambria Math"/>
                        <w:color w:val="000000" w:themeColor="text1"/>
                        <w:sz w:val="22"/>
                      </w:rPr>
                    </m:ctrlPr>
                  </m:dPr>
                  <m:e>
                    <m:sSub>
                      <m:sSubPr>
                        <m:ctrlPr>
                          <w:rPr>
                            <w:rFonts w:ascii="Cambria Math" w:hAnsi="Cambria Math"/>
                            <w:color w:val="000000" w:themeColor="text1"/>
                            <w:sz w:val="22"/>
                          </w:rPr>
                        </m:ctrlPr>
                      </m:sSubPr>
                      <m:e>
                        <m:r>
                          <m:rPr>
                            <m:sty m:val="b"/>
                          </m:rPr>
                          <w:rPr>
                            <w:rFonts w:ascii="Cambria Math" w:hAnsi="Cambria Math"/>
                            <w:color w:val="000000" w:themeColor="text1"/>
                            <w:sz w:val="22"/>
                          </w:rPr>
                          <m:t>ρ</m:t>
                        </m:r>
                      </m:e>
                      <m:sub>
                        <m:r>
                          <m:rPr>
                            <m:sty m:val="b"/>
                          </m:rPr>
                          <w:rPr>
                            <w:rFonts w:ascii="Cambria Math" w:hAnsi="Cambria Math"/>
                            <w:color w:val="000000" w:themeColor="text1"/>
                            <w:sz w:val="22"/>
                          </w:rPr>
                          <m:t>e</m:t>
                        </m:r>
                      </m:sub>
                    </m:sSub>
                    <m:r>
                      <m:rPr>
                        <m:sty m:val="p"/>
                      </m:rPr>
                      <w:rPr>
                        <w:rFonts w:ascii="Cambria Math" w:hAnsi="Cambria Math"/>
                        <w:color w:val="000000" w:themeColor="text1"/>
                        <w:sz w:val="22"/>
                      </w:rPr>
                      <m:t>-</m:t>
                    </m:r>
                    <m:sSub>
                      <m:sSubPr>
                        <m:ctrlPr>
                          <w:rPr>
                            <w:rFonts w:ascii="Cambria Math" w:hAnsi="Cambria Math"/>
                            <w:color w:val="000000" w:themeColor="text1"/>
                            <w:sz w:val="22"/>
                          </w:rPr>
                        </m:ctrlPr>
                      </m:sSubPr>
                      <m:e>
                        <m:r>
                          <m:rPr>
                            <m:sty m:val="b"/>
                          </m:rPr>
                          <w:rPr>
                            <w:rFonts w:ascii="Cambria Math" w:hAnsi="Cambria Math"/>
                            <w:color w:val="000000" w:themeColor="text1"/>
                            <w:sz w:val="22"/>
                          </w:rPr>
                          <m:t>ρ</m:t>
                        </m:r>
                      </m:e>
                      <m:sub>
                        <m:r>
                          <m:rPr>
                            <m:sty m:val="bi"/>
                          </m:rPr>
                          <w:rPr>
                            <w:rFonts w:ascii="Cambria Math" w:hAnsi="Cambria Math"/>
                            <w:color w:val="000000" w:themeColor="text1"/>
                            <w:sz w:val="22"/>
                          </w:rPr>
                          <m:t>h</m:t>
                        </m:r>
                      </m:sub>
                    </m:sSub>
                  </m:e>
                </m:d>
              </m:sup>
            </m:sSup>
          </m:e>
        </m:box>
        <m:sSubSup>
          <m:sSubSupPr>
            <m:ctrlPr>
              <w:rPr>
                <w:rFonts w:ascii="Cambria Math" w:hAnsi="Cambria Math"/>
                <w:color w:val="000000" w:themeColor="text1"/>
                <w:sz w:val="22"/>
              </w:rPr>
            </m:ctrlPr>
          </m:sSubSupPr>
          <m:e>
            <m:acc>
              <m:accPr>
                <m:chr m:val="̃"/>
                <m:ctrlPr>
                  <w:rPr>
                    <w:rFonts w:ascii="Cambria Math" w:hAnsi="Cambria Math"/>
                    <w:i/>
                    <w:color w:val="000000" w:themeColor="text1"/>
                    <w:sz w:val="22"/>
                    <w:szCs w:val="22"/>
                  </w:rPr>
                </m:ctrlPr>
              </m:accPr>
              <m:e>
                <m:r>
                  <w:rPr>
                    <w:rFonts w:ascii="Cambria Math" w:hAnsi="Cambria Math"/>
                    <w:color w:val="000000" w:themeColor="text1"/>
                    <w:sz w:val="22"/>
                    <w:szCs w:val="22"/>
                  </w:rPr>
                  <m:t>u</m:t>
                </m:r>
              </m:e>
            </m:acc>
          </m:e>
          <m:sub>
            <m:sSub>
              <m:sSubPr>
                <m:ctrlPr>
                  <w:rPr>
                    <w:rFonts w:ascii="Cambria Math" w:hAnsi="Cambria Math"/>
                    <w:i/>
                    <w:color w:val="000000" w:themeColor="text1"/>
                    <w:kern w:val="24"/>
                    <w:sz w:val="22"/>
                  </w:rPr>
                </m:ctrlPr>
              </m:sSubPr>
              <m:e>
                <m:r>
                  <w:rPr>
                    <w:rFonts w:ascii="Cambria Math" w:hAnsi="Cambria Math"/>
                    <w:color w:val="000000" w:themeColor="text1"/>
                    <w:kern w:val="24"/>
                    <w:sz w:val="22"/>
                  </w:rPr>
                  <m:t>C</m:t>
                </m:r>
              </m:e>
              <m:sub>
                <m:r>
                  <w:rPr>
                    <w:rFonts w:ascii="Cambria Math" w:hAnsi="Cambria Math"/>
                    <w:color w:val="000000" w:themeColor="text1"/>
                    <w:kern w:val="24"/>
                    <w:sz w:val="22"/>
                  </w:rPr>
                  <m:t>i</m:t>
                </m:r>
              </m:sub>
            </m:sSub>
            <m:r>
              <m:rPr>
                <m:sty m:val="p"/>
              </m:rPr>
              <w:rPr>
                <w:rFonts w:ascii="Cambria Math" w:hAnsi="Cambria Math"/>
                <w:color w:val="000000" w:themeColor="text1"/>
                <w:sz w:val="22"/>
              </w:rPr>
              <m:t>,</m:t>
            </m:r>
            <m:sSup>
              <m:sSupPr>
                <m:ctrlPr>
                  <w:rPr>
                    <w:rFonts w:ascii="Cambria Math" w:hAnsi="Cambria Math"/>
                    <w:color w:val="000000" w:themeColor="text1"/>
                    <w:sz w:val="22"/>
                  </w:rPr>
                </m:ctrlPr>
              </m:sSupPr>
              <m:e>
                <m:r>
                  <m:rPr>
                    <m:sty m:val="b"/>
                  </m:rPr>
                  <w:rPr>
                    <w:rFonts w:ascii="Cambria Math" w:hAnsi="Cambria Math"/>
                    <w:color w:val="000000" w:themeColor="text1"/>
                    <w:sz w:val="22"/>
                  </w:rPr>
                  <m:t>k</m:t>
                </m:r>
              </m:e>
              <m:sup>
                <m:r>
                  <m:rPr>
                    <m:sty m:val="p"/>
                  </m:rPr>
                  <w:rPr>
                    <w:rFonts w:ascii="Cambria Math" w:hAnsi="Cambria Math"/>
                    <w:color w:val="000000" w:themeColor="text1"/>
                    <w:sz w:val="22"/>
                  </w:rPr>
                  <m:t>'</m:t>
                </m:r>
              </m:sup>
            </m:sSup>
          </m:sub>
          <m:sup>
            <m:r>
              <m:rPr>
                <m:sty m:val="p"/>
              </m:rPr>
              <w:rPr>
                <w:rFonts w:ascii="Cambria Math" w:hAnsi="Cambria Math"/>
                <w:color w:val="000000" w:themeColor="text1"/>
                <w:sz w:val="22"/>
              </w:rPr>
              <m:t xml:space="preserve"> </m:t>
            </m:r>
          </m:sup>
        </m:sSubSup>
        <m:d>
          <m:dPr>
            <m:ctrlPr>
              <w:rPr>
                <w:rFonts w:ascii="Cambria Math" w:hAnsi="Cambria Math"/>
                <w:color w:val="000000" w:themeColor="text1"/>
                <w:sz w:val="22"/>
              </w:rPr>
            </m:ctrlPr>
          </m:dPr>
          <m:e>
            <m:sSub>
              <m:sSubPr>
                <m:ctrlPr>
                  <w:rPr>
                    <w:rFonts w:ascii="Cambria Math" w:hAnsi="Cambria Math"/>
                    <w:color w:val="000000" w:themeColor="text1"/>
                    <w:sz w:val="22"/>
                  </w:rPr>
                </m:ctrlPr>
              </m:sSubPr>
              <m:e>
                <m:r>
                  <m:rPr>
                    <m:sty m:val="b"/>
                  </m:rPr>
                  <w:rPr>
                    <w:rFonts w:ascii="Cambria Math" w:hAnsi="Cambria Math"/>
                    <w:color w:val="000000" w:themeColor="text1"/>
                    <w:sz w:val="22"/>
                  </w:rPr>
                  <m:t>r</m:t>
                </m:r>
              </m:e>
              <m:sub>
                <m:r>
                  <w:rPr>
                    <w:rFonts w:ascii="Cambria Math" w:hAnsi="Cambria Math"/>
                    <w:color w:val="000000" w:themeColor="text1"/>
                    <w:sz w:val="22"/>
                  </w:rPr>
                  <m:t>e</m:t>
                </m:r>
              </m:sub>
            </m:sSub>
          </m:e>
        </m:d>
        <m:sSubSup>
          <m:sSubSupPr>
            <m:ctrlPr>
              <w:rPr>
                <w:rFonts w:ascii="Cambria Math" w:hAnsi="Cambria Math"/>
                <w:color w:val="000000" w:themeColor="text1"/>
                <w:sz w:val="22"/>
              </w:rPr>
            </m:ctrlPr>
          </m:sSubSupPr>
          <m:e>
            <m:r>
              <w:rPr>
                <w:rFonts w:ascii="Cambria Math" w:hAnsi="Cambria Math"/>
                <w:color w:val="000000" w:themeColor="text1"/>
                <w:sz w:val="22"/>
              </w:rPr>
              <m:t>u</m:t>
            </m:r>
          </m:e>
          <m:sub>
            <m:sSub>
              <m:sSubPr>
                <m:ctrlPr>
                  <w:rPr>
                    <w:rFonts w:ascii="Cambria Math" w:hAnsi="Cambria Math"/>
                    <w:i/>
                    <w:color w:val="000000" w:themeColor="text1"/>
                    <w:kern w:val="24"/>
                    <w:sz w:val="22"/>
                  </w:rPr>
                </m:ctrlPr>
              </m:sSubPr>
              <m:e>
                <m:r>
                  <w:rPr>
                    <w:rFonts w:ascii="Cambria Math" w:hAnsi="Cambria Math"/>
                    <w:color w:val="000000" w:themeColor="text1"/>
                    <w:kern w:val="24"/>
                    <w:sz w:val="22"/>
                  </w:rPr>
                  <m:t>V</m:t>
                </m:r>
              </m:e>
              <m:sub>
                <m:r>
                  <w:rPr>
                    <w:rFonts w:ascii="Cambria Math" w:hAnsi="Cambria Math"/>
                    <w:color w:val="000000" w:themeColor="text1"/>
                    <w:kern w:val="24"/>
                    <w:sz w:val="22"/>
                  </w:rPr>
                  <m:t>i</m:t>
                </m:r>
              </m:sub>
            </m:sSub>
            <m:r>
              <m:rPr>
                <m:sty m:val="p"/>
              </m:rPr>
              <w:rPr>
                <w:rFonts w:ascii="Cambria Math" w:hAnsi="Cambria Math"/>
                <w:color w:val="000000" w:themeColor="text1"/>
                <w:sz w:val="22"/>
              </w:rPr>
              <m:t>,</m:t>
            </m:r>
            <m:sSup>
              <m:sSupPr>
                <m:ctrlPr>
                  <w:rPr>
                    <w:rFonts w:ascii="Cambria Math" w:hAnsi="Cambria Math"/>
                    <w:color w:val="000000" w:themeColor="text1"/>
                    <w:sz w:val="22"/>
                  </w:rPr>
                </m:ctrlPr>
              </m:sSupPr>
              <m:e>
                <m:r>
                  <m:rPr>
                    <m:sty m:val="b"/>
                  </m:rPr>
                  <w:rPr>
                    <w:rFonts w:ascii="Cambria Math" w:hAnsi="Cambria Math"/>
                    <w:color w:val="000000" w:themeColor="text1"/>
                    <w:sz w:val="22"/>
                  </w:rPr>
                  <m:t>k</m:t>
                </m:r>
              </m:e>
              <m:sup>
                <m:r>
                  <m:rPr>
                    <m:sty m:val="p"/>
                  </m:rPr>
                  <w:rPr>
                    <w:rFonts w:ascii="Cambria Math" w:hAnsi="Cambria Math"/>
                    <w:color w:val="000000" w:themeColor="text1"/>
                    <w:sz w:val="22"/>
                  </w:rPr>
                  <m:t>'</m:t>
                </m:r>
              </m:sup>
            </m:sSup>
          </m:sub>
          <m:sup>
            <m:r>
              <m:rPr>
                <m:sty m:val="p"/>
              </m:rPr>
              <w:rPr>
                <w:rFonts w:ascii="Cambria Math" w:hAnsi="Cambria Math"/>
                <w:color w:val="000000" w:themeColor="text1"/>
                <w:sz w:val="22"/>
              </w:rPr>
              <m:t xml:space="preserve"> </m:t>
            </m:r>
          </m:sup>
        </m:sSubSup>
        <m:d>
          <m:dPr>
            <m:ctrlPr>
              <w:rPr>
                <w:rFonts w:ascii="Cambria Math" w:hAnsi="Cambria Math"/>
                <w:color w:val="000000" w:themeColor="text1"/>
                <w:sz w:val="22"/>
              </w:rPr>
            </m:ctrlPr>
          </m:dPr>
          <m:e>
            <m:sSub>
              <m:sSubPr>
                <m:ctrlPr>
                  <w:rPr>
                    <w:rFonts w:ascii="Cambria Math" w:hAnsi="Cambria Math"/>
                    <w:color w:val="000000" w:themeColor="text1"/>
                    <w:sz w:val="22"/>
                  </w:rPr>
                </m:ctrlPr>
              </m:sSubPr>
              <m:e>
                <m:r>
                  <m:rPr>
                    <m:sty m:val="b"/>
                  </m:rPr>
                  <w:rPr>
                    <w:rFonts w:ascii="Cambria Math" w:hAnsi="Cambria Math"/>
                    <w:color w:val="000000" w:themeColor="text1"/>
                    <w:sz w:val="22"/>
                  </w:rPr>
                  <m:t>r</m:t>
                </m:r>
              </m:e>
              <m:sub>
                <m:r>
                  <w:rPr>
                    <w:rFonts w:ascii="Cambria Math" w:hAnsi="Cambria Math"/>
                    <w:color w:val="000000" w:themeColor="text1"/>
                    <w:sz w:val="22"/>
                  </w:rPr>
                  <m:t>h</m:t>
                </m:r>
              </m:sub>
            </m:sSub>
          </m:e>
        </m:d>
      </m:oMath>
      <w:r w:rsidR="00B428E5" w:rsidRPr="009A266D">
        <w:rPr>
          <w:color w:val="000000" w:themeColor="text1"/>
        </w:rPr>
        <w:t xml:space="preserve"> </w:t>
      </w:r>
      <w:r w:rsidR="00B428E5" w:rsidRPr="009A266D">
        <w:rPr>
          <w:rFonts w:eastAsia="맑은 고딕" w:hint="eastAsia"/>
          <w:color w:val="000000" w:themeColor="text1"/>
          <w:lang w:eastAsia="ko-KR"/>
        </w:rPr>
        <w:t xml:space="preserve">  </w:t>
      </w:r>
      <w:r w:rsidR="00396DC1" w:rsidRPr="009A266D">
        <w:rPr>
          <w:rFonts w:eastAsia="맑은 고딕" w:hint="eastAsia"/>
          <w:color w:val="000000" w:themeColor="text1"/>
          <w:lang w:eastAsia="ko-KR"/>
        </w:rPr>
        <w:t xml:space="preserve"> </w:t>
      </w:r>
      <w:r w:rsidR="00427233">
        <w:rPr>
          <w:rFonts w:eastAsia="맑은 고딕" w:hint="eastAsia"/>
          <w:color w:val="000000" w:themeColor="text1"/>
          <w:lang w:eastAsia="ko-KR"/>
        </w:rPr>
        <w:t xml:space="preserve"> </w:t>
      </w:r>
      <w:r w:rsidR="006F02D2" w:rsidRPr="009A266D">
        <w:rPr>
          <w:color w:val="000000" w:themeColor="text1"/>
        </w:rPr>
        <w:t>(</w:t>
      </w:r>
      <w:r w:rsidR="00B428E5" w:rsidRPr="009A266D">
        <w:rPr>
          <w:rFonts w:eastAsia="맑은 고딕" w:hint="eastAsia"/>
          <w:color w:val="000000" w:themeColor="text1"/>
          <w:lang w:eastAsia="ko-KR"/>
        </w:rPr>
        <w:t>33</w:t>
      </w:r>
      <w:r w:rsidR="006F02D2" w:rsidRPr="009A266D">
        <w:rPr>
          <w:color w:val="000000" w:themeColor="text1"/>
        </w:rPr>
        <w:t>)</w:t>
      </w:r>
    </w:p>
    <w:p w14:paraId="30B15DB0" w14:textId="1C44CF47" w:rsidR="006F02D2" w:rsidRPr="009A266D" w:rsidRDefault="006F02D2" w:rsidP="00FF2787">
      <w:pPr>
        <w:spacing w:line="276" w:lineRule="auto"/>
        <w:rPr>
          <w:color w:val="000000" w:themeColor="text1"/>
          <w:szCs w:val="20"/>
        </w:rPr>
      </w:pPr>
      <w:r w:rsidRPr="009A266D">
        <w:rPr>
          <w:color w:val="000000" w:themeColor="text1"/>
          <w:szCs w:val="20"/>
        </w:rPr>
        <w:t xml:space="preserve">Due to the conservation of momentum, only the terms with </w:t>
      </w:r>
      <m:oMath>
        <m:r>
          <m:rPr>
            <m:sty m:val="b"/>
          </m:rPr>
          <w:rPr>
            <w:rFonts w:ascii="Cambria Math" w:hAnsi="Cambria Math"/>
            <w:color w:val="000000" w:themeColor="text1"/>
            <w:szCs w:val="20"/>
          </w:rPr>
          <m:t>q= k-</m:t>
        </m:r>
        <m:sSup>
          <m:sSupPr>
            <m:ctrlPr>
              <w:rPr>
                <w:rFonts w:ascii="Cambria Math" w:hAnsi="Cambria Math"/>
                <w:b/>
                <w:color w:val="000000" w:themeColor="text1"/>
                <w:szCs w:val="20"/>
              </w:rPr>
            </m:ctrlPr>
          </m:sSupPr>
          <m:e>
            <m:r>
              <m:rPr>
                <m:sty m:val="b"/>
              </m:rPr>
              <w:rPr>
                <w:rFonts w:ascii="Cambria Math" w:hAnsi="Cambria Math"/>
                <w:color w:val="000000" w:themeColor="text1"/>
                <w:szCs w:val="20"/>
              </w:rPr>
              <m:t>k</m:t>
            </m:r>
          </m:e>
          <m:sup>
            <m:r>
              <m:rPr>
                <m:sty m:val="b"/>
              </m:rPr>
              <w:rPr>
                <w:rFonts w:ascii="Cambria Math" w:hAnsi="Cambria Math"/>
                <w:color w:val="000000" w:themeColor="text1"/>
                <w:szCs w:val="20"/>
              </w:rPr>
              <m:t>'</m:t>
            </m:r>
          </m:sup>
        </m:sSup>
      </m:oMath>
      <w:r w:rsidRPr="009A266D">
        <w:rPr>
          <w:b/>
          <w:color w:val="000000" w:themeColor="text1"/>
          <w:szCs w:val="20"/>
        </w:rPr>
        <w:t xml:space="preserve"> </w:t>
      </w:r>
      <w:r w:rsidRPr="009A266D">
        <w:rPr>
          <w:color w:val="000000" w:themeColor="text1"/>
          <w:szCs w:val="20"/>
        </w:rPr>
        <w:t>can be finite and this</w:t>
      </w:r>
      <w:r w:rsidR="000F22D8" w:rsidRPr="009A266D">
        <w:rPr>
          <w:rFonts w:eastAsia="맑은 고딕" w:hint="eastAsia"/>
          <w:color w:val="000000" w:themeColor="text1"/>
          <w:szCs w:val="20"/>
          <w:lang w:eastAsia="ko-KR"/>
        </w:rPr>
        <w:t xml:space="preserve"> </w:t>
      </w:r>
      <w:r w:rsidRPr="009A266D">
        <w:rPr>
          <w:color w:val="000000" w:themeColor="text1"/>
          <w:szCs w:val="20"/>
        </w:rPr>
        <w:t>reduces it into:</w:t>
      </w:r>
    </w:p>
    <w:p w14:paraId="1F63E662" w14:textId="7A130453" w:rsidR="006F02D2" w:rsidRPr="009A266D" w:rsidRDefault="00000000" w:rsidP="00FF2787">
      <w:pPr>
        <w:spacing w:line="276" w:lineRule="auto"/>
        <w:ind w:left="482" w:firstLine="482"/>
        <w:jc w:val="right"/>
        <w:rPr>
          <w:color w:val="000000" w:themeColor="text1"/>
          <w:sz w:val="23"/>
          <w:szCs w:val="23"/>
        </w:rPr>
      </w:pPr>
      <m:oMath>
        <m:sSub>
          <m:sSubPr>
            <m:ctrlPr>
              <w:rPr>
                <w:rFonts w:ascii="Cambria Math" w:hAnsi="Cambria Math"/>
                <w:i/>
                <w:color w:val="000000" w:themeColor="text1"/>
              </w:rPr>
            </m:ctrlPr>
          </m:sSubPr>
          <m:e>
            <m:r>
              <w:rPr>
                <w:rFonts w:ascii="Cambria Math" w:hAnsi="Cambria Math"/>
                <w:color w:val="000000" w:themeColor="text1"/>
              </w:rPr>
              <m:t>W</m:t>
            </m:r>
          </m:e>
          <m:sub>
            <m:r>
              <w:rPr>
                <w:rFonts w:ascii="Cambria Math" w:hAnsi="Cambria Math"/>
                <w:color w:val="000000" w:themeColor="text1"/>
              </w:rPr>
              <m:t>ii</m:t>
            </m:r>
          </m:sub>
        </m:sSub>
        <m:d>
          <m:dPr>
            <m:ctrlPr>
              <w:rPr>
                <w:rFonts w:ascii="Cambria Math" w:hAnsi="Cambria Math"/>
                <w:color w:val="000000" w:themeColor="text1"/>
              </w:rPr>
            </m:ctrlPr>
          </m:dPr>
          <m:e>
            <m:r>
              <m:rPr>
                <m:sty m:val="b"/>
              </m:rPr>
              <w:rPr>
                <w:rFonts w:ascii="Cambria Math" w:hAnsi="Cambria Math"/>
                <w:color w:val="000000" w:themeColor="text1"/>
              </w:rPr>
              <m:t>k</m:t>
            </m:r>
            <m:r>
              <m:rPr>
                <m:sty m:val="p"/>
              </m:rPr>
              <w:rPr>
                <w:rFonts w:ascii="Cambria Math" w:hAnsi="Cambria Math"/>
                <w:color w:val="000000" w:themeColor="text1"/>
              </w:rPr>
              <m:t>,</m:t>
            </m:r>
            <m:sSup>
              <m:sSupPr>
                <m:ctrlPr>
                  <w:rPr>
                    <w:rFonts w:ascii="Cambria Math" w:hAnsi="Cambria Math"/>
                    <w:color w:val="000000" w:themeColor="text1"/>
                  </w:rPr>
                </m:ctrlPr>
              </m:sSupPr>
              <m:e>
                <m:r>
                  <m:rPr>
                    <m:sty m:val="b"/>
                  </m:rPr>
                  <w:rPr>
                    <w:rFonts w:ascii="Cambria Math" w:hAnsi="Cambria Math"/>
                    <w:color w:val="000000" w:themeColor="text1"/>
                  </w:rPr>
                  <m:t>k</m:t>
                </m:r>
              </m:e>
              <m:sup>
                <m:r>
                  <m:rPr>
                    <m:sty m:val="p"/>
                  </m:rPr>
                  <w:rPr>
                    <w:rFonts w:ascii="Cambria Math" w:hAnsi="Cambria Math"/>
                    <w:color w:val="000000" w:themeColor="text1"/>
                  </w:rPr>
                  <m:t>'</m:t>
                </m:r>
              </m:sup>
            </m:sSup>
          </m:e>
        </m:d>
        <m:r>
          <m:rPr>
            <m:sty m:val="p"/>
          </m:rPr>
          <w:rPr>
            <w:rFonts w:ascii="Cambria Math" w:hAnsi="Cambria Math"/>
          </w:rPr>
          <m:t>=</m:t>
        </m:r>
        <m:f>
          <m:fPr>
            <m:ctrlPr>
              <w:rPr>
                <w:rFonts w:ascii="Cambria Math" w:hAnsi="Cambria Math"/>
              </w:rPr>
            </m:ctrlPr>
          </m:fPr>
          <m:num>
            <m:r>
              <w:rPr>
                <w:rFonts w:ascii="Cambria Math" w:hAnsi="Cambria Math"/>
              </w:rPr>
              <m:t>-</m:t>
            </m:r>
            <m:sSup>
              <m:sSupPr>
                <m:ctrlPr>
                  <w:rPr>
                    <w:rFonts w:ascii="Cambria Math" w:hAnsi="Cambria Math"/>
                  </w:rPr>
                </m:ctrlPr>
              </m:sSupPr>
              <m:e>
                <m:r>
                  <w:rPr>
                    <w:rFonts w:ascii="Cambria Math" w:hAnsi="Cambria Math"/>
                  </w:rPr>
                  <m:t>e</m:t>
                </m:r>
              </m:e>
              <m:sup>
                <m:r>
                  <m:rPr>
                    <m:sty m:val="p"/>
                  </m:rPr>
                  <w:rPr>
                    <w:rFonts w:ascii="Cambria Math" w:hAnsi="Cambria Math"/>
                  </w:rPr>
                  <m:t>2</m:t>
                </m:r>
              </m:sup>
            </m:sSup>
          </m:num>
          <m:den>
            <m:r>
              <w:rPr>
                <w:rFonts w:ascii="Cambria Math" w:hAnsi="Cambria Math"/>
              </w:rPr>
              <m:t>2A</m:t>
            </m:r>
            <m:sSup>
              <m:sSupPr>
                <m:ctrlPr>
                  <w:rPr>
                    <w:rFonts w:ascii="Cambria Math" w:hAnsi="Cambria Math"/>
                  </w:rPr>
                </m:ctrlPr>
              </m:sSupPr>
              <m:e>
                <m:r>
                  <w:rPr>
                    <w:rFonts w:ascii="Cambria Math" w:hAnsi="Cambria Math"/>
                  </w:rPr>
                  <m:t>κ</m:t>
                </m:r>
                <m:sSub>
                  <m:sSubPr>
                    <m:ctrlPr>
                      <w:rPr>
                        <w:rFonts w:ascii="Cambria Math" w:hAnsi="Cambria Math"/>
                        <w:i/>
                      </w:rPr>
                    </m:ctrlPr>
                  </m:sSubPr>
                  <m:e>
                    <m:r>
                      <w:rPr>
                        <w:rFonts w:ascii="Cambria Math" w:hAnsi="Cambria Math"/>
                      </w:rPr>
                      <m:t>ε</m:t>
                    </m:r>
                  </m:e>
                  <m:sub>
                    <m:r>
                      <w:rPr>
                        <w:rFonts w:ascii="Cambria Math" w:hAnsi="Cambria Math"/>
                      </w:rPr>
                      <m:t>0</m:t>
                    </m:r>
                  </m:sub>
                </m:sSub>
                <m:r>
                  <m:rPr>
                    <m:sty m:val="p"/>
                  </m:rPr>
                  <w:rPr>
                    <w:rFonts w:ascii="Cambria Math" w:hAnsi="Cambria Math"/>
                  </w:rPr>
                  <m:t>|</m:t>
                </m:r>
                <m:r>
                  <m:rPr>
                    <m:sty m:val="b"/>
                  </m:rPr>
                  <w:rPr>
                    <w:rFonts w:ascii="Cambria Math" w:hAnsi="Cambria Math"/>
                    <w:color w:val="000000" w:themeColor="text1"/>
                  </w:rPr>
                  <m:t>k-</m:t>
                </m:r>
                <m:sSup>
                  <m:sSupPr>
                    <m:ctrlPr>
                      <w:rPr>
                        <w:rFonts w:ascii="Cambria Math" w:hAnsi="Cambria Math"/>
                        <w:b/>
                        <w:color w:val="000000" w:themeColor="text1"/>
                      </w:rPr>
                    </m:ctrlPr>
                  </m:sSupPr>
                  <m:e>
                    <m:r>
                      <m:rPr>
                        <m:sty m:val="b"/>
                      </m:rPr>
                      <w:rPr>
                        <w:rFonts w:ascii="Cambria Math" w:hAnsi="Cambria Math"/>
                        <w:color w:val="000000" w:themeColor="text1"/>
                      </w:rPr>
                      <m:t>k</m:t>
                    </m:r>
                  </m:e>
                  <m:sup>
                    <m:r>
                      <m:rPr>
                        <m:sty m:val="b"/>
                      </m:rPr>
                      <w:rPr>
                        <w:rFonts w:ascii="Cambria Math" w:hAnsi="Cambria Math"/>
                        <w:color w:val="000000" w:themeColor="text1"/>
                      </w:rPr>
                      <m:t>'</m:t>
                    </m:r>
                  </m:sup>
                </m:sSup>
                <m:r>
                  <m:rPr>
                    <m:sty m:val="p"/>
                  </m:rPr>
                  <w:rPr>
                    <w:rFonts w:ascii="Cambria Math" w:hAnsi="Cambria Math"/>
                  </w:rPr>
                  <m:t>|</m:t>
                </m:r>
              </m:e>
              <m:sup>
                <m:r>
                  <m:rPr>
                    <m:sty m:val="p"/>
                  </m:rPr>
                  <w:rPr>
                    <w:rFonts w:ascii="Cambria Math" w:hAnsi="Cambria Math"/>
                  </w:rPr>
                  <m:t xml:space="preserve"> </m:t>
                </m:r>
              </m:sup>
            </m:sSup>
          </m:den>
        </m:f>
        <m:nary>
          <m:naryPr>
            <m:limLoc m:val="undOvr"/>
            <m:subHide m:val="1"/>
            <m:supHide m:val="1"/>
            <m:ctrlPr>
              <w:rPr>
                <w:rFonts w:ascii="Cambria Math" w:hAnsi="Cambria Math"/>
              </w:rPr>
            </m:ctrlPr>
          </m:naryPr>
          <m:sub/>
          <m:sup/>
          <m:e>
            <m:r>
              <w:rPr>
                <w:rFonts w:ascii="Cambria Math" w:hAnsi="Cambria Math"/>
              </w:rPr>
              <m:t>d</m:t>
            </m:r>
            <m:sSub>
              <m:sSubPr>
                <m:ctrlPr>
                  <w:rPr>
                    <w:rFonts w:ascii="Cambria Math" w:hAnsi="Cambria Math"/>
                  </w:rPr>
                </m:ctrlPr>
              </m:sSubPr>
              <m:e>
                <m:r>
                  <m:rPr>
                    <m:sty m:val="p"/>
                  </m:rPr>
                  <w:rPr>
                    <w:rFonts w:ascii="Cambria Math" w:hAnsi="Cambria Math"/>
                  </w:rPr>
                  <m:t>z</m:t>
                </m:r>
              </m:e>
              <m:sub>
                <m:r>
                  <w:rPr>
                    <w:rFonts w:ascii="Cambria Math" w:hAnsi="Cambria Math"/>
                  </w:rPr>
                  <m:t>e</m:t>
                </m:r>
              </m:sub>
            </m:sSub>
            <m:r>
              <w:rPr>
                <w:rFonts w:ascii="Cambria Math" w:hAnsi="Cambria Math"/>
              </w:rPr>
              <m:t>d</m:t>
            </m:r>
            <m:sSub>
              <m:sSubPr>
                <m:ctrlPr>
                  <w:rPr>
                    <w:rFonts w:ascii="Cambria Math" w:hAnsi="Cambria Math"/>
                  </w:rPr>
                </m:ctrlPr>
              </m:sSubPr>
              <m:e>
                <m:r>
                  <m:rPr>
                    <m:sty m:val="p"/>
                  </m:rPr>
                  <w:rPr>
                    <w:rFonts w:ascii="Cambria Math" w:hAnsi="Cambria Math"/>
                  </w:rPr>
                  <m:t>z</m:t>
                </m:r>
              </m:e>
              <m:sub>
                <m:r>
                  <w:rPr>
                    <w:rFonts w:ascii="Cambria Math" w:hAnsi="Cambria Math"/>
                  </w:rPr>
                  <m:t>h</m:t>
                </m:r>
              </m:sub>
            </m:sSub>
          </m:e>
        </m:nary>
        <m:sSup>
          <m:sSupPr>
            <m:ctrlPr>
              <w:rPr>
                <w:rFonts w:ascii="Cambria Math" w:hAnsi="Cambria Math"/>
              </w:rPr>
            </m:ctrlPr>
          </m:sSupPr>
          <m:e>
            <m:r>
              <w:rPr>
                <w:rFonts w:ascii="Cambria Math" w:hAnsi="Cambria Math"/>
              </w:rPr>
              <m:t>e</m:t>
            </m:r>
          </m:e>
          <m:sup>
            <m:r>
              <m:rPr>
                <m:sty m:val="p"/>
              </m:rPr>
              <w:rPr>
                <w:rFonts w:ascii="Cambria Math" w:hAnsi="Cambria Math"/>
              </w:rPr>
              <m:t>-|</m:t>
            </m:r>
            <m:r>
              <m:rPr>
                <m:sty m:val="b"/>
              </m:rPr>
              <w:rPr>
                <w:rFonts w:ascii="Cambria Math" w:hAnsi="Cambria Math"/>
                <w:color w:val="000000" w:themeColor="text1"/>
              </w:rPr>
              <m:t>k-</m:t>
            </m:r>
            <m:sSup>
              <m:sSupPr>
                <m:ctrlPr>
                  <w:rPr>
                    <w:rFonts w:ascii="Cambria Math" w:hAnsi="Cambria Math"/>
                    <w:b/>
                    <w:color w:val="000000" w:themeColor="text1"/>
                  </w:rPr>
                </m:ctrlPr>
              </m:sSupPr>
              <m:e>
                <m:r>
                  <m:rPr>
                    <m:sty m:val="b"/>
                  </m:rPr>
                  <w:rPr>
                    <w:rFonts w:ascii="Cambria Math" w:hAnsi="Cambria Math"/>
                    <w:color w:val="000000" w:themeColor="text1"/>
                  </w:rPr>
                  <m:t>k</m:t>
                </m:r>
              </m:e>
              <m:sup>
                <m:r>
                  <m:rPr>
                    <m:sty m:val="b"/>
                  </m:rPr>
                  <w:rPr>
                    <w:rFonts w:ascii="Cambria Math" w:hAnsi="Cambria Math"/>
                    <w:color w:val="000000" w:themeColor="text1"/>
                  </w:rPr>
                  <m:t>'</m:t>
                </m:r>
              </m:sup>
            </m:sSup>
            <m:r>
              <m:rPr>
                <m:sty m:val="p"/>
              </m:rPr>
              <w:rPr>
                <w:rFonts w:ascii="Cambria Math" w:hAnsi="Cambria Math"/>
              </w:rPr>
              <m:t>||</m:t>
            </m:r>
            <m:sSub>
              <m:sSubPr>
                <m:ctrlPr>
                  <w:rPr>
                    <w:rFonts w:ascii="Cambria Math" w:hAnsi="Cambria Math"/>
                  </w:rPr>
                </m:ctrlPr>
              </m:sSubPr>
              <m:e>
                <m:r>
                  <w:rPr>
                    <w:rFonts w:ascii="Cambria Math" w:hAnsi="Cambria Math"/>
                  </w:rPr>
                  <m:t>z</m:t>
                </m:r>
              </m:e>
              <m:sub>
                <m:r>
                  <w:rPr>
                    <w:rFonts w:ascii="Cambria Math" w:hAnsi="Cambria Math"/>
                  </w:rPr>
                  <m:t>e</m:t>
                </m:r>
              </m:sub>
            </m:sSub>
            <m:r>
              <m:rPr>
                <m:sty m:val="p"/>
              </m:rPr>
              <w:rPr>
                <w:rFonts w:ascii="Cambria Math" w:hAnsi="Cambria Math"/>
              </w:rPr>
              <m:t>-</m:t>
            </m:r>
            <m:sSub>
              <m:sSubPr>
                <m:ctrlPr>
                  <w:rPr>
                    <w:rFonts w:ascii="Cambria Math" w:hAnsi="Cambria Math"/>
                  </w:rPr>
                </m:ctrlPr>
              </m:sSubPr>
              <m:e>
                <m:r>
                  <w:rPr>
                    <w:rFonts w:ascii="Cambria Math" w:hAnsi="Cambria Math"/>
                  </w:rPr>
                  <m:t>z</m:t>
                </m:r>
              </m:e>
              <m:sub>
                <m:r>
                  <w:rPr>
                    <w:rFonts w:ascii="Cambria Math" w:hAnsi="Cambria Math"/>
                  </w:rPr>
                  <m:t>h</m:t>
                </m:r>
              </m:sub>
            </m:sSub>
            <m:r>
              <m:rPr>
                <m:sty m:val="p"/>
              </m:rPr>
              <w:rPr>
                <w:rFonts w:ascii="Cambria Math" w:hAnsi="Cambria Math"/>
              </w:rPr>
              <m:t>|</m:t>
            </m:r>
          </m:sup>
        </m:sSup>
        <m:sSub>
          <m:sSubPr>
            <m:ctrlPr>
              <w:rPr>
                <w:rFonts w:ascii="Cambria Math" w:hAnsi="Cambria Math"/>
              </w:rPr>
            </m:ctrlPr>
          </m:sSubPr>
          <m:e>
            <m:sSubSup>
              <m:sSubSupPr>
                <m:ctrlPr>
                  <w:rPr>
                    <w:rFonts w:ascii="Cambria Math" w:hAnsi="Cambria Math"/>
                  </w:rPr>
                </m:ctrlPr>
              </m:sSubSupPr>
              <m:e>
                <m:r>
                  <w:rPr>
                    <w:rFonts w:ascii="Cambria Math" w:hAnsi="Cambria Math"/>
                  </w:rPr>
                  <m:t>ζ</m:t>
                </m:r>
              </m:e>
              <m:sub>
                <m:r>
                  <m:rPr>
                    <m:sty m:val="b"/>
                  </m:rPr>
                  <w:rPr>
                    <w:rFonts w:ascii="Cambria Math" w:hAnsi="Cambria Math"/>
                  </w:rPr>
                  <m:t>k</m:t>
                </m:r>
                <m:sSup>
                  <m:sSupPr>
                    <m:ctrlPr>
                      <w:rPr>
                        <w:rFonts w:ascii="Cambria Math" w:hAnsi="Cambria Math"/>
                        <w:b/>
                      </w:rPr>
                    </m:ctrlPr>
                  </m:sSupPr>
                  <m:e>
                    <m:r>
                      <m:rPr>
                        <m:sty m:val="b"/>
                      </m:rPr>
                      <w:rPr>
                        <w:rFonts w:ascii="Cambria Math" w:hAnsi="Cambria Math"/>
                      </w:rPr>
                      <m:t>k</m:t>
                    </m:r>
                  </m:e>
                  <m:sup>
                    <m:r>
                      <m:rPr>
                        <m:sty m:val="b"/>
                      </m:rPr>
                      <w:rPr>
                        <w:rFonts w:ascii="Cambria Math" w:hAnsi="Cambria Math"/>
                      </w:rPr>
                      <m:t>'</m:t>
                    </m:r>
                  </m:sup>
                </m:sSup>
              </m:sub>
              <m:sup>
                <m:sSub>
                  <m:sSubPr>
                    <m:ctrlPr>
                      <w:rPr>
                        <w:rFonts w:ascii="Cambria Math" w:hAnsi="Cambria Math"/>
                        <w:i/>
                        <w:kern w:val="24"/>
                      </w:rPr>
                    </m:ctrlPr>
                  </m:sSubPr>
                  <m:e>
                    <m:r>
                      <w:rPr>
                        <w:rFonts w:ascii="Cambria Math" w:hAnsi="Cambria Math"/>
                        <w:kern w:val="24"/>
                      </w:rPr>
                      <m:t>C</m:t>
                    </m:r>
                  </m:e>
                  <m:sub>
                    <m:r>
                      <w:rPr>
                        <w:rFonts w:ascii="Cambria Math" w:hAnsi="Cambria Math"/>
                        <w:kern w:val="24"/>
                      </w:rPr>
                      <m:t>i</m:t>
                    </m:r>
                  </m:sub>
                </m:sSub>
              </m:sup>
            </m:sSubSup>
            <m:d>
              <m:dPr>
                <m:ctrlPr>
                  <w:rPr>
                    <w:rFonts w:ascii="Cambria Math" w:hAnsi="Cambria Math"/>
                  </w:rPr>
                </m:ctrlPr>
              </m:dPr>
              <m:e>
                <m:sSub>
                  <m:sSubPr>
                    <m:ctrlPr>
                      <w:rPr>
                        <w:rFonts w:ascii="Cambria Math" w:hAnsi="Cambria Math"/>
                      </w:rPr>
                    </m:ctrlPr>
                  </m:sSubPr>
                  <m:e>
                    <m:r>
                      <w:rPr>
                        <w:rFonts w:ascii="Cambria Math" w:hAnsi="Cambria Math"/>
                      </w:rPr>
                      <m:t>z</m:t>
                    </m:r>
                  </m:e>
                  <m:sub>
                    <m:r>
                      <w:rPr>
                        <w:rFonts w:ascii="Cambria Math" w:hAnsi="Cambria Math"/>
                      </w:rPr>
                      <m:t>e</m:t>
                    </m:r>
                  </m:sub>
                </m:sSub>
              </m:e>
            </m:d>
          </m:e>
          <m:sub>
            <m:r>
              <m:rPr>
                <m:sty m:val="p"/>
              </m:rPr>
              <w:rPr>
                <w:rFonts w:ascii="Cambria Math" w:hAnsi="Cambria Math"/>
              </w:rPr>
              <m:t xml:space="preserve"> </m:t>
            </m:r>
          </m:sub>
        </m:sSub>
        <m:sSubSup>
          <m:sSubSupPr>
            <m:ctrlPr>
              <w:rPr>
                <w:rFonts w:ascii="Cambria Math" w:hAnsi="Cambria Math"/>
              </w:rPr>
            </m:ctrlPr>
          </m:sSubSupPr>
          <m:e>
            <m:r>
              <w:rPr>
                <w:rFonts w:ascii="Cambria Math" w:hAnsi="Cambria Math"/>
              </w:rPr>
              <m:t>ζ</m:t>
            </m:r>
          </m:e>
          <m:sub>
            <m:r>
              <m:rPr>
                <m:sty m:val="b"/>
              </m:rPr>
              <w:rPr>
                <w:rFonts w:ascii="Cambria Math" w:hAnsi="Cambria Math"/>
              </w:rPr>
              <m:t>k</m:t>
            </m:r>
            <m:sSup>
              <m:sSupPr>
                <m:ctrlPr>
                  <w:rPr>
                    <w:rFonts w:ascii="Cambria Math" w:hAnsi="Cambria Math"/>
                    <w:b/>
                  </w:rPr>
                </m:ctrlPr>
              </m:sSupPr>
              <m:e>
                <m:r>
                  <m:rPr>
                    <m:sty m:val="b"/>
                  </m:rPr>
                  <w:rPr>
                    <w:rFonts w:ascii="Cambria Math" w:hAnsi="Cambria Math"/>
                  </w:rPr>
                  <m:t>k</m:t>
                </m:r>
              </m:e>
              <m:sup>
                <m:r>
                  <m:rPr>
                    <m:sty m:val="b"/>
                  </m:rPr>
                  <w:rPr>
                    <w:rFonts w:ascii="Cambria Math" w:hAnsi="Cambria Math"/>
                  </w:rPr>
                  <m:t>'</m:t>
                </m:r>
              </m:sup>
            </m:sSup>
          </m:sub>
          <m:sup>
            <m:sSub>
              <m:sSubPr>
                <m:ctrlPr>
                  <w:rPr>
                    <w:rFonts w:ascii="Cambria Math" w:hAnsi="Cambria Math"/>
                    <w:i/>
                    <w:kern w:val="24"/>
                  </w:rPr>
                </m:ctrlPr>
              </m:sSubPr>
              <m:e>
                <m:r>
                  <w:rPr>
                    <w:rFonts w:ascii="Cambria Math" w:hAnsi="Cambria Math"/>
                    <w:kern w:val="24"/>
                  </w:rPr>
                  <m:t>V</m:t>
                </m:r>
              </m:e>
              <m:sub>
                <m:r>
                  <w:rPr>
                    <w:rFonts w:ascii="Cambria Math" w:hAnsi="Cambria Math"/>
                    <w:kern w:val="24"/>
                  </w:rPr>
                  <m:t>i</m:t>
                </m:r>
              </m:sub>
            </m:sSub>
          </m:sup>
        </m:sSubSup>
        <m:d>
          <m:dPr>
            <m:ctrlPr>
              <w:rPr>
                <w:rFonts w:ascii="Cambria Math" w:hAnsi="Cambria Math"/>
              </w:rPr>
            </m:ctrlPr>
          </m:dPr>
          <m:e>
            <m:sSub>
              <m:sSubPr>
                <m:ctrlPr>
                  <w:rPr>
                    <w:rFonts w:ascii="Cambria Math" w:hAnsi="Cambria Math"/>
                  </w:rPr>
                </m:ctrlPr>
              </m:sSubPr>
              <m:e>
                <m:r>
                  <w:rPr>
                    <w:rFonts w:ascii="Cambria Math" w:hAnsi="Cambria Math"/>
                  </w:rPr>
                  <m:t>z</m:t>
                </m:r>
              </m:e>
              <m:sub>
                <m:r>
                  <w:rPr>
                    <w:rFonts w:ascii="Cambria Math" w:hAnsi="Cambria Math"/>
                  </w:rPr>
                  <m:t>h</m:t>
                </m:r>
              </m:sub>
            </m:sSub>
          </m:e>
        </m:d>
      </m:oMath>
      <w:r w:rsidR="006F02D2" w:rsidRPr="009A266D">
        <w:rPr>
          <w:color w:val="000000" w:themeColor="text1"/>
        </w:rPr>
        <w:t xml:space="preserve">  </w:t>
      </w:r>
      <w:r w:rsidR="006F02D2" w:rsidRPr="009A266D">
        <w:rPr>
          <w:color w:val="000000" w:themeColor="text1"/>
        </w:rPr>
        <w:tab/>
      </w:r>
      <w:r w:rsidR="006F02D2" w:rsidRPr="009A266D">
        <w:rPr>
          <w:color w:val="000000" w:themeColor="text1"/>
        </w:rPr>
        <w:tab/>
      </w:r>
      <w:r w:rsidR="00B428E5" w:rsidRPr="009A266D">
        <w:rPr>
          <w:color w:val="000000" w:themeColor="text1"/>
        </w:rPr>
        <w:t xml:space="preserve"> </w:t>
      </w:r>
      <w:r w:rsidR="00B428E5" w:rsidRPr="009A266D">
        <w:rPr>
          <w:rFonts w:eastAsia="맑은 고딕" w:hint="eastAsia"/>
          <w:color w:val="000000" w:themeColor="text1"/>
          <w:lang w:eastAsia="ko-KR"/>
        </w:rPr>
        <w:t xml:space="preserve">    (34</w:t>
      </w:r>
      <w:r w:rsidR="006F02D2" w:rsidRPr="009A266D">
        <w:rPr>
          <w:color w:val="000000" w:themeColor="text1"/>
        </w:rPr>
        <w:t>)</w:t>
      </w:r>
    </w:p>
    <w:p w14:paraId="5689EEFA" w14:textId="77777777" w:rsidR="006F02D2" w:rsidRPr="009A266D" w:rsidRDefault="006F02D2" w:rsidP="00FF2787">
      <w:pPr>
        <w:spacing w:line="276" w:lineRule="auto"/>
        <w:jc w:val="both"/>
        <w:rPr>
          <w:color w:val="000000" w:themeColor="text1"/>
        </w:rPr>
      </w:pPr>
      <w:r w:rsidRPr="009A266D">
        <w:rPr>
          <w:color w:val="000000" w:themeColor="text1"/>
        </w:rPr>
        <w:t>with</w:t>
      </w:r>
    </w:p>
    <w:p w14:paraId="04A1E190" w14:textId="4699E0AF" w:rsidR="006F02D2" w:rsidRPr="009A266D" w:rsidRDefault="00000000" w:rsidP="00FF2787">
      <w:pPr>
        <w:spacing w:after="120" w:line="276" w:lineRule="auto"/>
        <w:ind w:left="482" w:firstLine="482"/>
        <w:jc w:val="right"/>
        <w:rPr>
          <w:color w:val="000000" w:themeColor="text1"/>
          <w:sz w:val="32"/>
        </w:rPr>
      </w:pPr>
      <m:oMath>
        <m:d>
          <m:dPr>
            <m:begChr m:val="{"/>
            <m:endChr m:val=""/>
            <m:ctrlPr>
              <w:rPr>
                <w:rFonts w:ascii="Cambria Math" w:hAnsi="Cambria Math"/>
                <w:i/>
                <w:color w:val="000000" w:themeColor="text1"/>
              </w:rPr>
            </m:ctrlPr>
          </m:dPr>
          <m:e>
            <m:m>
              <m:mPr>
                <m:mcs>
                  <m:mc>
                    <m:mcPr>
                      <m:count m:val="1"/>
                      <m:mcJc m:val="center"/>
                    </m:mcPr>
                  </m:mc>
                </m:mcs>
                <m:ctrlPr>
                  <w:rPr>
                    <w:rFonts w:ascii="Cambria Math" w:hAnsi="Cambria Math"/>
                    <w:i/>
                    <w:color w:val="000000" w:themeColor="text1"/>
                  </w:rPr>
                </m:ctrlPr>
              </m:mPr>
              <m:mr>
                <m:e>
                  <m:sSub>
                    <m:sSubPr>
                      <m:ctrlPr>
                        <w:rPr>
                          <w:rFonts w:ascii="Cambria Math" w:hAnsi="Cambria Math"/>
                          <w:color w:val="000000" w:themeColor="text1"/>
                        </w:rPr>
                      </m:ctrlPr>
                    </m:sSubPr>
                    <m:e>
                      <m:sSubSup>
                        <m:sSubSupPr>
                          <m:ctrlPr>
                            <w:rPr>
                              <w:rFonts w:ascii="Cambria Math" w:hAnsi="Cambria Math"/>
                              <w:color w:val="000000" w:themeColor="text1"/>
                            </w:rPr>
                          </m:ctrlPr>
                        </m:sSubSupPr>
                        <m:e>
                          <m:r>
                            <w:rPr>
                              <w:rFonts w:ascii="Cambria Math" w:hAnsi="Cambria Math"/>
                              <w:color w:val="000000" w:themeColor="text1"/>
                            </w:rPr>
                            <m:t>ζ</m:t>
                          </m:r>
                        </m:e>
                        <m:sub>
                          <m:r>
                            <m:rPr>
                              <m:sty m:val="b"/>
                            </m:rPr>
                            <w:rPr>
                              <w:rFonts w:ascii="Cambria Math" w:hAnsi="Cambria Math"/>
                              <w:color w:val="000000" w:themeColor="text1"/>
                            </w:rPr>
                            <m:t>kk'</m:t>
                          </m:r>
                        </m:sub>
                        <m:sup>
                          <m:sSub>
                            <m:sSubPr>
                              <m:ctrlPr>
                                <w:rPr>
                                  <w:rFonts w:ascii="Cambria Math" w:hAnsi="Cambria Math"/>
                                  <w:i/>
                                  <w:color w:val="000000" w:themeColor="text1"/>
                                  <w:kern w:val="24"/>
                                </w:rPr>
                              </m:ctrlPr>
                            </m:sSubPr>
                            <m:e>
                              <m:r>
                                <w:rPr>
                                  <w:rFonts w:ascii="Cambria Math" w:hAnsi="Cambria Math"/>
                                  <w:color w:val="000000" w:themeColor="text1"/>
                                  <w:kern w:val="24"/>
                                </w:rPr>
                                <m:t>C</m:t>
                              </m:r>
                            </m:e>
                            <m:sub>
                              <m:r>
                                <w:rPr>
                                  <w:rFonts w:ascii="Cambria Math" w:hAnsi="Cambria Math"/>
                                  <w:color w:val="000000" w:themeColor="text1"/>
                                  <w:kern w:val="24"/>
                                </w:rPr>
                                <m:t>i</m:t>
                              </m:r>
                            </m:sub>
                          </m:sSub>
                        </m:sup>
                      </m:sSubSup>
                      <m:d>
                        <m:dPr>
                          <m:ctrlPr>
                            <w:rPr>
                              <w:rFonts w:ascii="Cambria Math" w:hAnsi="Cambria Math"/>
                              <w:color w:val="000000" w:themeColor="text1"/>
                            </w:rPr>
                          </m:ctrlPr>
                        </m:dPr>
                        <m:e>
                          <m:sSub>
                            <m:sSubPr>
                              <m:ctrlPr>
                                <w:rPr>
                                  <w:rFonts w:ascii="Cambria Math" w:hAnsi="Cambria Math"/>
                                  <w:color w:val="000000" w:themeColor="text1"/>
                                </w:rPr>
                              </m:ctrlPr>
                            </m:sSubPr>
                            <m:e>
                              <m:r>
                                <w:rPr>
                                  <w:rFonts w:ascii="Cambria Math" w:hAnsi="Cambria Math"/>
                                  <w:color w:val="000000" w:themeColor="text1"/>
                                </w:rPr>
                                <m:t>z</m:t>
                              </m:r>
                            </m:e>
                            <m:sub>
                              <m:r>
                                <w:rPr>
                                  <w:rFonts w:ascii="Cambria Math" w:hAnsi="Cambria Math"/>
                                  <w:color w:val="000000" w:themeColor="text1"/>
                                </w:rPr>
                                <m:t>e</m:t>
                              </m:r>
                            </m:sub>
                          </m:sSub>
                        </m:e>
                      </m:d>
                    </m:e>
                    <m:sub>
                      <m:r>
                        <m:rPr>
                          <m:sty m:val="p"/>
                        </m:rPr>
                        <w:rPr>
                          <w:rFonts w:ascii="Cambria Math" w:hAnsi="Cambria Math"/>
                          <w:color w:val="000000" w:themeColor="text1"/>
                        </w:rPr>
                        <m:t xml:space="preserve"> </m:t>
                      </m:r>
                    </m:sub>
                  </m:sSub>
                  <m:r>
                    <m:rPr>
                      <m:sty m:val="p"/>
                    </m:rPr>
                    <w:rPr>
                      <w:rFonts w:ascii="Cambria Math" w:hAnsi="Cambria Math"/>
                      <w:color w:val="000000" w:themeColor="text1"/>
                    </w:rPr>
                    <m:t>=</m:t>
                  </m:r>
                  <m:f>
                    <m:fPr>
                      <m:ctrlPr>
                        <w:rPr>
                          <w:rFonts w:ascii="Cambria Math" w:hAnsi="Cambria Math"/>
                          <w:color w:val="000000" w:themeColor="text1"/>
                        </w:rPr>
                      </m:ctrlPr>
                    </m:fPr>
                    <m:num>
                      <m:r>
                        <w:rPr>
                          <w:rFonts w:ascii="Cambria Math" w:hAnsi="Cambria Math"/>
                          <w:color w:val="000000" w:themeColor="text1"/>
                        </w:rPr>
                        <m:t>1</m:t>
                      </m:r>
                    </m:num>
                    <m:den>
                      <m:sSub>
                        <m:sSubPr>
                          <m:ctrlPr>
                            <w:rPr>
                              <w:rFonts w:ascii="Cambria Math" w:hAnsi="Cambria Math"/>
                              <w:i/>
                              <w:color w:val="000000" w:themeColor="text1"/>
                            </w:rPr>
                          </m:ctrlPr>
                        </m:sSubPr>
                        <m:e>
                          <m:r>
                            <w:rPr>
                              <w:rFonts w:ascii="Cambria Math" w:hAnsi="Cambria Math"/>
                              <w:color w:val="000000" w:themeColor="text1"/>
                            </w:rPr>
                            <m:t>L</m:t>
                          </m:r>
                        </m:e>
                        <m:sub>
                          <m:r>
                            <w:rPr>
                              <w:rFonts w:ascii="Cambria Math" w:hAnsi="Cambria Math"/>
                              <w:color w:val="000000" w:themeColor="text1"/>
                            </w:rPr>
                            <m:t>c</m:t>
                          </m:r>
                        </m:sub>
                      </m:sSub>
                    </m:den>
                  </m:f>
                  <m:nary>
                    <m:naryPr>
                      <m:chr m:val="∑"/>
                      <m:limLoc m:val="undOvr"/>
                      <m:supHide m:val="1"/>
                      <m:ctrlPr>
                        <w:rPr>
                          <w:rFonts w:ascii="Cambria Math" w:hAnsi="Cambria Math"/>
                          <w:color w:val="000000" w:themeColor="text1"/>
                        </w:rPr>
                      </m:ctrlPr>
                    </m:naryPr>
                    <m:sub>
                      <m:sSub>
                        <m:sSubPr>
                          <m:ctrlPr>
                            <w:rPr>
                              <w:rFonts w:ascii="Cambria Math" w:hAnsi="Cambria Math"/>
                              <w:color w:val="000000" w:themeColor="text1"/>
                            </w:rPr>
                          </m:ctrlPr>
                        </m:sSubPr>
                        <m:e>
                          <m:r>
                            <w:rPr>
                              <w:rFonts w:ascii="Cambria Math" w:hAnsi="Cambria Math"/>
                              <w:color w:val="000000" w:themeColor="text1"/>
                            </w:rPr>
                            <m:t>G</m:t>
                          </m:r>
                        </m:e>
                        <m:sub>
                          <m:r>
                            <w:rPr>
                              <w:rFonts w:ascii="Cambria Math" w:hAnsi="Cambria Math"/>
                              <w:color w:val="000000" w:themeColor="text1"/>
                            </w:rPr>
                            <m:t>z</m:t>
                          </m:r>
                        </m:sub>
                      </m:sSub>
                    </m:sub>
                    <m:sup/>
                    <m:e>
                      <m:nary>
                        <m:naryPr>
                          <m:limLoc m:val="undOvr"/>
                          <m:subHide m:val="1"/>
                          <m:supHide m:val="1"/>
                          <m:ctrlPr>
                            <w:rPr>
                              <w:rFonts w:ascii="Cambria Math" w:hAnsi="Cambria Math"/>
                              <w:i/>
                              <w:color w:val="000000" w:themeColor="text1"/>
                            </w:rPr>
                          </m:ctrlPr>
                        </m:naryPr>
                        <m:sub/>
                        <m:sup/>
                        <m:e>
                          <m:r>
                            <w:rPr>
                              <w:rFonts w:ascii="Cambria Math" w:hAnsi="Cambria Math"/>
                              <w:color w:val="000000" w:themeColor="text1"/>
                            </w:rPr>
                            <m:t>d</m:t>
                          </m:r>
                          <m:r>
                            <m:rPr>
                              <m:sty m:val="bi"/>
                            </m:rPr>
                            <w:rPr>
                              <w:rFonts w:ascii="Cambria Math" w:hAnsi="Cambria Math"/>
                              <w:color w:val="000000" w:themeColor="text1"/>
                            </w:rPr>
                            <m:t>ρ</m:t>
                          </m:r>
                          <m:r>
                            <w:rPr>
                              <w:rFonts w:ascii="Cambria Math" w:hAnsi="Cambria Math"/>
                              <w:color w:val="000000" w:themeColor="text1"/>
                            </w:rPr>
                            <m:t>dz</m:t>
                          </m:r>
                          <m:sSubSup>
                            <m:sSubSupPr>
                              <m:ctrlPr>
                                <w:rPr>
                                  <w:rFonts w:ascii="Cambria Math" w:hAnsi="Cambria Math"/>
                                  <w:color w:val="000000" w:themeColor="text1"/>
                                </w:rPr>
                              </m:ctrlPr>
                            </m:sSubSupPr>
                            <m:e>
                              <m:r>
                                <w:rPr>
                                  <w:rFonts w:ascii="Cambria Math" w:hAnsi="Cambria Math"/>
                                  <w:color w:val="000000" w:themeColor="text1"/>
                                </w:rPr>
                                <m:t xml:space="preserve"> </m:t>
                              </m:r>
                              <m:acc>
                                <m:accPr>
                                  <m:chr m:val="̃"/>
                                  <m:ctrlPr>
                                    <w:rPr>
                                      <w:rFonts w:ascii="Cambria Math" w:hAnsi="Cambria Math"/>
                                      <w:i/>
                                      <w:color w:val="000000" w:themeColor="text1"/>
                                    </w:rPr>
                                  </m:ctrlPr>
                                </m:accPr>
                                <m:e>
                                  <m:r>
                                    <w:rPr>
                                      <w:rFonts w:ascii="Cambria Math" w:hAnsi="Cambria Math"/>
                                      <w:color w:val="000000" w:themeColor="text1"/>
                                    </w:rPr>
                                    <m:t>u</m:t>
                                  </m:r>
                                </m:e>
                              </m:acc>
                            </m:e>
                            <m:sub>
                              <m:sSub>
                                <m:sSubPr>
                                  <m:ctrlPr>
                                    <w:rPr>
                                      <w:rFonts w:ascii="Cambria Math" w:hAnsi="Cambria Math"/>
                                      <w:i/>
                                      <w:color w:val="000000" w:themeColor="text1"/>
                                      <w:kern w:val="24"/>
                                    </w:rPr>
                                  </m:ctrlPr>
                                </m:sSubPr>
                                <m:e>
                                  <m:r>
                                    <w:rPr>
                                      <w:rFonts w:ascii="Cambria Math" w:hAnsi="Cambria Math"/>
                                      <w:color w:val="000000" w:themeColor="text1"/>
                                      <w:kern w:val="24"/>
                                    </w:rPr>
                                    <m:t>C</m:t>
                                  </m:r>
                                </m:e>
                                <m:sub>
                                  <m:r>
                                    <w:rPr>
                                      <w:rFonts w:ascii="Cambria Math" w:hAnsi="Cambria Math"/>
                                      <w:color w:val="000000" w:themeColor="text1"/>
                                      <w:kern w:val="24"/>
                                    </w:rPr>
                                    <m:t>i</m:t>
                                  </m:r>
                                </m:sub>
                              </m:sSub>
                              <m:r>
                                <m:rPr>
                                  <m:sty m:val="p"/>
                                </m:rPr>
                                <w:rPr>
                                  <w:rFonts w:ascii="Cambria Math" w:hAnsi="Cambria Math"/>
                                  <w:color w:val="000000" w:themeColor="text1"/>
                                </w:rPr>
                                <m:t>,</m:t>
                              </m:r>
                              <m:r>
                                <m:rPr>
                                  <m:sty m:val="b"/>
                                </m:rPr>
                                <w:rPr>
                                  <w:rFonts w:ascii="Cambria Math" w:hAnsi="Cambria Math"/>
                                  <w:color w:val="000000" w:themeColor="text1"/>
                                </w:rPr>
                                <m:t>k</m:t>
                              </m:r>
                            </m:sub>
                            <m:sup>
                              <m:r>
                                <w:rPr>
                                  <w:rFonts w:ascii="Cambria Math" w:hAnsi="Cambria Math"/>
                                  <w:color w:val="000000" w:themeColor="text1"/>
                                </w:rPr>
                                <m:t>*</m:t>
                              </m:r>
                            </m:sup>
                          </m:sSubSup>
                          <m:r>
                            <w:rPr>
                              <w:rFonts w:ascii="Cambria Math" w:hAnsi="Cambria Math"/>
                              <w:color w:val="000000" w:themeColor="text1"/>
                            </w:rPr>
                            <m:t>(</m:t>
                          </m:r>
                          <m:r>
                            <m:rPr>
                              <m:sty m:val="bi"/>
                            </m:rPr>
                            <w:rPr>
                              <w:rFonts w:ascii="Cambria Math" w:hAnsi="Cambria Math"/>
                              <w:color w:val="000000" w:themeColor="text1"/>
                            </w:rPr>
                            <m:t>ρ</m:t>
                          </m:r>
                          <m:r>
                            <w:rPr>
                              <w:rFonts w:ascii="Cambria Math" w:hAnsi="Cambria Math"/>
                              <w:color w:val="000000" w:themeColor="text1"/>
                            </w:rPr>
                            <m:t>,z)</m:t>
                          </m:r>
                          <m:sSup>
                            <m:sSupPr>
                              <m:ctrlPr>
                                <w:rPr>
                                  <w:rFonts w:ascii="Cambria Math" w:hAnsi="Cambria Math"/>
                                  <w:color w:val="000000" w:themeColor="text1"/>
                                </w:rPr>
                              </m:ctrlPr>
                            </m:sSupPr>
                            <m:e>
                              <m:sSup>
                                <m:sSupPr>
                                  <m:ctrlPr>
                                    <w:rPr>
                                      <w:rFonts w:ascii="Cambria Math" w:hAnsi="Cambria Math"/>
                                      <w:color w:val="000000" w:themeColor="text1"/>
                                    </w:rPr>
                                  </m:ctrlPr>
                                </m:sSupPr>
                                <m:e>
                                  <m:r>
                                    <w:rPr>
                                      <w:rFonts w:ascii="Cambria Math" w:hAnsi="Cambria Math"/>
                                      <w:color w:val="000000" w:themeColor="text1"/>
                                    </w:rPr>
                                    <m:t>e</m:t>
                                  </m:r>
                                </m:e>
                                <m:sup>
                                  <m:sSub>
                                    <m:sSubPr>
                                      <m:ctrlPr>
                                        <w:rPr>
                                          <w:rFonts w:ascii="Cambria Math" w:hAnsi="Cambria Math"/>
                                          <w:color w:val="000000" w:themeColor="text1"/>
                                        </w:rPr>
                                      </m:ctrlPr>
                                    </m:sSubPr>
                                    <m:e>
                                      <m:r>
                                        <w:rPr>
                                          <w:rFonts w:ascii="Cambria Math" w:hAnsi="Cambria Math"/>
                                          <w:color w:val="000000" w:themeColor="text1"/>
                                        </w:rPr>
                                        <m:t>iG</m:t>
                                      </m:r>
                                    </m:e>
                                    <m:sub>
                                      <m:r>
                                        <w:rPr>
                                          <w:rFonts w:ascii="Cambria Math" w:hAnsi="Cambria Math"/>
                                          <w:color w:val="000000" w:themeColor="text1"/>
                                        </w:rPr>
                                        <m:t>z</m:t>
                                      </m:r>
                                    </m:sub>
                                  </m:sSub>
                                  <m:r>
                                    <m:rPr>
                                      <m:sty m:val="p"/>
                                    </m:rPr>
                                    <w:rPr>
                                      <w:rFonts w:ascii="Cambria Math" w:hAnsi="Cambria Math"/>
                                      <w:color w:val="000000" w:themeColor="text1"/>
                                    </w:rPr>
                                    <m:t>(</m:t>
                                  </m:r>
                                  <m:r>
                                    <w:rPr>
                                      <w:rFonts w:ascii="Cambria Math" w:hAnsi="Cambria Math"/>
                                      <w:color w:val="000000" w:themeColor="text1"/>
                                    </w:rPr>
                                    <m:t>z</m:t>
                                  </m:r>
                                  <m:r>
                                    <m:rPr>
                                      <m:sty m:val="p"/>
                                    </m:rPr>
                                    <w:rPr>
                                      <w:rFonts w:ascii="Cambria Math" w:hAnsi="Cambria Math"/>
                                      <w:color w:val="000000" w:themeColor="text1"/>
                                    </w:rPr>
                                    <m:t>-</m:t>
                                  </m:r>
                                  <m:sSub>
                                    <m:sSubPr>
                                      <m:ctrlPr>
                                        <w:rPr>
                                          <w:rFonts w:ascii="Cambria Math" w:hAnsi="Cambria Math"/>
                                          <w:color w:val="000000" w:themeColor="text1"/>
                                        </w:rPr>
                                      </m:ctrlPr>
                                    </m:sSubPr>
                                    <m:e>
                                      <m:r>
                                        <w:rPr>
                                          <w:rFonts w:ascii="Cambria Math" w:hAnsi="Cambria Math"/>
                                          <w:color w:val="000000" w:themeColor="text1"/>
                                        </w:rPr>
                                        <m:t>z</m:t>
                                      </m:r>
                                    </m:e>
                                    <m:sub>
                                      <m:r>
                                        <w:rPr>
                                          <w:rFonts w:ascii="Cambria Math" w:hAnsi="Cambria Math"/>
                                          <w:color w:val="000000" w:themeColor="text1"/>
                                        </w:rPr>
                                        <m:t>e</m:t>
                                      </m:r>
                                    </m:sub>
                                  </m:sSub>
                                  <m:r>
                                    <m:rPr>
                                      <m:sty m:val="p"/>
                                    </m:rPr>
                                    <w:rPr>
                                      <w:rFonts w:ascii="Cambria Math" w:hAnsi="Cambria Math"/>
                                      <w:color w:val="000000" w:themeColor="text1"/>
                                    </w:rPr>
                                    <m:t>)</m:t>
                                  </m:r>
                                </m:sup>
                              </m:sSup>
                              <m:r>
                                <w:rPr>
                                  <w:rFonts w:ascii="Cambria Math" w:hAnsi="Cambria Math"/>
                                  <w:color w:val="000000" w:themeColor="text1"/>
                                </w:rPr>
                                <m:t>e</m:t>
                              </m:r>
                            </m:e>
                            <m:sup>
                              <m:r>
                                <w:rPr>
                                  <w:rFonts w:ascii="Cambria Math" w:hAnsi="Cambria Math"/>
                                  <w:color w:val="000000" w:themeColor="text1"/>
                                </w:rPr>
                                <m:t>i</m:t>
                              </m:r>
                              <m:r>
                                <m:rPr>
                                  <m:sty m:val="b"/>
                                </m:rPr>
                                <w:rPr>
                                  <w:rFonts w:ascii="Cambria Math" w:hAnsi="Cambria Math"/>
                                  <w:color w:val="000000" w:themeColor="text1"/>
                                </w:rPr>
                                <m:t>(</m:t>
                              </m:r>
                              <m:sSup>
                                <m:sSupPr>
                                  <m:ctrlPr>
                                    <w:rPr>
                                      <w:rFonts w:ascii="Cambria Math" w:hAnsi="Cambria Math"/>
                                      <w:b/>
                                      <w:color w:val="000000" w:themeColor="text1"/>
                                    </w:rPr>
                                  </m:ctrlPr>
                                </m:sSupPr>
                                <m:e>
                                  <m:r>
                                    <m:rPr>
                                      <m:sty m:val="b"/>
                                    </m:rPr>
                                    <w:rPr>
                                      <w:rFonts w:ascii="Cambria Math" w:hAnsi="Cambria Math"/>
                                      <w:color w:val="000000" w:themeColor="text1"/>
                                    </w:rPr>
                                    <m:t>k</m:t>
                                  </m:r>
                                </m:e>
                                <m:sup>
                                  <m:r>
                                    <m:rPr>
                                      <m:sty m:val="b"/>
                                    </m:rPr>
                                    <w:rPr>
                                      <w:rFonts w:ascii="Cambria Math" w:hAnsi="Cambria Math"/>
                                      <w:color w:val="000000" w:themeColor="text1"/>
                                    </w:rPr>
                                    <m:t>'</m:t>
                                  </m:r>
                                </m:sup>
                              </m:sSup>
                              <m:r>
                                <m:rPr>
                                  <m:sty m:val="p"/>
                                </m:rPr>
                                <w:rPr>
                                  <w:rFonts w:ascii="Cambria Math" w:hAnsi="Cambria Math"/>
                                  <w:color w:val="000000" w:themeColor="text1"/>
                                </w:rPr>
                                <m:t>-</m:t>
                              </m:r>
                              <m:r>
                                <m:rPr>
                                  <m:sty m:val="b"/>
                                </m:rPr>
                                <w:rPr>
                                  <w:rFonts w:ascii="Cambria Math" w:hAnsi="Cambria Math"/>
                                  <w:color w:val="000000" w:themeColor="text1"/>
                                </w:rPr>
                                <m:t>k)</m:t>
                              </m:r>
                              <m:r>
                                <m:rPr>
                                  <m:sty m:val="p"/>
                                </m:rPr>
                                <w:rPr>
                                  <w:rFonts w:ascii="Cambria Math" w:hAnsi="Cambria Math"/>
                                  <w:color w:val="000000" w:themeColor="text1"/>
                                </w:rPr>
                                <m:t>∙</m:t>
                              </m:r>
                              <m:r>
                                <m:rPr>
                                  <m:sty m:val="b"/>
                                </m:rPr>
                                <w:rPr>
                                  <w:rFonts w:ascii="Cambria Math" w:hAnsi="Cambria Math"/>
                                  <w:color w:val="000000" w:themeColor="text1"/>
                                </w:rPr>
                                <m:t>ρ</m:t>
                              </m:r>
                            </m:sup>
                          </m:sSup>
                        </m:e>
                      </m:nary>
                      <m:sSubSup>
                        <m:sSubSupPr>
                          <m:ctrlPr>
                            <w:rPr>
                              <w:rFonts w:ascii="Cambria Math" w:hAnsi="Cambria Math"/>
                              <w:color w:val="000000" w:themeColor="text1"/>
                            </w:rPr>
                          </m:ctrlPr>
                        </m:sSubSupPr>
                        <m:e>
                          <m:acc>
                            <m:accPr>
                              <m:chr m:val="̃"/>
                              <m:ctrlPr>
                                <w:rPr>
                                  <w:rFonts w:ascii="Cambria Math" w:hAnsi="Cambria Math"/>
                                  <w:i/>
                                  <w:color w:val="000000" w:themeColor="text1"/>
                                </w:rPr>
                              </m:ctrlPr>
                            </m:accPr>
                            <m:e>
                              <m:r>
                                <w:rPr>
                                  <w:rFonts w:ascii="Cambria Math" w:hAnsi="Cambria Math"/>
                                  <w:color w:val="000000" w:themeColor="text1"/>
                                </w:rPr>
                                <m:t>u</m:t>
                              </m:r>
                            </m:e>
                          </m:acc>
                        </m:e>
                        <m:sub>
                          <m:sSub>
                            <m:sSubPr>
                              <m:ctrlPr>
                                <w:rPr>
                                  <w:rFonts w:ascii="Cambria Math" w:hAnsi="Cambria Math"/>
                                  <w:i/>
                                  <w:color w:val="000000" w:themeColor="text1"/>
                                  <w:kern w:val="24"/>
                                </w:rPr>
                              </m:ctrlPr>
                            </m:sSubPr>
                            <m:e>
                              <m:r>
                                <w:rPr>
                                  <w:rFonts w:ascii="Cambria Math" w:hAnsi="Cambria Math"/>
                                  <w:color w:val="000000" w:themeColor="text1"/>
                                  <w:kern w:val="24"/>
                                </w:rPr>
                                <m:t>C</m:t>
                              </m:r>
                            </m:e>
                            <m:sub>
                              <m:r>
                                <w:rPr>
                                  <w:rFonts w:ascii="Cambria Math" w:hAnsi="Cambria Math"/>
                                  <w:color w:val="000000" w:themeColor="text1"/>
                                  <w:kern w:val="24"/>
                                </w:rPr>
                                <m:t>i</m:t>
                              </m:r>
                            </m:sub>
                          </m:sSub>
                          <m:r>
                            <m:rPr>
                              <m:sty m:val="p"/>
                            </m:rPr>
                            <w:rPr>
                              <w:rFonts w:ascii="Cambria Math" w:hAnsi="Cambria Math"/>
                              <w:color w:val="000000" w:themeColor="text1"/>
                            </w:rPr>
                            <m:t>,</m:t>
                          </m:r>
                          <m:sSup>
                            <m:sSupPr>
                              <m:ctrlPr>
                                <w:rPr>
                                  <w:rFonts w:ascii="Cambria Math" w:hAnsi="Cambria Math"/>
                                  <w:b/>
                                  <w:color w:val="000000" w:themeColor="text1"/>
                                </w:rPr>
                              </m:ctrlPr>
                            </m:sSupPr>
                            <m:e>
                              <m:r>
                                <m:rPr>
                                  <m:sty m:val="b"/>
                                </m:rPr>
                                <w:rPr>
                                  <w:rFonts w:ascii="Cambria Math" w:hAnsi="Cambria Math"/>
                                  <w:color w:val="000000" w:themeColor="text1"/>
                                </w:rPr>
                                <m:t>k</m:t>
                              </m:r>
                              <m:ctrlPr>
                                <w:rPr>
                                  <w:rFonts w:ascii="Cambria Math" w:hAnsi="Cambria Math"/>
                                  <w:color w:val="000000" w:themeColor="text1"/>
                                </w:rPr>
                              </m:ctrlPr>
                            </m:e>
                            <m:sup>
                              <m:r>
                                <m:rPr>
                                  <m:sty m:val="b"/>
                                </m:rPr>
                                <w:rPr>
                                  <w:rFonts w:ascii="Cambria Math" w:hAnsi="Cambria Math"/>
                                  <w:color w:val="000000" w:themeColor="text1"/>
                                </w:rPr>
                                <m:t>'</m:t>
                              </m:r>
                            </m:sup>
                          </m:sSup>
                        </m:sub>
                        <m:sup>
                          <m:r>
                            <w:rPr>
                              <w:rFonts w:ascii="Cambria Math" w:hAnsi="Cambria Math"/>
                              <w:color w:val="000000" w:themeColor="text1"/>
                            </w:rPr>
                            <m:t xml:space="preserve"> </m:t>
                          </m:r>
                        </m:sup>
                      </m:sSubSup>
                      <m:r>
                        <w:rPr>
                          <w:rFonts w:ascii="Cambria Math" w:hAnsi="Cambria Math"/>
                          <w:color w:val="000000" w:themeColor="text1"/>
                        </w:rPr>
                        <m:t>(</m:t>
                      </m:r>
                      <m:r>
                        <m:rPr>
                          <m:sty m:val="bi"/>
                        </m:rPr>
                        <w:rPr>
                          <w:rFonts w:ascii="Cambria Math" w:hAnsi="Cambria Math"/>
                          <w:color w:val="000000" w:themeColor="text1"/>
                        </w:rPr>
                        <m:t>ρ</m:t>
                      </m:r>
                      <m:r>
                        <w:rPr>
                          <w:rFonts w:ascii="Cambria Math" w:hAnsi="Cambria Math"/>
                          <w:color w:val="000000" w:themeColor="text1"/>
                        </w:rPr>
                        <m:t>,z)</m:t>
                      </m:r>
                    </m:e>
                  </m:nary>
                </m:e>
              </m:mr>
              <m:mr>
                <m:e>
                  <m:sSubSup>
                    <m:sSubSupPr>
                      <m:ctrlPr>
                        <w:rPr>
                          <w:rFonts w:ascii="Cambria Math" w:hAnsi="Cambria Math"/>
                          <w:color w:val="000000" w:themeColor="text1"/>
                        </w:rPr>
                      </m:ctrlPr>
                    </m:sSubSupPr>
                    <m:e>
                      <m:r>
                        <w:rPr>
                          <w:rFonts w:ascii="Cambria Math" w:hAnsi="Cambria Math"/>
                          <w:color w:val="000000" w:themeColor="text1"/>
                        </w:rPr>
                        <m:t>ζ</m:t>
                      </m:r>
                    </m:e>
                    <m:sub>
                      <m:r>
                        <m:rPr>
                          <m:sty m:val="b"/>
                        </m:rPr>
                        <w:rPr>
                          <w:rFonts w:ascii="Cambria Math" w:hAnsi="Cambria Math"/>
                          <w:color w:val="000000" w:themeColor="text1"/>
                        </w:rPr>
                        <m:t>kk'</m:t>
                      </m:r>
                    </m:sub>
                    <m:sup>
                      <m:sSub>
                        <m:sSubPr>
                          <m:ctrlPr>
                            <w:rPr>
                              <w:rFonts w:ascii="Cambria Math" w:hAnsi="Cambria Math"/>
                              <w:i/>
                              <w:color w:val="000000" w:themeColor="text1"/>
                              <w:kern w:val="24"/>
                            </w:rPr>
                          </m:ctrlPr>
                        </m:sSubPr>
                        <m:e>
                          <m:r>
                            <w:rPr>
                              <w:rFonts w:ascii="Cambria Math" w:hAnsi="Cambria Math"/>
                              <w:color w:val="000000" w:themeColor="text1"/>
                              <w:kern w:val="24"/>
                            </w:rPr>
                            <m:t>V</m:t>
                          </m:r>
                        </m:e>
                        <m:sub>
                          <m:r>
                            <w:rPr>
                              <w:rFonts w:ascii="Cambria Math" w:hAnsi="Cambria Math"/>
                              <w:color w:val="000000" w:themeColor="text1"/>
                              <w:kern w:val="24"/>
                            </w:rPr>
                            <m:t>i</m:t>
                          </m:r>
                        </m:sub>
                      </m:sSub>
                    </m:sup>
                  </m:sSubSup>
                  <m:d>
                    <m:dPr>
                      <m:ctrlPr>
                        <w:rPr>
                          <w:rFonts w:ascii="Cambria Math" w:hAnsi="Cambria Math"/>
                          <w:color w:val="000000" w:themeColor="text1"/>
                        </w:rPr>
                      </m:ctrlPr>
                    </m:dPr>
                    <m:e>
                      <m:sSub>
                        <m:sSubPr>
                          <m:ctrlPr>
                            <w:rPr>
                              <w:rFonts w:ascii="Cambria Math" w:hAnsi="Cambria Math"/>
                              <w:color w:val="000000" w:themeColor="text1"/>
                            </w:rPr>
                          </m:ctrlPr>
                        </m:sSubPr>
                        <m:e>
                          <m:r>
                            <w:rPr>
                              <w:rFonts w:ascii="Cambria Math" w:hAnsi="Cambria Math"/>
                              <w:color w:val="000000" w:themeColor="text1"/>
                            </w:rPr>
                            <m:t>z</m:t>
                          </m:r>
                        </m:e>
                        <m:sub>
                          <m:r>
                            <w:rPr>
                              <w:rFonts w:ascii="Cambria Math" w:hAnsi="Cambria Math"/>
                              <w:color w:val="000000" w:themeColor="text1"/>
                            </w:rPr>
                            <m:t>h</m:t>
                          </m:r>
                        </m:sub>
                      </m:sSub>
                    </m:e>
                  </m:d>
                  <m:r>
                    <m:rPr>
                      <m:sty m:val="p"/>
                    </m:rPr>
                    <w:rPr>
                      <w:rFonts w:ascii="Cambria Math" w:hAnsi="Cambria Math"/>
                      <w:color w:val="000000" w:themeColor="text1"/>
                    </w:rPr>
                    <m:t>=</m:t>
                  </m:r>
                  <m:f>
                    <m:fPr>
                      <m:ctrlPr>
                        <w:rPr>
                          <w:rFonts w:ascii="Cambria Math" w:hAnsi="Cambria Math"/>
                          <w:color w:val="000000" w:themeColor="text1"/>
                        </w:rPr>
                      </m:ctrlPr>
                    </m:fPr>
                    <m:num>
                      <m:r>
                        <w:rPr>
                          <w:rFonts w:ascii="Cambria Math" w:hAnsi="Cambria Math"/>
                          <w:color w:val="000000" w:themeColor="text1"/>
                        </w:rPr>
                        <m:t>1</m:t>
                      </m:r>
                    </m:num>
                    <m:den>
                      <m:sSub>
                        <m:sSubPr>
                          <m:ctrlPr>
                            <w:rPr>
                              <w:rFonts w:ascii="Cambria Math" w:hAnsi="Cambria Math"/>
                              <w:i/>
                              <w:color w:val="000000" w:themeColor="text1"/>
                            </w:rPr>
                          </m:ctrlPr>
                        </m:sSubPr>
                        <m:e>
                          <m:r>
                            <w:rPr>
                              <w:rFonts w:ascii="Cambria Math" w:hAnsi="Cambria Math"/>
                              <w:color w:val="000000" w:themeColor="text1"/>
                            </w:rPr>
                            <m:t>L</m:t>
                          </m:r>
                        </m:e>
                        <m:sub>
                          <m:r>
                            <w:rPr>
                              <w:rFonts w:ascii="Cambria Math" w:hAnsi="Cambria Math"/>
                              <w:color w:val="000000" w:themeColor="text1"/>
                            </w:rPr>
                            <m:t>c</m:t>
                          </m:r>
                        </m:sub>
                      </m:sSub>
                    </m:den>
                  </m:f>
                  <m:nary>
                    <m:naryPr>
                      <m:chr m:val="∑"/>
                      <m:limLoc m:val="undOvr"/>
                      <m:supHide m:val="1"/>
                      <m:ctrlPr>
                        <w:rPr>
                          <w:rFonts w:ascii="Cambria Math" w:hAnsi="Cambria Math"/>
                          <w:color w:val="000000" w:themeColor="text1"/>
                        </w:rPr>
                      </m:ctrlPr>
                    </m:naryPr>
                    <m:sub>
                      <m:sSub>
                        <m:sSubPr>
                          <m:ctrlPr>
                            <w:rPr>
                              <w:rFonts w:ascii="Cambria Math" w:hAnsi="Cambria Math"/>
                              <w:color w:val="000000" w:themeColor="text1"/>
                            </w:rPr>
                          </m:ctrlPr>
                        </m:sSubPr>
                        <m:e>
                          <m:r>
                            <w:rPr>
                              <w:rFonts w:ascii="Cambria Math" w:hAnsi="Cambria Math"/>
                              <w:color w:val="000000" w:themeColor="text1"/>
                            </w:rPr>
                            <m:t>G</m:t>
                          </m:r>
                        </m:e>
                        <m:sub>
                          <m:r>
                            <w:rPr>
                              <w:rFonts w:ascii="Cambria Math" w:hAnsi="Cambria Math"/>
                              <w:color w:val="000000" w:themeColor="text1"/>
                            </w:rPr>
                            <m:t>z</m:t>
                          </m:r>
                        </m:sub>
                      </m:sSub>
                    </m:sub>
                    <m:sup/>
                    <m:e>
                      <m:nary>
                        <m:naryPr>
                          <m:limLoc m:val="undOvr"/>
                          <m:subHide m:val="1"/>
                          <m:supHide m:val="1"/>
                          <m:ctrlPr>
                            <w:rPr>
                              <w:rFonts w:ascii="Cambria Math" w:hAnsi="Cambria Math"/>
                              <w:i/>
                              <w:color w:val="000000" w:themeColor="text1"/>
                            </w:rPr>
                          </m:ctrlPr>
                        </m:naryPr>
                        <m:sub/>
                        <m:sup/>
                        <m:e>
                          <m:r>
                            <w:rPr>
                              <w:rFonts w:ascii="Cambria Math" w:hAnsi="Cambria Math"/>
                              <w:color w:val="000000" w:themeColor="text1"/>
                            </w:rPr>
                            <m:t>d</m:t>
                          </m:r>
                          <m:r>
                            <m:rPr>
                              <m:sty m:val="bi"/>
                            </m:rPr>
                            <w:rPr>
                              <w:rFonts w:ascii="Cambria Math" w:hAnsi="Cambria Math"/>
                              <w:color w:val="000000" w:themeColor="text1"/>
                            </w:rPr>
                            <m:t>ρ</m:t>
                          </m:r>
                          <m:r>
                            <w:rPr>
                              <w:rFonts w:ascii="Cambria Math" w:hAnsi="Cambria Math"/>
                              <w:color w:val="000000" w:themeColor="text1"/>
                            </w:rPr>
                            <m:t>dz</m:t>
                          </m:r>
                          <m:sSubSup>
                            <m:sSubSupPr>
                              <m:ctrlPr>
                                <w:rPr>
                                  <w:rFonts w:ascii="Cambria Math" w:hAnsi="Cambria Math"/>
                                  <w:color w:val="000000" w:themeColor="text1"/>
                                </w:rPr>
                              </m:ctrlPr>
                            </m:sSubSupPr>
                            <m:e>
                              <m:r>
                                <w:rPr>
                                  <w:rFonts w:ascii="Cambria Math" w:hAnsi="Cambria Math"/>
                                  <w:color w:val="000000" w:themeColor="text1"/>
                                </w:rPr>
                                <m:t xml:space="preserve"> u</m:t>
                              </m:r>
                            </m:e>
                            <m:sub>
                              <m:sSub>
                                <m:sSubPr>
                                  <m:ctrlPr>
                                    <w:rPr>
                                      <w:rFonts w:ascii="Cambria Math" w:hAnsi="Cambria Math"/>
                                      <w:i/>
                                      <w:color w:val="000000" w:themeColor="text1"/>
                                      <w:kern w:val="24"/>
                                    </w:rPr>
                                  </m:ctrlPr>
                                </m:sSubPr>
                                <m:e>
                                  <m:r>
                                    <w:rPr>
                                      <w:rFonts w:ascii="Cambria Math" w:hAnsi="Cambria Math"/>
                                      <w:color w:val="000000" w:themeColor="text1"/>
                                      <w:kern w:val="24"/>
                                    </w:rPr>
                                    <m:t>V</m:t>
                                  </m:r>
                                </m:e>
                                <m:sub>
                                  <m:r>
                                    <w:rPr>
                                      <w:rFonts w:ascii="Cambria Math" w:hAnsi="Cambria Math"/>
                                      <w:color w:val="000000" w:themeColor="text1"/>
                                      <w:kern w:val="24"/>
                                    </w:rPr>
                                    <m:t>i</m:t>
                                  </m:r>
                                </m:sub>
                              </m:sSub>
                              <m:r>
                                <m:rPr>
                                  <m:sty m:val="p"/>
                                </m:rPr>
                                <w:rPr>
                                  <w:rFonts w:ascii="Cambria Math" w:hAnsi="Cambria Math"/>
                                  <w:color w:val="000000" w:themeColor="text1"/>
                                </w:rPr>
                                <m:t>,</m:t>
                              </m:r>
                              <m:r>
                                <m:rPr>
                                  <m:sty m:val="b"/>
                                </m:rPr>
                                <w:rPr>
                                  <w:rFonts w:ascii="Cambria Math" w:hAnsi="Cambria Math"/>
                                  <w:color w:val="000000" w:themeColor="text1"/>
                                </w:rPr>
                                <m:t>k</m:t>
                              </m:r>
                            </m:sub>
                            <m:sup>
                              <m:r>
                                <w:rPr>
                                  <w:rFonts w:ascii="Cambria Math" w:hAnsi="Cambria Math"/>
                                  <w:color w:val="000000" w:themeColor="text1"/>
                                </w:rPr>
                                <m:t>*</m:t>
                              </m:r>
                            </m:sup>
                          </m:sSubSup>
                          <m:r>
                            <w:rPr>
                              <w:rFonts w:ascii="Cambria Math" w:hAnsi="Cambria Math"/>
                              <w:color w:val="000000" w:themeColor="text1"/>
                            </w:rPr>
                            <m:t>(</m:t>
                          </m:r>
                          <m:r>
                            <m:rPr>
                              <m:sty m:val="bi"/>
                            </m:rPr>
                            <w:rPr>
                              <w:rFonts w:ascii="Cambria Math" w:hAnsi="Cambria Math"/>
                              <w:color w:val="000000" w:themeColor="text1"/>
                            </w:rPr>
                            <m:t>ρ</m:t>
                          </m:r>
                          <m:r>
                            <w:rPr>
                              <w:rFonts w:ascii="Cambria Math" w:hAnsi="Cambria Math"/>
                              <w:color w:val="000000" w:themeColor="text1"/>
                            </w:rPr>
                            <m:t>,z)</m:t>
                          </m:r>
                          <m:sSup>
                            <m:sSupPr>
                              <m:ctrlPr>
                                <w:rPr>
                                  <w:rFonts w:ascii="Cambria Math" w:hAnsi="Cambria Math"/>
                                  <w:color w:val="000000" w:themeColor="text1"/>
                                </w:rPr>
                              </m:ctrlPr>
                            </m:sSupPr>
                            <m:e>
                              <m:sSup>
                                <m:sSupPr>
                                  <m:ctrlPr>
                                    <w:rPr>
                                      <w:rFonts w:ascii="Cambria Math" w:hAnsi="Cambria Math"/>
                                      <w:color w:val="000000" w:themeColor="text1"/>
                                    </w:rPr>
                                  </m:ctrlPr>
                                </m:sSupPr>
                                <m:e>
                                  <m:r>
                                    <w:rPr>
                                      <w:rFonts w:ascii="Cambria Math" w:hAnsi="Cambria Math"/>
                                      <w:color w:val="000000" w:themeColor="text1"/>
                                    </w:rPr>
                                    <m:t>e</m:t>
                                  </m:r>
                                </m:e>
                                <m:sup>
                                  <m:sSub>
                                    <m:sSubPr>
                                      <m:ctrlPr>
                                        <w:rPr>
                                          <w:rFonts w:ascii="Cambria Math" w:hAnsi="Cambria Math"/>
                                          <w:color w:val="000000" w:themeColor="text1"/>
                                        </w:rPr>
                                      </m:ctrlPr>
                                    </m:sSubPr>
                                    <m:e>
                                      <m:r>
                                        <w:rPr>
                                          <w:rFonts w:ascii="Cambria Math" w:hAnsi="Cambria Math"/>
                                          <w:color w:val="000000" w:themeColor="text1"/>
                                        </w:rPr>
                                        <m:t>iG</m:t>
                                      </m:r>
                                    </m:e>
                                    <m:sub>
                                      <m:r>
                                        <w:rPr>
                                          <w:rFonts w:ascii="Cambria Math" w:hAnsi="Cambria Math"/>
                                          <w:color w:val="000000" w:themeColor="text1"/>
                                        </w:rPr>
                                        <m:t>z</m:t>
                                      </m:r>
                                    </m:sub>
                                  </m:sSub>
                                  <m:r>
                                    <m:rPr>
                                      <m:sty m:val="p"/>
                                    </m:rPr>
                                    <w:rPr>
                                      <w:rFonts w:ascii="Cambria Math" w:hAnsi="Cambria Math"/>
                                      <w:color w:val="000000" w:themeColor="text1"/>
                                    </w:rPr>
                                    <m:t>(</m:t>
                                  </m:r>
                                  <m:r>
                                    <w:rPr>
                                      <w:rFonts w:ascii="Cambria Math" w:hAnsi="Cambria Math"/>
                                      <w:color w:val="000000" w:themeColor="text1"/>
                                    </w:rPr>
                                    <m:t>z</m:t>
                                  </m:r>
                                  <m:r>
                                    <m:rPr>
                                      <m:sty m:val="p"/>
                                    </m:rPr>
                                    <w:rPr>
                                      <w:rFonts w:ascii="Cambria Math" w:hAnsi="Cambria Math"/>
                                      <w:color w:val="000000" w:themeColor="text1"/>
                                    </w:rPr>
                                    <m:t>-</m:t>
                                  </m:r>
                                  <m:sSub>
                                    <m:sSubPr>
                                      <m:ctrlPr>
                                        <w:rPr>
                                          <w:rFonts w:ascii="Cambria Math" w:hAnsi="Cambria Math"/>
                                          <w:color w:val="000000" w:themeColor="text1"/>
                                        </w:rPr>
                                      </m:ctrlPr>
                                    </m:sSubPr>
                                    <m:e>
                                      <m:r>
                                        <w:rPr>
                                          <w:rFonts w:ascii="Cambria Math" w:hAnsi="Cambria Math"/>
                                          <w:color w:val="000000" w:themeColor="text1"/>
                                        </w:rPr>
                                        <m:t>z</m:t>
                                      </m:r>
                                    </m:e>
                                    <m:sub>
                                      <m:r>
                                        <w:rPr>
                                          <w:rFonts w:ascii="Cambria Math" w:hAnsi="Cambria Math"/>
                                          <w:color w:val="000000" w:themeColor="text1"/>
                                        </w:rPr>
                                        <m:t>h</m:t>
                                      </m:r>
                                    </m:sub>
                                  </m:sSub>
                                  <m:r>
                                    <m:rPr>
                                      <m:sty m:val="p"/>
                                    </m:rPr>
                                    <w:rPr>
                                      <w:rFonts w:ascii="Cambria Math" w:hAnsi="Cambria Math"/>
                                      <w:color w:val="000000" w:themeColor="text1"/>
                                    </w:rPr>
                                    <m:t>)</m:t>
                                  </m:r>
                                </m:sup>
                              </m:sSup>
                              <m:r>
                                <w:rPr>
                                  <w:rFonts w:ascii="Cambria Math" w:hAnsi="Cambria Math"/>
                                  <w:color w:val="000000" w:themeColor="text1"/>
                                </w:rPr>
                                <m:t>e</m:t>
                              </m:r>
                            </m:e>
                            <m:sup>
                              <m:r>
                                <w:rPr>
                                  <w:rFonts w:ascii="Cambria Math" w:hAnsi="Cambria Math"/>
                                  <w:color w:val="000000" w:themeColor="text1"/>
                                </w:rPr>
                                <m:t>i</m:t>
                              </m:r>
                              <m:r>
                                <m:rPr>
                                  <m:sty m:val="b"/>
                                </m:rPr>
                                <w:rPr>
                                  <w:rFonts w:ascii="Cambria Math" w:hAnsi="Cambria Math"/>
                                  <w:color w:val="000000" w:themeColor="text1"/>
                                </w:rPr>
                                <m:t>(</m:t>
                              </m:r>
                              <m:sSup>
                                <m:sSupPr>
                                  <m:ctrlPr>
                                    <w:rPr>
                                      <w:rFonts w:ascii="Cambria Math" w:hAnsi="Cambria Math"/>
                                      <w:b/>
                                      <w:color w:val="000000" w:themeColor="text1"/>
                                    </w:rPr>
                                  </m:ctrlPr>
                                </m:sSupPr>
                                <m:e>
                                  <m:r>
                                    <m:rPr>
                                      <m:sty m:val="b"/>
                                    </m:rPr>
                                    <w:rPr>
                                      <w:rFonts w:ascii="Cambria Math" w:hAnsi="Cambria Math"/>
                                      <w:color w:val="000000" w:themeColor="text1"/>
                                    </w:rPr>
                                    <m:t>k</m:t>
                                  </m:r>
                                </m:e>
                                <m:sup>
                                  <m:r>
                                    <m:rPr>
                                      <m:sty m:val="b"/>
                                    </m:rPr>
                                    <w:rPr>
                                      <w:rFonts w:ascii="Cambria Math" w:hAnsi="Cambria Math"/>
                                      <w:color w:val="000000" w:themeColor="text1"/>
                                    </w:rPr>
                                    <m:t>'</m:t>
                                  </m:r>
                                </m:sup>
                              </m:sSup>
                              <m:r>
                                <m:rPr>
                                  <m:sty m:val="p"/>
                                </m:rPr>
                                <w:rPr>
                                  <w:rFonts w:ascii="Cambria Math" w:hAnsi="Cambria Math"/>
                                  <w:color w:val="000000" w:themeColor="text1"/>
                                </w:rPr>
                                <m:t>-</m:t>
                              </m:r>
                              <m:r>
                                <m:rPr>
                                  <m:sty m:val="b"/>
                                </m:rPr>
                                <w:rPr>
                                  <w:rFonts w:ascii="Cambria Math" w:hAnsi="Cambria Math"/>
                                  <w:color w:val="000000" w:themeColor="text1"/>
                                </w:rPr>
                                <m:t>k)</m:t>
                              </m:r>
                              <m:r>
                                <m:rPr>
                                  <m:sty m:val="p"/>
                                </m:rPr>
                                <w:rPr>
                                  <w:rFonts w:ascii="Cambria Math" w:hAnsi="Cambria Math"/>
                                  <w:color w:val="000000" w:themeColor="text1"/>
                                </w:rPr>
                                <m:t>∙</m:t>
                              </m:r>
                              <m:r>
                                <m:rPr>
                                  <m:sty m:val="b"/>
                                </m:rPr>
                                <w:rPr>
                                  <w:rFonts w:ascii="Cambria Math" w:hAnsi="Cambria Math"/>
                                  <w:color w:val="000000" w:themeColor="text1"/>
                                </w:rPr>
                                <m:t>ρ</m:t>
                              </m:r>
                            </m:sup>
                          </m:sSup>
                        </m:e>
                      </m:nary>
                      <m:sSubSup>
                        <m:sSubSupPr>
                          <m:ctrlPr>
                            <w:rPr>
                              <w:rFonts w:ascii="Cambria Math" w:hAnsi="Cambria Math"/>
                              <w:color w:val="000000" w:themeColor="text1"/>
                            </w:rPr>
                          </m:ctrlPr>
                        </m:sSubSupPr>
                        <m:e>
                          <m:r>
                            <w:rPr>
                              <w:rFonts w:ascii="Cambria Math" w:hAnsi="Cambria Math"/>
                              <w:color w:val="000000" w:themeColor="text1"/>
                            </w:rPr>
                            <m:t>u</m:t>
                          </m:r>
                        </m:e>
                        <m:sub>
                          <m:sSub>
                            <m:sSubPr>
                              <m:ctrlPr>
                                <w:rPr>
                                  <w:rFonts w:ascii="Cambria Math" w:hAnsi="Cambria Math"/>
                                  <w:i/>
                                  <w:color w:val="000000" w:themeColor="text1"/>
                                  <w:kern w:val="24"/>
                                </w:rPr>
                              </m:ctrlPr>
                            </m:sSubPr>
                            <m:e>
                              <m:r>
                                <w:rPr>
                                  <w:rFonts w:ascii="Cambria Math" w:hAnsi="Cambria Math"/>
                                  <w:color w:val="000000" w:themeColor="text1"/>
                                  <w:kern w:val="24"/>
                                </w:rPr>
                                <m:t>V</m:t>
                              </m:r>
                            </m:e>
                            <m:sub>
                              <m:r>
                                <w:rPr>
                                  <w:rFonts w:ascii="Cambria Math" w:hAnsi="Cambria Math"/>
                                  <w:color w:val="000000" w:themeColor="text1"/>
                                  <w:kern w:val="24"/>
                                </w:rPr>
                                <m:t>i</m:t>
                              </m:r>
                            </m:sub>
                          </m:sSub>
                          <m:r>
                            <m:rPr>
                              <m:sty m:val="p"/>
                            </m:rPr>
                            <w:rPr>
                              <w:rFonts w:ascii="Cambria Math" w:hAnsi="Cambria Math"/>
                              <w:color w:val="000000" w:themeColor="text1"/>
                            </w:rPr>
                            <m:t>,</m:t>
                          </m:r>
                          <m:sSup>
                            <m:sSupPr>
                              <m:ctrlPr>
                                <w:rPr>
                                  <w:rFonts w:ascii="Cambria Math" w:hAnsi="Cambria Math"/>
                                  <w:b/>
                                  <w:color w:val="000000" w:themeColor="text1"/>
                                </w:rPr>
                              </m:ctrlPr>
                            </m:sSupPr>
                            <m:e>
                              <m:r>
                                <m:rPr>
                                  <m:sty m:val="b"/>
                                </m:rPr>
                                <w:rPr>
                                  <w:rFonts w:ascii="Cambria Math" w:hAnsi="Cambria Math"/>
                                  <w:color w:val="000000" w:themeColor="text1"/>
                                </w:rPr>
                                <m:t>k</m:t>
                              </m:r>
                              <m:ctrlPr>
                                <w:rPr>
                                  <w:rFonts w:ascii="Cambria Math" w:hAnsi="Cambria Math"/>
                                  <w:color w:val="000000" w:themeColor="text1"/>
                                </w:rPr>
                              </m:ctrlPr>
                            </m:e>
                            <m:sup>
                              <m:r>
                                <m:rPr>
                                  <m:sty m:val="b"/>
                                </m:rPr>
                                <w:rPr>
                                  <w:rFonts w:ascii="Cambria Math" w:hAnsi="Cambria Math"/>
                                  <w:color w:val="000000" w:themeColor="text1"/>
                                </w:rPr>
                                <m:t>'</m:t>
                              </m:r>
                            </m:sup>
                          </m:sSup>
                        </m:sub>
                        <m:sup>
                          <m:r>
                            <w:rPr>
                              <w:rFonts w:ascii="Cambria Math" w:hAnsi="Cambria Math"/>
                              <w:color w:val="000000" w:themeColor="text1"/>
                            </w:rPr>
                            <m:t xml:space="preserve"> </m:t>
                          </m:r>
                        </m:sup>
                      </m:sSubSup>
                      <m:r>
                        <w:rPr>
                          <w:rFonts w:ascii="Cambria Math" w:hAnsi="Cambria Math"/>
                          <w:color w:val="000000" w:themeColor="text1"/>
                        </w:rPr>
                        <m:t>(</m:t>
                      </m:r>
                      <m:r>
                        <m:rPr>
                          <m:sty m:val="bi"/>
                        </m:rPr>
                        <w:rPr>
                          <w:rFonts w:ascii="Cambria Math" w:hAnsi="Cambria Math"/>
                          <w:color w:val="000000" w:themeColor="text1"/>
                        </w:rPr>
                        <m:t>ρ</m:t>
                      </m:r>
                      <m:r>
                        <w:rPr>
                          <w:rFonts w:ascii="Cambria Math" w:hAnsi="Cambria Math"/>
                          <w:color w:val="000000" w:themeColor="text1"/>
                        </w:rPr>
                        <m:t>,z)</m:t>
                      </m:r>
                    </m:e>
                  </m:nary>
                </m:e>
              </m:mr>
            </m:m>
          </m:e>
        </m:d>
      </m:oMath>
      <w:r w:rsidR="006F02D2" w:rsidRPr="009A266D">
        <w:rPr>
          <w:color w:val="000000" w:themeColor="text1"/>
          <w:sz w:val="21"/>
        </w:rPr>
        <w:t xml:space="preserve">    </w:t>
      </w:r>
      <w:r w:rsidR="006F02D2" w:rsidRPr="009A266D">
        <w:rPr>
          <w:color w:val="000000" w:themeColor="text1"/>
          <w:sz w:val="21"/>
        </w:rPr>
        <w:tab/>
      </w:r>
      <w:r w:rsidR="002C1D18" w:rsidRPr="009A266D">
        <w:rPr>
          <w:color w:val="000000" w:themeColor="text1"/>
          <w:sz w:val="21"/>
        </w:rPr>
        <w:tab/>
      </w:r>
      <w:r w:rsidR="00B428E5" w:rsidRPr="009A266D">
        <w:rPr>
          <w:rFonts w:eastAsia="맑은 고딕" w:hint="eastAsia"/>
          <w:color w:val="000000" w:themeColor="text1"/>
          <w:sz w:val="21"/>
          <w:lang w:eastAsia="ko-KR"/>
        </w:rPr>
        <w:t xml:space="preserve">  </w:t>
      </w:r>
      <w:r w:rsidR="006F02D2" w:rsidRPr="009A266D">
        <w:rPr>
          <w:color w:val="000000" w:themeColor="text1"/>
        </w:rPr>
        <w:t>(</w:t>
      </w:r>
      <w:r w:rsidR="00B428E5" w:rsidRPr="009A266D">
        <w:rPr>
          <w:rFonts w:eastAsia="맑은 고딕" w:hint="eastAsia"/>
          <w:color w:val="000000" w:themeColor="text1"/>
          <w:lang w:eastAsia="ko-KR"/>
        </w:rPr>
        <w:t>35</w:t>
      </w:r>
      <w:r w:rsidR="006F02D2" w:rsidRPr="009A266D">
        <w:rPr>
          <w:color w:val="000000" w:themeColor="text1"/>
        </w:rPr>
        <w:t>)</w:t>
      </w:r>
    </w:p>
    <w:p w14:paraId="0DBE10A3" w14:textId="77777777" w:rsidR="00FF116B" w:rsidRDefault="006F02D2" w:rsidP="00FF116B">
      <w:pPr>
        <w:spacing w:after="120" w:line="276" w:lineRule="auto"/>
        <w:rPr>
          <w:color w:val="000000" w:themeColor="text1"/>
        </w:rPr>
      </w:pPr>
      <w:r w:rsidRPr="009A266D">
        <w:rPr>
          <w:color w:val="000000" w:themeColor="text1"/>
        </w:rPr>
        <w:t xml:space="preserve">Here, </w:t>
      </w:r>
      <m:oMath>
        <m:sSub>
          <m:sSubPr>
            <m:ctrlPr>
              <w:rPr>
                <w:rFonts w:ascii="Cambria Math" w:hAnsi="Cambria Math"/>
                <w:color w:val="000000" w:themeColor="text1"/>
              </w:rPr>
            </m:ctrlPr>
          </m:sSubPr>
          <m:e>
            <m:r>
              <m:rPr>
                <m:sty m:val="b"/>
              </m:rPr>
              <w:rPr>
                <w:rFonts w:ascii="Cambria Math" w:hAnsi="Cambria Math"/>
                <w:color w:val="000000" w:themeColor="text1"/>
              </w:rPr>
              <m:t>ρ</m:t>
            </m:r>
          </m:e>
          <m:sub>
            <m:r>
              <m:rPr>
                <m:sty m:val="b"/>
              </m:rPr>
              <w:rPr>
                <w:rFonts w:ascii="Cambria Math" w:hAnsi="Cambria Math"/>
                <w:color w:val="000000" w:themeColor="text1"/>
              </w:rPr>
              <m:t>e</m:t>
            </m:r>
          </m:sub>
        </m:sSub>
      </m:oMath>
      <w:r w:rsidRPr="009A266D">
        <w:rPr>
          <w:color w:val="000000" w:themeColor="text1"/>
        </w:rPr>
        <w:t xml:space="preserve"> and </w:t>
      </w:r>
      <m:oMath>
        <m:sSub>
          <m:sSubPr>
            <m:ctrlPr>
              <w:rPr>
                <w:rFonts w:ascii="Cambria Math" w:hAnsi="Cambria Math"/>
                <w:color w:val="000000" w:themeColor="text1"/>
              </w:rPr>
            </m:ctrlPr>
          </m:sSubPr>
          <m:e>
            <m:r>
              <w:rPr>
                <w:rFonts w:ascii="Cambria Math" w:hAnsi="Cambria Math"/>
                <w:color w:val="000000" w:themeColor="text1"/>
              </w:rPr>
              <m:t>z</m:t>
            </m:r>
          </m:e>
          <m:sub>
            <m:r>
              <w:rPr>
                <w:rFonts w:ascii="Cambria Math" w:hAnsi="Cambria Math"/>
                <w:color w:val="000000" w:themeColor="text1"/>
              </w:rPr>
              <m:t>e</m:t>
            </m:r>
          </m:sub>
        </m:sSub>
      </m:oMath>
      <w:r w:rsidRPr="009A266D">
        <w:rPr>
          <w:color w:val="000000" w:themeColor="text1"/>
        </w:rPr>
        <w:t xml:space="preserve"> (</w:t>
      </w:r>
      <m:oMath>
        <m:sSub>
          <m:sSubPr>
            <m:ctrlPr>
              <w:rPr>
                <w:rFonts w:ascii="Cambria Math" w:hAnsi="Cambria Math"/>
                <w:color w:val="000000" w:themeColor="text1"/>
              </w:rPr>
            </m:ctrlPr>
          </m:sSubPr>
          <m:e>
            <m:r>
              <m:rPr>
                <m:sty m:val="b"/>
              </m:rPr>
              <w:rPr>
                <w:rFonts w:ascii="Cambria Math" w:hAnsi="Cambria Math"/>
                <w:color w:val="000000" w:themeColor="text1"/>
              </w:rPr>
              <m:t>ρ</m:t>
            </m:r>
          </m:e>
          <m:sub>
            <m:r>
              <m:rPr>
                <m:sty m:val="bi"/>
              </m:rPr>
              <w:rPr>
                <w:rFonts w:ascii="Cambria Math" w:hAnsi="Cambria Math"/>
                <w:color w:val="000000" w:themeColor="text1"/>
              </w:rPr>
              <m:t>h</m:t>
            </m:r>
          </m:sub>
        </m:sSub>
      </m:oMath>
      <w:r w:rsidRPr="009A266D">
        <w:rPr>
          <w:color w:val="000000" w:themeColor="text1"/>
        </w:rPr>
        <w:t xml:space="preserve"> and </w:t>
      </w:r>
      <m:oMath>
        <m:sSub>
          <m:sSubPr>
            <m:ctrlPr>
              <w:rPr>
                <w:rFonts w:ascii="Cambria Math" w:hAnsi="Cambria Math"/>
                <w:color w:val="000000" w:themeColor="text1"/>
              </w:rPr>
            </m:ctrlPr>
          </m:sSubPr>
          <m:e>
            <m:r>
              <w:rPr>
                <w:rFonts w:ascii="Cambria Math" w:hAnsi="Cambria Math"/>
                <w:color w:val="000000" w:themeColor="text1"/>
              </w:rPr>
              <m:t>z</m:t>
            </m:r>
          </m:e>
          <m:sub>
            <m:r>
              <w:rPr>
                <w:rFonts w:ascii="Cambria Math" w:hAnsi="Cambria Math"/>
                <w:color w:val="000000" w:themeColor="text1"/>
              </w:rPr>
              <m:t>h</m:t>
            </m:r>
          </m:sub>
        </m:sSub>
      </m:oMath>
      <w:r w:rsidRPr="009A266D">
        <w:rPr>
          <w:color w:val="000000" w:themeColor="text1"/>
        </w:rPr>
        <w:t>) are the in-plane and out-of-plane coordinates for the electron (hole), respectively.</w:t>
      </w:r>
    </w:p>
    <w:p w14:paraId="1259CB51" w14:textId="40300860" w:rsidR="006F02D2" w:rsidRPr="00FF116B" w:rsidRDefault="006F02D2" w:rsidP="00FF2787">
      <w:pPr>
        <w:spacing w:line="276" w:lineRule="auto"/>
        <w:ind w:firstLine="431"/>
        <w:rPr>
          <w:color w:val="000000" w:themeColor="text1"/>
        </w:rPr>
      </w:pPr>
      <w:r w:rsidRPr="009A266D">
        <w:rPr>
          <w:color w:val="000000" w:themeColor="text1"/>
        </w:rPr>
        <w:t xml:space="preserve">For the exciton states considered in bilayer </w:t>
      </w:r>
      <w:r w:rsidR="002C1D18" w:rsidRPr="009A266D">
        <w:rPr>
          <w:color w:val="000000" w:themeColor="text1"/>
        </w:rPr>
        <w:t>Mo</w:t>
      </w:r>
      <w:r w:rsidRPr="009A266D">
        <w:rPr>
          <w:color w:val="000000" w:themeColor="text1"/>
        </w:rPr>
        <w:t>S</w:t>
      </w:r>
      <w:r w:rsidRPr="009A266D">
        <w:rPr>
          <w:color w:val="000000" w:themeColor="text1"/>
          <w:vertAlign w:val="subscript"/>
        </w:rPr>
        <w:t>2</w:t>
      </w:r>
      <w:r w:rsidRPr="009A266D">
        <w:rPr>
          <w:color w:val="000000" w:themeColor="text1"/>
        </w:rPr>
        <w:t xml:space="preserve">, the momentum range of </w:t>
      </w:r>
      <m:oMath>
        <m:r>
          <m:rPr>
            <m:sty m:val="b"/>
          </m:rPr>
          <w:rPr>
            <w:rFonts w:ascii="Cambria Math" w:hAnsi="Cambria Math"/>
            <w:color w:val="000000" w:themeColor="text1"/>
            <w:sz w:val="23"/>
            <w:szCs w:val="23"/>
          </w:rPr>
          <m:t>k</m:t>
        </m:r>
      </m:oMath>
      <w:r w:rsidRPr="009A266D">
        <w:rPr>
          <w:rFonts w:hint="eastAsia"/>
          <w:b/>
          <w:color w:val="000000" w:themeColor="text1"/>
          <w:sz w:val="23"/>
          <w:szCs w:val="23"/>
        </w:rPr>
        <w:t xml:space="preserve"> </w:t>
      </w:r>
      <w:r w:rsidRPr="009A266D">
        <w:rPr>
          <w:color w:val="000000" w:themeColor="text1"/>
          <w:sz w:val="23"/>
          <w:szCs w:val="23"/>
        </w:rPr>
        <w:t>and</w:t>
      </w:r>
      <w:r w:rsidRPr="009A266D">
        <w:rPr>
          <w:b/>
          <w:color w:val="000000" w:themeColor="text1"/>
          <w:sz w:val="23"/>
          <w:szCs w:val="23"/>
        </w:rPr>
        <w:t xml:space="preserve"> </w:t>
      </w:r>
      <m:oMath>
        <m:r>
          <m:rPr>
            <m:sty m:val="b"/>
          </m:rPr>
          <w:rPr>
            <w:rFonts w:ascii="Cambria Math" w:hAnsi="Cambria Math"/>
            <w:color w:val="000000" w:themeColor="text1"/>
            <w:sz w:val="23"/>
            <w:szCs w:val="23"/>
          </w:rPr>
          <m:t>k'</m:t>
        </m:r>
      </m:oMath>
      <w:r w:rsidRPr="009A266D">
        <w:rPr>
          <w:rFonts w:hint="eastAsia"/>
          <w:b/>
          <w:color w:val="000000" w:themeColor="text1"/>
          <w:sz w:val="23"/>
          <w:szCs w:val="23"/>
        </w:rPr>
        <w:t xml:space="preserve"> </w:t>
      </w:r>
      <w:r w:rsidRPr="009A266D">
        <w:rPr>
          <w:color w:val="000000" w:themeColor="text1"/>
          <w:sz w:val="23"/>
          <w:szCs w:val="23"/>
        </w:rPr>
        <w:t>is small, remaining within 5% of the Brillouin zone</w:t>
      </w:r>
      <w:r w:rsidRPr="009A266D">
        <w:rPr>
          <w:color w:val="000000" w:themeColor="text1"/>
        </w:rPr>
        <w:t xml:space="preserve">. Within this narrow range, </w:t>
      </w:r>
      <m:oMath>
        <m:sSub>
          <m:sSubPr>
            <m:ctrlPr>
              <w:rPr>
                <w:rFonts w:ascii="Cambria Math" w:hAnsi="Cambria Math"/>
                <w:color w:val="000000" w:themeColor="text1"/>
              </w:rPr>
            </m:ctrlPr>
          </m:sSubPr>
          <m:e>
            <m:sSubSup>
              <m:sSubSupPr>
                <m:ctrlPr>
                  <w:rPr>
                    <w:rFonts w:ascii="Cambria Math" w:hAnsi="Cambria Math"/>
                    <w:color w:val="000000" w:themeColor="text1"/>
                  </w:rPr>
                </m:ctrlPr>
              </m:sSubSupPr>
              <m:e>
                <m:r>
                  <w:rPr>
                    <w:rFonts w:ascii="Cambria Math" w:hAnsi="Cambria Math"/>
                    <w:color w:val="000000" w:themeColor="text1"/>
                  </w:rPr>
                  <m:t>ζ</m:t>
                </m:r>
              </m:e>
              <m:sub>
                <m:r>
                  <m:rPr>
                    <m:sty m:val="b"/>
                  </m:rPr>
                  <w:rPr>
                    <w:rFonts w:ascii="Cambria Math" w:hAnsi="Cambria Math"/>
                    <w:color w:val="000000" w:themeColor="text1"/>
                    <w:sz w:val="23"/>
                    <w:szCs w:val="23"/>
                  </w:rPr>
                  <m:t>kk'</m:t>
                </m:r>
              </m:sub>
              <m:sup>
                <m:sSub>
                  <m:sSubPr>
                    <m:ctrlPr>
                      <w:rPr>
                        <w:rFonts w:ascii="Cambria Math" w:hAnsi="Cambria Math"/>
                        <w:i/>
                        <w:color w:val="000000" w:themeColor="text1"/>
                        <w:kern w:val="24"/>
                        <w:sz w:val="23"/>
                        <w:szCs w:val="23"/>
                      </w:rPr>
                    </m:ctrlPr>
                  </m:sSubPr>
                  <m:e>
                    <m:r>
                      <w:rPr>
                        <w:rFonts w:ascii="Cambria Math" w:hAnsi="Cambria Math"/>
                        <w:color w:val="000000" w:themeColor="text1"/>
                        <w:kern w:val="24"/>
                        <w:sz w:val="23"/>
                        <w:szCs w:val="23"/>
                      </w:rPr>
                      <m:t>C</m:t>
                    </m:r>
                  </m:e>
                  <m:sub>
                    <m:r>
                      <w:rPr>
                        <w:rFonts w:ascii="Cambria Math" w:hAnsi="Cambria Math"/>
                        <w:color w:val="000000" w:themeColor="text1"/>
                        <w:kern w:val="24"/>
                        <w:sz w:val="23"/>
                        <w:szCs w:val="23"/>
                      </w:rPr>
                      <m:t>i</m:t>
                    </m:r>
                  </m:sub>
                </m:sSub>
              </m:sup>
            </m:sSubSup>
            <m:d>
              <m:dPr>
                <m:ctrlPr>
                  <w:rPr>
                    <w:rFonts w:ascii="Cambria Math" w:hAnsi="Cambria Math"/>
                    <w:color w:val="000000" w:themeColor="text1"/>
                  </w:rPr>
                </m:ctrlPr>
              </m:dPr>
              <m:e>
                <m:sSub>
                  <m:sSubPr>
                    <m:ctrlPr>
                      <w:rPr>
                        <w:rFonts w:ascii="Cambria Math" w:hAnsi="Cambria Math"/>
                        <w:color w:val="000000" w:themeColor="text1"/>
                      </w:rPr>
                    </m:ctrlPr>
                  </m:sSubPr>
                  <m:e>
                    <m:r>
                      <w:rPr>
                        <w:rFonts w:ascii="Cambria Math" w:hAnsi="Cambria Math"/>
                        <w:color w:val="000000" w:themeColor="text1"/>
                      </w:rPr>
                      <m:t>z</m:t>
                    </m:r>
                  </m:e>
                  <m:sub>
                    <m:r>
                      <w:rPr>
                        <w:rFonts w:ascii="Cambria Math" w:hAnsi="Cambria Math"/>
                        <w:color w:val="000000" w:themeColor="text1"/>
                      </w:rPr>
                      <m:t>e</m:t>
                    </m:r>
                  </m:sub>
                </m:sSub>
              </m:e>
            </m:d>
          </m:e>
          <m:sub>
            <m:r>
              <m:rPr>
                <m:sty m:val="p"/>
              </m:rPr>
              <w:rPr>
                <w:rFonts w:ascii="Cambria Math" w:hAnsi="Cambria Math"/>
                <w:color w:val="000000" w:themeColor="text1"/>
              </w:rPr>
              <m:t xml:space="preserve"> </m:t>
            </m:r>
          </m:sub>
        </m:sSub>
      </m:oMath>
      <w:r w:rsidRPr="009A266D">
        <w:rPr>
          <w:color w:val="000000" w:themeColor="text1"/>
        </w:rPr>
        <w:t xml:space="preserve">and </w:t>
      </w:r>
      <m:oMath>
        <m:sSubSup>
          <m:sSubSupPr>
            <m:ctrlPr>
              <w:rPr>
                <w:rFonts w:ascii="Cambria Math" w:hAnsi="Cambria Math"/>
                <w:color w:val="000000" w:themeColor="text1"/>
              </w:rPr>
            </m:ctrlPr>
          </m:sSubSupPr>
          <m:e>
            <m:r>
              <w:rPr>
                <w:rFonts w:ascii="Cambria Math" w:hAnsi="Cambria Math"/>
                <w:color w:val="000000" w:themeColor="text1"/>
              </w:rPr>
              <m:t>ζ</m:t>
            </m:r>
          </m:e>
          <m:sub>
            <m:r>
              <m:rPr>
                <m:sty m:val="b"/>
              </m:rPr>
              <w:rPr>
                <w:rFonts w:ascii="Cambria Math" w:hAnsi="Cambria Math"/>
                <w:color w:val="000000" w:themeColor="text1"/>
                <w:sz w:val="23"/>
                <w:szCs w:val="23"/>
              </w:rPr>
              <m:t>kk'</m:t>
            </m:r>
          </m:sub>
          <m:sup>
            <m:sSub>
              <m:sSubPr>
                <m:ctrlPr>
                  <w:rPr>
                    <w:rFonts w:ascii="Cambria Math" w:hAnsi="Cambria Math"/>
                    <w:i/>
                    <w:color w:val="000000" w:themeColor="text1"/>
                    <w:kern w:val="24"/>
                    <w:sz w:val="23"/>
                    <w:szCs w:val="23"/>
                  </w:rPr>
                </m:ctrlPr>
              </m:sSubPr>
              <m:e>
                <m:r>
                  <w:rPr>
                    <w:rFonts w:ascii="Cambria Math" w:hAnsi="Cambria Math"/>
                    <w:color w:val="000000" w:themeColor="text1"/>
                    <w:kern w:val="24"/>
                    <w:sz w:val="23"/>
                    <w:szCs w:val="23"/>
                  </w:rPr>
                  <m:t>V</m:t>
                </m:r>
              </m:e>
              <m:sub>
                <m:r>
                  <w:rPr>
                    <w:rFonts w:ascii="Cambria Math" w:hAnsi="Cambria Math"/>
                    <w:color w:val="000000" w:themeColor="text1"/>
                    <w:kern w:val="24"/>
                    <w:sz w:val="23"/>
                    <w:szCs w:val="23"/>
                  </w:rPr>
                  <m:t>i</m:t>
                </m:r>
              </m:sub>
            </m:sSub>
          </m:sup>
        </m:sSubSup>
        <m:d>
          <m:dPr>
            <m:ctrlPr>
              <w:rPr>
                <w:rFonts w:ascii="Cambria Math" w:hAnsi="Cambria Math"/>
                <w:color w:val="000000" w:themeColor="text1"/>
              </w:rPr>
            </m:ctrlPr>
          </m:dPr>
          <m:e>
            <m:sSub>
              <m:sSubPr>
                <m:ctrlPr>
                  <w:rPr>
                    <w:rFonts w:ascii="Cambria Math" w:hAnsi="Cambria Math"/>
                    <w:color w:val="000000" w:themeColor="text1"/>
                  </w:rPr>
                </m:ctrlPr>
              </m:sSubPr>
              <m:e>
                <m:r>
                  <w:rPr>
                    <w:rFonts w:ascii="Cambria Math" w:hAnsi="Cambria Math"/>
                    <w:color w:val="000000" w:themeColor="text1"/>
                  </w:rPr>
                  <m:t>z</m:t>
                </m:r>
              </m:e>
              <m:sub>
                <m:r>
                  <w:rPr>
                    <w:rFonts w:ascii="Cambria Math" w:hAnsi="Cambria Math"/>
                    <w:color w:val="000000" w:themeColor="text1"/>
                  </w:rPr>
                  <m:t>h</m:t>
                </m:r>
              </m:sub>
            </m:sSub>
          </m:e>
        </m:d>
      </m:oMath>
      <w:r w:rsidRPr="009A266D">
        <w:rPr>
          <w:rFonts w:hint="eastAsia"/>
          <w:color w:val="000000" w:themeColor="text1"/>
        </w:rPr>
        <w:t xml:space="preserve"> </w:t>
      </w:r>
      <w:r w:rsidRPr="009A266D">
        <w:rPr>
          <w:color w:val="000000" w:themeColor="text1"/>
        </w:rPr>
        <w:t xml:space="preserve">exhibit weak dependence on </w:t>
      </w:r>
      <m:oMath>
        <m:r>
          <m:rPr>
            <m:sty m:val="b"/>
          </m:rPr>
          <w:rPr>
            <w:rFonts w:ascii="Cambria Math" w:hAnsi="Cambria Math"/>
            <w:color w:val="000000" w:themeColor="text1"/>
            <w:sz w:val="23"/>
            <w:szCs w:val="23"/>
          </w:rPr>
          <m:t>k</m:t>
        </m:r>
      </m:oMath>
      <w:r w:rsidRPr="009A266D">
        <w:rPr>
          <w:rFonts w:hint="eastAsia"/>
          <w:b/>
          <w:color w:val="000000" w:themeColor="text1"/>
          <w:sz w:val="23"/>
          <w:szCs w:val="23"/>
        </w:rPr>
        <w:t xml:space="preserve"> </w:t>
      </w:r>
      <w:r w:rsidRPr="009A266D">
        <w:rPr>
          <w:color w:val="000000" w:themeColor="text1"/>
          <w:sz w:val="23"/>
          <w:szCs w:val="23"/>
        </w:rPr>
        <w:t xml:space="preserve">and </w:t>
      </w:r>
      <m:oMath>
        <m:r>
          <m:rPr>
            <m:sty m:val="b"/>
          </m:rPr>
          <w:rPr>
            <w:rFonts w:ascii="Cambria Math" w:hAnsi="Cambria Math"/>
            <w:color w:val="000000" w:themeColor="text1"/>
            <w:sz w:val="23"/>
            <w:szCs w:val="23"/>
          </w:rPr>
          <m:t>k'</m:t>
        </m:r>
      </m:oMath>
      <w:r w:rsidRPr="009A266D">
        <w:rPr>
          <w:color w:val="000000" w:themeColor="text1"/>
          <w:sz w:val="23"/>
          <w:szCs w:val="23"/>
        </w:rPr>
        <w:t>. This allows us to approximate</w:t>
      </w:r>
    </w:p>
    <w:p w14:paraId="19D99DB2" w14:textId="3187C164" w:rsidR="006F02D2" w:rsidRPr="009A266D" w:rsidRDefault="00000000" w:rsidP="00FF2787">
      <w:pPr>
        <w:spacing w:after="120" w:line="276" w:lineRule="auto"/>
        <w:ind w:left="1922" w:firstLine="482"/>
        <w:jc w:val="right"/>
        <w:rPr>
          <w:b/>
          <w:color w:val="000000" w:themeColor="text1"/>
          <w:sz w:val="23"/>
          <w:szCs w:val="23"/>
        </w:rPr>
      </w:pPr>
      <m:oMath>
        <m:d>
          <m:dPr>
            <m:begChr m:val="{"/>
            <m:endChr m:val=""/>
            <m:ctrlPr>
              <w:rPr>
                <w:rFonts w:ascii="Cambria Math" w:hAnsi="Cambria Math"/>
                <w:i/>
                <w:color w:val="000000" w:themeColor="text1"/>
                <w:sz w:val="21"/>
              </w:rPr>
            </m:ctrlPr>
          </m:dPr>
          <m:e>
            <m:m>
              <m:mPr>
                <m:mcs>
                  <m:mc>
                    <m:mcPr>
                      <m:count m:val="1"/>
                      <m:mcJc m:val="center"/>
                    </m:mcPr>
                  </m:mc>
                </m:mcs>
                <m:ctrlPr>
                  <w:rPr>
                    <w:rFonts w:ascii="Cambria Math" w:hAnsi="Cambria Math"/>
                    <w:i/>
                    <w:color w:val="000000" w:themeColor="text1"/>
                    <w:sz w:val="21"/>
                  </w:rPr>
                </m:ctrlPr>
              </m:mPr>
              <m:mr>
                <m:e>
                  <m:sSub>
                    <m:sSubPr>
                      <m:ctrlPr>
                        <w:rPr>
                          <w:rFonts w:ascii="Cambria Math" w:hAnsi="Cambria Math"/>
                          <w:color w:val="000000" w:themeColor="text1"/>
                        </w:rPr>
                      </m:ctrlPr>
                    </m:sSubPr>
                    <m:e>
                      <m:sSubSup>
                        <m:sSubSupPr>
                          <m:ctrlPr>
                            <w:rPr>
                              <w:rFonts w:ascii="Cambria Math" w:hAnsi="Cambria Math"/>
                              <w:color w:val="000000" w:themeColor="text1"/>
                            </w:rPr>
                          </m:ctrlPr>
                        </m:sSubSupPr>
                        <m:e>
                          <m:r>
                            <w:rPr>
                              <w:rFonts w:ascii="Cambria Math" w:hAnsi="Cambria Math"/>
                              <w:color w:val="000000" w:themeColor="text1"/>
                            </w:rPr>
                            <m:t>ζ</m:t>
                          </m:r>
                        </m:e>
                        <m:sub>
                          <m:r>
                            <m:rPr>
                              <m:sty m:val="b"/>
                            </m:rPr>
                            <w:rPr>
                              <w:rFonts w:ascii="Cambria Math" w:hAnsi="Cambria Math"/>
                              <w:color w:val="000000" w:themeColor="text1"/>
                              <w:sz w:val="23"/>
                              <w:szCs w:val="23"/>
                            </w:rPr>
                            <m:t>kk'</m:t>
                          </m:r>
                        </m:sub>
                        <m:sup>
                          <m:sSub>
                            <m:sSubPr>
                              <m:ctrlPr>
                                <w:rPr>
                                  <w:rFonts w:ascii="Cambria Math" w:hAnsi="Cambria Math"/>
                                  <w:i/>
                                  <w:color w:val="000000" w:themeColor="text1"/>
                                  <w:kern w:val="24"/>
                                  <w:sz w:val="23"/>
                                  <w:szCs w:val="23"/>
                                </w:rPr>
                              </m:ctrlPr>
                            </m:sSubPr>
                            <m:e>
                              <m:r>
                                <w:rPr>
                                  <w:rFonts w:ascii="Cambria Math" w:hAnsi="Cambria Math"/>
                                  <w:color w:val="000000" w:themeColor="text1"/>
                                  <w:kern w:val="24"/>
                                  <w:sz w:val="23"/>
                                  <w:szCs w:val="23"/>
                                </w:rPr>
                                <m:t>C</m:t>
                              </m:r>
                            </m:e>
                            <m:sub>
                              <m:r>
                                <w:rPr>
                                  <w:rFonts w:ascii="Cambria Math" w:hAnsi="Cambria Math"/>
                                  <w:color w:val="000000" w:themeColor="text1"/>
                                  <w:kern w:val="24"/>
                                  <w:sz w:val="23"/>
                                  <w:szCs w:val="23"/>
                                </w:rPr>
                                <m:t>i</m:t>
                              </m:r>
                            </m:sub>
                          </m:sSub>
                        </m:sup>
                      </m:sSubSup>
                      <m:d>
                        <m:dPr>
                          <m:ctrlPr>
                            <w:rPr>
                              <w:rFonts w:ascii="Cambria Math" w:hAnsi="Cambria Math"/>
                              <w:color w:val="000000" w:themeColor="text1"/>
                            </w:rPr>
                          </m:ctrlPr>
                        </m:dPr>
                        <m:e>
                          <m:sSub>
                            <m:sSubPr>
                              <m:ctrlPr>
                                <w:rPr>
                                  <w:rFonts w:ascii="Cambria Math" w:hAnsi="Cambria Math"/>
                                  <w:color w:val="000000" w:themeColor="text1"/>
                                </w:rPr>
                              </m:ctrlPr>
                            </m:sSubPr>
                            <m:e>
                              <m:r>
                                <w:rPr>
                                  <w:rFonts w:ascii="Cambria Math" w:hAnsi="Cambria Math"/>
                                  <w:color w:val="000000" w:themeColor="text1"/>
                                </w:rPr>
                                <m:t>z</m:t>
                              </m:r>
                            </m:e>
                            <m:sub>
                              <m:r>
                                <w:rPr>
                                  <w:rFonts w:ascii="Cambria Math" w:hAnsi="Cambria Math"/>
                                  <w:color w:val="000000" w:themeColor="text1"/>
                                </w:rPr>
                                <m:t>e</m:t>
                              </m:r>
                            </m:sub>
                          </m:sSub>
                        </m:e>
                      </m:d>
                    </m:e>
                    <m:sub>
                      <m:r>
                        <m:rPr>
                          <m:sty m:val="p"/>
                        </m:rPr>
                        <w:rPr>
                          <w:rFonts w:ascii="Cambria Math" w:hAnsi="Cambria Math"/>
                          <w:color w:val="000000" w:themeColor="text1"/>
                        </w:rPr>
                        <m:t xml:space="preserve"> </m:t>
                      </m:r>
                    </m:sub>
                  </m:sSub>
                  <m:r>
                    <w:rPr>
                      <w:rFonts w:ascii="Cambria Math" w:hAnsi="Cambria Math"/>
                      <w:color w:val="000000" w:themeColor="text1"/>
                    </w:rPr>
                    <m:t>≈</m:t>
                  </m:r>
                  <m:sSubSup>
                    <m:sSubSupPr>
                      <m:ctrlPr>
                        <w:rPr>
                          <w:rFonts w:ascii="Cambria Math" w:hAnsi="Cambria Math"/>
                          <w:color w:val="000000" w:themeColor="text1"/>
                        </w:rPr>
                      </m:ctrlPr>
                    </m:sSubSupPr>
                    <m:e>
                      <m:r>
                        <w:rPr>
                          <w:rFonts w:ascii="Cambria Math" w:hAnsi="Cambria Math"/>
                          <w:color w:val="000000" w:themeColor="text1"/>
                        </w:rPr>
                        <m:t>ζ</m:t>
                      </m:r>
                    </m:e>
                    <m:sub>
                      <m:r>
                        <m:rPr>
                          <m:sty m:val="b"/>
                        </m:rPr>
                        <w:rPr>
                          <w:rFonts w:ascii="Cambria Math" w:hAnsi="Cambria Math"/>
                          <w:color w:val="000000" w:themeColor="text1"/>
                          <w:sz w:val="23"/>
                          <w:szCs w:val="23"/>
                        </w:rPr>
                        <m:t>0,0</m:t>
                      </m:r>
                    </m:sub>
                    <m:sup>
                      <m:sSub>
                        <m:sSubPr>
                          <m:ctrlPr>
                            <w:rPr>
                              <w:rFonts w:ascii="Cambria Math" w:hAnsi="Cambria Math"/>
                              <w:i/>
                              <w:color w:val="000000" w:themeColor="text1"/>
                              <w:kern w:val="24"/>
                              <w:sz w:val="23"/>
                              <w:szCs w:val="23"/>
                            </w:rPr>
                          </m:ctrlPr>
                        </m:sSubPr>
                        <m:e>
                          <m:r>
                            <w:rPr>
                              <w:rFonts w:ascii="Cambria Math" w:hAnsi="Cambria Math"/>
                              <w:color w:val="000000" w:themeColor="text1"/>
                              <w:kern w:val="24"/>
                              <w:sz w:val="23"/>
                              <w:szCs w:val="23"/>
                            </w:rPr>
                            <m:t>C</m:t>
                          </m:r>
                        </m:e>
                        <m:sub>
                          <m:r>
                            <w:rPr>
                              <w:rFonts w:ascii="Cambria Math" w:hAnsi="Cambria Math"/>
                              <w:color w:val="000000" w:themeColor="text1"/>
                              <w:kern w:val="24"/>
                              <w:sz w:val="23"/>
                              <w:szCs w:val="23"/>
                            </w:rPr>
                            <m:t>i</m:t>
                          </m:r>
                        </m:sub>
                      </m:sSub>
                    </m:sup>
                  </m:sSubSup>
                  <m:d>
                    <m:dPr>
                      <m:ctrlPr>
                        <w:rPr>
                          <w:rFonts w:ascii="Cambria Math" w:hAnsi="Cambria Math"/>
                          <w:color w:val="000000" w:themeColor="text1"/>
                        </w:rPr>
                      </m:ctrlPr>
                    </m:dPr>
                    <m:e>
                      <m:sSub>
                        <m:sSubPr>
                          <m:ctrlPr>
                            <w:rPr>
                              <w:rFonts w:ascii="Cambria Math" w:hAnsi="Cambria Math"/>
                              <w:color w:val="000000" w:themeColor="text1"/>
                            </w:rPr>
                          </m:ctrlPr>
                        </m:sSubPr>
                        <m:e>
                          <m:r>
                            <w:rPr>
                              <w:rFonts w:ascii="Cambria Math" w:hAnsi="Cambria Math"/>
                              <w:color w:val="000000" w:themeColor="text1"/>
                            </w:rPr>
                            <m:t>z</m:t>
                          </m:r>
                        </m:e>
                        <m:sub>
                          <m:r>
                            <w:rPr>
                              <w:rFonts w:ascii="Cambria Math" w:hAnsi="Cambria Math"/>
                              <w:color w:val="000000" w:themeColor="text1"/>
                            </w:rPr>
                            <m:t>e</m:t>
                          </m:r>
                        </m:sub>
                      </m:sSub>
                    </m:e>
                  </m:d>
                  <m:sSubSup>
                    <m:sSubSupPr>
                      <m:ctrlPr>
                        <w:rPr>
                          <w:rFonts w:ascii="Cambria Math" w:hAnsi="Cambria Math"/>
                          <w:color w:val="000000" w:themeColor="text1"/>
                        </w:rPr>
                      </m:ctrlPr>
                    </m:sSubSupPr>
                    <m:e>
                      <m:r>
                        <w:rPr>
                          <w:rFonts w:ascii="Cambria Math" w:hAnsi="Cambria Math"/>
                          <w:color w:val="000000" w:themeColor="text1"/>
                        </w:rPr>
                        <m:t>B</m:t>
                      </m:r>
                    </m:e>
                    <m:sub>
                      <m:r>
                        <m:rPr>
                          <m:sty m:val="b"/>
                        </m:rPr>
                        <w:rPr>
                          <w:rFonts w:ascii="Cambria Math" w:hAnsi="Cambria Math"/>
                          <w:color w:val="000000" w:themeColor="text1"/>
                          <w:sz w:val="23"/>
                          <w:szCs w:val="23"/>
                        </w:rPr>
                        <m:t>kk'</m:t>
                      </m:r>
                    </m:sub>
                    <m:sup>
                      <m:sSub>
                        <m:sSubPr>
                          <m:ctrlPr>
                            <w:rPr>
                              <w:rFonts w:ascii="Cambria Math" w:hAnsi="Cambria Math"/>
                              <w:i/>
                              <w:color w:val="000000" w:themeColor="text1"/>
                              <w:kern w:val="24"/>
                              <w:sz w:val="23"/>
                              <w:szCs w:val="23"/>
                            </w:rPr>
                          </m:ctrlPr>
                        </m:sSubPr>
                        <m:e>
                          <m:r>
                            <w:rPr>
                              <w:rFonts w:ascii="Cambria Math" w:hAnsi="Cambria Math"/>
                              <w:color w:val="000000" w:themeColor="text1"/>
                              <w:kern w:val="24"/>
                              <w:sz w:val="23"/>
                              <w:szCs w:val="23"/>
                            </w:rPr>
                            <m:t>C</m:t>
                          </m:r>
                        </m:e>
                        <m:sub>
                          <m:r>
                            <w:rPr>
                              <w:rFonts w:ascii="Cambria Math" w:hAnsi="Cambria Math"/>
                              <w:color w:val="000000" w:themeColor="text1"/>
                              <w:kern w:val="24"/>
                              <w:sz w:val="23"/>
                              <w:szCs w:val="23"/>
                            </w:rPr>
                            <m:t>i</m:t>
                          </m:r>
                        </m:sub>
                      </m:sSub>
                    </m:sup>
                  </m:sSubSup>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ρ</m:t>
                      </m:r>
                    </m:e>
                    <m:sub>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i</m:t>
                          </m:r>
                        </m:sub>
                      </m:sSub>
                    </m:sub>
                  </m:sSub>
                  <m:d>
                    <m:dPr>
                      <m:ctrlPr>
                        <w:rPr>
                          <w:rFonts w:ascii="Cambria Math" w:hAnsi="Cambria Math"/>
                          <w:color w:val="000000" w:themeColor="text1"/>
                        </w:rPr>
                      </m:ctrlPr>
                    </m:dPr>
                    <m:e>
                      <m:sSub>
                        <m:sSubPr>
                          <m:ctrlPr>
                            <w:rPr>
                              <w:rFonts w:ascii="Cambria Math" w:hAnsi="Cambria Math"/>
                              <w:color w:val="000000" w:themeColor="text1"/>
                            </w:rPr>
                          </m:ctrlPr>
                        </m:sSubPr>
                        <m:e>
                          <m:r>
                            <w:rPr>
                              <w:rFonts w:ascii="Cambria Math" w:hAnsi="Cambria Math"/>
                              <w:color w:val="000000" w:themeColor="text1"/>
                            </w:rPr>
                            <m:t>z</m:t>
                          </m:r>
                        </m:e>
                        <m:sub>
                          <m:r>
                            <w:rPr>
                              <w:rFonts w:ascii="Cambria Math" w:hAnsi="Cambria Math"/>
                              <w:color w:val="000000" w:themeColor="text1"/>
                            </w:rPr>
                            <m:t>e</m:t>
                          </m:r>
                        </m:sub>
                      </m:sSub>
                    </m:e>
                  </m:d>
                  <m:sSubSup>
                    <m:sSubSupPr>
                      <m:ctrlPr>
                        <w:rPr>
                          <w:rFonts w:ascii="Cambria Math" w:hAnsi="Cambria Math"/>
                          <w:color w:val="000000" w:themeColor="text1"/>
                        </w:rPr>
                      </m:ctrlPr>
                    </m:sSubSupPr>
                    <m:e>
                      <m:r>
                        <w:rPr>
                          <w:rFonts w:ascii="Cambria Math" w:hAnsi="Cambria Math"/>
                          <w:color w:val="000000" w:themeColor="text1"/>
                        </w:rPr>
                        <m:t>B</m:t>
                      </m:r>
                    </m:e>
                    <m:sub>
                      <m:r>
                        <m:rPr>
                          <m:sty m:val="b"/>
                        </m:rPr>
                        <w:rPr>
                          <w:rFonts w:ascii="Cambria Math" w:hAnsi="Cambria Math"/>
                          <w:color w:val="000000" w:themeColor="text1"/>
                          <w:sz w:val="23"/>
                          <w:szCs w:val="23"/>
                        </w:rPr>
                        <m:t>kk'</m:t>
                      </m:r>
                    </m:sub>
                    <m:sup>
                      <m:sSub>
                        <m:sSubPr>
                          <m:ctrlPr>
                            <w:rPr>
                              <w:rFonts w:ascii="Cambria Math" w:hAnsi="Cambria Math"/>
                              <w:i/>
                              <w:color w:val="000000" w:themeColor="text1"/>
                              <w:kern w:val="24"/>
                              <w:sz w:val="23"/>
                              <w:szCs w:val="23"/>
                            </w:rPr>
                          </m:ctrlPr>
                        </m:sSubPr>
                        <m:e>
                          <m:r>
                            <w:rPr>
                              <w:rFonts w:ascii="Cambria Math" w:hAnsi="Cambria Math"/>
                              <w:color w:val="000000" w:themeColor="text1"/>
                              <w:kern w:val="24"/>
                              <w:sz w:val="23"/>
                              <w:szCs w:val="23"/>
                            </w:rPr>
                            <m:t>C</m:t>
                          </m:r>
                        </m:e>
                        <m:sub>
                          <m:r>
                            <w:rPr>
                              <w:rFonts w:ascii="Cambria Math" w:hAnsi="Cambria Math"/>
                              <w:color w:val="000000" w:themeColor="text1"/>
                              <w:kern w:val="24"/>
                              <w:sz w:val="23"/>
                              <w:szCs w:val="23"/>
                            </w:rPr>
                            <m:t>i</m:t>
                          </m:r>
                        </m:sub>
                      </m:sSub>
                    </m:sup>
                  </m:sSubSup>
                </m:e>
              </m:mr>
              <m:mr>
                <m:e>
                  <m:sSubSup>
                    <m:sSubSupPr>
                      <m:ctrlPr>
                        <w:rPr>
                          <w:rFonts w:ascii="Cambria Math" w:hAnsi="Cambria Math"/>
                          <w:color w:val="000000" w:themeColor="text1"/>
                        </w:rPr>
                      </m:ctrlPr>
                    </m:sSubSupPr>
                    <m:e>
                      <m:r>
                        <w:rPr>
                          <w:rFonts w:ascii="Cambria Math" w:hAnsi="Cambria Math"/>
                          <w:color w:val="000000" w:themeColor="text1"/>
                        </w:rPr>
                        <m:t>ζ</m:t>
                      </m:r>
                    </m:e>
                    <m:sub>
                      <m:r>
                        <m:rPr>
                          <m:sty m:val="b"/>
                        </m:rPr>
                        <w:rPr>
                          <w:rFonts w:ascii="Cambria Math" w:hAnsi="Cambria Math"/>
                          <w:color w:val="000000" w:themeColor="text1"/>
                          <w:sz w:val="23"/>
                          <w:szCs w:val="23"/>
                        </w:rPr>
                        <m:t>kk'</m:t>
                      </m:r>
                    </m:sub>
                    <m:sup>
                      <m:sSub>
                        <m:sSubPr>
                          <m:ctrlPr>
                            <w:rPr>
                              <w:rFonts w:ascii="Cambria Math" w:hAnsi="Cambria Math"/>
                              <w:i/>
                              <w:color w:val="000000" w:themeColor="text1"/>
                              <w:kern w:val="24"/>
                              <w:sz w:val="23"/>
                              <w:szCs w:val="23"/>
                            </w:rPr>
                          </m:ctrlPr>
                        </m:sSubPr>
                        <m:e>
                          <m:r>
                            <w:rPr>
                              <w:rFonts w:ascii="Cambria Math" w:hAnsi="Cambria Math"/>
                              <w:color w:val="000000" w:themeColor="text1"/>
                              <w:kern w:val="24"/>
                              <w:sz w:val="23"/>
                              <w:szCs w:val="23"/>
                            </w:rPr>
                            <m:t>V</m:t>
                          </m:r>
                        </m:e>
                        <m:sub>
                          <m:r>
                            <w:rPr>
                              <w:rFonts w:ascii="Cambria Math" w:hAnsi="Cambria Math"/>
                              <w:color w:val="000000" w:themeColor="text1"/>
                              <w:kern w:val="24"/>
                              <w:sz w:val="23"/>
                              <w:szCs w:val="23"/>
                            </w:rPr>
                            <m:t>i</m:t>
                          </m:r>
                        </m:sub>
                      </m:sSub>
                    </m:sup>
                  </m:sSubSup>
                  <m:d>
                    <m:dPr>
                      <m:ctrlPr>
                        <w:rPr>
                          <w:rFonts w:ascii="Cambria Math" w:hAnsi="Cambria Math"/>
                          <w:color w:val="000000" w:themeColor="text1"/>
                        </w:rPr>
                      </m:ctrlPr>
                    </m:dPr>
                    <m:e>
                      <m:sSub>
                        <m:sSubPr>
                          <m:ctrlPr>
                            <w:rPr>
                              <w:rFonts w:ascii="Cambria Math" w:hAnsi="Cambria Math"/>
                              <w:color w:val="000000" w:themeColor="text1"/>
                            </w:rPr>
                          </m:ctrlPr>
                        </m:sSubPr>
                        <m:e>
                          <m:r>
                            <w:rPr>
                              <w:rFonts w:ascii="Cambria Math" w:hAnsi="Cambria Math"/>
                              <w:color w:val="000000" w:themeColor="text1"/>
                            </w:rPr>
                            <m:t>z</m:t>
                          </m:r>
                        </m:e>
                        <m:sub>
                          <m:r>
                            <w:rPr>
                              <w:rFonts w:ascii="Cambria Math" w:hAnsi="Cambria Math"/>
                              <w:color w:val="000000" w:themeColor="text1"/>
                            </w:rPr>
                            <m:t>h</m:t>
                          </m:r>
                        </m:sub>
                      </m:sSub>
                    </m:e>
                  </m:d>
                  <m:r>
                    <w:rPr>
                      <w:rFonts w:ascii="Cambria Math" w:hAnsi="Cambria Math"/>
                      <w:color w:val="000000" w:themeColor="text1"/>
                    </w:rPr>
                    <m:t>≈</m:t>
                  </m:r>
                  <m:sSubSup>
                    <m:sSubSupPr>
                      <m:ctrlPr>
                        <w:rPr>
                          <w:rFonts w:ascii="Cambria Math" w:hAnsi="Cambria Math"/>
                          <w:color w:val="000000" w:themeColor="text1"/>
                        </w:rPr>
                      </m:ctrlPr>
                    </m:sSubSupPr>
                    <m:e>
                      <m:r>
                        <w:rPr>
                          <w:rFonts w:ascii="Cambria Math" w:hAnsi="Cambria Math"/>
                          <w:color w:val="000000" w:themeColor="text1"/>
                        </w:rPr>
                        <m:t>ζ</m:t>
                      </m:r>
                    </m:e>
                    <m:sub>
                      <m:r>
                        <m:rPr>
                          <m:sty m:val="b"/>
                        </m:rPr>
                        <w:rPr>
                          <w:rFonts w:ascii="Cambria Math" w:hAnsi="Cambria Math"/>
                          <w:color w:val="000000" w:themeColor="text1"/>
                          <w:sz w:val="23"/>
                          <w:szCs w:val="23"/>
                        </w:rPr>
                        <m:t>0,0</m:t>
                      </m:r>
                    </m:sub>
                    <m:sup>
                      <m:sSub>
                        <m:sSubPr>
                          <m:ctrlPr>
                            <w:rPr>
                              <w:rFonts w:ascii="Cambria Math" w:hAnsi="Cambria Math"/>
                              <w:i/>
                              <w:color w:val="000000" w:themeColor="text1"/>
                              <w:kern w:val="24"/>
                              <w:sz w:val="23"/>
                              <w:szCs w:val="23"/>
                            </w:rPr>
                          </m:ctrlPr>
                        </m:sSubPr>
                        <m:e>
                          <m:r>
                            <w:rPr>
                              <w:rFonts w:ascii="Cambria Math" w:hAnsi="Cambria Math"/>
                              <w:color w:val="000000" w:themeColor="text1"/>
                              <w:kern w:val="24"/>
                              <w:sz w:val="23"/>
                              <w:szCs w:val="23"/>
                            </w:rPr>
                            <m:t>V</m:t>
                          </m:r>
                        </m:e>
                        <m:sub>
                          <m:r>
                            <w:rPr>
                              <w:rFonts w:ascii="Cambria Math" w:hAnsi="Cambria Math"/>
                              <w:color w:val="000000" w:themeColor="text1"/>
                              <w:kern w:val="24"/>
                              <w:sz w:val="23"/>
                              <w:szCs w:val="23"/>
                            </w:rPr>
                            <m:t>i</m:t>
                          </m:r>
                        </m:sub>
                      </m:sSub>
                    </m:sup>
                  </m:sSubSup>
                  <m:d>
                    <m:dPr>
                      <m:ctrlPr>
                        <w:rPr>
                          <w:rFonts w:ascii="Cambria Math" w:hAnsi="Cambria Math"/>
                          <w:color w:val="000000" w:themeColor="text1"/>
                        </w:rPr>
                      </m:ctrlPr>
                    </m:dPr>
                    <m:e>
                      <m:sSub>
                        <m:sSubPr>
                          <m:ctrlPr>
                            <w:rPr>
                              <w:rFonts w:ascii="Cambria Math" w:hAnsi="Cambria Math"/>
                              <w:color w:val="000000" w:themeColor="text1"/>
                            </w:rPr>
                          </m:ctrlPr>
                        </m:sSubPr>
                        <m:e>
                          <m:r>
                            <w:rPr>
                              <w:rFonts w:ascii="Cambria Math" w:hAnsi="Cambria Math"/>
                              <w:color w:val="000000" w:themeColor="text1"/>
                            </w:rPr>
                            <m:t>z</m:t>
                          </m:r>
                        </m:e>
                        <m:sub>
                          <m:r>
                            <w:rPr>
                              <w:rFonts w:ascii="Cambria Math" w:hAnsi="Cambria Math"/>
                              <w:color w:val="000000" w:themeColor="text1"/>
                            </w:rPr>
                            <m:t>h</m:t>
                          </m:r>
                        </m:sub>
                      </m:sSub>
                    </m:e>
                  </m:d>
                  <m:sSubSup>
                    <m:sSubSupPr>
                      <m:ctrlPr>
                        <w:rPr>
                          <w:rFonts w:ascii="Cambria Math" w:hAnsi="Cambria Math"/>
                          <w:color w:val="000000" w:themeColor="text1"/>
                        </w:rPr>
                      </m:ctrlPr>
                    </m:sSubSupPr>
                    <m:e>
                      <m:r>
                        <w:rPr>
                          <w:rFonts w:ascii="Cambria Math" w:hAnsi="Cambria Math"/>
                          <w:color w:val="000000" w:themeColor="text1"/>
                        </w:rPr>
                        <m:t>B</m:t>
                      </m:r>
                    </m:e>
                    <m:sub>
                      <m:r>
                        <m:rPr>
                          <m:sty m:val="b"/>
                        </m:rPr>
                        <w:rPr>
                          <w:rFonts w:ascii="Cambria Math" w:hAnsi="Cambria Math"/>
                          <w:color w:val="000000" w:themeColor="text1"/>
                          <w:sz w:val="23"/>
                          <w:szCs w:val="23"/>
                        </w:rPr>
                        <m:t>kk'</m:t>
                      </m:r>
                    </m:sub>
                    <m:sup>
                      <m:sSub>
                        <m:sSubPr>
                          <m:ctrlPr>
                            <w:rPr>
                              <w:rFonts w:ascii="Cambria Math" w:hAnsi="Cambria Math"/>
                              <w:i/>
                              <w:color w:val="000000" w:themeColor="text1"/>
                              <w:kern w:val="24"/>
                              <w:sz w:val="23"/>
                              <w:szCs w:val="23"/>
                            </w:rPr>
                          </m:ctrlPr>
                        </m:sSubPr>
                        <m:e>
                          <m:r>
                            <w:rPr>
                              <w:rFonts w:ascii="Cambria Math" w:hAnsi="Cambria Math"/>
                              <w:color w:val="000000" w:themeColor="text1"/>
                              <w:kern w:val="24"/>
                              <w:sz w:val="23"/>
                              <w:szCs w:val="23"/>
                            </w:rPr>
                            <m:t>V</m:t>
                          </m:r>
                        </m:e>
                        <m:sub>
                          <m:r>
                            <w:rPr>
                              <w:rFonts w:ascii="Cambria Math" w:hAnsi="Cambria Math"/>
                              <w:color w:val="000000" w:themeColor="text1"/>
                              <w:kern w:val="24"/>
                              <w:sz w:val="23"/>
                              <w:szCs w:val="23"/>
                            </w:rPr>
                            <m:t>i</m:t>
                          </m:r>
                        </m:sub>
                      </m:sSub>
                    </m:sup>
                  </m:sSubSup>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ρ</m:t>
                      </m:r>
                    </m:e>
                    <m:sub>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i</m:t>
                          </m:r>
                        </m:sub>
                      </m:sSub>
                    </m:sub>
                  </m:sSub>
                  <m:d>
                    <m:dPr>
                      <m:ctrlPr>
                        <w:rPr>
                          <w:rFonts w:ascii="Cambria Math" w:hAnsi="Cambria Math"/>
                          <w:color w:val="000000" w:themeColor="text1"/>
                        </w:rPr>
                      </m:ctrlPr>
                    </m:dPr>
                    <m:e>
                      <m:sSub>
                        <m:sSubPr>
                          <m:ctrlPr>
                            <w:rPr>
                              <w:rFonts w:ascii="Cambria Math" w:hAnsi="Cambria Math"/>
                              <w:color w:val="000000" w:themeColor="text1"/>
                            </w:rPr>
                          </m:ctrlPr>
                        </m:sSubPr>
                        <m:e>
                          <m:r>
                            <w:rPr>
                              <w:rFonts w:ascii="Cambria Math" w:hAnsi="Cambria Math"/>
                              <w:color w:val="000000" w:themeColor="text1"/>
                            </w:rPr>
                            <m:t>z</m:t>
                          </m:r>
                        </m:e>
                        <m:sub>
                          <m:r>
                            <w:rPr>
                              <w:rFonts w:ascii="Cambria Math" w:hAnsi="Cambria Math"/>
                              <w:color w:val="000000" w:themeColor="text1"/>
                            </w:rPr>
                            <m:t>h</m:t>
                          </m:r>
                        </m:sub>
                      </m:sSub>
                    </m:e>
                  </m:d>
                  <m:sSubSup>
                    <m:sSubSupPr>
                      <m:ctrlPr>
                        <w:rPr>
                          <w:rFonts w:ascii="Cambria Math" w:hAnsi="Cambria Math"/>
                          <w:color w:val="000000" w:themeColor="text1"/>
                        </w:rPr>
                      </m:ctrlPr>
                    </m:sSubSupPr>
                    <m:e>
                      <m:r>
                        <w:rPr>
                          <w:rFonts w:ascii="Cambria Math" w:hAnsi="Cambria Math"/>
                          <w:color w:val="000000" w:themeColor="text1"/>
                        </w:rPr>
                        <m:t>B</m:t>
                      </m:r>
                    </m:e>
                    <m:sub>
                      <m:r>
                        <m:rPr>
                          <m:sty m:val="b"/>
                        </m:rPr>
                        <w:rPr>
                          <w:rFonts w:ascii="Cambria Math" w:hAnsi="Cambria Math"/>
                          <w:color w:val="000000" w:themeColor="text1"/>
                          <w:sz w:val="23"/>
                          <w:szCs w:val="23"/>
                        </w:rPr>
                        <m:t>kk'</m:t>
                      </m:r>
                    </m:sub>
                    <m:sup>
                      <m:sSub>
                        <m:sSubPr>
                          <m:ctrlPr>
                            <w:rPr>
                              <w:rFonts w:ascii="Cambria Math" w:hAnsi="Cambria Math"/>
                              <w:i/>
                              <w:color w:val="000000" w:themeColor="text1"/>
                              <w:kern w:val="24"/>
                              <w:sz w:val="23"/>
                              <w:szCs w:val="23"/>
                            </w:rPr>
                          </m:ctrlPr>
                        </m:sSubPr>
                        <m:e>
                          <m:r>
                            <w:rPr>
                              <w:rFonts w:ascii="Cambria Math" w:hAnsi="Cambria Math"/>
                              <w:color w:val="000000" w:themeColor="text1"/>
                              <w:kern w:val="24"/>
                              <w:sz w:val="23"/>
                              <w:szCs w:val="23"/>
                            </w:rPr>
                            <m:t>V</m:t>
                          </m:r>
                        </m:e>
                        <m:sub>
                          <m:r>
                            <w:rPr>
                              <w:rFonts w:ascii="Cambria Math" w:hAnsi="Cambria Math"/>
                              <w:color w:val="000000" w:themeColor="text1"/>
                              <w:kern w:val="24"/>
                              <w:sz w:val="23"/>
                              <w:szCs w:val="23"/>
                            </w:rPr>
                            <m:t>i</m:t>
                          </m:r>
                        </m:sub>
                      </m:sSub>
                    </m:sup>
                  </m:sSubSup>
                </m:e>
              </m:mr>
            </m:m>
          </m:e>
        </m:d>
      </m:oMath>
      <w:r w:rsidR="006F02D2" w:rsidRPr="009A266D">
        <w:rPr>
          <w:color w:val="000000" w:themeColor="text1"/>
          <w:sz w:val="21"/>
        </w:rPr>
        <w:t xml:space="preserve">    </w:t>
      </w:r>
      <w:r w:rsidR="006F02D2" w:rsidRPr="009A266D">
        <w:rPr>
          <w:color w:val="000000" w:themeColor="text1"/>
          <w:sz w:val="21"/>
        </w:rPr>
        <w:tab/>
      </w:r>
      <w:r w:rsidR="000F22D8" w:rsidRPr="009A266D">
        <w:rPr>
          <w:rFonts w:eastAsia="맑은 고딕"/>
          <w:color w:val="000000" w:themeColor="text1"/>
          <w:sz w:val="21"/>
          <w:lang w:eastAsia="ko-KR"/>
        </w:rPr>
        <w:tab/>
      </w:r>
      <w:r w:rsidR="006F02D2" w:rsidRPr="009A266D">
        <w:rPr>
          <w:color w:val="000000" w:themeColor="text1"/>
          <w:sz w:val="21"/>
        </w:rPr>
        <w:tab/>
      </w:r>
      <w:r w:rsidR="000F22D8" w:rsidRPr="009A266D">
        <w:rPr>
          <w:rFonts w:eastAsia="맑은 고딕"/>
          <w:color w:val="000000" w:themeColor="text1"/>
          <w:sz w:val="21"/>
          <w:lang w:eastAsia="ko-KR"/>
        </w:rPr>
        <w:tab/>
      </w:r>
      <w:r w:rsidR="002C1D18" w:rsidRPr="009A266D">
        <w:rPr>
          <w:color w:val="000000" w:themeColor="text1"/>
          <w:sz w:val="21"/>
        </w:rPr>
        <w:tab/>
      </w:r>
      <w:r w:rsidR="00396DC1" w:rsidRPr="009A266D">
        <w:rPr>
          <w:rFonts w:eastAsia="맑은 고딕" w:hint="eastAsia"/>
          <w:color w:val="000000" w:themeColor="text1"/>
          <w:sz w:val="21"/>
          <w:lang w:eastAsia="ko-KR"/>
        </w:rPr>
        <w:t xml:space="preserve"> </w:t>
      </w:r>
      <w:r w:rsidR="006F02D2" w:rsidRPr="009A266D">
        <w:rPr>
          <w:color w:val="000000" w:themeColor="text1"/>
        </w:rPr>
        <w:t>(</w:t>
      </w:r>
      <w:r w:rsidR="00B428E5" w:rsidRPr="009A266D">
        <w:rPr>
          <w:rFonts w:eastAsia="맑은 고딕" w:hint="eastAsia"/>
          <w:color w:val="000000" w:themeColor="text1"/>
          <w:lang w:eastAsia="ko-KR"/>
        </w:rPr>
        <w:t>36</w:t>
      </w:r>
      <w:r w:rsidR="006F02D2" w:rsidRPr="009A266D">
        <w:rPr>
          <w:color w:val="000000" w:themeColor="text1"/>
        </w:rPr>
        <w:t>)</w:t>
      </w:r>
    </w:p>
    <w:p w14:paraId="4C838324" w14:textId="2534BDF2" w:rsidR="006F02D2" w:rsidRPr="009A266D" w:rsidRDefault="006F02D2" w:rsidP="00FF2787">
      <w:pPr>
        <w:spacing w:line="276" w:lineRule="auto"/>
        <w:jc w:val="both"/>
        <w:rPr>
          <w:color w:val="000000" w:themeColor="text1"/>
        </w:rPr>
      </w:pPr>
      <w:r w:rsidRPr="009A266D">
        <w:rPr>
          <w:color w:val="000000" w:themeColor="text1"/>
        </w:rPr>
        <w:t xml:space="preserve">Here, </w:t>
      </w:r>
      <m:oMath>
        <m:sSubSup>
          <m:sSubSupPr>
            <m:ctrlPr>
              <w:rPr>
                <w:rFonts w:ascii="Cambria Math" w:hAnsi="Cambria Math"/>
                <w:color w:val="000000" w:themeColor="text1"/>
              </w:rPr>
            </m:ctrlPr>
          </m:sSubSupPr>
          <m:e>
            <m:r>
              <w:rPr>
                <w:rFonts w:ascii="Cambria Math" w:hAnsi="Cambria Math"/>
                <w:color w:val="000000" w:themeColor="text1"/>
              </w:rPr>
              <m:t>ζ</m:t>
            </m:r>
          </m:e>
          <m:sub>
            <m:r>
              <m:rPr>
                <m:sty m:val="b"/>
              </m:rPr>
              <w:rPr>
                <w:rFonts w:ascii="Cambria Math" w:hAnsi="Cambria Math"/>
                <w:color w:val="000000" w:themeColor="text1"/>
                <w:sz w:val="23"/>
                <w:szCs w:val="23"/>
              </w:rPr>
              <m:t>0,0</m:t>
            </m:r>
          </m:sub>
          <m:sup>
            <m:sSub>
              <m:sSubPr>
                <m:ctrlPr>
                  <w:rPr>
                    <w:rFonts w:ascii="Cambria Math" w:hAnsi="Cambria Math"/>
                    <w:i/>
                    <w:color w:val="000000" w:themeColor="text1"/>
                    <w:kern w:val="24"/>
                    <w:sz w:val="23"/>
                    <w:szCs w:val="23"/>
                  </w:rPr>
                </m:ctrlPr>
              </m:sSubPr>
              <m:e>
                <m:r>
                  <w:rPr>
                    <w:rFonts w:ascii="Cambria Math" w:hAnsi="Cambria Math"/>
                    <w:color w:val="000000" w:themeColor="text1"/>
                    <w:kern w:val="24"/>
                    <w:sz w:val="23"/>
                    <w:szCs w:val="23"/>
                  </w:rPr>
                  <m:t>C</m:t>
                </m:r>
              </m:e>
              <m:sub>
                <m:r>
                  <w:rPr>
                    <w:rFonts w:ascii="Cambria Math" w:hAnsi="Cambria Math"/>
                    <w:color w:val="000000" w:themeColor="text1"/>
                    <w:kern w:val="24"/>
                    <w:sz w:val="23"/>
                    <w:szCs w:val="23"/>
                  </w:rPr>
                  <m:t>i</m:t>
                </m:r>
              </m:sub>
            </m:sSub>
          </m:sup>
        </m:sSubSup>
        <m:d>
          <m:dPr>
            <m:ctrlPr>
              <w:rPr>
                <w:rFonts w:ascii="Cambria Math" w:hAnsi="Cambria Math"/>
                <w:color w:val="000000" w:themeColor="text1"/>
              </w:rPr>
            </m:ctrlPr>
          </m:dPr>
          <m:e>
            <m:sSub>
              <m:sSubPr>
                <m:ctrlPr>
                  <w:rPr>
                    <w:rFonts w:ascii="Cambria Math" w:hAnsi="Cambria Math"/>
                    <w:color w:val="000000" w:themeColor="text1"/>
                  </w:rPr>
                </m:ctrlPr>
              </m:sSubPr>
              <m:e>
                <m:r>
                  <w:rPr>
                    <w:rFonts w:ascii="Cambria Math" w:hAnsi="Cambria Math"/>
                    <w:color w:val="000000" w:themeColor="text1"/>
                  </w:rPr>
                  <m:t>z</m:t>
                </m:r>
              </m:e>
              <m:sub>
                <m:r>
                  <w:rPr>
                    <w:rFonts w:ascii="Cambria Math" w:hAnsi="Cambria Math"/>
                    <w:color w:val="000000" w:themeColor="text1"/>
                  </w:rPr>
                  <m:t>e</m:t>
                </m:r>
              </m:sub>
            </m:sSub>
          </m:e>
        </m:d>
      </m:oMath>
      <w:r w:rsidRPr="009A266D">
        <w:rPr>
          <w:color w:val="000000" w:themeColor="text1"/>
        </w:rPr>
        <w:t xml:space="preserve"> and </w:t>
      </w:r>
      <m:oMath>
        <m:sSubSup>
          <m:sSubSupPr>
            <m:ctrlPr>
              <w:rPr>
                <w:rFonts w:ascii="Cambria Math" w:hAnsi="Cambria Math"/>
                <w:color w:val="000000" w:themeColor="text1"/>
              </w:rPr>
            </m:ctrlPr>
          </m:sSubSupPr>
          <m:e>
            <m:r>
              <w:rPr>
                <w:rFonts w:ascii="Cambria Math" w:hAnsi="Cambria Math"/>
                <w:color w:val="000000" w:themeColor="text1"/>
              </w:rPr>
              <m:t>ζ</m:t>
            </m:r>
          </m:e>
          <m:sub>
            <m:r>
              <m:rPr>
                <m:sty m:val="b"/>
              </m:rPr>
              <w:rPr>
                <w:rFonts w:ascii="Cambria Math" w:hAnsi="Cambria Math"/>
                <w:color w:val="000000" w:themeColor="text1"/>
                <w:sz w:val="23"/>
                <w:szCs w:val="23"/>
              </w:rPr>
              <m:t>0,0</m:t>
            </m:r>
          </m:sub>
          <m:sup>
            <m:sSub>
              <m:sSubPr>
                <m:ctrlPr>
                  <w:rPr>
                    <w:rFonts w:ascii="Cambria Math" w:hAnsi="Cambria Math"/>
                    <w:i/>
                    <w:color w:val="000000" w:themeColor="text1"/>
                    <w:kern w:val="24"/>
                    <w:sz w:val="23"/>
                    <w:szCs w:val="23"/>
                  </w:rPr>
                </m:ctrlPr>
              </m:sSubPr>
              <m:e>
                <m:r>
                  <w:rPr>
                    <w:rFonts w:ascii="Cambria Math" w:hAnsi="Cambria Math"/>
                    <w:color w:val="000000" w:themeColor="text1"/>
                    <w:kern w:val="24"/>
                    <w:sz w:val="23"/>
                    <w:szCs w:val="23"/>
                  </w:rPr>
                  <m:t>V</m:t>
                </m:r>
              </m:e>
              <m:sub>
                <m:r>
                  <w:rPr>
                    <w:rFonts w:ascii="Cambria Math" w:hAnsi="Cambria Math"/>
                    <w:color w:val="000000" w:themeColor="text1"/>
                    <w:kern w:val="24"/>
                    <w:sz w:val="23"/>
                    <w:szCs w:val="23"/>
                  </w:rPr>
                  <m:t>i</m:t>
                </m:r>
              </m:sub>
            </m:sSub>
          </m:sup>
        </m:sSubSup>
        <m:d>
          <m:dPr>
            <m:ctrlPr>
              <w:rPr>
                <w:rFonts w:ascii="Cambria Math" w:hAnsi="Cambria Math"/>
                <w:color w:val="000000" w:themeColor="text1"/>
              </w:rPr>
            </m:ctrlPr>
          </m:dPr>
          <m:e>
            <m:sSub>
              <m:sSubPr>
                <m:ctrlPr>
                  <w:rPr>
                    <w:rFonts w:ascii="Cambria Math" w:hAnsi="Cambria Math"/>
                    <w:color w:val="000000" w:themeColor="text1"/>
                  </w:rPr>
                </m:ctrlPr>
              </m:sSubPr>
              <m:e>
                <m:r>
                  <w:rPr>
                    <w:rFonts w:ascii="Cambria Math" w:hAnsi="Cambria Math"/>
                    <w:color w:val="000000" w:themeColor="text1"/>
                  </w:rPr>
                  <m:t>z</m:t>
                </m:r>
              </m:e>
              <m:sub>
                <m:r>
                  <w:rPr>
                    <w:rFonts w:ascii="Cambria Math" w:hAnsi="Cambria Math"/>
                    <w:color w:val="000000" w:themeColor="text1"/>
                  </w:rPr>
                  <m:t>h</m:t>
                </m:r>
              </m:sub>
            </m:sSub>
          </m:e>
        </m:d>
      </m:oMath>
      <w:r w:rsidRPr="009A266D">
        <w:rPr>
          <w:color w:val="000000" w:themeColor="text1"/>
        </w:rPr>
        <w:t xml:space="preserve"> represent the in-plane-averaged electron and hole density </w:t>
      </w:r>
      <w:r w:rsidRPr="009A266D">
        <w:rPr>
          <w:rFonts w:hint="eastAsia"/>
          <w:color w:val="000000" w:themeColor="text1"/>
        </w:rPr>
        <w:t>distribution</w:t>
      </w:r>
      <w:r w:rsidRPr="009A266D">
        <w:rPr>
          <w:color w:val="000000" w:themeColor="text1"/>
        </w:rPr>
        <w:t>s (</w:t>
      </w:r>
      <m:oMath>
        <m:r>
          <w:rPr>
            <w:rFonts w:ascii="Cambria Math" w:hAnsi="Cambria Math"/>
            <w:color w:val="000000" w:themeColor="text1"/>
          </w:rPr>
          <m:t>ρ</m:t>
        </m:r>
      </m:oMath>
      <w:r w:rsidRPr="009A266D">
        <w:rPr>
          <w:color w:val="000000" w:themeColor="text1"/>
        </w:rPr>
        <w:t>) in the K valley</w:t>
      </w:r>
      <w:r w:rsidRPr="009A266D">
        <w:rPr>
          <w:rFonts w:hint="eastAsia"/>
          <w:color w:val="000000" w:themeColor="text1"/>
        </w:rPr>
        <w:t>, respectively</w:t>
      </w:r>
      <w:r w:rsidRPr="009A266D">
        <w:rPr>
          <w:color w:val="000000" w:themeColor="text1"/>
        </w:rPr>
        <w:t xml:space="preserve">. </w:t>
      </w:r>
      <m:oMath>
        <m:sSubSup>
          <m:sSubSupPr>
            <m:ctrlPr>
              <w:rPr>
                <w:rFonts w:ascii="Cambria Math" w:hAnsi="Cambria Math"/>
                <w:color w:val="000000" w:themeColor="text1"/>
              </w:rPr>
            </m:ctrlPr>
          </m:sSubSupPr>
          <m:e>
            <m:r>
              <w:rPr>
                <w:rFonts w:ascii="Cambria Math" w:hAnsi="Cambria Math"/>
                <w:color w:val="000000" w:themeColor="text1"/>
              </w:rPr>
              <m:t>B</m:t>
            </m:r>
          </m:e>
          <m:sub>
            <m:r>
              <m:rPr>
                <m:sty m:val="b"/>
              </m:rPr>
              <w:rPr>
                <w:rFonts w:ascii="Cambria Math" w:hAnsi="Cambria Math"/>
                <w:color w:val="000000" w:themeColor="text1"/>
                <w:sz w:val="23"/>
                <w:szCs w:val="23"/>
              </w:rPr>
              <m:t>kk'</m:t>
            </m:r>
          </m:sub>
          <m:sup>
            <m:sSub>
              <m:sSubPr>
                <m:ctrlPr>
                  <w:rPr>
                    <w:rFonts w:ascii="Cambria Math" w:hAnsi="Cambria Math"/>
                    <w:i/>
                    <w:color w:val="000000" w:themeColor="text1"/>
                    <w:kern w:val="24"/>
                    <w:sz w:val="23"/>
                    <w:szCs w:val="23"/>
                  </w:rPr>
                </m:ctrlPr>
              </m:sSubPr>
              <m:e>
                <m:r>
                  <w:rPr>
                    <w:rFonts w:ascii="Cambria Math" w:hAnsi="Cambria Math"/>
                    <w:color w:val="000000" w:themeColor="text1"/>
                    <w:kern w:val="24"/>
                    <w:sz w:val="23"/>
                    <w:szCs w:val="23"/>
                  </w:rPr>
                  <m:t>C</m:t>
                </m:r>
              </m:e>
              <m:sub>
                <m:r>
                  <w:rPr>
                    <w:rFonts w:ascii="Cambria Math" w:hAnsi="Cambria Math"/>
                    <w:color w:val="000000" w:themeColor="text1"/>
                    <w:kern w:val="24"/>
                    <w:sz w:val="23"/>
                    <w:szCs w:val="23"/>
                  </w:rPr>
                  <m:t>i</m:t>
                </m:r>
              </m:sub>
            </m:sSub>
          </m:sup>
        </m:sSubSup>
      </m:oMath>
      <w:r w:rsidR="00990167" w:rsidRPr="009A266D">
        <w:rPr>
          <w:rFonts w:eastAsia="DengXian" w:hint="eastAsia"/>
          <w:color w:val="000000" w:themeColor="text1"/>
        </w:rPr>
        <w:t xml:space="preserve"> </w:t>
      </w:r>
      <w:r w:rsidR="00990167" w:rsidRPr="009A266D">
        <w:rPr>
          <w:rFonts w:eastAsia="DengXian"/>
          <w:color w:val="000000" w:themeColor="text1"/>
        </w:rPr>
        <w:t xml:space="preserve">and </w:t>
      </w:r>
      <m:oMath>
        <m:sSubSup>
          <m:sSubSupPr>
            <m:ctrlPr>
              <w:rPr>
                <w:rFonts w:ascii="Cambria Math" w:hAnsi="Cambria Math"/>
                <w:color w:val="000000" w:themeColor="text1"/>
              </w:rPr>
            </m:ctrlPr>
          </m:sSubSupPr>
          <m:e>
            <m:r>
              <w:rPr>
                <w:rFonts w:ascii="Cambria Math" w:hAnsi="Cambria Math"/>
                <w:color w:val="000000" w:themeColor="text1"/>
              </w:rPr>
              <m:t>B</m:t>
            </m:r>
          </m:e>
          <m:sub>
            <m:r>
              <m:rPr>
                <m:sty m:val="b"/>
              </m:rPr>
              <w:rPr>
                <w:rFonts w:ascii="Cambria Math" w:hAnsi="Cambria Math"/>
                <w:color w:val="000000" w:themeColor="text1"/>
                <w:sz w:val="23"/>
                <w:szCs w:val="23"/>
              </w:rPr>
              <m:t>kk'</m:t>
            </m:r>
          </m:sub>
          <m:sup>
            <m:sSub>
              <m:sSubPr>
                <m:ctrlPr>
                  <w:rPr>
                    <w:rFonts w:ascii="Cambria Math" w:hAnsi="Cambria Math"/>
                    <w:i/>
                    <w:color w:val="000000" w:themeColor="text1"/>
                    <w:kern w:val="24"/>
                    <w:sz w:val="23"/>
                    <w:szCs w:val="23"/>
                  </w:rPr>
                </m:ctrlPr>
              </m:sSubPr>
              <m:e>
                <m:r>
                  <w:rPr>
                    <w:rFonts w:ascii="Cambria Math" w:hAnsi="Cambria Math"/>
                    <w:color w:val="000000" w:themeColor="text1"/>
                    <w:kern w:val="24"/>
                    <w:sz w:val="23"/>
                    <w:szCs w:val="23"/>
                  </w:rPr>
                  <m:t>V</m:t>
                </m:r>
              </m:e>
              <m:sub>
                <m:r>
                  <w:rPr>
                    <w:rFonts w:ascii="Cambria Math" w:hAnsi="Cambria Math"/>
                    <w:color w:val="000000" w:themeColor="text1"/>
                    <w:kern w:val="24"/>
                    <w:sz w:val="23"/>
                    <w:szCs w:val="23"/>
                  </w:rPr>
                  <m:t>i</m:t>
                </m:r>
              </m:sub>
            </m:sSub>
          </m:sup>
        </m:sSubSup>
      </m:oMath>
      <w:r w:rsidR="00990167" w:rsidRPr="009A266D">
        <w:rPr>
          <w:rFonts w:eastAsia="DengXian" w:hint="eastAsia"/>
          <w:color w:val="000000" w:themeColor="text1"/>
        </w:rPr>
        <w:t xml:space="preserve"> </w:t>
      </w:r>
      <w:r w:rsidR="00990167" w:rsidRPr="009A266D">
        <w:rPr>
          <w:rFonts w:eastAsia="DengXian"/>
          <w:color w:val="000000" w:themeColor="text1"/>
        </w:rPr>
        <w:t>denote the Berry-curvature factor</w:t>
      </w:r>
      <w:r w:rsidR="00AA4948" w:rsidRPr="009A266D">
        <w:rPr>
          <w:rFonts w:eastAsia="맑은 고딕" w:hint="eastAsia"/>
          <w:color w:val="000000" w:themeColor="text1"/>
          <w:vertAlign w:val="superscript"/>
          <w:lang w:eastAsia="ko-KR"/>
        </w:rPr>
        <w:t>10</w:t>
      </w:r>
      <w:r w:rsidR="00990167" w:rsidRPr="009A266D">
        <w:rPr>
          <w:rFonts w:eastAsia="DengXian"/>
          <w:color w:val="000000" w:themeColor="text1"/>
        </w:rPr>
        <w:t xml:space="preserve">. </w:t>
      </w:r>
      <w:r w:rsidRPr="009A266D">
        <w:rPr>
          <w:color w:val="000000" w:themeColor="text1"/>
        </w:rPr>
        <w:t>Applying this approximation, we obtain</w:t>
      </w:r>
    </w:p>
    <w:p w14:paraId="0957CA02" w14:textId="6DB0826B" w:rsidR="00251495" w:rsidRPr="009A266D" w:rsidRDefault="00000000" w:rsidP="00EB275A">
      <w:pPr>
        <w:spacing w:after="120" w:line="276" w:lineRule="auto"/>
        <w:ind w:firstLine="482"/>
        <w:jc w:val="right"/>
        <w:rPr>
          <w:color w:val="000000" w:themeColor="text1"/>
        </w:rPr>
      </w:pPr>
      <m:oMath>
        <m:sSub>
          <m:sSubPr>
            <m:ctrlPr>
              <w:rPr>
                <w:rFonts w:ascii="Cambria Math" w:hAnsi="Cambria Math"/>
                <w:i/>
                <w:color w:val="000000" w:themeColor="text1"/>
                <w:szCs w:val="28"/>
              </w:rPr>
            </m:ctrlPr>
          </m:sSubPr>
          <m:e>
            <m:r>
              <w:rPr>
                <w:rFonts w:ascii="Cambria Math" w:hAnsi="Cambria Math"/>
                <w:color w:val="000000" w:themeColor="text1"/>
                <w:szCs w:val="28"/>
              </w:rPr>
              <m:t>W</m:t>
            </m:r>
          </m:e>
          <m:sub>
            <m:r>
              <w:rPr>
                <w:rFonts w:ascii="Cambria Math" w:hAnsi="Cambria Math"/>
                <w:color w:val="000000" w:themeColor="text1"/>
                <w:szCs w:val="28"/>
              </w:rPr>
              <m:t>ii</m:t>
            </m:r>
          </m:sub>
        </m:sSub>
        <m:d>
          <m:dPr>
            <m:ctrlPr>
              <w:rPr>
                <w:rFonts w:ascii="Cambria Math" w:hAnsi="Cambria Math"/>
                <w:color w:val="000000" w:themeColor="text1"/>
                <w:szCs w:val="28"/>
              </w:rPr>
            </m:ctrlPr>
          </m:dPr>
          <m:e>
            <m:r>
              <m:rPr>
                <m:sty m:val="b"/>
              </m:rPr>
              <w:rPr>
                <w:rFonts w:ascii="Cambria Math" w:hAnsi="Cambria Math"/>
                <w:color w:val="000000" w:themeColor="text1"/>
                <w:szCs w:val="28"/>
              </w:rPr>
              <m:t>k</m:t>
            </m:r>
            <m:r>
              <m:rPr>
                <m:sty m:val="p"/>
              </m:rPr>
              <w:rPr>
                <w:rFonts w:ascii="Cambria Math" w:hAnsi="Cambria Math"/>
                <w:color w:val="000000" w:themeColor="text1"/>
                <w:szCs w:val="28"/>
              </w:rPr>
              <m:t>,</m:t>
            </m:r>
            <m:sSup>
              <m:sSupPr>
                <m:ctrlPr>
                  <w:rPr>
                    <w:rFonts w:ascii="Cambria Math" w:hAnsi="Cambria Math"/>
                    <w:color w:val="000000" w:themeColor="text1"/>
                    <w:szCs w:val="28"/>
                  </w:rPr>
                </m:ctrlPr>
              </m:sSupPr>
              <m:e>
                <m:r>
                  <m:rPr>
                    <m:sty m:val="b"/>
                  </m:rPr>
                  <w:rPr>
                    <w:rFonts w:ascii="Cambria Math" w:hAnsi="Cambria Math"/>
                    <w:color w:val="000000" w:themeColor="text1"/>
                    <w:szCs w:val="28"/>
                  </w:rPr>
                  <m:t>k</m:t>
                </m:r>
              </m:e>
              <m:sup>
                <m:r>
                  <m:rPr>
                    <m:sty m:val="p"/>
                  </m:rPr>
                  <w:rPr>
                    <w:rFonts w:ascii="Cambria Math" w:hAnsi="Cambria Math"/>
                    <w:color w:val="000000" w:themeColor="text1"/>
                    <w:szCs w:val="28"/>
                  </w:rPr>
                  <m:t>'</m:t>
                </m:r>
              </m:sup>
            </m:sSup>
          </m:e>
        </m:d>
        <m:r>
          <m:rPr>
            <m:sty m:val="p"/>
          </m:rPr>
          <w:rPr>
            <w:rFonts w:ascii="Cambria Math" w:hAnsi="Cambria Math"/>
            <w:color w:val="000000" w:themeColor="text1"/>
            <w:szCs w:val="28"/>
          </w:rPr>
          <m:t>≈</m:t>
        </m:r>
        <m:sSub>
          <m:sSubPr>
            <m:ctrlPr>
              <w:rPr>
                <w:rFonts w:ascii="Cambria Math" w:hAnsi="Cambria Math"/>
                <w:i/>
                <w:color w:val="000000" w:themeColor="text1"/>
                <w:szCs w:val="28"/>
              </w:rPr>
            </m:ctrlPr>
          </m:sSubPr>
          <m:e>
            <m:r>
              <w:rPr>
                <w:rFonts w:ascii="Cambria Math" w:hAnsi="Cambria Math"/>
                <w:color w:val="000000" w:themeColor="text1"/>
                <w:szCs w:val="28"/>
              </w:rPr>
              <m:t>W</m:t>
            </m:r>
          </m:e>
          <m:sub>
            <m:r>
              <w:rPr>
                <w:rFonts w:ascii="Cambria Math" w:hAnsi="Cambria Math"/>
                <w:color w:val="000000" w:themeColor="text1"/>
                <w:szCs w:val="28"/>
              </w:rPr>
              <m:t>ii</m:t>
            </m:r>
          </m:sub>
        </m:sSub>
        <m:d>
          <m:dPr>
            <m:ctrlPr>
              <w:rPr>
                <w:rFonts w:ascii="Cambria Math" w:hAnsi="Cambria Math"/>
                <w:color w:val="000000" w:themeColor="text1"/>
                <w:szCs w:val="28"/>
              </w:rPr>
            </m:ctrlPr>
          </m:dPr>
          <m:e>
            <m:r>
              <m:rPr>
                <m:sty m:val="b"/>
              </m:rPr>
              <w:rPr>
                <w:rFonts w:ascii="Cambria Math" w:hAnsi="Cambria Math"/>
                <w:color w:val="000000" w:themeColor="text1"/>
                <w:szCs w:val="28"/>
              </w:rPr>
              <m:t>k</m:t>
            </m:r>
            <m:r>
              <m:rPr>
                <m:sty m:val="p"/>
              </m:rPr>
              <w:rPr>
                <w:rFonts w:ascii="Cambria Math" w:hAnsi="Cambria Math"/>
                <w:color w:val="000000" w:themeColor="text1"/>
                <w:szCs w:val="28"/>
              </w:rPr>
              <m:t>-</m:t>
            </m:r>
            <m:sSup>
              <m:sSupPr>
                <m:ctrlPr>
                  <w:rPr>
                    <w:rFonts w:ascii="Cambria Math" w:hAnsi="Cambria Math"/>
                    <w:color w:val="000000" w:themeColor="text1"/>
                    <w:szCs w:val="28"/>
                  </w:rPr>
                </m:ctrlPr>
              </m:sSupPr>
              <m:e>
                <m:r>
                  <m:rPr>
                    <m:sty m:val="b"/>
                  </m:rPr>
                  <w:rPr>
                    <w:rFonts w:ascii="Cambria Math" w:hAnsi="Cambria Math"/>
                    <w:color w:val="000000" w:themeColor="text1"/>
                    <w:szCs w:val="28"/>
                  </w:rPr>
                  <m:t>k</m:t>
                </m:r>
              </m:e>
              <m:sup>
                <m:r>
                  <m:rPr>
                    <m:sty m:val="p"/>
                  </m:rPr>
                  <w:rPr>
                    <w:rFonts w:ascii="Cambria Math" w:hAnsi="Cambria Math"/>
                    <w:color w:val="000000" w:themeColor="text1"/>
                    <w:szCs w:val="28"/>
                  </w:rPr>
                  <m:t>'</m:t>
                </m:r>
              </m:sup>
            </m:sSup>
          </m:e>
        </m:d>
        <m:r>
          <m:rPr>
            <m:sty m:val="p"/>
          </m:rPr>
          <w:rPr>
            <w:rFonts w:ascii="Cambria Math" w:hAnsi="Cambria Math"/>
            <w:color w:val="000000" w:themeColor="text1"/>
            <w:szCs w:val="28"/>
          </w:rPr>
          <m:t>=</m:t>
        </m:r>
        <m:f>
          <m:fPr>
            <m:ctrlPr>
              <w:rPr>
                <w:rFonts w:ascii="Cambria Math" w:hAnsi="Cambria Math"/>
                <w:szCs w:val="28"/>
              </w:rPr>
            </m:ctrlPr>
          </m:fPr>
          <m:num>
            <m:r>
              <w:rPr>
                <w:rFonts w:ascii="Cambria Math" w:hAnsi="Cambria Math"/>
                <w:szCs w:val="28"/>
              </w:rPr>
              <m:t>-</m:t>
            </m:r>
            <m:sSup>
              <m:sSupPr>
                <m:ctrlPr>
                  <w:rPr>
                    <w:rFonts w:ascii="Cambria Math" w:hAnsi="Cambria Math"/>
                    <w:szCs w:val="28"/>
                  </w:rPr>
                </m:ctrlPr>
              </m:sSupPr>
              <m:e>
                <m:r>
                  <w:rPr>
                    <w:rFonts w:ascii="Cambria Math" w:hAnsi="Cambria Math"/>
                    <w:szCs w:val="28"/>
                  </w:rPr>
                  <m:t>e</m:t>
                </m:r>
              </m:e>
              <m:sup>
                <m:r>
                  <m:rPr>
                    <m:sty m:val="p"/>
                  </m:rPr>
                  <w:rPr>
                    <w:rFonts w:ascii="Cambria Math" w:hAnsi="Cambria Math"/>
                    <w:szCs w:val="28"/>
                  </w:rPr>
                  <m:t>2</m:t>
                </m:r>
              </m:sup>
            </m:sSup>
            <m:sSubSup>
              <m:sSubSupPr>
                <m:ctrlPr>
                  <w:rPr>
                    <w:rFonts w:ascii="Cambria Math" w:hAnsi="Cambria Math"/>
                    <w:color w:val="000000" w:themeColor="text1"/>
                    <w:sz w:val="28"/>
                    <w:szCs w:val="28"/>
                  </w:rPr>
                </m:ctrlPr>
              </m:sSubSupPr>
              <m:e>
                <m:r>
                  <w:rPr>
                    <w:rFonts w:ascii="Cambria Math" w:hAnsi="Cambria Math"/>
                    <w:color w:val="000000" w:themeColor="text1"/>
                    <w:sz w:val="28"/>
                    <w:szCs w:val="28"/>
                  </w:rPr>
                  <m:t>S</m:t>
                </m:r>
              </m:e>
              <m:sub>
                <m:r>
                  <m:rPr>
                    <m:sty m:val="b"/>
                  </m:rPr>
                  <w:rPr>
                    <w:rFonts w:ascii="Cambria Math" w:hAnsi="Cambria Math"/>
                    <w:color w:val="000000" w:themeColor="text1"/>
                  </w:rPr>
                  <m:t>kk'</m:t>
                </m:r>
              </m:sub>
              <m:sup>
                <m:r>
                  <w:rPr>
                    <w:rFonts w:ascii="Cambria Math" w:hAnsi="Cambria Math"/>
                    <w:color w:val="000000" w:themeColor="text1"/>
                    <w:kern w:val="24"/>
                  </w:rPr>
                  <m:t>i</m:t>
                </m:r>
              </m:sup>
            </m:sSubSup>
          </m:num>
          <m:den>
            <m:r>
              <w:rPr>
                <w:rFonts w:ascii="Cambria Math" w:hAnsi="Cambria Math"/>
                <w:szCs w:val="28"/>
              </w:rPr>
              <m:t>2A</m:t>
            </m:r>
            <m:sSup>
              <m:sSupPr>
                <m:ctrlPr>
                  <w:rPr>
                    <w:rFonts w:ascii="Cambria Math" w:hAnsi="Cambria Math"/>
                    <w:szCs w:val="28"/>
                  </w:rPr>
                </m:ctrlPr>
              </m:sSupPr>
              <m:e>
                <m:r>
                  <w:rPr>
                    <w:rFonts w:ascii="Cambria Math" w:hAnsi="Cambria Math"/>
                    <w:szCs w:val="28"/>
                  </w:rPr>
                  <m:t>κ</m:t>
                </m:r>
                <m:sSub>
                  <m:sSubPr>
                    <m:ctrlPr>
                      <w:rPr>
                        <w:rFonts w:ascii="Cambria Math" w:hAnsi="Cambria Math"/>
                        <w:i/>
                        <w:szCs w:val="28"/>
                      </w:rPr>
                    </m:ctrlPr>
                  </m:sSubPr>
                  <m:e>
                    <m:r>
                      <w:rPr>
                        <w:rFonts w:ascii="Cambria Math" w:hAnsi="Cambria Math"/>
                        <w:szCs w:val="28"/>
                      </w:rPr>
                      <m:t>ε</m:t>
                    </m:r>
                  </m:e>
                  <m:sub>
                    <m:r>
                      <w:rPr>
                        <w:rFonts w:ascii="Cambria Math" w:hAnsi="Cambria Math"/>
                        <w:szCs w:val="28"/>
                      </w:rPr>
                      <m:t>0</m:t>
                    </m:r>
                  </m:sub>
                </m:sSub>
                <m:r>
                  <m:rPr>
                    <m:sty m:val="p"/>
                  </m:rPr>
                  <w:rPr>
                    <w:rFonts w:ascii="Cambria Math" w:hAnsi="Cambria Math"/>
                    <w:szCs w:val="28"/>
                  </w:rPr>
                  <m:t xml:space="preserve"> |</m:t>
                </m:r>
                <m:r>
                  <m:rPr>
                    <m:sty m:val="b"/>
                  </m:rPr>
                  <w:rPr>
                    <w:rFonts w:ascii="Cambria Math" w:hAnsi="Cambria Math"/>
                    <w:color w:val="000000" w:themeColor="text1"/>
                    <w:szCs w:val="28"/>
                  </w:rPr>
                  <m:t>k-</m:t>
                </m:r>
                <m:sSup>
                  <m:sSupPr>
                    <m:ctrlPr>
                      <w:rPr>
                        <w:rFonts w:ascii="Cambria Math" w:hAnsi="Cambria Math"/>
                        <w:b/>
                        <w:color w:val="000000" w:themeColor="text1"/>
                        <w:szCs w:val="28"/>
                      </w:rPr>
                    </m:ctrlPr>
                  </m:sSupPr>
                  <m:e>
                    <m:r>
                      <m:rPr>
                        <m:sty m:val="b"/>
                      </m:rPr>
                      <w:rPr>
                        <w:rFonts w:ascii="Cambria Math" w:hAnsi="Cambria Math"/>
                        <w:color w:val="000000" w:themeColor="text1"/>
                        <w:szCs w:val="28"/>
                      </w:rPr>
                      <m:t>k</m:t>
                    </m:r>
                  </m:e>
                  <m:sup>
                    <m:r>
                      <m:rPr>
                        <m:sty m:val="b"/>
                      </m:rPr>
                      <w:rPr>
                        <w:rFonts w:ascii="Cambria Math" w:hAnsi="Cambria Math"/>
                        <w:color w:val="000000" w:themeColor="text1"/>
                        <w:szCs w:val="28"/>
                      </w:rPr>
                      <m:t>'</m:t>
                    </m:r>
                  </m:sup>
                </m:sSup>
                <m:r>
                  <m:rPr>
                    <m:sty m:val="p"/>
                  </m:rPr>
                  <w:rPr>
                    <w:rFonts w:ascii="Cambria Math" w:hAnsi="Cambria Math"/>
                    <w:szCs w:val="28"/>
                  </w:rPr>
                  <m:t>|</m:t>
                </m:r>
              </m:e>
              <m:sup>
                <m:r>
                  <m:rPr>
                    <m:sty m:val="p"/>
                  </m:rPr>
                  <w:rPr>
                    <w:rFonts w:ascii="Cambria Math" w:hAnsi="Cambria Math"/>
                    <w:szCs w:val="28"/>
                  </w:rPr>
                  <m:t xml:space="preserve"> </m:t>
                </m:r>
              </m:sup>
            </m:sSup>
          </m:den>
        </m:f>
        <m:nary>
          <m:naryPr>
            <m:limLoc m:val="undOvr"/>
            <m:subHide m:val="1"/>
            <m:supHide m:val="1"/>
            <m:ctrlPr>
              <w:rPr>
                <w:rFonts w:ascii="Cambria Math" w:hAnsi="Cambria Math"/>
                <w:szCs w:val="28"/>
              </w:rPr>
            </m:ctrlPr>
          </m:naryPr>
          <m:sub/>
          <m:sup/>
          <m:e>
            <m:r>
              <w:rPr>
                <w:rFonts w:ascii="Cambria Math" w:hAnsi="Cambria Math"/>
                <w:szCs w:val="28"/>
              </w:rPr>
              <m:t>d</m:t>
            </m:r>
            <m:sSub>
              <m:sSubPr>
                <m:ctrlPr>
                  <w:rPr>
                    <w:rFonts w:ascii="Cambria Math" w:hAnsi="Cambria Math"/>
                    <w:szCs w:val="28"/>
                  </w:rPr>
                </m:ctrlPr>
              </m:sSubPr>
              <m:e>
                <m:r>
                  <m:rPr>
                    <m:sty m:val="p"/>
                  </m:rPr>
                  <w:rPr>
                    <w:rFonts w:ascii="Cambria Math" w:hAnsi="Cambria Math"/>
                    <w:szCs w:val="28"/>
                  </w:rPr>
                  <m:t>z</m:t>
                </m:r>
              </m:e>
              <m:sub>
                <m:r>
                  <w:rPr>
                    <w:rFonts w:ascii="Cambria Math" w:hAnsi="Cambria Math"/>
                    <w:szCs w:val="28"/>
                  </w:rPr>
                  <m:t>e</m:t>
                </m:r>
              </m:sub>
            </m:sSub>
            <m:r>
              <w:rPr>
                <w:rFonts w:ascii="Cambria Math" w:hAnsi="Cambria Math"/>
                <w:szCs w:val="28"/>
              </w:rPr>
              <m:t>d</m:t>
            </m:r>
            <m:sSub>
              <m:sSubPr>
                <m:ctrlPr>
                  <w:rPr>
                    <w:rFonts w:ascii="Cambria Math" w:hAnsi="Cambria Math"/>
                    <w:szCs w:val="28"/>
                  </w:rPr>
                </m:ctrlPr>
              </m:sSubPr>
              <m:e>
                <m:r>
                  <m:rPr>
                    <m:sty m:val="p"/>
                  </m:rPr>
                  <w:rPr>
                    <w:rFonts w:ascii="Cambria Math" w:hAnsi="Cambria Math"/>
                    <w:szCs w:val="28"/>
                  </w:rPr>
                  <m:t>z</m:t>
                </m:r>
              </m:e>
              <m:sub>
                <m:r>
                  <w:rPr>
                    <w:rFonts w:ascii="Cambria Math" w:hAnsi="Cambria Math"/>
                    <w:szCs w:val="28"/>
                  </w:rPr>
                  <m:t>h</m:t>
                </m:r>
              </m:sub>
            </m:sSub>
          </m:e>
        </m:nary>
        <m:sSup>
          <m:sSupPr>
            <m:ctrlPr>
              <w:rPr>
                <w:rFonts w:ascii="Cambria Math" w:hAnsi="Cambria Math"/>
                <w:szCs w:val="28"/>
              </w:rPr>
            </m:ctrlPr>
          </m:sSupPr>
          <m:e>
            <m:r>
              <w:rPr>
                <w:rFonts w:ascii="Cambria Math" w:hAnsi="Cambria Math"/>
                <w:szCs w:val="28"/>
              </w:rPr>
              <m:t>e</m:t>
            </m:r>
          </m:e>
          <m:sup>
            <m:r>
              <m:rPr>
                <m:sty m:val="p"/>
              </m:rPr>
              <w:rPr>
                <w:rFonts w:ascii="Cambria Math" w:hAnsi="Cambria Math"/>
                <w:szCs w:val="28"/>
              </w:rPr>
              <m:t>-|</m:t>
            </m:r>
            <m:r>
              <m:rPr>
                <m:sty m:val="b"/>
              </m:rPr>
              <w:rPr>
                <w:rFonts w:ascii="Cambria Math" w:hAnsi="Cambria Math"/>
                <w:color w:val="000000" w:themeColor="text1"/>
                <w:szCs w:val="28"/>
              </w:rPr>
              <m:t>k</m:t>
            </m:r>
            <m:r>
              <m:rPr>
                <m:sty m:val="p"/>
              </m:rPr>
              <w:rPr>
                <w:rFonts w:ascii="Cambria Math" w:hAnsi="Cambria Math"/>
                <w:color w:val="000000" w:themeColor="text1"/>
                <w:szCs w:val="28"/>
              </w:rPr>
              <m:t>-</m:t>
            </m:r>
            <m:sSup>
              <m:sSupPr>
                <m:ctrlPr>
                  <w:rPr>
                    <w:rFonts w:ascii="Cambria Math" w:hAnsi="Cambria Math"/>
                    <w:color w:val="000000" w:themeColor="text1"/>
                    <w:szCs w:val="28"/>
                  </w:rPr>
                </m:ctrlPr>
              </m:sSupPr>
              <m:e>
                <m:r>
                  <m:rPr>
                    <m:sty m:val="b"/>
                  </m:rPr>
                  <w:rPr>
                    <w:rFonts w:ascii="Cambria Math" w:hAnsi="Cambria Math"/>
                    <w:color w:val="000000" w:themeColor="text1"/>
                    <w:szCs w:val="28"/>
                  </w:rPr>
                  <m:t>k</m:t>
                </m:r>
              </m:e>
              <m:sup>
                <m:r>
                  <m:rPr>
                    <m:sty m:val="p"/>
                  </m:rPr>
                  <w:rPr>
                    <w:rFonts w:ascii="Cambria Math" w:hAnsi="Cambria Math"/>
                    <w:color w:val="000000" w:themeColor="text1"/>
                    <w:szCs w:val="28"/>
                  </w:rPr>
                  <m:t>'</m:t>
                </m:r>
              </m:sup>
            </m:sSup>
            <m:r>
              <m:rPr>
                <m:sty m:val="p"/>
              </m:rPr>
              <w:rPr>
                <w:rFonts w:ascii="Cambria Math" w:hAnsi="Cambria Math"/>
                <w:szCs w:val="28"/>
              </w:rPr>
              <m:t>||</m:t>
            </m:r>
            <m:sSub>
              <m:sSubPr>
                <m:ctrlPr>
                  <w:rPr>
                    <w:rFonts w:ascii="Cambria Math" w:hAnsi="Cambria Math"/>
                    <w:szCs w:val="28"/>
                  </w:rPr>
                </m:ctrlPr>
              </m:sSubPr>
              <m:e>
                <m:r>
                  <w:rPr>
                    <w:rFonts w:ascii="Cambria Math" w:hAnsi="Cambria Math"/>
                    <w:szCs w:val="28"/>
                  </w:rPr>
                  <m:t>z</m:t>
                </m:r>
              </m:e>
              <m:sub>
                <m:r>
                  <w:rPr>
                    <w:rFonts w:ascii="Cambria Math" w:hAnsi="Cambria Math"/>
                    <w:szCs w:val="28"/>
                  </w:rPr>
                  <m:t>e</m:t>
                </m:r>
              </m:sub>
            </m:sSub>
            <m:r>
              <m:rPr>
                <m:sty m:val="p"/>
              </m:rPr>
              <w:rPr>
                <w:rFonts w:ascii="Cambria Math" w:hAnsi="Cambria Math"/>
                <w:szCs w:val="28"/>
              </w:rPr>
              <m:t>-</m:t>
            </m:r>
            <m:sSub>
              <m:sSubPr>
                <m:ctrlPr>
                  <w:rPr>
                    <w:rFonts w:ascii="Cambria Math" w:hAnsi="Cambria Math"/>
                    <w:szCs w:val="28"/>
                  </w:rPr>
                </m:ctrlPr>
              </m:sSubPr>
              <m:e>
                <m:r>
                  <w:rPr>
                    <w:rFonts w:ascii="Cambria Math" w:hAnsi="Cambria Math"/>
                    <w:szCs w:val="28"/>
                  </w:rPr>
                  <m:t>z</m:t>
                </m:r>
              </m:e>
              <m:sub>
                <m:r>
                  <w:rPr>
                    <w:rFonts w:ascii="Cambria Math" w:hAnsi="Cambria Math"/>
                    <w:szCs w:val="28"/>
                  </w:rPr>
                  <m:t>h</m:t>
                </m:r>
              </m:sub>
            </m:sSub>
            <m:r>
              <m:rPr>
                <m:sty m:val="p"/>
              </m:rPr>
              <w:rPr>
                <w:rFonts w:ascii="Cambria Math" w:hAnsi="Cambria Math"/>
                <w:szCs w:val="28"/>
              </w:rPr>
              <m:t>|</m:t>
            </m:r>
          </m:sup>
        </m:sSup>
        <m:sSub>
          <m:sSubPr>
            <m:ctrlPr>
              <w:rPr>
                <w:rFonts w:ascii="Cambria Math" w:hAnsi="Cambria Math"/>
                <w:szCs w:val="28"/>
              </w:rPr>
            </m:ctrlPr>
          </m:sSubPr>
          <m:e>
            <m:sSub>
              <m:sSubPr>
                <m:ctrlPr>
                  <w:rPr>
                    <w:rFonts w:ascii="Cambria Math" w:hAnsi="Cambria Math"/>
                    <w:i/>
                    <w:color w:val="000000" w:themeColor="text1"/>
                    <w:szCs w:val="28"/>
                  </w:rPr>
                </m:ctrlPr>
              </m:sSubPr>
              <m:e>
                <m:r>
                  <w:rPr>
                    <w:rFonts w:ascii="Cambria Math" w:hAnsi="Cambria Math"/>
                    <w:color w:val="000000" w:themeColor="text1"/>
                    <w:szCs w:val="28"/>
                  </w:rPr>
                  <m:t>ρ</m:t>
                </m:r>
              </m:e>
              <m:sub>
                <m:sSub>
                  <m:sSubPr>
                    <m:ctrlPr>
                      <w:rPr>
                        <w:rFonts w:ascii="Cambria Math" w:hAnsi="Cambria Math"/>
                        <w:i/>
                        <w:color w:val="000000" w:themeColor="text1"/>
                        <w:szCs w:val="28"/>
                      </w:rPr>
                    </m:ctrlPr>
                  </m:sSubPr>
                  <m:e>
                    <m:r>
                      <w:rPr>
                        <w:rFonts w:ascii="Cambria Math" w:hAnsi="Cambria Math"/>
                        <w:color w:val="000000" w:themeColor="text1"/>
                        <w:szCs w:val="28"/>
                      </w:rPr>
                      <m:t>C</m:t>
                    </m:r>
                  </m:e>
                  <m:sub>
                    <m:r>
                      <w:rPr>
                        <w:rFonts w:ascii="Cambria Math" w:hAnsi="Cambria Math"/>
                        <w:color w:val="000000" w:themeColor="text1"/>
                        <w:szCs w:val="28"/>
                      </w:rPr>
                      <m:t>i</m:t>
                    </m:r>
                  </m:sub>
                </m:sSub>
              </m:sub>
            </m:sSub>
            <m:d>
              <m:dPr>
                <m:ctrlPr>
                  <w:rPr>
                    <w:rFonts w:ascii="Cambria Math" w:hAnsi="Cambria Math"/>
                    <w:color w:val="000000" w:themeColor="text1"/>
                    <w:szCs w:val="28"/>
                  </w:rPr>
                </m:ctrlPr>
              </m:dPr>
              <m:e>
                <m:sSub>
                  <m:sSubPr>
                    <m:ctrlPr>
                      <w:rPr>
                        <w:rFonts w:ascii="Cambria Math" w:hAnsi="Cambria Math"/>
                        <w:color w:val="000000" w:themeColor="text1"/>
                        <w:szCs w:val="28"/>
                      </w:rPr>
                    </m:ctrlPr>
                  </m:sSubPr>
                  <m:e>
                    <m:r>
                      <w:rPr>
                        <w:rFonts w:ascii="Cambria Math" w:hAnsi="Cambria Math"/>
                        <w:color w:val="000000" w:themeColor="text1"/>
                        <w:szCs w:val="28"/>
                      </w:rPr>
                      <m:t>z</m:t>
                    </m:r>
                  </m:e>
                  <m:sub>
                    <m:r>
                      <w:rPr>
                        <w:rFonts w:ascii="Cambria Math" w:hAnsi="Cambria Math"/>
                        <w:color w:val="000000" w:themeColor="text1"/>
                        <w:szCs w:val="28"/>
                      </w:rPr>
                      <m:t>e</m:t>
                    </m:r>
                  </m:sub>
                </m:sSub>
              </m:e>
            </m:d>
          </m:e>
          <m:sub>
            <m:r>
              <m:rPr>
                <m:sty m:val="p"/>
              </m:rPr>
              <w:rPr>
                <w:rFonts w:ascii="Cambria Math" w:hAnsi="Cambria Math"/>
                <w:szCs w:val="28"/>
              </w:rPr>
              <m:t xml:space="preserve"> </m:t>
            </m:r>
          </m:sub>
        </m:sSub>
        <m:sSub>
          <m:sSubPr>
            <m:ctrlPr>
              <w:rPr>
                <w:rFonts w:ascii="Cambria Math" w:hAnsi="Cambria Math"/>
                <w:i/>
                <w:color w:val="000000" w:themeColor="text1"/>
                <w:szCs w:val="28"/>
              </w:rPr>
            </m:ctrlPr>
          </m:sSubPr>
          <m:e>
            <m:r>
              <w:rPr>
                <w:rFonts w:ascii="Cambria Math" w:hAnsi="Cambria Math"/>
                <w:color w:val="000000" w:themeColor="text1"/>
                <w:szCs w:val="28"/>
              </w:rPr>
              <m:t>ρ</m:t>
            </m:r>
          </m:e>
          <m:sub>
            <m:sSub>
              <m:sSubPr>
                <m:ctrlPr>
                  <w:rPr>
                    <w:rFonts w:ascii="Cambria Math" w:hAnsi="Cambria Math"/>
                    <w:i/>
                    <w:color w:val="000000" w:themeColor="text1"/>
                    <w:szCs w:val="28"/>
                  </w:rPr>
                </m:ctrlPr>
              </m:sSubPr>
              <m:e>
                <m:r>
                  <w:rPr>
                    <w:rFonts w:ascii="Cambria Math" w:hAnsi="Cambria Math"/>
                    <w:color w:val="000000" w:themeColor="text1"/>
                    <w:szCs w:val="28"/>
                  </w:rPr>
                  <m:t>V</m:t>
                </m:r>
              </m:e>
              <m:sub>
                <m:r>
                  <w:rPr>
                    <w:rFonts w:ascii="Cambria Math" w:hAnsi="Cambria Math"/>
                    <w:color w:val="000000" w:themeColor="text1"/>
                    <w:szCs w:val="28"/>
                  </w:rPr>
                  <m:t>i</m:t>
                </m:r>
              </m:sub>
            </m:sSub>
          </m:sub>
        </m:sSub>
        <m:d>
          <m:dPr>
            <m:ctrlPr>
              <w:rPr>
                <w:rFonts w:ascii="Cambria Math" w:hAnsi="Cambria Math"/>
                <w:color w:val="000000" w:themeColor="text1"/>
                <w:szCs w:val="28"/>
              </w:rPr>
            </m:ctrlPr>
          </m:dPr>
          <m:e>
            <m:sSub>
              <m:sSubPr>
                <m:ctrlPr>
                  <w:rPr>
                    <w:rFonts w:ascii="Cambria Math" w:hAnsi="Cambria Math"/>
                    <w:color w:val="000000" w:themeColor="text1"/>
                    <w:szCs w:val="28"/>
                  </w:rPr>
                </m:ctrlPr>
              </m:sSubPr>
              <m:e>
                <m:r>
                  <w:rPr>
                    <w:rFonts w:ascii="Cambria Math" w:hAnsi="Cambria Math"/>
                    <w:color w:val="000000" w:themeColor="text1"/>
                    <w:szCs w:val="28"/>
                  </w:rPr>
                  <m:t>z</m:t>
                </m:r>
              </m:e>
              <m:sub>
                <m:r>
                  <w:rPr>
                    <w:rFonts w:ascii="Cambria Math" w:hAnsi="Cambria Math"/>
                    <w:color w:val="000000" w:themeColor="text1"/>
                    <w:szCs w:val="28"/>
                  </w:rPr>
                  <m:t>h</m:t>
                </m:r>
              </m:sub>
            </m:sSub>
          </m:e>
        </m:d>
      </m:oMath>
      <w:r w:rsidR="00C25CAA" w:rsidRPr="009A266D">
        <w:rPr>
          <w:color w:val="000000" w:themeColor="text1"/>
        </w:rPr>
        <w:t xml:space="preserve"> </w:t>
      </w:r>
      <w:r w:rsidR="00C25CAA" w:rsidRPr="009A266D">
        <w:rPr>
          <w:color w:val="000000" w:themeColor="text1"/>
        </w:rPr>
        <w:tab/>
      </w:r>
      <w:r w:rsidR="00B428E5" w:rsidRPr="009A266D">
        <w:rPr>
          <w:rFonts w:eastAsia="맑은 고딕" w:hint="eastAsia"/>
          <w:color w:val="000000" w:themeColor="text1"/>
          <w:lang w:eastAsia="ko-KR"/>
        </w:rPr>
        <w:t xml:space="preserve"> </w:t>
      </w:r>
      <w:r w:rsidR="00396DC1" w:rsidRPr="009A266D">
        <w:rPr>
          <w:rFonts w:eastAsia="맑은 고딕" w:hint="eastAsia"/>
          <w:color w:val="000000" w:themeColor="text1"/>
          <w:lang w:eastAsia="ko-KR"/>
        </w:rPr>
        <w:t xml:space="preserve"> </w:t>
      </w:r>
      <w:r w:rsidR="009B1A8F" w:rsidRPr="009A266D">
        <w:rPr>
          <w:rFonts w:eastAsia="맑은 고딕" w:hint="eastAsia"/>
          <w:color w:val="000000" w:themeColor="text1"/>
          <w:lang w:eastAsia="ko-KR"/>
        </w:rPr>
        <w:t>(</w:t>
      </w:r>
      <w:r w:rsidR="00B428E5" w:rsidRPr="009A266D">
        <w:rPr>
          <w:rFonts w:eastAsia="맑은 고딕" w:hint="eastAsia"/>
          <w:color w:val="000000" w:themeColor="text1"/>
          <w:lang w:eastAsia="ko-KR"/>
        </w:rPr>
        <w:t>37</w:t>
      </w:r>
      <w:r w:rsidR="006F02D2" w:rsidRPr="009A266D">
        <w:rPr>
          <w:color w:val="000000" w:themeColor="text1"/>
        </w:rPr>
        <w:t>)</w:t>
      </w:r>
    </w:p>
    <w:p w14:paraId="4088EB09" w14:textId="141F7863" w:rsidR="00CB3DC5" w:rsidRPr="009A266D" w:rsidRDefault="00E22736" w:rsidP="00C75AB3">
      <w:pPr>
        <w:spacing w:after="120" w:line="276" w:lineRule="auto"/>
        <w:jc w:val="both"/>
        <w:rPr>
          <w:rFonts w:eastAsia="맑은 고딕"/>
          <w:color w:val="000000" w:themeColor="text1"/>
          <w:lang w:eastAsia="ko-KR"/>
        </w:rPr>
      </w:pPr>
      <w:r w:rsidRPr="009A266D">
        <w:rPr>
          <w:rFonts w:eastAsia="DengXian"/>
          <w:color w:val="000000" w:themeColor="text1"/>
        </w:rPr>
        <w:t xml:space="preserve">where </w:t>
      </w:r>
      <m:oMath>
        <m:sSubSup>
          <m:sSubSupPr>
            <m:ctrlPr>
              <w:rPr>
                <w:rFonts w:ascii="Cambria Math" w:hAnsi="Cambria Math"/>
                <w:color w:val="000000" w:themeColor="text1"/>
              </w:rPr>
            </m:ctrlPr>
          </m:sSubSupPr>
          <m:e>
            <m:r>
              <w:rPr>
                <w:rFonts w:ascii="Cambria Math" w:hAnsi="Cambria Math"/>
                <w:color w:val="000000" w:themeColor="text1"/>
              </w:rPr>
              <m:t>S</m:t>
            </m:r>
          </m:e>
          <m:sub>
            <m:r>
              <m:rPr>
                <m:sty m:val="b"/>
              </m:rPr>
              <w:rPr>
                <w:rFonts w:ascii="Cambria Math" w:hAnsi="Cambria Math"/>
                <w:color w:val="000000" w:themeColor="text1"/>
                <w:sz w:val="23"/>
                <w:szCs w:val="23"/>
              </w:rPr>
              <m:t>kk'</m:t>
            </m:r>
          </m:sub>
          <m:sup>
            <m:r>
              <w:rPr>
                <w:rFonts w:ascii="Cambria Math" w:hAnsi="Cambria Math"/>
                <w:color w:val="000000" w:themeColor="text1"/>
                <w:kern w:val="24"/>
                <w:sz w:val="23"/>
                <w:szCs w:val="23"/>
              </w:rPr>
              <m:t>i</m:t>
            </m:r>
          </m:sup>
        </m:sSubSup>
        <m:r>
          <w:rPr>
            <w:rFonts w:ascii="Cambria Math" w:hAnsi="Cambria Math"/>
            <w:color w:val="000000" w:themeColor="text1"/>
          </w:rPr>
          <m:t>=</m:t>
        </m:r>
        <m:sSubSup>
          <m:sSubSupPr>
            <m:ctrlPr>
              <w:rPr>
                <w:rFonts w:ascii="Cambria Math" w:hAnsi="Cambria Math"/>
                <w:color w:val="000000" w:themeColor="text1"/>
              </w:rPr>
            </m:ctrlPr>
          </m:sSubSupPr>
          <m:e>
            <m:r>
              <w:rPr>
                <w:rFonts w:ascii="Cambria Math" w:hAnsi="Cambria Math"/>
                <w:color w:val="000000" w:themeColor="text1"/>
              </w:rPr>
              <m:t>B</m:t>
            </m:r>
          </m:e>
          <m:sub>
            <m:r>
              <m:rPr>
                <m:sty m:val="b"/>
              </m:rPr>
              <w:rPr>
                <w:rFonts w:ascii="Cambria Math" w:hAnsi="Cambria Math"/>
                <w:color w:val="000000" w:themeColor="text1"/>
                <w:sz w:val="23"/>
                <w:szCs w:val="23"/>
              </w:rPr>
              <m:t>kk'</m:t>
            </m:r>
          </m:sub>
          <m:sup>
            <m:sSub>
              <m:sSubPr>
                <m:ctrlPr>
                  <w:rPr>
                    <w:rFonts w:ascii="Cambria Math" w:hAnsi="Cambria Math"/>
                    <w:i/>
                    <w:color w:val="000000" w:themeColor="text1"/>
                    <w:kern w:val="24"/>
                    <w:sz w:val="23"/>
                    <w:szCs w:val="23"/>
                  </w:rPr>
                </m:ctrlPr>
              </m:sSubPr>
              <m:e>
                <m:r>
                  <w:rPr>
                    <w:rFonts w:ascii="Cambria Math" w:hAnsi="Cambria Math"/>
                    <w:color w:val="000000" w:themeColor="text1"/>
                    <w:kern w:val="24"/>
                    <w:sz w:val="23"/>
                    <w:szCs w:val="23"/>
                  </w:rPr>
                  <m:t>C</m:t>
                </m:r>
              </m:e>
              <m:sub>
                <m:r>
                  <w:rPr>
                    <w:rFonts w:ascii="Cambria Math" w:hAnsi="Cambria Math"/>
                    <w:color w:val="000000" w:themeColor="text1"/>
                    <w:kern w:val="24"/>
                    <w:sz w:val="23"/>
                    <w:szCs w:val="23"/>
                  </w:rPr>
                  <m:t>i</m:t>
                </m:r>
              </m:sub>
            </m:sSub>
          </m:sup>
        </m:sSubSup>
        <m:r>
          <m:rPr>
            <m:sty m:val="p"/>
          </m:rPr>
          <w:rPr>
            <w:rFonts w:ascii="Cambria Math" w:eastAsia="DengXian" w:hAnsi="Cambria Math" w:hint="eastAsia"/>
            <w:color w:val="000000" w:themeColor="text1"/>
          </w:rPr>
          <m:t xml:space="preserve"> </m:t>
        </m:r>
        <m:sSubSup>
          <m:sSubSupPr>
            <m:ctrlPr>
              <w:rPr>
                <w:rFonts w:ascii="Cambria Math" w:hAnsi="Cambria Math"/>
                <w:color w:val="000000" w:themeColor="text1"/>
              </w:rPr>
            </m:ctrlPr>
          </m:sSubSupPr>
          <m:e>
            <m:r>
              <w:rPr>
                <w:rFonts w:ascii="Cambria Math" w:hAnsi="Cambria Math"/>
                <w:color w:val="000000" w:themeColor="text1"/>
              </w:rPr>
              <m:t>B</m:t>
            </m:r>
          </m:e>
          <m:sub>
            <m:r>
              <m:rPr>
                <m:sty m:val="b"/>
              </m:rPr>
              <w:rPr>
                <w:rFonts w:ascii="Cambria Math" w:hAnsi="Cambria Math"/>
                <w:color w:val="000000" w:themeColor="text1"/>
                <w:sz w:val="23"/>
                <w:szCs w:val="23"/>
              </w:rPr>
              <m:t>kk'</m:t>
            </m:r>
          </m:sub>
          <m:sup>
            <m:sSub>
              <m:sSubPr>
                <m:ctrlPr>
                  <w:rPr>
                    <w:rFonts w:ascii="Cambria Math" w:hAnsi="Cambria Math"/>
                    <w:i/>
                    <w:color w:val="000000" w:themeColor="text1"/>
                    <w:kern w:val="24"/>
                    <w:sz w:val="23"/>
                    <w:szCs w:val="23"/>
                  </w:rPr>
                </m:ctrlPr>
              </m:sSubPr>
              <m:e>
                <m:r>
                  <w:rPr>
                    <w:rFonts w:ascii="Cambria Math" w:hAnsi="Cambria Math"/>
                    <w:color w:val="000000" w:themeColor="text1"/>
                    <w:kern w:val="24"/>
                    <w:sz w:val="23"/>
                    <w:szCs w:val="23"/>
                  </w:rPr>
                  <m:t>V</m:t>
                </m:r>
              </m:e>
              <m:sub>
                <m:r>
                  <w:rPr>
                    <w:rFonts w:ascii="Cambria Math" w:hAnsi="Cambria Math"/>
                    <w:color w:val="000000" w:themeColor="text1"/>
                    <w:kern w:val="24"/>
                    <w:sz w:val="23"/>
                    <w:szCs w:val="23"/>
                  </w:rPr>
                  <m:t>i</m:t>
                </m:r>
              </m:sub>
            </m:sSub>
          </m:sup>
        </m:sSubSup>
      </m:oMath>
      <w:r w:rsidRPr="009A266D">
        <w:rPr>
          <w:rFonts w:eastAsia="DengXian" w:hint="eastAsia"/>
          <w:color w:val="000000" w:themeColor="text1"/>
        </w:rPr>
        <w:t xml:space="preserve"> </w:t>
      </w:r>
      <w:r w:rsidRPr="009A266D">
        <w:rPr>
          <w:rFonts w:eastAsia="DengXian"/>
          <w:color w:val="000000" w:themeColor="text1"/>
        </w:rPr>
        <w:t>is</w:t>
      </w:r>
      <w:r w:rsidRPr="009A266D">
        <w:rPr>
          <w:rFonts w:eastAsia="DengXian" w:hint="eastAsia"/>
          <w:color w:val="000000" w:themeColor="text1"/>
        </w:rPr>
        <w:t xml:space="preserve"> </w:t>
      </w:r>
      <w:r w:rsidRPr="009A266D">
        <w:rPr>
          <w:rFonts w:eastAsia="DengXian"/>
          <w:color w:val="000000" w:themeColor="text1"/>
        </w:rPr>
        <w:t>the excitonic Berry-curvature factor which can be approximately written as</w:t>
      </w:r>
      <w:r w:rsidR="00AA4948" w:rsidRPr="009A266D">
        <w:rPr>
          <w:rFonts w:eastAsia="맑은 고딕" w:hint="eastAsia"/>
          <w:color w:val="000000" w:themeColor="text1"/>
          <w:vertAlign w:val="superscript"/>
          <w:lang w:eastAsia="ko-KR"/>
        </w:rPr>
        <w:t>11</w:t>
      </w:r>
    </w:p>
    <w:p w14:paraId="34146AB5" w14:textId="2788433A" w:rsidR="00E22736" w:rsidRPr="009A266D" w:rsidRDefault="00000000" w:rsidP="00FF2787">
      <w:pPr>
        <w:spacing w:after="120" w:line="276" w:lineRule="auto"/>
        <w:ind w:firstLine="482"/>
        <w:jc w:val="right"/>
        <w:rPr>
          <w:rFonts w:eastAsia="맑은 고딕"/>
          <w:lang w:eastAsia="ko-KR"/>
        </w:rPr>
      </w:pPr>
      <m:oMath>
        <m:sSubSup>
          <m:sSubSupPr>
            <m:ctrlPr>
              <w:rPr>
                <w:rFonts w:ascii="Cambria Math" w:hAnsi="Cambria Math"/>
                <w:color w:val="000000" w:themeColor="text1"/>
              </w:rPr>
            </m:ctrlPr>
          </m:sSubSupPr>
          <m:e>
            <m:r>
              <w:rPr>
                <w:rFonts w:ascii="Cambria Math" w:hAnsi="Cambria Math"/>
                <w:color w:val="000000" w:themeColor="text1"/>
              </w:rPr>
              <m:t>S</m:t>
            </m:r>
          </m:e>
          <m:sub>
            <m:r>
              <m:rPr>
                <m:sty m:val="b"/>
              </m:rPr>
              <w:rPr>
                <w:rFonts w:ascii="Cambria Math" w:hAnsi="Cambria Math"/>
                <w:color w:val="000000" w:themeColor="text1"/>
                <w:sz w:val="23"/>
                <w:szCs w:val="23"/>
              </w:rPr>
              <m:t>k</m:t>
            </m:r>
            <m:sSup>
              <m:sSupPr>
                <m:ctrlPr>
                  <w:rPr>
                    <w:rFonts w:ascii="Cambria Math" w:hAnsi="Cambria Math"/>
                    <w:b/>
                    <w:color w:val="000000" w:themeColor="text1"/>
                    <w:sz w:val="23"/>
                    <w:szCs w:val="23"/>
                  </w:rPr>
                </m:ctrlPr>
              </m:sSupPr>
              <m:e>
                <m:r>
                  <m:rPr>
                    <m:sty m:val="b"/>
                  </m:rPr>
                  <w:rPr>
                    <w:rFonts w:ascii="Cambria Math" w:hAnsi="Cambria Math"/>
                    <w:color w:val="000000" w:themeColor="text1"/>
                    <w:sz w:val="23"/>
                    <w:szCs w:val="23"/>
                  </w:rPr>
                  <m:t>k</m:t>
                </m:r>
              </m:e>
              <m:sup>
                <m:r>
                  <m:rPr>
                    <m:sty m:val="b"/>
                  </m:rPr>
                  <w:rPr>
                    <w:rFonts w:ascii="Cambria Math" w:hAnsi="Cambria Math"/>
                    <w:color w:val="000000" w:themeColor="text1"/>
                    <w:sz w:val="23"/>
                    <w:szCs w:val="23"/>
                  </w:rPr>
                  <m:t>'</m:t>
                </m:r>
              </m:sup>
            </m:sSup>
          </m:sub>
          <m:sup>
            <m:r>
              <w:rPr>
                <w:rFonts w:ascii="Cambria Math" w:hAnsi="Cambria Math"/>
                <w:color w:val="000000" w:themeColor="text1"/>
                <w:kern w:val="24"/>
                <w:sz w:val="23"/>
                <w:szCs w:val="23"/>
              </w:rPr>
              <m:t>i</m:t>
            </m:r>
          </m:sup>
        </m:sSubSup>
        <m:r>
          <w:rPr>
            <w:rFonts w:ascii="Cambria Math" w:hAnsi="Cambria Math"/>
            <w:color w:val="000000" w:themeColor="text1"/>
          </w:rPr>
          <m:t>=1+</m:t>
        </m:r>
        <m:sSub>
          <m:sSubPr>
            <m:ctrlPr>
              <w:rPr>
                <w:rFonts w:ascii="Cambria Math" w:hAnsi="Cambria Math"/>
                <w:i/>
              </w:rPr>
            </m:ctrlPr>
          </m:sSubPr>
          <m:e>
            <m:r>
              <m:rPr>
                <m:sty m:val="p"/>
              </m:rPr>
              <w:rPr>
                <w:rFonts w:ascii="Cambria Math" w:hAnsi="Cambria Math"/>
              </w:rPr>
              <w:sym w:font="Symbol" w:char="F057"/>
            </m:r>
          </m:e>
          <m:sub>
            <m:r>
              <w:rPr>
                <w:rFonts w:ascii="Cambria Math" w:hAnsi="Cambria Math"/>
              </w:rPr>
              <m:t>0</m:t>
            </m:r>
          </m:sub>
        </m:sSub>
        <m:d>
          <m:dPr>
            <m:begChr m:val="["/>
            <m:endChr m:val="]"/>
            <m:ctrlPr>
              <w:rPr>
                <w:rFonts w:ascii="Cambria Math" w:hAnsi="Cambria Math"/>
                <w:b/>
              </w:rPr>
            </m:ctrlPr>
          </m:dPr>
          <m:e>
            <m:r>
              <w:rPr>
                <w:rFonts w:ascii="Cambria Math" w:hAnsi="Cambria Math"/>
              </w:rPr>
              <m:t>±</m:t>
            </m:r>
            <m:r>
              <m:rPr>
                <m:sty m:val="p"/>
              </m:rPr>
              <w:rPr>
                <w:rFonts w:ascii="Cambria Math" w:hAnsi="Cambria Math"/>
              </w:rPr>
              <m:t>i</m:t>
            </m:r>
            <m:d>
              <m:dPr>
                <m:ctrlPr>
                  <w:rPr>
                    <w:rFonts w:ascii="Cambria Math" w:hAnsi="Cambria Math"/>
                    <w:b/>
                  </w:rPr>
                </m:ctrlPr>
              </m:dPr>
              <m:e>
                <m:r>
                  <m:rPr>
                    <m:sty m:val="b"/>
                  </m:rPr>
                  <w:rPr>
                    <w:rFonts w:ascii="Cambria Math" w:hAnsi="Cambria Math"/>
                  </w:rPr>
                  <m:t>k×k'</m:t>
                </m:r>
              </m:e>
            </m:d>
            <m:r>
              <m:rPr>
                <m:sty m:val="b"/>
              </m:rPr>
              <w:rPr>
                <w:rFonts w:ascii="Cambria Math" w:hAnsi="Cambria Math"/>
              </w:rPr>
              <m:t>-</m:t>
            </m:r>
            <m:sSup>
              <m:sSupPr>
                <m:ctrlPr>
                  <w:rPr>
                    <w:rFonts w:ascii="Cambria Math" w:hAnsi="Cambria Math"/>
                  </w:rPr>
                </m:ctrlPr>
              </m:sSupPr>
              <m:e>
                <m:d>
                  <m:dPr>
                    <m:begChr m:val="|"/>
                    <m:endChr m:val="|"/>
                    <m:ctrlPr>
                      <w:rPr>
                        <w:rFonts w:ascii="Cambria Math" w:hAnsi="Cambria Math"/>
                      </w:rPr>
                    </m:ctrlPr>
                  </m:dPr>
                  <m:e>
                    <m:r>
                      <m:rPr>
                        <m:sty m:val="b"/>
                      </m:rPr>
                      <w:rPr>
                        <w:rFonts w:ascii="Cambria Math" w:hAnsi="Cambria Math"/>
                      </w:rPr>
                      <m:t>k-k'</m:t>
                    </m:r>
                  </m:e>
                </m:d>
              </m:e>
              <m:sup>
                <m:r>
                  <m:rPr>
                    <m:sty m:val="p"/>
                  </m:rPr>
                  <w:rPr>
                    <w:rFonts w:ascii="Cambria Math" w:hAnsi="Cambria Math"/>
                  </w:rPr>
                  <m:t>2</m:t>
                </m:r>
              </m:sup>
            </m:sSup>
            <m:r>
              <m:rPr>
                <m:sty m:val="p"/>
              </m:rPr>
              <w:rPr>
                <w:rFonts w:ascii="Cambria Math" w:hAnsi="Cambria Math"/>
              </w:rPr>
              <m:t>/2</m:t>
            </m:r>
          </m:e>
        </m:d>
        <m:r>
          <m:rPr>
            <m:sty m:val="p"/>
          </m:rPr>
          <w:rPr>
            <w:rFonts w:ascii="Cambria Math" w:hAnsi="Cambria Math"/>
          </w:rPr>
          <m:t>/2</m:t>
        </m:r>
      </m:oMath>
      <w:r w:rsidR="007C56B9" w:rsidRPr="009A266D">
        <w:rPr>
          <w:rFonts w:eastAsia="맑은 고딕"/>
          <w:lang w:eastAsia="ko-KR"/>
        </w:rPr>
        <w:tab/>
      </w:r>
      <w:r w:rsidR="007C56B9" w:rsidRPr="009A266D">
        <w:rPr>
          <w:rFonts w:eastAsia="맑은 고딕"/>
          <w:lang w:eastAsia="ko-KR"/>
        </w:rPr>
        <w:tab/>
      </w:r>
      <w:r w:rsidR="007C56B9" w:rsidRPr="009A266D">
        <w:rPr>
          <w:rFonts w:eastAsia="맑은 고딕"/>
          <w:lang w:eastAsia="ko-KR"/>
        </w:rPr>
        <w:tab/>
      </w:r>
      <w:r w:rsidR="007C56B9" w:rsidRPr="009A266D">
        <w:rPr>
          <w:rFonts w:eastAsia="맑은 고딕"/>
          <w:lang w:eastAsia="ko-KR"/>
        </w:rPr>
        <w:tab/>
      </w:r>
      <w:r w:rsidR="007C56B9" w:rsidRPr="009A266D">
        <w:rPr>
          <w:rFonts w:eastAsia="맑은 고딕"/>
          <w:lang w:eastAsia="ko-KR"/>
        </w:rPr>
        <w:tab/>
      </w:r>
      <w:r w:rsidR="007C56B9" w:rsidRPr="009A266D">
        <w:rPr>
          <w:rFonts w:eastAsia="맑은 고딕" w:hint="eastAsia"/>
          <w:lang w:eastAsia="ko-KR"/>
        </w:rPr>
        <w:t xml:space="preserve">  </w:t>
      </w:r>
      <w:r w:rsidR="00396DC1" w:rsidRPr="009A266D">
        <w:rPr>
          <w:rFonts w:eastAsia="맑은 고딕" w:hint="eastAsia"/>
          <w:lang w:eastAsia="ko-KR"/>
        </w:rPr>
        <w:t xml:space="preserve"> </w:t>
      </w:r>
      <w:r w:rsidR="007C56B9" w:rsidRPr="009A266D">
        <w:rPr>
          <w:rFonts w:eastAsia="맑은 고딕" w:hint="eastAsia"/>
          <w:lang w:eastAsia="ko-KR"/>
        </w:rPr>
        <w:t>(38)</w:t>
      </w:r>
    </w:p>
    <w:p w14:paraId="780C0555" w14:textId="2002D6FE" w:rsidR="0030525C" w:rsidRPr="009A266D" w:rsidRDefault="00000000" w:rsidP="00EB275A">
      <w:pPr>
        <w:spacing w:line="276" w:lineRule="auto"/>
        <w:jc w:val="both"/>
        <w:rPr>
          <w:rFonts w:eastAsia="맑은 고딕"/>
          <w:lang w:eastAsia="ko-KR"/>
        </w:rPr>
      </w:pPr>
      <m:oMath>
        <m:sSub>
          <m:sSubPr>
            <m:ctrlPr>
              <w:rPr>
                <w:rFonts w:ascii="Cambria Math" w:hAnsi="Cambria Math"/>
                <w:i/>
              </w:rPr>
            </m:ctrlPr>
          </m:sSubPr>
          <m:e>
            <m:r>
              <m:rPr>
                <m:sty m:val="p"/>
              </m:rPr>
              <w:rPr>
                <w:rFonts w:ascii="Cambria Math" w:hAnsi="Cambria Math"/>
              </w:rPr>
              <w:sym w:font="Symbol" w:char="F057"/>
            </m:r>
          </m:e>
          <m:sub>
            <m:r>
              <w:rPr>
                <w:rFonts w:ascii="Cambria Math" w:hAnsi="Cambria Math"/>
              </w:rPr>
              <m:t>0</m:t>
            </m:r>
          </m:sub>
        </m:sSub>
      </m:oMath>
      <w:r w:rsidR="0030525C" w:rsidRPr="009A266D">
        <w:rPr>
          <w:rFonts w:eastAsia="DengXian" w:hint="eastAsia"/>
        </w:rPr>
        <w:t xml:space="preserve"> </w:t>
      </w:r>
      <w:r w:rsidR="0030525C" w:rsidRPr="009A266D">
        <w:rPr>
          <w:rFonts w:eastAsia="DengXian"/>
        </w:rPr>
        <w:t>for monolayer MoS</w:t>
      </w:r>
      <w:r w:rsidR="0030525C" w:rsidRPr="009A266D">
        <w:rPr>
          <w:rFonts w:eastAsia="DengXian"/>
          <w:vertAlign w:val="subscript"/>
        </w:rPr>
        <w:t>2</w:t>
      </w:r>
      <w:r w:rsidR="0030525C" w:rsidRPr="009A266D">
        <w:rPr>
          <w:rFonts w:eastAsia="DengXian"/>
        </w:rPr>
        <w:t xml:space="preserve"> encapsulated by BN is found to be larger than 10</w:t>
      </w:r>
      <m:oMath>
        <m:sSup>
          <m:sSupPr>
            <m:ctrlPr>
              <w:rPr>
                <w:rFonts w:ascii="Cambria Math" w:eastAsia="DengXian" w:hAnsi="Cambria Math"/>
                <w:i/>
              </w:rPr>
            </m:ctrlPr>
          </m:sSupPr>
          <m:e>
            <m:r>
              <w:rPr>
                <w:rFonts w:ascii="Cambria Math" w:eastAsia="DengXian" w:hAnsi="Cambria Math"/>
              </w:rPr>
              <m:t>Å</m:t>
            </m:r>
          </m:e>
          <m:sup>
            <m:r>
              <w:rPr>
                <w:rFonts w:ascii="Cambria Math" w:eastAsia="DengXian" w:hAnsi="Cambria Math"/>
              </w:rPr>
              <m:t>2</m:t>
            </m:r>
          </m:sup>
        </m:sSup>
      </m:oMath>
      <w:r w:rsidR="005F2357" w:rsidRPr="009A266D">
        <w:rPr>
          <w:rFonts w:eastAsia="DengXian"/>
        </w:rPr>
        <w:t>.</w:t>
      </w:r>
      <w:r w:rsidR="0030525C" w:rsidRPr="009A266D">
        <w:rPr>
          <w:rFonts w:eastAsia="DengXian"/>
        </w:rPr>
        <w:t xml:space="preserve"> Here, we choose </w:t>
      </w:r>
      <m:oMath>
        <m:sSub>
          <m:sSubPr>
            <m:ctrlPr>
              <w:rPr>
                <w:rFonts w:ascii="Cambria Math" w:hAnsi="Cambria Math"/>
                <w:i/>
              </w:rPr>
            </m:ctrlPr>
          </m:sSubPr>
          <m:e>
            <m:r>
              <m:rPr>
                <m:sty m:val="p"/>
              </m:rPr>
              <w:rPr>
                <w:rFonts w:ascii="Cambria Math" w:hAnsi="Cambria Math"/>
              </w:rPr>
              <w:sym w:font="Symbol" w:char="F057"/>
            </m:r>
          </m:e>
          <m:sub>
            <m:r>
              <w:rPr>
                <w:rFonts w:ascii="Cambria Math" w:hAnsi="Cambria Math"/>
              </w:rPr>
              <m:t>0</m:t>
            </m:r>
          </m:sub>
        </m:sSub>
      </m:oMath>
      <w:r w:rsidR="0030525C" w:rsidRPr="009A266D">
        <w:rPr>
          <w:rFonts w:eastAsia="DengXian" w:hint="eastAsia"/>
        </w:rPr>
        <w:t xml:space="preserve"> </w:t>
      </w:r>
      <w:r w:rsidR="0030525C" w:rsidRPr="009A266D">
        <w:rPr>
          <w:rFonts w:eastAsia="DengXian"/>
        </w:rPr>
        <w:t xml:space="preserve">to be an empirical parameter and the best fit to our experimental </w:t>
      </w:r>
      <w:r w:rsidR="0098407F" w:rsidRPr="009A266D">
        <w:rPr>
          <w:rFonts w:eastAsia="DengXian"/>
        </w:rPr>
        <w:t xml:space="preserve">results for the energies of the Rydberg series </w:t>
      </w:r>
      <w:r w:rsidR="00810728" w:rsidRPr="009A266D">
        <w:rPr>
          <w:rFonts w:eastAsia="DengXian"/>
        </w:rPr>
        <w:t xml:space="preserve">for the </w:t>
      </w:r>
      <m:oMath>
        <m:sSup>
          <m:sSupPr>
            <m:ctrlPr>
              <w:rPr>
                <w:rFonts w:ascii="Cambria Math" w:eastAsia="DengXian" w:hAnsi="Cambria Math"/>
                <w:i/>
              </w:rPr>
            </m:ctrlPr>
          </m:sSupPr>
          <m:e>
            <m:r>
              <w:rPr>
                <w:rFonts w:ascii="Cambria Math" w:eastAsia="DengXian" w:hAnsi="Cambria Math"/>
              </w:rPr>
              <m:t>A</m:t>
            </m:r>
          </m:e>
          <m:sup>
            <m:r>
              <w:rPr>
                <w:rFonts w:ascii="Cambria Math" w:eastAsia="DengXian" w:hAnsi="Cambria Math"/>
              </w:rPr>
              <m:t>0</m:t>
            </m:r>
          </m:sup>
        </m:sSup>
        <m:r>
          <w:rPr>
            <w:rFonts w:ascii="Cambria Math" w:eastAsia="DengXian" w:hAnsi="Cambria Math"/>
          </w:rPr>
          <m:t xml:space="preserve"> </m:t>
        </m:r>
        <m:r>
          <m:rPr>
            <m:sty m:val="p"/>
          </m:rPr>
          <w:rPr>
            <w:rFonts w:ascii="Cambria Math" w:eastAsia="DengXian" w:hAnsi="Cambria Math"/>
          </w:rPr>
          <m:t>and</m:t>
        </m:r>
        <m:r>
          <w:rPr>
            <w:rFonts w:ascii="Cambria Math" w:eastAsia="DengXian" w:hAnsi="Cambria Math"/>
          </w:rPr>
          <m:t xml:space="preserve"> </m:t>
        </m:r>
        <m:sSup>
          <m:sSupPr>
            <m:ctrlPr>
              <w:rPr>
                <w:rFonts w:ascii="Cambria Math" w:eastAsia="DengXian" w:hAnsi="Cambria Math"/>
                <w:i/>
              </w:rPr>
            </m:ctrlPr>
          </m:sSupPr>
          <m:e>
            <m:r>
              <w:rPr>
                <w:rFonts w:ascii="Cambria Math" w:eastAsia="DengXian" w:hAnsi="Cambria Math"/>
              </w:rPr>
              <m:t>A</m:t>
            </m:r>
          </m:e>
          <m:sup>
            <m:r>
              <w:rPr>
                <w:rFonts w:ascii="Cambria Math" w:eastAsia="DengXian" w:hAnsi="Cambria Math"/>
              </w:rPr>
              <m:t>I</m:t>
            </m:r>
          </m:sup>
        </m:sSup>
      </m:oMath>
      <w:r w:rsidR="00810728" w:rsidRPr="009A266D">
        <w:rPr>
          <w:rFonts w:eastAsia="DengXian" w:hint="eastAsia"/>
        </w:rPr>
        <w:t xml:space="preserve"> </w:t>
      </w:r>
      <w:r w:rsidR="00810728" w:rsidRPr="009A266D">
        <w:rPr>
          <w:rFonts w:eastAsia="DengXian"/>
        </w:rPr>
        <w:t xml:space="preserve">excitons </w:t>
      </w:r>
      <w:r w:rsidR="0030525C" w:rsidRPr="009A266D">
        <w:rPr>
          <w:rFonts w:eastAsia="DengXian"/>
        </w:rPr>
        <w:t>is 15</w:t>
      </w:r>
      <m:oMath>
        <m:sSup>
          <m:sSupPr>
            <m:ctrlPr>
              <w:rPr>
                <w:rFonts w:ascii="Cambria Math" w:eastAsia="DengXian" w:hAnsi="Cambria Math"/>
                <w:i/>
              </w:rPr>
            </m:ctrlPr>
          </m:sSupPr>
          <m:e>
            <m:r>
              <w:rPr>
                <w:rFonts w:ascii="Cambria Math" w:eastAsia="DengXian" w:hAnsi="Cambria Math"/>
              </w:rPr>
              <m:t>Å</m:t>
            </m:r>
          </m:e>
          <m:sup>
            <m:r>
              <w:rPr>
                <w:rFonts w:ascii="Cambria Math" w:eastAsia="DengXian" w:hAnsi="Cambria Math"/>
              </w:rPr>
              <m:t>2</m:t>
            </m:r>
          </m:sup>
        </m:sSup>
      </m:oMath>
      <w:r w:rsidR="0030525C" w:rsidRPr="009A266D">
        <w:rPr>
          <w:rFonts w:eastAsia="DengXian"/>
        </w:rPr>
        <w:t>.</w:t>
      </w:r>
    </w:p>
    <w:p w14:paraId="215FE9FD" w14:textId="77777777" w:rsidR="007C56B9" w:rsidRPr="009A266D" w:rsidRDefault="007C56B9" w:rsidP="00EB275A">
      <w:pPr>
        <w:spacing w:line="276" w:lineRule="auto"/>
        <w:jc w:val="both"/>
        <w:rPr>
          <w:rFonts w:eastAsia="맑은 고딕"/>
          <w:color w:val="000000" w:themeColor="text1"/>
          <w:lang w:eastAsia="ko-KR"/>
        </w:rPr>
      </w:pPr>
    </w:p>
    <w:p w14:paraId="1EEB8637" w14:textId="51BD11AD" w:rsidR="003E13E0" w:rsidRPr="009A266D" w:rsidRDefault="003E13E0" w:rsidP="007C56B9">
      <w:pPr>
        <w:spacing w:after="120" w:line="276" w:lineRule="auto"/>
        <w:jc w:val="both"/>
        <w:rPr>
          <w:rFonts w:eastAsia="DengXian"/>
          <w:color w:val="000000" w:themeColor="text1"/>
        </w:rPr>
      </w:pPr>
      <w:r w:rsidRPr="009A266D">
        <w:rPr>
          <w:i/>
          <w:color w:val="000000" w:themeColor="text1"/>
        </w:rPr>
        <w:t xml:space="preserve">2.3. </w:t>
      </w:r>
      <w:r w:rsidR="005F3385" w:rsidRPr="009A266D">
        <w:rPr>
          <w:i/>
          <w:color w:val="000000" w:themeColor="text1"/>
        </w:rPr>
        <w:t>E</w:t>
      </w:r>
      <w:r w:rsidRPr="009A266D">
        <w:rPr>
          <w:i/>
          <w:color w:val="000000" w:themeColor="text1"/>
        </w:rPr>
        <w:t xml:space="preserve">lectron-hole </w:t>
      </w:r>
      <w:r w:rsidR="005F3385" w:rsidRPr="009A266D">
        <w:rPr>
          <w:i/>
          <w:color w:val="000000" w:themeColor="text1"/>
        </w:rPr>
        <w:t xml:space="preserve">exchange </w:t>
      </w:r>
      <w:r w:rsidRPr="009A266D">
        <w:rPr>
          <w:i/>
          <w:color w:val="000000" w:themeColor="text1"/>
        </w:rPr>
        <w:t>Coulomb interaction</w:t>
      </w:r>
    </w:p>
    <w:p w14:paraId="4C88B064" w14:textId="07E9474C" w:rsidR="003E13E0" w:rsidRPr="009A266D" w:rsidRDefault="003E13E0" w:rsidP="00EB275A">
      <w:pPr>
        <w:spacing w:line="276" w:lineRule="auto"/>
        <w:ind w:firstLine="431"/>
        <w:jc w:val="both"/>
        <w:rPr>
          <w:color w:val="000000" w:themeColor="text1"/>
        </w:rPr>
      </w:pPr>
      <w:r w:rsidRPr="009A266D">
        <w:rPr>
          <w:color w:val="000000" w:themeColor="text1"/>
        </w:rPr>
        <w:t>Next, we consider the electron-hole exchange interaction term</w:t>
      </w:r>
      <w:r w:rsidR="007C56B9" w:rsidRPr="009A266D">
        <w:rPr>
          <w:rFonts w:eastAsia="맑은 고딕" w:hint="eastAsia"/>
          <w:color w:val="000000" w:themeColor="text1"/>
          <w:vertAlign w:val="superscript"/>
          <w:lang w:eastAsia="ko-KR"/>
        </w:rPr>
        <w:t>9</w:t>
      </w:r>
      <w:r w:rsidRPr="009A266D">
        <w:rPr>
          <w:color w:val="000000" w:themeColor="text1"/>
        </w:rPr>
        <w:t xml:space="preserve"> </w:t>
      </w:r>
      <m:oMath>
        <m:sSub>
          <m:sSubPr>
            <m:ctrlPr>
              <w:rPr>
                <w:rFonts w:ascii="Cambria Math" w:hAnsi="Cambria Math"/>
                <w:i/>
                <w:color w:val="000000" w:themeColor="text1"/>
              </w:rPr>
            </m:ctrlPr>
          </m:sSubPr>
          <m:e>
            <m:acc>
              <m:accPr>
                <m:ctrlPr>
                  <w:rPr>
                    <w:rFonts w:ascii="Cambria Math" w:hAnsi="Cambria Math"/>
                    <w:i/>
                    <w:color w:val="000000" w:themeColor="text1"/>
                  </w:rPr>
                </m:ctrlPr>
              </m:accPr>
              <m:e>
                <m:r>
                  <w:rPr>
                    <w:rFonts w:ascii="Cambria Math" w:hAnsi="Cambria Math"/>
                    <w:color w:val="000000" w:themeColor="text1"/>
                  </w:rPr>
                  <m:t>V</m:t>
                </m:r>
              </m:e>
            </m:acc>
          </m:e>
          <m:sub>
            <m:r>
              <m:rPr>
                <m:sty m:val="p"/>
              </m:rPr>
              <w:rPr>
                <w:rFonts w:ascii="Cambria Math" w:hAnsi="Cambria Math"/>
                <w:color w:val="000000" w:themeColor="text1"/>
              </w:rPr>
              <m:t>ex</m:t>
            </m:r>
          </m:sub>
        </m:sSub>
      </m:oMath>
      <w:r w:rsidRPr="009A266D">
        <w:rPr>
          <w:color w:val="000000" w:themeColor="text1"/>
        </w:rPr>
        <w:t xml:space="preserve">. </w:t>
      </w:r>
      <m:oMath>
        <m:sSub>
          <m:sSubPr>
            <m:ctrlPr>
              <w:rPr>
                <w:rFonts w:ascii="Cambria Math" w:hAnsi="Cambria Math"/>
                <w:i/>
                <w:color w:val="000000" w:themeColor="text1"/>
              </w:rPr>
            </m:ctrlPr>
          </m:sSubPr>
          <m:e>
            <m:acc>
              <m:accPr>
                <m:ctrlPr>
                  <w:rPr>
                    <w:rFonts w:ascii="Cambria Math" w:hAnsi="Cambria Math"/>
                    <w:i/>
                    <w:color w:val="000000" w:themeColor="text1"/>
                  </w:rPr>
                </m:ctrlPr>
              </m:accPr>
              <m:e>
                <m:r>
                  <w:rPr>
                    <w:rFonts w:ascii="Cambria Math" w:hAnsi="Cambria Math"/>
                    <w:color w:val="000000" w:themeColor="text1"/>
                  </w:rPr>
                  <m:t>V</m:t>
                </m:r>
              </m:e>
            </m:acc>
          </m:e>
          <m:sub>
            <m:r>
              <m:rPr>
                <m:sty m:val="p"/>
              </m:rPr>
              <w:rPr>
                <w:rFonts w:ascii="Cambria Math" w:hAnsi="Cambria Math"/>
                <w:color w:val="000000" w:themeColor="text1"/>
              </w:rPr>
              <m:t>ex</m:t>
            </m:r>
          </m:sub>
        </m:sSub>
      </m:oMath>
      <w:r w:rsidRPr="009A266D">
        <w:rPr>
          <w:color w:val="000000" w:themeColor="text1"/>
        </w:rPr>
        <w:t xml:space="preserve"> is insensitive to the variation of </w:t>
      </w:r>
      <w:r w:rsidRPr="009A266D">
        <w:rPr>
          <w:b/>
          <w:color w:val="000000" w:themeColor="text1"/>
        </w:rPr>
        <w:t>k</w:t>
      </w:r>
      <w:r w:rsidRPr="009A266D">
        <w:rPr>
          <w:color w:val="000000" w:themeColor="text1"/>
        </w:rPr>
        <w:t xml:space="preserve"> within the momentum range of the exciton state</w:t>
      </w:r>
      <m:oMath>
        <m:r>
          <m:rPr>
            <m:sty m:val="p"/>
          </m:rPr>
          <w:rPr>
            <w:rFonts w:ascii="Cambria Math" w:hAnsi="Cambria Math"/>
            <w:color w:val="000000" w:themeColor="text1"/>
          </w:rPr>
          <m:t>.</m:t>
        </m:r>
      </m:oMath>
      <w:r w:rsidRPr="009A266D">
        <w:rPr>
          <w:color w:val="000000" w:themeColor="text1"/>
        </w:rPr>
        <w:t xml:space="preserve"> Thus, we can approximate the matrix element of </w:t>
      </w:r>
      <m:oMath>
        <m:sSub>
          <m:sSubPr>
            <m:ctrlPr>
              <w:rPr>
                <w:rFonts w:ascii="Cambria Math" w:hAnsi="Cambria Math"/>
                <w:i/>
                <w:color w:val="000000" w:themeColor="text1"/>
              </w:rPr>
            </m:ctrlPr>
          </m:sSubPr>
          <m:e>
            <m:acc>
              <m:accPr>
                <m:ctrlPr>
                  <w:rPr>
                    <w:rFonts w:ascii="Cambria Math" w:hAnsi="Cambria Math"/>
                    <w:i/>
                    <w:color w:val="000000" w:themeColor="text1"/>
                  </w:rPr>
                </m:ctrlPr>
              </m:accPr>
              <m:e>
                <m:r>
                  <w:rPr>
                    <w:rFonts w:ascii="Cambria Math" w:hAnsi="Cambria Math"/>
                    <w:color w:val="000000" w:themeColor="text1"/>
                  </w:rPr>
                  <m:t>V</m:t>
                </m:r>
              </m:e>
            </m:acc>
          </m:e>
          <m:sub>
            <m:r>
              <m:rPr>
                <m:sty m:val="p"/>
              </m:rPr>
              <w:rPr>
                <w:rFonts w:ascii="Cambria Math" w:hAnsi="Cambria Math"/>
                <w:color w:val="000000" w:themeColor="text1"/>
              </w:rPr>
              <m:t>ex</m:t>
            </m:r>
          </m:sub>
        </m:sSub>
      </m:oMath>
      <w:r w:rsidRPr="009A266D">
        <w:rPr>
          <w:color w:val="000000" w:themeColor="text1"/>
        </w:rPr>
        <w:t xml:space="preserve"> by its value at </w:t>
      </w:r>
      <m:oMath>
        <m:sSup>
          <m:sSupPr>
            <m:ctrlPr>
              <w:rPr>
                <w:rFonts w:ascii="Cambria Math" w:hAnsi="Cambria Math"/>
                <w:color w:val="000000" w:themeColor="text1"/>
              </w:rPr>
            </m:ctrlPr>
          </m:sSupPr>
          <m:e>
            <m:r>
              <m:rPr>
                <m:sty m:val="b"/>
              </m:rPr>
              <w:rPr>
                <w:rFonts w:ascii="Cambria Math" w:hAnsi="Cambria Math"/>
                <w:color w:val="000000" w:themeColor="text1"/>
              </w:rPr>
              <m:t>k</m:t>
            </m:r>
          </m:e>
          <m:sup>
            <m:r>
              <m:rPr>
                <m:sty m:val="p"/>
              </m:rPr>
              <w:rPr>
                <w:rFonts w:ascii="Cambria Math" w:hAnsi="Cambria Math"/>
                <w:color w:val="000000" w:themeColor="text1"/>
              </w:rPr>
              <m:t>'</m:t>
            </m:r>
          </m:sup>
        </m:sSup>
        <m:r>
          <m:rPr>
            <m:sty m:val="p"/>
          </m:rPr>
          <w:rPr>
            <w:rFonts w:ascii="Cambria Math" w:hAnsi="Cambria Math"/>
            <w:color w:val="000000" w:themeColor="text1"/>
          </w:rPr>
          <m:t>=</m:t>
        </m:r>
        <m:r>
          <m:rPr>
            <m:sty m:val="b"/>
          </m:rPr>
          <w:rPr>
            <w:rFonts w:ascii="Cambria Math" w:hAnsi="Cambria Math"/>
            <w:color w:val="000000" w:themeColor="text1"/>
          </w:rPr>
          <m:t>k</m:t>
        </m:r>
        <m:r>
          <m:rPr>
            <m:sty m:val="p"/>
          </m:rPr>
          <w:rPr>
            <w:rFonts w:ascii="Cambria Math" w:hAnsi="Cambria Math"/>
            <w:color w:val="000000" w:themeColor="text1"/>
          </w:rPr>
          <m:t>=</m:t>
        </m:r>
        <m:r>
          <m:rPr>
            <m:sty m:val="b"/>
          </m:rPr>
          <w:rPr>
            <w:rFonts w:ascii="Cambria Math" w:hAnsi="Cambria Math"/>
            <w:color w:val="000000" w:themeColor="text1"/>
          </w:rPr>
          <m:t>0</m:t>
        </m:r>
        <m:r>
          <m:rPr>
            <m:sty m:val="p"/>
          </m:rPr>
          <w:rPr>
            <w:rFonts w:ascii="Cambria Math" w:hAnsi="Cambria Math"/>
            <w:color w:val="000000" w:themeColor="text1"/>
          </w:rPr>
          <m:t>.</m:t>
        </m:r>
      </m:oMath>
      <w:r w:rsidRPr="009A266D">
        <w:rPr>
          <w:color w:val="000000" w:themeColor="text1"/>
        </w:rPr>
        <w:t xml:space="preserve"> This is equivalent to approximate the exchange interaction as a contact potential. With this approximation, the matrix element of </w:t>
      </w:r>
      <m:oMath>
        <m:sSub>
          <m:sSubPr>
            <m:ctrlPr>
              <w:rPr>
                <w:rFonts w:ascii="Cambria Math" w:hAnsi="Cambria Math"/>
                <w:i/>
                <w:color w:val="000000" w:themeColor="text1"/>
              </w:rPr>
            </m:ctrlPr>
          </m:sSubPr>
          <m:e>
            <m:acc>
              <m:accPr>
                <m:ctrlPr>
                  <w:rPr>
                    <w:rFonts w:ascii="Cambria Math" w:hAnsi="Cambria Math"/>
                    <w:i/>
                    <w:color w:val="000000" w:themeColor="text1"/>
                  </w:rPr>
                </m:ctrlPr>
              </m:accPr>
              <m:e>
                <m:r>
                  <w:rPr>
                    <w:rFonts w:ascii="Cambria Math" w:hAnsi="Cambria Math"/>
                    <w:color w:val="000000" w:themeColor="text1"/>
                  </w:rPr>
                  <m:t>V</m:t>
                </m:r>
              </m:e>
            </m:acc>
          </m:e>
          <m:sub>
            <m:r>
              <m:rPr>
                <m:sty m:val="p"/>
              </m:rPr>
              <w:rPr>
                <w:rFonts w:ascii="Cambria Math" w:hAnsi="Cambria Math"/>
                <w:color w:val="000000" w:themeColor="text1"/>
              </w:rPr>
              <m:t>ex</m:t>
            </m:r>
          </m:sub>
        </m:sSub>
      </m:oMath>
      <w:r w:rsidRPr="009A266D">
        <w:rPr>
          <w:color w:val="000000" w:themeColor="text1"/>
        </w:rPr>
        <w:t xml:space="preserve"> becomes</w:t>
      </w:r>
    </w:p>
    <w:p w14:paraId="32E3BFF3" w14:textId="78744323" w:rsidR="003E13E0" w:rsidRPr="009A266D" w:rsidRDefault="00000000" w:rsidP="00EB275A">
      <w:pPr>
        <w:spacing w:after="120" w:line="276" w:lineRule="auto"/>
        <w:ind w:firstLine="482"/>
        <w:jc w:val="right"/>
        <w:rPr>
          <w:color w:val="000000" w:themeColor="text1"/>
          <w:sz w:val="20"/>
          <w:szCs w:val="20"/>
        </w:rPr>
      </w:pPr>
      <m:oMath>
        <m:sSubSup>
          <m:sSubSupPr>
            <m:ctrlPr>
              <w:rPr>
                <w:rFonts w:ascii="Cambria Math" w:hAnsi="Cambria Math"/>
                <w:i/>
                <w:color w:val="000000" w:themeColor="text1"/>
              </w:rPr>
            </m:ctrlPr>
          </m:sSubSupPr>
          <m:e>
            <m:r>
              <w:rPr>
                <w:rFonts w:ascii="Cambria Math" w:hAnsi="Cambria Math"/>
                <w:color w:val="000000" w:themeColor="text1"/>
              </w:rPr>
              <m:t>V</m:t>
            </m:r>
          </m:e>
          <m:sub>
            <m:r>
              <w:rPr>
                <w:rFonts w:ascii="Cambria Math" w:hAnsi="Cambria Math"/>
                <w:color w:val="000000" w:themeColor="text1"/>
              </w:rPr>
              <m:t>ii</m:t>
            </m:r>
          </m:sub>
          <m:sup>
            <m:r>
              <m:rPr>
                <m:sty m:val="p"/>
              </m:rPr>
              <w:rPr>
                <w:rFonts w:ascii="Cambria Math" w:hAnsi="Cambria Math"/>
                <w:color w:val="000000" w:themeColor="text1"/>
              </w:rPr>
              <m:t>ex</m:t>
            </m:r>
          </m:sup>
        </m:sSubSup>
        <m:d>
          <m:dPr>
            <m:ctrlPr>
              <w:rPr>
                <w:rFonts w:ascii="Cambria Math" w:hAnsi="Cambria Math"/>
                <w:color w:val="000000" w:themeColor="text1"/>
                <w:sz w:val="21"/>
                <w:szCs w:val="21"/>
              </w:rPr>
            </m:ctrlPr>
          </m:dPr>
          <m:e>
            <m:r>
              <m:rPr>
                <m:sty m:val="b"/>
              </m:rPr>
              <w:rPr>
                <w:rFonts w:ascii="Cambria Math" w:hAnsi="Cambria Math"/>
                <w:color w:val="000000" w:themeColor="text1"/>
                <w:sz w:val="21"/>
                <w:szCs w:val="21"/>
              </w:rPr>
              <m:t>k</m:t>
            </m:r>
            <m:r>
              <m:rPr>
                <m:sty m:val="p"/>
              </m:rPr>
              <w:rPr>
                <w:rFonts w:ascii="Cambria Math" w:hAnsi="Cambria Math"/>
                <w:color w:val="000000" w:themeColor="text1"/>
                <w:sz w:val="21"/>
                <w:szCs w:val="21"/>
              </w:rPr>
              <m:t>,</m:t>
            </m:r>
            <m:sSup>
              <m:sSupPr>
                <m:ctrlPr>
                  <w:rPr>
                    <w:rFonts w:ascii="Cambria Math" w:hAnsi="Cambria Math"/>
                    <w:color w:val="000000" w:themeColor="text1"/>
                    <w:sz w:val="21"/>
                    <w:szCs w:val="21"/>
                  </w:rPr>
                </m:ctrlPr>
              </m:sSupPr>
              <m:e>
                <m:r>
                  <m:rPr>
                    <m:sty m:val="b"/>
                  </m:rPr>
                  <w:rPr>
                    <w:rFonts w:ascii="Cambria Math" w:hAnsi="Cambria Math"/>
                    <w:color w:val="000000" w:themeColor="text1"/>
                    <w:sz w:val="21"/>
                    <w:szCs w:val="21"/>
                  </w:rPr>
                  <m:t>k</m:t>
                </m:r>
              </m:e>
              <m:sup>
                <m:r>
                  <m:rPr>
                    <m:sty m:val="p"/>
                  </m:rPr>
                  <w:rPr>
                    <w:rFonts w:ascii="Cambria Math" w:hAnsi="Cambria Math"/>
                    <w:color w:val="000000" w:themeColor="text1"/>
                    <w:sz w:val="21"/>
                    <w:szCs w:val="21"/>
                  </w:rPr>
                  <m:t>'</m:t>
                </m:r>
              </m:sup>
            </m:sSup>
          </m:e>
        </m:d>
        <m:r>
          <w:rPr>
            <w:rFonts w:ascii="Cambria Math" w:hAnsi="Cambria Math"/>
            <w:color w:val="000000" w:themeColor="text1"/>
            <w:sz w:val="21"/>
            <w:szCs w:val="21"/>
          </w:rPr>
          <m:t>=</m:t>
        </m:r>
        <m:d>
          <m:dPr>
            <m:begChr m:val="⟨"/>
            <m:endChr m:val="⟩"/>
            <m:ctrlPr>
              <w:rPr>
                <w:rFonts w:ascii="Cambria Math" w:hAnsi="Cambria Math"/>
                <w:i/>
                <w:color w:val="000000" w:themeColor="text1"/>
                <w:sz w:val="21"/>
                <w:szCs w:val="21"/>
              </w:rPr>
            </m:ctrlPr>
          </m:dPr>
          <m:e>
            <m:sSubSup>
              <m:sSubSupPr>
                <m:ctrlPr>
                  <w:rPr>
                    <w:rFonts w:ascii="Cambria Math" w:hAnsi="Cambria Math"/>
                    <w:i/>
                    <w:color w:val="000000" w:themeColor="text1"/>
                    <w:sz w:val="21"/>
                    <w:szCs w:val="21"/>
                  </w:rPr>
                </m:ctrlPr>
              </m:sSubSupPr>
              <m:e>
                <m:acc>
                  <m:accPr>
                    <m:chr m:val="̃"/>
                    <m:ctrlPr>
                      <w:rPr>
                        <w:rFonts w:ascii="Cambria Math" w:hAnsi="Cambria Math"/>
                        <w:i/>
                        <w:color w:val="000000" w:themeColor="text1"/>
                        <w:sz w:val="21"/>
                        <w:szCs w:val="21"/>
                      </w:rPr>
                    </m:ctrlPr>
                  </m:accPr>
                  <m:e>
                    <m:r>
                      <w:rPr>
                        <w:rFonts w:ascii="Cambria Math" w:hAnsi="Cambria Math"/>
                        <w:color w:val="000000" w:themeColor="text1"/>
                        <w:sz w:val="21"/>
                        <w:szCs w:val="21"/>
                      </w:rPr>
                      <m:t>u</m:t>
                    </m:r>
                  </m:e>
                </m:acc>
              </m:e>
              <m:sub>
                <m:sSub>
                  <m:sSubPr>
                    <m:ctrlPr>
                      <w:rPr>
                        <w:rFonts w:ascii="Cambria Math" w:hAnsi="Cambria Math"/>
                        <w:i/>
                        <w:color w:val="000000" w:themeColor="text1"/>
                        <w:kern w:val="24"/>
                        <w:sz w:val="21"/>
                        <w:szCs w:val="21"/>
                      </w:rPr>
                    </m:ctrlPr>
                  </m:sSubPr>
                  <m:e>
                    <m:r>
                      <w:rPr>
                        <w:rFonts w:ascii="Cambria Math" w:hAnsi="Cambria Math"/>
                        <w:color w:val="000000" w:themeColor="text1"/>
                        <w:kern w:val="24"/>
                        <w:sz w:val="21"/>
                        <w:szCs w:val="21"/>
                      </w:rPr>
                      <m:t>C</m:t>
                    </m:r>
                  </m:e>
                  <m:sub>
                    <m:r>
                      <w:rPr>
                        <w:rFonts w:ascii="Cambria Math" w:hAnsi="Cambria Math"/>
                        <w:color w:val="000000" w:themeColor="text1"/>
                        <w:kern w:val="24"/>
                        <w:sz w:val="21"/>
                        <w:szCs w:val="21"/>
                      </w:rPr>
                      <m:t>i</m:t>
                    </m:r>
                  </m:sub>
                </m:sSub>
                <m:r>
                  <m:rPr>
                    <m:sty m:val="b"/>
                  </m:rPr>
                  <w:rPr>
                    <w:rFonts w:ascii="Cambria Math" w:hAnsi="Cambria Math"/>
                    <w:color w:val="000000" w:themeColor="text1"/>
                    <w:sz w:val="21"/>
                    <w:szCs w:val="21"/>
                  </w:rPr>
                  <m:t>,k</m:t>
                </m:r>
              </m:sub>
              <m:sup>
                <m:r>
                  <w:rPr>
                    <w:rFonts w:ascii="Cambria Math" w:hAnsi="Cambria Math"/>
                    <w:color w:val="000000" w:themeColor="text1"/>
                    <w:sz w:val="21"/>
                    <w:szCs w:val="21"/>
                  </w:rPr>
                  <m:t xml:space="preserve"> </m:t>
                </m:r>
              </m:sup>
            </m:sSubSup>
            <m:r>
              <w:rPr>
                <w:rFonts w:ascii="Cambria Math" w:hAnsi="Cambria Math"/>
                <w:sz w:val="21"/>
                <w:szCs w:val="21"/>
              </w:rPr>
              <m:t>;</m:t>
            </m:r>
            <m:sSubSup>
              <m:sSubSupPr>
                <m:ctrlPr>
                  <w:rPr>
                    <w:rFonts w:ascii="Cambria Math" w:hAnsi="Cambria Math"/>
                    <w:i/>
                    <w:color w:val="000000" w:themeColor="text1"/>
                    <w:sz w:val="21"/>
                    <w:szCs w:val="21"/>
                  </w:rPr>
                </m:ctrlPr>
              </m:sSubSupPr>
              <m:e>
                <m:r>
                  <w:rPr>
                    <w:rFonts w:ascii="Cambria Math" w:hAnsi="Cambria Math"/>
                    <w:color w:val="000000" w:themeColor="text1"/>
                    <w:sz w:val="21"/>
                    <w:szCs w:val="21"/>
                  </w:rPr>
                  <m:t>u</m:t>
                </m:r>
              </m:e>
              <m:sub>
                <m:sSub>
                  <m:sSubPr>
                    <m:ctrlPr>
                      <w:rPr>
                        <w:rFonts w:ascii="Cambria Math" w:hAnsi="Cambria Math"/>
                        <w:i/>
                        <w:color w:val="000000" w:themeColor="text1"/>
                        <w:kern w:val="24"/>
                        <w:sz w:val="21"/>
                        <w:szCs w:val="21"/>
                      </w:rPr>
                    </m:ctrlPr>
                  </m:sSubPr>
                  <m:e>
                    <m:r>
                      <w:rPr>
                        <w:rFonts w:ascii="Cambria Math" w:hAnsi="Cambria Math"/>
                        <w:color w:val="000000" w:themeColor="text1"/>
                        <w:kern w:val="24"/>
                        <w:sz w:val="21"/>
                        <w:szCs w:val="21"/>
                      </w:rPr>
                      <m:t>V</m:t>
                    </m:r>
                  </m:e>
                  <m:sub>
                    <m:r>
                      <w:rPr>
                        <w:rFonts w:ascii="Cambria Math" w:hAnsi="Cambria Math"/>
                        <w:color w:val="000000" w:themeColor="text1"/>
                        <w:kern w:val="24"/>
                        <w:sz w:val="21"/>
                        <w:szCs w:val="21"/>
                      </w:rPr>
                      <m:t>i</m:t>
                    </m:r>
                  </m:sub>
                </m:sSub>
                <m:r>
                  <m:rPr>
                    <m:sty m:val="b"/>
                  </m:rPr>
                  <w:rPr>
                    <w:rFonts w:ascii="Cambria Math" w:hAnsi="Cambria Math"/>
                    <w:color w:val="000000" w:themeColor="text1"/>
                    <w:sz w:val="21"/>
                    <w:szCs w:val="21"/>
                  </w:rPr>
                  <m:t>,k</m:t>
                </m:r>
              </m:sub>
              <m:sup>
                <m:r>
                  <w:rPr>
                    <w:rFonts w:ascii="Cambria Math" w:hAnsi="Cambria Math"/>
                    <w:color w:val="000000" w:themeColor="text1"/>
                    <w:sz w:val="21"/>
                    <w:szCs w:val="21"/>
                  </w:rPr>
                  <m:t xml:space="preserve"> </m:t>
                </m:r>
              </m:sup>
            </m:sSubSup>
          </m:e>
          <m:e>
            <m:sSub>
              <m:sSubPr>
                <m:ctrlPr>
                  <w:rPr>
                    <w:rFonts w:ascii="Cambria Math" w:hAnsi="Cambria Math"/>
                    <w:i/>
                    <w:color w:val="000000" w:themeColor="text1"/>
                    <w:sz w:val="21"/>
                    <w:szCs w:val="21"/>
                  </w:rPr>
                </m:ctrlPr>
              </m:sSubPr>
              <m:e>
                <m:acc>
                  <m:accPr>
                    <m:ctrlPr>
                      <w:rPr>
                        <w:rFonts w:ascii="Cambria Math" w:hAnsi="Cambria Math"/>
                        <w:i/>
                        <w:color w:val="000000" w:themeColor="text1"/>
                        <w:sz w:val="21"/>
                        <w:szCs w:val="21"/>
                      </w:rPr>
                    </m:ctrlPr>
                  </m:accPr>
                  <m:e>
                    <m:r>
                      <w:rPr>
                        <w:rFonts w:ascii="Cambria Math" w:hAnsi="Cambria Math"/>
                        <w:color w:val="000000" w:themeColor="text1"/>
                        <w:sz w:val="21"/>
                        <w:szCs w:val="21"/>
                      </w:rPr>
                      <m:t>V</m:t>
                    </m:r>
                  </m:e>
                </m:acc>
              </m:e>
              <m:sub>
                <m:r>
                  <m:rPr>
                    <m:sty m:val="p"/>
                  </m:rPr>
                  <w:rPr>
                    <w:rFonts w:ascii="Cambria Math" w:hAnsi="Cambria Math"/>
                    <w:color w:val="000000" w:themeColor="text1"/>
                    <w:sz w:val="21"/>
                    <w:szCs w:val="21"/>
                  </w:rPr>
                  <m:t>ex</m:t>
                </m:r>
              </m:sub>
            </m:sSub>
          </m:e>
          <m:e>
            <m:sSubSup>
              <m:sSubSupPr>
                <m:ctrlPr>
                  <w:rPr>
                    <w:rFonts w:ascii="Cambria Math" w:hAnsi="Cambria Math"/>
                    <w:i/>
                    <w:color w:val="000000" w:themeColor="text1"/>
                    <w:sz w:val="21"/>
                    <w:szCs w:val="21"/>
                  </w:rPr>
                </m:ctrlPr>
              </m:sSubSupPr>
              <m:e>
                <m:acc>
                  <m:accPr>
                    <m:chr m:val="̃"/>
                    <m:ctrlPr>
                      <w:rPr>
                        <w:rFonts w:ascii="Cambria Math" w:hAnsi="Cambria Math"/>
                        <w:i/>
                        <w:color w:val="000000" w:themeColor="text1"/>
                        <w:sz w:val="21"/>
                        <w:szCs w:val="21"/>
                      </w:rPr>
                    </m:ctrlPr>
                  </m:accPr>
                  <m:e>
                    <m:r>
                      <w:rPr>
                        <w:rFonts w:ascii="Cambria Math" w:hAnsi="Cambria Math"/>
                        <w:color w:val="000000" w:themeColor="text1"/>
                        <w:sz w:val="21"/>
                        <w:szCs w:val="21"/>
                      </w:rPr>
                      <m:t>u</m:t>
                    </m:r>
                  </m:e>
                </m:acc>
              </m:e>
              <m:sub>
                <m:sSub>
                  <m:sSubPr>
                    <m:ctrlPr>
                      <w:rPr>
                        <w:rFonts w:ascii="Cambria Math" w:hAnsi="Cambria Math"/>
                        <w:i/>
                        <w:color w:val="000000" w:themeColor="text1"/>
                        <w:kern w:val="24"/>
                        <w:sz w:val="21"/>
                        <w:szCs w:val="21"/>
                      </w:rPr>
                    </m:ctrlPr>
                  </m:sSubPr>
                  <m:e>
                    <m:r>
                      <w:rPr>
                        <w:rFonts w:ascii="Cambria Math" w:hAnsi="Cambria Math"/>
                        <w:color w:val="000000" w:themeColor="text1"/>
                        <w:kern w:val="24"/>
                        <w:sz w:val="21"/>
                        <w:szCs w:val="21"/>
                      </w:rPr>
                      <m:t>C</m:t>
                    </m:r>
                  </m:e>
                  <m:sub>
                    <m:r>
                      <w:rPr>
                        <w:rFonts w:ascii="Cambria Math" w:hAnsi="Cambria Math"/>
                        <w:color w:val="000000" w:themeColor="text1"/>
                        <w:kern w:val="24"/>
                        <w:sz w:val="21"/>
                        <w:szCs w:val="21"/>
                      </w:rPr>
                      <m:t>i</m:t>
                    </m:r>
                  </m:sub>
                </m:sSub>
                <m:r>
                  <m:rPr>
                    <m:sty m:val="b"/>
                  </m:rPr>
                  <w:rPr>
                    <w:rFonts w:ascii="Cambria Math" w:hAnsi="Cambria Math"/>
                    <w:color w:val="000000" w:themeColor="text1"/>
                    <w:sz w:val="21"/>
                    <w:szCs w:val="21"/>
                  </w:rPr>
                  <m:t>,</m:t>
                </m:r>
                <m:sSup>
                  <m:sSupPr>
                    <m:ctrlPr>
                      <w:rPr>
                        <w:rFonts w:ascii="Cambria Math" w:hAnsi="Cambria Math"/>
                        <w:b/>
                        <w:color w:val="000000" w:themeColor="text1"/>
                        <w:sz w:val="21"/>
                        <w:szCs w:val="21"/>
                      </w:rPr>
                    </m:ctrlPr>
                  </m:sSupPr>
                  <m:e>
                    <m:r>
                      <m:rPr>
                        <m:sty m:val="b"/>
                      </m:rPr>
                      <w:rPr>
                        <w:rFonts w:ascii="Cambria Math" w:hAnsi="Cambria Math"/>
                        <w:color w:val="000000" w:themeColor="text1"/>
                        <w:sz w:val="21"/>
                        <w:szCs w:val="21"/>
                      </w:rPr>
                      <m:t>k</m:t>
                    </m:r>
                  </m:e>
                  <m:sup>
                    <m:r>
                      <m:rPr>
                        <m:sty m:val="b"/>
                      </m:rPr>
                      <w:rPr>
                        <w:rFonts w:ascii="Cambria Math" w:hAnsi="Cambria Math"/>
                        <w:color w:val="000000" w:themeColor="text1"/>
                        <w:sz w:val="21"/>
                        <w:szCs w:val="21"/>
                      </w:rPr>
                      <m:t>'</m:t>
                    </m:r>
                  </m:sup>
                </m:sSup>
              </m:sub>
              <m:sup>
                <m:r>
                  <w:rPr>
                    <w:rFonts w:ascii="Cambria Math" w:hAnsi="Cambria Math"/>
                    <w:color w:val="000000" w:themeColor="text1"/>
                    <w:sz w:val="21"/>
                    <w:szCs w:val="21"/>
                  </w:rPr>
                  <m:t xml:space="preserve"> </m:t>
                </m:r>
              </m:sup>
            </m:sSubSup>
            <m:r>
              <w:rPr>
                <w:rFonts w:ascii="Cambria Math" w:hAnsi="Cambria Math"/>
                <w:sz w:val="21"/>
                <w:szCs w:val="21"/>
              </w:rPr>
              <m:t>;</m:t>
            </m:r>
            <m:sSubSup>
              <m:sSubSupPr>
                <m:ctrlPr>
                  <w:rPr>
                    <w:rFonts w:ascii="Cambria Math" w:hAnsi="Cambria Math"/>
                    <w:i/>
                    <w:color w:val="000000" w:themeColor="text1"/>
                    <w:sz w:val="21"/>
                    <w:szCs w:val="21"/>
                  </w:rPr>
                </m:ctrlPr>
              </m:sSubSupPr>
              <m:e>
                <m:r>
                  <w:rPr>
                    <w:rFonts w:ascii="Cambria Math" w:hAnsi="Cambria Math"/>
                    <w:color w:val="000000" w:themeColor="text1"/>
                    <w:sz w:val="21"/>
                    <w:szCs w:val="21"/>
                  </w:rPr>
                  <m:t>u</m:t>
                </m:r>
              </m:e>
              <m:sub>
                <m:sSub>
                  <m:sSubPr>
                    <m:ctrlPr>
                      <w:rPr>
                        <w:rFonts w:ascii="Cambria Math" w:hAnsi="Cambria Math"/>
                        <w:i/>
                        <w:color w:val="000000" w:themeColor="text1"/>
                        <w:kern w:val="24"/>
                        <w:sz w:val="21"/>
                        <w:szCs w:val="21"/>
                      </w:rPr>
                    </m:ctrlPr>
                  </m:sSubPr>
                  <m:e>
                    <m:r>
                      <w:rPr>
                        <w:rFonts w:ascii="Cambria Math" w:hAnsi="Cambria Math"/>
                        <w:color w:val="000000" w:themeColor="text1"/>
                        <w:kern w:val="24"/>
                        <w:sz w:val="21"/>
                        <w:szCs w:val="21"/>
                      </w:rPr>
                      <m:t>V</m:t>
                    </m:r>
                  </m:e>
                  <m:sub>
                    <m:r>
                      <w:rPr>
                        <w:rFonts w:ascii="Cambria Math" w:hAnsi="Cambria Math"/>
                        <w:color w:val="000000" w:themeColor="text1"/>
                        <w:kern w:val="24"/>
                        <w:sz w:val="21"/>
                        <w:szCs w:val="21"/>
                      </w:rPr>
                      <m:t>i</m:t>
                    </m:r>
                  </m:sub>
                </m:sSub>
                <m:r>
                  <m:rPr>
                    <m:sty m:val="b"/>
                  </m:rPr>
                  <w:rPr>
                    <w:rFonts w:ascii="Cambria Math" w:hAnsi="Cambria Math"/>
                    <w:color w:val="000000" w:themeColor="text1"/>
                    <w:sz w:val="21"/>
                    <w:szCs w:val="21"/>
                  </w:rPr>
                  <m:t>,</m:t>
                </m:r>
                <m:sSup>
                  <m:sSupPr>
                    <m:ctrlPr>
                      <w:rPr>
                        <w:rFonts w:ascii="Cambria Math" w:hAnsi="Cambria Math"/>
                        <w:b/>
                        <w:color w:val="000000" w:themeColor="text1"/>
                        <w:sz w:val="21"/>
                        <w:szCs w:val="21"/>
                      </w:rPr>
                    </m:ctrlPr>
                  </m:sSupPr>
                  <m:e>
                    <m:r>
                      <m:rPr>
                        <m:sty m:val="b"/>
                      </m:rPr>
                      <w:rPr>
                        <w:rFonts w:ascii="Cambria Math" w:hAnsi="Cambria Math"/>
                        <w:color w:val="000000" w:themeColor="text1"/>
                        <w:sz w:val="21"/>
                        <w:szCs w:val="21"/>
                      </w:rPr>
                      <m:t>k</m:t>
                    </m:r>
                  </m:e>
                  <m:sup>
                    <m:r>
                      <m:rPr>
                        <m:sty m:val="b"/>
                      </m:rPr>
                      <w:rPr>
                        <w:rFonts w:ascii="Cambria Math" w:hAnsi="Cambria Math"/>
                        <w:color w:val="000000" w:themeColor="text1"/>
                        <w:sz w:val="21"/>
                        <w:szCs w:val="21"/>
                      </w:rPr>
                      <m:t>'</m:t>
                    </m:r>
                  </m:sup>
                </m:sSup>
              </m:sub>
              <m:sup>
                <m:r>
                  <w:rPr>
                    <w:rFonts w:ascii="Cambria Math" w:hAnsi="Cambria Math"/>
                    <w:color w:val="000000" w:themeColor="text1"/>
                    <w:sz w:val="21"/>
                    <w:szCs w:val="21"/>
                  </w:rPr>
                  <m:t xml:space="preserve"> </m:t>
                </m:r>
              </m:sup>
            </m:sSubSup>
          </m:e>
        </m:d>
        <m:r>
          <m:rPr>
            <m:sty m:val="p"/>
          </m:rPr>
          <w:rPr>
            <w:rFonts w:ascii="Cambria Math" w:hAnsi="Cambria Math"/>
            <w:color w:val="000000" w:themeColor="text1"/>
            <w:sz w:val="21"/>
            <w:szCs w:val="21"/>
          </w:rPr>
          <m:t>≈</m:t>
        </m:r>
        <m:d>
          <m:dPr>
            <m:begChr m:val="⟨"/>
            <m:endChr m:val="⟩"/>
            <m:ctrlPr>
              <w:rPr>
                <w:rFonts w:ascii="Cambria Math" w:hAnsi="Cambria Math"/>
                <w:i/>
                <w:color w:val="000000" w:themeColor="text1"/>
                <w:sz w:val="21"/>
                <w:szCs w:val="21"/>
              </w:rPr>
            </m:ctrlPr>
          </m:dPr>
          <m:e>
            <m:sSubSup>
              <m:sSubSupPr>
                <m:ctrlPr>
                  <w:rPr>
                    <w:rFonts w:ascii="Cambria Math" w:hAnsi="Cambria Math"/>
                    <w:i/>
                    <w:color w:val="000000" w:themeColor="text1"/>
                    <w:sz w:val="21"/>
                    <w:szCs w:val="21"/>
                  </w:rPr>
                </m:ctrlPr>
              </m:sSubSupPr>
              <m:e>
                <m:acc>
                  <m:accPr>
                    <m:chr m:val="̃"/>
                    <m:ctrlPr>
                      <w:rPr>
                        <w:rFonts w:ascii="Cambria Math" w:hAnsi="Cambria Math"/>
                        <w:i/>
                        <w:color w:val="000000" w:themeColor="text1"/>
                        <w:sz w:val="21"/>
                        <w:szCs w:val="21"/>
                      </w:rPr>
                    </m:ctrlPr>
                  </m:accPr>
                  <m:e>
                    <m:r>
                      <w:rPr>
                        <w:rFonts w:ascii="Cambria Math" w:hAnsi="Cambria Math"/>
                        <w:color w:val="000000" w:themeColor="text1"/>
                        <w:sz w:val="21"/>
                        <w:szCs w:val="21"/>
                      </w:rPr>
                      <m:t>u</m:t>
                    </m:r>
                  </m:e>
                </m:acc>
              </m:e>
              <m:sub>
                <m:sSub>
                  <m:sSubPr>
                    <m:ctrlPr>
                      <w:rPr>
                        <w:rFonts w:ascii="Cambria Math" w:hAnsi="Cambria Math"/>
                        <w:i/>
                        <w:color w:val="000000" w:themeColor="text1"/>
                        <w:kern w:val="24"/>
                        <w:sz w:val="21"/>
                        <w:szCs w:val="21"/>
                      </w:rPr>
                    </m:ctrlPr>
                  </m:sSubPr>
                  <m:e>
                    <m:r>
                      <w:rPr>
                        <w:rFonts w:ascii="Cambria Math" w:hAnsi="Cambria Math"/>
                        <w:color w:val="000000" w:themeColor="text1"/>
                        <w:kern w:val="24"/>
                        <w:sz w:val="21"/>
                        <w:szCs w:val="21"/>
                      </w:rPr>
                      <m:t>C</m:t>
                    </m:r>
                  </m:e>
                  <m:sub>
                    <m:r>
                      <w:rPr>
                        <w:rFonts w:ascii="Cambria Math" w:hAnsi="Cambria Math"/>
                        <w:color w:val="000000" w:themeColor="text1"/>
                        <w:kern w:val="24"/>
                        <w:sz w:val="21"/>
                        <w:szCs w:val="21"/>
                      </w:rPr>
                      <m:t>i</m:t>
                    </m:r>
                  </m:sub>
                </m:sSub>
                <m:r>
                  <m:rPr>
                    <m:sty m:val="b"/>
                  </m:rPr>
                  <w:rPr>
                    <w:rFonts w:ascii="Cambria Math" w:hAnsi="Cambria Math"/>
                    <w:color w:val="000000" w:themeColor="text1"/>
                    <w:sz w:val="21"/>
                    <w:szCs w:val="21"/>
                  </w:rPr>
                  <m:t>,k=0</m:t>
                </m:r>
              </m:sub>
              <m:sup>
                <m:r>
                  <w:rPr>
                    <w:rFonts w:ascii="Cambria Math" w:hAnsi="Cambria Math"/>
                    <w:color w:val="000000" w:themeColor="text1"/>
                    <w:sz w:val="21"/>
                    <w:szCs w:val="21"/>
                  </w:rPr>
                  <m:t xml:space="preserve"> </m:t>
                </m:r>
              </m:sup>
            </m:sSubSup>
            <m:r>
              <w:rPr>
                <w:rFonts w:ascii="Cambria Math" w:hAnsi="Cambria Math"/>
                <w:sz w:val="21"/>
                <w:szCs w:val="21"/>
              </w:rPr>
              <m:t>;</m:t>
            </m:r>
            <m:sSubSup>
              <m:sSubSupPr>
                <m:ctrlPr>
                  <w:rPr>
                    <w:rFonts w:ascii="Cambria Math" w:hAnsi="Cambria Math"/>
                    <w:i/>
                    <w:color w:val="000000" w:themeColor="text1"/>
                    <w:sz w:val="21"/>
                    <w:szCs w:val="21"/>
                  </w:rPr>
                </m:ctrlPr>
              </m:sSubSupPr>
              <m:e>
                <m:r>
                  <w:rPr>
                    <w:rFonts w:ascii="Cambria Math" w:hAnsi="Cambria Math"/>
                    <w:color w:val="000000" w:themeColor="text1"/>
                    <w:sz w:val="21"/>
                    <w:szCs w:val="21"/>
                  </w:rPr>
                  <m:t>u</m:t>
                </m:r>
              </m:e>
              <m:sub>
                <m:sSub>
                  <m:sSubPr>
                    <m:ctrlPr>
                      <w:rPr>
                        <w:rFonts w:ascii="Cambria Math" w:hAnsi="Cambria Math"/>
                        <w:i/>
                        <w:color w:val="000000" w:themeColor="text1"/>
                        <w:kern w:val="24"/>
                        <w:sz w:val="21"/>
                        <w:szCs w:val="21"/>
                      </w:rPr>
                    </m:ctrlPr>
                  </m:sSubPr>
                  <m:e>
                    <m:r>
                      <w:rPr>
                        <w:rFonts w:ascii="Cambria Math" w:hAnsi="Cambria Math"/>
                        <w:color w:val="000000" w:themeColor="text1"/>
                        <w:kern w:val="24"/>
                        <w:sz w:val="21"/>
                        <w:szCs w:val="21"/>
                      </w:rPr>
                      <m:t>V</m:t>
                    </m:r>
                  </m:e>
                  <m:sub>
                    <m:r>
                      <w:rPr>
                        <w:rFonts w:ascii="Cambria Math" w:hAnsi="Cambria Math"/>
                        <w:color w:val="000000" w:themeColor="text1"/>
                        <w:kern w:val="24"/>
                        <w:sz w:val="21"/>
                        <w:szCs w:val="21"/>
                      </w:rPr>
                      <m:t>i</m:t>
                    </m:r>
                  </m:sub>
                </m:sSub>
                <m:r>
                  <m:rPr>
                    <m:sty m:val="b"/>
                  </m:rPr>
                  <w:rPr>
                    <w:rFonts w:ascii="Cambria Math" w:hAnsi="Cambria Math"/>
                    <w:color w:val="000000" w:themeColor="text1"/>
                    <w:sz w:val="21"/>
                    <w:szCs w:val="21"/>
                  </w:rPr>
                  <m:t>,k=0</m:t>
                </m:r>
              </m:sub>
              <m:sup>
                <m:r>
                  <w:rPr>
                    <w:rFonts w:ascii="Cambria Math" w:hAnsi="Cambria Math"/>
                    <w:color w:val="000000" w:themeColor="text1"/>
                    <w:sz w:val="21"/>
                    <w:szCs w:val="21"/>
                  </w:rPr>
                  <m:t xml:space="preserve"> </m:t>
                </m:r>
              </m:sup>
            </m:sSubSup>
          </m:e>
          <m:e>
            <m:sSub>
              <m:sSubPr>
                <m:ctrlPr>
                  <w:rPr>
                    <w:rFonts w:ascii="Cambria Math" w:hAnsi="Cambria Math"/>
                    <w:i/>
                    <w:color w:val="000000" w:themeColor="text1"/>
                    <w:sz w:val="21"/>
                    <w:szCs w:val="21"/>
                  </w:rPr>
                </m:ctrlPr>
              </m:sSubPr>
              <m:e>
                <m:acc>
                  <m:accPr>
                    <m:ctrlPr>
                      <w:rPr>
                        <w:rFonts w:ascii="Cambria Math" w:hAnsi="Cambria Math"/>
                        <w:i/>
                        <w:color w:val="000000" w:themeColor="text1"/>
                        <w:sz w:val="21"/>
                        <w:szCs w:val="21"/>
                      </w:rPr>
                    </m:ctrlPr>
                  </m:accPr>
                  <m:e>
                    <m:r>
                      <w:rPr>
                        <w:rFonts w:ascii="Cambria Math" w:hAnsi="Cambria Math"/>
                        <w:color w:val="000000" w:themeColor="text1"/>
                        <w:sz w:val="21"/>
                        <w:szCs w:val="21"/>
                      </w:rPr>
                      <m:t>V</m:t>
                    </m:r>
                  </m:e>
                </m:acc>
              </m:e>
              <m:sub>
                <m:r>
                  <m:rPr>
                    <m:sty m:val="p"/>
                  </m:rPr>
                  <w:rPr>
                    <w:rFonts w:ascii="Cambria Math" w:hAnsi="Cambria Math"/>
                    <w:color w:val="000000" w:themeColor="text1"/>
                    <w:sz w:val="21"/>
                    <w:szCs w:val="21"/>
                  </w:rPr>
                  <m:t>ex</m:t>
                </m:r>
              </m:sub>
            </m:sSub>
          </m:e>
          <m:e>
            <m:sSubSup>
              <m:sSubSupPr>
                <m:ctrlPr>
                  <w:rPr>
                    <w:rFonts w:ascii="Cambria Math" w:hAnsi="Cambria Math"/>
                    <w:i/>
                    <w:color w:val="000000" w:themeColor="text1"/>
                    <w:sz w:val="21"/>
                    <w:szCs w:val="21"/>
                  </w:rPr>
                </m:ctrlPr>
              </m:sSubSupPr>
              <m:e>
                <m:acc>
                  <m:accPr>
                    <m:chr m:val="̃"/>
                    <m:ctrlPr>
                      <w:rPr>
                        <w:rFonts w:ascii="Cambria Math" w:hAnsi="Cambria Math"/>
                        <w:i/>
                        <w:color w:val="000000" w:themeColor="text1"/>
                        <w:sz w:val="21"/>
                        <w:szCs w:val="21"/>
                      </w:rPr>
                    </m:ctrlPr>
                  </m:accPr>
                  <m:e>
                    <m:r>
                      <w:rPr>
                        <w:rFonts w:ascii="Cambria Math" w:hAnsi="Cambria Math"/>
                        <w:color w:val="000000" w:themeColor="text1"/>
                        <w:sz w:val="21"/>
                        <w:szCs w:val="21"/>
                      </w:rPr>
                      <m:t>u</m:t>
                    </m:r>
                  </m:e>
                </m:acc>
              </m:e>
              <m:sub>
                <m:sSub>
                  <m:sSubPr>
                    <m:ctrlPr>
                      <w:rPr>
                        <w:rFonts w:ascii="Cambria Math" w:hAnsi="Cambria Math"/>
                        <w:i/>
                        <w:color w:val="000000" w:themeColor="text1"/>
                        <w:kern w:val="24"/>
                        <w:sz w:val="21"/>
                        <w:szCs w:val="21"/>
                      </w:rPr>
                    </m:ctrlPr>
                  </m:sSubPr>
                  <m:e>
                    <m:r>
                      <w:rPr>
                        <w:rFonts w:ascii="Cambria Math" w:hAnsi="Cambria Math"/>
                        <w:color w:val="000000" w:themeColor="text1"/>
                        <w:kern w:val="24"/>
                        <w:sz w:val="21"/>
                        <w:szCs w:val="21"/>
                      </w:rPr>
                      <m:t>C</m:t>
                    </m:r>
                  </m:e>
                  <m:sub>
                    <m:r>
                      <w:rPr>
                        <w:rFonts w:ascii="Cambria Math" w:hAnsi="Cambria Math"/>
                        <w:color w:val="000000" w:themeColor="text1"/>
                        <w:kern w:val="24"/>
                        <w:sz w:val="21"/>
                        <w:szCs w:val="21"/>
                      </w:rPr>
                      <m:t>i</m:t>
                    </m:r>
                  </m:sub>
                </m:sSub>
                <m:r>
                  <m:rPr>
                    <m:sty m:val="b"/>
                  </m:rPr>
                  <w:rPr>
                    <w:rFonts w:ascii="Cambria Math" w:hAnsi="Cambria Math"/>
                    <w:color w:val="000000" w:themeColor="text1"/>
                    <w:sz w:val="21"/>
                    <w:szCs w:val="21"/>
                  </w:rPr>
                  <m:t>,</m:t>
                </m:r>
                <m:sSup>
                  <m:sSupPr>
                    <m:ctrlPr>
                      <w:rPr>
                        <w:rFonts w:ascii="Cambria Math" w:hAnsi="Cambria Math"/>
                        <w:b/>
                        <w:color w:val="000000" w:themeColor="text1"/>
                        <w:sz w:val="21"/>
                        <w:szCs w:val="21"/>
                      </w:rPr>
                    </m:ctrlPr>
                  </m:sSupPr>
                  <m:e>
                    <m:r>
                      <m:rPr>
                        <m:sty m:val="b"/>
                      </m:rPr>
                      <w:rPr>
                        <w:rFonts w:ascii="Cambria Math" w:hAnsi="Cambria Math"/>
                        <w:color w:val="000000" w:themeColor="text1"/>
                        <w:sz w:val="21"/>
                        <w:szCs w:val="21"/>
                      </w:rPr>
                      <m:t>k</m:t>
                    </m:r>
                  </m:e>
                  <m:sup>
                    <m:r>
                      <m:rPr>
                        <m:sty m:val="b"/>
                      </m:rPr>
                      <w:rPr>
                        <w:rFonts w:ascii="Cambria Math" w:hAnsi="Cambria Math"/>
                        <w:color w:val="000000" w:themeColor="text1"/>
                        <w:sz w:val="21"/>
                        <w:szCs w:val="21"/>
                      </w:rPr>
                      <m:t>'</m:t>
                    </m:r>
                  </m:sup>
                </m:sSup>
                <m:r>
                  <m:rPr>
                    <m:sty m:val="b"/>
                  </m:rPr>
                  <w:rPr>
                    <w:rFonts w:ascii="Cambria Math" w:hAnsi="Cambria Math"/>
                    <w:color w:val="000000" w:themeColor="text1"/>
                    <w:sz w:val="21"/>
                    <w:szCs w:val="21"/>
                  </w:rPr>
                  <m:t>=0</m:t>
                </m:r>
              </m:sub>
              <m:sup>
                <m:r>
                  <w:rPr>
                    <w:rFonts w:ascii="Cambria Math" w:hAnsi="Cambria Math"/>
                    <w:color w:val="000000" w:themeColor="text1"/>
                    <w:sz w:val="21"/>
                    <w:szCs w:val="21"/>
                  </w:rPr>
                  <m:t xml:space="preserve"> </m:t>
                </m:r>
              </m:sup>
            </m:sSubSup>
            <m:r>
              <w:rPr>
                <w:rFonts w:ascii="Cambria Math" w:hAnsi="Cambria Math"/>
                <w:sz w:val="21"/>
                <w:szCs w:val="21"/>
              </w:rPr>
              <m:t>;</m:t>
            </m:r>
            <m:sSubSup>
              <m:sSubSupPr>
                <m:ctrlPr>
                  <w:rPr>
                    <w:rFonts w:ascii="Cambria Math" w:hAnsi="Cambria Math"/>
                    <w:i/>
                    <w:color w:val="000000" w:themeColor="text1"/>
                    <w:sz w:val="21"/>
                    <w:szCs w:val="21"/>
                  </w:rPr>
                </m:ctrlPr>
              </m:sSubSupPr>
              <m:e>
                <m:r>
                  <w:rPr>
                    <w:rFonts w:ascii="Cambria Math" w:hAnsi="Cambria Math"/>
                    <w:color w:val="000000" w:themeColor="text1"/>
                    <w:sz w:val="21"/>
                    <w:szCs w:val="21"/>
                  </w:rPr>
                  <m:t>u</m:t>
                </m:r>
              </m:e>
              <m:sub>
                <m:sSub>
                  <m:sSubPr>
                    <m:ctrlPr>
                      <w:rPr>
                        <w:rFonts w:ascii="Cambria Math" w:hAnsi="Cambria Math"/>
                        <w:i/>
                        <w:color w:val="000000" w:themeColor="text1"/>
                        <w:kern w:val="24"/>
                        <w:sz w:val="21"/>
                        <w:szCs w:val="21"/>
                      </w:rPr>
                    </m:ctrlPr>
                  </m:sSubPr>
                  <m:e>
                    <m:r>
                      <w:rPr>
                        <w:rFonts w:ascii="Cambria Math" w:hAnsi="Cambria Math"/>
                        <w:color w:val="000000" w:themeColor="text1"/>
                        <w:kern w:val="24"/>
                        <w:sz w:val="21"/>
                        <w:szCs w:val="21"/>
                      </w:rPr>
                      <m:t>V</m:t>
                    </m:r>
                  </m:e>
                  <m:sub>
                    <m:r>
                      <w:rPr>
                        <w:rFonts w:ascii="Cambria Math" w:hAnsi="Cambria Math"/>
                        <w:color w:val="000000" w:themeColor="text1"/>
                        <w:kern w:val="24"/>
                        <w:sz w:val="21"/>
                        <w:szCs w:val="21"/>
                      </w:rPr>
                      <m:t>i</m:t>
                    </m:r>
                  </m:sub>
                </m:sSub>
                <m:r>
                  <m:rPr>
                    <m:sty m:val="b"/>
                  </m:rPr>
                  <w:rPr>
                    <w:rFonts w:ascii="Cambria Math" w:hAnsi="Cambria Math"/>
                    <w:color w:val="000000" w:themeColor="text1"/>
                    <w:sz w:val="21"/>
                    <w:szCs w:val="21"/>
                  </w:rPr>
                  <m:t>,</m:t>
                </m:r>
                <m:sSup>
                  <m:sSupPr>
                    <m:ctrlPr>
                      <w:rPr>
                        <w:rFonts w:ascii="Cambria Math" w:hAnsi="Cambria Math"/>
                        <w:b/>
                        <w:color w:val="000000" w:themeColor="text1"/>
                        <w:sz w:val="21"/>
                        <w:szCs w:val="21"/>
                      </w:rPr>
                    </m:ctrlPr>
                  </m:sSupPr>
                  <m:e>
                    <m:r>
                      <m:rPr>
                        <m:sty m:val="b"/>
                      </m:rPr>
                      <w:rPr>
                        <w:rFonts w:ascii="Cambria Math" w:hAnsi="Cambria Math"/>
                        <w:color w:val="000000" w:themeColor="text1"/>
                        <w:sz w:val="21"/>
                        <w:szCs w:val="21"/>
                      </w:rPr>
                      <m:t>k</m:t>
                    </m:r>
                  </m:e>
                  <m:sup>
                    <m:r>
                      <m:rPr>
                        <m:sty m:val="b"/>
                      </m:rPr>
                      <w:rPr>
                        <w:rFonts w:ascii="Cambria Math" w:hAnsi="Cambria Math"/>
                        <w:color w:val="000000" w:themeColor="text1"/>
                        <w:sz w:val="21"/>
                        <w:szCs w:val="21"/>
                      </w:rPr>
                      <m:t>'</m:t>
                    </m:r>
                  </m:sup>
                </m:sSup>
                <m:r>
                  <m:rPr>
                    <m:sty m:val="b"/>
                  </m:rPr>
                  <w:rPr>
                    <w:rFonts w:ascii="Cambria Math" w:hAnsi="Cambria Math"/>
                    <w:color w:val="000000" w:themeColor="text1"/>
                    <w:sz w:val="21"/>
                    <w:szCs w:val="21"/>
                  </w:rPr>
                  <m:t>=0</m:t>
                </m:r>
              </m:sub>
              <m:sup>
                <m:r>
                  <w:rPr>
                    <w:rFonts w:ascii="Cambria Math" w:hAnsi="Cambria Math"/>
                    <w:color w:val="000000" w:themeColor="text1"/>
                    <w:sz w:val="21"/>
                    <w:szCs w:val="21"/>
                  </w:rPr>
                  <m:t xml:space="preserve"> </m:t>
                </m:r>
              </m:sup>
            </m:sSubSup>
          </m:e>
        </m:d>
        <m:r>
          <w:rPr>
            <w:rFonts w:ascii="Cambria Math" w:hAnsi="Cambria Math"/>
            <w:color w:val="000000" w:themeColor="text1"/>
            <w:sz w:val="21"/>
            <w:szCs w:val="21"/>
          </w:rPr>
          <m:t>=</m:t>
        </m:r>
        <m:sSub>
          <m:sSubPr>
            <m:ctrlPr>
              <w:rPr>
                <w:rFonts w:ascii="Cambria Math" w:hAnsi="Cambria Math"/>
                <w:i/>
                <w:color w:val="000000" w:themeColor="text1"/>
                <w:sz w:val="21"/>
                <w:szCs w:val="21"/>
              </w:rPr>
            </m:ctrlPr>
          </m:sSubPr>
          <m:e>
            <m:r>
              <w:rPr>
                <w:rFonts w:ascii="Cambria Math" w:hAnsi="Cambria Math"/>
                <w:color w:val="000000" w:themeColor="text1"/>
                <w:sz w:val="21"/>
                <w:szCs w:val="21"/>
              </w:rPr>
              <m:t>f</m:t>
            </m:r>
          </m:e>
          <m:sub>
            <m:r>
              <w:rPr>
                <w:rFonts w:ascii="Cambria Math" w:hAnsi="Cambria Math"/>
                <w:color w:val="000000" w:themeColor="text1"/>
                <w:sz w:val="21"/>
                <w:szCs w:val="21"/>
              </w:rPr>
              <m:t>i</m:t>
            </m:r>
          </m:sub>
        </m:sSub>
        <m:sSub>
          <m:sSubPr>
            <m:ctrlPr>
              <w:rPr>
                <w:rFonts w:ascii="Cambria Math" w:hAnsi="Cambria Math"/>
                <w:color w:val="000000" w:themeColor="text1"/>
                <w:sz w:val="21"/>
                <w:szCs w:val="21"/>
              </w:rPr>
            </m:ctrlPr>
          </m:sSubPr>
          <m:e>
            <m:r>
              <m:rPr>
                <m:sty m:val="p"/>
              </m:rPr>
              <w:rPr>
                <w:rFonts w:ascii="Cambria Math" w:hAnsi="Cambria Math"/>
                <w:color w:val="000000" w:themeColor="text1"/>
                <w:sz w:val="21"/>
                <w:szCs w:val="21"/>
              </w:rPr>
              <m:t>λ</m:t>
            </m:r>
          </m:e>
          <m:sub>
            <m:r>
              <m:rPr>
                <m:sty m:val="p"/>
              </m:rPr>
              <w:rPr>
                <w:rFonts w:ascii="Cambria Math" w:hAnsi="Cambria Math"/>
                <w:color w:val="000000" w:themeColor="text1"/>
                <w:sz w:val="21"/>
                <w:szCs w:val="21"/>
              </w:rPr>
              <m:t xml:space="preserve"> </m:t>
            </m:r>
            <m:r>
              <w:rPr>
                <w:rFonts w:ascii="Cambria Math" w:hAnsi="Cambria Math"/>
                <w:color w:val="000000" w:themeColor="text1"/>
                <w:sz w:val="21"/>
                <w:szCs w:val="21"/>
              </w:rPr>
              <m:t>i</m:t>
            </m:r>
          </m:sub>
        </m:sSub>
        <m:r>
          <w:rPr>
            <w:rFonts w:ascii="Cambria Math" w:hAnsi="Cambria Math"/>
            <w:color w:val="000000" w:themeColor="text1"/>
            <w:sz w:val="21"/>
            <w:szCs w:val="21"/>
          </w:rPr>
          <m:t>/A</m:t>
        </m:r>
      </m:oMath>
      <w:r w:rsidR="003E13E0" w:rsidRPr="009A266D">
        <w:rPr>
          <w:color w:val="000000" w:themeColor="text1"/>
          <w:sz w:val="21"/>
        </w:rPr>
        <w:t xml:space="preserve">  </w:t>
      </w:r>
      <w:r w:rsidR="003E13E0" w:rsidRPr="009A266D">
        <w:rPr>
          <w:color w:val="000000" w:themeColor="text1"/>
          <w:sz w:val="21"/>
        </w:rPr>
        <w:tab/>
      </w:r>
      <w:r w:rsidR="003E13E0" w:rsidRPr="009A266D">
        <w:rPr>
          <w:color w:val="000000" w:themeColor="text1"/>
        </w:rPr>
        <w:t>(</w:t>
      </w:r>
      <w:r w:rsidR="00A01C62" w:rsidRPr="009A266D">
        <w:rPr>
          <w:rFonts w:eastAsia="맑은 고딕" w:hint="eastAsia"/>
          <w:color w:val="000000" w:themeColor="text1"/>
          <w:lang w:eastAsia="ko-KR"/>
        </w:rPr>
        <w:t>3</w:t>
      </w:r>
      <w:r w:rsidR="007C56B9" w:rsidRPr="009A266D">
        <w:rPr>
          <w:rFonts w:eastAsia="맑은 고딕" w:hint="eastAsia"/>
          <w:color w:val="000000" w:themeColor="text1"/>
          <w:lang w:eastAsia="ko-KR"/>
        </w:rPr>
        <w:t>9</w:t>
      </w:r>
      <w:r w:rsidR="003E13E0" w:rsidRPr="009A266D">
        <w:rPr>
          <w:color w:val="000000" w:themeColor="text1"/>
        </w:rPr>
        <w:t>)</w:t>
      </w:r>
    </w:p>
    <w:p w14:paraId="66479C06" w14:textId="61128025" w:rsidR="003E13E0" w:rsidRPr="009A266D" w:rsidRDefault="003E13E0" w:rsidP="00EB275A">
      <w:pPr>
        <w:spacing w:line="276" w:lineRule="auto"/>
        <w:jc w:val="both"/>
        <w:rPr>
          <w:color w:val="000000" w:themeColor="text1"/>
        </w:rPr>
      </w:pPr>
      <w:r w:rsidRPr="009A266D">
        <w:rPr>
          <w:color w:val="000000" w:themeColor="text1"/>
        </w:rPr>
        <w:t xml:space="preserve">Here </w:t>
      </w:r>
      <m:oMath>
        <m:r>
          <w:rPr>
            <w:rFonts w:ascii="Cambria Math" w:hAnsi="Cambria Math"/>
            <w:color w:val="000000" w:themeColor="text1"/>
          </w:rPr>
          <m:t>A</m:t>
        </m:r>
      </m:oMath>
      <w:r w:rsidRPr="009A266D">
        <w:rPr>
          <w:color w:val="000000" w:themeColor="text1"/>
        </w:rPr>
        <w:t xml:space="preserve"> is the sample area. </w:t>
      </w:r>
      <m:oMath>
        <m:sSub>
          <m:sSubPr>
            <m:ctrlPr>
              <w:rPr>
                <w:rFonts w:ascii="Cambria Math" w:hAnsi="Cambria Math"/>
                <w:color w:val="000000" w:themeColor="text1"/>
              </w:rPr>
            </m:ctrlPr>
          </m:sSubPr>
          <m:e>
            <m:r>
              <m:rPr>
                <m:sty m:val="p"/>
              </m:rPr>
              <w:rPr>
                <w:rFonts w:ascii="Cambria Math" w:hAnsi="Cambria Math"/>
                <w:color w:val="000000" w:themeColor="text1"/>
              </w:rPr>
              <m:t>λ</m:t>
            </m:r>
          </m:e>
          <m:sub>
            <m:r>
              <w:rPr>
                <w:rFonts w:ascii="Cambria Math" w:hAnsi="Cambria Math"/>
                <w:color w:val="000000" w:themeColor="text1"/>
              </w:rPr>
              <m:t>i</m:t>
            </m:r>
          </m:sub>
        </m:sSub>
      </m:oMath>
      <w:r w:rsidR="006C2DB0" w:rsidRPr="009A266D">
        <w:rPr>
          <w:rFonts w:eastAsia="DengXian" w:hint="eastAsia"/>
          <w:color w:val="000000" w:themeColor="text1"/>
        </w:rPr>
        <w:t xml:space="preserve"> </w:t>
      </w:r>
      <w:r w:rsidR="007A0B12" w:rsidRPr="009A266D">
        <w:rPr>
          <w:rFonts w:eastAsia="DengXian"/>
          <w:color w:val="000000" w:themeColor="text1"/>
        </w:rPr>
        <w:t xml:space="preserve">represents </w:t>
      </w:r>
      <w:r w:rsidR="006C2DB0" w:rsidRPr="009A266D">
        <w:rPr>
          <w:rFonts w:eastAsia="DengXian"/>
          <w:color w:val="000000" w:themeColor="text1"/>
        </w:rPr>
        <w:t>the electron-hole exchange coupling</w:t>
      </w:r>
      <w:r w:rsidR="00F40B01" w:rsidRPr="009A266D">
        <w:rPr>
          <w:rFonts w:eastAsia="DengXian"/>
          <w:color w:val="000000" w:themeColor="text1"/>
        </w:rPr>
        <w:t xml:space="preserve"> strength in a monolayer</w:t>
      </w:r>
      <w:r w:rsidR="006C2DB0" w:rsidRPr="009A266D">
        <w:rPr>
          <w:rFonts w:eastAsia="DengXian"/>
          <w:color w:val="000000" w:themeColor="text1"/>
        </w:rPr>
        <w:t xml:space="preserve">. </w:t>
      </w:r>
      <w:r w:rsidR="00F40B01" w:rsidRPr="009A266D">
        <w:rPr>
          <w:rFonts w:eastAsia="DengXian"/>
          <w:color w:val="000000" w:themeColor="text1"/>
        </w:rPr>
        <w:t>W</w:t>
      </w:r>
      <w:r w:rsidR="006C2DB0" w:rsidRPr="009A266D">
        <w:rPr>
          <w:rFonts w:eastAsia="DengXian"/>
          <w:color w:val="000000" w:themeColor="text1"/>
        </w:rPr>
        <w:t>e adopt</w:t>
      </w:r>
      <w:r w:rsidR="00836D5A" w:rsidRPr="009A266D">
        <w:rPr>
          <w:color w:val="000000" w:themeColor="text1"/>
        </w:rPr>
        <w:t xml:space="preserve"> </w:t>
      </w:r>
      <m:oMath>
        <m:sSub>
          <m:sSubPr>
            <m:ctrlPr>
              <w:rPr>
                <w:rFonts w:ascii="Cambria Math" w:hAnsi="Cambria Math"/>
                <w:color w:val="000000" w:themeColor="text1"/>
              </w:rPr>
            </m:ctrlPr>
          </m:sSubPr>
          <m:e>
            <m:r>
              <m:rPr>
                <m:sty m:val="p"/>
              </m:rPr>
              <w:rPr>
                <w:rFonts w:ascii="Cambria Math" w:hAnsi="Cambria Math"/>
                <w:color w:val="000000" w:themeColor="text1"/>
              </w:rPr>
              <m:t>λ</m:t>
            </m:r>
          </m:e>
          <m:sub>
            <m:r>
              <w:rPr>
                <w:rFonts w:ascii="Cambria Math" w:hAnsi="Cambria Math"/>
                <w:color w:val="000000" w:themeColor="text1"/>
              </w:rPr>
              <m:t>i</m:t>
            </m:r>
          </m:sub>
        </m:sSub>
      </m:oMath>
      <w:r w:rsidRPr="009A266D">
        <w:rPr>
          <w:color w:val="000000" w:themeColor="text1"/>
        </w:rPr>
        <w:t xml:space="preserve">= </w:t>
      </w:r>
      <w:r w:rsidR="00836D5A" w:rsidRPr="009A266D">
        <w:rPr>
          <w:color w:val="000000" w:themeColor="text1"/>
        </w:rPr>
        <w:t xml:space="preserve">58.4 </w:t>
      </w:r>
      <m:oMath>
        <m:r>
          <m:rPr>
            <m:sty m:val="p"/>
          </m:rPr>
          <w:rPr>
            <w:rFonts w:ascii="Cambria Math" w:hAnsi="Cambria Math"/>
            <w:color w:val="000000" w:themeColor="text1"/>
          </w:rPr>
          <m:t>meV∙</m:t>
        </m:r>
        <m:sSup>
          <m:sSupPr>
            <m:ctrlPr>
              <w:rPr>
                <w:rFonts w:ascii="Cambria Math" w:hAnsi="Cambria Math" w:hint="eastAsia"/>
                <w:color w:val="000000" w:themeColor="text1"/>
              </w:rPr>
            </m:ctrlPr>
          </m:sSupPr>
          <m:e>
            <m:r>
              <m:rPr>
                <m:sty m:val="p"/>
              </m:rPr>
              <w:rPr>
                <w:rFonts w:ascii="Cambria Math" w:hAnsi="Cambria Math"/>
                <w:color w:val="000000" w:themeColor="text1"/>
              </w:rPr>
              <m:t>nm</m:t>
            </m:r>
            <m:ctrlPr>
              <w:rPr>
                <w:rFonts w:ascii="Cambria Math" w:hAnsi="Cambria Math"/>
                <w:color w:val="000000" w:themeColor="text1"/>
              </w:rPr>
            </m:ctrlPr>
          </m:e>
          <m:sup>
            <m:r>
              <m:rPr>
                <m:sty m:val="p"/>
              </m:rPr>
              <w:rPr>
                <w:rFonts w:ascii="Cambria Math" w:hAnsi="Cambria Math"/>
                <w:color w:val="000000" w:themeColor="text1"/>
              </w:rPr>
              <m:t>2</m:t>
            </m:r>
            <m:ctrlPr>
              <w:rPr>
                <w:rFonts w:ascii="Cambria Math" w:hAnsi="Cambria Math"/>
                <w:color w:val="000000" w:themeColor="text1"/>
              </w:rPr>
            </m:ctrlPr>
          </m:sup>
        </m:sSup>
      </m:oMath>
      <w:r w:rsidR="00836D5A" w:rsidRPr="009A266D">
        <w:rPr>
          <w:color w:val="000000" w:themeColor="text1"/>
        </w:rPr>
        <w:t xml:space="preserve"> for the </w:t>
      </w:r>
      <m:oMath>
        <m:sSup>
          <m:sSupPr>
            <m:ctrlPr>
              <w:rPr>
                <w:rFonts w:ascii="Cambria Math" w:hAnsi="Cambria Math"/>
                <w:i/>
                <w:color w:val="000000" w:themeColor="text1"/>
              </w:rPr>
            </m:ctrlPr>
          </m:sSupPr>
          <m:e>
            <m:r>
              <w:rPr>
                <w:rFonts w:ascii="Cambria Math" w:hAnsi="Cambria Math"/>
                <w:color w:val="000000" w:themeColor="text1"/>
              </w:rPr>
              <m:t>A</m:t>
            </m:r>
          </m:e>
          <m:sup>
            <m:r>
              <w:rPr>
                <w:rFonts w:ascii="Cambria Math" w:hAnsi="Cambria Math"/>
                <w:color w:val="000000" w:themeColor="text1"/>
              </w:rPr>
              <m:t>0</m:t>
            </m:r>
          </m:sup>
        </m:sSup>
      </m:oMath>
      <w:r w:rsidR="00836D5A" w:rsidRPr="009A266D">
        <w:rPr>
          <w:color w:val="000000" w:themeColor="text1"/>
        </w:rPr>
        <w:t xml:space="preserve"> exciton</w:t>
      </w:r>
      <w:r w:rsidR="00F40B01" w:rsidRPr="009A266D">
        <w:rPr>
          <w:color w:val="000000" w:themeColor="text1"/>
        </w:rPr>
        <w:t xml:space="preserve"> and </w:t>
      </w:r>
      <m:oMath>
        <m:sSub>
          <m:sSubPr>
            <m:ctrlPr>
              <w:rPr>
                <w:rFonts w:ascii="Cambria Math" w:hAnsi="Cambria Math"/>
                <w:color w:val="000000" w:themeColor="text1"/>
              </w:rPr>
            </m:ctrlPr>
          </m:sSubPr>
          <m:e>
            <m:r>
              <m:rPr>
                <m:sty m:val="p"/>
              </m:rPr>
              <w:rPr>
                <w:rFonts w:ascii="Cambria Math" w:hAnsi="Cambria Math"/>
                <w:color w:val="000000" w:themeColor="text1"/>
              </w:rPr>
              <m:t>λ</m:t>
            </m:r>
          </m:e>
          <m:sub>
            <m:r>
              <w:rPr>
                <w:rFonts w:ascii="Cambria Math" w:hAnsi="Cambria Math"/>
                <w:color w:val="000000" w:themeColor="text1"/>
              </w:rPr>
              <m:t>i</m:t>
            </m:r>
          </m:sub>
        </m:sSub>
      </m:oMath>
      <w:r w:rsidR="00F40B01" w:rsidRPr="009A266D">
        <w:rPr>
          <w:color w:val="000000" w:themeColor="text1"/>
        </w:rPr>
        <w:t xml:space="preserve">= 59.0 </w:t>
      </w:r>
      <m:oMath>
        <m:r>
          <m:rPr>
            <m:sty m:val="p"/>
          </m:rPr>
          <w:rPr>
            <w:rFonts w:ascii="Cambria Math" w:hAnsi="Cambria Math"/>
            <w:color w:val="000000" w:themeColor="text1"/>
          </w:rPr>
          <m:t>meV∙</m:t>
        </m:r>
        <m:sSup>
          <m:sSupPr>
            <m:ctrlPr>
              <w:rPr>
                <w:rFonts w:ascii="Cambria Math" w:hAnsi="Cambria Math" w:hint="eastAsia"/>
                <w:color w:val="000000" w:themeColor="text1"/>
              </w:rPr>
            </m:ctrlPr>
          </m:sSupPr>
          <m:e>
            <m:r>
              <m:rPr>
                <m:sty m:val="p"/>
              </m:rPr>
              <w:rPr>
                <w:rFonts w:ascii="Cambria Math" w:hAnsi="Cambria Math"/>
                <w:color w:val="000000" w:themeColor="text1"/>
              </w:rPr>
              <m:t>nm</m:t>
            </m:r>
            <m:ctrlPr>
              <w:rPr>
                <w:rFonts w:ascii="Cambria Math" w:hAnsi="Cambria Math"/>
                <w:color w:val="000000" w:themeColor="text1"/>
              </w:rPr>
            </m:ctrlPr>
          </m:e>
          <m:sup>
            <m:r>
              <m:rPr>
                <m:sty m:val="p"/>
              </m:rPr>
              <w:rPr>
                <w:rFonts w:ascii="Cambria Math" w:hAnsi="Cambria Math"/>
                <w:color w:val="000000" w:themeColor="text1"/>
              </w:rPr>
              <m:t>2</m:t>
            </m:r>
            <m:ctrlPr>
              <w:rPr>
                <w:rFonts w:ascii="Cambria Math" w:hAnsi="Cambria Math"/>
                <w:color w:val="000000" w:themeColor="text1"/>
              </w:rPr>
            </m:ctrlPr>
          </m:sup>
        </m:sSup>
      </m:oMath>
      <w:r w:rsidR="00F40B01" w:rsidRPr="009A266D">
        <w:rPr>
          <w:color w:val="000000" w:themeColor="text1"/>
        </w:rPr>
        <w:t xml:space="preserve"> for the </w:t>
      </w:r>
      <m:oMath>
        <m:sSup>
          <m:sSupPr>
            <m:ctrlPr>
              <w:rPr>
                <w:rFonts w:ascii="Cambria Math" w:hAnsi="Cambria Math"/>
                <w:i/>
                <w:color w:val="000000" w:themeColor="text1"/>
              </w:rPr>
            </m:ctrlPr>
          </m:sSupPr>
          <m:e>
            <m:r>
              <w:rPr>
                <w:rFonts w:ascii="Cambria Math" w:hAnsi="Cambria Math"/>
                <w:color w:val="000000" w:themeColor="text1"/>
              </w:rPr>
              <m:t>B</m:t>
            </m:r>
          </m:e>
          <m:sup>
            <m:r>
              <w:rPr>
                <w:rFonts w:ascii="Cambria Math" w:hAnsi="Cambria Math"/>
                <w:color w:val="000000" w:themeColor="text1"/>
              </w:rPr>
              <m:t>0</m:t>
            </m:r>
          </m:sup>
        </m:sSup>
      </m:oMath>
      <w:r w:rsidR="00F40B01" w:rsidRPr="009A266D">
        <w:rPr>
          <w:color w:val="000000" w:themeColor="text1"/>
        </w:rPr>
        <w:t xml:space="preserve"> exciton in </w:t>
      </w:r>
      <w:r w:rsidRPr="009A266D">
        <w:rPr>
          <w:color w:val="000000" w:themeColor="text1"/>
        </w:rPr>
        <w:t>monolayer MoS</w:t>
      </w:r>
      <w:r w:rsidRPr="009A266D">
        <w:rPr>
          <w:color w:val="000000" w:themeColor="text1"/>
          <w:vertAlign w:val="subscript"/>
        </w:rPr>
        <w:t>2</w:t>
      </w:r>
      <w:r w:rsidR="00F40B01" w:rsidRPr="009A266D">
        <w:rPr>
          <w:color w:val="000000" w:themeColor="text1"/>
        </w:rPr>
        <w:t xml:space="preserve">, obtained from </w:t>
      </w:r>
      <w:r w:rsidR="00F40B01" w:rsidRPr="009A266D">
        <w:rPr>
          <w:i/>
          <w:color w:val="000000" w:themeColor="text1"/>
        </w:rPr>
        <w:t>ab initio</w:t>
      </w:r>
      <w:r w:rsidR="00F40B01" w:rsidRPr="009A266D">
        <w:rPr>
          <w:color w:val="000000" w:themeColor="text1"/>
        </w:rPr>
        <w:t xml:space="preserve"> calculations using </w:t>
      </w:r>
      <w:r w:rsidR="00836D5A" w:rsidRPr="009A266D">
        <w:rPr>
          <w:color w:val="000000" w:themeColor="text1"/>
        </w:rPr>
        <w:t>Quantum Espr</w:t>
      </w:r>
      <w:r w:rsidR="00061DE8" w:rsidRPr="009A266D">
        <w:rPr>
          <w:rFonts w:eastAsia="맑은 고딕" w:hint="eastAsia"/>
          <w:color w:val="000000" w:themeColor="text1"/>
          <w:lang w:eastAsia="ko-KR"/>
        </w:rPr>
        <w:t>e</w:t>
      </w:r>
      <w:r w:rsidR="00836D5A" w:rsidRPr="009A266D">
        <w:rPr>
          <w:color w:val="000000" w:themeColor="text1"/>
        </w:rPr>
        <w:t>sso package.</w:t>
      </w:r>
      <w:r w:rsidRPr="009A266D">
        <w:rPr>
          <w:color w:val="000000" w:themeColor="text1"/>
        </w:rPr>
        <w:t xml:space="preserve"> </w:t>
      </w:r>
      <m:oMath>
        <m:sSub>
          <m:sSubPr>
            <m:ctrlPr>
              <w:rPr>
                <w:rFonts w:ascii="Cambria Math" w:hAnsi="Cambria Math"/>
                <w:i/>
                <w:color w:val="000000" w:themeColor="text1"/>
                <w:sz w:val="20"/>
                <w:szCs w:val="20"/>
              </w:rPr>
            </m:ctrlPr>
          </m:sSubPr>
          <m:e>
            <m:r>
              <w:rPr>
                <w:rFonts w:ascii="Cambria Math" w:hAnsi="Cambria Math"/>
                <w:color w:val="000000" w:themeColor="text1"/>
                <w:sz w:val="20"/>
                <w:szCs w:val="20"/>
              </w:rPr>
              <m:t>f</m:t>
            </m:r>
          </m:e>
          <m:sub>
            <m:r>
              <w:rPr>
                <w:rFonts w:ascii="Cambria Math" w:hAnsi="Cambria Math"/>
                <w:color w:val="000000" w:themeColor="text1"/>
                <w:sz w:val="20"/>
                <w:szCs w:val="20"/>
              </w:rPr>
              <m:t>i</m:t>
            </m:r>
          </m:sub>
        </m:sSub>
      </m:oMath>
      <w:r w:rsidR="004C3EA9" w:rsidRPr="009A266D">
        <w:rPr>
          <w:color w:val="000000" w:themeColor="text1"/>
        </w:rPr>
        <w:t xml:space="preserve"> denotes the fraction of the hole</w:t>
      </w:r>
      <w:r w:rsidR="00F40B01" w:rsidRPr="009A266D">
        <w:rPr>
          <w:color w:val="000000" w:themeColor="text1"/>
        </w:rPr>
        <w:t>’s</w:t>
      </w:r>
      <w:r w:rsidR="004C3EA9" w:rsidRPr="009A266D">
        <w:rPr>
          <w:color w:val="000000" w:themeColor="text1"/>
        </w:rPr>
        <w:t xml:space="preserve"> distribution</w:t>
      </w:r>
      <w:r w:rsidR="00F40B01" w:rsidRPr="009A266D">
        <w:rPr>
          <w:color w:val="000000" w:themeColor="text1"/>
        </w:rPr>
        <w:t xml:space="preserve"> </w:t>
      </w:r>
      <w:r w:rsidR="007A0B12" w:rsidRPr="009A266D">
        <w:rPr>
          <w:color w:val="000000" w:themeColor="text1"/>
        </w:rPr>
        <w:t xml:space="preserve">residing in the same </w:t>
      </w:r>
      <w:r w:rsidR="004C3EA9" w:rsidRPr="009A266D">
        <w:rPr>
          <w:color w:val="000000" w:themeColor="text1"/>
        </w:rPr>
        <w:t xml:space="preserve">layer </w:t>
      </w:r>
      <w:r w:rsidR="00F40B01" w:rsidRPr="009A266D">
        <w:rPr>
          <w:color w:val="000000" w:themeColor="text1"/>
        </w:rPr>
        <w:t xml:space="preserve">as the </w:t>
      </w:r>
      <w:r w:rsidR="00F40B01" w:rsidRPr="00FF116B">
        <w:rPr>
          <w:color w:val="000000" w:themeColor="text1"/>
        </w:rPr>
        <w:t>electron</w:t>
      </w:r>
      <w:r w:rsidR="007A0B12" w:rsidRPr="00FF116B">
        <w:rPr>
          <w:color w:val="000000" w:themeColor="text1"/>
        </w:rPr>
        <w:t xml:space="preserve"> in</w:t>
      </w:r>
      <w:r w:rsidR="006D36DA" w:rsidRPr="00FF116B">
        <w:rPr>
          <w:color w:val="000000" w:themeColor="text1"/>
        </w:rPr>
        <w:t xml:space="preserve"> band </w:t>
      </w:r>
      <m:oMath>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i</m:t>
            </m:r>
          </m:sub>
        </m:sSub>
      </m:oMath>
      <w:r w:rsidR="00F40B01" w:rsidRPr="00FF116B">
        <w:rPr>
          <w:color w:val="000000" w:themeColor="text1"/>
        </w:rPr>
        <w:t>.</w:t>
      </w:r>
    </w:p>
    <w:bookmarkEnd w:id="1"/>
    <w:p w14:paraId="5294E3D7" w14:textId="21AEF459" w:rsidR="00321076" w:rsidRPr="009A266D" w:rsidRDefault="00321076" w:rsidP="00EB275A">
      <w:pPr>
        <w:spacing w:line="276" w:lineRule="auto"/>
        <w:jc w:val="both"/>
        <w:rPr>
          <w:rFonts w:eastAsia="맑은 고딕"/>
          <w:lang w:eastAsia="ko-KR"/>
        </w:rPr>
      </w:pPr>
    </w:p>
    <w:p w14:paraId="4FE0D119" w14:textId="2BB60AAC" w:rsidR="002B7C12" w:rsidRPr="009A266D" w:rsidRDefault="002B7C12" w:rsidP="007C56B9">
      <w:pPr>
        <w:spacing w:after="120" w:line="276" w:lineRule="auto"/>
        <w:jc w:val="both"/>
        <w:rPr>
          <w:i/>
          <w:color w:val="000000" w:themeColor="text1"/>
        </w:rPr>
      </w:pPr>
      <w:r w:rsidRPr="009A266D">
        <w:rPr>
          <w:i/>
          <w:color w:val="000000" w:themeColor="text1"/>
        </w:rPr>
        <w:t>2.</w:t>
      </w:r>
      <w:r w:rsidR="003E1606" w:rsidRPr="009A266D">
        <w:rPr>
          <w:rFonts w:eastAsia="맑은 고딕" w:hint="eastAsia"/>
          <w:i/>
          <w:color w:val="000000" w:themeColor="text1"/>
          <w:lang w:eastAsia="ko-KR"/>
        </w:rPr>
        <w:t>4</w:t>
      </w:r>
      <w:r w:rsidRPr="009A266D">
        <w:rPr>
          <w:i/>
          <w:color w:val="000000" w:themeColor="text1"/>
        </w:rPr>
        <w:t>. Field-dependent matrix elements of direct Coulomb interaction</w:t>
      </w:r>
    </w:p>
    <w:p w14:paraId="665F4A6E" w14:textId="074A53F8" w:rsidR="008353C0" w:rsidRPr="009A266D" w:rsidRDefault="00C332ED" w:rsidP="00EB275A">
      <w:pPr>
        <w:spacing w:line="276" w:lineRule="auto"/>
        <w:ind w:firstLine="431"/>
        <w:jc w:val="both"/>
      </w:pPr>
      <w:r w:rsidRPr="009A266D">
        <w:t>In Eq. (</w:t>
      </w:r>
      <w:r w:rsidR="003E582E" w:rsidRPr="009A266D">
        <w:rPr>
          <w:rFonts w:eastAsia="맑은 고딕" w:hint="eastAsia"/>
          <w:lang w:eastAsia="ko-KR"/>
        </w:rPr>
        <w:t>37</w:t>
      </w:r>
      <w:r w:rsidRPr="009A266D">
        <w:t xml:space="preserve">), we obtain </w:t>
      </w:r>
      <w:r w:rsidR="00B84AB6" w:rsidRPr="009A266D">
        <w:t xml:space="preserve">a general expression of </w:t>
      </w:r>
      <w:r w:rsidRPr="009A266D">
        <w:t xml:space="preserve">the matrix element </w:t>
      </w:r>
      <m:oMath>
        <m:sSub>
          <m:sSubPr>
            <m:ctrlPr>
              <w:rPr>
                <w:rFonts w:ascii="Cambria Math" w:hAnsi="Cambria Math"/>
                <w:i/>
                <w:color w:val="000000" w:themeColor="text1"/>
              </w:rPr>
            </m:ctrlPr>
          </m:sSubPr>
          <m:e>
            <m:r>
              <w:rPr>
                <w:rFonts w:ascii="Cambria Math" w:hAnsi="Cambria Math"/>
                <w:color w:val="000000" w:themeColor="text1"/>
              </w:rPr>
              <m:t>W</m:t>
            </m:r>
          </m:e>
          <m:sub>
            <m:r>
              <w:rPr>
                <w:rFonts w:ascii="Cambria Math" w:hAnsi="Cambria Math"/>
                <w:color w:val="000000" w:themeColor="text1"/>
              </w:rPr>
              <m:t>ii</m:t>
            </m:r>
          </m:sub>
        </m:sSub>
        <m:d>
          <m:dPr>
            <m:ctrlPr>
              <w:rPr>
                <w:rFonts w:ascii="Cambria Math" w:hAnsi="Cambria Math"/>
                <w:color w:val="000000" w:themeColor="text1"/>
              </w:rPr>
            </m:ctrlPr>
          </m:dPr>
          <m:e>
            <m:r>
              <m:rPr>
                <m:sty m:val="b"/>
              </m:rPr>
              <w:rPr>
                <w:rFonts w:ascii="Cambria Math" w:hAnsi="Cambria Math"/>
                <w:color w:val="000000" w:themeColor="text1"/>
              </w:rPr>
              <m:t>k</m:t>
            </m:r>
            <m:r>
              <m:rPr>
                <m:sty m:val="p"/>
              </m:rPr>
              <w:rPr>
                <w:rFonts w:ascii="Cambria Math" w:hAnsi="Cambria Math"/>
                <w:color w:val="000000" w:themeColor="text1"/>
              </w:rPr>
              <m:t>,</m:t>
            </m:r>
            <m:sSup>
              <m:sSupPr>
                <m:ctrlPr>
                  <w:rPr>
                    <w:rFonts w:ascii="Cambria Math" w:hAnsi="Cambria Math"/>
                    <w:color w:val="000000" w:themeColor="text1"/>
                  </w:rPr>
                </m:ctrlPr>
              </m:sSupPr>
              <m:e>
                <m:r>
                  <m:rPr>
                    <m:sty m:val="b"/>
                  </m:rPr>
                  <w:rPr>
                    <w:rFonts w:ascii="Cambria Math" w:hAnsi="Cambria Math"/>
                    <w:color w:val="000000" w:themeColor="text1"/>
                  </w:rPr>
                  <m:t>k</m:t>
                </m:r>
              </m:e>
              <m:sup>
                <m:r>
                  <m:rPr>
                    <m:sty m:val="p"/>
                  </m:rPr>
                  <w:rPr>
                    <w:rFonts w:ascii="Cambria Math" w:hAnsi="Cambria Math"/>
                    <w:color w:val="000000" w:themeColor="text1"/>
                  </w:rPr>
                  <m:t>'</m:t>
                </m:r>
              </m:sup>
            </m:sSup>
          </m:e>
        </m:d>
      </m:oMath>
      <w:r w:rsidRPr="009A266D">
        <w:rPr>
          <w:color w:val="000000" w:themeColor="text1"/>
        </w:rPr>
        <w:t xml:space="preserve"> </w:t>
      </w:r>
      <w:r w:rsidRPr="009A266D">
        <w:t xml:space="preserve">of the direct electron-hole Coulomb interaction of the </w:t>
      </w:r>
      <w:r w:rsidRPr="009A266D">
        <w:rPr>
          <w:i/>
        </w:rPr>
        <w:t>i</w:t>
      </w:r>
      <w:r w:rsidRPr="009A266D">
        <w:t xml:space="preserve">-th exciton between the electron and hole Bloch states at </w:t>
      </w:r>
      <m:oMath>
        <m:r>
          <m:rPr>
            <m:sty m:val="b"/>
          </m:rPr>
          <w:rPr>
            <w:rFonts w:ascii="Cambria Math" w:hAnsi="Cambria Math"/>
            <w:color w:val="000000" w:themeColor="text1"/>
          </w:rPr>
          <m:t>k</m:t>
        </m:r>
      </m:oMath>
      <w:r w:rsidR="00A52BA0" w:rsidRPr="009A266D">
        <w:rPr>
          <w:color w:val="000000" w:themeColor="text1"/>
        </w:rPr>
        <w:t xml:space="preserve"> and </w:t>
      </w:r>
      <m:oMath>
        <m:sSup>
          <m:sSupPr>
            <m:ctrlPr>
              <w:rPr>
                <w:rFonts w:ascii="Cambria Math" w:hAnsi="Cambria Math"/>
                <w:color w:val="000000" w:themeColor="text1"/>
              </w:rPr>
            </m:ctrlPr>
          </m:sSupPr>
          <m:e>
            <m:r>
              <m:rPr>
                <m:sty m:val="b"/>
              </m:rPr>
              <w:rPr>
                <w:rFonts w:ascii="Cambria Math" w:hAnsi="Cambria Math"/>
                <w:color w:val="000000" w:themeColor="text1"/>
              </w:rPr>
              <m:t>k</m:t>
            </m:r>
          </m:e>
          <m:sup>
            <m:r>
              <m:rPr>
                <m:sty m:val="p"/>
              </m:rPr>
              <w:rPr>
                <w:rFonts w:ascii="Cambria Math" w:hAnsi="Cambria Math"/>
                <w:color w:val="000000" w:themeColor="text1"/>
              </w:rPr>
              <m:t>'</m:t>
            </m:r>
          </m:sup>
        </m:sSup>
      </m:oMath>
      <w:r w:rsidR="00A52BA0" w:rsidRPr="009A266D">
        <w:rPr>
          <w:color w:val="000000" w:themeColor="text1"/>
        </w:rPr>
        <w:t>.</w:t>
      </w:r>
      <w:r w:rsidRPr="009A266D">
        <w:t xml:space="preserve"> </w:t>
      </w:r>
      <w:r w:rsidR="00A52BA0" w:rsidRPr="009A266D">
        <w:t>Under an electric field, the valence Bloch states will change substantially</w:t>
      </w:r>
      <w:r w:rsidR="000B7717" w:rsidRPr="009A266D">
        <w:t xml:space="preserve">, </w:t>
      </w:r>
      <w:r w:rsidR="00B84AB6" w:rsidRPr="009A266D">
        <w:t>resulting in a field-dependent matrix element</w:t>
      </w:r>
      <w:r w:rsidR="000B7717" w:rsidRPr="009A266D">
        <w:t xml:space="preserve">. As an illustration, let’s consider </w:t>
      </w:r>
      <w:r w:rsidR="008353C0" w:rsidRPr="009A266D">
        <w:t>the</w:t>
      </w:r>
      <w:r w:rsidR="000B7717" w:rsidRPr="009A266D">
        <w:t xml:space="preserve"> spin-up</w:t>
      </w:r>
      <w:r w:rsidR="008353C0" w:rsidRPr="009A266D">
        <w:t xml:space="preserve"> </w:t>
      </w:r>
      <m:oMath>
        <m:sSup>
          <m:sSupPr>
            <m:ctrlPr>
              <w:rPr>
                <w:rFonts w:ascii="Cambria Math" w:hAnsi="Cambria Math"/>
                <w:i/>
                <w:color w:val="000000" w:themeColor="text1"/>
              </w:rPr>
            </m:ctrlPr>
          </m:sSupPr>
          <m:e>
            <m:r>
              <w:rPr>
                <w:rFonts w:ascii="Cambria Math" w:hAnsi="Cambria Math"/>
                <w:color w:val="000000" w:themeColor="text1"/>
              </w:rPr>
              <m:t>A</m:t>
            </m:r>
          </m:e>
          <m:sup>
            <m:r>
              <w:rPr>
                <w:rFonts w:ascii="Cambria Math" w:hAnsi="Cambria Math"/>
                <w:color w:val="000000" w:themeColor="text1"/>
              </w:rPr>
              <m:t>0</m:t>
            </m:r>
          </m:sup>
        </m:sSup>
      </m:oMath>
      <w:r w:rsidR="008353C0" w:rsidRPr="009A266D">
        <w:rPr>
          <w:color w:val="000000" w:themeColor="text1"/>
        </w:rPr>
        <w:t xml:space="preserve"> exciton</w:t>
      </w:r>
      <w:r w:rsidR="000B7717" w:rsidRPr="009A266D">
        <w:rPr>
          <w:color w:val="000000" w:themeColor="text1"/>
        </w:rPr>
        <w:t xml:space="preserve"> </w:t>
      </w:r>
      <w:r w:rsidR="00B935B8" w:rsidRPr="009A266D">
        <w:rPr>
          <w:color w:val="000000" w:themeColor="text1"/>
        </w:rPr>
        <w:t>(</w:t>
      </w:r>
      <m:oMath>
        <m:sSubSup>
          <m:sSubSupPr>
            <m:ctrlPr>
              <w:rPr>
                <w:rFonts w:ascii="Cambria Math" w:hAnsi="Cambria Math"/>
                <w:i/>
                <w:color w:val="000000" w:themeColor="text1"/>
              </w:rPr>
            </m:ctrlPr>
          </m:sSubSupPr>
          <m:e>
            <m:r>
              <w:rPr>
                <w:rFonts w:ascii="Cambria Math" w:hAnsi="Cambria Math"/>
                <w:color w:val="000000" w:themeColor="text1"/>
              </w:rPr>
              <m:t>A</m:t>
            </m:r>
          </m:e>
          <m:sub>
            <m:r>
              <w:rPr>
                <w:rFonts w:ascii="Cambria Math" w:hAnsi="Cambria Math"/>
              </w:rPr>
              <m:t>↑</m:t>
            </m:r>
          </m:sub>
          <m:sup>
            <m:r>
              <w:rPr>
                <w:rFonts w:ascii="Cambria Math" w:hAnsi="Cambria Math"/>
                <w:color w:val="000000" w:themeColor="text1"/>
              </w:rPr>
              <m:t>0</m:t>
            </m:r>
          </m:sup>
        </m:sSubSup>
      </m:oMath>
      <w:r w:rsidR="00B935B8" w:rsidRPr="009A266D">
        <w:rPr>
          <w:color w:val="000000" w:themeColor="text1"/>
        </w:rPr>
        <w:t xml:space="preserve">) </w:t>
      </w:r>
      <w:r w:rsidR="000B7717" w:rsidRPr="009A266D">
        <w:rPr>
          <w:color w:val="000000" w:themeColor="text1"/>
        </w:rPr>
        <w:t xml:space="preserve">which resides </w:t>
      </w:r>
      <w:r w:rsidR="000B7717" w:rsidRPr="009A266D">
        <w:rPr>
          <w:color w:val="000000" w:themeColor="text1"/>
        </w:rPr>
        <w:lastRenderedPageBreak/>
        <w:t xml:space="preserve">primarily in L1. </w:t>
      </w:r>
      <w:r w:rsidR="008353C0" w:rsidRPr="009A266D">
        <w:t xml:space="preserve">By substituting the expression of </w:t>
      </w:r>
      <m:oMath>
        <m:sSub>
          <m:sSubPr>
            <m:ctrlPr>
              <w:rPr>
                <w:rFonts w:ascii="Cambria Math" w:hAnsi="Cambria Math"/>
                <w:i/>
                <w:color w:val="000000" w:themeColor="text1"/>
              </w:rPr>
            </m:ctrlPr>
          </m:sSubPr>
          <m:e>
            <m:sSub>
              <m:sSubPr>
                <m:ctrlPr>
                  <w:rPr>
                    <w:rFonts w:ascii="Cambria Math" w:hAnsi="Cambria Math"/>
                    <w:i/>
                    <w:color w:val="000000" w:themeColor="text1"/>
                  </w:rPr>
                </m:ctrlPr>
              </m:sSubPr>
              <m:e>
                <m:r>
                  <w:rPr>
                    <w:rFonts w:ascii="Cambria Math" w:hAnsi="Cambria Math"/>
                    <w:color w:val="000000" w:themeColor="text1"/>
                  </w:rPr>
                  <m:t>ρ</m:t>
                </m:r>
              </m:e>
              <m:sub>
                <m:r>
                  <w:rPr>
                    <w:rFonts w:ascii="Cambria Math" w:hAnsi="Cambria Math"/>
                    <w:color w:val="000000" w:themeColor="text1"/>
                  </w:rPr>
                  <m:t>V</m:t>
                </m:r>
              </m:sub>
            </m:sSub>
          </m:e>
          <m:sub>
            <m:r>
              <m:rPr>
                <m:sty m:val="p"/>
              </m:rPr>
              <w:rPr>
                <w:rFonts w:ascii="Cambria Math" w:hAnsi="Cambria Math"/>
                <w:color w:val="000000" w:themeColor="text1"/>
              </w:rPr>
              <m:t>L</m:t>
            </m:r>
            <m:r>
              <w:rPr>
                <w:rFonts w:ascii="Cambria Math" w:hAnsi="Cambria Math"/>
                <w:color w:val="000000" w:themeColor="text1"/>
              </w:rPr>
              <m:t>1</m:t>
            </m:r>
          </m:sub>
        </m:sSub>
        <m:d>
          <m:dPr>
            <m:ctrlPr>
              <w:rPr>
                <w:rFonts w:ascii="Cambria Math" w:hAnsi="Cambria Math"/>
                <w:i/>
              </w:rPr>
            </m:ctrlPr>
          </m:dPr>
          <m:e>
            <m:r>
              <w:rPr>
                <w:rFonts w:ascii="Cambria Math" w:hAnsi="Cambria Math"/>
              </w:rPr>
              <m:t>z</m:t>
            </m:r>
          </m:e>
        </m:d>
      </m:oMath>
      <w:r w:rsidR="008353C0" w:rsidRPr="009A266D">
        <w:t xml:space="preserve"> in Eq. (</w:t>
      </w:r>
      <w:r w:rsidR="00A01C62" w:rsidRPr="009A266D">
        <w:rPr>
          <w:rFonts w:eastAsia="맑은 고딕" w:hint="eastAsia"/>
          <w:lang w:eastAsia="ko-KR"/>
        </w:rPr>
        <w:t>21</w:t>
      </w:r>
      <w:r w:rsidR="008353C0" w:rsidRPr="009A266D">
        <w:t>) into Eq. (</w:t>
      </w:r>
      <w:r w:rsidR="00A01C62" w:rsidRPr="009A266D">
        <w:rPr>
          <w:rFonts w:eastAsia="맑은 고딕" w:hint="eastAsia"/>
          <w:lang w:eastAsia="ko-KR"/>
        </w:rPr>
        <w:t>37</w:t>
      </w:r>
      <w:r w:rsidR="008353C0" w:rsidRPr="009A266D">
        <w:t>), we obtain</w:t>
      </w:r>
      <w:r w:rsidR="003A2582" w:rsidRPr="009A266D">
        <w:t xml:space="preserve"> the matrix element between the Bloch states for the </w:t>
      </w:r>
      <m:oMath>
        <m:sSup>
          <m:sSupPr>
            <m:ctrlPr>
              <w:rPr>
                <w:rFonts w:ascii="Cambria Math" w:hAnsi="Cambria Math"/>
                <w:i/>
                <w:color w:val="000000" w:themeColor="text1"/>
              </w:rPr>
            </m:ctrlPr>
          </m:sSupPr>
          <m:e>
            <m:r>
              <w:rPr>
                <w:rFonts w:ascii="Cambria Math" w:hAnsi="Cambria Math"/>
                <w:color w:val="000000" w:themeColor="text1"/>
              </w:rPr>
              <m:t>A</m:t>
            </m:r>
          </m:e>
          <m:sup>
            <m:r>
              <w:rPr>
                <w:rFonts w:ascii="Cambria Math" w:hAnsi="Cambria Math"/>
                <w:color w:val="000000" w:themeColor="text1"/>
              </w:rPr>
              <m:t>0</m:t>
            </m:r>
          </m:sup>
        </m:sSup>
      </m:oMath>
      <w:r w:rsidR="003A2582" w:rsidRPr="009A266D">
        <w:rPr>
          <w:color w:val="000000" w:themeColor="text1"/>
        </w:rPr>
        <w:t xml:space="preserve"> exciton</w:t>
      </w:r>
      <w:r w:rsidR="008353C0" w:rsidRPr="009A266D">
        <w:t>:</w:t>
      </w:r>
    </w:p>
    <w:p w14:paraId="317686BF" w14:textId="5C164682" w:rsidR="008353C0" w:rsidRPr="009A266D" w:rsidRDefault="00000000" w:rsidP="00EB275A">
      <w:pPr>
        <w:spacing w:line="276" w:lineRule="auto"/>
        <w:jc w:val="right"/>
        <w:rPr>
          <w:rFonts w:eastAsia="맑은 고딕"/>
          <w:color w:val="000000" w:themeColor="text1"/>
          <w:sz w:val="20"/>
          <w:lang w:eastAsia="ko-KR"/>
        </w:rPr>
      </w:pPr>
      <m:oMath>
        <m:sSub>
          <m:sSubPr>
            <m:ctrlPr>
              <w:rPr>
                <w:rFonts w:ascii="Cambria Math" w:hAnsi="Cambria Math"/>
                <w:i/>
                <w:color w:val="000000" w:themeColor="text1"/>
                <w:sz w:val="20"/>
                <w:szCs w:val="20"/>
              </w:rPr>
            </m:ctrlPr>
          </m:sSubPr>
          <m:e>
            <m:r>
              <w:rPr>
                <w:rFonts w:ascii="Cambria Math" w:hAnsi="Cambria Math"/>
                <w:color w:val="000000" w:themeColor="text1"/>
                <w:sz w:val="20"/>
                <w:szCs w:val="20"/>
              </w:rPr>
              <m:t>W</m:t>
            </m:r>
          </m:e>
          <m:sub>
            <m:sSubSup>
              <m:sSubSupPr>
                <m:ctrlPr>
                  <w:rPr>
                    <w:rFonts w:ascii="Cambria Math" w:hAnsi="Cambria Math"/>
                    <w:i/>
                    <w:color w:val="000000" w:themeColor="text1"/>
                    <w:sz w:val="20"/>
                    <w:szCs w:val="20"/>
                  </w:rPr>
                </m:ctrlPr>
              </m:sSubSupPr>
              <m:e>
                <m:r>
                  <w:rPr>
                    <w:rFonts w:ascii="Cambria Math" w:hAnsi="Cambria Math"/>
                    <w:color w:val="000000" w:themeColor="text1"/>
                    <w:sz w:val="20"/>
                    <w:szCs w:val="20"/>
                  </w:rPr>
                  <m:t>A</m:t>
                </m:r>
              </m:e>
              <m:sub>
                <m:r>
                  <w:rPr>
                    <w:rFonts w:ascii="Cambria Math" w:hAnsi="Cambria Math"/>
                    <w:sz w:val="20"/>
                    <w:szCs w:val="20"/>
                  </w:rPr>
                  <m:t>↑</m:t>
                </m:r>
              </m:sub>
              <m:sup>
                <m:r>
                  <w:rPr>
                    <w:rFonts w:ascii="Cambria Math" w:hAnsi="Cambria Math"/>
                    <w:color w:val="000000" w:themeColor="text1"/>
                    <w:sz w:val="20"/>
                    <w:szCs w:val="20"/>
                  </w:rPr>
                  <m:t>0</m:t>
                </m:r>
              </m:sup>
            </m:sSubSup>
            <m:sSubSup>
              <m:sSubSupPr>
                <m:ctrlPr>
                  <w:rPr>
                    <w:rFonts w:ascii="Cambria Math" w:hAnsi="Cambria Math"/>
                    <w:i/>
                    <w:color w:val="000000" w:themeColor="text1"/>
                    <w:sz w:val="20"/>
                    <w:szCs w:val="20"/>
                  </w:rPr>
                </m:ctrlPr>
              </m:sSubSupPr>
              <m:e>
                <m:r>
                  <w:rPr>
                    <w:rFonts w:ascii="Cambria Math" w:hAnsi="Cambria Math"/>
                    <w:color w:val="000000" w:themeColor="text1"/>
                    <w:sz w:val="20"/>
                    <w:szCs w:val="20"/>
                  </w:rPr>
                  <m:t>A</m:t>
                </m:r>
              </m:e>
              <m:sub>
                <m:r>
                  <w:rPr>
                    <w:rFonts w:ascii="Cambria Math" w:hAnsi="Cambria Math"/>
                    <w:sz w:val="20"/>
                    <w:szCs w:val="20"/>
                  </w:rPr>
                  <m:t>↑</m:t>
                </m:r>
              </m:sub>
              <m:sup>
                <m:r>
                  <w:rPr>
                    <w:rFonts w:ascii="Cambria Math" w:hAnsi="Cambria Math"/>
                    <w:color w:val="000000" w:themeColor="text1"/>
                    <w:sz w:val="20"/>
                    <w:szCs w:val="20"/>
                  </w:rPr>
                  <m:t>0</m:t>
                </m:r>
              </m:sup>
            </m:sSubSup>
          </m:sub>
        </m:sSub>
        <m:d>
          <m:dPr>
            <m:ctrlPr>
              <w:rPr>
                <w:rFonts w:ascii="Cambria Math" w:hAnsi="Cambria Math"/>
                <w:color w:val="000000" w:themeColor="text1"/>
                <w:sz w:val="20"/>
                <w:szCs w:val="20"/>
              </w:rPr>
            </m:ctrlPr>
          </m:dPr>
          <m:e>
            <m:r>
              <m:rPr>
                <m:sty m:val="b"/>
              </m:rPr>
              <w:rPr>
                <w:rFonts w:ascii="Cambria Math" w:hAnsi="Cambria Math"/>
                <w:color w:val="000000" w:themeColor="text1"/>
                <w:sz w:val="20"/>
                <w:szCs w:val="20"/>
              </w:rPr>
              <m:t>k</m:t>
            </m:r>
            <m:r>
              <m:rPr>
                <m:sty m:val="p"/>
              </m:rPr>
              <w:rPr>
                <w:rFonts w:ascii="Cambria Math" w:hAnsi="Cambria Math"/>
                <w:color w:val="000000" w:themeColor="text1"/>
                <w:sz w:val="20"/>
                <w:szCs w:val="20"/>
              </w:rPr>
              <m:t>,</m:t>
            </m:r>
            <m:sSup>
              <m:sSupPr>
                <m:ctrlPr>
                  <w:rPr>
                    <w:rFonts w:ascii="Cambria Math" w:hAnsi="Cambria Math"/>
                    <w:color w:val="000000" w:themeColor="text1"/>
                    <w:sz w:val="20"/>
                    <w:szCs w:val="20"/>
                  </w:rPr>
                </m:ctrlPr>
              </m:sSupPr>
              <m:e>
                <m:r>
                  <m:rPr>
                    <m:sty m:val="b"/>
                  </m:rPr>
                  <w:rPr>
                    <w:rFonts w:ascii="Cambria Math" w:hAnsi="Cambria Math"/>
                    <w:color w:val="000000" w:themeColor="text1"/>
                    <w:sz w:val="20"/>
                    <w:szCs w:val="20"/>
                  </w:rPr>
                  <m:t>k</m:t>
                </m:r>
              </m:e>
              <m:sup>
                <m:r>
                  <m:rPr>
                    <m:sty m:val="p"/>
                  </m:rPr>
                  <w:rPr>
                    <w:rFonts w:ascii="Cambria Math" w:hAnsi="Cambria Math"/>
                    <w:color w:val="000000" w:themeColor="text1"/>
                    <w:sz w:val="20"/>
                    <w:szCs w:val="20"/>
                  </w:rPr>
                  <m:t>'</m:t>
                </m:r>
              </m:sup>
            </m:sSup>
          </m:e>
        </m:d>
        <m:r>
          <m:rPr>
            <m:sty m:val="p"/>
          </m:rPr>
          <w:rPr>
            <w:rFonts w:ascii="Cambria Math" w:hAnsi="Cambria Math"/>
            <w:color w:val="000000" w:themeColor="text1"/>
            <w:sz w:val="20"/>
            <w:szCs w:val="20"/>
          </w:rPr>
          <m:t>≈</m:t>
        </m:r>
        <m:f>
          <m:fPr>
            <m:ctrlPr>
              <w:rPr>
                <w:rFonts w:ascii="Cambria Math" w:hAnsi="Cambria Math"/>
                <w:sz w:val="20"/>
                <w:szCs w:val="20"/>
              </w:rPr>
            </m:ctrlPr>
          </m:fPr>
          <m:num>
            <m: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e</m:t>
                </m:r>
              </m:e>
              <m:sup>
                <m:r>
                  <m:rPr>
                    <m:sty m:val="p"/>
                  </m:rPr>
                  <w:rPr>
                    <w:rFonts w:ascii="Cambria Math" w:hAnsi="Cambria Math"/>
                    <w:sz w:val="20"/>
                    <w:szCs w:val="20"/>
                  </w:rPr>
                  <m:t>2</m:t>
                </m:r>
              </m:sup>
            </m:sSup>
          </m:num>
          <m:den>
            <m:r>
              <w:rPr>
                <w:rFonts w:ascii="Cambria Math" w:hAnsi="Cambria Math"/>
                <w:sz w:val="20"/>
                <w:szCs w:val="20"/>
              </w:rPr>
              <m:t>2A</m:t>
            </m:r>
            <m:sSup>
              <m:sSupPr>
                <m:ctrlPr>
                  <w:rPr>
                    <w:rFonts w:ascii="Cambria Math" w:hAnsi="Cambria Math"/>
                    <w:sz w:val="20"/>
                    <w:szCs w:val="20"/>
                  </w:rPr>
                </m:ctrlPr>
              </m:sSupPr>
              <m:e>
                <m:r>
                  <w:rPr>
                    <w:rFonts w:ascii="Cambria Math" w:hAnsi="Cambria Math"/>
                    <w:sz w:val="20"/>
                    <w:szCs w:val="20"/>
                  </w:rPr>
                  <m:t>κ</m:t>
                </m:r>
                <m:sSub>
                  <m:sSubPr>
                    <m:ctrlPr>
                      <w:rPr>
                        <w:rFonts w:ascii="Cambria Math" w:hAnsi="Cambria Math"/>
                        <w:i/>
                        <w:sz w:val="20"/>
                        <w:szCs w:val="20"/>
                      </w:rPr>
                    </m:ctrlPr>
                  </m:sSubPr>
                  <m:e>
                    <m:r>
                      <w:rPr>
                        <w:rFonts w:ascii="Cambria Math" w:hAnsi="Cambria Math"/>
                        <w:sz w:val="20"/>
                        <w:szCs w:val="20"/>
                      </w:rPr>
                      <m:t>ε</m:t>
                    </m:r>
                  </m:e>
                  <m:sub>
                    <m:r>
                      <w:rPr>
                        <w:rFonts w:ascii="Cambria Math" w:hAnsi="Cambria Math"/>
                        <w:sz w:val="20"/>
                        <w:szCs w:val="20"/>
                      </w:rPr>
                      <m:t>0</m:t>
                    </m:r>
                  </m:sub>
                </m:sSub>
                <m:r>
                  <m:rPr>
                    <m:sty m:val="p"/>
                  </m:rPr>
                  <w:rPr>
                    <w:rFonts w:ascii="Cambria Math" w:hAnsi="Cambria Math"/>
                    <w:sz w:val="20"/>
                    <w:szCs w:val="20"/>
                  </w:rPr>
                  <m:t xml:space="preserve"> |</m:t>
                </m:r>
                <m:r>
                  <m:rPr>
                    <m:sty m:val="b"/>
                  </m:rPr>
                  <w:rPr>
                    <w:rFonts w:ascii="Cambria Math" w:hAnsi="Cambria Math"/>
                    <w:color w:val="000000" w:themeColor="text1"/>
                    <w:sz w:val="20"/>
                    <w:szCs w:val="20"/>
                  </w:rPr>
                  <m:t>k-</m:t>
                </m:r>
                <m:sSup>
                  <m:sSupPr>
                    <m:ctrlPr>
                      <w:rPr>
                        <w:rFonts w:ascii="Cambria Math" w:hAnsi="Cambria Math"/>
                        <w:b/>
                        <w:color w:val="000000" w:themeColor="text1"/>
                        <w:sz w:val="20"/>
                        <w:szCs w:val="20"/>
                      </w:rPr>
                    </m:ctrlPr>
                  </m:sSupPr>
                  <m:e>
                    <m:r>
                      <m:rPr>
                        <m:sty m:val="b"/>
                      </m:rPr>
                      <w:rPr>
                        <w:rFonts w:ascii="Cambria Math" w:hAnsi="Cambria Math"/>
                        <w:color w:val="000000" w:themeColor="text1"/>
                        <w:sz w:val="20"/>
                        <w:szCs w:val="20"/>
                      </w:rPr>
                      <m:t>k</m:t>
                    </m:r>
                  </m:e>
                  <m:sup>
                    <m:r>
                      <m:rPr>
                        <m:sty m:val="b"/>
                      </m:rPr>
                      <w:rPr>
                        <w:rFonts w:ascii="Cambria Math" w:hAnsi="Cambria Math"/>
                        <w:color w:val="000000" w:themeColor="text1"/>
                        <w:sz w:val="20"/>
                        <w:szCs w:val="20"/>
                      </w:rPr>
                      <m:t>'</m:t>
                    </m:r>
                  </m:sup>
                </m:sSup>
                <m:r>
                  <m:rPr>
                    <m:sty m:val="p"/>
                  </m:rPr>
                  <w:rPr>
                    <w:rFonts w:ascii="Cambria Math" w:hAnsi="Cambria Math"/>
                    <w:sz w:val="20"/>
                    <w:szCs w:val="20"/>
                  </w:rPr>
                  <m:t>|</m:t>
                </m:r>
              </m:e>
              <m:sup>
                <m:r>
                  <m:rPr>
                    <m:sty m:val="p"/>
                  </m:rPr>
                  <w:rPr>
                    <w:rFonts w:ascii="Cambria Math" w:hAnsi="Cambria Math"/>
                    <w:sz w:val="20"/>
                    <w:szCs w:val="20"/>
                  </w:rPr>
                  <m:t xml:space="preserve"> </m:t>
                </m:r>
              </m:sup>
            </m:sSup>
          </m:den>
        </m:f>
        <m:nary>
          <m:naryPr>
            <m:limLoc m:val="undOvr"/>
            <m:subHide m:val="1"/>
            <m:supHide m:val="1"/>
            <m:ctrlPr>
              <w:rPr>
                <w:rFonts w:ascii="Cambria Math" w:hAnsi="Cambria Math"/>
                <w:sz w:val="20"/>
                <w:szCs w:val="20"/>
              </w:rPr>
            </m:ctrlPr>
          </m:naryPr>
          <m:sub/>
          <m:sup/>
          <m:e>
            <m:r>
              <w:rPr>
                <w:rFonts w:ascii="Cambria Math" w:hAnsi="Cambria Math"/>
                <w:sz w:val="20"/>
                <w:szCs w:val="20"/>
              </w:rPr>
              <m:t>d</m:t>
            </m:r>
            <m:sSub>
              <m:sSubPr>
                <m:ctrlPr>
                  <w:rPr>
                    <w:rFonts w:ascii="Cambria Math" w:hAnsi="Cambria Math"/>
                    <w:sz w:val="20"/>
                    <w:szCs w:val="20"/>
                  </w:rPr>
                </m:ctrlPr>
              </m:sSubPr>
              <m:e>
                <m:r>
                  <m:rPr>
                    <m:sty m:val="p"/>
                  </m:rPr>
                  <w:rPr>
                    <w:rFonts w:ascii="Cambria Math" w:hAnsi="Cambria Math"/>
                    <w:sz w:val="20"/>
                    <w:szCs w:val="20"/>
                  </w:rPr>
                  <m:t>z</m:t>
                </m:r>
              </m:e>
              <m:sub>
                <m:r>
                  <w:rPr>
                    <w:rFonts w:ascii="Cambria Math" w:hAnsi="Cambria Math"/>
                    <w:sz w:val="20"/>
                    <w:szCs w:val="20"/>
                  </w:rPr>
                  <m:t>e</m:t>
                </m:r>
              </m:sub>
            </m:sSub>
            <m:r>
              <w:rPr>
                <w:rFonts w:ascii="Cambria Math" w:hAnsi="Cambria Math"/>
                <w:sz w:val="20"/>
                <w:szCs w:val="20"/>
              </w:rPr>
              <m:t>d</m:t>
            </m:r>
            <m:sSub>
              <m:sSubPr>
                <m:ctrlPr>
                  <w:rPr>
                    <w:rFonts w:ascii="Cambria Math" w:hAnsi="Cambria Math"/>
                    <w:sz w:val="20"/>
                    <w:szCs w:val="20"/>
                  </w:rPr>
                </m:ctrlPr>
              </m:sSubPr>
              <m:e>
                <m:r>
                  <m:rPr>
                    <m:sty m:val="p"/>
                  </m:rPr>
                  <w:rPr>
                    <w:rFonts w:ascii="Cambria Math" w:hAnsi="Cambria Math"/>
                    <w:sz w:val="20"/>
                    <w:szCs w:val="20"/>
                  </w:rPr>
                  <m:t>z</m:t>
                </m:r>
              </m:e>
              <m:sub>
                <m:r>
                  <w:rPr>
                    <w:rFonts w:ascii="Cambria Math" w:hAnsi="Cambria Math"/>
                    <w:sz w:val="20"/>
                    <w:szCs w:val="20"/>
                  </w:rPr>
                  <m:t>h</m:t>
                </m:r>
              </m:sub>
            </m:sSub>
          </m:e>
        </m:nary>
        <m:sSup>
          <m:sSupPr>
            <m:ctrlPr>
              <w:rPr>
                <w:rFonts w:ascii="Cambria Math" w:hAnsi="Cambria Math"/>
                <w:sz w:val="20"/>
                <w:szCs w:val="20"/>
              </w:rPr>
            </m:ctrlPr>
          </m:sSupPr>
          <m:e>
            <m:r>
              <w:rPr>
                <w:rFonts w:ascii="Cambria Math" w:hAnsi="Cambria Math"/>
                <w:sz w:val="20"/>
                <w:szCs w:val="20"/>
              </w:rPr>
              <m:t>e</m:t>
            </m:r>
          </m:e>
          <m:sup>
            <m:r>
              <m:rPr>
                <m:sty m:val="p"/>
              </m:rPr>
              <w:rPr>
                <w:rFonts w:ascii="Cambria Math" w:hAnsi="Cambria Math"/>
                <w:sz w:val="20"/>
                <w:szCs w:val="20"/>
              </w:rPr>
              <m:t>-|</m:t>
            </m:r>
            <m:r>
              <m:rPr>
                <m:sty m:val="b"/>
              </m:rPr>
              <w:rPr>
                <w:rFonts w:ascii="Cambria Math" w:hAnsi="Cambria Math"/>
                <w:color w:val="000000" w:themeColor="text1"/>
                <w:sz w:val="20"/>
                <w:szCs w:val="20"/>
              </w:rPr>
              <m:t>k</m:t>
            </m:r>
            <m:r>
              <m:rPr>
                <m:sty m:val="p"/>
              </m:rPr>
              <w:rPr>
                <w:rFonts w:ascii="Cambria Math" w:hAnsi="Cambria Math"/>
                <w:color w:val="000000" w:themeColor="text1"/>
                <w:sz w:val="20"/>
                <w:szCs w:val="20"/>
              </w:rPr>
              <m:t>-</m:t>
            </m:r>
            <m:sSup>
              <m:sSupPr>
                <m:ctrlPr>
                  <w:rPr>
                    <w:rFonts w:ascii="Cambria Math" w:hAnsi="Cambria Math"/>
                    <w:color w:val="000000" w:themeColor="text1"/>
                    <w:sz w:val="20"/>
                    <w:szCs w:val="20"/>
                  </w:rPr>
                </m:ctrlPr>
              </m:sSupPr>
              <m:e>
                <m:r>
                  <m:rPr>
                    <m:sty m:val="b"/>
                  </m:rPr>
                  <w:rPr>
                    <w:rFonts w:ascii="Cambria Math" w:hAnsi="Cambria Math"/>
                    <w:color w:val="000000" w:themeColor="text1"/>
                    <w:sz w:val="20"/>
                    <w:szCs w:val="20"/>
                  </w:rPr>
                  <m:t>k</m:t>
                </m:r>
              </m:e>
              <m:sup>
                <m:r>
                  <m:rPr>
                    <m:sty m:val="p"/>
                  </m:rPr>
                  <w:rPr>
                    <w:rFonts w:ascii="Cambria Math" w:hAnsi="Cambria Math"/>
                    <w:color w:val="000000" w:themeColor="text1"/>
                    <w:sz w:val="20"/>
                    <w:szCs w:val="20"/>
                  </w:rPr>
                  <m:t>'</m:t>
                </m:r>
              </m:sup>
            </m:sSup>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z</m:t>
                </m:r>
              </m:e>
              <m:sub>
                <m:r>
                  <w:rPr>
                    <w:rFonts w:ascii="Cambria Math" w:hAnsi="Cambria Math"/>
                    <w:sz w:val="20"/>
                    <w:szCs w:val="20"/>
                  </w:rPr>
                  <m:t>e</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z</m:t>
                </m:r>
              </m:e>
              <m:sub>
                <m:r>
                  <w:rPr>
                    <w:rFonts w:ascii="Cambria Math" w:hAnsi="Cambria Math"/>
                    <w:sz w:val="20"/>
                    <w:szCs w:val="20"/>
                  </w:rPr>
                  <m:t>h</m:t>
                </m:r>
              </m:sub>
            </m:sSub>
            <m:r>
              <m:rPr>
                <m:sty m:val="p"/>
              </m:rPr>
              <w:rPr>
                <w:rFonts w:ascii="Cambria Math" w:hAnsi="Cambria Math"/>
                <w:sz w:val="20"/>
                <w:szCs w:val="20"/>
              </w:rPr>
              <m:t>|</m:t>
            </m:r>
          </m:sup>
        </m:sSup>
        <m:sSub>
          <m:sSubPr>
            <m:ctrlPr>
              <w:rPr>
                <w:rFonts w:ascii="Cambria Math" w:hAnsi="Cambria Math"/>
                <w:sz w:val="20"/>
                <w:szCs w:val="20"/>
              </w:rPr>
            </m:ctrlPr>
          </m:sSubPr>
          <m:e>
            <m:sSub>
              <m:sSubPr>
                <m:ctrlPr>
                  <w:rPr>
                    <w:rFonts w:ascii="Cambria Math" w:hAnsi="Cambria Math"/>
                    <w:i/>
                    <w:color w:val="000000" w:themeColor="text1"/>
                    <w:sz w:val="20"/>
                    <w:szCs w:val="20"/>
                  </w:rPr>
                </m:ctrlPr>
              </m:sSubPr>
              <m:e>
                <m:r>
                  <w:rPr>
                    <w:rFonts w:ascii="Cambria Math" w:hAnsi="Cambria Math"/>
                    <w:color w:val="000000" w:themeColor="text1"/>
                    <w:sz w:val="20"/>
                    <w:szCs w:val="20"/>
                  </w:rPr>
                  <m:t>ρ</m:t>
                </m:r>
              </m:e>
              <m:sub>
                <m:sSub>
                  <m:sSubPr>
                    <m:ctrlPr>
                      <w:rPr>
                        <w:rFonts w:ascii="Cambria Math" w:hAnsi="Cambria Math"/>
                        <w:i/>
                        <w:color w:val="000000" w:themeColor="text1"/>
                        <w:sz w:val="20"/>
                        <w:szCs w:val="20"/>
                      </w:rPr>
                    </m:ctrlPr>
                  </m:sSubPr>
                  <m:e>
                    <m:r>
                      <w:rPr>
                        <w:rFonts w:ascii="Cambria Math" w:hAnsi="Cambria Math"/>
                        <w:color w:val="000000" w:themeColor="text1"/>
                        <w:sz w:val="20"/>
                        <w:szCs w:val="20"/>
                      </w:rPr>
                      <m:t>C</m:t>
                    </m:r>
                  </m:e>
                  <m:sub>
                    <m:r>
                      <m:rPr>
                        <m:sty m:val="p"/>
                      </m:rPr>
                      <w:rPr>
                        <w:rFonts w:ascii="Cambria Math" w:hAnsi="Cambria Math"/>
                        <w:color w:val="000000" w:themeColor="text1"/>
                        <w:sz w:val="20"/>
                        <w:szCs w:val="20"/>
                      </w:rPr>
                      <m:t>L</m:t>
                    </m:r>
                    <m:r>
                      <w:rPr>
                        <w:rFonts w:ascii="Cambria Math" w:hAnsi="Cambria Math"/>
                        <w:color w:val="000000" w:themeColor="text1"/>
                        <w:sz w:val="20"/>
                        <w:szCs w:val="20"/>
                      </w:rPr>
                      <m:t>1</m:t>
                    </m:r>
                  </m:sub>
                </m:sSub>
              </m:sub>
            </m:sSub>
            <m:d>
              <m:dPr>
                <m:ctrlPr>
                  <w:rPr>
                    <w:rFonts w:ascii="Cambria Math" w:hAnsi="Cambria Math"/>
                    <w:color w:val="000000" w:themeColor="text1"/>
                    <w:sz w:val="20"/>
                    <w:szCs w:val="20"/>
                  </w:rPr>
                </m:ctrlPr>
              </m:dPr>
              <m:e>
                <m:sSub>
                  <m:sSubPr>
                    <m:ctrlPr>
                      <w:rPr>
                        <w:rFonts w:ascii="Cambria Math" w:hAnsi="Cambria Math"/>
                        <w:color w:val="000000" w:themeColor="text1"/>
                        <w:sz w:val="20"/>
                        <w:szCs w:val="20"/>
                      </w:rPr>
                    </m:ctrlPr>
                  </m:sSubPr>
                  <m:e>
                    <m:r>
                      <w:rPr>
                        <w:rFonts w:ascii="Cambria Math" w:hAnsi="Cambria Math"/>
                        <w:color w:val="000000" w:themeColor="text1"/>
                        <w:sz w:val="20"/>
                        <w:szCs w:val="20"/>
                      </w:rPr>
                      <m:t>z</m:t>
                    </m:r>
                  </m:e>
                  <m:sub>
                    <m:r>
                      <w:rPr>
                        <w:rFonts w:ascii="Cambria Math" w:hAnsi="Cambria Math"/>
                        <w:color w:val="000000" w:themeColor="text1"/>
                        <w:sz w:val="20"/>
                        <w:szCs w:val="20"/>
                      </w:rPr>
                      <m:t>e</m:t>
                    </m:r>
                  </m:sub>
                </m:sSub>
              </m:e>
            </m:d>
          </m:e>
          <m:sub>
            <m:r>
              <m:rPr>
                <m:sty m:val="p"/>
              </m:rPr>
              <w:rPr>
                <w:rFonts w:ascii="Cambria Math" w:hAnsi="Cambria Math"/>
                <w:sz w:val="20"/>
                <w:szCs w:val="20"/>
              </w:rPr>
              <m:t xml:space="preserve"> </m:t>
            </m:r>
          </m:sub>
        </m:sSub>
        <m:d>
          <m:dPr>
            <m:begChr m:val="["/>
            <m:endChr m:val="]"/>
            <m:ctrlPr>
              <w:rPr>
                <w:rFonts w:ascii="Cambria Math" w:hAnsi="Cambria Math"/>
                <w:i/>
                <w:sz w:val="20"/>
                <w:szCs w:val="20"/>
              </w:rPr>
            </m:ctrlPr>
          </m:dPr>
          <m:e>
            <m:sSub>
              <m:sSubPr>
                <m:ctrlPr>
                  <w:rPr>
                    <w:rFonts w:ascii="Cambria Math" w:hAnsi="Cambria Math"/>
                    <w:i/>
                    <w:sz w:val="20"/>
                    <w:szCs w:val="20"/>
                  </w:rPr>
                </m:ctrlPr>
              </m:sSubPr>
              <m:e>
                <m:r>
                  <w:rPr>
                    <w:rFonts w:ascii="Cambria Math" w:hAnsi="Cambria Math"/>
                    <w:sz w:val="20"/>
                    <w:szCs w:val="20"/>
                  </w:rPr>
                  <m:t>f</m:t>
                </m:r>
              </m:e>
              <m:sub>
                <m:r>
                  <m:rPr>
                    <m:sty m:val="p"/>
                  </m:rPr>
                  <w:rPr>
                    <w:rFonts w:ascii="Cambria Math" w:hAnsi="Cambria Math"/>
                    <w:sz w:val="20"/>
                    <w:szCs w:val="20"/>
                  </w:rPr>
                  <m:t>L</m:t>
                </m:r>
                <m:r>
                  <w:rPr>
                    <w:rFonts w:ascii="Cambria Math" w:hAnsi="Cambria Math"/>
                    <w:sz w:val="20"/>
                    <w:szCs w:val="20"/>
                  </w:rPr>
                  <m:t>1,↑</m:t>
                </m:r>
              </m:sub>
            </m:sSub>
            <m:r>
              <w:rPr>
                <w:rFonts w:ascii="Cambria Math" w:hAnsi="Cambria Math"/>
                <w:sz w:val="20"/>
                <w:szCs w:val="20"/>
              </w:rPr>
              <m:t xml:space="preserve"> </m:t>
            </m:r>
            <m:sSub>
              <m:sSubPr>
                <m:ctrlPr>
                  <w:rPr>
                    <w:rFonts w:ascii="Cambria Math" w:hAnsi="Cambria Math"/>
                    <w:i/>
                    <w:color w:val="000000" w:themeColor="text1"/>
                    <w:sz w:val="20"/>
                    <w:szCs w:val="20"/>
                  </w:rPr>
                </m:ctrlPr>
              </m:sSubPr>
              <m:e>
                <m:r>
                  <w:rPr>
                    <w:rFonts w:ascii="Cambria Math" w:hAnsi="Cambria Math"/>
                    <w:color w:val="000000" w:themeColor="text1"/>
                    <w:sz w:val="20"/>
                    <w:szCs w:val="20"/>
                  </w:rPr>
                  <m:t>ρ</m:t>
                </m:r>
              </m:e>
              <m:sub>
                <m:r>
                  <w:rPr>
                    <w:rFonts w:ascii="Cambria Math" w:hAnsi="Cambria Math"/>
                    <w:color w:val="000000" w:themeColor="text1"/>
                    <w:sz w:val="20"/>
                    <w:szCs w:val="20"/>
                  </w:rPr>
                  <m:t>1</m:t>
                </m:r>
                <m:r>
                  <m:rPr>
                    <m:sty m:val="p"/>
                  </m:rPr>
                  <w:rPr>
                    <w:rFonts w:ascii="Cambria Math" w:hAnsi="Cambria Math"/>
                    <w:color w:val="000000" w:themeColor="text1"/>
                    <w:sz w:val="20"/>
                    <w:szCs w:val="20"/>
                  </w:rPr>
                  <m:t>L</m:t>
                </m:r>
              </m:sub>
            </m:sSub>
            <m:d>
              <m:dPr>
                <m:ctrlPr>
                  <w:rPr>
                    <w:rFonts w:ascii="Cambria Math" w:hAnsi="Cambria Math"/>
                    <w:i/>
                    <w:sz w:val="20"/>
                    <w:szCs w:val="20"/>
                  </w:rPr>
                </m:ctrlPr>
              </m:dPr>
              <m:e>
                <m:sSub>
                  <m:sSubPr>
                    <m:ctrlPr>
                      <w:rPr>
                        <w:rFonts w:ascii="Cambria Math" w:hAnsi="Cambria Math"/>
                        <w:i/>
                        <w:sz w:val="20"/>
                        <w:szCs w:val="20"/>
                      </w:rPr>
                    </m:ctrlPr>
                  </m:sSubPr>
                  <m:e>
                    <m:r>
                      <w:rPr>
                        <w:rFonts w:ascii="Cambria Math" w:hAnsi="Cambria Math"/>
                        <w:sz w:val="20"/>
                        <w:szCs w:val="20"/>
                      </w:rPr>
                      <m:t>z</m:t>
                    </m:r>
                  </m:e>
                  <m:sub>
                    <m:r>
                      <w:rPr>
                        <w:rFonts w:ascii="Cambria Math" w:hAnsi="Cambria Math"/>
                        <w:sz w:val="20"/>
                        <w:szCs w:val="20"/>
                      </w:rPr>
                      <m:t>h</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z</m:t>
                    </m:r>
                  </m:e>
                  <m:sub>
                    <m:r>
                      <w:rPr>
                        <w:rFonts w:ascii="Cambria Math" w:hAnsi="Cambria Math"/>
                        <w:sz w:val="20"/>
                        <w:szCs w:val="20"/>
                      </w:rPr>
                      <m:t>1</m:t>
                    </m:r>
                  </m:sub>
                </m:sSub>
              </m:e>
            </m:d>
            <m:r>
              <w:rPr>
                <w:rFonts w:ascii="Cambria Math" w:hAnsi="Cambria Math"/>
                <w:sz w:val="20"/>
                <w:szCs w:val="20"/>
              </w:rPr>
              <m:t>+(1-</m:t>
            </m:r>
            <m:sSub>
              <m:sSubPr>
                <m:ctrlPr>
                  <w:rPr>
                    <w:rFonts w:ascii="Cambria Math" w:hAnsi="Cambria Math"/>
                    <w:i/>
                    <w:sz w:val="20"/>
                    <w:szCs w:val="20"/>
                  </w:rPr>
                </m:ctrlPr>
              </m:sSubPr>
              <m:e>
                <m:r>
                  <w:rPr>
                    <w:rFonts w:ascii="Cambria Math" w:hAnsi="Cambria Math"/>
                    <w:sz w:val="20"/>
                    <w:szCs w:val="20"/>
                  </w:rPr>
                  <m:t>f</m:t>
                </m:r>
              </m:e>
              <m:sub>
                <m:r>
                  <m:rPr>
                    <m:sty m:val="p"/>
                  </m:rPr>
                  <w:rPr>
                    <w:rFonts w:ascii="Cambria Math" w:hAnsi="Cambria Math"/>
                    <w:sz w:val="20"/>
                    <w:szCs w:val="20"/>
                  </w:rPr>
                  <m:t>L</m:t>
                </m:r>
                <m:r>
                  <w:rPr>
                    <w:rFonts w:ascii="Cambria Math" w:hAnsi="Cambria Math"/>
                    <w:sz w:val="20"/>
                    <w:szCs w:val="20"/>
                  </w:rPr>
                  <m:t>1,↑</m:t>
                </m:r>
              </m:sub>
            </m:sSub>
            <m:r>
              <w:rPr>
                <w:rFonts w:ascii="Cambria Math" w:hAnsi="Cambria Math"/>
                <w:sz w:val="20"/>
                <w:szCs w:val="20"/>
              </w:rPr>
              <m:t>)</m:t>
            </m:r>
            <m:sSub>
              <m:sSubPr>
                <m:ctrlPr>
                  <w:rPr>
                    <w:rFonts w:ascii="Cambria Math" w:hAnsi="Cambria Math"/>
                    <w:i/>
                    <w:color w:val="000000" w:themeColor="text1"/>
                    <w:sz w:val="20"/>
                    <w:szCs w:val="20"/>
                  </w:rPr>
                </m:ctrlPr>
              </m:sSubPr>
              <m:e>
                <m:r>
                  <w:rPr>
                    <w:rFonts w:ascii="Cambria Math" w:hAnsi="Cambria Math"/>
                    <w:color w:val="000000" w:themeColor="text1"/>
                    <w:sz w:val="20"/>
                    <w:szCs w:val="20"/>
                  </w:rPr>
                  <m:t>ρ</m:t>
                </m:r>
              </m:e>
              <m:sub>
                <m:r>
                  <w:rPr>
                    <w:rFonts w:ascii="Cambria Math" w:hAnsi="Cambria Math"/>
                    <w:color w:val="000000" w:themeColor="text1"/>
                    <w:sz w:val="20"/>
                    <w:szCs w:val="20"/>
                  </w:rPr>
                  <m:t>1</m:t>
                </m:r>
                <m:r>
                  <m:rPr>
                    <m:sty m:val="p"/>
                  </m:rPr>
                  <w:rPr>
                    <w:rFonts w:ascii="Cambria Math" w:hAnsi="Cambria Math"/>
                    <w:color w:val="000000" w:themeColor="text1"/>
                    <w:sz w:val="20"/>
                    <w:szCs w:val="20"/>
                  </w:rPr>
                  <m:t>L</m:t>
                </m:r>
              </m:sub>
            </m:sSub>
            <m:d>
              <m:dPr>
                <m:ctrlPr>
                  <w:rPr>
                    <w:rFonts w:ascii="Cambria Math" w:hAnsi="Cambria Math"/>
                    <w:i/>
                    <w:sz w:val="20"/>
                    <w:szCs w:val="20"/>
                  </w:rPr>
                </m:ctrlPr>
              </m:dPr>
              <m:e>
                <m:sSub>
                  <m:sSubPr>
                    <m:ctrlPr>
                      <w:rPr>
                        <w:rFonts w:ascii="Cambria Math" w:hAnsi="Cambria Math"/>
                        <w:i/>
                        <w:sz w:val="20"/>
                        <w:szCs w:val="20"/>
                      </w:rPr>
                    </m:ctrlPr>
                  </m:sSubPr>
                  <m:e>
                    <m:r>
                      <w:rPr>
                        <w:rFonts w:ascii="Cambria Math" w:hAnsi="Cambria Math"/>
                        <w:sz w:val="20"/>
                        <w:szCs w:val="20"/>
                      </w:rPr>
                      <m:t>z</m:t>
                    </m:r>
                  </m:e>
                  <m:sub>
                    <m:r>
                      <w:rPr>
                        <w:rFonts w:ascii="Cambria Math" w:hAnsi="Cambria Math"/>
                        <w:sz w:val="20"/>
                        <w:szCs w:val="20"/>
                      </w:rPr>
                      <m:t>h</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z</m:t>
                    </m:r>
                  </m:e>
                  <m:sub>
                    <m:r>
                      <w:rPr>
                        <w:rFonts w:ascii="Cambria Math" w:hAnsi="Cambria Math"/>
                        <w:sz w:val="20"/>
                        <w:szCs w:val="20"/>
                      </w:rPr>
                      <m:t>2</m:t>
                    </m:r>
                  </m:sub>
                </m:sSub>
              </m:e>
            </m:d>
          </m:e>
        </m:d>
      </m:oMath>
      <w:r w:rsidR="000B7717" w:rsidRPr="009A266D">
        <w:rPr>
          <w:sz w:val="20"/>
        </w:rPr>
        <w:t xml:space="preserve">  </w:t>
      </w:r>
      <w:r w:rsidR="00A01C62" w:rsidRPr="009A266D">
        <w:rPr>
          <w:rFonts w:eastAsia="맑은 고딕" w:hint="eastAsia"/>
          <w:sz w:val="20"/>
          <w:lang w:eastAsia="ko-KR"/>
        </w:rPr>
        <w:t xml:space="preserve"> (</w:t>
      </w:r>
      <w:r w:rsidR="007C56B9" w:rsidRPr="009A266D">
        <w:rPr>
          <w:rFonts w:eastAsia="맑은 고딕" w:hint="eastAsia"/>
          <w:lang w:eastAsia="ko-KR"/>
        </w:rPr>
        <w:t>40)</w:t>
      </w:r>
    </w:p>
    <w:p w14:paraId="50DE72B0" w14:textId="77777777" w:rsidR="007C56B9" w:rsidRPr="009A266D" w:rsidRDefault="008353C0" w:rsidP="00EB275A">
      <w:pPr>
        <w:spacing w:line="276" w:lineRule="auto"/>
        <w:jc w:val="both"/>
        <w:rPr>
          <w:rFonts w:eastAsia="맑은 고딕"/>
          <w:lang w:eastAsia="ko-KR"/>
        </w:rPr>
      </w:pPr>
      <w:r w:rsidRPr="009A266D">
        <w:t>By defining</w:t>
      </w:r>
    </w:p>
    <w:p w14:paraId="6F1A6419" w14:textId="4C738221" w:rsidR="003A2582" w:rsidRPr="009A266D" w:rsidRDefault="00000000" w:rsidP="007C56B9">
      <w:pPr>
        <w:spacing w:after="120" w:line="276" w:lineRule="auto"/>
        <w:jc w:val="right"/>
        <w:rPr>
          <w:rFonts w:eastAsia="맑은 고딕"/>
          <w:lang w:eastAsia="ko-KR"/>
        </w:rPr>
      </w:pPr>
      <m:oMath>
        <m:d>
          <m:dPr>
            <m:begChr m:val="{"/>
            <m:endChr m:val=""/>
            <m:ctrlPr>
              <w:rPr>
                <w:rFonts w:ascii="Cambria Math" w:hAnsi="Cambria Math"/>
                <w:i/>
                <w:sz w:val="22"/>
                <w:szCs w:val="28"/>
              </w:rPr>
            </m:ctrlPr>
          </m:dPr>
          <m:e>
            <m:m>
              <m:mPr>
                <m:mcs>
                  <m:mc>
                    <m:mcPr>
                      <m:count m:val="1"/>
                      <m:mcJc m:val="center"/>
                    </m:mcPr>
                  </m:mc>
                </m:mcs>
                <m:ctrlPr>
                  <w:rPr>
                    <w:rFonts w:ascii="Cambria Math" w:hAnsi="Cambria Math"/>
                    <w:i/>
                    <w:sz w:val="22"/>
                    <w:szCs w:val="28"/>
                  </w:rPr>
                </m:ctrlPr>
              </m:mPr>
              <m:mr>
                <m:e>
                  <m:sSup>
                    <m:sSupPr>
                      <m:ctrlPr>
                        <w:rPr>
                          <w:rFonts w:ascii="Cambria Math" w:hAnsi="Cambria Math"/>
                          <w:i/>
                          <w:sz w:val="22"/>
                          <w:szCs w:val="28"/>
                        </w:rPr>
                      </m:ctrlPr>
                    </m:sSupPr>
                    <m:e>
                      <m:r>
                        <w:rPr>
                          <w:rFonts w:ascii="Cambria Math" w:hAnsi="Cambria Math"/>
                          <w:sz w:val="22"/>
                          <w:szCs w:val="28"/>
                        </w:rPr>
                        <m:t>W</m:t>
                      </m:r>
                    </m:e>
                    <m:sup>
                      <m:r>
                        <w:rPr>
                          <w:rFonts w:ascii="Cambria Math" w:hAnsi="Cambria Math"/>
                          <w:sz w:val="22"/>
                          <w:szCs w:val="28"/>
                        </w:rPr>
                        <m:t>0</m:t>
                      </m:r>
                    </m:sup>
                  </m:sSup>
                  <m:d>
                    <m:dPr>
                      <m:ctrlPr>
                        <w:rPr>
                          <w:rFonts w:ascii="Cambria Math" w:hAnsi="Cambria Math"/>
                          <w:i/>
                          <w:sz w:val="22"/>
                          <w:szCs w:val="28"/>
                        </w:rPr>
                      </m:ctrlPr>
                    </m:dPr>
                    <m:e>
                      <m:r>
                        <m:rPr>
                          <m:sty m:val="b"/>
                        </m:rPr>
                        <w:rPr>
                          <w:rFonts w:ascii="Cambria Math" w:hAnsi="Cambria Math"/>
                          <w:color w:val="000000" w:themeColor="text1"/>
                          <w:sz w:val="22"/>
                          <w:szCs w:val="28"/>
                        </w:rPr>
                        <m:t>k</m:t>
                      </m:r>
                      <m:r>
                        <m:rPr>
                          <m:sty m:val="p"/>
                        </m:rPr>
                        <w:rPr>
                          <w:rFonts w:ascii="Cambria Math" w:hAnsi="Cambria Math"/>
                          <w:color w:val="000000" w:themeColor="text1"/>
                          <w:sz w:val="22"/>
                          <w:szCs w:val="28"/>
                        </w:rPr>
                        <m:t>-</m:t>
                      </m:r>
                      <m:sSup>
                        <m:sSupPr>
                          <m:ctrlPr>
                            <w:rPr>
                              <w:rFonts w:ascii="Cambria Math" w:hAnsi="Cambria Math"/>
                              <w:color w:val="000000" w:themeColor="text1"/>
                              <w:sz w:val="22"/>
                              <w:szCs w:val="28"/>
                            </w:rPr>
                          </m:ctrlPr>
                        </m:sSupPr>
                        <m:e>
                          <m:r>
                            <m:rPr>
                              <m:sty m:val="b"/>
                            </m:rPr>
                            <w:rPr>
                              <w:rFonts w:ascii="Cambria Math" w:hAnsi="Cambria Math"/>
                              <w:color w:val="000000" w:themeColor="text1"/>
                              <w:sz w:val="22"/>
                              <w:szCs w:val="28"/>
                            </w:rPr>
                            <m:t>k</m:t>
                          </m:r>
                        </m:e>
                        <m:sup>
                          <m:r>
                            <m:rPr>
                              <m:sty m:val="p"/>
                            </m:rPr>
                            <w:rPr>
                              <w:rFonts w:ascii="Cambria Math" w:hAnsi="Cambria Math"/>
                              <w:color w:val="000000" w:themeColor="text1"/>
                              <w:sz w:val="22"/>
                              <w:szCs w:val="28"/>
                            </w:rPr>
                            <m:t>'</m:t>
                          </m:r>
                        </m:sup>
                      </m:sSup>
                    </m:e>
                  </m:d>
                  <m:r>
                    <w:rPr>
                      <w:rFonts w:ascii="Cambria Math" w:hAnsi="Cambria Math"/>
                      <w:sz w:val="22"/>
                      <w:szCs w:val="28"/>
                    </w:rPr>
                    <m:t>=</m:t>
                  </m:r>
                  <m:f>
                    <m:fPr>
                      <m:ctrlPr>
                        <w:rPr>
                          <w:rFonts w:ascii="Cambria Math" w:hAnsi="Cambria Math"/>
                          <w:sz w:val="22"/>
                          <w:szCs w:val="28"/>
                        </w:rPr>
                      </m:ctrlPr>
                    </m:fPr>
                    <m:num>
                      <m:r>
                        <w:rPr>
                          <w:rFonts w:ascii="Cambria Math" w:hAnsi="Cambria Math"/>
                          <w:sz w:val="22"/>
                          <w:szCs w:val="28"/>
                        </w:rPr>
                        <m:t>-</m:t>
                      </m:r>
                      <m:sSup>
                        <m:sSupPr>
                          <m:ctrlPr>
                            <w:rPr>
                              <w:rFonts w:ascii="Cambria Math" w:hAnsi="Cambria Math"/>
                              <w:sz w:val="22"/>
                              <w:szCs w:val="28"/>
                            </w:rPr>
                          </m:ctrlPr>
                        </m:sSupPr>
                        <m:e>
                          <m:r>
                            <w:rPr>
                              <w:rFonts w:ascii="Cambria Math" w:hAnsi="Cambria Math"/>
                              <w:sz w:val="22"/>
                              <w:szCs w:val="28"/>
                            </w:rPr>
                            <m:t>e</m:t>
                          </m:r>
                        </m:e>
                        <m:sup>
                          <m:r>
                            <m:rPr>
                              <m:sty m:val="p"/>
                            </m:rPr>
                            <w:rPr>
                              <w:rFonts w:ascii="Cambria Math" w:hAnsi="Cambria Math"/>
                              <w:sz w:val="22"/>
                              <w:szCs w:val="28"/>
                            </w:rPr>
                            <m:t>2</m:t>
                          </m:r>
                        </m:sup>
                      </m:sSup>
                    </m:num>
                    <m:den>
                      <m:r>
                        <w:rPr>
                          <w:rFonts w:ascii="Cambria Math" w:hAnsi="Cambria Math"/>
                          <w:sz w:val="22"/>
                          <w:szCs w:val="28"/>
                        </w:rPr>
                        <m:t>2A</m:t>
                      </m:r>
                      <m:sSup>
                        <m:sSupPr>
                          <m:ctrlPr>
                            <w:rPr>
                              <w:rFonts w:ascii="Cambria Math" w:hAnsi="Cambria Math"/>
                              <w:sz w:val="22"/>
                              <w:szCs w:val="28"/>
                            </w:rPr>
                          </m:ctrlPr>
                        </m:sSupPr>
                        <m:e>
                          <m:r>
                            <w:rPr>
                              <w:rFonts w:ascii="Cambria Math" w:hAnsi="Cambria Math"/>
                              <w:sz w:val="22"/>
                              <w:szCs w:val="28"/>
                            </w:rPr>
                            <m:t>κ</m:t>
                          </m:r>
                          <m:sSub>
                            <m:sSubPr>
                              <m:ctrlPr>
                                <w:rPr>
                                  <w:rFonts w:ascii="Cambria Math" w:hAnsi="Cambria Math"/>
                                  <w:i/>
                                  <w:sz w:val="22"/>
                                  <w:szCs w:val="28"/>
                                </w:rPr>
                              </m:ctrlPr>
                            </m:sSubPr>
                            <m:e>
                              <m:r>
                                <w:rPr>
                                  <w:rFonts w:ascii="Cambria Math" w:hAnsi="Cambria Math"/>
                                  <w:sz w:val="22"/>
                                  <w:szCs w:val="28"/>
                                </w:rPr>
                                <m:t>ε</m:t>
                              </m:r>
                            </m:e>
                            <m:sub>
                              <m:r>
                                <w:rPr>
                                  <w:rFonts w:ascii="Cambria Math" w:hAnsi="Cambria Math"/>
                                  <w:sz w:val="22"/>
                                  <w:szCs w:val="28"/>
                                </w:rPr>
                                <m:t>0</m:t>
                              </m:r>
                            </m:sub>
                          </m:sSub>
                          <m:r>
                            <m:rPr>
                              <m:sty m:val="p"/>
                            </m:rPr>
                            <w:rPr>
                              <w:rFonts w:ascii="Cambria Math" w:hAnsi="Cambria Math"/>
                              <w:sz w:val="22"/>
                              <w:szCs w:val="28"/>
                            </w:rPr>
                            <m:t xml:space="preserve"> |</m:t>
                          </m:r>
                          <m:r>
                            <m:rPr>
                              <m:sty m:val="b"/>
                            </m:rPr>
                            <w:rPr>
                              <w:rFonts w:ascii="Cambria Math" w:hAnsi="Cambria Math"/>
                              <w:color w:val="000000" w:themeColor="text1"/>
                              <w:sz w:val="22"/>
                              <w:szCs w:val="28"/>
                            </w:rPr>
                            <m:t>k-</m:t>
                          </m:r>
                          <m:sSup>
                            <m:sSupPr>
                              <m:ctrlPr>
                                <w:rPr>
                                  <w:rFonts w:ascii="Cambria Math" w:hAnsi="Cambria Math"/>
                                  <w:b/>
                                  <w:color w:val="000000" w:themeColor="text1"/>
                                  <w:sz w:val="22"/>
                                  <w:szCs w:val="28"/>
                                </w:rPr>
                              </m:ctrlPr>
                            </m:sSupPr>
                            <m:e>
                              <m:r>
                                <m:rPr>
                                  <m:sty m:val="b"/>
                                </m:rPr>
                                <w:rPr>
                                  <w:rFonts w:ascii="Cambria Math" w:hAnsi="Cambria Math"/>
                                  <w:color w:val="000000" w:themeColor="text1"/>
                                  <w:sz w:val="22"/>
                                  <w:szCs w:val="28"/>
                                </w:rPr>
                                <m:t>k</m:t>
                              </m:r>
                            </m:e>
                            <m:sup>
                              <m:r>
                                <m:rPr>
                                  <m:sty m:val="b"/>
                                </m:rPr>
                                <w:rPr>
                                  <w:rFonts w:ascii="Cambria Math" w:hAnsi="Cambria Math"/>
                                  <w:color w:val="000000" w:themeColor="text1"/>
                                  <w:sz w:val="22"/>
                                  <w:szCs w:val="28"/>
                                </w:rPr>
                                <m:t>'</m:t>
                              </m:r>
                            </m:sup>
                          </m:sSup>
                          <m:r>
                            <m:rPr>
                              <m:sty m:val="p"/>
                            </m:rPr>
                            <w:rPr>
                              <w:rFonts w:ascii="Cambria Math" w:hAnsi="Cambria Math"/>
                              <w:sz w:val="22"/>
                              <w:szCs w:val="28"/>
                            </w:rPr>
                            <m:t>|</m:t>
                          </m:r>
                        </m:e>
                        <m:sup>
                          <m:r>
                            <m:rPr>
                              <m:sty m:val="p"/>
                            </m:rPr>
                            <w:rPr>
                              <w:rFonts w:ascii="Cambria Math" w:hAnsi="Cambria Math"/>
                              <w:sz w:val="22"/>
                              <w:szCs w:val="28"/>
                            </w:rPr>
                            <m:t xml:space="preserve"> </m:t>
                          </m:r>
                        </m:sup>
                      </m:sSup>
                    </m:den>
                  </m:f>
                  <m:nary>
                    <m:naryPr>
                      <m:limLoc m:val="undOvr"/>
                      <m:subHide m:val="1"/>
                      <m:supHide m:val="1"/>
                      <m:ctrlPr>
                        <w:rPr>
                          <w:rFonts w:ascii="Cambria Math" w:hAnsi="Cambria Math"/>
                          <w:sz w:val="22"/>
                          <w:szCs w:val="28"/>
                        </w:rPr>
                      </m:ctrlPr>
                    </m:naryPr>
                    <m:sub/>
                    <m:sup/>
                    <m:e>
                      <m:r>
                        <w:rPr>
                          <w:rFonts w:ascii="Cambria Math" w:hAnsi="Cambria Math"/>
                          <w:sz w:val="22"/>
                          <w:szCs w:val="28"/>
                        </w:rPr>
                        <m:t>d</m:t>
                      </m:r>
                      <m:sSub>
                        <m:sSubPr>
                          <m:ctrlPr>
                            <w:rPr>
                              <w:rFonts w:ascii="Cambria Math" w:hAnsi="Cambria Math"/>
                              <w:sz w:val="22"/>
                              <w:szCs w:val="28"/>
                            </w:rPr>
                          </m:ctrlPr>
                        </m:sSubPr>
                        <m:e>
                          <m:r>
                            <m:rPr>
                              <m:sty m:val="p"/>
                            </m:rPr>
                            <w:rPr>
                              <w:rFonts w:ascii="Cambria Math" w:hAnsi="Cambria Math"/>
                              <w:sz w:val="22"/>
                              <w:szCs w:val="28"/>
                            </w:rPr>
                            <m:t>z</m:t>
                          </m:r>
                        </m:e>
                        <m:sub>
                          <m:r>
                            <w:rPr>
                              <w:rFonts w:ascii="Cambria Math" w:hAnsi="Cambria Math"/>
                              <w:sz w:val="22"/>
                              <w:szCs w:val="28"/>
                            </w:rPr>
                            <m:t>e</m:t>
                          </m:r>
                        </m:sub>
                      </m:sSub>
                      <m:r>
                        <w:rPr>
                          <w:rFonts w:ascii="Cambria Math" w:hAnsi="Cambria Math"/>
                          <w:sz w:val="22"/>
                          <w:szCs w:val="28"/>
                        </w:rPr>
                        <m:t>d</m:t>
                      </m:r>
                      <m:sSub>
                        <m:sSubPr>
                          <m:ctrlPr>
                            <w:rPr>
                              <w:rFonts w:ascii="Cambria Math" w:hAnsi="Cambria Math"/>
                              <w:sz w:val="22"/>
                              <w:szCs w:val="28"/>
                            </w:rPr>
                          </m:ctrlPr>
                        </m:sSubPr>
                        <m:e>
                          <m:r>
                            <m:rPr>
                              <m:sty m:val="p"/>
                            </m:rPr>
                            <w:rPr>
                              <w:rFonts w:ascii="Cambria Math" w:hAnsi="Cambria Math"/>
                              <w:sz w:val="22"/>
                              <w:szCs w:val="28"/>
                            </w:rPr>
                            <m:t>z</m:t>
                          </m:r>
                        </m:e>
                        <m:sub>
                          <m:r>
                            <w:rPr>
                              <w:rFonts w:ascii="Cambria Math" w:hAnsi="Cambria Math"/>
                              <w:sz w:val="22"/>
                              <w:szCs w:val="28"/>
                            </w:rPr>
                            <m:t>h</m:t>
                          </m:r>
                        </m:sub>
                      </m:sSub>
                    </m:e>
                  </m:nary>
                  <m:sSup>
                    <m:sSupPr>
                      <m:ctrlPr>
                        <w:rPr>
                          <w:rFonts w:ascii="Cambria Math" w:hAnsi="Cambria Math"/>
                          <w:sz w:val="22"/>
                          <w:szCs w:val="28"/>
                        </w:rPr>
                      </m:ctrlPr>
                    </m:sSupPr>
                    <m:e>
                      <m:r>
                        <w:rPr>
                          <w:rFonts w:ascii="Cambria Math" w:hAnsi="Cambria Math"/>
                          <w:sz w:val="22"/>
                          <w:szCs w:val="28"/>
                        </w:rPr>
                        <m:t>e</m:t>
                      </m:r>
                    </m:e>
                    <m:sup>
                      <m:r>
                        <m:rPr>
                          <m:sty m:val="p"/>
                        </m:rPr>
                        <w:rPr>
                          <w:rFonts w:ascii="Cambria Math" w:hAnsi="Cambria Math"/>
                          <w:sz w:val="22"/>
                          <w:szCs w:val="28"/>
                        </w:rPr>
                        <m:t>-|</m:t>
                      </m:r>
                      <m:r>
                        <m:rPr>
                          <m:sty m:val="b"/>
                        </m:rPr>
                        <w:rPr>
                          <w:rFonts w:ascii="Cambria Math" w:hAnsi="Cambria Math"/>
                          <w:color w:val="000000" w:themeColor="text1"/>
                          <w:sz w:val="22"/>
                          <w:szCs w:val="28"/>
                        </w:rPr>
                        <m:t>k</m:t>
                      </m:r>
                      <m:r>
                        <m:rPr>
                          <m:sty m:val="p"/>
                        </m:rPr>
                        <w:rPr>
                          <w:rFonts w:ascii="Cambria Math" w:hAnsi="Cambria Math"/>
                          <w:color w:val="000000" w:themeColor="text1"/>
                          <w:sz w:val="22"/>
                          <w:szCs w:val="28"/>
                        </w:rPr>
                        <m:t>-</m:t>
                      </m:r>
                      <m:sSup>
                        <m:sSupPr>
                          <m:ctrlPr>
                            <w:rPr>
                              <w:rFonts w:ascii="Cambria Math" w:hAnsi="Cambria Math"/>
                              <w:color w:val="000000" w:themeColor="text1"/>
                              <w:sz w:val="22"/>
                              <w:szCs w:val="28"/>
                            </w:rPr>
                          </m:ctrlPr>
                        </m:sSupPr>
                        <m:e>
                          <m:r>
                            <m:rPr>
                              <m:sty m:val="b"/>
                            </m:rPr>
                            <w:rPr>
                              <w:rFonts w:ascii="Cambria Math" w:hAnsi="Cambria Math"/>
                              <w:color w:val="000000" w:themeColor="text1"/>
                              <w:sz w:val="22"/>
                              <w:szCs w:val="28"/>
                            </w:rPr>
                            <m:t>k</m:t>
                          </m:r>
                        </m:e>
                        <m:sup>
                          <m:r>
                            <m:rPr>
                              <m:sty m:val="p"/>
                            </m:rPr>
                            <w:rPr>
                              <w:rFonts w:ascii="Cambria Math" w:hAnsi="Cambria Math"/>
                              <w:color w:val="000000" w:themeColor="text1"/>
                              <w:sz w:val="22"/>
                              <w:szCs w:val="28"/>
                            </w:rPr>
                            <m:t>'</m:t>
                          </m:r>
                        </m:sup>
                      </m:sSup>
                      <m:r>
                        <m:rPr>
                          <m:sty m:val="p"/>
                        </m:rPr>
                        <w:rPr>
                          <w:rFonts w:ascii="Cambria Math" w:hAnsi="Cambria Math"/>
                          <w:sz w:val="22"/>
                          <w:szCs w:val="28"/>
                        </w:rPr>
                        <m:t>||</m:t>
                      </m:r>
                      <m:sSub>
                        <m:sSubPr>
                          <m:ctrlPr>
                            <w:rPr>
                              <w:rFonts w:ascii="Cambria Math" w:hAnsi="Cambria Math"/>
                              <w:sz w:val="22"/>
                              <w:szCs w:val="28"/>
                            </w:rPr>
                          </m:ctrlPr>
                        </m:sSubPr>
                        <m:e>
                          <m:r>
                            <w:rPr>
                              <w:rFonts w:ascii="Cambria Math" w:hAnsi="Cambria Math"/>
                              <w:sz w:val="22"/>
                              <w:szCs w:val="28"/>
                            </w:rPr>
                            <m:t>z</m:t>
                          </m:r>
                        </m:e>
                        <m:sub>
                          <m:r>
                            <w:rPr>
                              <w:rFonts w:ascii="Cambria Math" w:hAnsi="Cambria Math"/>
                              <w:sz w:val="22"/>
                              <w:szCs w:val="28"/>
                            </w:rPr>
                            <m:t>e</m:t>
                          </m:r>
                        </m:sub>
                      </m:sSub>
                      <m:r>
                        <m:rPr>
                          <m:sty m:val="p"/>
                        </m:rPr>
                        <w:rPr>
                          <w:rFonts w:ascii="Cambria Math" w:hAnsi="Cambria Math"/>
                          <w:sz w:val="22"/>
                          <w:szCs w:val="28"/>
                        </w:rPr>
                        <m:t>-</m:t>
                      </m:r>
                      <m:sSub>
                        <m:sSubPr>
                          <m:ctrlPr>
                            <w:rPr>
                              <w:rFonts w:ascii="Cambria Math" w:hAnsi="Cambria Math"/>
                              <w:sz w:val="22"/>
                              <w:szCs w:val="28"/>
                            </w:rPr>
                          </m:ctrlPr>
                        </m:sSubPr>
                        <m:e>
                          <m:r>
                            <w:rPr>
                              <w:rFonts w:ascii="Cambria Math" w:hAnsi="Cambria Math"/>
                              <w:sz w:val="22"/>
                              <w:szCs w:val="28"/>
                            </w:rPr>
                            <m:t>z</m:t>
                          </m:r>
                        </m:e>
                        <m:sub>
                          <m:r>
                            <w:rPr>
                              <w:rFonts w:ascii="Cambria Math" w:hAnsi="Cambria Math"/>
                              <w:sz w:val="22"/>
                              <w:szCs w:val="28"/>
                            </w:rPr>
                            <m:t>h</m:t>
                          </m:r>
                        </m:sub>
                      </m:sSub>
                      <m:r>
                        <m:rPr>
                          <m:sty m:val="p"/>
                        </m:rPr>
                        <w:rPr>
                          <w:rFonts w:ascii="Cambria Math" w:hAnsi="Cambria Math"/>
                          <w:sz w:val="22"/>
                          <w:szCs w:val="28"/>
                        </w:rPr>
                        <m:t>|</m:t>
                      </m:r>
                    </m:sup>
                  </m:sSup>
                  <m:sSub>
                    <m:sSubPr>
                      <m:ctrlPr>
                        <w:rPr>
                          <w:rFonts w:ascii="Cambria Math" w:hAnsi="Cambria Math"/>
                          <w:sz w:val="22"/>
                          <w:szCs w:val="28"/>
                        </w:rPr>
                      </m:ctrlPr>
                    </m:sSubPr>
                    <m:e>
                      <m:sSub>
                        <m:sSubPr>
                          <m:ctrlPr>
                            <w:rPr>
                              <w:rFonts w:ascii="Cambria Math" w:hAnsi="Cambria Math"/>
                              <w:i/>
                              <w:color w:val="000000" w:themeColor="text1"/>
                              <w:sz w:val="22"/>
                              <w:szCs w:val="28"/>
                            </w:rPr>
                          </m:ctrlPr>
                        </m:sSubPr>
                        <m:e>
                          <m:r>
                            <w:rPr>
                              <w:rFonts w:ascii="Cambria Math" w:hAnsi="Cambria Math"/>
                              <w:color w:val="000000" w:themeColor="text1"/>
                              <w:sz w:val="22"/>
                              <w:szCs w:val="28"/>
                            </w:rPr>
                            <m:t>ρ</m:t>
                          </m:r>
                        </m:e>
                        <m:sub>
                          <m:sSub>
                            <m:sSubPr>
                              <m:ctrlPr>
                                <w:rPr>
                                  <w:rFonts w:ascii="Cambria Math" w:hAnsi="Cambria Math"/>
                                  <w:i/>
                                  <w:color w:val="000000" w:themeColor="text1"/>
                                  <w:sz w:val="22"/>
                                  <w:szCs w:val="28"/>
                                </w:rPr>
                              </m:ctrlPr>
                            </m:sSubPr>
                            <m:e>
                              <m:r>
                                <w:rPr>
                                  <w:rFonts w:ascii="Cambria Math" w:hAnsi="Cambria Math"/>
                                  <w:color w:val="000000" w:themeColor="text1"/>
                                  <w:sz w:val="22"/>
                                  <w:szCs w:val="28"/>
                                </w:rPr>
                                <m:t>C</m:t>
                              </m:r>
                            </m:e>
                            <m:sub>
                              <m:r>
                                <m:rPr>
                                  <m:sty m:val="p"/>
                                </m:rPr>
                                <w:rPr>
                                  <w:rFonts w:ascii="Cambria Math" w:hAnsi="Cambria Math"/>
                                  <w:color w:val="000000" w:themeColor="text1"/>
                                  <w:sz w:val="22"/>
                                  <w:szCs w:val="28"/>
                                </w:rPr>
                                <m:t>L</m:t>
                              </m:r>
                              <m:r>
                                <w:rPr>
                                  <w:rFonts w:ascii="Cambria Math" w:hAnsi="Cambria Math"/>
                                  <w:color w:val="000000" w:themeColor="text1"/>
                                  <w:sz w:val="22"/>
                                  <w:szCs w:val="28"/>
                                </w:rPr>
                                <m:t>1</m:t>
                              </m:r>
                            </m:sub>
                          </m:sSub>
                        </m:sub>
                      </m:sSub>
                      <m:d>
                        <m:dPr>
                          <m:ctrlPr>
                            <w:rPr>
                              <w:rFonts w:ascii="Cambria Math" w:hAnsi="Cambria Math"/>
                              <w:color w:val="000000" w:themeColor="text1"/>
                              <w:sz w:val="22"/>
                              <w:szCs w:val="28"/>
                            </w:rPr>
                          </m:ctrlPr>
                        </m:dPr>
                        <m:e>
                          <m:sSub>
                            <m:sSubPr>
                              <m:ctrlPr>
                                <w:rPr>
                                  <w:rFonts w:ascii="Cambria Math" w:hAnsi="Cambria Math"/>
                                  <w:color w:val="000000" w:themeColor="text1"/>
                                  <w:sz w:val="22"/>
                                  <w:szCs w:val="28"/>
                                </w:rPr>
                              </m:ctrlPr>
                            </m:sSubPr>
                            <m:e>
                              <m:r>
                                <w:rPr>
                                  <w:rFonts w:ascii="Cambria Math" w:hAnsi="Cambria Math"/>
                                  <w:color w:val="000000" w:themeColor="text1"/>
                                  <w:sz w:val="22"/>
                                  <w:szCs w:val="28"/>
                                </w:rPr>
                                <m:t>z</m:t>
                              </m:r>
                            </m:e>
                            <m:sub>
                              <m:r>
                                <w:rPr>
                                  <w:rFonts w:ascii="Cambria Math" w:hAnsi="Cambria Math"/>
                                  <w:color w:val="000000" w:themeColor="text1"/>
                                  <w:sz w:val="22"/>
                                  <w:szCs w:val="28"/>
                                </w:rPr>
                                <m:t>e</m:t>
                              </m:r>
                            </m:sub>
                          </m:sSub>
                        </m:e>
                      </m:d>
                    </m:e>
                    <m:sub>
                      <m:r>
                        <m:rPr>
                          <m:sty m:val="p"/>
                        </m:rPr>
                        <w:rPr>
                          <w:rFonts w:ascii="Cambria Math" w:hAnsi="Cambria Math"/>
                          <w:sz w:val="22"/>
                          <w:szCs w:val="28"/>
                        </w:rPr>
                        <m:t xml:space="preserve"> </m:t>
                      </m:r>
                    </m:sub>
                  </m:sSub>
                  <m:sSub>
                    <m:sSubPr>
                      <m:ctrlPr>
                        <w:rPr>
                          <w:rFonts w:ascii="Cambria Math" w:hAnsi="Cambria Math"/>
                          <w:i/>
                          <w:color w:val="000000" w:themeColor="text1"/>
                          <w:sz w:val="22"/>
                          <w:szCs w:val="28"/>
                        </w:rPr>
                      </m:ctrlPr>
                    </m:sSubPr>
                    <m:e>
                      <m:r>
                        <w:rPr>
                          <w:rFonts w:ascii="Cambria Math" w:hAnsi="Cambria Math"/>
                          <w:color w:val="000000" w:themeColor="text1"/>
                          <w:sz w:val="22"/>
                          <w:szCs w:val="28"/>
                        </w:rPr>
                        <m:t>ρ</m:t>
                      </m:r>
                    </m:e>
                    <m:sub>
                      <m:r>
                        <w:rPr>
                          <w:rFonts w:ascii="Cambria Math" w:hAnsi="Cambria Math"/>
                          <w:color w:val="000000" w:themeColor="text1"/>
                          <w:sz w:val="22"/>
                          <w:szCs w:val="28"/>
                        </w:rPr>
                        <m:t>1</m:t>
                      </m:r>
                      <m:r>
                        <m:rPr>
                          <m:sty m:val="p"/>
                        </m:rPr>
                        <w:rPr>
                          <w:rFonts w:ascii="Cambria Math" w:hAnsi="Cambria Math"/>
                          <w:color w:val="000000" w:themeColor="text1"/>
                          <w:sz w:val="22"/>
                          <w:szCs w:val="28"/>
                        </w:rPr>
                        <m:t>L</m:t>
                      </m:r>
                    </m:sub>
                  </m:sSub>
                  <m:d>
                    <m:dPr>
                      <m:ctrlPr>
                        <w:rPr>
                          <w:rFonts w:ascii="Cambria Math" w:hAnsi="Cambria Math"/>
                          <w:i/>
                          <w:sz w:val="22"/>
                          <w:szCs w:val="28"/>
                        </w:rPr>
                      </m:ctrlPr>
                    </m:dPr>
                    <m:e>
                      <m:sSub>
                        <m:sSubPr>
                          <m:ctrlPr>
                            <w:rPr>
                              <w:rFonts w:ascii="Cambria Math" w:hAnsi="Cambria Math"/>
                              <w:i/>
                              <w:sz w:val="22"/>
                              <w:szCs w:val="28"/>
                            </w:rPr>
                          </m:ctrlPr>
                        </m:sSubPr>
                        <m:e>
                          <m:r>
                            <w:rPr>
                              <w:rFonts w:ascii="Cambria Math" w:hAnsi="Cambria Math"/>
                              <w:sz w:val="22"/>
                              <w:szCs w:val="28"/>
                            </w:rPr>
                            <m:t>z</m:t>
                          </m:r>
                        </m:e>
                        <m:sub>
                          <m:r>
                            <w:rPr>
                              <w:rFonts w:ascii="Cambria Math" w:hAnsi="Cambria Math"/>
                              <w:sz w:val="22"/>
                              <w:szCs w:val="28"/>
                            </w:rPr>
                            <m:t>h</m:t>
                          </m:r>
                        </m:sub>
                      </m:sSub>
                      <m:r>
                        <w:rPr>
                          <w:rFonts w:ascii="Cambria Math" w:hAnsi="Cambria Math"/>
                          <w:sz w:val="22"/>
                          <w:szCs w:val="28"/>
                        </w:rPr>
                        <m:t>-</m:t>
                      </m:r>
                      <m:sSub>
                        <m:sSubPr>
                          <m:ctrlPr>
                            <w:rPr>
                              <w:rFonts w:ascii="Cambria Math" w:hAnsi="Cambria Math"/>
                              <w:i/>
                              <w:sz w:val="22"/>
                              <w:szCs w:val="28"/>
                            </w:rPr>
                          </m:ctrlPr>
                        </m:sSubPr>
                        <m:e>
                          <m:r>
                            <w:rPr>
                              <w:rFonts w:ascii="Cambria Math" w:hAnsi="Cambria Math"/>
                              <w:sz w:val="22"/>
                              <w:szCs w:val="28"/>
                            </w:rPr>
                            <m:t>z</m:t>
                          </m:r>
                        </m:e>
                        <m:sub>
                          <m:r>
                            <w:rPr>
                              <w:rFonts w:ascii="Cambria Math" w:hAnsi="Cambria Math"/>
                              <w:sz w:val="22"/>
                              <w:szCs w:val="28"/>
                            </w:rPr>
                            <m:t>1</m:t>
                          </m:r>
                        </m:sub>
                      </m:sSub>
                    </m:e>
                  </m:d>
                </m:e>
              </m:mr>
              <m:mr>
                <m:e>
                  <m:sSup>
                    <m:sSupPr>
                      <m:ctrlPr>
                        <w:rPr>
                          <w:rFonts w:ascii="Cambria Math" w:hAnsi="Cambria Math"/>
                          <w:i/>
                          <w:sz w:val="22"/>
                          <w:szCs w:val="28"/>
                        </w:rPr>
                      </m:ctrlPr>
                    </m:sSupPr>
                    <m:e>
                      <m:r>
                        <w:rPr>
                          <w:rFonts w:ascii="Cambria Math" w:hAnsi="Cambria Math"/>
                          <w:sz w:val="22"/>
                          <w:szCs w:val="28"/>
                        </w:rPr>
                        <m:t>W</m:t>
                      </m:r>
                    </m:e>
                    <m:sup>
                      <m:r>
                        <w:rPr>
                          <w:rFonts w:ascii="Cambria Math" w:hAnsi="Cambria Math"/>
                          <w:sz w:val="22"/>
                          <w:szCs w:val="28"/>
                        </w:rPr>
                        <m:t>I</m:t>
                      </m:r>
                    </m:sup>
                  </m:sSup>
                  <m:d>
                    <m:dPr>
                      <m:ctrlPr>
                        <w:rPr>
                          <w:rFonts w:ascii="Cambria Math" w:hAnsi="Cambria Math"/>
                          <w:i/>
                          <w:sz w:val="22"/>
                          <w:szCs w:val="28"/>
                        </w:rPr>
                      </m:ctrlPr>
                    </m:dPr>
                    <m:e>
                      <m:r>
                        <m:rPr>
                          <m:sty m:val="b"/>
                        </m:rPr>
                        <w:rPr>
                          <w:rFonts w:ascii="Cambria Math" w:hAnsi="Cambria Math"/>
                          <w:color w:val="000000" w:themeColor="text1"/>
                          <w:sz w:val="22"/>
                          <w:szCs w:val="28"/>
                        </w:rPr>
                        <m:t>k</m:t>
                      </m:r>
                      <m:r>
                        <m:rPr>
                          <m:sty m:val="p"/>
                        </m:rPr>
                        <w:rPr>
                          <w:rFonts w:ascii="Cambria Math" w:hAnsi="Cambria Math"/>
                          <w:color w:val="000000" w:themeColor="text1"/>
                          <w:sz w:val="22"/>
                          <w:szCs w:val="28"/>
                        </w:rPr>
                        <m:t>-</m:t>
                      </m:r>
                      <m:sSup>
                        <m:sSupPr>
                          <m:ctrlPr>
                            <w:rPr>
                              <w:rFonts w:ascii="Cambria Math" w:hAnsi="Cambria Math"/>
                              <w:color w:val="000000" w:themeColor="text1"/>
                              <w:sz w:val="22"/>
                              <w:szCs w:val="28"/>
                            </w:rPr>
                          </m:ctrlPr>
                        </m:sSupPr>
                        <m:e>
                          <m:r>
                            <m:rPr>
                              <m:sty m:val="b"/>
                            </m:rPr>
                            <w:rPr>
                              <w:rFonts w:ascii="Cambria Math" w:hAnsi="Cambria Math"/>
                              <w:color w:val="000000" w:themeColor="text1"/>
                              <w:sz w:val="22"/>
                              <w:szCs w:val="28"/>
                            </w:rPr>
                            <m:t>k</m:t>
                          </m:r>
                        </m:e>
                        <m:sup>
                          <m:r>
                            <m:rPr>
                              <m:sty m:val="p"/>
                            </m:rPr>
                            <w:rPr>
                              <w:rFonts w:ascii="Cambria Math" w:hAnsi="Cambria Math"/>
                              <w:color w:val="000000" w:themeColor="text1"/>
                              <w:sz w:val="22"/>
                              <w:szCs w:val="28"/>
                            </w:rPr>
                            <m:t>'</m:t>
                          </m:r>
                        </m:sup>
                      </m:sSup>
                    </m:e>
                  </m:d>
                  <m:r>
                    <w:rPr>
                      <w:rFonts w:ascii="Cambria Math" w:hAnsi="Cambria Math"/>
                      <w:sz w:val="22"/>
                      <w:szCs w:val="28"/>
                    </w:rPr>
                    <m:t>=</m:t>
                  </m:r>
                  <m:f>
                    <m:fPr>
                      <m:ctrlPr>
                        <w:rPr>
                          <w:rFonts w:ascii="Cambria Math" w:hAnsi="Cambria Math"/>
                          <w:sz w:val="22"/>
                          <w:szCs w:val="28"/>
                        </w:rPr>
                      </m:ctrlPr>
                    </m:fPr>
                    <m:num>
                      <m:r>
                        <w:rPr>
                          <w:rFonts w:ascii="Cambria Math" w:hAnsi="Cambria Math"/>
                          <w:sz w:val="22"/>
                          <w:szCs w:val="28"/>
                        </w:rPr>
                        <m:t>-</m:t>
                      </m:r>
                      <m:sSup>
                        <m:sSupPr>
                          <m:ctrlPr>
                            <w:rPr>
                              <w:rFonts w:ascii="Cambria Math" w:hAnsi="Cambria Math"/>
                              <w:sz w:val="22"/>
                              <w:szCs w:val="28"/>
                            </w:rPr>
                          </m:ctrlPr>
                        </m:sSupPr>
                        <m:e>
                          <m:r>
                            <w:rPr>
                              <w:rFonts w:ascii="Cambria Math" w:hAnsi="Cambria Math"/>
                              <w:sz w:val="22"/>
                              <w:szCs w:val="28"/>
                            </w:rPr>
                            <m:t>e</m:t>
                          </m:r>
                        </m:e>
                        <m:sup>
                          <m:r>
                            <m:rPr>
                              <m:sty m:val="p"/>
                            </m:rPr>
                            <w:rPr>
                              <w:rFonts w:ascii="Cambria Math" w:hAnsi="Cambria Math"/>
                              <w:sz w:val="22"/>
                              <w:szCs w:val="28"/>
                            </w:rPr>
                            <m:t>2</m:t>
                          </m:r>
                        </m:sup>
                      </m:sSup>
                    </m:num>
                    <m:den>
                      <m:r>
                        <w:rPr>
                          <w:rFonts w:ascii="Cambria Math" w:hAnsi="Cambria Math"/>
                          <w:sz w:val="22"/>
                          <w:szCs w:val="28"/>
                        </w:rPr>
                        <m:t>2A</m:t>
                      </m:r>
                      <m:sSup>
                        <m:sSupPr>
                          <m:ctrlPr>
                            <w:rPr>
                              <w:rFonts w:ascii="Cambria Math" w:hAnsi="Cambria Math"/>
                              <w:sz w:val="22"/>
                              <w:szCs w:val="28"/>
                            </w:rPr>
                          </m:ctrlPr>
                        </m:sSupPr>
                        <m:e>
                          <m:r>
                            <w:rPr>
                              <w:rFonts w:ascii="Cambria Math" w:hAnsi="Cambria Math"/>
                              <w:sz w:val="22"/>
                              <w:szCs w:val="28"/>
                            </w:rPr>
                            <m:t>κ</m:t>
                          </m:r>
                          <m:sSub>
                            <m:sSubPr>
                              <m:ctrlPr>
                                <w:rPr>
                                  <w:rFonts w:ascii="Cambria Math" w:hAnsi="Cambria Math"/>
                                  <w:i/>
                                  <w:sz w:val="22"/>
                                  <w:szCs w:val="28"/>
                                </w:rPr>
                              </m:ctrlPr>
                            </m:sSubPr>
                            <m:e>
                              <m:r>
                                <w:rPr>
                                  <w:rFonts w:ascii="Cambria Math" w:hAnsi="Cambria Math"/>
                                  <w:sz w:val="22"/>
                                  <w:szCs w:val="28"/>
                                </w:rPr>
                                <m:t>ε</m:t>
                              </m:r>
                            </m:e>
                            <m:sub>
                              <m:r>
                                <w:rPr>
                                  <w:rFonts w:ascii="Cambria Math" w:hAnsi="Cambria Math"/>
                                  <w:sz w:val="22"/>
                                  <w:szCs w:val="28"/>
                                </w:rPr>
                                <m:t>0</m:t>
                              </m:r>
                            </m:sub>
                          </m:sSub>
                          <m:r>
                            <m:rPr>
                              <m:sty m:val="p"/>
                            </m:rPr>
                            <w:rPr>
                              <w:rFonts w:ascii="Cambria Math" w:hAnsi="Cambria Math"/>
                              <w:sz w:val="22"/>
                              <w:szCs w:val="28"/>
                            </w:rPr>
                            <m:t xml:space="preserve"> |</m:t>
                          </m:r>
                          <m:r>
                            <m:rPr>
                              <m:sty m:val="b"/>
                            </m:rPr>
                            <w:rPr>
                              <w:rFonts w:ascii="Cambria Math" w:hAnsi="Cambria Math"/>
                              <w:color w:val="000000" w:themeColor="text1"/>
                              <w:sz w:val="22"/>
                              <w:szCs w:val="28"/>
                            </w:rPr>
                            <m:t>k-</m:t>
                          </m:r>
                          <m:sSup>
                            <m:sSupPr>
                              <m:ctrlPr>
                                <w:rPr>
                                  <w:rFonts w:ascii="Cambria Math" w:hAnsi="Cambria Math"/>
                                  <w:b/>
                                  <w:color w:val="000000" w:themeColor="text1"/>
                                  <w:sz w:val="22"/>
                                  <w:szCs w:val="28"/>
                                </w:rPr>
                              </m:ctrlPr>
                            </m:sSupPr>
                            <m:e>
                              <m:r>
                                <m:rPr>
                                  <m:sty m:val="b"/>
                                </m:rPr>
                                <w:rPr>
                                  <w:rFonts w:ascii="Cambria Math" w:hAnsi="Cambria Math"/>
                                  <w:color w:val="000000" w:themeColor="text1"/>
                                  <w:sz w:val="22"/>
                                  <w:szCs w:val="28"/>
                                </w:rPr>
                                <m:t>k</m:t>
                              </m:r>
                            </m:e>
                            <m:sup>
                              <m:r>
                                <m:rPr>
                                  <m:sty m:val="b"/>
                                </m:rPr>
                                <w:rPr>
                                  <w:rFonts w:ascii="Cambria Math" w:hAnsi="Cambria Math"/>
                                  <w:color w:val="000000" w:themeColor="text1"/>
                                  <w:sz w:val="22"/>
                                  <w:szCs w:val="28"/>
                                </w:rPr>
                                <m:t>'</m:t>
                              </m:r>
                            </m:sup>
                          </m:sSup>
                          <m:r>
                            <m:rPr>
                              <m:sty m:val="p"/>
                            </m:rPr>
                            <w:rPr>
                              <w:rFonts w:ascii="Cambria Math" w:hAnsi="Cambria Math"/>
                              <w:sz w:val="22"/>
                              <w:szCs w:val="28"/>
                            </w:rPr>
                            <m:t>|</m:t>
                          </m:r>
                        </m:e>
                        <m:sup>
                          <m:r>
                            <m:rPr>
                              <m:sty m:val="p"/>
                            </m:rPr>
                            <w:rPr>
                              <w:rFonts w:ascii="Cambria Math" w:hAnsi="Cambria Math"/>
                              <w:sz w:val="22"/>
                              <w:szCs w:val="28"/>
                            </w:rPr>
                            <m:t xml:space="preserve"> </m:t>
                          </m:r>
                        </m:sup>
                      </m:sSup>
                    </m:den>
                  </m:f>
                  <m:nary>
                    <m:naryPr>
                      <m:limLoc m:val="undOvr"/>
                      <m:subHide m:val="1"/>
                      <m:supHide m:val="1"/>
                      <m:ctrlPr>
                        <w:rPr>
                          <w:rFonts w:ascii="Cambria Math" w:hAnsi="Cambria Math"/>
                          <w:sz w:val="22"/>
                          <w:szCs w:val="28"/>
                        </w:rPr>
                      </m:ctrlPr>
                    </m:naryPr>
                    <m:sub/>
                    <m:sup/>
                    <m:e>
                      <m:r>
                        <w:rPr>
                          <w:rFonts w:ascii="Cambria Math" w:hAnsi="Cambria Math"/>
                          <w:sz w:val="22"/>
                          <w:szCs w:val="28"/>
                        </w:rPr>
                        <m:t>d</m:t>
                      </m:r>
                      <m:sSub>
                        <m:sSubPr>
                          <m:ctrlPr>
                            <w:rPr>
                              <w:rFonts w:ascii="Cambria Math" w:hAnsi="Cambria Math"/>
                              <w:sz w:val="22"/>
                              <w:szCs w:val="28"/>
                            </w:rPr>
                          </m:ctrlPr>
                        </m:sSubPr>
                        <m:e>
                          <m:r>
                            <m:rPr>
                              <m:sty m:val="p"/>
                            </m:rPr>
                            <w:rPr>
                              <w:rFonts w:ascii="Cambria Math" w:hAnsi="Cambria Math"/>
                              <w:sz w:val="22"/>
                              <w:szCs w:val="28"/>
                            </w:rPr>
                            <m:t>z</m:t>
                          </m:r>
                        </m:e>
                        <m:sub>
                          <m:r>
                            <w:rPr>
                              <w:rFonts w:ascii="Cambria Math" w:hAnsi="Cambria Math"/>
                              <w:sz w:val="22"/>
                              <w:szCs w:val="28"/>
                            </w:rPr>
                            <m:t>e</m:t>
                          </m:r>
                        </m:sub>
                      </m:sSub>
                      <m:r>
                        <w:rPr>
                          <w:rFonts w:ascii="Cambria Math" w:hAnsi="Cambria Math"/>
                          <w:sz w:val="22"/>
                          <w:szCs w:val="28"/>
                        </w:rPr>
                        <m:t>d</m:t>
                      </m:r>
                      <m:sSub>
                        <m:sSubPr>
                          <m:ctrlPr>
                            <w:rPr>
                              <w:rFonts w:ascii="Cambria Math" w:hAnsi="Cambria Math"/>
                              <w:sz w:val="22"/>
                              <w:szCs w:val="28"/>
                            </w:rPr>
                          </m:ctrlPr>
                        </m:sSubPr>
                        <m:e>
                          <m:r>
                            <m:rPr>
                              <m:sty m:val="p"/>
                            </m:rPr>
                            <w:rPr>
                              <w:rFonts w:ascii="Cambria Math" w:hAnsi="Cambria Math"/>
                              <w:sz w:val="22"/>
                              <w:szCs w:val="28"/>
                            </w:rPr>
                            <m:t>z</m:t>
                          </m:r>
                        </m:e>
                        <m:sub>
                          <m:r>
                            <w:rPr>
                              <w:rFonts w:ascii="Cambria Math" w:hAnsi="Cambria Math"/>
                              <w:sz w:val="22"/>
                              <w:szCs w:val="28"/>
                            </w:rPr>
                            <m:t>h</m:t>
                          </m:r>
                        </m:sub>
                      </m:sSub>
                    </m:e>
                  </m:nary>
                  <m:sSup>
                    <m:sSupPr>
                      <m:ctrlPr>
                        <w:rPr>
                          <w:rFonts w:ascii="Cambria Math" w:hAnsi="Cambria Math"/>
                          <w:sz w:val="22"/>
                          <w:szCs w:val="28"/>
                        </w:rPr>
                      </m:ctrlPr>
                    </m:sSupPr>
                    <m:e>
                      <m:r>
                        <w:rPr>
                          <w:rFonts w:ascii="Cambria Math" w:hAnsi="Cambria Math"/>
                          <w:sz w:val="22"/>
                          <w:szCs w:val="28"/>
                        </w:rPr>
                        <m:t>e</m:t>
                      </m:r>
                    </m:e>
                    <m:sup>
                      <m:r>
                        <m:rPr>
                          <m:sty m:val="p"/>
                        </m:rPr>
                        <w:rPr>
                          <w:rFonts w:ascii="Cambria Math" w:hAnsi="Cambria Math"/>
                          <w:sz w:val="22"/>
                          <w:szCs w:val="28"/>
                        </w:rPr>
                        <m:t>-|</m:t>
                      </m:r>
                      <m:r>
                        <m:rPr>
                          <m:sty m:val="b"/>
                        </m:rPr>
                        <w:rPr>
                          <w:rFonts w:ascii="Cambria Math" w:hAnsi="Cambria Math"/>
                          <w:color w:val="000000" w:themeColor="text1"/>
                          <w:sz w:val="22"/>
                          <w:szCs w:val="28"/>
                        </w:rPr>
                        <m:t>k</m:t>
                      </m:r>
                      <m:r>
                        <m:rPr>
                          <m:sty m:val="p"/>
                        </m:rPr>
                        <w:rPr>
                          <w:rFonts w:ascii="Cambria Math" w:hAnsi="Cambria Math"/>
                          <w:color w:val="000000" w:themeColor="text1"/>
                          <w:sz w:val="22"/>
                          <w:szCs w:val="28"/>
                        </w:rPr>
                        <m:t>-</m:t>
                      </m:r>
                      <m:sSup>
                        <m:sSupPr>
                          <m:ctrlPr>
                            <w:rPr>
                              <w:rFonts w:ascii="Cambria Math" w:hAnsi="Cambria Math"/>
                              <w:color w:val="000000" w:themeColor="text1"/>
                              <w:sz w:val="22"/>
                              <w:szCs w:val="28"/>
                            </w:rPr>
                          </m:ctrlPr>
                        </m:sSupPr>
                        <m:e>
                          <m:r>
                            <m:rPr>
                              <m:sty m:val="b"/>
                            </m:rPr>
                            <w:rPr>
                              <w:rFonts w:ascii="Cambria Math" w:hAnsi="Cambria Math"/>
                              <w:color w:val="000000" w:themeColor="text1"/>
                              <w:sz w:val="22"/>
                              <w:szCs w:val="28"/>
                            </w:rPr>
                            <m:t>k</m:t>
                          </m:r>
                        </m:e>
                        <m:sup>
                          <m:r>
                            <m:rPr>
                              <m:sty m:val="p"/>
                            </m:rPr>
                            <w:rPr>
                              <w:rFonts w:ascii="Cambria Math" w:hAnsi="Cambria Math"/>
                              <w:color w:val="000000" w:themeColor="text1"/>
                              <w:sz w:val="22"/>
                              <w:szCs w:val="28"/>
                            </w:rPr>
                            <m:t>'</m:t>
                          </m:r>
                        </m:sup>
                      </m:sSup>
                      <m:r>
                        <m:rPr>
                          <m:sty m:val="p"/>
                        </m:rPr>
                        <w:rPr>
                          <w:rFonts w:ascii="Cambria Math" w:hAnsi="Cambria Math"/>
                          <w:sz w:val="22"/>
                          <w:szCs w:val="28"/>
                        </w:rPr>
                        <m:t>||</m:t>
                      </m:r>
                      <m:sSub>
                        <m:sSubPr>
                          <m:ctrlPr>
                            <w:rPr>
                              <w:rFonts w:ascii="Cambria Math" w:hAnsi="Cambria Math"/>
                              <w:sz w:val="22"/>
                              <w:szCs w:val="28"/>
                            </w:rPr>
                          </m:ctrlPr>
                        </m:sSubPr>
                        <m:e>
                          <m:r>
                            <w:rPr>
                              <w:rFonts w:ascii="Cambria Math" w:hAnsi="Cambria Math"/>
                              <w:sz w:val="22"/>
                              <w:szCs w:val="28"/>
                            </w:rPr>
                            <m:t>z</m:t>
                          </m:r>
                        </m:e>
                        <m:sub>
                          <m:r>
                            <w:rPr>
                              <w:rFonts w:ascii="Cambria Math" w:hAnsi="Cambria Math"/>
                              <w:sz w:val="22"/>
                              <w:szCs w:val="28"/>
                            </w:rPr>
                            <m:t>e</m:t>
                          </m:r>
                        </m:sub>
                      </m:sSub>
                      <m:r>
                        <m:rPr>
                          <m:sty m:val="p"/>
                        </m:rPr>
                        <w:rPr>
                          <w:rFonts w:ascii="Cambria Math" w:hAnsi="Cambria Math"/>
                          <w:sz w:val="22"/>
                          <w:szCs w:val="28"/>
                        </w:rPr>
                        <m:t>-</m:t>
                      </m:r>
                      <m:sSub>
                        <m:sSubPr>
                          <m:ctrlPr>
                            <w:rPr>
                              <w:rFonts w:ascii="Cambria Math" w:hAnsi="Cambria Math"/>
                              <w:sz w:val="22"/>
                              <w:szCs w:val="28"/>
                            </w:rPr>
                          </m:ctrlPr>
                        </m:sSubPr>
                        <m:e>
                          <m:r>
                            <w:rPr>
                              <w:rFonts w:ascii="Cambria Math" w:hAnsi="Cambria Math"/>
                              <w:sz w:val="22"/>
                              <w:szCs w:val="28"/>
                            </w:rPr>
                            <m:t>z</m:t>
                          </m:r>
                        </m:e>
                        <m:sub>
                          <m:r>
                            <w:rPr>
                              <w:rFonts w:ascii="Cambria Math" w:hAnsi="Cambria Math"/>
                              <w:sz w:val="22"/>
                              <w:szCs w:val="28"/>
                            </w:rPr>
                            <m:t>h</m:t>
                          </m:r>
                        </m:sub>
                      </m:sSub>
                      <m:r>
                        <m:rPr>
                          <m:sty m:val="p"/>
                        </m:rPr>
                        <w:rPr>
                          <w:rFonts w:ascii="Cambria Math" w:hAnsi="Cambria Math"/>
                          <w:sz w:val="22"/>
                          <w:szCs w:val="28"/>
                        </w:rPr>
                        <m:t>|</m:t>
                      </m:r>
                    </m:sup>
                  </m:sSup>
                  <m:sSub>
                    <m:sSubPr>
                      <m:ctrlPr>
                        <w:rPr>
                          <w:rFonts w:ascii="Cambria Math" w:hAnsi="Cambria Math"/>
                          <w:sz w:val="22"/>
                          <w:szCs w:val="28"/>
                        </w:rPr>
                      </m:ctrlPr>
                    </m:sSubPr>
                    <m:e>
                      <m:sSub>
                        <m:sSubPr>
                          <m:ctrlPr>
                            <w:rPr>
                              <w:rFonts w:ascii="Cambria Math" w:hAnsi="Cambria Math"/>
                              <w:i/>
                              <w:color w:val="000000" w:themeColor="text1"/>
                              <w:sz w:val="22"/>
                              <w:szCs w:val="28"/>
                            </w:rPr>
                          </m:ctrlPr>
                        </m:sSubPr>
                        <m:e>
                          <m:r>
                            <w:rPr>
                              <w:rFonts w:ascii="Cambria Math" w:hAnsi="Cambria Math"/>
                              <w:color w:val="000000" w:themeColor="text1"/>
                              <w:sz w:val="22"/>
                              <w:szCs w:val="28"/>
                            </w:rPr>
                            <m:t>ρ</m:t>
                          </m:r>
                        </m:e>
                        <m:sub>
                          <m:sSub>
                            <m:sSubPr>
                              <m:ctrlPr>
                                <w:rPr>
                                  <w:rFonts w:ascii="Cambria Math" w:hAnsi="Cambria Math"/>
                                  <w:i/>
                                  <w:color w:val="000000" w:themeColor="text1"/>
                                  <w:sz w:val="22"/>
                                  <w:szCs w:val="28"/>
                                </w:rPr>
                              </m:ctrlPr>
                            </m:sSubPr>
                            <m:e>
                              <m:r>
                                <w:rPr>
                                  <w:rFonts w:ascii="Cambria Math" w:hAnsi="Cambria Math"/>
                                  <w:color w:val="000000" w:themeColor="text1"/>
                                  <w:sz w:val="22"/>
                                  <w:szCs w:val="28"/>
                                </w:rPr>
                                <m:t>C</m:t>
                              </m:r>
                            </m:e>
                            <m:sub>
                              <m:r>
                                <m:rPr>
                                  <m:sty m:val="p"/>
                                </m:rPr>
                                <w:rPr>
                                  <w:rFonts w:ascii="Cambria Math" w:hAnsi="Cambria Math"/>
                                  <w:color w:val="000000" w:themeColor="text1"/>
                                  <w:sz w:val="22"/>
                                  <w:szCs w:val="28"/>
                                </w:rPr>
                                <m:t>L</m:t>
                              </m:r>
                              <m:r>
                                <w:rPr>
                                  <w:rFonts w:ascii="Cambria Math" w:hAnsi="Cambria Math"/>
                                  <w:color w:val="000000" w:themeColor="text1"/>
                                  <w:sz w:val="22"/>
                                  <w:szCs w:val="28"/>
                                </w:rPr>
                                <m:t>1</m:t>
                              </m:r>
                            </m:sub>
                          </m:sSub>
                        </m:sub>
                      </m:sSub>
                      <m:d>
                        <m:dPr>
                          <m:ctrlPr>
                            <w:rPr>
                              <w:rFonts w:ascii="Cambria Math" w:hAnsi="Cambria Math"/>
                              <w:color w:val="000000" w:themeColor="text1"/>
                              <w:sz w:val="22"/>
                              <w:szCs w:val="28"/>
                            </w:rPr>
                          </m:ctrlPr>
                        </m:dPr>
                        <m:e>
                          <m:sSub>
                            <m:sSubPr>
                              <m:ctrlPr>
                                <w:rPr>
                                  <w:rFonts w:ascii="Cambria Math" w:hAnsi="Cambria Math"/>
                                  <w:color w:val="000000" w:themeColor="text1"/>
                                  <w:sz w:val="22"/>
                                  <w:szCs w:val="28"/>
                                </w:rPr>
                              </m:ctrlPr>
                            </m:sSubPr>
                            <m:e>
                              <m:r>
                                <w:rPr>
                                  <w:rFonts w:ascii="Cambria Math" w:hAnsi="Cambria Math"/>
                                  <w:color w:val="000000" w:themeColor="text1"/>
                                  <w:sz w:val="22"/>
                                  <w:szCs w:val="28"/>
                                </w:rPr>
                                <m:t>z</m:t>
                              </m:r>
                            </m:e>
                            <m:sub>
                              <m:r>
                                <w:rPr>
                                  <w:rFonts w:ascii="Cambria Math" w:hAnsi="Cambria Math"/>
                                  <w:color w:val="000000" w:themeColor="text1"/>
                                  <w:sz w:val="22"/>
                                  <w:szCs w:val="28"/>
                                </w:rPr>
                                <m:t>e</m:t>
                              </m:r>
                            </m:sub>
                          </m:sSub>
                        </m:e>
                      </m:d>
                    </m:e>
                    <m:sub>
                      <m:r>
                        <m:rPr>
                          <m:sty m:val="p"/>
                        </m:rPr>
                        <w:rPr>
                          <w:rFonts w:ascii="Cambria Math" w:hAnsi="Cambria Math"/>
                          <w:sz w:val="22"/>
                          <w:szCs w:val="28"/>
                        </w:rPr>
                        <m:t xml:space="preserve"> </m:t>
                      </m:r>
                    </m:sub>
                  </m:sSub>
                  <m:sSub>
                    <m:sSubPr>
                      <m:ctrlPr>
                        <w:rPr>
                          <w:rFonts w:ascii="Cambria Math" w:hAnsi="Cambria Math"/>
                          <w:i/>
                          <w:color w:val="000000" w:themeColor="text1"/>
                          <w:sz w:val="22"/>
                          <w:szCs w:val="28"/>
                        </w:rPr>
                      </m:ctrlPr>
                    </m:sSubPr>
                    <m:e>
                      <m:r>
                        <w:rPr>
                          <w:rFonts w:ascii="Cambria Math" w:hAnsi="Cambria Math"/>
                          <w:color w:val="000000" w:themeColor="text1"/>
                          <w:sz w:val="22"/>
                          <w:szCs w:val="28"/>
                        </w:rPr>
                        <m:t>ρ</m:t>
                      </m:r>
                    </m:e>
                    <m:sub>
                      <m:r>
                        <w:rPr>
                          <w:rFonts w:ascii="Cambria Math" w:hAnsi="Cambria Math"/>
                          <w:color w:val="000000" w:themeColor="text1"/>
                          <w:sz w:val="22"/>
                          <w:szCs w:val="28"/>
                        </w:rPr>
                        <m:t>1</m:t>
                      </m:r>
                      <m:r>
                        <m:rPr>
                          <m:sty m:val="p"/>
                        </m:rPr>
                        <w:rPr>
                          <w:rFonts w:ascii="Cambria Math" w:hAnsi="Cambria Math"/>
                          <w:color w:val="000000" w:themeColor="text1"/>
                          <w:sz w:val="22"/>
                          <w:szCs w:val="28"/>
                        </w:rPr>
                        <m:t>L</m:t>
                      </m:r>
                    </m:sub>
                  </m:sSub>
                  <m:d>
                    <m:dPr>
                      <m:ctrlPr>
                        <w:rPr>
                          <w:rFonts w:ascii="Cambria Math" w:hAnsi="Cambria Math"/>
                          <w:i/>
                          <w:sz w:val="22"/>
                          <w:szCs w:val="28"/>
                        </w:rPr>
                      </m:ctrlPr>
                    </m:dPr>
                    <m:e>
                      <m:sSub>
                        <m:sSubPr>
                          <m:ctrlPr>
                            <w:rPr>
                              <w:rFonts w:ascii="Cambria Math" w:hAnsi="Cambria Math"/>
                              <w:i/>
                              <w:sz w:val="22"/>
                              <w:szCs w:val="28"/>
                            </w:rPr>
                          </m:ctrlPr>
                        </m:sSubPr>
                        <m:e>
                          <m:r>
                            <w:rPr>
                              <w:rFonts w:ascii="Cambria Math" w:hAnsi="Cambria Math"/>
                              <w:sz w:val="22"/>
                              <w:szCs w:val="28"/>
                            </w:rPr>
                            <m:t>z</m:t>
                          </m:r>
                        </m:e>
                        <m:sub>
                          <m:r>
                            <w:rPr>
                              <w:rFonts w:ascii="Cambria Math" w:hAnsi="Cambria Math"/>
                              <w:sz w:val="22"/>
                              <w:szCs w:val="28"/>
                            </w:rPr>
                            <m:t>h</m:t>
                          </m:r>
                        </m:sub>
                      </m:sSub>
                      <m:r>
                        <w:rPr>
                          <w:rFonts w:ascii="Cambria Math" w:hAnsi="Cambria Math"/>
                          <w:sz w:val="22"/>
                          <w:szCs w:val="28"/>
                        </w:rPr>
                        <m:t>-</m:t>
                      </m:r>
                      <m:sSub>
                        <m:sSubPr>
                          <m:ctrlPr>
                            <w:rPr>
                              <w:rFonts w:ascii="Cambria Math" w:hAnsi="Cambria Math"/>
                              <w:i/>
                              <w:sz w:val="22"/>
                              <w:szCs w:val="28"/>
                            </w:rPr>
                          </m:ctrlPr>
                        </m:sSubPr>
                        <m:e>
                          <m:r>
                            <w:rPr>
                              <w:rFonts w:ascii="Cambria Math" w:hAnsi="Cambria Math"/>
                              <w:sz w:val="22"/>
                              <w:szCs w:val="28"/>
                            </w:rPr>
                            <m:t>z</m:t>
                          </m:r>
                        </m:e>
                        <m:sub>
                          <m:r>
                            <w:rPr>
                              <w:rFonts w:ascii="Cambria Math" w:hAnsi="Cambria Math"/>
                              <w:sz w:val="22"/>
                              <w:szCs w:val="28"/>
                            </w:rPr>
                            <m:t>2</m:t>
                          </m:r>
                        </m:sub>
                      </m:sSub>
                    </m:e>
                  </m:d>
                </m:e>
              </m:mr>
            </m:m>
          </m:e>
        </m:d>
      </m:oMath>
      <w:r w:rsidR="003A2582" w:rsidRPr="009A266D">
        <w:rPr>
          <w:sz w:val="20"/>
        </w:rPr>
        <w:t xml:space="preserve">  </w:t>
      </w:r>
      <w:r w:rsidR="003A2582" w:rsidRPr="009A266D">
        <w:rPr>
          <w:sz w:val="20"/>
        </w:rPr>
        <w:tab/>
      </w:r>
      <w:r w:rsidR="003A2582" w:rsidRPr="009A266D">
        <w:rPr>
          <w:sz w:val="20"/>
        </w:rPr>
        <w:tab/>
      </w:r>
      <w:r w:rsidR="00396DC1" w:rsidRPr="009A266D">
        <w:rPr>
          <w:rFonts w:eastAsia="맑은 고딕" w:hint="eastAsia"/>
          <w:sz w:val="20"/>
          <w:lang w:eastAsia="ko-KR"/>
        </w:rPr>
        <w:t xml:space="preserve"> </w:t>
      </w:r>
      <w:r w:rsidR="003A2582" w:rsidRPr="009A266D">
        <w:t>(</w:t>
      </w:r>
      <w:r w:rsidR="00A01C62" w:rsidRPr="009A266D">
        <w:rPr>
          <w:rFonts w:eastAsia="맑은 고딕" w:hint="eastAsia"/>
          <w:lang w:eastAsia="ko-KR"/>
        </w:rPr>
        <w:t>4</w:t>
      </w:r>
      <w:r w:rsidR="007C56B9" w:rsidRPr="009A266D">
        <w:rPr>
          <w:rFonts w:eastAsia="맑은 고딕" w:hint="eastAsia"/>
          <w:lang w:eastAsia="ko-KR"/>
        </w:rPr>
        <w:t>1</w:t>
      </w:r>
      <w:r w:rsidR="003A2582" w:rsidRPr="009A266D">
        <w:t>)</w:t>
      </w:r>
    </w:p>
    <w:p w14:paraId="1A7705D0" w14:textId="77777777" w:rsidR="007C56B9" w:rsidRPr="009A266D" w:rsidRDefault="003A2582" w:rsidP="00EB275A">
      <w:pPr>
        <w:spacing w:after="120" w:line="276" w:lineRule="auto"/>
        <w:jc w:val="both"/>
        <w:rPr>
          <w:rFonts w:eastAsia="맑은 고딕"/>
          <w:lang w:eastAsia="ko-KR"/>
        </w:rPr>
      </w:pPr>
      <w:r w:rsidRPr="009A266D">
        <w:t>We can rewrite it as:</w:t>
      </w:r>
    </w:p>
    <w:p w14:paraId="7FF71DA0" w14:textId="5F81D26B" w:rsidR="003A2582" w:rsidRPr="009A266D" w:rsidRDefault="00000000" w:rsidP="007C56B9">
      <w:pPr>
        <w:spacing w:after="120" w:line="276" w:lineRule="auto"/>
        <w:jc w:val="right"/>
        <w:rPr>
          <w:rFonts w:eastAsia="맑은 고딕"/>
          <w:lang w:eastAsia="ko-KR"/>
        </w:rPr>
      </w:pPr>
      <m:oMath>
        <m:sSub>
          <m:sSubPr>
            <m:ctrlPr>
              <w:rPr>
                <w:rFonts w:ascii="Cambria Math" w:hAnsi="Cambria Math"/>
                <w:i/>
                <w:color w:val="000000" w:themeColor="text1"/>
                <w:szCs w:val="28"/>
              </w:rPr>
            </m:ctrlPr>
          </m:sSubPr>
          <m:e>
            <m:r>
              <w:rPr>
                <w:rFonts w:ascii="Cambria Math" w:hAnsi="Cambria Math"/>
                <w:color w:val="000000" w:themeColor="text1"/>
                <w:szCs w:val="28"/>
              </w:rPr>
              <m:t>W</m:t>
            </m:r>
          </m:e>
          <m:sub>
            <m:sSubSup>
              <m:sSubSupPr>
                <m:ctrlPr>
                  <w:rPr>
                    <w:rFonts w:ascii="Cambria Math" w:hAnsi="Cambria Math"/>
                    <w:i/>
                    <w:color w:val="000000" w:themeColor="text1"/>
                    <w:szCs w:val="28"/>
                  </w:rPr>
                </m:ctrlPr>
              </m:sSubSupPr>
              <m:e>
                <m:r>
                  <w:rPr>
                    <w:rFonts w:ascii="Cambria Math" w:hAnsi="Cambria Math"/>
                    <w:color w:val="000000" w:themeColor="text1"/>
                    <w:szCs w:val="28"/>
                  </w:rPr>
                  <m:t>A</m:t>
                </m:r>
              </m:e>
              <m:sub>
                <m:r>
                  <w:rPr>
                    <w:rFonts w:ascii="Cambria Math" w:hAnsi="Cambria Math"/>
                    <w:szCs w:val="28"/>
                  </w:rPr>
                  <m:t>↑</m:t>
                </m:r>
              </m:sub>
              <m:sup>
                <m:r>
                  <w:rPr>
                    <w:rFonts w:ascii="Cambria Math" w:hAnsi="Cambria Math"/>
                    <w:color w:val="000000" w:themeColor="text1"/>
                    <w:szCs w:val="28"/>
                  </w:rPr>
                  <m:t>0</m:t>
                </m:r>
              </m:sup>
            </m:sSubSup>
            <m:sSubSup>
              <m:sSubSupPr>
                <m:ctrlPr>
                  <w:rPr>
                    <w:rFonts w:ascii="Cambria Math" w:hAnsi="Cambria Math"/>
                    <w:i/>
                    <w:color w:val="000000" w:themeColor="text1"/>
                    <w:szCs w:val="28"/>
                  </w:rPr>
                </m:ctrlPr>
              </m:sSubSupPr>
              <m:e>
                <m:r>
                  <w:rPr>
                    <w:rFonts w:ascii="Cambria Math" w:hAnsi="Cambria Math"/>
                    <w:color w:val="000000" w:themeColor="text1"/>
                    <w:szCs w:val="28"/>
                  </w:rPr>
                  <m:t>A</m:t>
                </m:r>
              </m:e>
              <m:sub>
                <m:r>
                  <w:rPr>
                    <w:rFonts w:ascii="Cambria Math" w:hAnsi="Cambria Math"/>
                    <w:szCs w:val="28"/>
                  </w:rPr>
                  <m:t>↑</m:t>
                </m:r>
              </m:sub>
              <m:sup>
                <m:r>
                  <w:rPr>
                    <w:rFonts w:ascii="Cambria Math" w:hAnsi="Cambria Math"/>
                    <w:color w:val="000000" w:themeColor="text1"/>
                    <w:szCs w:val="28"/>
                  </w:rPr>
                  <m:t>0</m:t>
                </m:r>
              </m:sup>
            </m:sSubSup>
          </m:sub>
        </m:sSub>
        <m:d>
          <m:dPr>
            <m:ctrlPr>
              <w:rPr>
                <w:rFonts w:ascii="Cambria Math" w:hAnsi="Cambria Math"/>
                <w:color w:val="000000" w:themeColor="text1"/>
                <w:szCs w:val="28"/>
              </w:rPr>
            </m:ctrlPr>
          </m:dPr>
          <m:e>
            <m:r>
              <m:rPr>
                <m:sty m:val="b"/>
              </m:rPr>
              <w:rPr>
                <w:rFonts w:ascii="Cambria Math" w:hAnsi="Cambria Math"/>
                <w:color w:val="000000" w:themeColor="text1"/>
                <w:szCs w:val="28"/>
              </w:rPr>
              <m:t>k</m:t>
            </m:r>
            <m:r>
              <m:rPr>
                <m:sty m:val="p"/>
              </m:rPr>
              <w:rPr>
                <w:rFonts w:ascii="Cambria Math" w:hAnsi="Cambria Math"/>
                <w:color w:val="000000" w:themeColor="text1"/>
                <w:szCs w:val="28"/>
              </w:rPr>
              <m:t>,</m:t>
            </m:r>
            <m:sSup>
              <m:sSupPr>
                <m:ctrlPr>
                  <w:rPr>
                    <w:rFonts w:ascii="Cambria Math" w:hAnsi="Cambria Math"/>
                    <w:color w:val="000000" w:themeColor="text1"/>
                    <w:szCs w:val="28"/>
                  </w:rPr>
                </m:ctrlPr>
              </m:sSupPr>
              <m:e>
                <m:r>
                  <m:rPr>
                    <m:sty m:val="b"/>
                  </m:rPr>
                  <w:rPr>
                    <w:rFonts w:ascii="Cambria Math" w:hAnsi="Cambria Math"/>
                    <w:color w:val="000000" w:themeColor="text1"/>
                    <w:szCs w:val="28"/>
                  </w:rPr>
                  <m:t>k</m:t>
                </m:r>
              </m:e>
              <m:sup>
                <m:r>
                  <m:rPr>
                    <m:sty m:val="p"/>
                  </m:rPr>
                  <w:rPr>
                    <w:rFonts w:ascii="Cambria Math" w:hAnsi="Cambria Math"/>
                    <w:color w:val="000000" w:themeColor="text1"/>
                    <w:szCs w:val="28"/>
                  </w:rPr>
                  <m:t>'</m:t>
                </m:r>
              </m:sup>
            </m:sSup>
          </m:e>
        </m:d>
        <m:r>
          <m:rPr>
            <m:sty m:val="p"/>
          </m:rPr>
          <w:rPr>
            <w:rFonts w:ascii="Cambria Math" w:hAnsi="Cambria Math"/>
            <w:color w:val="000000" w:themeColor="text1"/>
            <w:szCs w:val="28"/>
          </w:rPr>
          <m:t>≈</m:t>
        </m:r>
        <m:sSub>
          <m:sSubPr>
            <m:ctrlPr>
              <w:rPr>
                <w:rFonts w:ascii="Cambria Math" w:hAnsi="Cambria Math"/>
                <w:i/>
                <w:szCs w:val="28"/>
              </w:rPr>
            </m:ctrlPr>
          </m:sSubPr>
          <m:e>
            <m:r>
              <w:rPr>
                <w:rFonts w:ascii="Cambria Math" w:hAnsi="Cambria Math"/>
                <w:szCs w:val="28"/>
              </w:rPr>
              <m:t>f</m:t>
            </m:r>
          </m:e>
          <m:sub>
            <m:r>
              <m:rPr>
                <m:sty m:val="p"/>
              </m:rPr>
              <w:rPr>
                <w:rFonts w:ascii="Cambria Math" w:hAnsi="Cambria Math"/>
                <w:szCs w:val="28"/>
              </w:rPr>
              <m:t>L</m:t>
            </m:r>
            <m:r>
              <w:rPr>
                <w:rFonts w:ascii="Cambria Math" w:hAnsi="Cambria Math"/>
                <w:szCs w:val="28"/>
              </w:rPr>
              <m:t>1,↑</m:t>
            </m:r>
          </m:sub>
        </m:sSub>
        <m:sSup>
          <m:sSupPr>
            <m:ctrlPr>
              <w:rPr>
                <w:rFonts w:ascii="Cambria Math" w:hAnsi="Cambria Math"/>
                <w:i/>
                <w:szCs w:val="28"/>
              </w:rPr>
            </m:ctrlPr>
          </m:sSupPr>
          <m:e>
            <m:r>
              <w:rPr>
                <w:rFonts w:ascii="Cambria Math" w:hAnsi="Cambria Math"/>
                <w:szCs w:val="28"/>
              </w:rPr>
              <m:t>W</m:t>
            </m:r>
          </m:e>
          <m:sup>
            <m:r>
              <w:rPr>
                <w:rFonts w:ascii="Cambria Math" w:hAnsi="Cambria Math"/>
                <w:szCs w:val="28"/>
              </w:rPr>
              <m:t>0</m:t>
            </m:r>
          </m:sup>
        </m:sSup>
        <m:d>
          <m:dPr>
            <m:ctrlPr>
              <w:rPr>
                <w:rFonts w:ascii="Cambria Math" w:hAnsi="Cambria Math"/>
                <w:i/>
                <w:szCs w:val="28"/>
              </w:rPr>
            </m:ctrlPr>
          </m:dPr>
          <m:e>
            <m:r>
              <m:rPr>
                <m:sty m:val="b"/>
              </m:rPr>
              <w:rPr>
                <w:rFonts w:ascii="Cambria Math" w:hAnsi="Cambria Math"/>
                <w:color w:val="000000" w:themeColor="text1"/>
                <w:szCs w:val="28"/>
              </w:rPr>
              <m:t>k</m:t>
            </m:r>
            <m:r>
              <m:rPr>
                <m:sty m:val="p"/>
              </m:rPr>
              <w:rPr>
                <w:rFonts w:ascii="Cambria Math" w:hAnsi="Cambria Math"/>
                <w:color w:val="000000" w:themeColor="text1"/>
                <w:szCs w:val="28"/>
              </w:rPr>
              <m:t>-</m:t>
            </m:r>
            <m:sSup>
              <m:sSupPr>
                <m:ctrlPr>
                  <w:rPr>
                    <w:rFonts w:ascii="Cambria Math" w:hAnsi="Cambria Math"/>
                    <w:color w:val="000000" w:themeColor="text1"/>
                    <w:szCs w:val="28"/>
                  </w:rPr>
                </m:ctrlPr>
              </m:sSupPr>
              <m:e>
                <m:r>
                  <m:rPr>
                    <m:sty m:val="b"/>
                  </m:rPr>
                  <w:rPr>
                    <w:rFonts w:ascii="Cambria Math" w:hAnsi="Cambria Math"/>
                    <w:color w:val="000000" w:themeColor="text1"/>
                    <w:szCs w:val="28"/>
                  </w:rPr>
                  <m:t>k</m:t>
                </m:r>
              </m:e>
              <m:sup>
                <m:r>
                  <m:rPr>
                    <m:sty m:val="p"/>
                  </m:rPr>
                  <w:rPr>
                    <w:rFonts w:ascii="Cambria Math" w:hAnsi="Cambria Math"/>
                    <w:color w:val="000000" w:themeColor="text1"/>
                    <w:szCs w:val="28"/>
                  </w:rPr>
                  <m:t>'</m:t>
                </m:r>
              </m:sup>
            </m:sSup>
          </m:e>
        </m:d>
        <m:r>
          <w:rPr>
            <w:rFonts w:ascii="Cambria Math" w:hAnsi="Cambria Math"/>
            <w:szCs w:val="28"/>
          </w:rPr>
          <m:t>+(1-</m:t>
        </m:r>
        <m:sSub>
          <m:sSubPr>
            <m:ctrlPr>
              <w:rPr>
                <w:rFonts w:ascii="Cambria Math" w:hAnsi="Cambria Math"/>
                <w:i/>
                <w:szCs w:val="28"/>
              </w:rPr>
            </m:ctrlPr>
          </m:sSubPr>
          <m:e>
            <m:r>
              <w:rPr>
                <w:rFonts w:ascii="Cambria Math" w:hAnsi="Cambria Math"/>
                <w:szCs w:val="28"/>
              </w:rPr>
              <m:t>f</m:t>
            </m:r>
          </m:e>
          <m:sub>
            <m:r>
              <m:rPr>
                <m:sty m:val="p"/>
              </m:rPr>
              <w:rPr>
                <w:rFonts w:ascii="Cambria Math" w:hAnsi="Cambria Math"/>
                <w:szCs w:val="28"/>
              </w:rPr>
              <m:t>L</m:t>
            </m:r>
            <m:r>
              <w:rPr>
                <w:rFonts w:ascii="Cambria Math" w:hAnsi="Cambria Math"/>
                <w:szCs w:val="28"/>
              </w:rPr>
              <m:t>1,↑</m:t>
            </m:r>
          </m:sub>
        </m:sSub>
        <m:r>
          <w:rPr>
            <w:rFonts w:ascii="Cambria Math" w:hAnsi="Cambria Math"/>
            <w:szCs w:val="28"/>
          </w:rPr>
          <m:t>)</m:t>
        </m:r>
        <m:sSup>
          <m:sSupPr>
            <m:ctrlPr>
              <w:rPr>
                <w:rFonts w:ascii="Cambria Math" w:hAnsi="Cambria Math"/>
                <w:i/>
                <w:szCs w:val="28"/>
              </w:rPr>
            </m:ctrlPr>
          </m:sSupPr>
          <m:e>
            <m:r>
              <w:rPr>
                <w:rFonts w:ascii="Cambria Math" w:hAnsi="Cambria Math"/>
                <w:szCs w:val="28"/>
              </w:rPr>
              <m:t>W</m:t>
            </m:r>
          </m:e>
          <m:sup>
            <m:r>
              <w:rPr>
                <w:rFonts w:ascii="Cambria Math" w:hAnsi="Cambria Math"/>
                <w:szCs w:val="28"/>
              </w:rPr>
              <m:t>I</m:t>
            </m:r>
          </m:sup>
        </m:sSup>
        <m:d>
          <m:dPr>
            <m:ctrlPr>
              <w:rPr>
                <w:rFonts w:ascii="Cambria Math" w:hAnsi="Cambria Math"/>
                <w:i/>
                <w:szCs w:val="28"/>
              </w:rPr>
            </m:ctrlPr>
          </m:dPr>
          <m:e>
            <m:r>
              <m:rPr>
                <m:sty m:val="b"/>
              </m:rPr>
              <w:rPr>
                <w:rFonts w:ascii="Cambria Math" w:hAnsi="Cambria Math"/>
                <w:color w:val="000000" w:themeColor="text1"/>
                <w:szCs w:val="28"/>
              </w:rPr>
              <m:t>k</m:t>
            </m:r>
            <m:r>
              <m:rPr>
                <m:sty m:val="p"/>
              </m:rPr>
              <w:rPr>
                <w:rFonts w:ascii="Cambria Math" w:hAnsi="Cambria Math"/>
                <w:color w:val="000000" w:themeColor="text1"/>
                <w:szCs w:val="28"/>
              </w:rPr>
              <m:t>-</m:t>
            </m:r>
            <m:sSup>
              <m:sSupPr>
                <m:ctrlPr>
                  <w:rPr>
                    <w:rFonts w:ascii="Cambria Math" w:hAnsi="Cambria Math"/>
                    <w:color w:val="000000" w:themeColor="text1"/>
                    <w:szCs w:val="28"/>
                  </w:rPr>
                </m:ctrlPr>
              </m:sSupPr>
              <m:e>
                <m:r>
                  <m:rPr>
                    <m:sty m:val="b"/>
                  </m:rPr>
                  <w:rPr>
                    <w:rFonts w:ascii="Cambria Math" w:hAnsi="Cambria Math"/>
                    <w:color w:val="000000" w:themeColor="text1"/>
                    <w:szCs w:val="28"/>
                  </w:rPr>
                  <m:t>k</m:t>
                </m:r>
              </m:e>
              <m:sup>
                <m:r>
                  <m:rPr>
                    <m:sty m:val="p"/>
                  </m:rPr>
                  <w:rPr>
                    <w:rFonts w:ascii="Cambria Math" w:hAnsi="Cambria Math"/>
                    <w:color w:val="000000" w:themeColor="text1"/>
                    <w:szCs w:val="28"/>
                  </w:rPr>
                  <m:t>'</m:t>
                </m:r>
              </m:sup>
            </m:sSup>
          </m:e>
        </m:d>
      </m:oMath>
      <w:r w:rsidR="003A2582" w:rsidRPr="009A266D">
        <w:rPr>
          <w:sz w:val="21"/>
        </w:rPr>
        <w:t xml:space="preserve"> </w:t>
      </w:r>
      <w:r w:rsidR="003A2582" w:rsidRPr="009A266D">
        <w:rPr>
          <w:sz w:val="21"/>
        </w:rPr>
        <w:tab/>
      </w:r>
      <w:r w:rsidR="003A2582" w:rsidRPr="009A266D">
        <w:rPr>
          <w:sz w:val="21"/>
        </w:rPr>
        <w:tab/>
      </w:r>
      <w:r w:rsidR="00634D85" w:rsidRPr="009A266D">
        <w:rPr>
          <w:sz w:val="21"/>
        </w:rPr>
        <w:tab/>
      </w:r>
      <w:r w:rsidR="00351175" w:rsidRPr="009A266D">
        <w:rPr>
          <w:rFonts w:eastAsia="맑은 고딕" w:hint="eastAsia"/>
          <w:sz w:val="21"/>
          <w:lang w:eastAsia="ko-KR"/>
        </w:rPr>
        <w:t xml:space="preserve"> </w:t>
      </w:r>
      <w:r w:rsidR="003A2582" w:rsidRPr="009A266D">
        <w:t>(</w:t>
      </w:r>
      <w:r w:rsidR="00351175" w:rsidRPr="009A266D">
        <w:rPr>
          <w:rFonts w:eastAsia="맑은 고딕" w:hint="eastAsia"/>
          <w:lang w:eastAsia="ko-KR"/>
        </w:rPr>
        <w:t>4</w:t>
      </w:r>
      <w:r w:rsidR="007C56B9" w:rsidRPr="009A266D">
        <w:rPr>
          <w:rFonts w:eastAsia="맑은 고딕" w:hint="eastAsia"/>
          <w:lang w:eastAsia="ko-KR"/>
        </w:rPr>
        <w:t>2</w:t>
      </w:r>
      <w:r w:rsidR="003A2582" w:rsidRPr="009A266D">
        <w:t>)</w:t>
      </w:r>
    </w:p>
    <w:p w14:paraId="0FBE4DF6" w14:textId="76058E07" w:rsidR="00634D85" w:rsidRPr="009A266D" w:rsidRDefault="00E47FA3" w:rsidP="00EB275A">
      <w:pPr>
        <w:spacing w:line="276" w:lineRule="auto"/>
        <w:rPr>
          <w:rFonts w:eastAsia="맑은 고딕"/>
          <w:color w:val="000000" w:themeColor="text1"/>
          <w:lang w:eastAsia="ko-KR"/>
        </w:rPr>
      </w:pPr>
      <w:r w:rsidRPr="009A266D">
        <w:t xml:space="preserve">For </w:t>
      </w:r>
      <w:r w:rsidR="00634D85" w:rsidRPr="009A266D">
        <w:t xml:space="preserve">the </w:t>
      </w:r>
      <w:r w:rsidR="009D5FFE" w:rsidRPr="009A266D">
        <w:t xml:space="preserve">spin-up </w:t>
      </w:r>
      <m:oMath>
        <m:sSup>
          <m:sSupPr>
            <m:ctrlPr>
              <w:rPr>
                <w:rFonts w:ascii="Cambria Math" w:hAnsi="Cambria Math"/>
                <w:i/>
                <w:color w:val="000000" w:themeColor="text1"/>
              </w:rPr>
            </m:ctrlPr>
          </m:sSupPr>
          <m:e>
            <m:r>
              <w:rPr>
                <w:rFonts w:ascii="Cambria Math" w:hAnsi="Cambria Math"/>
                <w:color w:val="000000" w:themeColor="text1"/>
              </w:rPr>
              <m:t>B</m:t>
            </m:r>
          </m:e>
          <m:sup>
            <m:r>
              <w:rPr>
                <w:rFonts w:ascii="Cambria Math" w:hAnsi="Cambria Math"/>
                <w:color w:val="000000" w:themeColor="text1"/>
              </w:rPr>
              <m:t>0</m:t>
            </m:r>
          </m:sup>
        </m:sSup>
      </m:oMath>
      <w:r w:rsidR="009D5FFE" w:rsidRPr="009A266D">
        <w:rPr>
          <w:color w:val="000000" w:themeColor="text1"/>
        </w:rPr>
        <w:t xml:space="preserve"> exciton</w:t>
      </w:r>
      <w:r w:rsidRPr="009A266D">
        <w:rPr>
          <w:color w:val="000000" w:themeColor="text1"/>
        </w:rPr>
        <w:t xml:space="preserve"> (</w:t>
      </w:r>
      <m:oMath>
        <m:sSubSup>
          <m:sSubSupPr>
            <m:ctrlPr>
              <w:rPr>
                <w:rFonts w:ascii="Cambria Math" w:hAnsi="Cambria Math"/>
                <w:i/>
                <w:color w:val="000000" w:themeColor="text1"/>
              </w:rPr>
            </m:ctrlPr>
          </m:sSubSupPr>
          <m:e>
            <m:r>
              <w:rPr>
                <w:rFonts w:ascii="Cambria Math" w:hAnsi="Cambria Math"/>
                <w:color w:val="000000" w:themeColor="text1"/>
              </w:rPr>
              <m:t>B</m:t>
            </m:r>
          </m:e>
          <m:sub>
            <m:r>
              <w:rPr>
                <w:rFonts w:ascii="Cambria Math" w:hAnsi="Cambria Math"/>
              </w:rPr>
              <m:t>↑</m:t>
            </m:r>
          </m:sub>
          <m:sup>
            <m:r>
              <w:rPr>
                <w:rFonts w:ascii="Cambria Math" w:hAnsi="Cambria Math"/>
                <w:color w:val="000000" w:themeColor="text1"/>
              </w:rPr>
              <m:t>0</m:t>
            </m:r>
          </m:sup>
        </m:sSubSup>
      </m:oMath>
      <w:r w:rsidRPr="009A266D">
        <w:rPr>
          <w:color w:val="000000" w:themeColor="text1"/>
        </w:rPr>
        <w:t xml:space="preserve">), </w:t>
      </w:r>
      <m:oMath>
        <m:sSub>
          <m:sSubPr>
            <m:ctrlPr>
              <w:rPr>
                <w:rFonts w:ascii="Cambria Math" w:hAnsi="Cambria Math"/>
                <w:i/>
                <w:color w:val="000000" w:themeColor="text1"/>
                <w:szCs w:val="28"/>
              </w:rPr>
            </m:ctrlPr>
          </m:sSubPr>
          <m:e>
            <m:r>
              <w:rPr>
                <w:rFonts w:ascii="Cambria Math" w:hAnsi="Cambria Math"/>
                <w:color w:val="000000" w:themeColor="text1"/>
                <w:szCs w:val="28"/>
              </w:rPr>
              <m:t>W</m:t>
            </m:r>
          </m:e>
          <m:sub>
            <m:sSubSup>
              <m:sSubSupPr>
                <m:ctrlPr>
                  <w:rPr>
                    <w:rFonts w:ascii="Cambria Math" w:hAnsi="Cambria Math"/>
                    <w:i/>
                    <w:color w:val="000000" w:themeColor="text1"/>
                    <w:szCs w:val="28"/>
                  </w:rPr>
                </m:ctrlPr>
              </m:sSubSupPr>
              <m:e>
                <m:r>
                  <w:rPr>
                    <w:rFonts w:ascii="Cambria Math" w:hAnsi="Cambria Math"/>
                    <w:color w:val="000000" w:themeColor="text1"/>
                    <w:szCs w:val="28"/>
                  </w:rPr>
                  <m:t>B</m:t>
                </m:r>
              </m:e>
              <m:sub>
                <m:r>
                  <w:rPr>
                    <w:rFonts w:ascii="Cambria Math" w:hAnsi="Cambria Math"/>
                    <w:szCs w:val="28"/>
                  </w:rPr>
                  <m:t>↑</m:t>
                </m:r>
              </m:sub>
              <m:sup>
                <m:r>
                  <w:rPr>
                    <w:rFonts w:ascii="Cambria Math" w:hAnsi="Cambria Math"/>
                    <w:color w:val="000000" w:themeColor="text1"/>
                    <w:szCs w:val="28"/>
                  </w:rPr>
                  <m:t>0</m:t>
                </m:r>
              </m:sup>
            </m:sSubSup>
            <m:sSubSup>
              <m:sSubSupPr>
                <m:ctrlPr>
                  <w:rPr>
                    <w:rFonts w:ascii="Cambria Math" w:hAnsi="Cambria Math"/>
                    <w:i/>
                    <w:color w:val="000000" w:themeColor="text1"/>
                    <w:szCs w:val="28"/>
                  </w:rPr>
                </m:ctrlPr>
              </m:sSubSupPr>
              <m:e>
                <m:r>
                  <w:rPr>
                    <w:rFonts w:ascii="Cambria Math" w:hAnsi="Cambria Math"/>
                    <w:color w:val="000000" w:themeColor="text1"/>
                    <w:szCs w:val="28"/>
                  </w:rPr>
                  <m:t>B</m:t>
                </m:r>
              </m:e>
              <m:sub>
                <m:r>
                  <w:rPr>
                    <w:rFonts w:ascii="Cambria Math" w:hAnsi="Cambria Math"/>
                    <w:szCs w:val="28"/>
                  </w:rPr>
                  <m:t>↑</m:t>
                </m:r>
              </m:sub>
              <m:sup>
                <m:r>
                  <w:rPr>
                    <w:rFonts w:ascii="Cambria Math" w:hAnsi="Cambria Math"/>
                    <w:color w:val="000000" w:themeColor="text1"/>
                    <w:szCs w:val="28"/>
                  </w:rPr>
                  <m:t>0</m:t>
                </m:r>
              </m:sup>
            </m:sSubSup>
          </m:sub>
        </m:sSub>
        <m:d>
          <m:dPr>
            <m:ctrlPr>
              <w:rPr>
                <w:rFonts w:ascii="Cambria Math" w:hAnsi="Cambria Math"/>
                <w:color w:val="000000" w:themeColor="text1"/>
                <w:szCs w:val="28"/>
              </w:rPr>
            </m:ctrlPr>
          </m:dPr>
          <m:e>
            <m:r>
              <m:rPr>
                <m:sty m:val="b"/>
              </m:rPr>
              <w:rPr>
                <w:rFonts w:ascii="Cambria Math" w:hAnsi="Cambria Math"/>
                <w:color w:val="000000" w:themeColor="text1"/>
                <w:szCs w:val="28"/>
              </w:rPr>
              <m:t>k</m:t>
            </m:r>
            <m:r>
              <m:rPr>
                <m:sty m:val="p"/>
              </m:rPr>
              <w:rPr>
                <w:rFonts w:ascii="Cambria Math" w:hAnsi="Cambria Math"/>
                <w:color w:val="000000" w:themeColor="text1"/>
                <w:szCs w:val="28"/>
              </w:rPr>
              <m:t>,</m:t>
            </m:r>
            <m:sSup>
              <m:sSupPr>
                <m:ctrlPr>
                  <w:rPr>
                    <w:rFonts w:ascii="Cambria Math" w:hAnsi="Cambria Math"/>
                    <w:color w:val="000000" w:themeColor="text1"/>
                    <w:szCs w:val="28"/>
                  </w:rPr>
                </m:ctrlPr>
              </m:sSupPr>
              <m:e>
                <m:r>
                  <m:rPr>
                    <m:sty m:val="b"/>
                  </m:rPr>
                  <w:rPr>
                    <w:rFonts w:ascii="Cambria Math" w:hAnsi="Cambria Math"/>
                    <w:color w:val="000000" w:themeColor="text1"/>
                    <w:szCs w:val="28"/>
                  </w:rPr>
                  <m:t>k</m:t>
                </m:r>
              </m:e>
              <m:sup>
                <m:r>
                  <m:rPr>
                    <m:sty m:val="p"/>
                  </m:rPr>
                  <w:rPr>
                    <w:rFonts w:ascii="Cambria Math" w:hAnsi="Cambria Math"/>
                    <w:color w:val="000000" w:themeColor="text1"/>
                    <w:szCs w:val="28"/>
                  </w:rPr>
                  <m:t>'</m:t>
                </m:r>
              </m:sup>
            </m:sSup>
          </m:e>
        </m:d>
        <m:r>
          <m:rPr>
            <m:sty m:val="p"/>
          </m:rPr>
          <w:rPr>
            <w:rFonts w:ascii="Cambria Math" w:hAnsi="Cambria Math"/>
            <w:color w:val="000000" w:themeColor="text1"/>
            <w:szCs w:val="28"/>
          </w:rPr>
          <m:t>≈</m:t>
        </m:r>
        <m:sSub>
          <m:sSubPr>
            <m:ctrlPr>
              <w:rPr>
                <w:rFonts w:ascii="Cambria Math" w:hAnsi="Cambria Math"/>
                <w:i/>
                <w:color w:val="000000" w:themeColor="text1"/>
                <w:szCs w:val="28"/>
              </w:rPr>
            </m:ctrlPr>
          </m:sSubPr>
          <m:e>
            <m:r>
              <w:rPr>
                <w:rFonts w:ascii="Cambria Math" w:hAnsi="Cambria Math"/>
                <w:color w:val="000000" w:themeColor="text1"/>
                <w:szCs w:val="28"/>
              </w:rPr>
              <m:t>W</m:t>
            </m:r>
          </m:e>
          <m:sub>
            <m:sSubSup>
              <m:sSubSupPr>
                <m:ctrlPr>
                  <w:rPr>
                    <w:rFonts w:ascii="Cambria Math" w:hAnsi="Cambria Math"/>
                    <w:i/>
                    <w:color w:val="000000" w:themeColor="text1"/>
                    <w:szCs w:val="28"/>
                  </w:rPr>
                </m:ctrlPr>
              </m:sSubSupPr>
              <m:e>
                <m:r>
                  <w:rPr>
                    <w:rFonts w:ascii="Cambria Math" w:hAnsi="Cambria Math"/>
                    <w:color w:val="000000" w:themeColor="text1"/>
                    <w:szCs w:val="28"/>
                  </w:rPr>
                  <m:t>A</m:t>
                </m:r>
              </m:e>
              <m:sub>
                <m:r>
                  <w:rPr>
                    <w:rFonts w:ascii="Cambria Math" w:hAnsi="Cambria Math"/>
                    <w:szCs w:val="28"/>
                  </w:rPr>
                  <m:t>↑</m:t>
                </m:r>
              </m:sub>
              <m:sup>
                <m:r>
                  <w:rPr>
                    <w:rFonts w:ascii="Cambria Math" w:hAnsi="Cambria Math"/>
                    <w:color w:val="000000" w:themeColor="text1"/>
                    <w:szCs w:val="28"/>
                  </w:rPr>
                  <m:t>0</m:t>
                </m:r>
              </m:sup>
            </m:sSubSup>
            <m:sSubSup>
              <m:sSubSupPr>
                <m:ctrlPr>
                  <w:rPr>
                    <w:rFonts w:ascii="Cambria Math" w:hAnsi="Cambria Math"/>
                    <w:i/>
                    <w:color w:val="000000" w:themeColor="text1"/>
                    <w:szCs w:val="28"/>
                  </w:rPr>
                </m:ctrlPr>
              </m:sSubSupPr>
              <m:e>
                <m:r>
                  <w:rPr>
                    <w:rFonts w:ascii="Cambria Math" w:hAnsi="Cambria Math"/>
                    <w:color w:val="000000" w:themeColor="text1"/>
                    <w:szCs w:val="28"/>
                  </w:rPr>
                  <m:t>A</m:t>
                </m:r>
              </m:e>
              <m:sub>
                <m:r>
                  <w:rPr>
                    <w:rFonts w:ascii="Cambria Math" w:hAnsi="Cambria Math"/>
                    <w:szCs w:val="28"/>
                  </w:rPr>
                  <m:t>↑</m:t>
                </m:r>
              </m:sub>
              <m:sup>
                <m:r>
                  <w:rPr>
                    <w:rFonts w:ascii="Cambria Math" w:hAnsi="Cambria Math"/>
                    <w:color w:val="000000" w:themeColor="text1"/>
                    <w:szCs w:val="28"/>
                  </w:rPr>
                  <m:t>0</m:t>
                </m:r>
              </m:sup>
            </m:sSubSup>
          </m:sub>
        </m:sSub>
        <m:d>
          <m:dPr>
            <m:ctrlPr>
              <w:rPr>
                <w:rFonts w:ascii="Cambria Math" w:hAnsi="Cambria Math"/>
                <w:color w:val="000000" w:themeColor="text1"/>
                <w:szCs w:val="28"/>
              </w:rPr>
            </m:ctrlPr>
          </m:dPr>
          <m:e>
            <m:r>
              <m:rPr>
                <m:sty m:val="b"/>
              </m:rPr>
              <w:rPr>
                <w:rFonts w:ascii="Cambria Math" w:hAnsi="Cambria Math"/>
                <w:color w:val="000000" w:themeColor="text1"/>
                <w:szCs w:val="28"/>
              </w:rPr>
              <m:t>k</m:t>
            </m:r>
            <m:r>
              <m:rPr>
                <m:sty m:val="p"/>
              </m:rPr>
              <w:rPr>
                <w:rFonts w:ascii="Cambria Math" w:hAnsi="Cambria Math"/>
                <w:color w:val="000000" w:themeColor="text1"/>
                <w:szCs w:val="28"/>
              </w:rPr>
              <m:t>,</m:t>
            </m:r>
            <m:sSup>
              <m:sSupPr>
                <m:ctrlPr>
                  <w:rPr>
                    <w:rFonts w:ascii="Cambria Math" w:hAnsi="Cambria Math"/>
                    <w:color w:val="000000" w:themeColor="text1"/>
                    <w:szCs w:val="28"/>
                  </w:rPr>
                </m:ctrlPr>
              </m:sSupPr>
              <m:e>
                <m:r>
                  <m:rPr>
                    <m:sty m:val="b"/>
                  </m:rPr>
                  <w:rPr>
                    <w:rFonts w:ascii="Cambria Math" w:hAnsi="Cambria Math"/>
                    <w:color w:val="000000" w:themeColor="text1"/>
                    <w:szCs w:val="28"/>
                  </w:rPr>
                  <m:t>k</m:t>
                </m:r>
              </m:e>
              <m:sup>
                <m:r>
                  <m:rPr>
                    <m:sty m:val="p"/>
                  </m:rPr>
                  <w:rPr>
                    <w:rFonts w:ascii="Cambria Math" w:hAnsi="Cambria Math"/>
                    <w:color w:val="000000" w:themeColor="text1"/>
                    <w:szCs w:val="28"/>
                  </w:rPr>
                  <m:t>'</m:t>
                </m:r>
              </m:sup>
            </m:sSup>
          </m:e>
        </m:d>
      </m:oMath>
      <w:r w:rsidR="00857F22" w:rsidRPr="009A266D">
        <w:rPr>
          <w:color w:val="000000" w:themeColor="text1"/>
        </w:rPr>
        <w:t xml:space="preserve">, because </w:t>
      </w:r>
      <m:oMath>
        <m:sSubSup>
          <m:sSubSupPr>
            <m:ctrlPr>
              <w:rPr>
                <w:rFonts w:ascii="Cambria Math" w:hAnsi="Cambria Math"/>
                <w:i/>
                <w:color w:val="000000" w:themeColor="text1"/>
              </w:rPr>
            </m:ctrlPr>
          </m:sSubSupPr>
          <m:e>
            <m:r>
              <w:rPr>
                <w:rFonts w:ascii="Cambria Math" w:hAnsi="Cambria Math"/>
                <w:color w:val="000000" w:themeColor="text1"/>
              </w:rPr>
              <m:t>B</m:t>
            </m:r>
          </m:e>
          <m:sub>
            <m:r>
              <w:rPr>
                <w:rFonts w:ascii="Cambria Math" w:hAnsi="Cambria Math"/>
              </w:rPr>
              <m:t>↑</m:t>
            </m:r>
          </m:sub>
          <m:sup>
            <m:r>
              <w:rPr>
                <w:rFonts w:ascii="Cambria Math" w:hAnsi="Cambria Math"/>
                <w:color w:val="000000" w:themeColor="text1"/>
              </w:rPr>
              <m:t>0</m:t>
            </m:r>
          </m:sup>
        </m:sSubSup>
      </m:oMath>
      <w:r w:rsidR="00857F22" w:rsidRPr="009A266D">
        <w:rPr>
          <w:color w:val="000000" w:themeColor="text1"/>
        </w:rPr>
        <w:t xml:space="preserve"> and </w:t>
      </w:r>
      <m:oMath>
        <m:sSubSup>
          <m:sSubSupPr>
            <m:ctrlPr>
              <w:rPr>
                <w:rFonts w:ascii="Cambria Math" w:hAnsi="Cambria Math"/>
                <w:i/>
                <w:color w:val="000000" w:themeColor="text1"/>
              </w:rPr>
            </m:ctrlPr>
          </m:sSubSupPr>
          <m:e>
            <m:r>
              <w:rPr>
                <w:rFonts w:ascii="Cambria Math" w:hAnsi="Cambria Math"/>
                <w:color w:val="000000" w:themeColor="text1"/>
              </w:rPr>
              <m:t>A</m:t>
            </m:r>
          </m:e>
          <m:sub>
            <m:r>
              <w:rPr>
                <w:rFonts w:ascii="Cambria Math" w:hAnsi="Cambria Math"/>
              </w:rPr>
              <m:t>↑</m:t>
            </m:r>
          </m:sub>
          <m:sup>
            <m:r>
              <w:rPr>
                <w:rFonts w:ascii="Cambria Math" w:hAnsi="Cambria Math"/>
                <w:color w:val="000000" w:themeColor="text1"/>
              </w:rPr>
              <m:t>0</m:t>
            </m:r>
          </m:sup>
        </m:sSubSup>
      </m:oMath>
      <w:r w:rsidR="00857F22" w:rsidRPr="009A266D">
        <w:rPr>
          <w:color w:val="000000" w:themeColor="text1"/>
        </w:rPr>
        <w:t xml:space="preserve"> have nearly the same density distribution.</w:t>
      </w:r>
    </w:p>
    <w:p w14:paraId="7BB9595D" w14:textId="77777777" w:rsidR="007C56B9" w:rsidRPr="009A266D" w:rsidRDefault="002E3880" w:rsidP="00EB275A">
      <w:pPr>
        <w:spacing w:after="120" w:line="276" w:lineRule="auto"/>
        <w:ind w:firstLine="431"/>
        <w:rPr>
          <w:rFonts w:eastAsia="맑은 고딕"/>
          <w:color w:val="000000" w:themeColor="text1"/>
          <w:lang w:eastAsia="ko-KR"/>
        </w:rPr>
      </w:pPr>
      <w:r w:rsidRPr="009A266D">
        <w:t xml:space="preserve">A similar approach can be used to obtain the matrix element for </w:t>
      </w:r>
      <m:oMath>
        <m:sSubSup>
          <m:sSubSupPr>
            <m:ctrlPr>
              <w:rPr>
                <w:rFonts w:ascii="Cambria Math" w:hAnsi="Cambria Math"/>
                <w:i/>
                <w:color w:val="000000" w:themeColor="text1"/>
              </w:rPr>
            </m:ctrlPr>
          </m:sSubSupPr>
          <m:e>
            <m:r>
              <w:rPr>
                <w:rFonts w:ascii="Cambria Math" w:hAnsi="Cambria Math"/>
                <w:color w:val="000000" w:themeColor="text1"/>
              </w:rPr>
              <m:t>A</m:t>
            </m:r>
          </m:e>
          <m:sub>
            <m:r>
              <w:rPr>
                <w:rFonts w:ascii="Cambria Math" w:hAnsi="Cambria Math"/>
              </w:rPr>
              <m:t>↑</m:t>
            </m:r>
          </m:sub>
          <m:sup>
            <m:r>
              <w:rPr>
                <w:rFonts w:ascii="Cambria Math" w:hAnsi="Cambria Math"/>
                <w:color w:val="000000" w:themeColor="text1"/>
              </w:rPr>
              <m:t>I</m:t>
            </m:r>
          </m:sup>
        </m:sSubSup>
      </m:oMath>
      <w:r w:rsidRPr="009A266D">
        <w:rPr>
          <w:color w:val="000000" w:themeColor="text1"/>
        </w:rPr>
        <w:t xml:space="preserve"> and </w:t>
      </w:r>
      <m:oMath>
        <m:sSubSup>
          <m:sSubSupPr>
            <m:ctrlPr>
              <w:rPr>
                <w:rFonts w:ascii="Cambria Math" w:hAnsi="Cambria Math"/>
                <w:i/>
                <w:color w:val="000000" w:themeColor="text1"/>
              </w:rPr>
            </m:ctrlPr>
          </m:sSubSupPr>
          <m:e>
            <m:r>
              <w:rPr>
                <w:rFonts w:ascii="Cambria Math" w:hAnsi="Cambria Math"/>
                <w:color w:val="000000" w:themeColor="text1"/>
              </w:rPr>
              <m:t>B</m:t>
            </m:r>
          </m:e>
          <m:sub>
            <m:r>
              <w:rPr>
                <w:rFonts w:ascii="Cambria Math" w:hAnsi="Cambria Math"/>
              </w:rPr>
              <m:t>↑</m:t>
            </m:r>
          </m:sub>
          <m:sup>
            <m:r>
              <w:rPr>
                <w:rFonts w:ascii="Cambria Math" w:hAnsi="Cambria Math"/>
                <w:color w:val="000000" w:themeColor="text1"/>
              </w:rPr>
              <m:t>I</m:t>
            </m:r>
          </m:sup>
        </m:sSubSup>
      </m:oMath>
      <w:r w:rsidRPr="009A266D">
        <w:rPr>
          <w:color w:val="000000" w:themeColor="text1"/>
        </w:rPr>
        <w:t xml:space="preserve"> exciton</w:t>
      </w:r>
      <w:r w:rsidR="00D31524" w:rsidRPr="009A266D">
        <w:rPr>
          <w:color w:val="000000" w:themeColor="text1"/>
        </w:rPr>
        <w:t>s</w:t>
      </w:r>
      <w:r w:rsidRPr="009A266D">
        <w:rPr>
          <w:color w:val="000000" w:themeColor="text1"/>
        </w:rPr>
        <w:t xml:space="preserve"> as:</w:t>
      </w:r>
    </w:p>
    <w:p w14:paraId="6E2E9500" w14:textId="45C9527E" w:rsidR="002E3880" w:rsidRPr="009A266D" w:rsidRDefault="00000000" w:rsidP="007C56B9">
      <w:pPr>
        <w:spacing w:after="120" w:line="276" w:lineRule="auto"/>
        <w:ind w:firstLine="482"/>
        <w:jc w:val="right"/>
        <w:rPr>
          <w:color w:val="000000" w:themeColor="text1"/>
        </w:rPr>
      </w:pPr>
      <m:oMath>
        <m:sSub>
          <m:sSubPr>
            <m:ctrlPr>
              <w:rPr>
                <w:rFonts w:ascii="Cambria Math" w:hAnsi="Cambria Math"/>
                <w:i/>
                <w:color w:val="000000" w:themeColor="text1"/>
                <w:sz w:val="22"/>
              </w:rPr>
            </m:ctrlPr>
          </m:sSubPr>
          <m:e>
            <m:r>
              <w:rPr>
                <w:rFonts w:ascii="Cambria Math" w:hAnsi="Cambria Math"/>
                <w:color w:val="000000" w:themeColor="text1"/>
                <w:sz w:val="22"/>
              </w:rPr>
              <m:t>W</m:t>
            </m:r>
          </m:e>
          <m:sub>
            <m:sSubSup>
              <m:sSubSupPr>
                <m:ctrlPr>
                  <w:rPr>
                    <w:rFonts w:ascii="Cambria Math" w:hAnsi="Cambria Math"/>
                    <w:i/>
                    <w:color w:val="000000" w:themeColor="text1"/>
                    <w:sz w:val="22"/>
                  </w:rPr>
                </m:ctrlPr>
              </m:sSubSupPr>
              <m:e>
                <m:r>
                  <w:rPr>
                    <w:rFonts w:ascii="Cambria Math" w:hAnsi="Cambria Math"/>
                    <w:color w:val="000000" w:themeColor="text1"/>
                    <w:sz w:val="22"/>
                  </w:rPr>
                  <m:t>A</m:t>
                </m:r>
              </m:e>
              <m:sub>
                <m:r>
                  <w:rPr>
                    <w:rFonts w:ascii="Cambria Math" w:hAnsi="Cambria Math"/>
                    <w:sz w:val="22"/>
                  </w:rPr>
                  <m:t>↑</m:t>
                </m:r>
              </m:sub>
              <m:sup>
                <m:r>
                  <w:rPr>
                    <w:rFonts w:ascii="Cambria Math" w:hAnsi="Cambria Math"/>
                    <w:color w:val="000000" w:themeColor="text1"/>
                    <w:sz w:val="22"/>
                  </w:rPr>
                  <m:t>I</m:t>
                </m:r>
              </m:sup>
            </m:sSubSup>
            <m:sSubSup>
              <m:sSubSupPr>
                <m:ctrlPr>
                  <w:rPr>
                    <w:rFonts w:ascii="Cambria Math" w:hAnsi="Cambria Math"/>
                    <w:i/>
                    <w:color w:val="000000" w:themeColor="text1"/>
                    <w:sz w:val="22"/>
                  </w:rPr>
                </m:ctrlPr>
              </m:sSubSupPr>
              <m:e>
                <m:r>
                  <w:rPr>
                    <w:rFonts w:ascii="Cambria Math" w:hAnsi="Cambria Math"/>
                    <w:color w:val="000000" w:themeColor="text1"/>
                    <w:sz w:val="22"/>
                  </w:rPr>
                  <m:t>A</m:t>
                </m:r>
              </m:e>
              <m:sub>
                <m:r>
                  <w:rPr>
                    <w:rFonts w:ascii="Cambria Math" w:hAnsi="Cambria Math"/>
                    <w:sz w:val="22"/>
                  </w:rPr>
                  <m:t>↑</m:t>
                </m:r>
              </m:sub>
              <m:sup>
                <m:r>
                  <w:rPr>
                    <w:rFonts w:ascii="Cambria Math" w:hAnsi="Cambria Math"/>
                    <w:color w:val="000000" w:themeColor="text1"/>
                    <w:sz w:val="22"/>
                  </w:rPr>
                  <m:t>I</m:t>
                </m:r>
              </m:sup>
            </m:sSubSup>
          </m:sub>
        </m:sSub>
        <m:d>
          <m:dPr>
            <m:ctrlPr>
              <w:rPr>
                <w:rFonts w:ascii="Cambria Math" w:hAnsi="Cambria Math"/>
                <w:color w:val="000000" w:themeColor="text1"/>
                <w:sz w:val="22"/>
              </w:rPr>
            </m:ctrlPr>
          </m:dPr>
          <m:e>
            <m:r>
              <m:rPr>
                <m:sty m:val="b"/>
              </m:rPr>
              <w:rPr>
                <w:rFonts w:ascii="Cambria Math" w:hAnsi="Cambria Math"/>
                <w:color w:val="000000" w:themeColor="text1"/>
                <w:sz w:val="22"/>
              </w:rPr>
              <m:t>k</m:t>
            </m:r>
            <m:r>
              <m:rPr>
                <m:sty m:val="p"/>
              </m:rPr>
              <w:rPr>
                <w:rFonts w:ascii="Cambria Math" w:hAnsi="Cambria Math"/>
                <w:color w:val="000000" w:themeColor="text1"/>
                <w:sz w:val="22"/>
              </w:rPr>
              <m:t>,</m:t>
            </m:r>
            <m:sSup>
              <m:sSupPr>
                <m:ctrlPr>
                  <w:rPr>
                    <w:rFonts w:ascii="Cambria Math" w:hAnsi="Cambria Math"/>
                    <w:color w:val="000000" w:themeColor="text1"/>
                    <w:sz w:val="22"/>
                  </w:rPr>
                </m:ctrlPr>
              </m:sSupPr>
              <m:e>
                <m:r>
                  <m:rPr>
                    <m:sty m:val="b"/>
                  </m:rPr>
                  <w:rPr>
                    <w:rFonts w:ascii="Cambria Math" w:hAnsi="Cambria Math"/>
                    <w:color w:val="000000" w:themeColor="text1"/>
                    <w:sz w:val="22"/>
                  </w:rPr>
                  <m:t>k</m:t>
                </m:r>
              </m:e>
              <m:sup>
                <m:r>
                  <m:rPr>
                    <m:sty m:val="p"/>
                  </m:rPr>
                  <w:rPr>
                    <w:rFonts w:ascii="Cambria Math" w:hAnsi="Cambria Math"/>
                    <w:color w:val="000000" w:themeColor="text1"/>
                    <w:sz w:val="22"/>
                  </w:rPr>
                  <m:t>'</m:t>
                </m:r>
              </m:sup>
            </m:sSup>
          </m:e>
        </m:d>
        <m:r>
          <m:rPr>
            <m:sty m:val="p"/>
          </m:rPr>
          <w:rPr>
            <w:rFonts w:ascii="Cambria Math" w:hAnsi="Cambria Math"/>
            <w:color w:val="000000" w:themeColor="text1"/>
            <w:sz w:val="22"/>
          </w:rPr>
          <m:t>≈</m:t>
        </m:r>
        <m:sSub>
          <m:sSubPr>
            <m:ctrlPr>
              <w:rPr>
                <w:rFonts w:ascii="Cambria Math" w:hAnsi="Cambria Math"/>
                <w:i/>
                <w:color w:val="000000" w:themeColor="text1"/>
                <w:sz w:val="22"/>
              </w:rPr>
            </m:ctrlPr>
          </m:sSubPr>
          <m:e>
            <m:r>
              <w:rPr>
                <w:rFonts w:ascii="Cambria Math" w:hAnsi="Cambria Math"/>
                <w:color w:val="000000" w:themeColor="text1"/>
                <w:sz w:val="22"/>
              </w:rPr>
              <m:t>W</m:t>
            </m:r>
          </m:e>
          <m:sub>
            <m:sSubSup>
              <m:sSubSupPr>
                <m:ctrlPr>
                  <w:rPr>
                    <w:rFonts w:ascii="Cambria Math" w:hAnsi="Cambria Math"/>
                    <w:i/>
                    <w:color w:val="000000" w:themeColor="text1"/>
                    <w:sz w:val="22"/>
                  </w:rPr>
                </m:ctrlPr>
              </m:sSubSupPr>
              <m:e>
                <m:r>
                  <w:rPr>
                    <w:rFonts w:ascii="Cambria Math" w:hAnsi="Cambria Math"/>
                    <w:color w:val="000000" w:themeColor="text1"/>
                    <w:sz w:val="22"/>
                  </w:rPr>
                  <m:t>B</m:t>
                </m:r>
              </m:e>
              <m:sub>
                <m:r>
                  <w:rPr>
                    <w:rFonts w:ascii="Cambria Math" w:hAnsi="Cambria Math"/>
                    <w:sz w:val="22"/>
                  </w:rPr>
                  <m:t>↑</m:t>
                </m:r>
              </m:sub>
              <m:sup>
                <m:r>
                  <w:rPr>
                    <w:rFonts w:ascii="Cambria Math" w:hAnsi="Cambria Math"/>
                    <w:color w:val="000000" w:themeColor="text1"/>
                    <w:sz w:val="22"/>
                  </w:rPr>
                  <m:t>I</m:t>
                </m:r>
              </m:sup>
            </m:sSubSup>
            <m:sSubSup>
              <m:sSubSupPr>
                <m:ctrlPr>
                  <w:rPr>
                    <w:rFonts w:ascii="Cambria Math" w:hAnsi="Cambria Math"/>
                    <w:i/>
                    <w:color w:val="000000" w:themeColor="text1"/>
                    <w:sz w:val="22"/>
                  </w:rPr>
                </m:ctrlPr>
              </m:sSubSupPr>
              <m:e>
                <m:r>
                  <w:rPr>
                    <w:rFonts w:ascii="Cambria Math" w:hAnsi="Cambria Math"/>
                    <w:color w:val="000000" w:themeColor="text1"/>
                    <w:sz w:val="22"/>
                  </w:rPr>
                  <m:t>B</m:t>
                </m:r>
              </m:e>
              <m:sub>
                <m:r>
                  <w:rPr>
                    <w:rFonts w:ascii="Cambria Math" w:hAnsi="Cambria Math"/>
                    <w:sz w:val="22"/>
                  </w:rPr>
                  <m:t>↑</m:t>
                </m:r>
              </m:sub>
              <m:sup>
                <m:r>
                  <w:rPr>
                    <w:rFonts w:ascii="Cambria Math" w:hAnsi="Cambria Math"/>
                    <w:color w:val="000000" w:themeColor="text1"/>
                    <w:sz w:val="22"/>
                  </w:rPr>
                  <m:t>I</m:t>
                </m:r>
              </m:sup>
            </m:sSubSup>
          </m:sub>
        </m:sSub>
        <m:d>
          <m:dPr>
            <m:ctrlPr>
              <w:rPr>
                <w:rFonts w:ascii="Cambria Math" w:hAnsi="Cambria Math"/>
                <w:color w:val="000000" w:themeColor="text1"/>
                <w:sz w:val="22"/>
              </w:rPr>
            </m:ctrlPr>
          </m:dPr>
          <m:e>
            <m:r>
              <m:rPr>
                <m:sty m:val="b"/>
              </m:rPr>
              <w:rPr>
                <w:rFonts w:ascii="Cambria Math" w:hAnsi="Cambria Math"/>
                <w:color w:val="000000" w:themeColor="text1"/>
                <w:sz w:val="22"/>
              </w:rPr>
              <m:t>k</m:t>
            </m:r>
            <m:r>
              <m:rPr>
                <m:sty m:val="p"/>
              </m:rPr>
              <w:rPr>
                <w:rFonts w:ascii="Cambria Math" w:hAnsi="Cambria Math"/>
                <w:color w:val="000000" w:themeColor="text1"/>
                <w:sz w:val="22"/>
              </w:rPr>
              <m:t>,</m:t>
            </m:r>
            <m:sSup>
              <m:sSupPr>
                <m:ctrlPr>
                  <w:rPr>
                    <w:rFonts w:ascii="Cambria Math" w:hAnsi="Cambria Math"/>
                    <w:color w:val="000000" w:themeColor="text1"/>
                    <w:sz w:val="22"/>
                  </w:rPr>
                </m:ctrlPr>
              </m:sSupPr>
              <m:e>
                <m:r>
                  <m:rPr>
                    <m:sty m:val="b"/>
                  </m:rPr>
                  <w:rPr>
                    <w:rFonts w:ascii="Cambria Math" w:hAnsi="Cambria Math"/>
                    <w:color w:val="000000" w:themeColor="text1"/>
                    <w:sz w:val="22"/>
                  </w:rPr>
                  <m:t>k</m:t>
                </m:r>
              </m:e>
              <m:sup>
                <m:r>
                  <m:rPr>
                    <m:sty m:val="p"/>
                  </m:rPr>
                  <w:rPr>
                    <w:rFonts w:ascii="Cambria Math" w:hAnsi="Cambria Math"/>
                    <w:color w:val="000000" w:themeColor="text1"/>
                    <w:sz w:val="22"/>
                  </w:rPr>
                  <m:t>'</m:t>
                </m:r>
              </m:sup>
            </m:sSup>
          </m:e>
        </m:d>
        <m:r>
          <m:rPr>
            <m:sty m:val="p"/>
          </m:rPr>
          <w:rPr>
            <w:rFonts w:ascii="Cambria Math" w:hAnsi="Cambria Math"/>
            <w:color w:val="000000" w:themeColor="text1"/>
            <w:sz w:val="22"/>
          </w:rPr>
          <m:t>≈</m:t>
        </m:r>
        <m:sSub>
          <m:sSubPr>
            <m:ctrlPr>
              <w:rPr>
                <w:rFonts w:ascii="Cambria Math" w:hAnsi="Cambria Math"/>
                <w:i/>
                <w:sz w:val="22"/>
              </w:rPr>
            </m:ctrlPr>
          </m:sSubPr>
          <m:e>
            <m:r>
              <w:rPr>
                <w:rFonts w:ascii="Cambria Math" w:hAnsi="Cambria Math"/>
                <w:sz w:val="22"/>
              </w:rPr>
              <m:t>f</m:t>
            </m:r>
          </m:e>
          <m:sub>
            <m:r>
              <m:rPr>
                <m:sty m:val="p"/>
              </m:rPr>
              <w:rPr>
                <w:rFonts w:ascii="Cambria Math" w:hAnsi="Cambria Math"/>
                <w:sz w:val="22"/>
              </w:rPr>
              <m:t>L</m:t>
            </m:r>
            <m:r>
              <w:rPr>
                <w:rFonts w:ascii="Cambria Math" w:hAnsi="Cambria Math"/>
                <w:sz w:val="22"/>
              </w:rPr>
              <m:t>1,↑</m:t>
            </m:r>
          </m:sub>
        </m:sSub>
        <m:sSup>
          <m:sSupPr>
            <m:ctrlPr>
              <w:rPr>
                <w:rFonts w:ascii="Cambria Math" w:hAnsi="Cambria Math"/>
                <w:i/>
                <w:sz w:val="22"/>
              </w:rPr>
            </m:ctrlPr>
          </m:sSupPr>
          <m:e>
            <m:r>
              <w:rPr>
                <w:rFonts w:ascii="Cambria Math" w:hAnsi="Cambria Math"/>
                <w:sz w:val="22"/>
              </w:rPr>
              <m:t>W</m:t>
            </m:r>
          </m:e>
          <m:sup>
            <m:r>
              <w:rPr>
                <w:rFonts w:ascii="Cambria Math" w:hAnsi="Cambria Math"/>
                <w:sz w:val="22"/>
              </w:rPr>
              <m:t>I</m:t>
            </m:r>
          </m:sup>
        </m:sSup>
        <m:d>
          <m:dPr>
            <m:ctrlPr>
              <w:rPr>
                <w:rFonts w:ascii="Cambria Math" w:hAnsi="Cambria Math"/>
                <w:i/>
                <w:sz w:val="22"/>
              </w:rPr>
            </m:ctrlPr>
          </m:dPr>
          <m:e>
            <m:r>
              <m:rPr>
                <m:sty m:val="b"/>
              </m:rPr>
              <w:rPr>
                <w:rFonts w:ascii="Cambria Math" w:hAnsi="Cambria Math"/>
                <w:color w:val="000000" w:themeColor="text1"/>
                <w:sz w:val="22"/>
              </w:rPr>
              <m:t>k</m:t>
            </m:r>
            <m:r>
              <m:rPr>
                <m:sty m:val="p"/>
              </m:rPr>
              <w:rPr>
                <w:rFonts w:ascii="Cambria Math" w:hAnsi="Cambria Math"/>
                <w:color w:val="000000" w:themeColor="text1"/>
                <w:sz w:val="22"/>
              </w:rPr>
              <m:t>-</m:t>
            </m:r>
            <m:sSup>
              <m:sSupPr>
                <m:ctrlPr>
                  <w:rPr>
                    <w:rFonts w:ascii="Cambria Math" w:hAnsi="Cambria Math"/>
                    <w:color w:val="000000" w:themeColor="text1"/>
                    <w:sz w:val="22"/>
                  </w:rPr>
                </m:ctrlPr>
              </m:sSupPr>
              <m:e>
                <m:r>
                  <m:rPr>
                    <m:sty m:val="b"/>
                  </m:rPr>
                  <w:rPr>
                    <w:rFonts w:ascii="Cambria Math" w:hAnsi="Cambria Math"/>
                    <w:color w:val="000000" w:themeColor="text1"/>
                    <w:sz w:val="22"/>
                  </w:rPr>
                  <m:t>k</m:t>
                </m:r>
              </m:e>
              <m:sup>
                <m:r>
                  <m:rPr>
                    <m:sty m:val="p"/>
                  </m:rPr>
                  <w:rPr>
                    <w:rFonts w:ascii="Cambria Math" w:hAnsi="Cambria Math"/>
                    <w:color w:val="000000" w:themeColor="text1"/>
                    <w:sz w:val="22"/>
                  </w:rPr>
                  <m:t>'</m:t>
                </m:r>
              </m:sup>
            </m:sSup>
          </m:e>
        </m:d>
        <m:r>
          <w:rPr>
            <w:rFonts w:ascii="Cambria Math" w:hAnsi="Cambria Math"/>
            <w:sz w:val="22"/>
          </w:rPr>
          <m:t>+(1-</m:t>
        </m:r>
        <m:sSub>
          <m:sSubPr>
            <m:ctrlPr>
              <w:rPr>
                <w:rFonts w:ascii="Cambria Math" w:hAnsi="Cambria Math"/>
                <w:i/>
                <w:sz w:val="22"/>
              </w:rPr>
            </m:ctrlPr>
          </m:sSubPr>
          <m:e>
            <m:r>
              <w:rPr>
                <w:rFonts w:ascii="Cambria Math" w:hAnsi="Cambria Math"/>
                <w:sz w:val="22"/>
              </w:rPr>
              <m:t>f</m:t>
            </m:r>
          </m:e>
          <m:sub>
            <m:r>
              <m:rPr>
                <m:sty m:val="p"/>
              </m:rPr>
              <w:rPr>
                <w:rFonts w:ascii="Cambria Math" w:hAnsi="Cambria Math"/>
                <w:sz w:val="22"/>
              </w:rPr>
              <m:t>L</m:t>
            </m:r>
            <m:r>
              <w:rPr>
                <w:rFonts w:ascii="Cambria Math" w:hAnsi="Cambria Math"/>
                <w:sz w:val="22"/>
              </w:rPr>
              <m:t>1,↑</m:t>
            </m:r>
          </m:sub>
        </m:sSub>
        <m:r>
          <w:rPr>
            <w:rFonts w:ascii="Cambria Math" w:hAnsi="Cambria Math"/>
            <w:sz w:val="22"/>
          </w:rPr>
          <m:t>)</m:t>
        </m:r>
        <m:sSup>
          <m:sSupPr>
            <m:ctrlPr>
              <w:rPr>
                <w:rFonts w:ascii="Cambria Math" w:hAnsi="Cambria Math"/>
                <w:i/>
                <w:sz w:val="22"/>
              </w:rPr>
            </m:ctrlPr>
          </m:sSupPr>
          <m:e>
            <m:r>
              <w:rPr>
                <w:rFonts w:ascii="Cambria Math" w:hAnsi="Cambria Math"/>
                <w:sz w:val="22"/>
              </w:rPr>
              <m:t>W</m:t>
            </m:r>
          </m:e>
          <m:sup>
            <m:r>
              <w:rPr>
                <w:rFonts w:ascii="Cambria Math" w:hAnsi="Cambria Math"/>
                <w:sz w:val="22"/>
              </w:rPr>
              <m:t>0</m:t>
            </m:r>
          </m:sup>
        </m:sSup>
        <m:d>
          <m:dPr>
            <m:ctrlPr>
              <w:rPr>
                <w:rFonts w:ascii="Cambria Math" w:hAnsi="Cambria Math"/>
                <w:i/>
                <w:sz w:val="22"/>
              </w:rPr>
            </m:ctrlPr>
          </m:dPr>
          <m:e>
            <m:r>
              <m:rPr>
                <m:sty m:val="b"/>
              </m:rPr>
              <w:rPr>
                <w:rFonts w:ascii="Cambria Math" w:hAnsi="Cambria Math"/>
                <w:color w:val="000000" w:themeColor="text1"/>
                <w:sz w:val="22"/>
              </w:rPr>
              <m:t>k</m:t>
            </m:r>
            <m:r>
              <m:rPr>
                <m:sty m:val="p"/>
              </m:rPr>
              <w:rPr>
                <w:rFonts w:ascii="Cambria Math" w:hAnsi="Cambria Math"/>
                <w:color w:val="000000" w:themeColor="text1"/>
                <w:sz w:val="22"/>
              </w:rPr>
              <m:t>-</m:t>
            </m:r>
            <m:sSup>
              <m:sSupPr>
                <m:ctrlPr>
                  <w:rPr>
                    <w:rFonts w:ascii="Cambria Math" w:hAnsi="Cambria Math"/>
                    <w:color w:val="000000" w:themeColor="text1"/>
                    <w:sz w:val="22"/>
                  </w:rPr>
                </m:ctrlPr>
              </m:sSupPr>
              <m:e>
                <m:r>
                  <m:rPr>
                    <m:sty m:val="b"/>
                  </m:rPr>
                  <w:rPr>
                    <w:rFonts w:ascii="Cambria Math" w:hAnsi="Cambria Math"/>
                    <w:color w:val="000000" w:themeColor="text1"/>
                    <w:sz w:val="22"/>
                  </w:rPr>
                  <m:t>k</m:t>
                </m:r>
              </m:e>
              <m:sup>
                <m:r>
                  <m:rPr>
                    <m:sty m:val="p"/>
                  </m:rPr>
                  <w:rPr>
                    <w:rFonts w:ascii="Cambria Math" w:hAnsi="Cambria Math"/>
                    <w:color w:val="000000" w:themeColor="text1"/>
                    <w:sz w:val="22"/>
                  </w:rPr>
                  <m:t>'</m:t>
                </m:r>
              </m:sup>
            </m:sSup>
          </m:e>
        </m:d>
      </m:oMath>
      <w:r w:rsidR="002E3880" w:rsidRPr="009A266D">
        <w:rPr>
          <w:sz w:val="21"/>
        </w:rPr>
        <w:t xml:space="preserve"> </w:t>
      </w:r>
      <w:r w:rsidR="002E3880" w:rsidRPr="009A266D">
        <w:rPr>
          <w:sz w:val="21"/>
        </w:rPr>
        <w:tab/>
      </w:r>
      <w:r w:rsidR="002E3880" w:rsidRPr="009A266D">
        <w:rPr>
          <w:sz w:val="21"/>
        </w:rPr>
        <w:tab/>
      </w:r>
      <w:r w:rsidR="002E3880" w:rsidRPr="009A266D">
        <w:t>(</w:t>
      </w:r>
      <w:r w:rsidR="00351175" w:rsidRPr="009A266D">
        <w:rPr>
          <w:rFonts w:eastAsia="맑은 고딕" w:hint="eastAsia"/>
          <w:lang w:eastAsia="ko-KR"/>
        </w:rPr>
        <w:t>4</w:t>
      </w:r>
      <w:r w:rsidR="007C56B9" w:rsidRPr="009A266D">
        <w:rPr>
          <w:rFonts w:eastAsia="맑은 고딕" w:hint="eastAsia"/>
          <w:lang w:eastAsia="ko-KR"/>
        </w:rPr>
        <w:t>3</w:t>
      </w:r>
      <w:r w:rsidR="002E3880" w:rsidRPr="009A266D">
        <w:t>)</w:t>
      </w:r>
    </w:p>
    <w:p w14:paraId="3DC04D74" w14:textId="7C49A0E5" w:rsidR="002E3880" w:rsidRPr="009A266D" w:rsidRDefault="00757A7B" w:rsidP="00EB275A">
      <w:pPr>
        <w:spacing w:line="276" w:lineRule="auto"/>
        <w:jc w:val="both"/>
      </w:pPr>
      <w:r w:rsidRPr="009A266D">
        <w:t>The corresponding matrix elements for the spin-down excitons (</w:t>
      </w:r>
      <m:oMath>
        <m:sSubSup>
          <m:sSubSupPr>
            <m:ctrlPr>
              <w:rPr>
                <w:rFonts w:ascii="Cambria Math" w:hAnsi="Cambria Math"/>
                <w:i/>
                <w:color w:val="000000" w:themeColor="text1"/>
              </w:rPr>
            </m:ctrlPr>
          </m:sSubSupPr>
          <m:e>
            <m:r>
              <w:rPr>
                <w:rFonts w:ascii="Cambria Math" w:hAnsi="Cambria Math"/>
                <w:color w:val="000000" w:themeColor="text1"/>
              </w:rPr>
              <m:t>A</m:t>
            </m:r>
          </m:e>
          <m:sub>
            <m:r>
              <w:rPr>
                <w:rFonts w:ascii="Cambria Math" w:hAnsi="Cambria Math"/>
              </w:rPr>
              <m:t>↓</m:t>
            </m:r>
          </m:sub>
          <m:sup>
            <m:r>
              <w:rPr>
                <w:rFonts w:ascii="Cambria Math" w:hAnsi="Cambria Math"/>
                <w:color w:val="000000" w:themeColor="text1"/>
              </w:rPr>
              <m:t>0</m:t>
            </m:r>
          </m:sup>
        </m:sSubSup>
      </m:oMath>
      <w:r w:rsidRPr="009A266D">
        <w:t xml:space="preserve">, </w:t>
      </w:r>
      <m:oMath>
        <m:sSubSup>
          <m:sSubSupPr>
            <m:ctrlPr>
              <w:rPr>
                <w:rFonts w:ascii="Cambria Math" w:hAnsi="Cambria Math"/>
                <w:i/>
                <w:color w:val="000000" w:themeColor="text1"/>
              </w:rPr>
            </m:ctrlPr>
          </m:sSubSupPr>
          <m:e>
            <m:r>
              <w:rPr>
                <w:rFonts w:ascii="Cambria Math" w:hAnsi="Cambria Math"/>
                <w:color w:val="000000" w:themeColor="text1"/>
              </w:rPr>
              <m:t>B</m:t>
            </m:r>
          </m:e>
          <m:sub>
            <m:r>
              <w:rPr>
                <w:rFonts w:ascii="Cambria Math" w:hAnsi="Cambria Math"/>
              </w:rPr>
              <m:t>↓</m:t>
            </m:r>
          </m:sub>
          <m:sup>
            <m:r>
              <w:rPr>
                <w:rFonts w:ascii="Cambria Math" w:hAnsi="Cambria Math"/>
                <w:color w:val="000000" w:themeColor="text1"/>
              </w:rPr>
              <m:t>0</m:t>
            </m:r>
          </m:sup>
        </m:sSubSup>
      </m:oMath>
      <w:r w:rsidRPr="009A266D">
        <w:rPr>
          <w:color w:val="000000" w:themeColor="text1"/>
        </w:rPr>
        <w:t xml:space="preserve">, </w:t>
      </w:r>
      <m:oMath>
        <m:sSubSup>
          <m:sSubSupPr>
            <m:ctrlPr>
              <w:rPr>
                <w:rFonts w:ascii="Cambria Math" w:hAnsi="Cambria Math"/>
                <w:i/>
                <w:color w:val="000000" w:themeColor="text1"/>
              </w:rPr>
            </m:ctrlPr>
          </m:sSubSupPr>
          <m:e>
            <m:r>
              <w:rPr>
                <w:rFonts w:ascii="Cambria Math" w:hAnsi="Cambria Math"/>
                <w:color w:val="000000" w:themeColor="text1"/>
              </w:rPr>
              <m:t>A</m:t>
            </m:r>
          </m:e>
          <m:sub>
            <m:r>
              <w:rPr>
                <w:rFonts w:ascii="Cambria Math" w:hAnsi="Cambria Math"/>
              </w:rPr>
              <m:t>↓</m:t>
            </m:r>
          </m:sub>
          <m:sup>
            <m:r>
              <w:rPr>
                <w:rFonts w:ascii="Cambria Math" w:hAnsi="Cambria Math"/>
                <w:color w:val="000000" w:themeColor="text1"/>
              </w:rPr>
              <m:t>I</m:t>
            </m:r>
          </m:sup>
        </m:sSubSup>
      </m:oMath>
      <w:r w:rsidRPr="009A266D">
        <w:rPr>
          <w:color w:val="000000" w:themeColor="text1"/>
        </w:rPr>
        <w:t xml:space="preserve">, </w:t>
      </w:r>
      <m:oMath>
        <m:sSubSup>
          <m:sSubSupPr>
            <m:ctrlPr>
              <w:rPr>
                <w:rFonts w:ascii="Cambria Math" w:hAnsi="Cambria Math"/>
                <w:i/>
                <w:color w:val="000000" w:themeColor="text1"/>
              </w:rPr>
            </m:ctrlPr>
          </m:sSubSupPr>
          <m:e>
            <m:r>
              <w:rPr>
                <w:rFonts w:ascii="Cambria Math" w:hAnsi="Cambria Math"/>
                <w:color w:val="000000" w:themeColor="text1"/>
              </w:rPr>
              <m:t>B</m:t>
            </m:r>
          </m:e>
          <m:sub>
            <m:r>
              <w:rPr>
                <w:rFonts w:ascii="Cambria Math" w:hAnsi="Cambria Math"/>
              </w:rPr>
              <m:t>↓</m:t>
            </m:r>
          </m:sub>
          <m:sup>
            <m:r>
              <w:rPr>
                <w:rFonts w:ascii="Cambria Math" w:hAnsi="Cambria Math"/>
                <w:color w:val="000000" w:themeColor="text1"/>
              </w:rPr>
              <m:t>I</m:t>
            </m:r>
          </m:sup>
        </m:sSubSup>
      </m:oMath>
      <w:r w:rsidRPr="009A266D">
        <w:t xml:space="preserve">) can be obtained simply by flipping the spin subscript from </w:t>
      </w:r>
      <m:oMath>
        <m:r>
          <w:rPr>
            <w:rFonts w:ascii="Cambria Math" w:hAnsi="Cambria Math"/>
            <w:sz w:val="22"/>
          </w:rPr>
          <m:t>↑</m:t>
        </m:r>
      </m:oMath>
      <w:r w:rsidRPr="009A266D">
        <w:rPr>
          <w:sz w:val="22"/>
        </w:rPr>
        <w:t xml:space="preserve"> to </w:t>
      </w:r>
      <m:oMath>
        <m:r>
          <w:rPr>
            <w:rFonts w:ascii="Cambria Math" w:hAnsi="Cambria Math"/>
          </w:rPr>
          <m:t>↓</m:t>
        </m:r>
      </m:oMath>
      <w:r w:rsidRPr="009A266D">
        <w:t>.</w:t>
      </w:r>
    </w:p>
    <w:p w14:paraId="1E387628" w14:textId="6F4CBAB8" w:rsidR="00351175" w:rsidRPr="009A266D" w:rsidRDefault="00B13493" w:rsidP="00EB275A">
      <w:pPr>
        <w:spacing w:line="276" w:lineRule="auto"/>
        <w:ind w:firstLine="431"/>
        <w:jc w:val="both"/>
        <w:rPr>
          <w:rFonts w:eastAsia="맑은 고딕"/>
          <w:lang w:eastAsia="ko-KR"/>
        </w:rPr>
      </w:pPr>
      <w:r w:rsidRPr="009A266D">
        <w:t xml:space="preserve">Next, we model </w:t>
      </w:r>
      <m:oMath>
        <m:sSup>
          <m:sSupPr>
            <m:ctrlPr>
              <w:rPr>
                <w:rFonts w:ascii="Cambria Math" w:hAnsi="Cambria Math"/>
                <w:i/>
              </w:rPr>
            </m:ctrlPr>
          </m:sSupPr>
          <m:e>
            <m:r>
              <w:rPr>
                <w:rFonts w:ascii="Cambria Math" w:hAnsi="Cambria Math"/>
              </w:rPr>
              <m:t>W</m:t>
            </m:r>
          </m:e>
          <m:sup>
            <m:r>
              <w:rPr>
                <w:rFonts w:ascii="Cambria Math" w:hAnsi="Cambria Math"/>
              </w:rPr>
              <m:t>0</m:t>
            </m:r>
          </m:sup>
        </m:sSup>
        <m:d>
          <m:dPr>
            <m:ctrlPr>
              <w:rPr>
                <w:rFonts w:ascii="Cambria Math" w:hAnsi="Cambria Math"/>
                <w:i/>
              </w:rPr>
            </m:ctrlPr>
          </m:dPr>
          <m:e>
            <m:r>
              <m:rPr>
                <m:sty m:val="b"/>
              </m:rPr>
              <w:rPr>
                <w:rFonts w:ascii="Cambria Math" w:hAnsi="Cambria Math"/>
                <w:color w:val="000000" w:themeColor="text1"/>
              </w:rPr>
              <m:t>k</m:t>
            </m:r>
            <m:r>
              <m:rPr>
                <m:sty m:val="p"/>
              </m:rPr>
              <w:rPr>
                <w:rFonts w:ascii="Cambria Math" w:hAnsi="Cambria Math"/>
                <w:color w:val="000000" w:themeColor="text1"/>
              </w:rPr>
              <m:t>-</m:t>
            </m:r>
            <m:sSup>
              <m:sSupPr>
                <m:ctrlPr>
                  <w:rPr>
                    <w:rFonts w:ascii="Cambria Math" w:hAnsi="Cambria Math"/>
                    <w:color w:val="000000" w:themeColor="text1"/>
                  </w:rPr>
                </m:ctrlPr>
              </m:sSupPr>
              <m:e>
                <m:r>
                  <m:rPr>
                    <m:sty m:val="b"/>
                  </m:rPr>
                  <w:rPr>
                    <w:rFonts w:ascii="Cambria Math" w:hAnsi="Cambria Math"/>
                    <w:color w:val="000000" w:themeColor="text1"/>
                  </w:rPr>
                  <m:t>k</m:t>
                </m:r>
              </m:e>
              <m:sup>
                <m:r>
                  <m:rPr>
                    <m:sty m:val="p"/>
                  </m:rPr>
                  <w:rPr>
                    <w:rFonts w:ascii="Cambria Math" w:hAnsi="Cambria Math"/>
                    <w:color w:val="000000" w:themeColor="text1"/>
                  </w:rPr>
                  <m:t>'</m:t>
                </m:r>
              </m:sup>
            </m:sSup>
          </m:e>
        </m:d>
      </m:oMath>
      <w:r w:rsidRPr="009A266D">
        <w:t xml:space="preserve"> and </w:t>
      </w:r>
      <m:oMath>
        <m:sSup>
          <m:sSupPr>
            <m:ctrlPr>
              <w:rPr>
                <w:rFonts w:ascii="Cambria Math" w:hAnsi="Cambria Math"/>
                <w:i/>
              </w:rPr>
            </m:ctrlPr>
          </m:sSupPr>
          <m:e>
            <m:r>
              <w:rPr>
                <w:rFonts w:ascii="Cambria Math" w:hAnsi="Cambria Math"/>
              </w:rPr>
              <m:t>W</m:t>
            </m:r>
          </m:e>
          <m:sup>
            <m:r>
              <w:rPr>
                <w:rFonts w:ascii="Cambria Math" w:hAnsi="Cambria Math"/>
              </w:rPr>
              <m:t>I</m:t>
            </m:r>
          </m:sup>
        </m:sSup>
        <m:d>
          <m:dPr>
            <m:ctrlPr>
              <w:rPr>
                <w:rFonts w:ascii="Cambria Math" w:hAnsi="Cambria Math"/>
                <w:i/>
              </w:rPr>
            </m:ctrlPr>
          </m:dPr>
          <m:e>
            <m:r>
              <m:rPr>
                <m:sty m:val="b"/>
              </m:rPr>
              <w:rPr>
                <w:rFonts w:ascii="Cambria Math" w:hAnsi="Cambria Math"/>
                <w:color w:val="000000" w:themeColor="text1"/>
              </w:rPr>
              <m:t>k</m:t>
            </m:r>
            <m:r>
              <m:rPr>
                <m:sty m:val="p"/>
              </m:rPr>
              <w:rPr>
                <w:rFonts w:ascii="Cambria Math" w:hAnsi="Cambria Math"/>
                <w:color w:val="000000" w:themeColor="text1"/>
              </w:rPr>
              <m:t>-</m:t>
            </m:r>
            <m:sSup>
              <m:sSupPr>
                <m:ctrlPr>
                  <w:rPr>
                    <w:rFonts w:ascii="Cambria Math" w:hAnsi="Cambria Math"/>
                    <w:color w:val="000000" w:themeColor="text1"/>
                  </w:rPr>
                </m:ctrlPr>
              </m:sSupPr>
              <m:e>
                <m:r>
                  <m:rPr>
                    <m:sty m:val="b"/>
                  </m:rPr>
                  <w:rPr>
                    <w:rFonts w:ascii="Cambria Math" w:hAnsi="Cambria Math"/>
                    <w:color w:val="000000" w:themeColor="text1"/>
                  </w:rPr>
                  <m:t>k</m:t>
                </m:r>
              </m:e>
              <m:sup>
                <m:r>
                  <m:rPr>
                    <m:sty m:val="p"/>
                  </m:rPr>
                  <w:rPr>
                    <w:rFonts w:ascii="Cambria Math" w:hAnsi="Cambria Math"/>
                    <w:color w:val="000000" w:themeColor="text1"/>
                  </w:rPr>
                  <m:t>'</m:t>
                </m:r>
              </m:sup>
            </m:sSup>
          </m:e>
        </m:d>
      </m:oMath>
      <w:r w:rsidRPr="009A266D">
        <w:t xml:space="preserve">, which represent the intralayer and interlayer electron-hole interaction potentials, respectively. For the intralayer potential </w:t>
      </w:r>
      <m:oMath>
        <m:sSup>
          <m:sSupPr>
            <m:ctrlPr>
              <w:rPr>
                <w:rFonts w:ascii="Cambria Math" w:hAnsi="Cambria Math"/>
                <w:i/>
              </w:rPr>
            </m:ctrlPr>
          </m:sSupPr>
          <m:e>
            <m:r>
              <w:rPr>
                <w:rFonts w:ascii="Cambria Math" w:hAnsi="Cambria Math"/>
              </w:rPr>
              <m:t>W</m:t>
            </m:r>
          </m:e>
          <m:sup>
            <m:r>
              <w:rPr>
                <w:rFonts w:ascii="Cambria Math" w:hAnsi="Cambria Math"/>
              </w:rPr>
              <m:t>0</m:t>
            </m:r>
          </m:sup>
        </m:sSup>
      </m:oMath>
      <w:r w:rsidR="00251495" w:rsidRPr="009A266D">
        <w:t xml:space="preserve"> </w:t>
      </w:r>
      <w:r w:rsidR="00251495" w:rsidRPr="009A266D">
        <w:rPr>
          <w:rFonts w:hint="eastAsia"/>
        </w:rPr>
        <w:t>in</w:t>
      </w:r>
      <w:r w:rsidR="00251495" w:rsidRPr="009A266D">
        <w:t xml:space="preserve"> BN-encapsulated bilayer MoS</w:t>
      </w:r>
      <w:r w:rsidR="00251495" w:rsidRPr="009A266D">
        <w:rPr>
          <w:vertAlign w:val="subscript"/>
        </w:rPr>
        <w:t>2</w:t>
      </w:r>
      <w:r w:rsidRPr="009A266D">
        <w:t xml:space="preserve">, we approximate it </w:t>
      </w:r>
      <w:r w:rsidR="00AF66E8" w:rsidRPr="009A266D">
        <w:t>using the</w:t>
      </w:r>
      <w:r w:rsidRPr="009A266D">
        <w:t xml:space="preserve"> Keldysh form</w:t>
      </w:r>
      <w:r w:rsidR="006C125E" w:rsidRPr="009A266D">
        <w:t xml:space="preserve"> with a fitting parameter </w:t>
      </w:r>
      <m:oMath>
        <m:sSubSup>
          <m:sSubSupPr>
            <m:ctrlPr>
              <w:rPr>
                <w:rFonts w:ascii="Cambria Math" w:hAnsi="Cambria Math"/>
                <w:i/>
              </w:rPr>
            </m:ctrlPr>
          </m:sSubSupPr>
          <m:e>
            <m:r>
              <w:rPr>
                <w:rFonts w:ascii="Cambria Math" w:hAnsi="Cambria Math"/>
              </w:rPr>
              <m:t>r</m:t>
            </m:r>
          </m:e>
          <m:sub>
            <m:r>
              <w:rPr>
                <w:rFonts w:ascii="Cambria Math" w:hAnsi="Cambria Math"/>
              </w:rPr>
              <m:t>0</m:t>
            </m:r>
          </m:sub>
          <m:sup>
            <m:r>
              <w:rPr>
                <w:rFonts w:ascii="Cambria Math" w:hAnsi="Cambria Math"/>
              </w:rPr>
              <m:t xml:space="preserve"> </m:t>
            </m:r>
          </m:sup>
        </m:sSubSup>
      </m:oMath>
      <w:r w:rsidRPr="009A266D">
        <w:t>:</w:t>
      </w:r>
    </w:p>
    <w:p w14:paraId="087CB243" w14:textId="48DD091E" w:rsidR="00B13493" w:rsidRPr="009A266D" w:rsidRDefault="00000000" w:rsidP="007C56B9">
      <w:pPr>
        <w:spacing w:after="120" w:line="276" w:lineRule="auto"/>
        <w:ind w:firstLine="482"/>
        <w:jc w:val="right"/>
      </w:pPr>
      <m:oMath>
        <m:sSup>
          <m:sSupPr>
            <m:ctrlPr>
              <w:rPr>
                <w:rFonts w:ascii="Cambria Math" w:hAnsi="Cambria Math"/>
                <w:i/>
              </w:rPr>
            </m:ctrlPr>
          </m:sSupPr>
          <m:e>
            <m:r>
              <w:rPr>
                <w:rFonts w:ascii="Cambria Math" w:hAnsi="Cambria Math"/>
              </w:rPr>
              <m:t>W</m:t>
            </m:r>
          </m:e>
          <m:sup>
            <m:r>
              <w:rPr>
                <w:rFonts w:ascii="Cambria Math" w:hAnsi="Cambria Math"/>
              </w:rPr>
              <m:t>0</m:t>
            </m:r>
          </m:sup>
        </m:sSup>
        <m:d>
          <m:dPr>
            <m:ctrlPr>
              <w:rPr>
                <w:rFonts w:ascii="Cambria Math" w:hAnsi="Cambria Math"/>
                <w:i/>
              </w:rPr>
            </m:ctrlPr>
          </m:dPr>
          <m:e>
            <m:r>
              <m:rPr>
                <m:sty m:val="b"/>
              </m:rPr>
              <w:rPr>
                <w:rFonts w:ascii="Cambria Math" w:hAnsi="Cambria Math"/>
                <w:color w:val="000000" w:themeColor="text1"/>
              </w:rPr>
              <m:t>k</m:t>
            </m:r>
            <m:r>
              <m:rPr>
                <m:sty m:val="p"/>
              </m:rPr>
              <w:rPr>
                <w:rFonts w:ascii="Cambria Math" w:hAnsi="Cambria Math"/>
                <w:color w:val="000000" w:themeColor="text1"/>
              </w:rPr>
              <m:t>-</m:t>
            </m:r>
            <m:sSup>
              <m:sSupPr>
                <m:ctrlPr>
                  <w:rPr>
                    <w:rFonts w:ascii="Cambria Math" w:hAnsi="Cambria Math"/>
                    <w:color w:val="000000" w:themeColor="text1"/>
                  </w:rPr>
                </m:ctrlPr>
              </m:sSupPr>
              <m:e>
                <m:r>
                  <m:rPr>
                    <m:sty m:val="b"/>
                  </m:rPr>
                  <w:rPr>
                    <w:rFonts w:ascii="Cambria Math" w:hAnsi="Cambria Math"/>
                    <w:color w:val="000000" w:themeColor="text1"/>
                  </w:rPr>
                  <m:t>k</m:t>
                </m:r>
              </m:e>
              <m:sup>
                <m:r>
                  <m:rPr>
                    <m:sty m:val="p"/>
                  </m:rPr>
                  <w:rPr>
                    <w:rFonts w:ascii="Cambria Math" w:hAnsi="Cambria Math"/>
                    <w:color w:val="000000" w:themeColor="text1"/>
                  </w:rPr>
                  <m:t>'</m:t>
                </m:r>
              </m:sup>
            </m:sSup>
          </m:e>
        </m:d>
        <m:r>
          <m:rPr>
            <m:sty m:val="bi"/>
          </m:rPr>
          <w:rPr>
            <w:rFonts w:ascii="Cambria Math" w:eastAsiaTheme="minorEastAsia" w:hAnsi="Cambria Math"/>
          </w:rPr>
          <m:t>=</m:t>
        </m:r>
        <m:f>
          <m:fPr>
            <m:ctrlPr>
              <w:rPr>
                <w:rFonts w:ascii="Cambria Math" w:hAnsi="Cambria Math"/>
              </w:rPr>
            </m:ctrlPr>
          </m:fPr>
          <m:num>
            <m:r>
              <w:rPr>
                <w:rFonts w:ascii="Cambria Math" w:hAnsi="Cambria Math"/>
              </w:rPr>
              <m:t>-</m:t>
            </m:r>
            <m:sSup>
              <m:sSupPr>
                <m:ctrlPr>
                  <w:rPr>
                    <w:rFonts w:ascii="Cambria Math" w:hAnsi="Cambria Math"/>
                  </w:rPr>
                </m:ctrlPr>
              </m:sSupPr>
              <m:e>
                <m:r>
                  <w:rPr>
                    <w:rFonts w:ascii="Cambria Math" w:hAnsi="Cambria Math"/>
                  </w:rPr>
                  <m:t>e</m:t>
                </m:r>
              </m:e>
              <m:sup>
                <m:r>
                  <m:rPr>
                    <m:sty m:val="p"/>
                  </m:rPr>
                  <w:rPr>
                    <w:rFonts w:ascii="Cambria Math" w:hAnsi="Cambria Math"/>
                  </w:rPr>
                  <m:t>2</m:t>
                </m:r>
              </m:sup>
            </m:sSup>
          </m:num>
          <m:den>
            <m:r>
              <w:rPr>
                <w:rFonts w:ascii="Cambria Math" w:hAnsi="Cambria Math"/>
              </w:rPr>
              <m:t>2A</m:t>
            </m:r>
            <m:sSup>
              <m:sSupPr>
                <m:ctrlPr>
                  <w:rPr>
                    <w:rFonts w:ascii="Cambria Math" w:hAnsi="Cambria Math"/>
                  </w:rPr>
                </m:ctrlPr>
              </m:sSupPr>
              <m:e>
                <m:r>
                  <w:rPr>
                    <w:rFonts w:ascii="Cambria Math" w:hAnsi="Cambria Math"/>
                  </w:rPr>
                  <m:t>κ</m:t>
                </m:r>
                <m:sSub>
                  <m:sSubPr>
                    <m:ctrlPr>
                      <w:rPr>
                        <w:rFonts w:ascii="Cambria Math" w:hAnsi="Cambria Math"/>
                        <w:i/>
                      </w:rPr>
                    </m:ctrlPr>
                  </m:sSubPr>
                  <m:e>
                    <m:r>
                      <w:rPr>
                        <w:rFonts w:ascii="Cambria Math" w:hAnsi="Cambria Math"/>
                      </w:rPr>
                      <m:t>ε</m:t>
                    </m:r>
                  </m:e>
                  <m:sub>
                    <m:r>
                      <w:rPr>
                        <w:rFonts w:ascii="Cambria Math" w:hAnsi="Cambria Math"/>
                      </w:rPr>
                      <m:t>0</m:t>
                    </m:r>
                  </m:sub>
                </m:sSub>
                <m:r>
                  <m:rPr>
                    <m:sty m:val="p"/>
                  </m:rPr>
                  <w:rPr>
                    <w:rFonts w:ascii="Cambria Math" w:hAnsi="Cambria Math"/>
                  </w:rPr>
                  <m:t xml:space="preserve"> |</m:t>
                </m:r>
                <m:r>
                  <m:rPr>
                    <m:sty m:val="b"/>
                  </m:rPr>
                  <w:rPr>
                    <w:rFonts w:ascii="Cambria Math" w:hAnsi="Cambria Math"/>
                  </w:rPr>
                  <m:t>k-</m:t>
                </m:r>
                <m:sSup>
                  <m:sSupPr>
                    <m:ctrlPr>
                      <w:rPr>
                        <w:rFonts w:ascii="Cambria Math" w:hAnsi="Cambria Math"/>
                        <w:b/>
                      </w:rPr>
                    </m:ctrlPr>
                  </m:sSupPr>
                  <m:e>
                    <m:r>
                      <m:rPr>
                        <m:sty m:val="b"/>
                      </m:rPr>
                      <w:rPr>
                        <w:rFonts w:ascii="Cambria Math" w:hAnsi="Cambria Math"/>
                      </w:rPr>
                      <m:t>k</m:t>
                    </m:r>
                  </m:e>
                  <m:sup>
                    <m:r>
                      <m:rPr>
                        <m:sty m:val="b"/>
                      </m:rPr>
                      <w:rPr>
                        <w:rFonts w:ascii="Cambria Math" w:hAnsi="Cambria Math"/>
                      </w:rPr>
                      <m:t>'</m:t>
                    </m:r>
                  </m:sup>
                </m:sSup>
                <m:r>
                  <m:rPr>
                    <m:sty m:val="p"/>
                  </m:rPr>
                  <w:rPr>
                    <w:rFonts w:ascii="Cambria Math" w:hAnsi="Cambria Math"/>
                  </w:rPr>
                  <m:t>|</m:t>
                </m:r>
              </m:e>
              <m:sup>
                <m:r>
                  <m:rPr>
                    <m:sty m:val="p"/>
                  </m:rPr>
                  <w:rPr>
                    <w:rFonts w:ascii="Cambria Math" w:hAnsi="Cambria Math"/>
                  </w:rPr>
                  <m:t xml:space="preserve"> </m:t>
                </m:r>
              </m:sup>
            </m:sSup>
          </m:den>
        </m:f>
        <m:f>
          <m:fPr>
            <m:ctrlPr>
              <w:rPr>
                <w:rFonts w:ascii="Cambria Math" w:hAnsi="Cambria Math"/>
                <w:i/>
              </w:rPr>
            </m:ctrlPr>
          </m:fPr>
          <m:num>
            <m:r>
              <w:rPr>
                <w:rFonts w:ascii="Cambria Math" w:hAnsi="Cambria Math"/>
              </w:rPr>
              <m:t>1</m:t>
            </m:r>
          </m:num>
          <m:den>
            <m:r>
              <w:rPr>
                <w:rFonts w:ascii="Cambria Math" w:hAnsi="Cambria Math"/>
              </w:rPr>
              <m:t>1+</m:t>
            </m:r>
            <m:sSubSup>
              <m:sSubSupPr>
                <m:ctrlPr>
                  <w:rPr>
                    <w:rFonts w:ascii="Cambria Math" w:hAnsi="Cambria Math"/>
                    <w:i/>
                  </w:rPr>
                </m:ctrlPr>
              </m:sSubSupPr>
              <m:e>
                <m:r>
                  <w:rPr>
                    <w:rFonts w:ascii="Cambria Math" w:hAnsi="Cambria Math"/>
                  </w:rPr>
                  <m:t>r</m:t>
                </m:r>
              </m:e>
              <m:sub>
                <m:r>
                  <w:rPr>
                    <w:rFonts w:ascii="Cambria Math" w:hAnsi="Cambria Math"/>
                  </w:rPr>
                  <m:t>0</m:t>
                </m:r>
              </m:sub>
              <m:sup>
                <m:r>
                  <w:rPr>
                    <w:rFonts w:ascii="Cambria Math" w:hAnsi="Cambria Math"/>
                  </w:rPr>
                  <m:t xml:space="preserve"> </m:t>
                </m:r>
              </m:sup>
            </m:sSubSup>
            <m:r>
              <w:rPr>
                <w:rFonts w:ascii="Cambria Math" w:hAnsi="Cambria Math"/>
              </w:rPr>
              <m:t>|</m:t>
            </m:r>
            <m:r>
              <m:rPr>
                <m:sty m:val="b"/>
              </m:rPr>
              <w:rPr>
                <w:rFonts w:ascii="Cambria Math" w:hAnsi="Cambria Math"/>
              </w:rPr>
              <m:t>k-</m:t>
            </m:r>
            <m:sSup>
              <m:sSupPr>
                <m:ctrlPr>
                  <w:rPr>
                    <w:rFonts w:ascii="Cambria Math" w:hAnsi="Cambria Math"/>
                    <w:b/>
                  </w:rPr>
                </m:ctrlPr>
              </m:sSupPr>
              <m:e>
                <m:r>
                  <m:rPr>
                    <m:sty m:val="b"/>
                  </m:rPr>
                  <w:rPr>
                    <w:rFonts w:ascii="Cambria Math" w:hAnsi="Cambria Math"/>
                  </w:rPr>
                  <m:t>k</m:t>
                </m:r>
              </m:e>
              <m:sup>
                <m:r>
                  <m:rPr>
                    <m:sty m:val="b"/>
                  </m:rPr>
                  <w:rPr>
                    <w:rFonts w:ascii="Cambria Math" w:hAnsi="Cambria Math"/>
                  </w:rPr>
                  <m:t>'</m:t>
                </m:r>
              </m:sup>
            </m:sSup>
            <m:r>
              <w:rPr>
                <w:rFonts w:ascii="Cambria Math" w:hAnsi="Cambria Math"/>
              </w:rPr>
              <m:t>|</m:t>
            </m:r>
          </m:den>
        </m:f>
      </m:oMath>
      <w:r w:rsidR="00B13493" w:rsidRPr="009A266D">
        <w:rPr>
          <w:rFonts w:eastAsiaTheme="minorEastAsia"/>
        </w:rPr>
        <w:t xml:space="preserve"> </w:t>
      </w:r>
      <w:r w:rsidR="00B13493" w:rsidRPr="009A266D">
        <w:rPr>
          <w:rFonts w:eastAsiaTheme="minorEastAsia"/>
        </w:rPr>
        <w:tab/>
      </w:r>
      <w:r w:rsidR="00B13493" w:rsidRPr="009A266D">
        <w:rPr>
          <w:rFonts w:eastAsiaTheme="minorEastAsia"/>
        </w:rPr>
        <w:tab/>
      </w:r>
      <w:r w:rsidR="00B13493" w:rsidRPr="009A266D">
        <w:rPr>
          <w:rFonts w:eastAsiaTheme="minorEastAsia"/>
        </w:rPr>
        <w:tab/>
      </w:r>
      <w:r w:rsidR="00B13493" w:rsidRPr="009A266D">
        <w:rPr>
          <w:rFonts w:eastAsiaTheme="minorEastAsia"/>
        </w:rPr>
        <w:tab/>
      </w:r>
      <w:r w:rsidR="00351175" w:rsidRPr="009A266D">
        <w:rPr>
          <w:rFonts w:eastAsia="맑은 고딕"/>
          <w:lang w:eastAsia="ko-KR"/>
        </w:rPr>
        <w:tab/>
      </w:r>
      <w:r w:rsidR="00351175" w:rsidRPr="009A266D">
        <w:rPr>
          <w:rFonts w:eastAsia="맑은 고딕"/>
          <w:lang w:eastAsia="ko-KR"/>
        </w:rPr>
        <w:tab/>
      </w:r>
      <w:r w:rsidR="00B13493" w:rsidRPr="009A266D">
        <w:rPr>
          <w:rFonts w:eastAsiaTheme="minorEastAsia"/>
        </w:rPr>
        <w:t>(</w:t>
      </w:r>
      <w:r w:rsidR="00351175" w:rsidRPr="009A266D">
        <w:rPr>
          <w:rFonts w:eastAsia="맑은 고딕" w:hint="eastAsia"/>
          <w:lang w:eastAsia="ko-KR"/>
        </w:rPr>
        <w:t>4</w:t>
      </w:r>
      <w:r w:rsidR="007C56B9" w:rsidRPr="009A266D">
        <w:rPr>
          <w:rFonts w:eastAsia="맑은 고딕" w:hint="eastAsia"/>
          <w:lang w:eastAsia="ko-KR"/>
        </w:rPr>
        <w:t>4</w:t>
      </w:r>
      <w:r w:rsidR="00B13493" w:rsidRPr="009A266D">
        <w:rPr>
          <w:rFonts w:eastAsiaTheme="minorEastAsia"/>
        </w:rPr>
        <w:t>)</w:t>
      </w:r>
    </w:p>
    <w:p w14:paraId="39C58FDC" w14:textId="77777777" w:rsidR="007C56B9" w:rsidRPr="009A266D" w:rsidRDefault="00466C6B" w:rsidP="00EB275A">
      <w:pPr>
        <w:spacing w:line="276" w:lineRule="auto"/>
        <w:jc w:val="both"/>
        <w:rPr>
          <w:rFonts w:eastAsia="맑은 고딕"/>
          <w:lang w:eastAsia="ko-KR"/>
        </w:rPr>
      </w:pPr>
      <w:r w:rsidRPr="009A266D">
        <w:t xml:space="preserve">For the interlayer potential </w:t>
      </w:r>
      <m:oMath>
        <m:sSup>
          <m:sSupPr>
            <m:ctrlPr>
              <w:rPr>
                <w:rFonts w:ascii="Cambria Math" w:hAnsi="Cambria Math"/>
                <w:i/>
              </w:rPr>
            </m:ctrlPr>
          </m:sSupPr>
          <m:e>
            <m:r>
              <w:rPr>
                <w:rFonts w:ascii="Cambria Math" w:hAnsi="Cambria Math"/>
              </w:rPr>
              <m:t>W</m:t>
            </m:r>
          </m:e>
          <m:sup>
            <m:r>
              <w:rPr>
                <w:rFonts w:ascii="Cambria Math" w:hAnsi="Cambria Math"/>
              </w:rPr>
              <m:t>I</m:t>
            </m:r>
          </m:sup>
        </m:sSup>
      </m:oMath>
      <w:r w:rsidRPr="009A266D">
        <w:t xml:space="preserve">, </w:t>
      </w:r>
      <w:r w:rsidR="001A694A" w:rsidRPr="009A266D">
        <w:t xml:space="preserve">the </w:t>
      </w:r>
      <w:r w:rsidR="00AF66E8" w:rsidRPr="009A266D">
        <w:t xml:space="preserve">standard </w:t>
      </w:r>
      <w:r w:rsidR="001A694A" w:rsidRPr="009A266D">
        <w:t xml:space="preserve">Keldysh </w:t>
      </w:r>
      <w:r w:rsidR="00AF66E8" w:rsidRPr="009A266D">
        <w:t xml:space="preserve">form fails to capture the experimentally observed </w:t>
      </w:r>
      <m:oMath>
        <m:sSubSup>
          <m:sSubSupPr>
            <m:ctrlPr>
              <w:rPr>
                <w:rFonts w:ascii="Cambria Math" w:hAnsi="Cambria Math"/>
                <w:i/>
              </w:rPr>
            </m:ctrlPr>
          </m:sSubSupPr>
          <m:e>
            <m:r>
              <w:rPr>
                <w:rFonts w:ascii="Cambria Math" w:hAnsi="Cambria Math"/>
              </w:rPr>
              <m:t>A</m:t>
            </m:r>
          </m:e>
          <m:sub>
            <m:r>
              <w:rPr>
                <w:rFonts w:ascii="Cambria Math" w:hAnsi="Cambria Math"/>
              </w:rPr>
              <m:t xml:space="preserve"> </m:t>
            </m:r>
          </m:sub>
          <m:sup>
            <m:r>
              <w:rPr>
                <w:rFonts w:ascii="Cambria Math" w:hAnsi="Cambria Math"/>
              </w:rPr>
              <m:t>I</m:t>
            </m:r>
          </m:sup>
        </m:sSubSup>
      </m:oMath>
      <w:r w:rsidR="001A694A" w:rsidRPr="009A266D">
        <w:t xml:space="preserve"> Rydberg series, </w:t>
      </w:r>
      <w:r w:rsidR="00AF66E8" w:rsidRPr="009A266D">
        <w:t xml:space="preserve">which </w:t>
      </w:r>
      <w:r w:rsidR="001A694A" w:rsidRPr="009A266D">
        <w:t xml:space="preserve">differ from their </w:t>
      </w:r>
      <w:r w:rsidR="00251495" w:rsidRPr="009A266D">
        <w:t>intralayer counterparts. This d</w:t>
      </w:r>
      <w:r w:rsidR="00AF66E8" w:rsidRPr="009A266D">
        <w:t xml:space="preserve">iscrepancy stems from </w:t>
      </w:r>
      <w:r w:rsidR="00251495" w:rsidRPr="009A266D">
        <w:t xml:space="preserve">the spatial separation between the electron and hole residing in different layers, which introduces a damping effect not captured by the </w:t>
      </w:r>
      <w:r w:rsidR="00AF66E8" w:rsidRPr="009A266D">
        <w:t>conventional</w:t>
      </w:r>
      <w:r w:rsidR="00251495" w:rsidRPr="009A266D">
        <w:t xml:space="preserve"> Keldysh </w:t>
      </w:r>
      <w:r w:rsidR="00AF66E8" w:rsidRPr="009A266D">
        <w:t>model</w:t>
      </w:r>
      <w:r w:rsidR="00251495" w:rsidRPr="009A266D">
        <w:t xml:space="preserve">. </w:t>
      </w:r>
      <w:r w:rsidR="00AF66E8" w:rsidRPr="009A266D">
        <w:t xml:space="preserve">To address this, </w:t>
      </w:r>
      <w:r w:rsidR="00251495" w:rsidRPr="009A266D">
        <w:t xml:space="preserve">we adopt </w:t>
      </w:r>
      <w:r w:rsidR="00AF66E8" w:rsidRPr="009A266D">
        <w:t xml:space="preserve">a modified potential that incorporates an </w:t>
      </w:r>
      <w:r w:rsidR="00251495" w:rsidRPr="009A266D">
        <w:t>exponential damping:</w:t>
      </w:r>
    </w:p>
    <w:p w14:paraId="58B61A87" w14:textId="37B332AC" w:rsidR="00251495" w:rsidRPr="009A266D" w:rsidRDefault="00000000" w:rsidP="007C56B9">
      <w:pPr>
        <w:spacing w:after="120" w:line="276" w:lineRule="auto"/>
        <w:jc w:val="right"/>
      </w:pPr>
      <m:oMath>
        <m:sSup>
          <m:sSupPr>
            <m:ctrlPr>
              <w:rPr>
                <w:rFonts w:ascii="Cambria Math" w:hAnsi="Cambria Math"/>
                <w:i/>
              </w:rPr>
            </m:ctrlPr>
          </m:sSupPr>
          <m:e>
            <m:r>
              <w:rPr>
                <w:rFonts w:ascii="Cambria Math" w:hAnsi="Cambria Math"/>
              </w:rPr>
              <m:t>W</m:t>
            </m:r>
          </m:e>
          <m:sup>
            <m:r>
              <w:rPr>
                <w:rFonts w:ascii="Cambria Math" w:hAnsi="Cambria Math"/>
              </w:rPr>
              <m:t>I</m:t>
            </m:r>
          </m:sup>
        </m:sSup>
        <m:d>
          <m:dPr>
            <m:ctrlPr>
              <w:rPr>
                <w:rFonts w:ascii="Cambria Math" w:hAnsi="Cambria Math"/>
                <w:i/>
              </w:rPr>
            </m:ctrlPr>
          </m:dPr>
          <m:e>
            <m:r>
              <m:rPr>
                <m:sty m:val="b"/>
              </m:rPr>
              <w:rPr>
                <w:rFonts w:ascii="Cambria Math" w:hAnsi="Cambria Math"/>
                <w:color w:val="000000" w:themeColor="text1"/>
              </w:rPr>
              <m:t>k</m:t>
            </m:r>
            <m:r>
              <m:rPr>
                <m:sty m:val="p"/>
              </m:rPr>
              <w:rPr>
                <w:rFonts w:ascii="Cambria Math" w:hAnsi="Cambria Math"/>
                <w:color w:val="000000" w:themeColor="text1"/>
              </w:rPr>
              <m:t>-</m:t>
            </m:r>
            <m:sSup>
              <m:sSupPr>
                <m:ctrlPr>
                  <w:rPr>
                    <w:rFonts w:ascii="Cambria Math" w:hAnsi="Cambria Math"/>
                    <w:color w:val="000000" w:themeColor="text1"/>
                  </w:rPr>
                </m:ctrlPr>
              </m:sSupPr>
              <m:e>
                <m:r>
                  <m:rPr>
                    <m:sty m:val="b"/>
                  </m:rPr>
                  <w:rPr>
                    <w:rFonts w:ascii="Cambria Math" w:hAnsi="Cambria Math"/>
                    <w:color w:val="000000" w:themeColor="text1"/>
                  </w:rPr>
                  <m:t>k</m:t>
                </m:r>
              </m:e>
              <m:sup>
                <m:r>
                  <m:rPr>
                    <m:sty m:val="p"/>
                  </m:rPr>
                  <w:rPr>
                    <w:rFonts w:ascii="Cambria Math" w:hAnsi="Cambria Math"/>
                    <w:color w:val="000000" w:themeColor="text1"/>
                  </w:rPr>
                  <m:t>'</m:t>
                </m:r>
              </m:sup>
            </m:sSup>
          </m:e>
        </m:d>
        <m:r>
          <m:rPr>
            <m:sty m:val="bi"/>
          </m:rPr>
          <w:rPr>
            <w:rFonts w:ascii="Cambria Math" w:eastAsiaTheme="minorEastAsia" w:hAnsi="Cambria Math"/>
          </w:rPr>
          <m:t>=</m:t>
        </m:r>
        <m:f>
          <m:fPr>
            <m:ctrlPr>
              <w:rPr>
                <w:rFonts w:ascii="Cambria Math" w:hAnsi="Cambria Math"/>
              </w:rPr>
            </m:ctrlPr>
          </m:fPr>
          <m:num>
            <m:r>
              <w:rPr>
                <w:rFonts w:ascii="Cambria Math" w:hAnsi="Cambria Math"/>
              </w:rPr>
              <m:t>-</m:t>
            </m:r>
            <m:sSup>
              <m:sSupPr>
                <m:ctrlPr>
                  <w:rPr>
                    <w:rFonts w:ascii="Cambria Math" w:hAnsi="Cambria Math"/>
                  </w:rPr>
                </m:ctrlPr>
              </m:sSupPr>
              <m:e>
                <m:r>
                  <w:rPr>
                    <w:rFonts w:ascii="Cambria Math" w:hAnsi="Cambria Math"/>
                  </w:rPr>
                  <m:t>e</m:t>
                </m:r>
              </m:e>
              <m:sup>
                <m:r>
                  <m:rPr>
                    <m:sty m:val="p"/>
                  </m:rPr>
                  <w:rPr>
                    <w:rFonts w:ascii="Cambria Math" w:hAnsi="Cambria Math"/>
                  </w:rPr>
                  <m:t>2</m:t>
                </m:r>
              </m:sup>
            </m:sSup>
          </m:num>
          <m:den>
            <m:r>
              <w:rPr>
                <w:rFonts w:ascii="Cambria Math" w:hAnsi="Cambria Math"/>
              </w:rPr>
              <m:t>2A</m:t>
            </m:r>
            <m:sSup>
              <m:sSupPr>
                <m:ctrlPr>
                  <w:rPr>
                    <w:rFonts w:ascii="Cambria Math" w:hAnsi="Cambria Math"/>
                  </w:rPr>
                </m:ctrlPr>
              </m:sSupPr>
              <m:e>
                <m:r>
                  <w:rPr>
                    <w:rFonts w:ascii="Cambria Math" w:hAnsi="Cambria Math"/>
                  </w:rPr>
                  <m:t>κ</m:t>
                </m:r>
                <m:sSub>
                  <m:sSubPr>
                    <m:ctrlPr>
                      <w:rPr>
                        <w:rFonts w:ascii="Cambria Math" w:hAnsi="Cambria Math"/>
                        <w:i/>
                      </w:rPr>
                    </m:ctrlPr>
                  </m:sSubPr>
                  <m:e>
                    <m:r>
                      <w:rPr>
                        <w:rFonts w:ascii="Cambria Math" w:hAnsi="Cambria Math"/>
                      </w:rPr>
                      <m:t>ε</m:t>
                    </m:r>
                  </m:e>
                  <m:sub>
                    <m:r>
                      <w:rPr>
                        <w:rFonts w:ascii="Cambria Math" w:hAnsi="Cambria Math"/>
                      </w:rPr>
                      <m:t>0</m:t>
                    </m:r>
                  </m:sub>
                </m:sSub>
                <m:r>
                  <m:rPr>
                    <m:sty m:val="p"/>
                  </m:rPr>
                  <w:rPr>
                    <w:rFonts w:ascii="Cambria Math" w:hAnsi="Cambria Math"/>
                  </w:rPr>
                  <m:t xml:space="preserve"> |</m:t>
                </m:r>
                <m:r>
                  <m:rPr>
                    <m:sty m:val="b"/>
                  </m:rPr>
                  <w:rPr>
                    <w:rFonts w:ascii="Cambria Math" w:hAnsi="Cambria Math"/>
                  </w:rPr>
                  <m:t>k-</m:t>
                </m:r>
                <m:sSup>
                  <m:sSupPr>
                    <m:ctrlPr>
                      <w:rPr>
                        <w:rFonts w:ascii="Cambria Math" w:hAnsi="Cambria Math"/>
                        <w:b/>
                      </w:rPr>
                    </m:ctrlPr>
                  </m:sSupPr>
                  <m:e>
                    <m:r>
                      <m:rPr>
                        <m:sty m:val="b"/>
                      </m:rPr>
                      <w:rPr>
                        <w:rFonts w:ascii="Cambria Math" w:hAnsi="Cambria Math"/>
                      </w:rPr>
                      <m:t>k</m:t>
                    </m:r>
                  </m:e>
                  <m:sup>
                    <m:r>
                      <m:rPr>
                        <m:sty m:val="b"/>
                      </m:rPr>
                      <w:rPr>
                        <w:rFonts w:ascii="Cambria Math" w:hAnsi="Cambria Math"/>
                      </w:rPr>
                      <m:t>'</m:t>
                    </m:r>
                  </m:sup>
                </m:sSup>
                <m:r>
                  <m:rPr>
                    <m:sty m:val="p"/>
                  </m:rPr>
                  <w:rPr>
                    <w:rFonts w:ascii="Cambria Math" w:hAnsi="Cambria Math"/>
                  </w:rPr>
                  <m:t>|</m:t>
                </m:r>
              </m:e>
              <m:sup>
                <m:r>
                  <m:rPr>
                    <m:sty m:val="p"/>
                  </m:rPr>
                  <w:rPr>
                    <w:rFonts w:ascii="Cambria Math" w:hAnsi="Cambria Math"/>
                  </w:rPr>
                  <m:t xml:space="preserve"> </m:t>
                </m:r>
              </m:sup>
            </m:sSup>
          </m:den>
        </m:f>
        <m:f>
          <m:fPr>
            <m:ctrlPr>
              <w:rPr>
                <w:rFonts w:ascii="Cambria Math" w:hAnsi="Cambria Math"/>
                <w:i/>
              </w:rPr>
            </m:ctrlPr>
          </m:fPr>
          <m:num>
            <m:sSup>
              <m:sSupPr>
                <m:ctrlPr>
                  <w:rPr>
                    <w:rFonts w:ascii="Cambria Math" w:hAnsi="Cambria Math"/>
                  </w:rPr>
                </m:ctrlPr>
              </m:sSupPr>
              <m:e>
                <m:r>
                  <m:rPr>
                    <m:sty m:val="p"/>
                  </m:rPr>
                  <w:rPr>
                    <w:rFonts w:ascii="Cambria Math" w:hAnsi="Cambria Math"/>
                  </w:rPr>
                  <m:t xml:space="preserve"> </m:t>
                </m:r>
                <m:r>
                  <w:rPr>
                    <w:rFonts w:ascii="Cambria Math" w:hAnsi="Cambria Math"/>
                  </w:rPr>
                  <m:t>e</m:t>
                </m:r>
              </m:e>
              <m:sup>
                <m:r>
                  <m:rPr>
                    <m:sty m:val="p"/>
                  </m:rPr>
                  <w:rPr>
                    <w:rFonts w:ascii="Cambria Math" w:hAnsi="Cambria Math"/>
                  </w:rPr>
                  <m:t>-</m:t>
                </m:r>
                <m:r>
                  <w:rPr>
                    <w:rFonts w:ascii="Cambria Math" w:hAnsi="Cambria Math"/>
                  </w:rPr>
                  <m:t>d|</m:t>
                </m:r>
                <m:r>
                  <m:rPr>
                    <m:sty m:val="b"/>
                  </m:rPr>
                  <w:rPr>
                    <w:rFonts w:ascii="Cambria Math" w:hAnsi="Cambria Math"/>
                  </w:rPr>
                  <m:t>k-</m:t>
                </m:r>
                <m:sSup>
                  <m:sSupPr>
                    <m:ctrlPr>
                      <w:rPr>
                        <w:rFonts w:ascii="Cambria Math" w:hAnsi="Cambria Math"/>
                        <w:b/>
                      </w:rPr>
                    </m:ctrlPr>
                  </m:sSupPr>
                  <m:e>
                    <m:r>
                      <m:rPr>
                        <m:sty m:val="b"/>
                      </m:rPr>
                      <w:rPr>
                        <w:rFonts w:ascii="Cambria Math" w:hAnsi="Cambria Math"/>
                      </w:rPr>
                      <m:t>k</m:t>
                    </m:r>
                  </m:e>
                  <m:sup>
                    <m:r>
                      <m:rPr>
                        <m:sty m:val="b"/>
                      </m:rPr>
                      <w:rPr>
                        <w:rFonts w:ascii="Cambria Math" w:hAnsi="Cambria Math"/>
                      </w:rPr>
                      <m:t>'</m:t>
                    </m:r>
                  </m:sup>
                </m:sSup>
                <m:r>
                  <w:rPr>
                    <w:rFonts w:ascii="Cambria Math" w:hAnsi="Cambria Math"/>
                  </w:rPr>
                  <m:t>|</m:t>
                </m:r>
              </m:sup>
            </m:sSup>
          </m:num>
          <m:den>
            <m:r>
              <w:rPr>
                <w:rFonts w:ascii="Cambria Math" w:hAnsi="Cambria Math"/>
              </w:rPr>
              <m:t>1+</m:t>
            </m:r>
            <m:sSubSup>
              <m:sSubSupPr>
                <m:ctrlPr>
                  <w:rPr>
                    <w:rFonts w:ascii="Cambria Math" w:hAnsi="Cambria Math"/>
                    <w:i/>
                  </w:rPr>
                </m:ctrlPr>
              </m:sSubSupPr>
              <m:e>
                <m:r>
                  <w:rPr>
                    <w:rFonts w:ascii="Cambria Math" w:hAnsi="Cambria Math"/>
                  </w:rPr>
                  <m:t>r</m:t>
                </m:r>
              </m:e>
              <m:sub>
                <m:r>
                  <w:rPr>
                    <w:rFonts w:ascii="Cambria Math" w:hAnsi="Cambria Math"/>
                  </w:rPr>
                  <m:t>I</m:t>
                </m:r>
              </m:sub>
              <m:sup>
                <m:r>
                  <w:rPr>
                    <w:rFonts w:ascii="Cambria Math" w:hAnsi="Cambria Math"/>
                  </w:rPr>
                  <m:t xml:space="preserve"> </m:t>
                </m:r>
              </m:sup>
            </m:sSubSup>
            <m:r>
              <w:rPr>
                <w:rFonts w:ascii="Cambria Math" w:hAnsi="Cambria Math"/>
              </w:rPr>
              <m:t>|</m:t>
            </m:r>
            <m:r>
              <m:rPr>
                <m:sty m:val="b"/>
              </m:rPr>
              <w:rPr>
                <w:rFonts w:ascii="Cambria Math" w:hAnsi="Cambria Math"/>
              </w:rPr>
              <m:t>k-</m:t>
            </m:r>
            <m:sSup>
              <m:sSupPr>
                <m:ctrlPr>
                  <w:rPr>
                    <w:rFonts w:ascii="Cambria Math" w:hAnsi="Cambria Math"/>
                    <w:b/>
                  </w:rPr>
                </m:ctrlPr>
              </m:sSupPr>
              <m:e>
                <m:r>
                  <m:rPr>
                    <m:sty m:val="b"/>
                  </m:rPr>
                  <w:rPr>
                    <w:rFonts w:ascii="Cambria Math" w:hAnsi="Cambria Math"/>
                  </w:rPr>
                  <m:t>k</m:t>
                </m:r>
              </m:e>
              <m:sup>
                <m:r>
                  <m:rPr>
                    <m:sty m:val="b"/>
                  </m:rPr>
                  <w:rPr>
                    <w:rFonts w:ascii="Cambria Math" w:hAnsi="Cambria Math"/>
                  </w:rPr>
                  <m:t>'</m:t>
                </m:r>
              </m:sup>
            </m:sSup>
            <m:r>
              <w:rPr>
                <w:rFonts w:ascii="Cambria Math" w:hAnsi="Cambria Math"/>
              </w:rPr>
              <m:t>|</m:t>
            </m:r>
          </m:den>
        </m:f>
      </m:oMath>
      <w:r w:rsidR="00251495" w:rsidRPr="009A266D">
        <w:t xml:space="preserve"> </w:t>
      </w:r>
      <w:r w:rsidR="00251495" w:rsidRPr="009A266D">
        <w:tab/>
      </w:r>
      <w:r w:rsidR="00251495" w:rsidRPr="009A266D">
        <w:tab/>
      </w:r>
      <w:r w:rsidR="00251495" w:rsidRPr="009A266D">
        <w:tab/>
      </w:r>
      <w:r w:rsidR="00251495" w:rsidRPr="009A266D">
        <w:tab/>
      </w:r>
      <w:r w:rsidR="00251495" w:rsidRPr="009A266D">
        <w:tab/>
      </w:r>
      <w:r w:rsidR="00351175" w:rsidRPr="009A266D">
        <w:rPr>
          <w:rFonts w:eastAsia="맑은 고딕" w:hint="eastAsia"/>
          <w:lang w:eastAsia="ko-KR"/>
        </w:rPr>
        <w:t xml:space="preserve">   </w:t>
      </w:r>
      <w:r w:rsidR="00396DC1" w:rsidRPr="009A266D">
        <w:rPr>
          <w:rFonts w:eastAsia="맑은 고딕" w:hint="eastAsia"/>
          <w:lang w:eastAsia="ko-KR"/>
        </w:rPr>
        <w:t xml:space="preserve"> </w:t>
      </w:r>
      <w:r w:rsidR="00251495" w:rsidRPr="009A266D">
        <w:t>(</w:t>
      </w:r>
      <w:r w:rsidR="00351175" w:rsidRPr="009A266D">
        <w:rPr>
          <w:rFonts w:eastAsia="맑은 고딕" w:hint="eastAsia"/>
          <w:lang w:eastAsia="ko-KR"/>
        </w:rPr>
        <w:t>4</w:t>
      </w:r>
      <w:r w:rsidR="007C56B9" w:rsidRPr="009A266D">
        <w:rPr>
          <w:rFonts w:eastAsia="맑은 고딕" w:hint="eastAsia"/>
          <w:lang w:eastAsia="ko-KR"/>
        </w:rPr>
        <w:t>5</w:t>
      </w:r>
      <w:r w:rsidR="00251495" w:rsidRPr="009A266D">
        <w:t>)</w:t>
      </w:r>
    </w:p>
    <w:p w14:paraId="5D24927F" w14:textId="4549658B" w:rsidR="00251495" w:rsidRPr="009A266D" w:rsidRDefault="00435A5B" w:rsidP="00EB275A">
      <w:pPr>
        <w:pStyle w:val="a8"/>
        <w:spacing w:line="276" w:lineRule="auto"/>
        <w:jc w:val="both"/>
        <w:rPr>
          <w:rFonts w:ascii="Times New Roman" w:hAnsi="Times New Roman" w:cs="Times New Roman"/>
        </w:rPr>
      </w:pPr>
      <w:r w:rsidRPr="009A266D">
        <w:rPr>
          <w:rFonts w:ascii="Times New Roman" w:hAnsi="Times New Roman" w:cs="Times New Roman"/>
        </w:rPr>
        <w:t xml:space="preserve">Here </w:t>
      </w:r>
      <w:r w:rsidRPr="009A266D">
        <w:rPr>
          <w:rFonts w:ascii="Times New Roman" w:hAnsi="Times New Roman" w:cs="Times New Roman"/>
          <w:i/>
        </w:rPr>
        <w:t>d</w:t>
      </w:r>
      <w:r w:rsidRPr="009A266D">
        <w:rPr>
          <w:rFonts w:ascii="Times New Roman" w:hAnsi="Times New Roman" w:cs="Times New Roman"/>
        </w:rPr>
        <w:t xml:space="preserve"> = 0.614 nm is the interlayer spacing of bilayer MoS</w:t>
      </w:r>
      <w:r w:rsidRPr="009A266D">
        <w:rPr>
          <w:rFonts w:ascii="Times New Roman" w:hAnsi="Times New Roman" w:cs="Times New Roman"/>
          <w:vertAlign w:val="subscript"/>
        </w:rPr>
        <w:t>2</w:t>
      </w:r>
      <w:r w:rsidR="006C125E" w:rsidRPr="009A266D">
        <w:rPr>
          <w:rFonts w:ascii="Times New Roman" w:hAnsi="Times New Roman" w:cs="Times New Roman"/>
        </w:rPr>
        <w:t xml:space="preserve">, and </w:t>
      </w:r>
      <m:oMath>
        <m:sSubSup>
          <m:sSubSupPr>
            <m:ctrlPr>
              <w:rPr>
                <w:rFonts w:ascii="Cambria Math" w:hAnsi="Cambria Math" w:cs="Times New Roman"/>
                <w:i/>
              </w:rPr>
            </m:ctrlPr>
          </m:sSubSupPr>
          <m:e>
            <m:r>
              <w:rPr>
                <w:rFonts w:ascii="Cambria Math" w:hAnsi="Cambria Math" w:cs="Times New Roman"/>
              </w:rPr>
              <m:t>r</m:t>
            </m:r>
          </m:e>
          <m:sub>
            <m:r>
              <w:rPr>
                <w:rFonts w:ascii="Cambria Math" w:hAnsi="Cambria Math" w:cs="Times New Roman"/>
              </w:rPr>
              <m:t>I</m:t>
            </m:r>
          </m:sub>
          <m:sup>
            <m:r>
              <w:rPr>
                <w:rFonts w:ascii="Cambria Math" w:hAnsi="Cambria Math" w:cs="Times New Roman"/>
              </w:rPr>
              <m:t xml:space="preserve"> </m:t>
            </m:r>
          </m:sup>
        </m:sSubSup>
      </m:oMath>
      <w:r w:rsidR="006C125E" w:rsidRPr="009A266D">
        <w:rPr>
          <w:rFonts w:ascii="Times New Roman" w:hAnsi="Times New Roman" w:cs="Times New Roman"/>
        </w:rPr>
        <w:t xml:space="preserve"> is a fitting parameter.</w:t>
      </w:r>
      <w:r w:rsidRPr="009A266D">
        <w:rPr>
          <w:rFonts w:ascii="Times New Roman" w:hAnsi="Times New Roman" w:cs="Times New Roman"/>
        </w:rPr>
        <w:t xml:space="preserve"> </w:t>
      </w:r>
    </w:p>
    <w:p w14:paraId="3F80F0C6" w14:textId="39818BEB" w:rsidR="006C125E" w:rsidRPr="009A266D" w:rsidRDefault="00AF66E8" w:rsidP="00EB275A">
      <w:pPr>
        <w:pStyle w:val="a7"/>
        <w:spacing w:before="0" w:beforeAutospacing="0" w:after="0" w:afterAutospacing="0" w:line="276" w:lineRule="auto"/>
        <w:ind w:firstLine="431"/>
        <w:jc w:val="both"/>
        <w:rPr>
          <w:rFonts w:ascii="Times New Roman" w:eastAsiaTheme="minorEastAsia" w:hAnsi="Times New Roman" w:cs="Times New Roman"/>
        </w:rPr>
      </w:pPr>
      <w:r w:rsidRPr="009A266D">
        <w:rPr>
          <w:rFonts w:ascii="Times New Roman" w:eastAsiaTheme="minorEastAsia" w:hAnsi="Times New Roman" w:cs="Times New Roman"/>
          <w:kern w:val="24"/>
        </w:rPr>
        <w:t xml:space="preserve">Substituting the </w:t>
      </w:r>
      <w:r w:rsidR="006C125E" w:rsidRPr="009A266D">
        <w:rPr>
          <w:rFonts w:ascii="Times New Roman" w:eastAsiaTheme="minorEastAsia" w:hAnsi="Times New Roman" w:cs="Times New Roman"/>
          <w:kern w:val="24"/>
        </w:rPr>
        <w:t>expression</w:t>
      </w:r>
      <w:r w:rsidRPr="009A266D">
        <w:rPr>
          <w:rFonts w:ascii="Times New Roman" w:eastAsiaTheme="minorEastAsia" w:hAnsi="Times New Roman" w:cs="Times New Roman"/>
          <w:kern w:val="24"/>
        </w:rPr>
        <w:t>s for</w:t>
      </w:r>
      <w:r w:rsidR="006C125E" w:rsidRPr="009A266D">
        <w:rPr>
          <w:rFonts w:ascii="Times New Roman" w:eastAsiaTheme="minorEastAsia" w:hAnsi="Times New Roman" w:cs="Times New Roman"/>
          <w:kern w:val="24"/>
        </w:rPr>
        <w:t xml:space="preserve"> </w:t>
      </w:r>
      <m:oMath>
        <m:sSup>
          <m:sSupPr>
            <m:ctrlPr>
              <w:rPr>
                <w:rFonts w:ascii="Cambria Math" w:hAnsi="Cambria Math" w:cs="Times New Roman"/>
                <w:i/>
              </w:rPr>
            </m:ctrlPr>
          </m:sSupPr>
          <m:e>
            <m:r>
              <w:rPr>
                <w:rFonts w:ascii="Cambria Math" w:hAnsi="Cambria Math" w:cs="Times New Roman"/>
              </w:rPr>
              <m:t>W</m:t>
            </m:r>
          </m:e>
          <m:sup>
            <m:r>
              <w:rPr>
                <w:rFonts w:ascii="Cambria Math" w:hAnsi="Cambria Math" w:cs="Times New Roman"/>
              </w:rPr>
              <m:t>0</m:t>
            </m:r>
          </m:sup>
        </m:sSup>
      </m:oMath>
      <w:r w:rsidR="006C125E" w:rsidRPr="009A266D">
        <w:rPr>
          <w:rFonts w:ascii="Times New Roman" w:eastAsiaTheme="minorEastAsia" w:hAnsi="Times New Roman" w:cs="Times New Roman"/>
        </w:rPr>
        <w:t xml:space="preserve"> and </w:t>
      </w:r>
      <m:oMath>
        <m:sSup>
          <m:sSupPr>
            <m:ctrlPr>
              <w:rPr>
                <w:rFonts w:ascii="Cambria Math" w:hAnsi="Cambria Math" w:cs="Times New Roman"/>
                <w:i/>
              </w:rPr>
            </m:ctrlPr>
          </m:sSupPr>
          <m:e>
            <m:r>
              <w:rPr>
                <w:rFonts w:ascii="Cambria Math" w:hAnsi="Cambria Math" w:cs="Times New Roman"/>
              </w:rPr>
              <m:t>W</m:t>
            </m:r>
          </m:e>
          <m:sup>
            <m:r>
              <w:rPr>
                <w:rFonts w:ascii="Cambria Math" w:hAnsi="Cambria Math" w:cs="Times New Roman"/>
              </w:rPr>
              <m:t>I</m:t>
            </m:r>
          </m:sup>
        </m:sSup>
      </m:oMath>
      <w:r w:rsidR="006C125E" w:rsidRPr="009A266D">
        <w:rPr>
          <w:rFonts w:ascii="Times New Roman" w:eastAsiaTheme="minorEastAsia" w:hAnsi="Times New Roman" w:cs="Times New Roman"/>
        </w:rPr>
        <w:t xml:space="preserve"> into Eq</w:t>
      </w:r>
      <w:r w:rsidRPr="009A266D">
        <w:rPr>
          <w:rFonts w:ascii="Times New Roman" w:eastAsiaTheme="minorEastAsia" w:hAnsi="Times New Roman" w:cs="Times New Roman"/>
        </w:rPr>
        <w:t>s</w:t>
      </w:r>
      <w:r w:rsidR="006C125E" w:rsidRPr="009A266D">
        <w:rPr>
          <w:rFonts w:ascii="Times New Roman" w:eastAsiaTheme="minorEastAsia" w:hAnsi="Times New Roman" w:cs="Times New Roman"/>
        </w:rPr>
        <w:t>. (</w:t>
      </w:r>
      <w:r w:rsidR="00351175" w:rsidRPr="009A266D">
        <w:rPr>
          <w:rFonts w:ascii="Times New Roman" w:eastAsia="맑은 고딕" w:hAnsi="Times New Roman" w:cs="Times New Roman" w:hint="eastAsia"/>
          <w:lang w:eastAsia="ko-KR"/>
        </w:rPr>
        <w:t>4</w:t>
      </w:r>
      <w:r w:rsidR="007C56B9" w:rsidRPr="009A266D">
        <w:rPr>
          <w:rFonts w:ascii="Times New Roman" w:eastAsia="맑은 고딕" w:hAnsi="Times New Roman" w:cs="Times New Roman" w:hint="eastAsia"/>
          <w:lang w:eastAsia="ko-KR"/>
        </w:rPr>
        <w:t>2</w:t>
      </w:r>
      <w:r w:rsidR="00396DC1" w:rsidRPr="009A266D">
        <w:rPr>
          <w:rFonts w:ascii="Times New Roman" w:eastAsia="맑은 고딕" w:hAnsi="Times New Roman" w:cs="Times New Roman" w:hint="eastAsia"/>
          <w:lang w:eastAsia="ko-KR"/>
        </w:rPr>
        <w:t>) and (</w:t>
      </w:r>
      <w:r w:rsidR="00351175" w:rsidRPr="009A266D">
        <w:rPr>
          <w:rFonts w:ascii="Times New Roman" w:eastAsia="맑은 고딕" w:hAnsi="Times New Roman" w:cs="Times New Roman" w:hint="eastAsia"/>
          <w:lang w:eastAsia="ko-KR"/>
        </w:rPr>
        <w:t>4</w:t>
      </w:r>
      <w:r w:rsidR="007C56B9" w:rsidRPr="009A266D">
        <w:rPr>
          <w:rFonts w:ascii="Times New Roman" w:eastAsia="맑은 고딕" w:hAnsi="Times New Roman" w:cs="Times New Roman" w:hint="eastAsia"/>
          <w:lang w:eastAsia="ko-KR"/>
        </w:rPr>
        <w:t>3</w:t>
      </w:r>
      <w:r w:rsidR="006C125E" w:rsidRPr="009A266D">
        <w:rPr>
          <w:rFonts w:ascii="Times New Roman" w:eastAsiaTheme="minorEastAsia" w:hAnsi="Times New Roman" w:cs="Times New Roman"/>
        </w:rPr>
        <w:t>)</w:t>
      </w:r>
      <w:r w:rsidRPr="009A266D">
        <w:rPr>
          <w:rFonts w:ascii="Times New Roman" w:eastAsiaTheme="minorEastAsia" w:hAnsi="Times New Roman" w:cs="Times New Roman"/>
        </w:rPr>
        <w:t xml:space="preserve"> for </w:t>
      </w:r>
      <m:oMath>
        <m:sSub>
          <m:sSubPr>
            <m:ctrlPr>
              <w:rPr>
                <w:rFonts w:ascii="Cambria Math" w:hAnsi="Cambria Math" w:cs="Times New Roman"/>
                <w:i/>
                <w:color w:val="000000" w:themeColor="text1"/>
                <w:sz w:val="18"/>
                <w:szCs w:val="18"/>
              </w:rPr>
            </m:ctrlPr>
          </m:sSubPr>
          <m:e>
            <m:r>
              <w:rPr>
                <w:rFonts w:ascii="Cambria Math" w:hAnsi="Cambria Math" w:cs="Times New Roman"/>
                <w:color w:val="000000" w:themeColor="text1"/>
                <w:sz w:val="18"/>
                <w:szCs w:val="18"/>
              </w:rPr>
              <m:t>W</m:t>
            </m:r>
          </m:e>
          <m:sub>
            <m:sSubSup>
              <m:sSubSupPr>
                <m:ctrlPr>
                  <w:rPr>
                    <w:rFonts w:ascii="Cambria Math" w:hAnsi="Cambria Math" w:cs="Times New Roman"/>
                    <w:i/>
                    <w:color w:val="000000" w:themeColor="text1"/>
                    <w:sz w:val="18"/>
                    <w:szCs w:val="18"/>
                  </w:rPr>
                </m:ctrlPr>
              </m:sSubSupPr>
              <m:e>
                <m:r>
                  <w:rPr>
                    <w:rFonts w:ascii="Cambria Math" w:hAnsi="Cambria Math" w:cs="Times New Roman"/>
                    <w:color w:val="000000" w:themeColor="text1"/>
                    <w:sz w:val="18"/>
                    <w:szCs w:val="18"/>
                  </w:rPr>
                  <m:t>A</m:t>
                </m:r>
              </m:e>
              <m:sub>
                <m:r>
                  <w:rPr>
                    <w:rFonts w:ascii="Cambria Math" w:hAnsi="Cambria Math" w:cs="Times New Roman"/>
                    <w:sz w:val="18"/>
                    <w:szCs w:val="18"/>
                  </w:rPr>
                  <m:t>↑</m:t>
                </m:r>
              </m:sub>
              <m:sup>
                <m:r>
                  <w:rPr>
                    <w:rFonts w:ascii="Cambria Math" w:hAnsi="Cambria Math" w:cs="Times New Roman"/>
                    <w:color w:val="000000" w:themeColor="text1"/>
                    <w:sz w:val="18"/>
                    <w:szCs w:val="18"/>
                  </w:rPr>
                  <m:t>0</m:t>
                </m:r>
              </m:sup>
            </m:sSubSup>
            <m:sSubSup>
              <m:sSubSupPr>
                <m:ctrlPr>
                  <w:rPr>
                    <w:rFonts w:ascii="Cambria Math" w:hAnsi="Cambria Math" w:cs="Times New Roman"/>
                    <w:i/>
                    <w:color w:val="000000" w:themeColor="text1"/>
                    <w:sz w:val="18"/>
                    <w:szCs w:val="18"/>
                  </w:rPr>
                </m:ctrlPr>
              </m:sSubSupPr>
              <m:e>
                <m:r>
                  <w:rPr>
                    <w:rFonts w:ascii="Cambria Math" w:hAnsi="Cambria Math" w:cs="Times New Roman"/>
                    <w:color w:val="000000" w:themeColor="text1"/>
                    <w:sz w:val="18"/>
                    <w:szCs w:val="18"/>
                  </w:rPr>
                  <m:t>A</m:t>
                </m:r>
              </m:e>
              <m:sub>
                <m:r>
                  <w:rPr>
                    <w:rFonts w:ascii="Cambria Math" w:hAnsi="Cambria Math" w:cs="Times New Roman"/>
                    <w:sz w:val="18"/>
                    <w:szCs w:val="18"/>
                  </w:rPr>
                  <m:t>↑</m:t>
                </m:r>
              </m:sub>
              <m:sup>
                <m:r>
                  <w:rPr>
                    <w:rFonts w:ascii="Cambria Math" w:hAnsi="Cambria Math" w:cs="Times New Roman"/>
                    <w:color w:val="000000" w:themeColor="text1"/>
                    <w:sz w:val="18"/>
                    <w:szCs w:val="18"/>
                  </w:rPr>
                  <m:t>0</m:t>
                </m:r>
              </m:sup>
            </m:sSubSup>
          </m:sub>
        </m:sSub>
      </m:oMath>
      <w:r w:rsidRPr="009A266D">
        <w:rPr>
          <w:rFonts w:ascii="Times New Roman" w:eastAsiaTheme="minorEastAsia" w:hAnsi="Times New Roman" w:cs="Times New Roman"/>
          <w:color w:val="000000" w:themeColor="text1"/>
        </w:rPr>
        <w:t xml:space="preserve"> and </w:t>
      </w:r>
      <m:oMath>
        <m:sSub>
          <m:sSubPr>
            <m:ctrlPr>
              <w:rPr>
                <w:rFonts w:ascii="Cambria Math" w:hAnsi="Cambria Math" w:cs="Times New Roman"/>
                <w:i/>
                <w:color w:val="000000" w:themeColor="text1"/>
                <w:sz w:val="18"/>
                <w:szCs w:val="18"/>
              </w:rPr>
            </m:ctrlPr>
          </m:sSubPr>
          <m:e>
            <m:r>
              <w:rPr>
                <w:rFonts w:ascii="Cambria Math" w:hAnsi="Cambria Math" w:cs="Times New Roman"/>
                <w:color w:val="000000" w:themeColor="text1"/>
                <w:sz w:val="18"/>
                <w:szCs w:val="18"/>
              </w:rPr>
              <m:t>W</m:t>
            </m:r>
          </m:e>
          <m:sub>
            <m:sSubSup>
              <m:sSubSupPr>
                <m:ctrlPr>
                  <w:rPr>
                    <w:rFonts w:ascii="Cambria Math" w:hAnsi="Cambria Math" w:cs="Times New Roman"/>
                    <w:i/>
                    <w:color w:val="000000" w:themeColor="text1"/>
                    <w:sz w:val="18"/>
                    <w:szCs w:val="18"/>
                  </w:rPr>
                </m:ctrlPr>
              </m:sSubSupPr>
              <m:e>
                <m:r>
                  <w:rPr>
                    <w:rFonts w:ascii="Cambria Math" w:hAnsi="Cambria Math" w:cs="Times New Roman"/>
                    <w:color w:val="000000" w:themeColor="text1"/>
                    <w:sz w:val="18"/>
                    <w:szCs w:val="18"/>
                  </w:rPr>
                  <m:t>A</m:t>
                </m:r>
              </m:e>
              <m:sub>
                <m:r>
                  <w:rPr>
                    <w:rFonts w:ascii="Cambria Math" w:hAnsi="Cambria Math" w:cs="Times New Roman"/>
                    <w:sz w:val="18"/>
                    <w:szCs w:val="18"/>
                  </w:rPr>
                  <m:t>↑</m:t>
                </m:r>
              </m:sub>
              <m:sup>
                <m:r>
                  <w:rPr>
                    <w:rFonts w:ascii="Cambria Math" w:hAnsi="Cambria Math" w:cs="Times New Roman"/>
                    <w:color w:val="000000" w:themeColor="text1"/>
                    <w:sz w:val="18"/>
                    <w:szCs w:val="18"/>
                  </w:rPr>
                  <m:t>I</m:t>
                </m:r>
              </m:sup>
            </m:sSubSup>
            <m:sSubSup>
              <m:sSubSupPr>
                <m:ctrlPr>
                  <w:rPr>
                    <w:rFonts w:ascii="Cambria Math" w:hAnsi="Cambria Math" w:cs="Times New Roman"/>
                    <w:i/>
                    <w:color w:val="000000" w:themeColor="text1"/>
                    <w:sz w:val="18"/>
                    <w:szCs w:val="18"/>
                  </w:rPr>
                </m:ctrlPr>
              </m:sSubSupPr>
              <m:e>
                <m:r>
                  <w:rPr>
                    <w:rFonts w:ascii="Cambria Math" w:hAnsi="Cambria Math" w:cs="Times New Roman"/>
                    <w:color w:val="000000" w:themeColor="text1"/>
                    <w:sz w:val="18"/>
                    <w:szCs w:val="18"/>
                  </w:rPr>
                  <m:t>A</m:t>
                </m:r>
              </m:e>
              <m:sub>
                <m:r>
                  <w:rPr>
                    <w:rFonts w:ascii="Cambria Math" w:hAnsi="Cambria Math" w:cs="Times New Roman"/>
                    <w:sz w:val="18"/>
                    <w:szCs w:val="18"/>
                  </w:rPr>
                  <m:t>↑</m:t>
                </m:r>
              </m:sub>
              <m:sup>
                <m:r>
                  <w:rPr>
                    <w:rFonts w:ascii="Cambria Math" w:hAnsi="Cambria Math" w:cs="Times New Roman"/>
                    <w:color w:val="000000" w:themeColor="text1"/>
                    <w:sz w:val="18"/>
                    <w:szCs w:val="18"/>
                  </w:rPr>
                  <m:t>I</m:t>
                </m:r>
              </m:sup>
            </m:sSubSup>
          </m:sub>
        </m:sSub>
      </m:oMath>
      <w:r w:rsidRPr="009A266D">
        <w:rPr>
          <w:rFonts w:ascii="Times New Roman" w:eastAsiaTheme="minorEastAsia" w:hAnsi="Times New Roman" w:cs="Times New Roman"/>
          <w:color w:val="000000" w:themeColor="text1"/>
        </w:rPr>
        <w:t xml:space="preserve">, </w:t>
      </w:r>
      <w:r w:rsidRPr="009A266D">
        <w:rPr>
          <w:rFonts w:ascii="Times New Roman" w:eastAsiaTheme="minorEastAsia" w:hAnsi="Times New Roman" w:cs="Times New Roman"/>
        </w:rPr>
        <w:t xml:space="preserve">we compute the Rydberg energies of the </w:t>
      </w:r>
      <m:oMath>
        <m:sSubSup>
          <m:sSubSupPr>
            <m:ctrlPr>
              <w:rPr>
                <w:rFonts w:ascii="Cambria Math" w:hAnsi="Cambria Math" w:cs="Times New Roman"/>
                <w:i/>
                <w:color w:val="000000" w:themeColor="text1"/>
              </w:rPr>
            </m:ctrlPr>
          </m:sSubSupPr>
          <m:e>
            <m:r>
              <w:rPr>
                <w:rFonts w:ascii="Cambria Math" w:hAnsi="Cambria Math" w:cs="Times New Roman"/>
                <w:color w:val="000000" w:themeColor="text1"/>
              </w:rPr>
              <m:t>A</m:t>
            </m:r>
          </m:e>
          <m:sub>
            <m:r>
              <w:rPr>
                <w:rFonts w:ascii="Cambria Math" w:hAnsi="Cambria Math" w:cs="Times New Roman"/>
              </w:rPr>
              <m:t xml:space="preserve"> </m:t>
            </m:r>
          </m:sub>
          <m:sup>
            <m:r>
              <w:rPr>
                <w:rFonts w:ascii="Cambria Math" w:hAnsi="Cambria Math" w:cs="Times New Roman"/>
                <w:color w:val="000000" w:themeColor="text1"/>
              </w:rPr>
              <m:t>0</m:t>
            </m:r>
          </m:sup>
        </m:sSubSup>
      </m:oMath>
      <w:r w:rsidRPr="009A266D">
        <w:rPr>
          <w:rFonts w:ascii="Times New Roman" w:eastAsiaTheme="minorEastAsia" w:hAnsi="Times New Roman" w:cs="Times New Roman"/>
          <w:color w:val="000000" w:themeColor="text1"/>
        </w:rPr>
        <w:t xml:space="preserve"> and </w:t>
      </w:r>
      <m:oMath>
        <m:sSubSup>
          <m:sSubSupPr>
            <m:ctrlPr>
              <w:rPr>
                <w:rFonts w:ascii="Cambria Math" w:hAnsi="Cambria Math" w:cs="Times New Roman"/>
                <w:i/>
                <w:color w:val="000000" w:themeColor="text1"/>
              </w:rPr>
            </m:ctrlPr>
          </m:sSubSupPr>
          <m:e>
            <m:r>
              <w:rPr>
                <w:rFonts w:ascii="Cambria Math" w:hAnsi="Cambria Math" w:cs="Times New Roman"/>
                <w:color w:val="000000" w:themeColor="text1"/>
              </w:rPr>
              <m:t>A</m:t>
            </m:r>
          </m:e>
          <m:sub>
            <m:r>
              <w:rPr>
                <w:rFonts w:ascii="Cambria Math" w:hAnsi="Cambria Math" w:cs="Times New Roman"/>
              </w:rPr>
              <m:t xml:space="preserve"> </m:t>
            </m:r>
          </m:sub>
          <m:sup>
            <m:r>
              <w:rPr>
                <w:rFonts w:ascii="Cambria Math" w:hAnsi="Cambria Math" w:cs="Times New Roman"/>
                <w:color w:val="000000" w:themeColor="text1"/>
              </w:rPr>
              <m:t>I</m:t>
            </m:r>
          </m:sup>
        </m:sSubSup>
      </m:oMath>
      <w:r w:rsidRPr="009A266D">
        <w:rPr>
          <w:rFonts w:ascii="Times New Roman" w:eastAsiaTheme="minorEastAsia" w:hAnsi="Times New Roman" w:cs="Times New Roman"/>
          <w:color w:val="000000" w:themeColor="text1"/>
        </w:rPr>
        <w:t xml:space="preserve"> excitons at zero field. Using the best-fit parameters </w:t>
      </w:r>
      <m:oMath>
        <m:sSubSup>
          <m:sSubSupPr>
            <m:ctrlPr>
              <w:rPr>
                <w:rFonts w:ascii="Cambria Math" w:hAnsi="Cambria Math" w:cs="Times New Roman"/>
                <w:i/>
              </w:rPr>
            </m:ctrlPr>
          </m:sSubSupPr>
          <m:e>
            <m:r>
              <w:rPr>
                <w:rFonts w:ascii="Cambria Math" w:hAnsi="Cambria Math" w:cs="Times New Roman"/>
              </w:rPr>
              <m:t>r</m:t>
            </m:r>
          </m:e>
          <m:sub>
            <m:r>
              <w:rPr>
                <w:rFonts w:ascii="Cambria Math" w:hAnsi="Cambria Math" w:cs="Times New Roman"/>
              </w:rPr>
              <m:t>0</m:t>
            </m:r>
          </m:sub>
          <m:sup>
            <m:r>
              <w:rPr>
                <w:rFonts w:ascii="Cambria Math" w:hAnsi="Cambria Math" w:cs="Times New Roman"/>
              </w:rPr>
              <m:t xml:space="preserve"> </m:t>
            </m:r>
          </m:sup>
        </m:sSubSup>
      </m:oMath>
      <w:r w:rsidRPr="009A266D">
        <w:rPr>
          <w:rFonts w:ascii="Times New Roman" w:eastAsiaTheme="minorEastAsia" w:hAnsi="Times New Roman" w:cs="Times New Roman"/>
        </w:rPr>
        <w:t xml:space="preserve"> = 1.16 nm and </w:t>
      </w:r>
      <m:oMath>
        <m:sSubSup>
          <m:sSubSupPr>
            <m:ctrlPr>
              <w:rPr>
                <w:rFonts w:ascii="Cambria Math" w:hAnsi="Cambria Math" w:cs="Times New Roman"/>
                <w:i/>
              </w:rPr>
            </m:ctrlPr>
          </m:sSubSupPr>
          <m:e>
            <m:r>
              <w:rPr>
                <w:rFonts w:ascii="Cambria Math" w:hAnsi="Cambria Math" w:cs="Times New Roman"/>
              </w:rPr>
              <m:t>r</m:t>
            </m:r>
          </m:e>
          <m:sub>
            <m:r>
              <w:rPr>
                <w:rFonts w:ascii="Cambria Math" w:hAnsi="Cambria Math" w:cs="Times New Roman"/>
              </w:rPr>
              <m:t>I</m:t>
            </m:r>
          </m:sub>
          <m:sup>
            <m:r>
              <w:rPr>
                <w:rFonts w:ascii="Cambria Math" w:hAnsi="Cambria Math" w:cs="Times New Roman"/>
              </w:rPr>
              <m:t xml:space="preserve"> </m:t>
            </m:r>
          </m:sup>
        </m:sSubSup>
      </m:oMath>
      <w:r w:rsidRPr="009A266D">
        <w:rPr>
          <w:rFonts w:ascii="Times New Roman" w:eastAsiaTheme="minorEastAsia" w:hAnsi="Times New Roman" w:cs="Times New Roman"/>
        </w:rPr>
        <w:t xml:space="preserve"> = 1.53 nm</w:t>
      </w:r>
      <w:r w:rsidRPr="009A266D">
        <w:rPr>
          <w:rFonts w:ascii="Times New Roman" w:eastAsiaTheme="minorEastAsia" w:hAnsi="Times New Roman" w:cs="Times New Roman"/>
          <w:color w:val="000000" w:themeColor="text1"/>
        </w:rPr>
        <w:t xml:space="preserve">, we achieve excellent agreement with the experimentally observed Rydberg series of both </w:t>
      </w:r>
      <m:oMath>
        <m:sSubSup>
          <m:sSubSupPr>
            <m:ctrlPr>
              <w:rPr>
                <w:rFonts w:ascii="Cambria Math" w:hAnsi="Cambria Math" w:cs="Times New Roman"/>
                <w:i/>
                <w:color w:val="000000" w:themeColor="text1"/>
              </w:rPr>
            </m:ctrlPr>
          </m:sSubSupPr>
          <m:e>
            <m:r>
              <w:rPr>
                <w:rFonts w:ascii="Cambria Math" w:hAnsi="Cambria Math" w:cs="Times New Roman"/>
                <w:color w:val="000000" w:themeColor="text1"/>
              </w:rPr>
              <m:t>A</m:t>
            </m:r>
          </m:e>
          <m:sub>
            <m:r>
              <w:rPr>
                <w:rFonts w:ascii="Cambria Math" w:hAnsi="Cambria Math" w:cs="Times New Roman"/>
              </w:rPr>
              <m:t xml:space="preserve"> </m:t>
            </m:r>
          </m:sub>
          <m:sup>
            <m:r>
              <w:rPr>
                <w:rFonts w:ascii="Cambria Math" w:hAnsi="Cambria Math" w:cs="Times New Roman"/>
                <w:color w:val="000000" w:themeColor="text1"/>
              </w:rPr>
              <m:t>0</m:t>
            </m:r>
          </m:sup>
        </m:sSubSup>
      </m:oMath>
      <w:r w:rsidRPr="009A266D">
        <w:rPr>
          <w:rFonts w:ascii="Times New Roman" w:eastAsiaTheme="minorEastAsia" w:hAnsi="Times New Roman" w:cs="Times New Roman"/>
          <w:color w:val="000000" w:themeColor="text1"/>
        </w:rPr>
        <w:t xml:space="preserve"> and </w:t>
      </w:r>
      <m:oMath>
        <m:sSubSup>
          <m:sSubSupPr>
            <m:ctrlPr>
              <w:rPr>
                <w:rFonts w:ascii="Cambria Math" w:hAnsi="Cambria Math" w:cs="Times New Roman"/>
                <w:i/>
                <w:color w:val="000000" w:themeColor="text1"/>
              </w:rPr>
            </m:ctrlPr>
          </m:sSubSupPr>
          <m:e>
            <m:r>
              <w:rPr>
                <w:rFonts w:ascii="Cambria Math" w:hAnsi="Cambria Math" w:cs="Times New Roman"/>
                <w:color w:val="000000" w:themeColor="text1"/>
              </w:rPr>
              <m:t>A</m:t>
            </m:r>
          </m:e>
          <m:sub>
            <m:r>
              <w:rPr>
                <w:rFonts w:ascii="Cambria Math" w:hAnsi="Cambria Math" w:cs="Times New Roman"/>
              </w:rPr>
              <m:t xml:space="preserve"> </m:t>
            </m:r>
          </m:sub>
          <m:sup>
            <m:r>
              <w:rPr>
                <w:rFonts w:ascii="Cambria Math" w:hAnsi="Cambria Math" w:cs="Times New Roman"/>
                <w:color w:val="000000" w:themeColor="text1"/>
              </w:rPr>
              <m:t>I</m:t>
            </m:r>
          </m:sup>
        </m:sSubSup>
      </m:oMath>
      <w:r w:rsidRPr="009A266D">
        <w:rPr>
          <w:rFonts w:ascii="Times New Roman" w:eastAsiaTheme="minorEastAsia" w:hAnsi="Times New Roman" w:cs="Times New Roman"/>
          <w:color w:val="000000" w:themeColor="text1"/>
        </w:rPr>
        <w:t xml:space="preserve"> excitons.</w:t>
      </w:r>
    </w:p>
    <w:p w14:paraId="74A29915" w14:textId="77777777" w:rsidR="00AF66E8" w:rsidRPr="009A266D" w:rsidRDefault="00AF66E8" w:rsidP="00EB275A">
      <w:pPr>
        <w:pStyle w:val="a7"/>
        <w:spacing w:before="0" w:beforeAutospacing="0" w:after="0" w:afterAutospacing="0" w:line="276" w:lineRule="auto"/>
        <w:rPr>
          <w:rFonts w:ascii="Times New Roman" w:eastAsia="맑은 고딕" w:hAnsi="Times New Roman" w:cs="Times New Roman"/>
          <w:kern w:val="24"/>
          <w:lang w:eastAsia="ko-KR"/>
        </w:rPr>
      </w:pPr>
    </w:p>
    <w:p w14:paraId="5C7841EC" w14:textId="3C57EB22" w:rsidR="00496DD9" w:rsidRPr="009A266D" w:rsidRDefault="00C64413" w:rsidP="007C56B9">
      <w:pPr>
        <w:spacing w:after="120" w:line="276" w:lineRule="auto"/>
        <w:rPr>
          <w:b/>
        </w:rPr>
      </w:pPr>
      <w:r w:rsidRPr="009A266D">
        <w:rPr>
          <w:b/>
          <w:color w:val="000000" w:themeColor="text1"/>
          <w:kern w:val="24"/>
        </w:rPr>
        <w:t xml:space="preserve">3. </w:t>
      </w:r>
      <w:r w:rsidR="000320D9" w:rsidRPr="009A266D">
        <w:rPr>
          <w:b/>
          <w:color w:val="000000" w:themeColor="text1"/>
          <w:kern w:val="24"/>
        </w:rPr>
        <w:t>Calculations of the exciton eigenstates and eigen energies in bilayer MoS</w:t>
      </w:r>
      <w:r w:rsidR="000320D9" w:rsidRPr="009A266D">
        <w:rPr>
          <w:b/>
          <w:color w:val="000000" w:themeColor="text1"/>
          <w:kern w:val="24"/>
          <w:vertAlign w:val="subscript"/>
        </w:rPr>
        <w:t>2</w:t>
      </w:r>
      <w:r w:rsidR="000320D9" w:rsidRPr="009A266D">
        <w:rPr>
          <w:b/>
          <w:color w:val="000000" w:themeColor="text1"/>
          <w:kern w:val="24"/>
        </w:rPr>
        <w:t xml:space="preserve"> </w:t>
      </w:r>
    </w:p>
    <w:p w14:paraId="3306F49B" w14:textId="35935E6F" w:rsidR="000320D9" w:rsidRPr="009A266D" w:rsidRDefault="000320D9" w:rsidP="00076973">
      <w:pPr>
        <w:pStyle w:val="a8"/>
        <w:spacing w:line="276" w:lineRule="auto"/>
        <w:jc w:val="both"/>
        <w:rPr>
          <w:rFonts w:ascii="Times New Roman" w:hAnsi="Times New Roman" w:cs="Times New Roman"/>
          <w:i/>
        </w:rPr>
      </w:pPr>
      <w:r w:rsidRPr="009A266D">
        <w:rPr>
          <w:rFonts w:ascii="Times New Roman" w:hAnsi="Times New Roman" w:cs="Times New Roman"/>
          <w:i/>
        </w:rPr>
        <w:t>3.1.</w:t>
      </w:r>
      <w:r w:rsidR="004F6034" w:rsidRPr="009A266D">
        <w:rPr>
          <w:rFonts w:ascii="Times New Roman" w:hAnsi="Times New Roman" w:cs="Times New Roman"/>
          <w:i/>
        </w:rPr>
        <w:t xml:space="preserve"> T</w:t>
      </w:r>
      <w:r w:rsidRPr="009A266D">
        <w:rPr>
          <w:rFonts w:ascii="Times New Roman" w:hAnsi="Times New Roman" w:cs="Times New Roman"/>
          <w:i/>
        </w:rPr>
        <w:t>he exciton Hamiltonian</w:t>
      </w:r>
    </w:p>
    <w:p w14:paraId="2A4825F9" w14:textId="77777777" w:rsidR="00EB275A" w:rsidRPr="009A266D" w:rsidRDefault="00EB275A" w:rsidP="00EB275A">
      <w:pPr>
        <w:pStyle w:val="a8"/>
        <w:spacing w:line="276" w:lineRule="auto"/>
        <w:rPr>
          <w:rFonts w:ascii="Times New Roman" w:hAnsi="Times New Roman" w:cs="Times New Roman"/>
        </w:rPr>
      </w:pPr>
      <w:r w:rsidRPr="009A266D">
        <w:rPr>
          <w:noProof/>
        </w:rPr>
        <w:drawing>
          <wp:inline distT="0" distB="0" distL="0" distR="0" wp14:anchorId="7DEB56A4" wp14:editId="4867DB12">
            <wp:extent cx="6188710" cy="6292850"/>
            <wp:effectExtent l="0" t="0" r="2540" b="0"/>
            <wp:docPr id="1495368809" name="그림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1379" b="1073"/>
                    <a:stretch/>
                  </pic:blipFill>
                  <pic:spPr bwMode="auto">
                    <a:xfrm>
                      <a:off x="0" y="0"/>
                      <a:ext cx="6188710" cy="6292850"/>
                    </a:xfrm>
                    <a:prstGeom prst="rect">
                      <a:avLst/>
                    </a:prstGeom>
                    <a:noFill/>
                    <a:ln>
                      <a:noFill/>
                    </a:ln>
                    <a:extLst>
                      <a:ext uri="{53640926-AAD7-44D8-BBD7-CCE9431645EC}">
                        <a14:shadowObscured xmlns:a14="http://schemas.microsoft.com/office/drawing/2010/main"/>
                      </a:ext>
                    </a:extLst>
                  </pic:spPr>
                </pic:pic>
              </a:graphicData>
            </a:graphic>
          </wp:inline>
        </w:drawing>
      </w:r>
    </w:p>
    <w:p w14:paraId="2CE590A8" w14:textId="2C40A16E" w:rsidR="00EB275A" w:rsidRPr="00EB275A" w:rsidRDefault="00EB275A" w:rsidP="00EB275A">
      <w:pPr>
        <w:pStyle w:val="a8"/>
        <w:spacing w:after="120" w:line="276" w:lineRule="auto"/>
        <w:jc w:val="both"/>
        <w:rPr>
          <w:rFonts w:ascii="Times New Roman" w:eastAsia="맑은 고딕" w:hAnsi="Times New Roman" w:cs="Times New Roman"/>
          <w:sz w:val="22"/>
          <w:szCs w:val="22"/>
          <w:lang w:eastAsia="ko-KR"/>
        </w:rPr>
      </w:pPr>
      <w:r w:rsidRPr="009A266D">
        <w:rPr>
          <w:rFonts w:ascii="Times New Roman" w:hAnsi="Times New Roman" w:cs="Times New Roman"/>
          <w:b/>
          <w:bCs/>
          <w:sz w:val="22"/>
          <w:szCs w:val="22"/>
        </w:rPr>
        <w:t>Fig</w:t>
      </w:r>
      <w:r w:rsidRPr="009A266D">
        <w:rPr>
          <w:rFonts w:ascii="Times New Roman" w:eastAsia="맑은 고딕" w:hAnsi="Times New Roman" w:cs="Times New Roman" w:hint="eastAsia"/>
          <w:b/>
          <w:bCs/>
          <w:sz w:val="22"/>
          <w:szCs w:val="22"/>
          <w:lang w:eastAsia="ko-KR"/>
        </w:rPr>
        <w:t>ure</w:t>
      </w:r>
      <w:r w:rsidRPr="009A266D">
        <w:rPr>
          <w:rFonts w:ascii="Times New Roman" w:hAnsi="Times New Roman" w:cs="Times New Roman"/>
          <w:b/>
          <w:bCs/>
          <w:sz w:val="22"/>
          <w:szCs w:val="22"/>
        </w:rPr>
        <w:t xml:space="preserve"> S</w:t>
      </w:r>
      <w:r w:rsidRPr="009A266D">
        <w:rPr>
          <w:rFonts w:ascii="Times New Roman" w:eastAsia="맑은 고딕" w:hAnsi="Times New Roman" w:cs="Times New Roman" w:hint="eastAsia"/>
          <w:b/>
          <w:bCs/>
          <w:sz w:val="22"/>
          <w:szCs w:val="22"/>
          <w:lang w:eastAsia="ko-KR"/>
        </w:rPr>
        <w:t>16 |</w:t>
      </w:r>
      <w:r w:rsidRPr="009A266D">
        <w:rPr>
          <w:rFonts w:ascii="Times New Roman" w:hAnsi="Times New Roman" w:cs="Times New Roman"/>
          <w:sz w:val="22"/>
          <w:szCs w:val="22"/>
        </w:rPr>
        <w:t xml:space="preserve"> Schematics of coupling between intralayer and interlayer excitons in the K valley of bilayer MoS</w:t>
      </w:r>
      <w:r w:rsidRPr="009A266D">
        <w:rPr>
          <w:rFonts w:ascii="Times New Roman" w:hAnsi="Times New Roman" w:cs="Times New Roman"/>
          <w:sz w:val="22"/>
          <w:szCs w:val="22"/>
          <w:vertAlign w:val="subscript"/>
        </w:rPr>
        <w:t>2</w:t>
      </w:r>
      <w:r w:rsidRPr="009A266D">
        <w:rPr>
          <w:rFonts w:ascii="Times New Roman" w:hAnsi="Times New Roman" w:cs="Times New Roman"/>
          <w:sz w:val="22"/>
          <w:szCs w:val="22"/>
        </w:rPr>
        <w:t xml:space="preserve">. </w:t>
      </w:r>
      <w:r w:rsidRPr="009A266D">
        <w:rPr>
          <w:rFonts w:ascii="Times New Roman" w:eastAsia="맑은 고딕" w:hAnsi="Times New Roman" w:cs="Times New Roman" w:hint="eastAsia"/>
          <w:b/>
          <w:bCs/>
          <w:sz w:val="22"/>
          <w:szCs w:val="22"/>
          <w:lang w:eastAsia="ko-KR"/>
        </w:rPr>
        <w:t>a</w:t>
      </w:r>
      <w:r w:rsidRPr="009A266D">
        <w:rPr>
          <w:rFonts w:ascii="Times New Roman" w:hAnsi="Times New Roman" w:cs="Times New Roman"/>
          <w:b/>
          <w:bCs/>
          <w:sz w:val="22"/>
          <w:szCs w:val="22"/>
        </w:rPr>
        <w:t>-c</w:t>
      </w:r>
      <w:r w:rsidRPr="009A266D">
        <w:rPr>
          <w:rFonts w:ascii="Times New Roman" w:eastAsia="맑은 고딕" w:hAnsi="Times New Roman" w:cs="Times New Roman" w:hint="eastAsia"/>
          <w:sz w:val="22"/>
          <w:szCs w:val="22"/>
          <w:lang w:eastAsia="ko-KR"/>
        </w:rPr>
        <w:t>,</w:t>
      </w:r>
      <w:r w:rsidRPr="009A266D">
        <w:rPr>
          <w:rFonts w:ascii="Times New Roman" w:hAnsi="Times New Roman" w:cs="Times New Roman"/>
          <w:sz w:val="22"/>
          <w:szCs w:val="22"/>
        </w:rPr>
        <w:t xml:space="preserve"> Coupling between excitons involving spin-up bands. </w:t>
      </w:r>
      <w:r w:rsidRPr="009A266D">
        <w:rPr>
          <w:rFonts w:ascii="Times New Roman" w:hAnsi="Times New Roman" w:cs="Times New Roman"/>
          <w:b/>
          <w:bCs/>
          <w:sz w:val="22"/>
          <w:szCs w:val="22"/>
        </w:rPr>
        <w:t>d-f</w:t>
      </w:r>
      <w:r w:rsidRPr="009A266D">
        <w:rPr>
          <w:rFonts w:ascii="Times New Roman" w:eastAsia="맑은 고딕" w:hAnsi="Times New Roman" w:cs="Times New Roman" w:hint="eastAsia"/>
          <w:sz w:val="22"/>
          <w:szCs w:val="22"/>
          <w:lang w:eastAsia="ko-KR"/>
        </w:rPr>
        <w:t>,</w:t>
      </w:r>
      <w:r w:rsidRPr="009A266D">
        <w:rPr>
          <w:rFonts w:ascii="Times New Roman" w:hAnsi="Times New Roman" w:cs="Times New Roman"/>
          <w:sz w:val="22"/>
          <w:szCs w:val="22"/>
        </w:rPr>
        <w:t xml:space="preserve"> Coupling between excitons involving spin-down bands.</w:t>
      </w:r>
      <w:r w:rsidRPr="009A266D">
        <w:rPr>
          <w:rFonts w:ascii="Times New Roman" w:eastAsia="맑은 고딕" w:hAnsi="Times New Roman" w:cs="Times New Roman" w:hint="eastAsia"/>
          <w:sz w:val="22"/>
          <w:szCs w:val="22"/>
          <w:lang w:eastAsia="ko-KR"/>
        </w:rPr>
        <w:t xml:space="preserve"> </w:t>
      </w:r>
      <w:r w:rsidRPr="009A266D">
        <w:rPr>
          <w:rFonts w:ascii="Times New Roman" w:eastAsia="맑은 고딕" w:hAnsi="Times New Roman" w:cs="Times New Roman" w:hint="eastAsia"/>
          <w:b/>
          <w:sz w:val="22"/>
          <w:szCs w:val="22"/>
          <w:lang w:eastAsia="ko-KR"/>
        </w:rPr>
        <w:t>g-i</w:t>
      </w:r>
      <w:r w:rsidRPr="009A266D">
        <w:rPr>
          <w:rFonts w:ascii="Times New Roman" w:eastAsia="맑은 고딕" w:hAnsi="Times New Roman" w:cs="Times New Roman" w:hint="eastAsia"/>
          <w:sz w:val="22"/>
          <w:szCs w:val="22"/>
          <w:lang w:eastAsia="ko-KR"/>
        </w:rPr>
        <w:t>, C</w:t>
      </w:r>
      <w:r w:rsidRPr="009A266D">
        <w:rPr>
          <w:rFonts w:ascii="Times New Roman" w:hAnsi="Times New Roman" w:cs="Times New Roman"/>
          <w:sz w:val="22"/>
          <w:szCs w:val="22"/>
        </w:rPr>
        <w:t>oupling between excitons involving opposite</w:t>
      </w:r>
      <w:r w:rsidRPr="009A266D">
        <w:rPr>
          <w:rFonts w:ascii="Times New Roman" w:eastAsia="맑은 고딕" w:hAnsi="Times New Roman" w:cs="Times New Roman" w:hint="eastAsia"/>
          <w:sz w:val="22"/>
          <w:szCs w:val="22"/>
          <w:lang w:eastAsia="ko-KR"/>
        </w:rPr>
        <w:t>-</w:t>
      </w:r>
      <w:r w:rsidRPr="009A266D">
        <w:rPr>
          <w:rFonts w:ascii="Times New Roman" w:hAnsi="Times New Roman" w:cs="Times New Roman"/>
          <w:sz w:val="22"/>
          <w:szCs w:val="22"/>
        </w:rPr>
        <w:t>spin bands</w:t>
      </w:r>
      <w:r w:rsidRPr="009A266D">
        <w:rPr>
          <w:rFonts w:ascii="Times New Roman" w:eastAsia="맑은 고딕" w:hAnsi="Times New Roman" w:cs="Times New Roman" w:hint="eastAsia"/>
          <w:sz w:val="22"/>
          <w:szCs w:val="22"/>
          <w:lang w:eastAsia="ko-KR"/>
        </w:rPr>
        <w:t>.</w:t>
      </w:r>
    </w:p>
    <w:p w14:paraId="727F5BA2" w14:textId="345E97D2" w:rsidR="00BA26AF" w:rsidRPr="009A266D" w:rsidRDefault="000320D9" w:rsidP="00EB275A">
      <w:pPr>
        <w:pStyle w:val="a8"/>
        <w:spacing w:after="120" w:line="276" w:lineRule="auto"/>
        <w:ind w:firstLine="431"/>
        <w:jc w:val="both"/>
        <w:rPr>
          <w:rFonts w:ascii="Times New Roman" w:hAnsi="Times New Roman" w:cs="Times New Roman"/>
        </w:rPr>
      </w:pPr>
      <w:r w:rsidRPr="009A266D">
        <w:rPr>
          <w:rFonts w:ascii="Times New Roman" w:hAnsi="Times New Roman" w:cs="Times New Roman"/>
        </w:rPr>
        <w:lastRenderedPageBreak/>
        <w:t xml:space="preserve">For our bilayer </w:t>
      </w:r>
      <w:r w:rsidR="009D1FB2" w:rsidRPr="009A266D">
        <w:rPr>
          <w:rFonts w:ascii="Times New Roman" w:hAnsi="Times New Roman" w:cs="Times New Roman"/>
        </w:rPr>
        <w:t>Mo</w:t>
      </w:r>
      <w:r w:rsidRPr="009A266D">
        <w:rPr>
          <w:rFonts w:ascii="Times New Roman" w:hAnsi="Times New Roman" w:cs="Times New Roman"/>
        </w:rPr>
        <w:t>S</w:t>
      </w:r>
      <w:r w:rsidRPr="009A266D">
        <w:rPr>
          <w:rFonts w:ascii="Times New Roman" w:hAnsi="Times New Roman" w:cs="Times New Roman"/>
          <w:vertAlign w:val="subscript"/>
        </w:rPr>
        <w:t>2</w:t>
      </w:r>
      <w:r w:rsidRPr="009A266D">
        <w:rPr>
          <w:rFonts w:ascii="Times New Roman" w:hAnsi="Times New Roman" w:cs="Times New Roman"/>
        </w:rPr>
        <w:t xml:space="preserve"> model</w:t>
      </w:r>
      <w:r w:rsidR="00BA26AF" w:rsidRPr="009A266D">
        <w:rPr>
          <w:rFonts w:ascii="Times New Roman" w:hAnsi="Times New Roman" w:cs="Times New Roman"/>
        </w:rPr>
        <w:t>, we consider</w:t>
      </w:r>
      <w:r w:rsidRPr="009A266D">
        <w:rPr>
          <w:rFonts w:ascii="Times New Roman" w:hAnsi="Times New Roman" w:cs="Times New Roman"/>
        </w:rPr>
        <w:t xml:space="preserve"> four conduction bands (</w:t>
      </w:r>
      <m:oMath>
        <m:sSub>
          <m:sSubPr>
            <m:ctrlPr>
              <w:rPr>
                <w:rFonts w:ascii="Cambria Math" w:hAnsi="Cambria Math" w:cs="Times New Roman"/>
                <w:i/>
                <w:color w:val="000000" w:themeColor="text1"/>
                <w:kern w:val="24"/>
              </w:rPr>
            </m:ctrlPr>
          </m:sSubPr>
          <m:e>
            <m:r>
              <w:rPr>
                <w:rFonts w:ascii="Cambria Math" w:hAnsi="Cambria Math" w:cs="Times New Roman"/>
                <w:color w:val="000000" w:themeColor="text1"/>
                <w:kern w:val="24"/>
              </w:rPr>
              <m:t>C</m:t>
            </m:r>
          </m:e>
          <m:sub>
            <m:r>
              <m:rPr>
                <m:sty m:val="p"/>
              </m:rPr>
              <w:rPr>
                <w:rFonts w:ascii="Cambria Math" w:hAnsi="Cambria Math" w:cs="Times New Roman"/>
                <w:color w:val="000000" w:themeColor="text1"/>
                <w:kern w:val="24"/>
              </w:rPr>
              <m:t>L</m:t>
            </m:r>
            <m:r>
              <w:rPr>
                <w:rFonts w:ascii="Cambria Math" w:hAnsi="Cambria Math" w:cs="Times New Roman"/>
                <w:color w:val="000000" w:themeColor="text1"/>
                <w:kern w:val="24"/>
              </w:rPr>
              <m:t>1,↑</m:t>
            </m:r>
          </m:sub>
        </m:sSub>
      </m:oMath>
      <w:r w:rsidRPr="009A266D">
        <w:rPr>
          <w:rFonts w:ascii="Times New Roman" w:hAnsi="Times New Roman" w:cs="Times New Roman"/>
          <w:color w:val="000000" w:themeColor="text1"/>
          <w:kern w:val="24"/>
        </w:rPr>
        <w:t xml:space="preserve">, </w:t>
      </w:r>
      <m:oMath>
        <m:sSub>
          <m:sSubPr>
            <m:ctrlPr>
              <w:rPr>
                <w:rFonts w:ascii="Cambria Math" w:hAnsi="Cambria Math" w:cs="Times New Roman"/>
                <w:i/>
                <w:color w:val="000000" w:themeColor="text1"/>
                <w:kern w:val="24"/>
              </w:rPr>
            </m:ctrlPr>
          </m:sSubPr>
          <m:e>
            <m:r>
              <w:rPr>
                <w:rFonts w:ascii="Cambria Math" w:hAnsi="Cambria Math" w:cs="Times New Roman"/>
                <w:color w:val="000000" w:themeColor="text1"/>
                <w:kern w:val="24"/>
              </w:rPr>
              <m:t>C</m:t>
            </m:r>
          </m:e>
          <m:sub>
            <m:r>
              <m:rPr>
                <m:sty m:val="p"/>
              </m:rPr>
              <w:rPr>
                <w:rFonts w:ascii="Cambria Math" w:hAnsi="Cambria Math" w:cs="Times New Roman"/>
                <w:color w:val="000000" w:themeColor="text1"/>
                <w:kern w:val="24"/>
              </w:rPr>
              <m:t>L</m:t>
            </m:r>
            <m:r>
              <w:rPr>
                <w:rFonts w:ascii="Cambria Math" w:hAnsi="Cambria Math" w:cs="Times New Roman"/>
                <w:color w:val="000000" w:themeColor="text1"/>
                <w:kern w:val="24"/>
              </w:rPr>
              <m:t>1,↓</m:t>
            </m:r>
          </m:sub>
        </m:sSub>
      </m:oMath>
      <w:r w:rsidRPr="009A266D">
        <w:rPr>
          <w:rFonts w:ascii="Times New Roman" w:hAnsi="Times New Roman" w:cs="Times New Roman"/>
          <w:color w:val="000000" w:themeColor="text1"/>
          <w:kern w:val="24"/>
        </w:rPr>
        <w:t xml:space="preserve">, </w:t>
      </w:r>
      <m:oMath>
        <m:sSub>
          <m:sSubPr>
            <m:ctrlPr>
              <w:rPr>
                <w:rFonts w:ascii="Cambria Math" w:hAnsi="Cambria Math" w:cs="Times New Roman"/>
                <w:i/>
                <w:color w:val="000000" w:themeColor="text1"/>
                <w:kern w:val="24"/>
              </w:rPr>
            </m:ctrlPr>
          </m:sSubPr>
          <m:e>
            <m:r>
              <w:rPr>
                <w:rFonts w:ascii="Cambria Math" w:hAnsi="Cambria Math" w:cs="Times New Roman"/>
                <w:color w:val="000000" w:themeColor="text1"/>
                <w:kern w:val="24"/>
              </w:rPr>
              <m:t>C</m:t>
            </m:r>
          </m:e>
          <m:sub>
            <m:r>
              <m:rPr>
                <m:sty m:val="p"/>
              </m:rPr>
              <w:rPr>
                <w:rFonts w:ascii="Cambria Math" w:hAnsi="Cambria Math" w:cs="Times New Roman"/>
                <w:color w:val="000000" w:themeColor="text1"/>
                <w:kern w:val="24"/>
              </w:rPr>
              <m:t>L</m:t>
            </m:r>
            <m:r>
              <w:rPr>
                <w:rFonts w:ascii="Cambria Math" w:hAnsi="Cambria Math" w:cs="Times New Roman"/>
                <w:color w:val="000000" w:themeColor="text1"/>
                <w:kern w:val="24"/>
              </w:rPr>
              <m:t>2,↑</m:t>
            </m:r>
          </m:sub>
        </m:sSub>
      </m:oMath>
      <w:r w:rsidRPr="009A266D">
        <w:rPr>
          <w:rFonts w:ascii="Times New Roman" w:hAnsi="Times New Roman" w:cs="Times New Roman"/>
          <w:color w:val="000000" w:themeColor="text1"/>
          <w:kern w:val="24"/>
        </w:rPr>
        <w:t xml:space="preserve">, </w:t>
      </w:r>
      <m:oMath>
        <m:sSub>
          <m:sSubPr>
            <m:ctrlPr>
              <w:rPr>
                <w:rFonts w:ascii="Cambria Math" w:hAnsi="Cambria Math" w:cs="Times New Roman"/>
                <w:i/>
                <w:color w:val="000000" w:themeColor="text1"/>
                <w:kern w:val="24"/>
              </w:rPr>
            </m:ctrlPr>
          </m:sSubPr>
          <m:e>
            <m:r>
              <w:rPr>
                <w:rFonts w:ascii="Cambria Math" w:hAnsi="Cambria Math" w:cs="Times New Roman"/>
                <w:color w:val="000000" w:themeColor="text1"/>
                <w:kern w:val="24"/>
              </w:rPr>
              <m:t>C</m:t>
            </m:r>
          </m:e>
          <m:sub>
            <m:r>
              <m:rPr>
                <m:sty m:val="p"/>
              </m:rPr>
              <w:rPr>
                <w:rFonts w:ascii="Cambria Math" w:hAnsi="Cambria Math" w:cs="Times New Roman"/>
                <w:color w:val="000000" w:themeColor="text1"/>
                <w:kern w:val="24"/>
              </w:rPr>
              <m:t>L</m:t>
            </m:r>
            <m:r>
              <w:rPr>
                <w:rFonts w:ascii="Cambria Math" w:hAnsi="Cambria Math" w:cs="Times New Roman"/>
                <w:color w:val="000000" w:themeColor="text1"/>
                <w:kern w:val="24"/>
              </w:rPr>
              <m:t>2,↓</m:t>
            </m:r>
          </m:sub>
        </m:sSub>
      </m:oMath>
      <w:r w:rsidRPr="009A266D">
        <w:rPr>
          <w:rFonts w:ascii="Times New Roman" w:hAnsi="Times New Roman" w:cs="Times New Roman"/>
          <w:color w:val="000000" w:themeColor="text1"/>
          <w:kern w:val="24"/>
        </w:rPr>
        <w:t xml:space="preserve">) </w:t>
      </w:r>
      <w:r w:rsidRPr="009A266D">
        <w:rPr>
          <w:rFonts w:ascii="Times New Roman" w:hAnsi="Times New Roman" w:cs="Times New Roman"/>
        </w:rPr>
        <w:t>and four valence bands (</w:t>
      </w:r>
      <m:oMath>
        <m:sSub>
          <m:sSubPr>
            <m:ctrlPr>
              <w:rPr>
                <w:rFonts w:ascii="Cambria Math" w:hAnsi="Cambria Math" w:cs="Times New Roman"/>
                <w:i/>
                <w:color w:val="000000" w:themeColor="text1"/>
                <w:kern w:val="24"/>
              </w:rPr>
            </m:ctrlPr>
          </m:sSubPr>
          <m:e>
            <m:r>
              <w:rPr>
                <w:rFonts w:ascii="Cambria Math" w:hAnsi="Cambria Math" w:cs="Times New Roman"/>
                <w:color w:val="000000" w:themeColor="text1"/>
                <w:kern w:val="24"/>
              </w:rPr>
              <m:t>V</m:t>
            </m:r>
          </m:e>
          <m:sub>
            <m:r>
              <m:rPr>
                <m:sty m:val="p"/>
              </m:rPr>
              <w:rPr>
                <w:rFonts w:ascii="Cambria Math" w:hAnsi="Cambria Math" w:cs="Times New Roman"/>
                <w:color w:val="000000" w:themeColor="text1"/>
                <w:kern w:val="24"/>
              </w:rPr>
              <m:t>L</m:t>
            </m:r>
            <m:r>
              <w:rPr>
                <w:rFonts w:ascii="Cambria Math" w:hAnsi="Cambria Math" w:cs="Times New Roman"/>
                <w:color w:val="000000" w:themeColor="text1"/>
                <w:kern w:val="24"/>
              </w:rPr>
              <m:t>1,↑</m:t>
            </m:r>
          </m:sub>
        </m:sSub>
      </m:oMath>
      <w:r w:rsidRPr="009A266D">
        <w:rPr>
          <w:rFonts w:ascii="Times New Roman" w:hAnsi="Times New Roman" w:cs="Times New Roman"/>
          <w:color w:val="000000" w:themeColor="text1"/>
          <w:kern w:val="24"/>
        </w:rPr>
        <w:t xml:space="preserve">, </w:t>
      </w:r>
      <m:oMath>
        <m:sSub>
          <m:sSubPr>
            <m:ctrlPr>
              <w:rPr>
                <w:rFonts w:ascii="Cambria Math" w:hAnsi="Cambria Math" w:cs="Times New Roman"/>
                <w:i/>
                <w:color w:val="000000" w:themeColor="text1"/>
                <w:kern w:val="24"/>
              </w:rPr>
            </m:ctrlPr>
          </m:sSubPr>
          <m:e>
            <m:r>
              <w:rPr>
                <w:rFonts w:ascii="Cambria Math" w:hAnsi="Cambria Math" w:cs="Times New Roman"/>
                <w:color w:val="000000" w:themeColor="text1"/>
                <w:kern w:val="24"/>
              </w:rPr>
              <m:t>V</m:t>
            </m:r>
          </m:e>
          <m:sub>
            <m:r>
              <m:rPr>
                <m:sty m:val="p"/>
              </m:rPr>
              <w:rPr>
                <w:rFonts w:ascii="Cambria Math" w:hAnsi="Cambria Math" w:cs="Times New Roman"/>
                <w:color w:val="000000" w:themeColor="text1"/>
                <w:kern w:val="24"/>
              </w:rPr>
              <m:t>L</m:t>
            </m:r>
            <m:r>
              <w:rPr>
                <w:rFonts w:ascii="Cambria Math" w:hAnsi="Cambria Math" w:cs="Times New Roman"/>
                <w:color w:val="000000" w:themeColor="text1"/>
                <w:kern w:val="24"/>
              </w:rPr>
              <m:t>1,↓</m:t>
            </m:r>
          </m:sub>
        </m:sSub>
      </m:oMath>
      <w:r w:rsidRPr="009A266D">
        <w:rPr>
          <w:rFonts w:ascii="Times New Roman" w:hAnsi="Times New Roman" w:cs="Times New Roman"/>
          <w:color w:val="000000" w:themeColor="text1"/>
          <w:kern w:val="24"/>
        </w:rPr>
        <w:t xml:space="preserve">, </w:t>
      </w:r>
      <m:oMath>
        <m:sSub>
          <m:sSubPr>
            <m:ctrlPr>
              <w:rPr>
                <w:rFonts w:ascii="Cambria Math" w:hAnsi="Cambria Math" w:cs="Times New Roman"/>
                <w:i/>
                <w:color w:val="000000" w:themeColor="text1"/>
                <w:kern w:val="24"/>
              </w:rPr>
            </m:ctrlPr>
          </m:sSubPr>
          <m:e>
            <m:r>
              <w:rPr>
                <w:rFonts w:ascii="Cambria Math" w:hAnsi="Cambria Math" w:cs="Times New Roman"/>
                <w:color w:val="000000" w:themeColor="text1"/>
                <w:kern w:val="24"/>
              </w:rPr>
              <m:t>V</m:t>
            </m:r>
          </m:e>
          <m:sub>
            <m:r>
              <m:rPr>
                <m:sty m:val="p"/>
              </m:rPr>
              <w:rPr>
                <w:rFonts w:ascii="Cambria Math" w:hAnsi="Cambria Math" w:cs="Times New Roman"/>
                <w:color w:val="000000" w:themeColor="text1"/>
                <w:kern w:val="24"/>
              </w:rPr>
              <m:t>L</m:t>
            </m:r>
            <m:r>
              <w:rPr>
                <w:rFonts w:ascii="Cambria Math" w:hAnsi="Cambria Math" w:cs="Times New Roman"/>
                <w:color w:val="000000" w:themeColor="text1"/>
                <w:kern w:val="24"/>
              </w:rPr>
              <m:t>2,↑</m:t>
            </m:r>
          </m:sub>
        </m:sSub>
      </m:oMath>
      <w:r w:rsidRPr="009A266D">
        <w:rPr>
          <w:rFonts w:ascii="Times New Roman" w:hAnsi="Times New Roman" w:cs="Times New Roman"/>
          <w:color w:val="000000" w:themeColor="text1"/>
          <w:kern w:val="24"/>
        </w:rPr>
        <w:t xml:space="preserve">, </w:t>
      </w:r>
      <m:oMath>
        <m:sSub>
          <m:sSubPr>
            <m:ctrlPr>
              <w:rPr>
                <w:rFonts w:ascii="Cambria Math" w:hAnsi="Cambria Math" w:cs="Times New Roman"/>
                <w:i/>
                <w:color w:val="000000" w:themeColor="text1"/>
                <w:kern w:val="24"/>
              </w:rPr>
            </m:ctrlPr>
          </m:sSubPr>
          <m:e>
            <m:r>
              <w:rPr>
                <w:rFonts w:ascii="Cambria Math" w:hAnsi="Cambria Math" w:cs="Times New Roman"/>
                <w:color w:val="000000" w:themeColor="text1"/>
                <w:kern w:val="24"/>
              </w:rPr>
              <m:t>V</m:t>
            </m:r>
          </m:e>
          <m:sub>
            <m:r>
              <m:rPr>
                <m:sty m:val="p"/>
              </m:rPr>
              <w:rPr>
                <w:rFonts w:ascii="Cambria Math" w:hAnsi="Cambria Math" w:cs="Times New Roman"/>
                <w:color w:val="000000" w:themeColor="text1"/>
                <w:kern w:val="24"/>
              </w:rPr>
              <m:t>L</m:t>
            </m:r>
            <m:r>
              <w:rPr>
                <w:rFonts w:ascii="Cambria Math" w:hAnsi="Cambria Math" w:cs="Times New Roman"/>
                <w:color w:val="000000" w:themeColor="text1"/>
                <w:kern w:val="24"/>
              </w:rPr>
              <m:t>2,↓</m:t>
            </m:r>
          </m:sub>
        </m:sSub>
      </m:oMath>
      <w:r w:rsidRPr="009A266D">
        <w:rPr>
          <w:rFonts w:ascii="Times New Roman" w:hAnsi="Times New Roman" w:cs="Times New Roman"/>
        </w:rPr>
        <w:t>)</w:t>
      </w:r>
      <w:r w:rsidR="00BA26AF" w:rsidRPr="009A266D">
        <w:rPr>
          <w:rFonts w:ascii="Times New Roman" w:hAnsi="Times New Roman" w:cs="Times New Roman"/>
        </w:rPr>
        <w:t>.</w:t>
      </w:r>
      <w:r w:rsidRPr="009A266D">
        <w:rPr>
          <w:rFonts w:ascii="Times New Roman" w:hAnsi="Times New Roman" w:cs="Times New Roman"/>
        </w:rPr>
        <w:t xml:space="preserve"> </w:t>
      </w:r>
      <w:r w:rsidR="00BA26AF" w:rsidRPr="009A266D">
        <w:rPr>
          <w:rFonts w:ascii="Times New Roman" w:hAnsi="Times New Roman" w:cs="Times New Roman"/>
        </w:rPr>
        <w:t>O</w:t>
      </w:r>
      <w:r w:rsidRPr="009A266D">
        <w:rPr>
          <w:rFonts w:ascii="Times New Roman" w:hAnsi="Times New Roman" w:cs="Times New Roman"/>
        </w:rPr>
        <w:t xml:space="preserve">ptical transition occurs </w:t>
      </w:r>
      <w:r w:rsidR="00396DC1" w:rsidRPr="009A266D">
        <w:rPr>
          <w:rFonts w:ascii="Times New Roman" w:eastAsia="맑은 고딕" w:hAnsi="Times New Roman" w:cs="Times New Roman" w:hint="eastAsia"/>
          <w:lang w:eastAsia="ko-KR"/>
        </w:rPr>
        <w:t xml:space="preserve">predominantly </w:t>
      </w:r>
      <w:r w:rsidRPr="009A266D">
        <w:rPr>
          <w:rFonts w:ascii="Times New Roman" w:hAnsi="Times New Roman" w:cs="Times New Roman"/>
        </w:rPr>
        <w:t>between bands with the same spin indices</w:t>
      </w:r>
      <w:r w:rsidR="00BA26AF" w:rsidRPr="009A266D">
        <w:rPr>
          <w:rFonts w:ascii="Times New Roman" w:hAnsi="Times New Roman" w:cs="Times New Roman"/>
        </w:rPr>
        <w:t>, resulting in</w:t>
      </w:r>
      <w:r w:rsidRPr="009A266D">
        <w:rPr>
          <w:rFonts w:ascii="Times New Roman" w:hAnsi="Times New Roman" w:cs="Times New Roman"/>
        </w:rPr>
        <w:t xml:space="preserve"> four intralayer transitions (</w:t>
      </w:r>
      <m:oMath>
        <m:sSub>
          <m:sSubPr>
            <m:ctrlPr>
              <w:rPr>
                <w:rFonts w:ascii="Cambria Math" w:hAnsi="Cambria Math" w:cs="Times New Roman"/>
                <w:i/>
                <w:color w:val="000000" w:themeColor="text1"/>
                <w:kern w:val="24"/>
              </w:rPr>
            </m:ctrlPr>
          </m:sSubPr>
          <m:e>
            <m:r>
              <w:rPr>
                <w:rFonts w:ascii="Cambria Math" w:hAnsi="Cambria Math" w:cs="Times New Roman"/>
                <w:color w:val="000000" w:themeColor="text1"/>
                <w:kern w:val="24"/>
              </w:rPr>
              <m:t>V</m:t>
            </m:r>
          </m:e>
          <m:sub>
            <m:r>
              <m:rPr>
                <m:sty m:val="p"/>
              </m:rPr>
              <w:rPr>
                <w:rFonts w:ascii="Cambria Math" w:hAnsi="Cambria Math" w:cs="Times New Roman"/>
                <w:color w:val="000000" w:themeColor="text1"/>
                <w:kern w:val="24"/>
              </w:rPr>
              <m:t>L</m:t>
            </m:r>
            <m:r>
              <w:rPr>
                <w:rFonts w:ascii="Cambria Math" w:hAnsi="Cambria Math" w:cs="Times New Roman"/>
                <w:color w:val="000000" w:themeColor="text1"/>
                <w:kern w:val="24"/>
              </w:rPr>
              <m:t>1,↑</m:t>
            </m:r>
          </m:sub>
        </m:sSub>
        <m:r>
          <w:rPr>
            <w:rFonts w:ascii="Cambria Math" w:hAnsi="Cambria Math" w:cs="Times New Roman"/>
            <w:color w:val="000000" w:themeColor="text1"/>
            <w:kern w:val="24"/>
          </w:rPr>
          <m:t>→</m:t>
        </m:r>
        <m:sSub>
          <m:sSubPr>
            <m:ctrlPr>
              <w:rPr>
                <w:rFonts w:ascii="Cambria Math" w:hAnsi="Cambria Math" w:cs="Times New Roman"/>
                <w:i/>
                <w:color w:val="000000" w:themeColor="text1"/>
                <w:kern w:val="24"/>
              </w:rPr>
            </m:ctrlPr>
          </m:sSubPr>
          <m:e>
            <m:r>
              <w:rPr>
                <w:rFonts w:ascii="Cambria Math" w:hAnsi="Cambria Math" w:cs="Times New Roman"/>
                <w:color w:val="000000" w:themeColor="text1"/>
                <w:kern w:val="24"/>
              </w:rPr>
              <m:t>C</m:t>
            </m:r>
          </m:e>
          <m:sub>
            <m:r>
              <m:rPr>
                <m:sty m:val="p"/>
              </m:rPr>
              <w:rPr>
                <w:rFonts w:ascii="Cambria Math" w:hAnsi="Cambria Math" w:cs="Times New Roman"/>
                <w:color w:val="000000" w:themeColor="text1"/>
                <w:kern w:val="24"/>
              </w:rPr>
              <m:t>L</m:t>
            </m:r>
            <m:r>
              <w:rPr>
                <w:rFonts w:ascii="Cambria Math" w:hAnsi="Cambria Math" w:cs="Times New Roman"/>
                <w:color w:val="000000" w:themeColor="text1"/>
                <w:kern w:val="24"/>
              </w:rPr>
              <m:t>1,↑</m:t>
            </m:r>
          </m:sub>
        </m:sSub>
      </m:oMath>
      <w:r w:rsidRPr="009A266D">
        <w:rPr>
          <w:rFonts w:ascii="Times New Roman" w:hAnsi="Times New Roman" w:cs="Times New Roman"/>
          <w:color w:val="000000" w:themeColor="text1"/>
          <w:kern w:val="24"/>
        </w:rPr>
        <w:t>;</w:t>
      </w:r>
      <m:oMath>
        <m:r>
          <w:rPr>
            <w:rFonts w:ascii="Cambria Math" w:hAnsi="Cambria Math" w:cs="Times New Roman"/>
            <w:color w:val="000000" w:themeColor="text1"/>
            <w:kern w:val="24"/>
          </w:rPr>
          <m:t xml:space="preserve"> </m:t>
        </m:r>
        <m:sSub>
          <m:sSubPr>
            <m:ctrlPr>
              <w:rPr>
                <w:rFonts w:ascii="Cambria Math" w:hAnsi="Cambria Math" w:cs="Times New Roman"/>
                <w:i/>
                <w:color w:val="000000" w:themeColor="text1"/>
                <w:kern w:val="24"/>
              </w:rPr>
            </m:ctrlPr>
          </m:sSubPr>
          <m:e>
            <m:r>
              <w:rPr>
                <w:rFonts w:ascii="Cambria Math" w:hAnsi="Cambria Math" w:cs="Times New Roman"/>
                <w:color w:val="000000" w:themeColor="text1"/>
                <w:kern w:val="24"/>
              </w:rPr>
              <m:t>V</m:t>
            </m:r>
          </m:e>
          <m:sub>
            <m:r>
              <m:rPr>
                <m:sty m:val="p"/>
              </m:rPr>
              <w:rPr>
                <w:rFonts w:ascii="Cambria Math" w:hAnsi="Cambria Math" w:cs="Times New Roman"/>
                <w:color w:val="000000" w:themeColor="text1"/>
                <w:kern w:val="24"/>
              </w:rPr>
              <m:t>L</m:t>
            </m:r>
            <m:r>
              <w:rPr>
                <w:rFonts w:ascii="Cambria Math" w:hAnsi="Cambria Math" w:cs="Times New Roman"/>
                <w:color w:val="000000" w:themeColor="text1"/>
                <w:kern w:val="24"/>
              </w:rPr>
              <m:t>1,↓</m:t>
            </m:r>
          </m:sub>
        </m:sSub>
        <m:r>
          <w:rPr>
            <w:rFonts w:ascii="Cambria Math" w:hAnsi="Cambria Math" w:cs="Times New Roman"/>
            <w:color w:val="000000" w:themeColor="text1"/>
            <w:kern w:val="24"/>
          </w:rPr>
          <m:t>→</m:t>
        </m:r>
        <m:sSub>
          <m:sSubPr>
            <m:ctrlPr>
              <w:rPr>
                <w:rFonts w:ascii="Cambria Math" w:hAnsi="Cambria Math" w:cs="Times New Roman"/>
                <w:i/>
                <w:color w:val="000000" w:themeColor="text1"/>
                <w:kern w:val="24"/>
              </w:rPr>
            </m:ctrlPr>
          </m:sSubPr>
          <m:e>
            <m:r>
              <w:rPr>
                <w:rFonts w:ascii="Cambria Math" w:hAnsi="Cambria Math" w:cs="Times New Roman"/>
                <w:color w:val="000000" w:themeColor="text1"/>
                <w:kern w:val="24"/>
              </w:rPr>
              <m:t>C</m:t>
            </m:r>
          </m:e>
          <m:sub>
            <m:r>
              <m:rPr>
                <m:sty m:val="p"/>
              </m:rPr>
              <w:rPr>
                <w:rFonts w:ascii="Cambria Math" w:hAnsi="Cambria Math" w:cs="Times New Roman"/>
                <w:color w:val="000000" w:themeColor="text1"/>
                <w:kern w:val="24"/>
              </w:rPr>
              <m:t>L</m:t>
            </m:r>
            <m:r>
              <w:rPr>
                <w:rFonts w:ascii="Cambria Math" w:hAnsi="Cambria Math" w:cs="Times New Roman"/>
                <w:color w:val="000000" w:themeColor="text1"/>
                <w:kern w:val="24"/>
              </w:rPr>
              <m:t>1,↓</m:t>
            </m:r>
          </m:sub>
        </m:sSub>
      </m:oMath>
      <w:r w:rsidRPr="009A266D">
        <w:rPr>
          <w:rFonts w:ascii="Times New Roman" w:hAnsi="Times New Roman" w:cs="Times New Roman"/>
          <w:color w:val="000000" w:themeColor="text1"/>
          <w:kern w:val="24"/>
        </w:rPr>
        <w:t>;</w:t>
      </w:r>
      <m:oMath>
        <m:r>
          <w:rPr>
            <w:rFonts w:ascii="Cambria Math" w:hAnsi="Cambria Math" w:cs="Times New Roman"/>
            <w:color w:val="000000" w:themeColor="text1"/>
            <w:kern w:val="24"/>
          </w:rPr>
          <m:t xml:space="preserve"> </m:t>
        </m:r>
        <m:sSub>
          <m:sSubPr>
            <m:ctrlPr>
              <w:rPr>
                <w:rFonts w:ascii="Cambria Math" w:hAnsi="Cambria Math" w:cs="Times New Roman"/>
                <w:i/>
                <w:color w:val="000000" w:themeColor="text1"/>
                <w:kern w:val="24"/>
              </w:rPr>
            </m:ctrlPr>
          </m:sSubPr>
          <m:e>
            <m:r>
              <w:rPr>
                <w:rFonts w:ascii="Cambria Math" w:hAnsi="Cambria Math" w:cs="Times New Roman"/>
                <w:color w:val="000000" w:themeColor="text1"/>
                <w:kern w:val="24"/>
              </w:rPr>
              <m:t>V</m:t>
            </m:r>
          </m:e>
          <m:sub>
            <m:r>
              <m:rPr>
                <m:sty m:val="p"/>
              </m:rPr>
              <w:rPr>
                <w:rFonts w:ascii="Cambria Math" w:hAnsi="Cambria Math" w:cs="Times New Roman"/>
                <w:color w:val="000000" w:themeColor="text1"/>
                <w:kern w:val="24"/>
              </w:rPr>
              <m:t>L</m:t>
            </m:r>
            <m:r>
              <w:rPr>
                <w:rFonts w:ascii="Cambria Math" w:hAnsi="Cambria Math" w:cs="Times New Roman"/>
                <w:color w:val="000000" w:themeColor="text1"/>
                <w:kern w:val="24"/>
              </w:rPr>
              <m:t>2,↓</m:t>
            </m:r>
          </m:sub>
        </m:sSub>
        <m:r>
          <w:rPr>
            <w:rFonts w:ascii="Cambria Math" w:hAnsi="Cambria Math" w:cs="Times New Roman"/>
            <w:color w:val="000000" w:themeColor="text1"/>
            <w:kern w:val="24"/>
          </w:rPr>
          <m:t>→</m:t>
        </m:r>
        <m:sSub>
          <m:sSubPr>
            <m:ctrlPr>
              <w:rPr>
                <w:rFonts w:ascii="Cambria Math" w:hAnsi="Cambria Math" w:cs="Times New Roman"/>
                <w:i/>
                <w:color w:val="000000" w:themeColor="text1"/>
                <w:kern w:val="24"/>
              </w:rPr>
            </m:ctrlPr>
          </m:sSubPr>
          <m:e>
            <m:r>
              <w:rPr>
                <w:rFonts w:ascii="Cambria Math" w:hAnsi="Cambria Math" w:cs="Times New Roman"/>
                <w:color w:val="000000" w:themeColor="text1"/>
                <w:kern w:val="24"/>
              </w:rPr>
              <m:t>C</m:t>
            </m:r>
          </m:e>
          <m:sub>
            <m:r>
              <m:rPr>
                <m:sty m:val="p"/>
              </m:rPr>
              <w:rPr>
                <w:rFonts w:ascii="Cambria Math" w:hAnsi="Cambria Math" w:cs="Times New Roman"/>
                <w:color w:val="000000" w:themeColor="text1"/>
                <w:kern w:val="24"/>
              </w:rPr>
              <m:t>L</m:t>
            </m:r>
            <m:r>
              <w:rPr>
                <w:rFonts w:ascii="Cambria Math" w:hAnsi="Cambria Math" w:cs="Times New Roman"/>
                <w:color w:val="000000" w:themeColor="text1"/>
                <w:kern w:val="24"/>
              </w:rPr>
              <m:t>2,↓</m:t>
            </m:r>
          </m:sub>
        </m:sSub>
      </m:oMath>
      <w:r w:rsidRPr="009A266D">
        <w:rPr>
          <w:rFonts w:ascii="Times New Roman" w:hAnsi="Times New Roman" w:cs="Times New Roman"/>
          <w:color w:val="000000" w:themeColor="text1"/>
          <w:kern w:val="24"/>
        </w:rPr>
        <w:t>;</w:t>
      </w:r>
      <m:oMath>
        <m:r>
          <w:rPr>
            <w:rFonts w:ascii="Cambria Math" w:hAnsi="Cambria Math" w:cs="Times New Roman"/>
            <w:color w:val="000000" w:themeColor="text1"/>
            <w:kern w:val="24"/>
          </w:rPr>
          <m:t xml:space="preserve"> </m:t>
        </m:r>
        <m:sSub>
          <m:sSubPr>
            <m:ctrlPr>
              <w:rPr>
                <w:rFonts w:ascii="Cambria Math" w:hAnsi="Cambria Math" w:cs="Times New Roman"/>
                <w:i/>
                <w:color w:val="000000" w:themeColor="text1"/>
                <w:kern w:val="24"/>
              </w:rPr>
            </m:ctrlPr>
          </m:sSubPr>
          <m:e>
            <m:r>
              <w:rPr>
                <w:rFonts w:ascii="Cambria Math" w:hAnsi="Cambria Math" w:cs="Times New Roman"/>
                <w:color w:val="000000" w:themeColor="text1"/>
                <w:kern w:val="24"/>
              </w:rPr>
              <m:t>V</m:t>
            </m:r>
          </m:e>
          <m:sub>
            <m:r>
              <m:rPr>
                <m:sty m:val="p"/>
              </m:rPr>
              <w:rPr>
                <w:rFonts w:ascii="Cambria Math" w:hAnsi="Cambria Math" w:cs="Times New Roman"/>
                <w:color w:val="000000" w:themeColor="text1"/>
                <w:kern w:val="24"/>
              </w:rPr>
              <m:t>L</m:t>
            </m:r>
            <m:r>
              <w:rPr>
                <w:rFonts w:ascii="Cambria Math" w:hAnsi="Cambria Math" w:cs="Times New Roman"/>
                <w:color w:val="000000" w:themeColor="text1"/>
                <w:kern w:val="24"/>
              </w:rPr>
              <m:t>2,↑</m:t>
            </m:r>
          </m:sub>
        </m:sSub>
        <m:r>
          <w:rPr>
            <w:rFonts w:ascii="Cambria Math" w:hAnsi="Cambria Math" w:cs="Times New Roman"/>
            <w:color w:val="000000" w:themeColor="text1"/>
            <w:kern w:val="24"/>
          </w:rPr>
          <m:t>→</m:t>
        </m:r>
        <m:sSub>
          <m:sSubPr>
            <m:ctrlPr>
              <w:rPr>
                <w:rFonts w:ascii="Cambria Math" w:hAnsi="Cambria Math" w:cs="Times New Roman"/>
                <w:i/>
                <w:color w:val="000000" w:themeColor="text1"/>
                <w:kern w:val="24"/>
              </w:rPr>
            </m:ctrlPr>
          </m:sSubPr>
          <m:e>
            <m:r>
              <w:rPr>
                <w:rFonts w:ascii="Cambria Math" w:hAnsi="Cambria Math" w:cs="Times New Roman"/>
                <w:color w:val="000000" w:themeColor="text1"/>
                <w:kern w:val="24"/>
              </w:rPr>
              <m:t>C</m:t>
            </m:r>
          </m:e>
          <m:sub>
            <m:r>
              <m:rPr>
                <m:sty m:val="p"/>
              </m:rPr>
              <w:rPr>
                <w:rFonts w:ascii="Cambria Math" w:hAnsi="Cambria Math" w:cs="Times New Roman"/>
                <w:color w:val="000000" w:themeColor="text1"/>
                <w:kern w:val="24"/>
              </w:rPr>
              <m:t>L</m:t>
            </m:r>
            <m:r>
              <w:rPr>
                <w:rFonts w:ascii="Cambria Math" w:hAnsi="Cambria Math" w:cs="Times New Roman"/>
                <w:color w:val="000000" w:themeColor="text1"/>
                <w:kern w:val="24"/>
              </w:rPr>
              <m:t>2,↑</m:t>
            </m:r>
          </m:sub>
        </m:sSub>
      </m:oMath>
      <w:r w:rsidRPr="009A266D">
        <w:rPr>
          <w:rFonts w:ascii="Times New Roman" w:hAnsi="Times New Roman" w:cs="Times New Roman"/>
          <w:color w:val="000000" w:themeColor="text1"/>
          <w:kern w:val="24"/>
        </w:rPr>
        <w:t xml:space="preserve">) and four interlayer transitions </w:t>
      </w:r>
      <w:r w:rsidRPr="009A266D">
        <w:rPr>
          <w:rFonts w:ascii="Times New Roman" w:hAnsi="Times New Roman" w:cs="Times New Roman"/>
        </w:rPr>
        <w:t>(</w:t>
      </w:r>
      <m:oMath>
        <m:sSub>
          <m:sSubPr>
            <m:ctrlPr>
              <w:rPr>
                <w:rFonts w:ascii="Cambria Math" w:hAnsi="Cambria Math" w:cs="Times New Roman"/>
                <w:i/>
                <w:color w:val="000000" w:themeColor="text1"/>
                <w:kern w:val="24"/>
              </w:rPr>
            </m:ctrlPr>
          </m:sSubPr>
          <m:e>
            <m:sSub>
              <m:sSubPr>
                <m:ctrlPr>
                  <w:rPr>
                    <w:rFonts w:ascii="Cambria Math" w:hAnsi="Cambria Math" w:cs="Times New Roman"/>
                    <w:i/>
                    <w:color w:val="000000" w:themeColor="text1"/>
                    <w:kern w:val="24"/>
                  </w:rPr>
                </m:ctrlPr>
              </m:sSubPr>
              <m:e>
                <m:r>
                  <w:rPr>
                    <w:rFonts w:ascii="Cambria Math" w:hAnsi="Cambria Math" w:cs="Times New Roman"/>
                    <w:color w:val="000000" w:themeColor="text1"/>
                    <w:kern w:val="24"/>
                  </w:rPr>
                  <m:t>V</m:t>
                </m:r>
              </m:e>
              <m:sub>
                <m:r>
                  <m:rPr>
                    <m:sty m:val="p"/>
                  </m:rPr>
                  <w:rPr>
                    <w:rFonts w:ascii="Cambria Math" w:hAnsi="Cambria Math" w:cs="Times New Roman"/>
                    <w:color w:val="000000" w:themeColor="text1"/>
                    <w:kern w:val="24"/>
                  </w:rPr>
                  <m:t>L</m:t>
                </m:r>
                <m:r>
                  <w:rPr>
                    <w:rFonts w:ascii="Cambria Math" w:hAnsi="Cambria Math" w:cs="Times New Roman"/>
                    <w:color w:val="000000" w:themeColor="text1"/>
                    <w:kern w:val="24"/>
                  </w:rPr>
                  <m:t>1,↑</m:t>
                </m:r>
              </m:sub>
            </m:sSub>
            <m:r>
              <w:rPr>
                <w:rFonts w:ascii="Cambria Math" w:hAnsi="Cambria Math" w:cs="Times New Roman"/>
                <w:color w:val="000000" w:themeColor="text1"/>
                <w:kern w:val="24"/>
              </w:rPr>
              <m:t>→C</m:t>
            </m:r>
          </m:e>
          <m:sub>
            <m:r>
              <m:rPr>
                <m:sty m:val="p"/>
              </m:rPr>
              <w:rPr>
                <w:rFonts w:ascii="Cambria Math" w:hAnsi="Cambria Math" w:cs="Times New Roman"/>
                <w:color w:val="000000" w:themeColor="text1"/>
                <w:kern w:val="24"/>
              </w:rPr>
              <m:t>L</m:t>
            </m:r>
            <m:r>
              <w:rPr>
                <w:rFonts w:ascii="Cambria Math" w:hAnsi="Cambria Math" w:cs="Times New Roman"/>
                <w:color w:val="000000" w:themeColor="text1"/>
                <w:kern w:val="24"/>
              </w:rPr>
              <m:t>2,↑</m:t>
            </m:r>
          </m:sub>
        </m:sSub>
      </m:oMath>
      <w:r w:rsidRPr="009A266D">
        <w:rPr>
          <w:rFonts w:ascii="Times New Roman" w:hAnsi="Times New Roman" w:cs="Times New Roman"/>
          <w:color w:val="000000" w:themeColor="text1"/>
          <w:kern w:val="24"/>
        </w:rPr>
        <w:t>;</w:t>
      </w:r>
      <m:oMath>
        <m:r>
          <w:rPr>
            <w:rFonts w:ascii="Cambria Math" w:hAnsi="Cambria Math" w:cs="Times New Roman"/>
            <w:color w:val="000000" w:themeColor="text1"/>
            <w:kern w:val="24"/>
          </w:rPr>
          <m:t xml:space="preserve"> </m:t>
        </m:r>
        <m:sSub>
          <m:sSubPr>
            <m:ctrlPr>
              <w:rPr>
                <w:rFonts w:ascii="Cambria Math" w:hAnsi="Cambria Math" w:cs="Times New Roman"/>
                <w:i/>
                <w:color w:val="000000" w:themeColor="text1"/>
                <w:kern w:val="24"/>
              </w:rPr>
            </m:ctrlPr>
          </m:sSubPr>
          <m:e>
            <m:r>
              <w:rPr>
                <w:rFonts w:ascii="Cambria Math" w:hAnsi="Cambria Math" w:cs="Times New Roman"/>
                <w:color w:val="000000" w:themeColor="text1"/>
                <w:kern w:val="24"/>
              </w:rPr>
              <m:t>V</m:t>
            </m:r>
          </m:e>
          <m:sub>
            <m:r>
              <m:rPr>
                <m:sty m:val="p"/>
              </m:rPr>
              <w:rPr>
                <w:rFonts w:ascii="Cambria Math" w:hAnsi="Cambria Math" w:cs="Times New Roman"/>
                <w:color w:val="000000" w:themeColor="text1"/>
                <w:kern w:val="24"/>
              </w:rPr>
              <m:t>L</m:t>
            </m:r>
            <m:r>
              <w:rPr>
                <w:rFonts w:ascii="Cambria Math" w:hAnsi="Cambria Math" w:cs="Times New Roman"/>
                <w:color w:val="000000" w:themeColor="text1"/>
                <w:kern w:val="24"/>
              </w:rPr>
              <m:t>1,↓</m:t>
            </m:r>
          </m:sub>
        </m:sSub>
        <m:r>
          <w:rPr>
            <w:rFonts w:ascii="Cambria Math" w:hAnsi="Cambria Math" w:cs="Times New Roman"/>
            <w:color w:val="000000" w:themeColor="text1"/>
            <w:kern w:val="24"/>
          </w:rPr>
          <m:t>→</m:t>
        </m:r>
        <m:sSub>
          <m:sSubPr>
            <m:ctrlPr>
              <w:rPr>
                <w:rFonts w:ascii="Cambria Math" w:hAnsi="Cambria Math" w:cs="Times New Roman"/>
                <w:i/>
                <w:color w:val="000000" w:themeColor="text1"/>
                <w:kern w:val="24"/>
              </w:rPr>
            </m:ctrlPr>
          </m:sSubPr>
          <m:e>
            <m:r>
              <w:rPr>
                <w:rFonts w:ascii="Cambria Math" w:hAnsi="Cambria Math" w:cs="Times New Roman"/>
                <w:color w:val="000000" w:themeColor="text1"/>
                <w:kern w:val="24"/>
              </w:rPr>
              <m:t>C</m:t>
            </m:r>
          </m:e>
          <m:sub>
            <m:r>
              <m:rPr>
                <m:sty m:val="p"/>
              </m:rPr>
              <w:rPr>
                <w:rFonts w:ascii="Cambria Math" w:hAnsi="Cambria Math" w:cs="Times New Roman"/>
                <w:color w:val="000000" w:themeColor="text1"/>
                <w:kern w:val="24"/>
              </w:rPr>
              <m:t>L</m:t>
            </m:r>
            <m:r>
              <w:rPr>
                <w:rFonts w:ascii="Cambria Math" w:hAnsi="Cambria Math" w:cs="Times New Roman"/>
                <w:color w:val="000000" w:themeColor="text1"/>
                <w:kern w:val="24"/>
              </w:rPr>
              <m:t>2,↓</m:t>
            </m:r>
          </m:sub>
        </m:sSub>
      </m:oMath>
      <w:r w:rsidRPr="009A266D">
        <w:rPr>
          <w:rFonts w:ascii="Times New Roman" w:hAnsi="Times New Roman" w:cs="Times New Roman"/>
          <w:color w:val="000000" w:themeColor="text1"/>
          <w:kern w:val="24"/>
        </w:rPr>
        <w:t>;</w:t>
      </w:r>
      <m:oMath>
        <m:r>
          <w:rPr>
            <w:rFonts w:ascii="Cambria Math" w:hAnsi="Cambria Math" w:cs="Times New Roman"/>
            <w:color w:val="000000" w:themeColor="text1"/>
            <w:kern w:val="24"/>
          </w:rPr>
          <m:t xml:space="preserve"> </m:t>
        </m:r>
        <m:sSub>
          <m:sSubPr>
            <m:ctrlPr>
              <w:rPr>
                <w:rFonts w:ascii="Cambria Math" w:hAnsi="Cambria Math" w:cs="Times New Roman"/>
                <w:i/>
                <w:color w:val="000000" w:themeColor="text1"/>
                <w:kern w:val="24"/>
              </w:rPr>
            </m:ctrlPr>
          </m:sSubPr>
          <m:e>
            <m:r>
              <w:rPr>
                <w:rFonts w:ascii="Cambria Math" w:hAnsi="Cambria Math" w:cs="Times New Roman"/>
                <w:color w:val="000000" w:themeColor="text1"/>
                <w:kern w:val="24"/>
              </w:rPr>
              <m:t>V</m:t>
            </m:r>
          </m:e>
          <m:sub>
            <m:r>
              <m:rPr>
                <m:sty m:val="p"/>
              </m:rPr>
              <w:rPr>
                <w:rFonts w:ascii="Cambria Math" w:hAnsi="Cambria Math" w:cs="Times New Roman"/>
                <w:color w:val="000000" w:themeColor="text1"/>
                <w:kern w:val="24"/>
              </w:rPr>
              <m:t>L</m:t>
            </m:r>
            <m:r>
              <w:rPr>
                <w:rFonts w:ascii="Cambria Math" w:hAnsi="Cambria Math" w:cs="Times New Roman"/>
                <w:color w:val="000000" w:themeColor="text1"/>
                <w:kern w:val="24"/>
              </w:rPr>
              <m:t>2,↓</m:t>
            </m:r>
          </m:sub>
        </m:sSub>
        <m:r>
          <w:rPr>
            <w:rFonts w:ascii="Cambria Math" w:hAnsi="Cambria Math" w:cs="Times New Roman"/>
            <w:color w:val="000000" w:themeColor="text1"/>
            <w:kern w:val="24"/>
          </w:rPr>
          <m:t>→</m:t>
        </m:r>
        <m:sSub>
          <m:sSubPr>
            <m:ctrlPr>
              <w:rPr>
                <w:rFonts w:ascii="Cambria Math" w:hAnsi="Cambria Math" w:cs="Times New Roman"/>
                <w:i/>
                <w:color w:val="000000" w:themeColor="text1"/>
                <w:kern w:val="24"/>
              </w:rPr>
            </m:ctrlPr>
          </m:sSubPr>
          <m:e>
            <m:r>
              <w:rPr>
                <w:rFonts w:ascii="Cambria Math" w:hAnsi="Cambria Math" w:cs="Times New Roman"/>
                <w:color w:val="000000" w:themeColor="text1"/>
                <w:kern w:val="24"/>
              </w:rPr>
              <m:t>C</m:t>
            </m:r>
          </m:e>
          <m:sub>
            <m:r>
              <m:rPr>
                <m:sty m:val="p"/>
              </m:rPr>
              <w:rPr>
                <w:rFonts w:ascii="Cambria Math" w:hAnsi="Cambria Math" w:cs="Times New Roman"/>
                <w:color w:val="000000" w:themeColor="text1"/>
                <w:kern w:val="24"/>
              </w:rPr>
              <m:t>L</m:t>
            </m:r>
            <m:r>
              <w:rPr>
                <w:rFonts w:ascii="Cambria Math" w:hAnsi="Cambria Math" w:cs="Times New Roman"/>
                <w:color w:val="000000" w:themeColor="text1"/>
                <w:kern w:val="24"/>
              </w:rPr>
              <m:t>1,↓</m:t>
            </m:r>
          </m:sub>
        </m:sSub>
      </m:oMath>
      <w:r w:rsidRPr="009A266D">
        <w:rPr>
          <w:rFonts w:ascii="Times New Roman" w:hAnsi="Times New Roman" w:cs="Times New Roman"/>
          <w:color w:val="000000" w:themeColor="text1"/>
          <w:kern w:val="24"/>
        </w:rPr>
        <w:t>;</w:t>
      </w:r>
      <m:oMath>
        <m:r>
          <w:rPr>
            <w:rFonts w:ascii="Cambria Math" w:hAnsi="Cambria Math" w:cs="Times New Roman"/>
            <w:color w:val="000000" w:themeColor="text1"/>
            <w:kern w:val="24"/>
          </w:rPr>
          <m:t xml:space="preserve"> </m:t>
        </m:r>
        <m:sSub>
          <m:sSubPr>
            <m:ctrlPr>
              <w:rPr>
                <w:rFonts w:ascii="Cambria Math" w:hAnsi="Cambria Math" w:cs="Times New Roman"/>
                <w:i/>
                <w:color w:val="000000" w:themeColor="text1"/>
                <w:kern w:val="24"/>
              </w:rPr>
            </m:ctrlPr>
          </m:sSubPr>
          <m:e>
            <m:r>
              <w:rPr>
                <w:rFonts w:ascii="Cambria Math" w:hAnsi="Cambria Math" w:cs="Times New Roman"/>
                <w:color w:val="000000" w:themeColor="text1"/>
                <w:kern w:val="24"/>
              </w:rPr>
              <m:t>V</m:t>
            </m:r>
          </m:e>
          <m:sub>
            <m:r>
              <m:rPr>
                <m:sty m:val="p"/>
              </m:rPr>
              <w:rPr>
                <w:rFonts w:ascii="Cambria Math" w:hAnsi="Cambria Math" w:cs="Times New Roman"/>
                <w:color w:val="000000" w:themeColor="text1"/>
                <w:kern w:val="24"/>
              </w:rPr>
              <m:t>L</m:t>
            </m:r>
            <m:r>
              <w:rPr>
                <w:rFonts w:ascii="Cambria Math" w:hAnsi="Cambria Math" w:cs="Times New Roman"/>
                <w:color w:val="000000" w:themeColor="text1"/>
                <w:kern w:val="24"/>
              </w:rPr>
              <m:t>2,↑</m:t>
            </m:r>
          </m:sub>
        </m:sSub>
        <m:r>
          <w:rPr>
            <w:rFonts w:ascii="Cambria Math" w:hAnsi="Cambria Math" w:cs="Times New Roman"/>
            <w:color w:val="000000" w:themeColor="text1"/>
            <w:kern w:val="24"/>
          </w:rPr>
          <m:t>→</m:t>
        </m:r>
        <m:sSub>
          <m:sSubPr>
            <m:ctrlPr>
              <w:rPr>
                <w:rFonts w:ascii="Cambria Math" w:hAnsi="Cambria Math" w:cs="Times New Roman"/>
                <w:i/>
                <w:color w:val="000000" w:themeColor="text1"/>
                <w:kern w:val="24"/>
              </w:rPr>
            </m:ctrlPr>
          </m:sSubPr>
          <m:e>
            <m:r>
              <w:rPr>
                <w:rFonts w:ascii="Cambria Math" w:hAnsi="Cambria Math" w:cs="Times New Roman"/>
                <w:color w:val="000000" w:themeColor="text1"/>
                <w:kern w:val="24"/>
              </w:rPr>
              <m:t>C</m:t>
            </m:r>
          </m:e>
          <m:sub>
            <m:r>
              <m:rPr>
                <m:sty m:val="p"/>
              </m:rPr>
              <w:rPr>
                <w:rFonts w:ascii="Cambria Math" w:hAnsi="Cambria Math" w:cs="Times New Roman"/>
                <w:color w:val="000000" w:themeColor="text1"/>
                <w:kern w:val="24"/>
              </w:rPr>
              <m:t>L</m:t>
            </m:r>
            <m:r>
              <w:rPr>
                <w:rFonts w:ascii="Cambria Math" w:hAnsi="Cambria Math" w:cs="Times New Roman"/>
                <w:color w:val="000000" w:themeColor="text1"/>
                <w:kern w:val="24"/>
              </w:rPr>
              <m:t>1,↑</m:t>
            </m:r>
          </m:sub>
        </m:sSub>
      </m:oMath>
      <w:r w:rsidRPr="009A266D">
        <w:rPr>
          <w:rFonts w:ascii="Times New Roman" w:hAnsi="Times New Roman" w:cs="Times New Roman"/>
          <w:color w:val="000000" w:themeColor="text1"/>
          <w:kern w:val="24"/>
        </w:rPr>
        <w:t>)</w:t>
      </w:r>
      <w:r w:rsidRPr="009A266D">
        <w:rPr>
          <w:rFonts w:ascii="Times New Roman" w:hAnsi="Times New Roman" w:cs="Times New Roman"/>
        </w:rPr>
        <w:t xml:space="preserve">. </w:t>
      </w:r>
      <w:r w:rsidR="00BF2418" w:rsidRPr="009A266D">
        <w:rPr>
          <w:rFonts w:ascii="Times New Roman" w:hAnsi="Times New Roman" w:cs="Times New Roman"/>
        </w:rPr>
        <w:t xml:space="preserve">These transitions give rise to eight types of excitons: four intralayer excitons </w:t>
      </w:r>
      <w:r w:rsidRPr="009A266D">
        <w:rPr>
          <w:rFonts w:ascii="Times New Roman" w:hAnsi="Times New Roman" w:cs="Times New Roman"/>
        </w:rPr>
        <w:t>(</w:t>
      </w:r>
      <m:oMath>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A</m:t>
            </m:r>
          </m:e>
          <m:sub>
            <m:r>
              <w:rPr>
                <w:rFonts w:ascii="Cambria Math" w:hAnsi="Cambria Math" w:cs="Times New Roman"/>
                <w:color w:val="000000" w:themeColor="text1"/>
                <w:kern w:val="24"/>
              </w:rPr>
              <m:t>↑</m:t>
            </m:r>
          </m:sub>
          <m:sup>
            <m:r>
              <w:rPr>
                <w:rFonts w:ascii="Cambria Math" w:hAnsi="Cambria Math" w:cs="Times New Roman"/>
                <w:color w:val="000000" w:themeColor="text1"/>
                <w:kern w:val="24"/>
              </w:rPr>
              <m:t>0</m:t>
            </m:r>
          </m:sup>
        </m:sSubSup>
      </m:oMath>
      <w:r w:rsidRPr="009A266D">
        <w:rPr>
          <w:rFonts w:ascii="Times New Roman" w:hAnsi="Times New Roman" w:cs="Times New Roman"/>
          <w:color w:val="000000" w:themeColor="text1"/>
          <w:kern w:val="24"/>
        </w:rPr>
        <w:t>,</w:t>
      </w:r>
      <m:oMath>
        <m:r>
          <w:rPr>
            <w:rFonts w:ascii="Cambria Math" w:hAnsi="Cambria Math" w:cs="Times New Roman"/>
            <w:color w:val="000000" w:themeColor="text1"/>
            <w:kern w:val="24"/>
          </w:rPr>
          <m:t xml:space="preserve"> </m:t>
        </m:r>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B</m:t>
            </m:r>
          </m:e>
          <m:sub>
            <m:r>
              <w:rPr>
                <w:rFonts w:ascii="Cambria Math" w:hAnsi="Cambria Math" w:cs="Times New Roman"/>
                <w:color w:val="000000" w:themeColor="text1"/>
                <w:kern w:val="24"/>
              </w:rPr>
              <m:t>↓</m:t>
            </m:r>
          </m:sub>
          <m:sup>
            <m:r>
              <w:rPr>
                <w:rFonts w:ascii="Cambria Math" w:hAnsi="Cambria Math" w:cs="Times New Roman"/>
                <w:color w:val="000000" w:themeColor="text1"/>
                <w:kern w:val="24"/>
              </w:rPr>
              <m:t>0</m:t>
            </m:r>
          </m:sup>
        </m:sSubSup>
      </m:oMath>
      <w:r w:rsidRPr="009A266D">
        <w:rPr>
          <w:rFonts w:ascii="Times New Roman" w:hAnsi="Times New Roman" w:cs="Times New Roman"/>
          <w:color w:val="000000" w:themeColor="text1"/>
          <w:kern w:val="24"/>
        </w:rPr>
        <w:t>,</w:t>
      </w:r>
      <m:oMath>
        <m:r>
          <w:rPr>
            <w:rFonts w:ascii="Cambria Math" w:hAnsi="Cambria Math" w:cs="Times New Roman"/>
            <w:color w:val="000000" w:themeColor="text1"/>
            <w:kern w:val="24"/>
          </w:rPr>
          <m:t xml:space="preserve"> </m:t>
        </m:r>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A</m:t>
            </m:r>
          </m:e>
          <m:sub>
            <m:r>
              <w:rPr>
                <w:rFonts w:ascii="Cambria Math" w:hAnsi="Cambria Math" w:cs="Times New Roman"/>
                <w:color w:val="000000" w:themeColor="text1"/>
                <w:kern w:val="24"/>
              </w:rPr>
              <m:t>↓</m:t>
            </m:r>
          </m:sub>
          <m:sup>
            <m:r>
              <w:rPr>
                <w:rFonts w:ascii="Cambria Math" w:hAnsi="Cambria Math" w:cs="Times New Roman"/>
                <w:color w:val="000000" w:themeColor="text1"/>
                <w:kern w:val="24"/>
              </w:rPr>
              <m:t>0</m:t>
            </m:r>
          </m:sup>
        </m:sSubSup>
      </m:oMath>
      <w:r w:rsidRPr="009A266D">
        <w:rPr>
          <w:rFonts w:ascii="Times New Roman" w:hAnsi="Times New Roman" w:cs="Times New Roman"/>
          <w:color w:val="000000" w:themeColor="text1"/>
          <w:kern w:val="24"/>
        </w:rPr>
        <w:t>,</w:t>
      </w:r>
      <m:oMath>
        <m:r>
          <w:rPr>
            <w:rFonts w:ascii="Cambria Math" w:hAnsi="Cambria Math" w:cs="Times New Roman"/>
            <w:color w:val="000000" w:themeColor="text1"/>
            <w:kern w:val="24"/>
          </w:rPr>
          <m:t xml:space="preserve"> </m:t>
        </m:r>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B</m:t>
            </m:r>
          </m:e>
          <m:sub>
            <m:r>
              <w:rPr>
                <w:rFonts w:ascii="Cambria Math" w:hAnsi="Cambria Math" w:cs="Times New Roman"/>
                <w:color w:val="000000" w:themeColor="text1"/>
                <w:kern w:val="24"/>
              </w:rPr>
              <m:t>↑</m:t>
            </m:r>
          </m:sub>
          <m:sup>
            <m:r>
              <w:rPr>
                <w:rFonts w:ascii="Cambria Math" w:hAnsi="Cambria Math" w:cs="Times New Roman"/>
                <w:color w:val="000000" w:themeColor="text1"/>
                <w:kern w:val="24"/>
              </w:rPr>
              <m:t>0</m:t>
            </m:r>
          </m:sup>
        </m:sSubSup>
      </m:oMath>
      <w:r w:rsidRPr="009A266D">
        <w:rPr>
          <w:rFonts w:ascii="Times New Roman" w:hAnsi="Times New Roman" w:cs="Times New Roman"/>
        </w:rPr>
        <w:t>) and four interlayer exciton</w:t>
      </w:r>
      <w:r w:rsidR="00BF2418" w:rsidRPr="009A266D">
        <w:rPr>
          <w:rFonts w:ascii="Times New Roman" w:hAnsi="Times New Roman" w:cs="Times New Roman"/>
        </w:rPr>
        <w:t>s</w:t>
      </w:r>
      <w:r w:rsidRPr="009A266D">
        <w:rPr>
          <w:rFonts w:ascii="Times New Roman" w:hAnsi="Times New Roman" w:cs="Times New Roman"/>
        </w:rPr>
        <w:t xml:space="preserve"> (</w:t>
      </w:r>
      <m:oMath>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A</m:t>
            </m:r>
          </m:e>
          <m:sub>
            <m:r>
              <w:rPr>
                <w:rFonts w:ascii="Cambria Math" w:hAnsi="Cambria Math" w:cs="Times New Roman"/>
                <w:color w:val="000000" w:themeColor="text1"/>
                <w:kern w:val="24"/>
              </w:rPr>
              <m:t>↑</m:t>
            </m:r>
          </m:sub>
          <m:sup>
            <m:r>
              <w:rPr>
                <w:rFonts w:ascii="Cambria Math" w:hAnsi="Cambria Math" w:cs="Times New Roman"/>
                <w:color w:val="000000" w:themeColor="text1"/>
                <w:kern w:val="24"/>
              </w:rPr>
              <m:t>I</m:t>
            </m:r>
          </m:sup>
        </m:sSubSup>
      </m:oMath>
      <w:r w:rsidRPr="009A266D">
        <w:rPr>
          <w:rFonts w:ascii="Times New Roman" w:hAnsi="Times New Roman" w:cs="Times New Roman"/>
          <w:color w:val="000000" w:themeColor="text1"/>
          <w:kern w:val="24"/>
        </w:rPr>
        <w:t>,</w:t>
      </w:r>
      <m:oMath>
        <m:r>
          <w:rPr>
            <w:rFonts w:ascii="Cambria Math" w:hAnsi="Cambria Math" w:cs="Times New Roman"/>
            <w:color w:val="000000" w:themeColor="text1"/>
            <w:kern w:val="24"/>
          </w:rPr>
          <m:t xml:space="preserve"> </m:t>
        </m:r>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B</m:t>
            </m:r>
          </m:e>
          <m:sub>
            <m:r>
              <w:rPr>
                <w:rFonts w:ascii="Cambria Math" w:hAnsi="Cambria Math" w:cs="Times New Roman"/>
                <w:color w:val="000000" w:themeColor="text1"/>
                <w:kern w:val="24"/>
              </w:rPr>
              <m:t>↓</m:t>
            </m:r>
          </m:sub>
          <m:sup>
            <m:r>
              <w:rPr>
                <w:rFonts w:ascii="Cambria Math" w:hAnsi="Cambria Math" w:cs="Times New Roman"/>
                <w:color w:val="000000" w:themeColor="text1"/>
                <w:kern w:val="24"/>
              </w:rPr>
              <m:t>I</m:t>
            </m:r>
          </m:sup>
        </m:sSubSup>
      </m:oMath>
      <w:r w:rsidRPr="009A266D">
        <w:rPr>
          <w:rFonts w:ascii="Times New Roman" w:hAnsi="Times New Roman" w:cs="Times New Roman"/>
          <w:color w:val="000000" w:themeColor="text1"/>
          <w:kern w:val="24"/>
        </w:rPr>
        <w:t>,</w:t>
      </w:r>
      <m:oMath>
        <m:r>
          <w:rPr>
            <w:rFonts w:ascii="Cambria Math" w:hAnsi="Cambria Math" w:cs="Times New Roman"/>
            <w:color w:val="000000" w:themeColor="text1"/>
            <w:kern w:val="24"/>
          </w:rPr>
          <m:t xml:space="preserve"> </m:t>
        </m:r>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A</m:t>
            </m:r>
          </m:e>
          <m:sub>
            <m:r>
              <w:rPr>
                <w:rFonts w:ascii="Cambria Math" w:hAnsi="Cambria Math" w:cs="Times New Roman"/>
                <w:color w:val="000000" w:themeColor="text1"/>
                <w:kern w:val="24"/>
              </w:rPr>
              <m:t>↓</m:t>
            </m:r>
          </m:sub>
          <m:sup>
            <m:r>
              <w:rPr>
                <w:rFonts w:ascii="Cambria Math" w:hAnsi="Cambria Math" w:cs="Times New Roman"/>
                <w:color w:val="000000" w:themeColor="text1"/>
                <w:kern w:val="24"/>
              </w:rPr>
              <m:t>I</m:t>
            </m:r>
          </m:sup>
        </m:sSubSup>
      </m:oMath>
      <w:r w:rsidRPr="009A266D">
        <w:rPr>
          <w:rFonts w:ascii="Times New Roman" w:hAnsi="Times New Roman" w:cs="Times New Roman"/>
          <w:color w:val="000000" w:themeColor="text1"/>
          <w:kern w:val="24"/>
        </w:rPr>
        <w:t>,</w:t>
      </w:r>
      <m:oMath>
        <m:r>
          <w:rPr>
            <w:rFonts w:ascii="Cambria Math" w:hAnsi="Cambria Math" w:cs="Times New Roman"/>
            <w:color w:val="000000" w:themeColor="text1"/>
            <w:kern w:val="24"/>
          </w:rPr>
          <m:t xml:space="preserve"> </m:t>
        </m:r>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B</m:t>
            </m:r>
          </m:e>
          <m:sub>
            <m:r>
              <w:rPr>
                <w:rFonts w:ascii="Cambria Math" w:hAnsi="Cambria Math" w:cs="Times New Roman"/>
                <w:color w:val="000000" w:themeColor="text1"/>
                <w:kern w:val="24"/>
              </w:rPr>
              <m:t>↑</m:t>
            </m:r>
          </m:sub>
          <m:sup>
            <m:r>
              <w:rPr>
                <w:rFonts w:ascii="Cambria Math" w:hAnsi="Cambria Math" w:cs="Times New Roman"/>
                <w:color w:val="000000" w:themeColor="text1"/>
                <w:kern w:val="24"/>
              </w:rPr>
              <m:t>I</m:t>
            </m:r>
          </m:sup>
        </m:sSubSup>
      </m:oMath>
      <w:r w:rsidRPr="009A266D">
        <w:rPr>
          <w:rFonts w:ascii="Times New Roman" w:hAnsi="Times New Roman" w:cs="Times New Roman"/>
        </w:rPr>
        <w:t>)</w:t>
      </w:r>
      <w:r w:rsidR="00BA26AF" w:rsidRPr="009A266D">
        <w:rPr>
          <w:rFonts w:ascii="Times New Roman" w:hAnsi="Times New Roman" w:cs="Times New Roman"/>
        </w:rPr>
        <w:t xml:space="preserve">. </w:t>
      </w:r>
      <w:r w:rsidR="00BF2418" w:rsidRPr="009A266D">
        <w:rPr>
          <w:rFonts w:ascii="Times New Roman" w:hAnsi="Times New Roman" w:cs="Times New Roman"/>
        </w:rPr>
        <w:t xml:space="preserve">Their interactions can be </w:t>
      </w:r>
      <w:r w:rsidR="00DC7E33" w:rsidRPr="009A266D">
        <w:rPr>
          <w:rFonts w:ascii="Times New Roman" w:hAnsi="Times New Roman" w:cs="Times New Roman"/>
        </w:rPr>
        <w:t xml:space="preserve">classified into </w:t>
      </w:r>
      <w:r w:rsidR="00BF2418" w:rsidRPr="009A266D">
        <w:rPr>
          <w:rFonts w:ascii="Times New Roman" w:hAnsi="Times New Roman" w:cs="Times New Roman"/>
        </w:rPr>
        <w:t>three categories, as illustrated in Fig</w:t>
      </w:r>
      <w:r w:rsidR="00396DC1" w:rsidRPr="009A266D">
        <w:rPr>
          <w:rFonts w:ascii="Times New Roman" w:eastAsia="맑은 고딕" w:hAnsi="Times New Roman" w:cs="Times New Roman" w:hint="eastAsia"/>
          <w:lang w:eastAsia="ko-KR"/>
        </w:rPr>
        <w:t>.</w:t>
      </w:r>
      <w:r w:rsidR="00BF2418" w:rsidRPr="009A266D">
        <w:rPr>
          <w:rFonts w:ascii="Times New Roman" w:hAnsi="Times New Roman" w:cs="Times New Roman"/>
        </w:rPr>
        <w:t xml:space="preserve"> S16:</w:t>
      </w:r>
    </w:p>
    <w:p w14:paraId="01D1C7C3" w14:textId="01DF89EC" w:rsidR="00BF2418" w:rsidRPr="009A266D" w:rsidRDefault="001619F5" w:rsidP="001619F5">
      <w:pPr>
        <w:pStyle w:val="a8"/>
        <w:spacing w:after="120" w:line="276" w:lineRule="auto"/>
        <w:jc w:val="both"/>
        <w:rPr>
          <w:rFonts w:ascii="Times New Roman" w:hAnsi="Times New Roman" w:cs="Times New Roman"/>
          <w:color w:val="000000" w:themeColor="text1"/>
          <w:kern w:val="24"/>
        </w:rPr>
      </w:pPr>
      <w:r w:rsidRPr="009A266D">
        <w:rPr>
          <w:rFonts w:ascii="Times New Roman" w:hAnsi="Times New Roman" w:cs="Times New Roman"/>
        </w:rPr>
        <w:t xml:space="preserve"> </w:t>
      </w:r>
      <w:r>
        <w:rPr>
          <w:rFonts w:ascii="Times New Roman" w:eastAsia="맑은 고딕" w:hAnsi="Times New Roman" w:cs="Times New Roman" w:hint="eastAsia"/>
          <w:lang w:eastAsia="ko-KR"/>
        </w:rPr>
        <w:t xml:space="preserve"> </w:t>
      </w:r>
      <w:r w:rsidR="00BF2418" w:rsidRPr="009A266D">
        <w:rPr>
          <w:rFonts w:ascii="Times New Roman" w:hAnsi="Times New Roman" w:cs="Times New Roman"/>
        </w:rPr>
        <w:t xml:space="preserve">(1) Interactions among </w:t>
      </w:r>
      <m:oMath>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A</m:t>
            </m:r>
          </m:e>
          <m:sub>
            <m:r>
              <w:rPr>
                <w:rFonts w:ascii="Cambria Math" w:hAnsi="Cambria Math" w:cs="Times New Roman"/>
                <w:color w:val="000000" w:themeColor="text1"/>
                <w:kern w:val="24"/>
              </w:rPr>
              <m:t>↑</m:t>
            </m:r>
          </m:sub>
          <m:sup>
            <m:r>
              <w:rPr>
                <w:rFonts w:ascii="Cambria Math" w:hAnsi="Cambria Math" w:cs="Times New Roman"/>
                <w:color w:val="000000" w:themeColor="text1"/>
                <w:kern w:val="24"/>
              </w:rPr>
              <m:t>I</m:t>
            </m:r>
          </m:sup>
        </m:sSubSup>
      </m:oMath>
      <w:r w:rsidR="00BF2418" w:rsidRPr="009A266D">
        <w:rPr>
          <w:rFonts w:ascii="Times New Roman" w:hAnsi="Times New Roman" w:cs="Times New Roman"/>
          <w:color w:val="000000" w:themeColor="text1"/>
          <w:kern w:val="24"/>
        </w:rPr>
        <w:t>,</w:t>
      </w:r>
      <m:oMath>
        <m:r>
          <w:rPr>
            <w:rFonts w:ascii="Cambria Math" w:hAnsi="Cambria Math" w:cs="Times New Roman"/>
            <w:color w:val="000000" w:themeColor="text1"/>
            <w:kern w:val="24"/>
          </w:rPr>
          <m:t xml:space="preserve"> </m:t>
        </m:r>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B</m:t>
            </m:r>
          </m:e>
          <m:sub>
            <m:r>
              <w:rPr>
                <w:rFonts w:ascii="Cambria Math" w:hAnsi="Cambria Math" w:cs="Times New Roman"/>
                <w:color w:val="000000" w:themeColor="text1"/>
                <w:kern w:val="24"/>
              </w:rPr>
              <m:t>↑</m:t>
            </m:r>
          </m:sub>
          <m:sup>
            <m:r>
              <w:rPr>
                <w:rFonts w:ascii="Cambria Math" w:hAnsi="Cambria Math" w:cs="Times New Roman"/>
                <w:color w:val="000000" w:themeColor="text1"/>
                <w:kern w:val="24"/>
              </w:rPr>
              <m:t>0</m:t>
            </m:r>
          </m:sup>
        </m:sSubSup>
      </m:oMath>
      <w:r w:rsidR="00BF2418" w:rsidRPr="009A266D">
        <w:rPr>
          <w:rFonts w:ascii="Times New Roman" w:hAnsi="Times New Roman" w:cs="Times New Roman"/>
          <w:color w:val="000000" w:themeColor="text1"/>
          <w:kern w:val="24"/>
        </w:rPr>
        <w:t>,</w:t>
      </w:r>
      <m:oMath>
        <m:r>
          <w:rPr>
            <w:rFonts w:ascii="Cambria Math" w:hAnsi="Cambria Math" w:cs="Times New Roman"/>
            <w:color w:val="000000" w:themeColor="text1"/>
            <w:kern w:val="24"/>
          </w:rPr>
          <m:t xml:space="preserve"> </m:t>
        </m:r>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A</m:t>
            </m:r>
          </m:e>
          <m:sub>
            <m:r>
              <w:rPr>
                <w:rFonts w:ascii="Cambria Math" w:hAnsi="Cambria Math" w:cs="Times New Roman"/>
                <w:color w:val="000000" w:themeColor="text1"/>
                <w:kern w:val="24"/>
              </w:rPr>
              <m:t>↑</m:t>
            </m:r>
          </m:sub>
          <m:sup>
            <m:r>
              <w:rPr>
                <w:rFonts w:ascii="Cambria Math" w:hAnsi="Cambria Math" w:cs="Times New Roman"/>
                <w:color w:val="000000" w:themeColor="text1"/>
                <w:kern w:val="24"/>
              </w:rPr>
              <m:t>0</m:t>
            </m:r>
          </m:sup>
        </m:sSubSup>
      </m:oMath>
      <w:r w:rsidR="00BF2418" w:rsidRPr="009A266D">
        <w:rPr>
          <w:rFonts w:ascii="Times New Roman" w:hAnsi="Times New Roman" w:cs="Times New Roman"/>
          <w:color w:val="000000" w:themeColor="text1"/>
          <w:kern w:val="24"/>
        </w:rPr>
        <w:t>, and</w:t>
      </w:r>
      <m:oMath>
        <m:r>
          <w:rPr>
            <w:rFonts w:ascii="Cambria Math" w:hAnsi="Cambria Math" w:cs="Times New Roman"/>
            <w:color w:val="000000" w:themeColor="text1"/>
            <w:kern w:val="24"/>
          </w:rPr>
          <m:t xml:space="preserve"> </m:t>
        </m:r>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B</m:t>
            </m:r>
          </m:e>
          <m:sub>
            <m:r>
              <w:rPr>
                <w:rFonts w:ascii="Cambria Math" w:hAnsi="Cambria Math" w:cs="Times New Roman"/>
                <w:color w:val="000000" w:themeColor="text1"/>
                <w:kern w:val="24"/>
              </w:rPr>
              <m:t>↑</m:t>
            </m:r>
          </m:sub>
          <m:sup>
            <m:r>
              <w:rPr>
                <w:rFonts w:ascii="Cambria Math" w:hAnsi="Cambria Math" w:cs="Times New Roman"/>
                <w:color w:val="000000" w:themeColor="text1"/>
                <w:kern w:val="24"/>
              </w:rPr>
              <m:t>I</m:t>
            </m:r>
          </m:sup>
        </m:sSubSup>
      </m:oMath>
      <w:r w:rsidR="00DC7E33" w:rsidRPr="009A266D">
        <w:rPr>
          <w:rFonts w:ascii="Times New Roman" w:hAnsi="Times New Roman" w:cs="Times New Roman"/>
          <w:color w:val="000000" w:themeColor="text1"/>
          <w:kern w:val="24"/>
        </w:rPr>
        <w:t xml:space="preserve">, all involving transitions between </w:t>
      </w:r>
      <w:r w:rsidR="00BF2418" w:rsidRPr="009A266D">
        <w:rPr>
          <w:rFonts w:ascii="Times New Roman" w:hAnsi="Times New Roman" w:cs="Times New Roman"/>
          <w:color w:val="000000" w:themeColor="text1"/>
          <w:kern w:val="24"/>
        </w:rPr>
        <w:t>spin-up bands (</w:t>
      </w:r>
      <w:r w:rsidR="00BF2418" w:rsidRPr="009A266D">
        <w:rPr>
          <w:rFonts w:ascii="Times New Roman" w:hAnsi="Times New Roman" w:cs="Times New Roman"/>
        </w:rPr>
        <w:t>Fig</w:t>
      </w:r>
      <w:r w:rsidR="00396DC1" w:rsidRPr="009A266D">
        <w:rPr>
          <w:rFonts w:ascii="Times New Roman" w:eastAsia="맑은 고딕" w:hAnsi="Times New Roman" w:cs="Times New Roman" w:hint="eastAsia"/>
          <w:lang w:eastAsia="ko-KR"/>
        </w:rPr>
        <w:t>s.</w:t>
      </w:r>
      <w:r w:rsidR="00BF2418" w:rsidRPr="009A266D">
        <w:rPr>
          <w:rFonts w:ascii="Times New Roman" w:hAnsi="Times New Roman" w:cs="Times New Roman"/>
        </w:rPr>
        <w:t xml:space="preserve"> S16a</w:t>
      </w:r>
      <w:r w:rsidR="00A46EA9">
        <w:rPr>
          <w:rFonts w:ascii="Times New Roman" w:eastAsia="맑은 고딕" w:hAnsi="Times New Roman" w:cs="Times New Roman" w:hint="eastAsia"/>
          <w:lang w:eastAsia="ko-KR"/>
        </w:rPr>
        <w:t>-S16</w:t>
      </w:r>
      <w:r w:rsidR="00BF2418" w:rsidRPr="009A266D">
        <w:rPr>
          <w:rFonts w:ascii="Times New Roman" w:hAnsi="Times New Roman" w:cs="Times New Roman"/>
        </w:rPr>
        <w:t>c</w:t>
      </w:r>
      <w:r w:rsidR="00BF2418" w:rsidRPr="009A266D">
        <w:rPr>
          <w:rFonts w:ascii="Times New Roman" w:hAnsi="Times New Roman" w:cs="Times New Roman"/>
          <w:color w:val="000000" w:themeColor="text1"/>
          <w:kern w:val="24"/>
        </w:rPr>
        <w:t>)</w:t>
      </w:r>
      <w:r w:rsidR="00DC7E33" w:rsidRPr="009A266D">
        <w:rPr>
          <w:rFonts w:ascii="Times New Roman" w:hAnsi="Times New Roman" w:cs="Times New Roman"/>
          <w:color w:val="000000" w:themeColor="text1"/>
          <w:kern w:val="24"/>
        </w:rPr>
        <w:t xml:space="preserve">. For simplicity, we refer to these as </w:t>
      </w:r>
      <w:r w:rsidR="00DC7E33" w:rsidRPr="009A266D">
        <w:rPr>
          <w:rFonts w:ascii="Times New Roman" w:hAnsi="Times New Roman" w:cs="Times New Roman"/>
          <w:b/>
          <w:color w:val="000000" w:themeColor="text1"/>
          <w:kern w:val="24"/>
        </w:rPr>
        <w:t>“spin-up” excitons</w:t>
      </w:r>
      <w:r w:rsidR="00DC7E33" w:rsidRPr="009A266D">
        <w:rPr>
          <w:rFonts w:ascii="Times New Roman" w:hAnsi="Times New Roman" w:cs="Times New Roman"/>
          <w:color w:val="000000" w:themeColor="text1"/>
          <w:kern w:val="24"/>
        </w:rPr>
        <w:t>, although the excitons themselves carry no net spin.</w:t>
      </w:r>
    </w:p>
    <w:p w14:paraId="4437CC95" w14:textId="0223D8AD" w:rsidR="00BF2418" w:rsidRPr="009A266D" w:rsidRDefault="001619F5" w:rsidP="001619F5">
      <w:pPr>
        <w:pStyle w:val="a8"/>
        <w:spacing w:after="120" w:line="276" w:lineRule="auto"/>
        <w:jc w:val="both"/>
        <w:rPr>
          <w:rFonts w:ascii="Times New Roman" w:hAnsi="Times New Roman" w:cs="Times New Roman"/>
          <w:color w:val="000000" w:themeColor="text1"/>
          <w:kern w:val="24"/>
        </w:rPr>
      </w:pPr>
      <w:r w:rsidRPr="009A266D">
        <w:rPr>
          <w:rFonts w:ascii="Times New Roman" w:hAnsi="Times New Roman" w:cs="Times New Roman"/>
        </w:rPr>
        <w:t xml:space="preserve"> </w:t>
      </w:r>
      <w:r>
        <w:rPr>
          <w:rFonts w:ascii="Times New Roman" w:eastAsia="맑은 고딕" w:hAnsi="Times New Roman" w:cs="Times New Roman" w:hint="eastAsia"/>
          <w:lang w:eastAsia="ko-KR"/>
        </w:rPr>
        <w:t xml:space="preserve"> </w:t>
      </w:r>
      <w:r w:rsidR="00BF2418" w:rsidRPr="009A266D">
        <w:rPr>
          <w:rFonts w:ascii="Times New Roman" w:hAnsi="Times New Roman" w:cs="Times New Roman"/>
        </w:rPr>
        <w:t xml:space="preserve">(2) Interactions among </w:t>
      </w:r>
      <m:oMath>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A</m:t>
            </m:r>
          </m:e>
          <m:sub>
            <m:r>
              <w:rPr>
                <w:rFonts w:ascii="Cambria Math" w:hAnsi="Cambria Math" w:cs="Times New Roman"/>
                <w:color w:val="000000" w:themeColor="text1"/>
                <w:kern w:val="24"/>
              </w:rPr>
              <m:t>↓</m:t>
            </m:r>
          </m:sub>
          <m:sup>
            <m:r>
              <w:rPr>
                <w:rFonts w:ascii="Cambria Math" w:hAnsi="Cambria Math" w:cs="Times New Roman"/>
                <w:color w:val="000000" w:themeColor="text1"/>
                <w:kern w:val="24"/>
              </w:rPr>
              <m:t>I</m:t>
            </m:r>
          </m:sup>
        </m:sSubSup>
      </m:oMath>
      <w:r w:rsidR="00BF2418" w:rsidRPr="009A266D">
        <w:rPr>
          <w:rFonts w:ascii="Times New Roman" w:hAnsi="Times New Roman" w:cs="Times New Roman"/>
          <w:color w:val="000000" w:themeColor="text1"/>
          <w:kern w:val="24"/>
        </w:rPr>
        <w:t>,</w:t>
      </w:r>
      <m:oMath>
        <m:r>
          <w:rPr>
            <w:rFonts w:ascii="Cambria Math" w:hAnsi="Cambria Math" w:cs="Times New Roman"/>
            <w:color w:val="000000" w:themeColor="text1"/>
            <w:kern w:val="24"/>
          </w:rPr>
          <m:t xml:space="preserve"> </m:t>
        </m:r>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B</m:t>
            </m:r>
          </m:e>
          <m:sub>
            <m:r>
              <w:rPr>
                <w:rFonts w:ascii="Cambria Math" w:hAnsi="Cambria Math" w:cs="Times New Roman"/>
                <w:color w:val="000000" w:themeColor="text1"/>
                <w:kern w:val="24"/>
              </w:rPr>
              <m:t>↓</m:t>
            </m:r>
          </m:sub>
          <m:sup>
            <m:r>
              <w:rPr>
                <w:rFonts w:ascii="Cambria Math" w:hAnsi="Cambria Math" w:cs="Times New Roman"/>
                <w:color w:val="000000" w:themeColor="text1"/>
                <w:kern w:val="24"/>
              </w:rPr>
              <m:t>0</m:t>
            </m:r>
          </m:sup>
        </m:sSubSup>
      </m:oMath>
      <w:r w:rsidR="00BF2418" w:rsidRPr="009A266D">
        <w:rPr>
          <w:rFonts w:ascii="Times New Roman" w:hAnsi="Times New Roman" w:cs="Times New Roman"/>
          <w:color w:val="000000" w:themeColor="text1"/>
          <w:kern w:val="24"/>
        </w:rPr>
        <w:t>,</w:t>
      </w:r>
      <m:oMath>
        <m:r>
          <w:rPr>
            <w:rFonts w:ascii="Cambria Math" w:hAnsi="Cambria Math" w:cs="Times New Roman"/>
            <w:color w:val="000000" w:themeColor="text1"/>
            <w:kern w:val="24"/>
          </w:rPr>
          <m:t xml:space="preserve"> </m:t>
        </m:r>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A</m:t>
            </m:r>
          </m:e>
          <m:sub>
            <m:r>
              <w:rPr>
                <w:rFonts w:ascii="Cambria Math" w:hAnsi="Cambria Math" w:cs="Times New Roman"/>
                <w:color w:val="000000" w:themeColor="text1"/>
                <w:kern w:val="24"/>
              </w:rPr>
              <m:t>↓</m:t>
            </m:r>
          </m:sub>
          <m:sup>
            <m:r>
              <w:rPr>
                <w:rFonts w:ascii="Cambria Math" w:hAnsi="Cambria Math" w:cs="Times New Roman"/>
                <w:color w:val="000000" w:themeColor="text1"/>
                <w:kern w:val="24"/>
              </w:rPr>
              <m:t>0</m:t>
            </m:r>
          </m:sup>
        </m:sSubSup>
      </m:oMath>
      <w:r w:rsidR="00BF2418" w:rsidRPr="009A266D">
        <w:rPr>
          <w:rFonts w:ascii="Times New Roman" w:hAnsi="Times New Roman" w:cs="Times New Roman"/>
          <w:color w:val="000000" w:themeColor="text1"/>
          <w:kern w:val="24"/>
        </w:rPr>
        <w:t>, and</w:t>
      </w:r>
      <m:oMath>
        <m:r>
          <w:rPr>
            <w:rFonts w:ascii="Cambria Math" w:hAnsi="Cambria Math" w:cs="Times New Roman"/>
            <w:color w:val="000000" w:themeColor="text1"/>
            <w:kern w:val="24"/>
          </w:rPr>
          <m:t xml:space="preserve"> </m:t>
        </m:r>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B</m:t>
            </m:r>
          </m:e>
          <m:sub>
            <m:r>
              <w:rPr>
                <w:rFonts w:ascii="Cambria Math" w:hAnsi="Cambria Math" w:cs="Times New Roman"/>
                <w:color w:val="000000" w:themeColor="text1"/>
                <w:kern w:val="24"/>
              </w:rPr>
              <m:t>↓</m:t>
            </m:r>
          </m:sub>
          <m:sup>
            <m:r>
              <w:rPr>
                <w:rFonts w:ascii="Cambria Math" w:hAnsi="Cambria Math" w:cs="Times New Roman"/>
                <w:color w:val="000000" w:themeColor="text1"/>
                <w:kern w:val="24"/>
              </w:rPr>
              <m:t>I</m:t>
            </m:r>
          </m:sup>
        </m:sSubSup>
      </m:oMath>
      <w:r w:rsidR="00DC7E33" w:rsidRPr="009A266D">
        <w:rPr>
          <w:rFonts w:ascii="Times New Roman" w:hAnsi="Times New Roman" w:cs="Times New Roman"/>
          <w:color w:val="000000" w:themeColor="text1"/>
          <w:kern w:val="24"/>
        </w:rPr>
        <w:t xml:space="preserve">, all involving transitions between </w:t>
      </w:r>
      <w:r w:rsidR="00BF2418" w:rsidRPr="009A266D">
        <w:rPr>
          <w:rFonts w:ascii="Times New Roman" w:hAnsi="Times New Roman" w:cs="Times New Roman"/>
          <w:color w:val="000000" w:themeColor="text1"/>
          <w:kern w:val="24"/>
        </w:rPr>
        <w:t>spin-down bands (</w:t>
      </w:r>
      <w:r w:rsidR="00BF2418" w:rsidRPr="009A266D">
        <w:rPr>
          <w:rFonts w:ascii="Times New Roman" w:hAnsi="Times New Roman" w:cs="Times New Roman"/>
        </w:rPr>
        <w:t>Fig</w:t>
      </w:r>
      <w:r w:rsidR="00396DC1" w:rsidRPr="009A266D">
        <w:rPr>
          <w:rFonts w:ascii="Times New Roman" w:eastAsia="맑은 고딕" w:hAnsi="Times New Roman" w:cs="Times New Roman" w:hint="eastAsia"/>
          <w:lang w:eastAsia="ko-KR"/>
        </w:rPr>
        <w:t>s.</w:t>
      </w:r>
      <w:r w:rsidR="00BF2418" w:rsidRPr="009A266D">
        <w:rPr>
          <w:rFonts w:ascii="Times New Roman" w:hAnsi="Times New Roman" w:cs="Times New Roman"/>
        </w:rPr>
        <w:t xml:space="preserve"> S16d-</w:t>
      </w:r>
      <w:r w:rsidR="00A46EA9">
        <w:rPr>
          <w:rFonts w:ascii="Times New Roman" w:eastAsia="맑은 고딕" w:hAnsi="Times New Roman" w:cs="Times New Roman" w:hint="eastAsia"/>
          <w:lang w:eastAsia="ko-KR"/>
        </w:rPr>
        <w:t>S16</w:t>
      </w:r>
      <w:r w:rsidR="00BF2418" w:rsidRPr="009A266D">
        <w:rPr>
          <w:rFonts w:ascii="Times New Roman" w:hAnsi="Times New Roman" w:cs="Times New Roman"/>
        </w:rPr>
        <w:t>f</w:t>
      </w:r>
      <w:r w:rsidR="00BF2418" w:rsidRPr="009A266D">
        <w:rPr>
          <w:rFonts w:ascii="Times New Roman" w:hAnsi="Times New Roman" w:cs="Times New Roman"/>
          <w:color w:val="000000" w:themeColor="text1"/>
          <w:kern w:val="24"/>
        </w:rPr>
        <w:t>)</w:t>
      </w:r>
      <w:r w:rsidR="00DC7E33" w:rsidRPr="009A266D">
        <w:rPr>
          <w:rFonts w:ascii="Times New Roman" w:hAnsi="Times New Roman" w:cs="Times New Roman"/>
          <w:color w:val="000000" w:themeColor="text1"/>
          <w:kern w:val="24"/>
        </w:rPr>
        <w:t xml:space="preserve">. We similarly refer to these as </w:t>
      </w:r>
      <w:r w:rsidR="00DC7E33" w:rsidRPr="009A266D">
        <w:rPr>
          <w:rFonts w:ascii="Times New Roman" w:hAnsi="Times New Roman" w:cs="Times New Roman"/>
          <w:b/>
          <w:color w:val="000000" w:themeColor="text1"/>
          <w:kern w:val="24"/>
        </w:rPr>
        <w:t>“spin-down” excitons</w:t>
      </w:r>
      <w:r w:rsidR="00DC7E33" w:rsidRPr="009A266D">
        <w:rPr>
          <w:rFonts w:ascii="Times New Roman" w:hAnsi="Times New Roman" w:cs="Times New Roman"/>
          <w:color w:val="000000" w:themeColor="text1"/>
          <w:kern w:val="24"/>
        </w:rPr>
        <w:t>.</w:t>
      </w:r>
    </w:p>
    <w:p w14:paraId="1A708B9A" w14:textId="4E2E81D1" w:rsidR="00DC7E33" w:rsidRPr="00A46EA9" w:rsidRDefault="001619F5" w:rsidP="001619F5">
      <w:pPr>
        <w:pStyle w:val="a8"/>
        <w:spacing w:after="120" w:line="276" w:lineRule="auto"/>
        <w:jc w:val="both"/>
        <w:rPr>
          <w:rFonts w:ascii="Times New Roman" w:eastAsia="맑은 고딕" w:hAnsi="Times New Roman" w:cs="Times New Roman"/>
          <w:lang w:eastAsia="ko-KR"/>
        </w:rPr>
      </w:pPr>
      <w:r w:rsidRPr="009A266D">
        <w:rPr>
          <w:rFonts w:ascii="Times New Roman" w:hAnsi="Times New Roman" w:cs="Times New Roman"/>
        </w:rPr>
        <w:t xml:space="preserve"> </w:t>
      </w:r>
      <w:r>
        <w:rPr>
          <w:rFonts w:ascii="Times New Roman" w:eastAsia="맑은 고딕" w:hAnsi="Times New Roman" w:cs="Times New Roman" w:hint="eastAsia"/>
          <w:lang w:eastAsia="ko-KR"/>
        </w:rPr>
        <w:t xml:space="preserve"> </w:t>
      </w:r>
      <w:r w:rsidR="00BF2418" w:rsidRPr="009A266D">
        <w:rPr>
          <w:rFonts w:ascii="Times New Roman" w:hAnsi="Times New Roman" w:cs="Times New Roman"/>
        </w:rPr>
        <w:t xml:space="preserve">(3) Interactions between </w:t>
      </w:r>
      <w:r w:rsidR="00DC7E33" w:rsidRPr="009A266D">
        <w:rPr>
          <w:rFonts w:ascii="Times New Roman" w:hAnsi="Times New Roman" w:cs="Times New Roman"/>
        </w:rPr>
        <w:t xml:space="preserve">spin-up and spin-down </w:t>
      </w:r>
      <w:r w:rsidR="00BF2418" w:rsidRPr="009A266D">
        <w:rPr>
          <w:rFonts w:ascii="Times New Roman" w:hAnsi="Times New Roman" w:cs="Times New Roman"/>
        </w:rPr>
        <w:t>exciton</w:t>
      </w:r>
      <w:r w:rsidR="00A46EA9">
        <w:rPr>
          <w:rFonts w:ascii="Times New Roman" w:eastAsia="맑은 고딕" w:hAnsi="Times New Roman" w:cs="Times New Roman" w:hint="eastAsia"/>
          <w:lang w:eastAsia="ko-KR"/>
        </w:rPr>
        <w:t xml:space="preserve"> state</w:t>
      </w:r>
      <w:r w:rsidR="00DC7E33" w:rsidRPr="009A266D">
        <w:rPr>
          <w:rFonts w:ascii="Times New Roman" w:hAnsi="Times New Roman" w:cs="Times New Roman"/>
        </w:rPr>
        <w:t xml:space="preserve">s. </w:t>
      </w:r>
      <w:r w:rsidR="00BF2418" w:rsidRPr="009A266D">
        <w:rPr>
          <w:rFonts w:ascii="Times New Roman" w:hAnsi="Times New Roman" w:cs="Times New Roman"/>
        </w:rPr>
        <w:t>Fig</w:t>
      </w:r>
      <w:r w:rsidR="00396DC1" w:rsidRPr="009A266D">
        <w:rPr>
          <w:rFonts w:ascii="Times New Roman" w:eastAsia="맑은 고딕" w:hAnsi="Times New Roman" w:cs="Times New Roman" w:hint="eastAsia"/>
          <w:lang w:eastAsia="ko-KR"/>
        </w:rPr>
        <w:t>s.</w:t>
      </w:r>
      <w:r w:rsidR="00BF2418" w:rsidRPr="009A266D">
        <w:rPr>
          <w:rFonts w:ascii="Times New Roman" w:hAnsi="Times New Roman" w:cs="Times New Roman"/>
        </w:rPr>
        <w:t xml:space="preserve"> S16g</w:t>
      </w:r>
      <w:r w:rsidR="00396DC1" w:rsidRPr="009A266D">
        <w:rPr>
          <w:rFonts w:ascii="Times New Roman" w:eastAsia="맑은 고딕" w:hAnsi="Times New Roman" w:cs="Times New Roman" w:hint="eastAsia"/>
          <w:lang w:eastAsia="ko-KR"/>
        </w:rPr>
        <w:t>-</w:t>
      </w:r>
      <w:r w:rsidR="00A46EA9">
        <w:rPr>
          <w:rFonts w:ascii="Times New Roman" w:eastAsia="맑은 고딕" w:hAnsi="Times New Roman" w:cs="Times New Roman" w:hint="eastAsia"/>
          <w:lang w:eastAsia="ko-KR"/>
        </w:rPr>
        <w:t>S16</w:t>
      </w:r>
      <w:r w:rsidR="00BF2418" w:rsidRPr="009A266D">
        <w:rPr>
          <w:rFonts w:ascii="Times New Roman" w:hAnsi="Times New Roman" w:cs="Times New Roman"/>
        </w:rPr>
        <w:t>i</w:t>
      </w:r>
      <w:r w:rsidR="00DC7E33" w:rsidRPr="009A266D">
        <w:rPr>
          <w:rFonts w:ascii="Times New Roman" w:hAnsi="Times New Roman" w:cs="Times New Roman"/>
        </w:rPr>
        <w:t xml:space="preserve"> illustrate </w:t>
      </w:r>
      <w:r w:rsidR="00BF2418" w:rsidRPr="009A266D">
        <w:rPr>
          <w:rFonts w:ascii="Times New Roman" w:hAnsi="Times New Roman" w:cs="Times New Roman"/>
        </w:rPr>
        <w:t xml:space="preserve">three </w:t>
      </w:r>
      <w:r w:rsidR="00DC7E33" w:rsidRPr="009A266D">
        <w:rPr>
          <w:rFonts w:ascii="Times New Roman" w:hAnsi="Times New Roman" w:cs="Times New Roman"/>
        </w:rPr>
        <w:t xml:space="preserve">representative cases where spin-up and spin-down excitons become nearly degenerate in energy and hybridize in the presence of an applied </w:t>
      </w:r>
      <w:r w:rsidR="00BF2418" w:rsidRPr="009A266D">
        <w:rPr>
          <w:rFonts w:ascii="Times New Roman" w:hAnsi="Times New Roman" w:cs="Times New Roman"/>
        </w:rPr>
        <w:t>electric field</w:t>
      </w:r>
      <w:r w:rsidR="002C15D4" w:rsidRPr="009A266D">
        <w:rPr>
          <w:rFonts w:ascii="Times New Roman" w:hAnsi="Times New Roman" w:cs="Times New Roman"/>
        </w:rPr>
        <w:t>.</w:t>
      </w:r>
    </w:p>
    <w:p w14:paraId="62108998" w14:textId="7E8C5EA3" w:rsidR="00DC7E33" w:rsidRPr="009A266D" w:rsidRDefault="00DC7E33" w:rsidP="00EB275A">
      <w:pPr>
        <w:pStyle w:val="a8"/>
        <w:spacing w:line="276" w:lineRule="auto"/>
        <w:ind w:firstLine="431"/>
        <w:jc w:val="both"/>
        <w:rPr>
          <w:rFonts w:ascii="Times New Roman" w:eastAsia="맑은 고딕" w:hAnsi="Times New Roman" w:cs="Times New Roman"/>
          <w:lang w:eastAsia="ko-KR"/>
        </w:rPr>
      </w:pPr>
      <w:r w:rsidRPr="009A266D">
        <w:rPr>
          <w:rFonts w:ascii="Times New Roman" w:eastAsia="맑은 고딕" w:hAnsi="Times New Roman" w:cs="Times New Roman"/>
          <w:lang w:eastAsia="ko-KR"/>
        </w:rPr>
        <w:t xml:space="preserve">In principle, the </w:t>
      </w:r>
      <w:r w:rsidR="003A55CE" w:rsidRPr="009A266D">
        <w:rPr>
          <w:rFonts w:ascii="Times New Roman" w:eastAsia="맑은 고딕" w:hAnsi="Times New Roman" w:cs="Times New Roman" w:hint="eastAsia"/>
          <w:lang w:eastAsia="ko-KR"/>
        </w:rPr>
        <w:t xml:space="preserve">full </w:t>
      </w:r>
      <w:r w:rsidRPr="009A266D">
        <w:rPr>
          <w:rFonts w:ascii="Times New Roman" w:eastAsia="맑은 고딕" w:hAnsi="Times New Roman" w:cs="Times New Roman"/>
          <w:lang w:eastAsia="ko-KR"/>
        </w:rPr>
        <w:t xml:space="preserve">excitonic </w:t>
      </w:r>
      <w:r w:rsidR="003A55CE" w:rsidRPr="009A266D">
        <w:rPr>
          <w:rFonts w:ascii="Times New Roman" w:eastAsia="맑은 고딕" w:hAnsi="Times New Roman" w:cs="Times New Roman" w:hint="eastAsia"/>
          <w:lang w:eastAsia="ko-KR"/>
        </w:rPr>
        <w:t xml:space="preserve">Hamiltonian </w:t>
      </w:r>
      <w:r w:rsidRPr="009A266D">
        <w:rPr>
          <w:rFonts w:ascii="Times New Roman" w:eastAsia="맑은 고딕" w:hAnsi="Times New Roman" w:cs="Times New Roman"/>
          <w:lang w:eastAsia="ko-KR"/>
        </w:rPr>
        <w:t xml:space="preserve">is represented by an 8 × 8 matrix constructed in the basis of all eight exciton types. However, since the coupling between spin-up and spin-down excitons is relatively weak, we begin by considering two decoupled 4 × 4 Hamiltonians – each describing interactions among excitons with the same spin configuration. The approximation already captures the main features of our experimental data, except for the weak hybridization observed between the </w:t>
      </w:r>
      <m:oMath>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A</m:t>
            </m:r>
          </m:e>
          <m:sub>
            <m:r>
              <w:rPr>
                <w:rFonts w:ascii="Cambria Math" w:hAnsi="Cambria Math" w:cs="Times New Roman"/>
                <w:color w:val="000000" w:themeColor="text1"/>
                <w:kern w:val="24"/>
              </w:rPr>
              <m:t>1s</m:t>
            </m:r>
          </m:sub>
          <m:sup>
            <m:r>
              <w:rPr>
                <w:rFonts w:ascii="Cambria Math" w:hAnsi="Cambria Math" w:cs="Times New Roman"/>
                <w:color w:val="000000" w:themeColor="text1"/>
                <w:kern w:val="24"/>
              </w:rPr>
              <m:t>0</m:t>
            </m:r>
          </m:sup>
        </m:sSubSup>
      </m:oMath>
      <w:r w:rsidRPr="009A266D">
        <w:rPr>
          <w:rFonts w:ascii="Times New Roman" w:eastAsia="맑은 고딕" w:hAnsi="Times New Roman" w:cs="Times New Roman"/>
          <w:color w:val="000000" w:themeColor="text1"/>
          <w:kern w:val="24"/>
        </w:rPr>
        <w:t xml:space="preserve"> and </w:t>
      </w:r>
      <m:oMath>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A</m:t>
            </m:r>
          </m:e>
          <m:sub>
            <m:r>
              <w:rPr>
                <w:rFonts w:ascii="Cambria Math" w:hAnsi="Cambria Math" w:cs="Times New Roman"/>
                <w:color w:val="000000" w:themeColor="text1"/>
                <w:kern w:val="24"/>
              </w:rPr>
              <m:t>1s</m:t>
            </m:r>
          </m:sub>
          <m:sup>
            <m:r>
              <w:rPr>
                <w:rFonts w:ascii="Cambria Math" w:hAnsi="Cambria Math" w:cs="Times New Roman"/>
                <w:color w:val="000000" w:themeColor="text1"/>
                <w:kern w:val="24"/>
              </w:rPr>
              <m:t>I</m:t>
            </m:r>
          </m:sup>
        </m:sSubSup>
      </m:oMath>
      <w:r w:rsidRPr="009A266D">
        <w:rPr>
          <w:rFonts w:ascii="Times New Roman" w:eastAsia="맑은 고딕" w:hAnsi="Times New Roman" w:cs="Times New Roman"/>
          <w:color w:val="000000" w:themeColor="text1"/>
          <w:kern w:val="24"/>
        </w:rPr>
        <w:t xml:space="preserve"> lines. To simplify the discussion, we first neglect opposite-spin coupling and focus on same-spin interactions; opposite-spin coupling effects will be incorporated later to account for finer features. </w:t>
      </w:r>
    </w:p>
    <w:p w14:paraId="52218AB3" w14:textId="1A6CD651" w:rsidR="000320D9" w:rsidRPr="009A266D" w:rsidRDefault="000320D9" w:rsidP="00EB275A">
      <w:pPr>
        <w:pStyle w:val="a8"/>
        <w:spacing w:after="120" w:line="276" w:lineRule="auto"/>
        <w:ind w:firstLine="431"/>
        <w:jc w:val="both"/>
        <w:rPr>
          <w:rFonts w:ascii="Times New Roman" w:eastAsia="맑은 고딕" w:hAnsi="Times New Roman" w:cs="Times New Roman"/>
          <w:highlight w:val="cyan"/>
          <w:lang w:eastAsia="ko-KR"/>
        </w:rPr>
      </w:pPr>
      <w:r w:rsidRPr="009A266D">
        <w:rPr>
          <w:rFonts w:ascii="Times New Roman" w:hAnsi="Times New Roman" w:cs="Times New Roman"/>
        </w:rPr>
        <w:t xml:space="preserve">In </w:t>
      </w:r>
      <w:r w:rsidR="00DC7E33" w:rsidRPr="009A266D">
        <w:rPr>
          <w:rFonts w:ascii="Times New Roman" w:hAnsi="Times New Roman" w:cs="Times New Roman"/>
        </w:rPr>
        <w:t xml:space="preserve">the following, we explicitly consider the four spin-up excitons </w:t>
      </w:r>
      <w:r w:rsidRPr="009A266D">
        <w:rPr>
          <w:rFonts w:ascii="Times New Roman" w:hAnsi="Times New Roman" w:cs="Times New Roman"/>
        </w:rPr>
        <w:t>(</w:t>
      </w:r>
      <m:oMath>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A</m:t>
            </m:r>
          </m:e>
          <m:sub>
            <m:r>
              <w:rPr>
                <w:rFonts w:ascii="Cambria Math" w:hAnsi="Cambria Math" w:cs="Times New Roman"/>
                <w:color w:val="000000" w:themeColor="text1"/>
                <w:kern w:val="24"/>
              </w:rPr>
              <m:t>↑</m:t>
            </m:r>
          </m:sub>
          <m:sup>
            <m:r>
              <w:rPr>
                <w:rFonts w:ascii="Cambria Math" w:hAnsi="Cambria Math" w:cs="Times New Roman"/>
                <w:color w:val="000000" w:themeColor="text1"/>
                <w:kern w:val="24"/>
              </w:rPr>
              <m:t>I</m:t>
            </m:r>
          </m:sup>
        </m:sSubSup>
      </m:oMath>
      <w:r w:rsidRPr="009A266D">
        <w:rPr>
          <w:rFonts w:ascii="Times New Roman" w:hAnsi="Times New Roman" w:cs="Times New Roman"/>
          <w:color w:val="000000" w:themeColor="text1"/>
          <w:kern w:val="24"/>
        </w:rPr>
        <w:t>,</w:t>
      </w:r>
      <m:oMath>
        <m:r>
          <w:rPr>
            <w:rFonts w:ascii="Cambria Math" w:hAnsi="Cambria Math" w:cs="Times New Roman"/>
            <w:color w:val="000000" w:themeColor="text1"/>
            <w:kern w:val="24"/>
          </w:rPr>
          <m:t xml:space="preserve"> </m:t>
        </m:r>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B</m:t>
            </m:r>
          </m:e>
          <m:sub>
            <m:r>
              <w:rPr>
                <w:rFonts w:ascii="Cambria Math" w:hAnsi="Cambria Math" w:cs="Times New Roman"/>
                <w:color w:val="000000" w:themeColor="text1"/>
                <w:kern w:val="24"/>
              </w:rPr>
              <m:t>↑</m:t>
            </m:r>
          </m:sub>
          <m:sup>
            <m:r>
              <w:rPr>
                <w:rFonts w:ascii="Cambria Math" w:hAnsi="Cambria Math" w:cs="Times New Roman"/>
                <w:color w:val="000000" w:themeColor="text1"/>
                <w:kern w:val="24"/>
              </w:rPr>
              <m:t>0</m:t>
            </m:r>
          </m:sup>
        </m:sSubSup>
      </m:oMath>
      <w:r w:rsidRPr="009A266D">
        <w:rPr>
          <w:rFonts w:ascii="Times New Roman" w:hAnsi="Times New Roman" w:cs="Times New Roman"/>
          <w:color w:val="000000" w:themeColor="text1"/>
          <w:kern w:val="24"/>
        </w:rPr>
        <w:t>,</w:t>
      </w:r>
      <m:oMath>
        <m:r>
          <w:rPr>
            <w:rFonts w:ascii="Cambria Math" w:hAnsi="Cambria Math" w:cs="Times New Roman"/>
            <w:color w:val="000000" w:themeColor="text1"/>
            <w:kern w:val="24"/>
          </w:rPr>
          <m:t xml:space="preserve"> </m:t>
        </m:r>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A</m:t>
            </m:r>
          </m:e>
          <m:sub>
            <m:r>
              <w:rPr>
                <w:rFonts w:ascii="Cambria Math" w:hAnsi="Cambria Math" w:cs="Times New Roman"/>
                <w:color w:val="000000" w:themeColor="text1"/>
                <w:kern w:val="24"/>
              </w:rPr>
              <m:t>↑</m:t>
            </m:r>
          </m:sub>
          <m:sup>
            <m:r>
              <w:rPr>
                <w:rFonts w:ascii="Cambria Math" w:hAnsi="Cambria Math" w:cs="Times New Roman"/>
                <w:color w:val="000000" w:themeColor="text1"/>
                <w:kern w:val="24"/>
              </w:rPr>
              <m:t>0</m:t>
            </m:r>
          </m:sup>
        </m:sSubSup>
      </m:oMath>
      <w:r w:rsidRPr="009A266D">
        <w:rPr>
          <w:rFonts w:ascii="Times New Roman" w:hAnsi="Times New Roman" w:cs="Times New Roman"/>
          <w:color w:val="000000" w:themeColor="text1"/>
          <w:kern w:val="24"/>
        </w:rPr>
        <w:t>,</w:t>
      </w:r>
      <m:oMath>
        <m:r>
          <w:rPr>
            <w:rFonts w:ascii="Cambria Math" w:hAnsi="Cambria Math" w:cs="Times New Roman"/>
            <w:color w:val="000000" w:themeColor="text1"/>
            <w:kern w:val="24"/>
          </w:rPr>
          <m:t xml:space="preserve"> </m:t>
        </m:r>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B</m:t>
            </m:r>
          </m:e>
          <m:sub>
            <m:r>
              <w:rPr>
                <w:rFonts w:ascii="Cambria Math" w:hAnsi="Cambria Math" w:cs="Times New Roman"/>
                <w:color w:val="000000" w:themeColor="text1"/>
                <w:kern w:val="24"/>
              </w:rPr>
              <m:t>↑</m:t>
            </m:r>
          </m:sub>
          <m:sup>
            <m:r>
              <w:rPr>
                <w:rFonts w:ascii="Cambria Math" w:hAnsi="Cambria Math" w:cs="Times New Roman"/>
                <w:color w:val="000000" w:themeColor="text1"/>
                <w:kern w:val="24"/>
              </w:rPr>
              <m:t>I</m:t>
            </m:r>
          </m:sup>
        </m:sSubSup>
      </m:oMath>
      <w:r w:rsidRPr="009A266D">
        <w:rPr>
          <w:rFonts w:ascii="Times New Roman" w:hAnsi="Times New Roman" w:cs="Times New Roman"/>
        </w:rPr>
        <w:t xml:space="preserve">), </w:t>
      </w:r>
      <w:r w:rsidR="00DC7E33" w:rsidRPr="009A266D">
        <w:rPr>
          <w:rFonts w:ascii="Times New Roman" w:hAnsi="Times New Roman" w:cs="Times New Roman"/>
        </w:rPr>
        <w:t>label</w:t>
      </w:r>
      <w:r w:rsidR="00076973">
        <w:rPr>
          <w:rFonts w:ascii="Times New Roman" w:eastAsia="맑은 고딕" w:hAnsi="Times New Roman" w:cs="Times New Roman" w:hint="eastAsia"/>
          <w:lang w:eastAsia="ko-KR"/>
        </w:rPr>
        <w:t>led</w:t>
      </w:r>
      <w:r w:rsidR="00DC7E33" w:rsidRPr="009A266D">
        <w:rPr>
          <w:rFonts w:ascii="Times New Roman" w:hAnsi="Times New Roman" w:cs="Times New Roman"/>
        </w:rPr>
        <w:t xml:space="preserve"> </w:t>
      </w:r>
      <w:r w:rsidRPr="009A266D">
        <w:rPr>
          <w:rFonts w:ascii="Times New Roman" w:hAnsi="Times New Roman" w:cs="Times New Roman"/>
        </w:rPr>
        <w:t xml:space="preserve">by the index </w:t>
      </w:r>
      <w:r w:rsidRPr="009A266D">
        <w:rPr>
          <w:rFonts w:ascii="Times New Roman" w:hAnsi="Times New Roman" w:cs="Times New Roman"/>
          <w:i/>
        </w:rPr>
        <w:t>i</w:t>
      </w:r>
      <w:r w:rsidRPr="009A266D">
        <w:rPr>
          <w:rFonts w:ascii="Times New Roman" w:hAnsi="Times New Roman" w:cs="Times New Roman"/>
        </w:rPr>
        <w:t>. The Schrödinger question for the</w:t>
      </w:r>
      <w:r w:rsidR="00DC7E33" w:rsidRPr="009A266D">
        <w:rPr>
          <w:rFonts w:ascii="Times New Roman" w:hAnsi="Times New Roman" w:cs="Times New Roman"/>
        </w:rPr>
        <w:t>se</w:t>
      </w:r>
      <w:r w:rsidRPr="009A266D">
        <w:rPr>
          <w:rFonts w:ascii="Times New Roman" w:hAnsi="Times New Roman" w:cs="Times New Roman"/>
        </w:rPr>
        <w:t xml:space="preserve"> excitons</w:t>
      </w:r>
      <w:r w:rsidR="00DC7E33" w:rsidRPr="009A266D">
        <w:rPr>
          <w:rFonts w:ascii="Times New Roman" w:hAnsi="Times New Roman" w:cs="Times New Roman"/>
        </w:rPr>
        <w:t xml:space="preserve">, equivalent to the </w:t>
      </w:r>
      <w:r w:rsidRPr="009A266D">
        <w:rPr>
          <w:rFonts w:ascii="Times New Roman" w:eastAsiaTheme="minorEastAsia" w:hAnsi="Times New Roman" w:cs="Times New Roman"/>
        </w:rPr>
        <w:t>Bathe-Salpeter equation</w:t>
      </w:r>
      <w:r w:rsidR="00DC7E33" w:rsidRPr="009A266D">
        <w:rPr>
          <w:rFonts w:ascii="Times New Roman" w:eastAsiaTheme="minorEastAsia" w:hAnsi="Times New Roman" w:cs="Times New Roman"/>
        </w:rPr>
        <w:t>,</w:t>
      </w:r>
      <w:r w:rsidRPr="009A266D">
        <w:rPr>
          <w:rFonts w:ascii="Times New Roman" w:hAnsi="Times New Roman" w:cs="Times New Roman"/>
        </w:rPr>
        <w:t xml:space="preserve"> is</w:t>
      </w:r>
      <w:r w:rsidR="00076973">
        <w:rPr>
          <w:rFonts w:ascii="Times New Roman" w:eastAsia="맑은 고딕" w:hAnsi="Times New Roman" w:cs="Times New Roman" w:hint="eastAsia"/>
          <w:lang w:eastAsia="ko-KR"/>
        </w:rPr>
        <w:t>:</w:t>
      </w:r>
      <w:r w:rsidRPr="009A266D">
        <w:rPr>
          <w:rFonts w:ascii="Times New Roman" w:hAnsi="Times New Roman" w:cs="Times New Roman"/>
        </w:rPr>
        <w:t xml:space="preserve"> </w:t>
      </w:r>
    </w:p>
    <w:p w14:paraId="6BD2E604" w14:textId="3057FAE4" w:rsidR="000320D9" w:rsidRPr="009A266D" w:rsidRDefault="00000000" w:rsidP="00396DC1">
      <w:pPr>
        <w:pStyle w:val="a8"/>
        <w:spacing w:after="120" w:line="276" w:lineRule="auto"/>
        <w:ind w:firstLineChars="150" w:firstLine="300"/>
        <w:rPr>
          <w:rFonts w:ascii="Times New Roman" w:eastAsia="맑은 고딕" w:hAnsi="Times New Roman" w:cs="Times New Roman"/>
          <w:sz w:val="22"/>
          <w:szCs w:val="22"/>
          <w:lang w:eastAsia="ko-KR"/>
        </w:rPr>
      </w:pPr>
      <m:oMath>
        <m:d>
          <m:dPr>
            <m:ctrlPr>
              <w:rPr>
                <w:rFonts w:ascii="Cambria Math" w:hAnsi="Cambria Math" w:cs="Times New Roman"/>
                <w:i/>
                <w:sz w:val="20"/>
                <w:szCs w:val="20"/>
              </w:rPr>
            </m:ctrlPr>
          </m:dPr>
          <m:e>
            <m:m>
              <m:mPr>
                <m:mcs>
                  <m:mc>
                    <m:mcPr>
                      <m:count m:val="4"/>
                      <m:mcJc m:val="center"/>
                    </m:mcPr>
                  </m:mc>
                </m:mcs>
                <m:ctrlPr>
                  <w:rPr>
                    <w:rFonts w:ascii="Cambria Math" w:hAnsi="Cambria Math" w:cs="Times New Roman"/>
                    <w:i/>
                    <w:sz w:val="20"/>
                    <w:szCs w:val="20"/>
                  </w:rPr>
                </m:ctrlPr>
              </m:mPr>
              <m:m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E</m:t>
                      </m:r>
                    </m:e>
                    <m:sub>
                      <m:sSub>
                        <m:sSubPr>
                          <m:ctrlPr>
                            <w:rPr>
                              <w:rFonts w:ascii="Cambria Math" w:hAnsi="Cambria Math" w:cs="Times New Roman"/>
                              <w:i/>
                              <w:color w:val="000000" w:themeColor="text1"/>
                              <w:kern w:val="24"/>
                              <w:sz w:val="20"/>
                              <w:szCs w:val="20"/>
                            </w:rPr>
                          </m:ctrlPr>
                        </m:sSubPr>
                        <m:e>
                          <m:r>
                            <w:rPr>
                              <w:rFonts w:ascii="Cambria Math" w:hAnsi="Cambria Math" w:cs="Times New Roman"/>
                              <w:color w:val="000000" w:themeColor="text1"/>
                              <w:kern w:val="24"/>
                              <w:sz w:val="20"/>
                              <w:szCs w:val="20"/>
                            </w:rPr>
                            <m:t>C</m:t>
                          </m:r>
                        </m:e>
                        <m:sub>
                          <m:r>
                            <m:rPr>
                              <m:sty m:val="p"/>
                            </m:rPr>
                            <w:rPr>
                              <w:rFonts w:ascii="Cambria Math" w:hAnsi="Cambria Math" w:cs="Times New Roman"/>
                              <w:color w:val="000000" w:themeColor="text1"/>
                              <w:kern w:val="24"/>
                              <w:sz w:val="20"/>
                              <w:szCs w:val="20"/>
                            </w:rPr>
                            <m:t>L</m:t>
                          </m:r>
                          <m:r>
                            <w:rPr>
                              <w:rFonts w:ascii="Cambria Math" w:hAnsi="Cambria Math" w:cs="Times New Roman"/>
                              <w:color w:val="000000" w:themeColor="text1"/>
                              <w:kern w:val="24"/>
                              <w:sz w:val="20"/>
                              <w:szCs w:val="20"/>
                            </w:rPr>
                            <m:t>2,↑</m:t>
                          </m:r>
                        </m:sub>
                      </m:sSub>
                    </m:sub>
                  </m:sSub>
                  <m:d>
                    <m:dPr>
                      <m:ctrlPr>
                        <w:rPr>
                          <w:rFonts w:ascii="Cambria Math" w:eastAsiaTheme="minorEastAsia" w:hAnsi="Cambria Math" w:cs="Times New Roman"/>
                          <w:i/>
                          <w:sz w:val="20"/>
                          <w:szCs w:val="20"/>
                        </w:rPr>
                      </m:ctrlPr>
                    </m:dPr>
                    <m:e>
                      <m:r>
                        <m:rPr>
                          <m:sty m:val="b"/>
                        </m:rPr>
                        <w:rPr>
                          <w:rFonts w:ascii="Cambria Math" w:eastAsiaTheme="minorEastAsia" w:hAnsi="Cambria Math" w:cs="Times New Roman"/>
                          <w:sz w:val="20"/>
                          <w:szCs w:val="20"/>
                        </w:rPr>
                        <m:t>k</m:t>
                      </m:r>
                    </m:e>
                  </m:d>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E</m:t>
                      </m:r>
                    </m:e>
                    <m:sub>
                      <m:sSub>
                        <m:sSubPr>
                          <m:ctrlPr>
                            <w:rPr>
                              <w:rFonts w:ascii="Cambria Math" w:hAnsi="Cambria Math" w:cs="Times New Roman"/>
                              <w:i/>
                              <w:color w:val="000000" w:themeColor="text1"/>
                              <w:kern w:val="24"/>
                              <w:sz w:val="20"/>
                              <w:szCs w:val="20"/>
                            </w:rPr>
                          </m:ctrlPr>
                        </m:sSubPr>
                        <m:e>
                          <m:r>
                            <w:rPr>
                              <w:rFonts w:ascii="Cambria Math" w:hAnsi="Cambria Math" w:cs="Times New Roman"/>
                              <w:color w:val="000000" w:themeColor="text1"/>
                              <w:kern w:val="24"/>
                              <w:sz w:val="20"/>
                              <w:szCs w:val="20"/>
                            </w:rPr>
                            <m:t>V</m:t>
                          </m:r>
                        </m:e>
                        <m:sub>
                          <m:r>
                            <m:rPr>
                              <m:sty m:val="p"/>
                            </m:rPr>
                            <w:rPr>
                              <w:rFonts w:ascii="Cambria Math" w:hAnsi="Cambria Math" w:cs="Times New Roman"/>
                              <w:color w:val="000000" w:themeColor="text1"/>
                              <w:kern w:val="24"/>
                              <w:sz w:val="20"/>
                              <w:szCs w:val="20"/>
                            </w:rPr>
                            <m:t>L</m:t>
                          </m:r>
                          <m:r>
                            <w:rPr>
                              <w:rFonts w:ascii="Cambria Math" w:hAnsi="Cambria Math" w:cs="Times New Roman"/>
                              <w:color w:val="000000" w:themeColor="text1"/>
                              <w:kern w:val="24"/>
                              <w:sz w:val="20"/>
                              <w:szCs w:val="20"/>
                            </w:rPr>
                            <m:t>1,↑</m:t>
                          </m:r>
                        </m:sub>
                      </m:sSub>
                    </m:sub>
                  </m:sSub>
                  <m:d>
                    <m:dPr>
                      <m:ctrlPr>
                        <w:rPr>
                          <w:rFonts w:ascii="Cambria Math" w:eastAsiaTheme="minorEastAsia" w:hAnsi="Cambria Math" w:cs="Times New Roman"/>
                          <w:i/>
                          <w:sz w:val="20"/>
                          <w:szCs w:val="20"/>
                        </w:rPr>
                      </m:ctrlPr>
                    </m:dPr>
                    <m:e>
                      <m:r>
                        <m:rPr>
                          <m:sty m:val="b"/>
                        </m:rPr>
                        <w:rPr>
                          <w:rFonts w:ascii="Cambria Math" w:eastAsiaTheme="minorEastAsia" w:hAnsi="Cambria Math" w:cs="Times New Roman"/>
                          <w:sz w:val="20"/>
                          <w:szCs w:val="20"/>
                        </w:rPr>
                        <m:t>k</m:t>
                      </m:r>
                      <m:ctrlPr>
                        <w:rPr>
                          <w:rFonts w:ascii="Cambria Math" w:eastAsiaTheme="minorEastAsia" w:hAnsi="Cambria Math" w:cs="Times New Roman"/>
                          <w:b/>
                          <w:sz w:val="20"/>
                          <w:szCs w:val="20"/>
                        </w:rPr>
                      </m:ctrlPr>
                    </m:e>
                  </m:d>
                  <m:r>
                    <w:rPr>
                      <w:rFonts w:ascii="Cambria Math" w:hAnsi="Cambria Math" w:cs="Times New Roman"/>
                      <w:sz w:val="20"/>
                      <w:szCs w:val="20"/>
                    </w:rPr>
                    <m:t xml:space="preserve"> </m:t>
                  </m:r>
                  <m:ctrlPr>
                    <w:rPr>
                      <w:rFonts w:ascii="Cambria Math" w:eastAsia="Cambria Math" w:hAnsi="Cambria Math" w:cs="Cambria Math"/>
                      <w:i/>
                      <w:sz w:val="20"/>
                      <w:szCs w:val="20"/>
                    </w:rPr>
                  </m:ctrlPr>
                </m:e>
                <m:e>
                  <m:r>
                    <w:rPr>
                      <w:rFonts w:ascii="Cambria Math" w:eastAsia="Cambria Math" w:hAnsi="Cambria Math" w:cs="Cambria Math"/>
                      <w:sz w:val="20"/>
                      <w:szCs w:val="20"/>
                    </w:rPr>
                    <m:t>0</m:t>
                  </m:r>
                  <m:ctrlPr>
                    <w:rPr>
                      <w:rFonts w:ascii="Cambria Math" w:eastAsia="Cambria Math" w:hAnsi="Cambria Math" w:cs="Cambria Math"/>
                      <w:i/>
                      <w:sz w:val="20"/>
                      <w:szCs w:val="20"/>
                    </w:rPr>
                  </m:ctrlPr>
                </m:e>
                <m:e>
                  <m:r>
                    <w:rPr>
                      <w:rFonts w:ascii="Cambria Math" w:eastAsia="Cambria Math" w:hAnsi="Cambria Math" w:cs="Cambria Math"/>
                      <w:sz w:val="20"/>
                      <w:szCs w:val="20"/>
                    </w:rPr>
                    <m:t>0</m:t>
                  </m:r>
                  <m:ctrlPr>
                    <w:rPr>
                      <w:rFonts w:ascii="Cambria Math" w:eastAsia="Cambria Math" w:hAnsi="Cambria Math" w:cs="Cambria Math"/>
                      <w:i/>
                      <w:sz w:val="20"/>
                      <w:szCs w:val="20"/>
                    </w:rPr>
                  </m:ctrlPr>
                </m:e>
                <m:e>
                  <m:r>
                    <w:rPr>
                      <w:rFonts w:ascii="Cambria Math" w:eastAsia="Cambria Math" w:hAnsi="Cambria Math" w:cs="Cambria Math"/>
                      <w:sz w:val="20"/>
                      <w:szCs w:val="20"/>
                    </w:rPr>
                    <m:t xml:space="preserve">0 </m:t>
                  </m:r>
                  <m:ctrlPr>
                    <w:rPr>
                      <w:rFonts w:ascii="Cambria Math" w:eastAsia="Cambria Math" w:hAnsi="Cambria Math" w:cs="Cambria Math"/>
                      <w:i/>
                      <w:sz w:val="20"/>
                      <w:szCs w:val="20"/>
                    </w:rPr>
                  </m:ctrlPr>
                </m:e>
              </m:mr>
              <m:mr>
                <m:e>
                  <m:r>
                    <w:rPr>
                      <w:rFonts w:ascii="Cambria Math" w:eastAsia="Cambria Math" w:hAnsi="Cambria Math" w:cs="Cambria Math"/>
                      <w:sz w:val="20"/>
                      <w:szCs w:val="20"/>
                    </w:rPr>
                    <m:t>0</m:t>
                  </m:r>
                </m:e>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E</m:t>
                      </m:r>
                    </m:e>
                    <m:sub>
                      <m:sSub>
                        <m:sSubPr>
                          <m:ctrlPr>
                            <w:rPr>
                              <w:rFonts w:ascii="Cambria Math" w:hAnsi="Cambria Math" w:cs="Times New Roman"/>
                              <w:i/>
                              <w:color w:val="000000" w:themeColor="text1"/>
                              <w:kern w:val="24"/>
                              <w:sz w:val="20"/>
                              <w:szCs w:val="20"/>
                            </w:rPr>
                          </m:ctrlPr>
                        </m:sSubPr>
                        <m:e>
                          <m:r>
                            <w:rPr>
                              <w:rFonts w:ascii="Cambria Math" w:hAnsi="Cambria Math" w:cs="Times New Roman"/>
                              <w:color w:val="000000" w:themeColor="text1"/>
                              <w:kern w:val="24"/>
                              <w:sz w:val="20"/>
                              <w:szCs w:val="20"/>
                            </w:rPr>
                            <m:t>C</m:t>
                          </m:r>
                        </m:e>
                        <m:sub>
                          <m:r>
                            <m:rPr>
                              <m:sty m:val="p"/>
                            </m:rPr>
                            <w:rPr>
                              <w:rFonts w:ascii="Cambria Math" w:hAnsi="Cambria Math" w:cs="Times New Roman"/>
                              <w:color w:val="000000" w:themeColor="text1"/>
                              <w:kern w:val="24"/>
                              <w:sz w:val="20"/>
                              <w:szCs w:val="20"/>
                            </w:rPr>
                            <m:t>L</m:t>
                          </m:r>
                          <m:r>
                            <w:rPr>
                              <w:rFonts w:ascii="Cambria Math" w:hAnsi="Cambria Math" w:cs="Times New Roman"/>
                              <w:color w:val="000000" w:themeColor="text1"/>
                              <w:kern w:val="24"/>
                              <w:sz w:val="20"/>
                              <w:szCs w:val="20"/>
                            </w:rPr>
                            <m:t>2,↑</m:t>
                          </m:r>
                        </m:sub>
                      </m:sSub>
                    </m:sub>
                  </m:sSub>
                  <m:d>
                    <m:dPr>
                      <m:ctrlPr>
                        <w:rPr>
                          <w:rFonts w:ascii="Cambria Math" w:eastAsiaTheme="minorEastAsia" w:hAnsi="Cambria Math" w:cs="Times New Roman"/>
                          <w:i/>
                          <w:sz w:val="20"/>
                          <w:szCs w:val="20"/>
                        </w:rPr>
                      </m:ctrlPr>
                    </m:dPr>
                    <m:e>
                      <m:r>
                        <m:rPr>
                          <m:sty m:val="b"/>
                        </m:rPr>
                        <w:rPr>
                          <w:rFonts w:ascii="Cambria Math" w:eastAsiaTheme="minorEastAsia" w:hAnsi="Cambria Math" w:cs="Times New Roman"/>
                          <w:sz w:val="20"/>
                          <w:szCs w:val="20"/>
                        </w:rPr>
                        <m:t>k</m:t>
                      </m:r>
                    </m:e>
                  </m:d>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E</m:t>
                      </m:r>
                    </m:e>
                    <m:sub>
                      <m:sSub>
                        <m:sSubPr>
                          <m:ctrlPr>
                            <w:rPr>
                              <w:rFonts w:ascii="Cambria Math" w:hAnsi="Cambria Math" w:cs="Times New Roman"/>
                              <w:i/>
                              <w:color w:val="000000" w:themeColor="text1"/>
                              <w:kern w:val="24"/>
                              <w:sz w:val="20"/>
                              <w:szCs w:val="20"/>
                            </w:rPr>
                          </m:ctrlPr>
                        </m:sSubPr>
                        <m:e>
                          <m:r>
                            <w:rPr>
                              <w:rFonts w:ascii="Cambria Math" w:hAnsi="Cambria Math" w:cs="Times New Roman"/>
                              <w:color w:val="000000" w:themeColor="text1"/>
                              <w:kern w:val="24"/>
                              <w:sz w:val="20"/>
                              <w:szCs w:val="20"/>
                            </w:rPr>
                            <m:t>V</m:t>
                          </m:r>
                        </m:e>
                        <m:sub>
                          <m:r>
                            <m:rPr>
                              <m:sty m:val="p"/>
                            </m:rPr>
                            <w:rPr>
                              <w:rFonts w:ascii="Cambria Math" w:hAnsi="Cambria Math" w:cs="Times New Roman"/>
                              <w:color w:val="000000" w:themeColor="text1"/>
                              <w:kern w:val="24"/>
                              <w:sz w:val="20"/>
                              <w:szCs w:val="20"/>
                            </w:rPr>
                            <m:t>L</m:t>
                          </m:r>
                          <m:r>
                            <w:rPr>
                              <w:rFonts w:ascii="Cambria Math" w:hAnsi="Cambria Math" w:cs="Times New Roman"/>
                              <w:color w:val="000000" w:themeColor="text1"/>
                              <w:kern w:val="24"/>
                              <w:sz w:val="20"/>
                              <w:szCs w:val="20"/>
                            </w:rPr>
                            <m:t>2,↑</m:t>
                          </m:r>
                        </m:sub>
                      </m:sSub>
                    </m:sub>
                  </m:sSub>
                  <m:d>
                    <m:dPr>
                      <m:ctrlPr>
                        <w:rPr>
                          <w:rFonts w:ascii="Cambria Math" w:eastAsiaTheme="minorEastAsia" w:hAnsi="Cambria Math" w:cs="Times New Roman"/>
                          <w:i/>
                          <w:sz w:val="20"/>
                          <w:szCs w:val="20"/>
                        </w:rPr>
                      </m:ctrlPr>
                    </m:dPr>
                    <m:e>
                      <m:r>
                        <m:rPr>
                          <m:sty m:val="b"/>
                        </m:rPr>
                        <w:rPr>
                          <w:rFonts w:ascii="Cambria Math" w:eastAsiaTheme="minorEastAsia" w:hAnsi="Cambria Math" w:cs="Times New Roman"/>
                          <w:sz w:val="20"/>
                          <w:szCs w:val="20"/>
                        </w:rPr>
                        <m:t>k</m:t>
                      </m:r>
                      <m:ctrlPr>
                        <w:rPr>
                          <w:rFonts w:ascii="Cambria Math" w:eastAsiaTheme="minorEastAsia" w:hAnsi="Cambria Math" w:cs="Times New Roman"/>
                          <w:b/>
                          <w:sz w:val="20"/>
                          <w:szCs w:val="20"/>
                        </w:rPr>
                      </m:ctrlPr>
                    </m:e>
                  </m:d>
                  <m:r>
                    <w:rPr>
                      <w:rFonts w:ascii="Cambria Math" w:hAnsi="Cambria Math" w:cs="Times New Roman"/>
                      <w:sz w:val="20"/>
                      <w:szCs w:val="20"/>
                    </w:rPr>
                    <m:t xml:space="preserve"> </m:t>
                  </m:r>
                </m:e>
                <m:e>
                  <m:r>
                    <w:rPr>
                      <w:rFonts w:ascii="Cambria Math" w:hAnsi="Cambria Math" w:cs="Times New Roman"/>
                      <w:sz w:val="20"/>
                      <w:szCs w:val="20"/>
                    </w:rPr>
                    <m:t>0</m:t>
                  </m:r>
                </m:e>
                <m:e>
                  <m:r>
                    <w:rPr>
                      <w:rFonts w:ascii="Cambria Math" w:hAnsi="Cambria Math" w:cs="Times New Roman"/>
                      <w:sz w:val="20"/>
                      <w:szCs w:val="20"/>
                    </w:rPr>
                    <m:t>0</m:t>
                  </m:r>
                  <m:ctrlPr>
                    <w:rPr>
                      <w:rFonts w:ascii="Cambria Math" w:eastAsia="Cambria Math" w:hAnsi="Cambria Math" w:cs="Cambria Math"/>
                      <w:i/>
                      <w:sz w:val="20"/>
                      <w:szCs w:val="20"/>
                    </w:rPr>
                  </m:ctrlPr>
                </m:e>
              </m:mr>
              <m:mr>
                <m:e>
                  <m:r>
                    <w:rPr>
                      <w:rFonts w:ascii="Cambria Math" w:eastAsia="Cambria Math" w:hAnsi="Cambria Math" w:cs="Cambria Math"/>
                      <w:sz w:val="20"/>
                      <w:szCs w:val="20"/>
                    </w:rPr>
                    <m:t>0</m:t>
                  </m:r>
                </m:e>
                <m:e>
                  <m:r>
                    <w:rPr>
                      <w:rFonts w:ascii="Cambria Math" w:hAnsi="Cambria Math" w:cs="Times New Roman"/>
                      <w:sz w:val="20"/>
                      <w:szCs w:val="20"/>
                    </w:rPr>
                    <m:t>0</m:t>
                  </m:r>
                </m:e>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E</m:t>
                      </m:r>
                    </m:e>
                    <m:sub>
                      <m:sSub>
                        <m:sSubPr>
                          <m:ctrlPr>
                            <w:rPr>
                              <w:rFonts w:ascii="Cambria Math" w:hAnsi="Cambria Math" w:cs="Times New Roman"/>
                              <w:i/>
                              <w:color w:val="000000" w:themeColor="text1"/>
                              <w:kern w:val="24"/>
                              <w:sz w:val="20"/>
                              <w:szCs w:val="20"/>
                            </w:rPr>
                          </m:ctrlPr>
                        </m:sSubPr>
                        <m:e>
                          <m:r>
                            <w:rPr>
                              <w:rFonts w:ascii="Cambria Math" w:hAnsi="Cambria Math" w:cs="Times New Roman"/>
                              <w:color w:val="000000" w:themeColor="text1"/>
                              <w:kern w:val="24"/>
                              <w:sz w:val="20"/>
                              <w:szCs w:val="20"/>
                            </w:rPr>
                            <m:t>C</m:t>
                          </m:r>
                        </m:e>
                        <m:sub>
                          <m:r>
                            <m:rPr>
                              <m:sty m:val="p"/>
                            </m:rPr>
                            <w:rPr>
                              <w:rFonts w:ascii="Cambria Math" w:hAnsi="Cambria Math" w:cs="Times New Roman"/>
                              <w:color w:val="000000" w:themeColor="text1"/>
                              <w:kern w:val="24"/>
                              <w:sz w:val="20"/>
                              <w:szCs w:val="20"/>
                            </w:rPr>
                            <m:t>L</m:t>
                          </m:r>
                          <m:r>
                            <w:rPr>
                              <w:rFonts w:ascii="Cambria Math" w:hAnsi="Cambria Math" w:cs="Times New Roman"/>
                              <w:color w:val="000000" w:themeColor="text1"/>
                              <w:kern w:val="24"/>
                              <w:sz w:val="20"/>
                              <w:szCs w:val="20"/>
                            </w:rPr>
                            <m:t>1,↑</m:t>
                          </m:r>
                        </m:sub>
                      </m:sSub>
                    </m:sub>
                  </m:sSub>
                  <m:d>
                    <m:dPr>
                      <m:ctrlPr>
                        <w:rPr>
                          <w:rFonts w:ascii="Cambria Math" w:eastAsiaTheme="minorEastAsia" w:hAnsi="Cambria Math" w:cs="Times New Roman"/>
                          <w:i/>
                          <w:sz w:val="20"/>
                          <w:szCs w:val="20"/>
                        </w:rPr>
                      </m:ctrlPr>
                    </m:dPr>
                    <m:e>
                      <m:r>
                        <m:rPr>
                          <m:sty m:val="b"/>
                        </m:rPr>
                        <w:rPr>
                          <w:rFonts w:ascii="Cambria Math" w:eastAsiaTheme="minorEastAsia" w:hAnsi="Cambria Math" w:cs="Times New Roman"/>
                          <w:sz w:val="20"/>
                          <w:szCs w:val="20"/>
                        </w:rPr>
                        <m:t>k</m:t>
                      </m:r>
                    </m:e>
                  </m:d>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E</m:t>
                      </m:r>
                    </m:e>
                    <m:sub>
                      <m:sSub>
                        <m:sSubPr>
                          <m:ctrlPr>
                            <w:rPr>
                              <w:rFonts w:ascii="Cambria Math" w:hAnsi="Cambria Math" w:cs="Times New Roman"/>
                              <w:i/>
                              <w:color w:val="000000" w:themeColor="text1"/>
                              <w:kern w:val="24"/>
                              <w:sz w:val="20"/>
                              <w:szCs w:val="20"/>
                            </w:rPr>
                          </m:ctrlPr>
                        </m:sSubPr>
                        <m:e>
                          <m:r>
                            <w:rPr>
                              <w:rFonts w:ascii="Cambria Math" w:hAnsi="Cambria Math" w:cs="Times New Roman"/>
                              <w:color w:val="000000" w:themeColor="text1"/>
                              <w:kern w:val="24"/>
                              <w:sz w:val="20"/>
                              <w:szCs w:val="20"/>
                            </w:rPr>
                            <m:t>V</m:t>
                          </m:r>
                        </m:e>
                        <m:sub>
                          <m:r>
                            <m:rPr>
                              <m:sty m:val="p"/>
                            </m:rPr>
                            <w:rPr>
                              <w:rFonts w:ascii="Cambria Math" w:hAnsi="Cambria Math" w:cs="Times New Roman"/>
                              <w:color w:val="000000" w:themeColor="text1"/>
                              <w:kern w:val="24"/>
                              <w:sz w:val="20"/>
                              <w:szCs w:val="20"/>
                            </w:rPr>
                            <m:t>L</m:t>
                          </m:r>
                          <m:r>
                            <w:rPr>
                              <w:rFonts w:ascii="Cambria Math" w:hAnsi="Cambria Math" w:cs="Times New Roman"/>
                              <w:color w:val="000000" w:themeColor="text1"/>
                              <w:kern w:val="24"/>
                              <w:sz w:val="20"/>
                              <w:szCs w:val="20"/>
                            </w:rPr>
                            <m:t>1,↑</m:t>
                          </m:r>
                        </m:sub>
                      </m:sSub>
                    </m:sub>
                  </m:sSub>
                  <m:d>
                    <m:dPr>
                      <m:ctrlPr>
                        <w:rPr>
                          <w:rFonts w:ascii="Cambria Math" w:eastAsiaTheme="minorEastAsia" w:hAnsi="Cambria Math" w:cs="Times New Roman"/>
                          <w:i/>
                          <w:sz w:val="20"/>
                          <w:szCs w:val="20"/>
                        </w:rPr>
                      </m:ctrlPr>
                    </m:dPr>
                    <m:e>
                      <m:r>
                        <m:rPr>
                          <m:sty m:val="b"/>
                        </m:rPr>
                        <w:rPr>
                          <w:rFonts w:ascii="Cambria Math" w:eastAsiaTheme="minorEastAsia" w:hAnsi="Cambria Math" w:cs="Times New Roman"/>
                          <w:sz w:val="20"/>
                          <w:szCs w:val="20"/>
                        </w:rPr>
                        <m:t>k</m:t>
                      </m:r>
                      <m:ctrlPr>
                        <w:rPr>
                          <w:rFonts w:ascii="Cambria Math" w:eastAsiaTheme="minorEastAsia" w:hAnsi="Cambria Math" w:cs="Times New Roman"/>
                          <w:b/>
                          <w:sz w:val="20"/>
                          <w:szCs w:val="20"/>
                        </w:rPr>
                      </m:ctrlPr>
                    </m:e>
                  </m:d>
                </m:e>
                <m:e>
                  <m:r>
                    <w:rPr>
                      <w:rFonts w:ascii="Cambria Math" w:hAnsi="Cambria Math" w:cs="Times New Roman"/>
                      <w:sz w:val="20"/>
                      <w:szCs w:val="20"/>
                    </w:rPr>
                    <m:t>0</m:t>
                  </m:r>
                  <m:ctrlPr>
                    <w:rPr>
                      <w:rFonts w:ascii="Cambria Math" w:eastAsia="Cambria Math" w:hAnsi="Cambria Math" w:cs="Cambria Math"/>
                      <w:i/>
                      <w:sz w:val="20"/>
                      <w:szCs w:val="20"/>
                    </w:rPr>
                  </m:ctrlPr>
                </m:e>
              </m:mr>
              <m:mr>
                <m:e>
                  <m:r>
                    <w:rPr>
                      <w:rFonts w:ascii="Cambria Math" w:eastAsia="Cambria Math" w:hAnsi="Cambria Math" w:cs="Cambria Math"/>
                      <w:sz w:val="20"/>
                      <w:szCs w:val="20"/>
                    </w:rPr>
                    <m:t>0</m:t>
                  </m:r>
                </m:e>
                <m:e>
                  <m:r>
                    <w:rPr>
                      <w:rFonts w:ascii="Cambria Math" w:hAnsi="Cambria Math" w:cs="Times New Roman"/>
                      <w:sz w:val="20"/>
                      <w:szCs w:val="20"/>
                    </w:rPr>
                    <m:t>0</m:t>
                  </m:r>
                </m:e>
                <m:e>
                  <m:r>
                    <w:rPr>
                      <w:rFonts w:ascii="Cambria Math" w:hAnsi="Cambria Math" w:cs="Times New Roman"/>
                      <w:sz w:val="20"/>
                      <w:szCs w:val="20"/>
                    </w:rPr>
                    <m:t>0</m:t>
                  </m:r>
                  <m:ctrlPr>
                    <w:rPr>
                      <w:rFonts w:ascii="Cambria Math" w:eastAsia="Cambria Math" w:hAnsi="Cambria Math" w:cs="Cambria Math"/>
                      <w:i/>
                      <w:sz w:val="20"/>
                      <w:szCs w:val="20"/>
                    </w:rPr>
                  </m:ctrlPr>
                </m:e>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E</m:t>
                      </m:r>
                    </m:e>
                    <m:sub>
                      <m:sSub>
                        <m:sSubPr>
                          <m:ctrlPr>
                            <w:rPr>
                              <w:rFonts w:ascii="Cambria Math" w:hAnsi="Cambria Math" w:cs="Times New Roman"/>
                              <w:i/>
                              <w:color w:val="000000" w:themeColor="text1"/>
                              <w:kern w:val="24"/>
                              <w:sz w:val="20"/>
                              <w:szCs w:val="20"/>
                            </w:rPr>
                          </m:ctrlPr>
                        </m:sSubPr>
                        <m:e>
                          <m:r>
                            <w:rPr>
                              <w:rFonts w:ascii="Cambria Math" w:hAnsi="Cambria Math" w:cs="Times New Roman"/>
                              <w:color w:val="000000" w:themeColor="text1"/>
                              <w:kern w:val="24"/>
                              <w:sz w:val="20"/>
                              <w:szCs w:val="20"/>
                            </w:rPr>
                            <m:t>C</m:t>
                          </m:r>
                        </m:e>
                        <m:sub>
                          <m:r>
                            <m:rPr>
                              <m:sty m:val="p"/>
                            </m:rPr>
                            <w:rPr>
                              <w:rFonts w:ascii="Cambria Math" w:hAnsi="Cambria Math" w:cs="Times New Roman"/>
                              <w:color w:val="000000" w:themeColor="text1"/>
                              <w:kern w:val="24"/>
                              <w:sz w:val="20"/>
                              <w:szCs w:val="20"/>
                            </w:rPr>
                            <m:t>L</m:t>
                          </m:r>
                          <m:r>
                            <w:rPr>
                              <w:rFonts w:ascii="Cambria Math" w:hAnsi="Cambria Math" w:cs="Times New Roman"/>
                              <w:color w:val="000000" w:themeColor="text1"/>
                              <w:kern w:val="24"/>
                              <w:sz w:val="20"/>
                              <w:szCs w:val="20"/>
                            </w:rPr>
                            <m:t>1,↑</m:t>
                          </m:r>
                        </m:sub>
                      </m:sSub>
                    </m:sub>
                  </m:sSub>
                  <m:d>
                    <m:dPr>
                      <m:ctrlPr>
                        <w:rPr>
                          <w:rFonts w:ascii="Cambria Math" w:eastAsiaTheme="minorEastAsia" w:hAnsi="Cambria Math" w:cs="Times New Roman"/>
                          <w:i/>
                          <w:sz w:val="20"/>
                          <w:szCs w:val="20"/>
                        </w:rPr>
                      </m:ctrlPr>
                    </m:dPr>
                    <m:e>
                      <m:r>
                        <m:rPr>
                          <m:sty m:val="b"/>
                        </m:rPr>
                        <w:rPr>
                          <w:rFonts w:ascii="Cambria Math" w:eastAsiaTheme="minorEastAsia" w:hAnsi="Cambria Math" w:cs="Times New Roman"/>
                          <w:sz w:val="20"/>
                          <w:szCs w:val="20"/>
                        </w:rPr>
                        <m:t>k</m:t>
                      </m:r>
                    </m:e>
                  </m:d>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E</m:t>
                      </m:r>
                    </m:e>
                    <m:sub>
                      <m:sSub>
                        <m:sSubPr>
                          <m:ctrlPr>
                            <w:rPr>
                              <w:rFonts w:ascii="Cambria Math" w:hAnsi="Cambria Math" w:cs="Times New Roman"/>
                              <w:i/>
                              <w:color w:val="000000" w:themeColor="text1"/>
                              <w:kern w:val="24"/>
                              <w:sz w:val="20"/>
                              <w:szCs w:val="20"/>
                            </w:rPr>
                          </m:ctrlPr>
                        </m:sSubPr>
                        <m:e>
                          <m:r>
                            <w:rPr>
                              <w:rFonts w:ascii="Cambria Math" w:hAnsi="Cambria Math" w:cs="Times New Roman"/>
                              <w:color w:val="000000" w:themeColor="text1"/>
                              <w:kern w:val="24"/>
                              <w:sz w:val="20"/>
                              <w:szCs w:val="20"/>
                            </w:rPr>
                            <m:t>V</m:t>
                          </m:r>
                        </m:e>
                        <m:sub>
                          <m:r>
                            <m:rPr>
                              <m:sty m:val="p"/>
                            </m:rPr>
                            <w:rPr>
                              <w:rFonts w:ascii="Cambria Math" w:hAnsi="Cambria Math" w:cs="Times New Roman"/>
                              <w:color w:val="000000" w:themeColor="text1"/>
                              <w:kern w:val="24"/>
                              <w:sz w:val="20"/>
                              <w:szCs w:val="20"/>
                            </w:rPr>
                            <m:t>L</m:t>
                          </m:r>
                          <m:r>
                            <w:rPr>
                              <w:rFonts w:ascii="Cambria Math" w:hAnsi="Cambria Math" w:cs="Times New Roman"/>
                              <w:color w:val="000000" w:themeColor="text1"/>
                              <w:kern w:val="24"/>
                              <w:sz w:val="20"/>
                              <w:szCs w:val="20"/>
                            </w:rPr>
                            <m:t>2,↑</m:t>
                          </m:r>
                        </m:sub>
                      </m:sSub>
                    </m:sub>
                  </m:sSub>
                  <m:d>
                    <m:dPr>
                      <m:ctrlPr>
                        <w:rPr>
                          <w:rFonts w:ascii="Cambria Math" w:eastAsiaTheme="minorEastAsia" w:hAnsi="Cambria Math" w:cs="Times New Roman"/>
                          <w:i/>
                          <w:sz w:val="20"/>
                          <w:szCs w:val="20"/>
                        </w:rPr>
                      </m:ctrlPr>
                    </m:dPr>
                    <m:e>
                      <m:r>
                        <m:rPr>
                          <m:sty m:val="b"/>
                        </m:rPr>
                        <w:rPr>
                          <w:rFonts w:ascii="Cambria Math" w:eastAsiaTheme="minorEastAsia" w:hAnsi="Cambria Math" w:cs="Times New Roman"/>
                          <w:sz w:val="20"/>
                          <w:szCs w:val="20"/>
                        </w:rPr>
                        <m:t>k</m:t>
                      </m:r>
                      <m:ctrlPr>
                        <w:rPr>
                          <w:rFonts w:ascii="Cambria Math" w:eastAsiaTheme="minorEastAsia" w:hAnsi="Cambria Math" w:cs="Times New Roman"/>
                          <w:b/>
                          <w:sz w:val="20"/>
                          <w:szCs w:val="20"/>
                        </w:rPr>
                      </m:ctrlPr>
                    </m:e>
                  </m:d>
                </m:e>
              </m:mr>
            </m:m>
          </m:e>
        </m:d>
        <m:d>
          <m:dPr>
            <m:ctrlPr>
              <w:rPr>
                <w:rFonts w:ascii="Cambria Math" w:hAnsi="Cambria Math" w:cs="Times New Roman"/>
                <w:i/>
                <w:sz w:val="20"/>
                <w:szCs w:val="20"/>
              </w:rPr>
            </m:ctrlPr>
          </m:dPr>
          <m:e>
            <m:m>
              <m:mPr>
                <m:mcs>
                  <m:mc>
                    <m:mcPr>
                      <m:count m:val="1"/>
                      <m:mcJc m:val="center"/>
                    </m:mcPr>
                  </m:mc>
                </m:mcs>
                <m:ctrlPr>
                  <w:rPr>
                    <w:rFonts w:ascii="Cambria Math" w:hAnsi="Cambria Math" w:cs="Times New Roman"/>
                    <w:i/>
                    <w:sz w:val="20"/>
                    <w:szCs w:val="20"/>
                  </w:rPr>
                </m:ctrlPr>
              </m:mPr>
              <m:mr>
                <m:e>
                  <m:sSubSup>
                    <m:sSubSupPr>
                      <m:ctrlPr>
                        <w:rPr>
                          <w:rFonts w:ascii="Cambria Math" w:hAnsi="Cambria Math" w:cs="Times New Roman"/>
                          <w:i/>
                          <w:sz w:val="20"/>
                          <w:szCs w:val="20"/>
                        </w:rPr>
                      </m:ctrlPr>
                    </m:sSubSupPr>
                    <m:e>
                      <m:r>
                        <w:rPr>
                          <w:rFonts w:ascii="Cambria Math" w:hAnsi="Cambria Math" w:cs="Times New Roman"/>
                          <w:sz w:val="20"/>
                          <w:szCs w:val="20"/>
                        </w:rPr>
                        <m:t>F</m:t>
                      </m:r>
                    </m:e>
                    <m:sub>
                      <m:sSubSup>
                        <m:sSubSupPr>
                          <m:ctrlPr>
                            <w:rPr>
                              <w:rFonts w:ascii="Cambria Math" w:hAnsi="Cambria Math" w:cs="Times New Roman"/>
                              <w:i/>
                              <w:color w:val="000000" w:themeColor="text1"/>
                              <w:kern w:val="24"/>
                              <w:sz w:val="20"/>
                              <w:szCs w:val="20"/>
                            </w:rPr>
                          </m:ctrlPr>
                        </m:sSubSupPr>
                        <m:e>
                          <m:r>
                            <w:rPr>
                              <w:rFonts w:ascii="Cambria Math" w:hAnsi="Cambria Math" w:cs="Times New Roman"/>
                              <w:color w:val="000000" w:themeColor="text1"/>
                              <w:kern w:val="24"/>
                              <w:sz w:val="20"/>
                              <w:szCs w:val="20"/>
                            </w:rPr>
                            <m:t>A</m:t>
                          </m:r>
                        </m:e>
                        <m:sub>
                          <m:r>
                            <w:rPr>
                              <w:rFonts w:ascii="Cambria Math" w:hAnsi="Cambria Math" w:cs="Times New Roman"/>
                              <w:color w:val="000000" w:themeColor="text1"/>
                              <w:kern w:val="24"/>
                              <w:sz w:val="20"/>
                              <w:szCs w:val="20"/>
                            </w:rPr>
                            <m:t>↑</m:t>
                          </m:r>
                        </m:sub>
                        <m:sup>
                          <m:r>
                            <w:rPr>
                              <w:rFonts w:ascii="Cambria Math" w:hAnsi="Cambria Math" w:cs="Times New Roman"/>
                              <w:color w:val="000000" w:themeColor="text1"/>
                              <w:kern w:val="24"/>
                              <w:sz w:val="20"/>
                              <w:szCs w:val="20"/>
                            </w:rPr>
                            <m:t>I</m:t>
                          </m:r>
                        </m:sup>
                      </m:sSubSup>
                    </m:sub>
                    <m:sup>
                      <m:r>
                        <w:rPr>
                          <w:rFonts w:ascii="Cambria Math" w:hAnsi="Cambria Math" w:cs="Times New Roman"/>
                          <w:sz w:val="20"/>
                          <w:szCs w:val="20"/>
                        </w:rPr>
                        <m:t xml:space="preserve"> </m:t>
                      </m:r>
                    </m:sup>
                  </m:sSubSup>
                  <m:d>
                    <m:dPr>
                      <m:ctrlPr>
                        <w:rPr>
                          <w:rFonts w:ascii="Cambria Math" w:hAnsi="Cambria Math" w:cs="Times New Roman"/>
                          <w:i/>
                          <w:sz w:val="20"/>
                          <w:szCs w:val="20"/>
                        </w:rPr>
                      </m:ctrlPr>
                    </m:dPr>
                    <m:e>
                      <m:r>
                        <m:rPr>
                          <m:sty m:val="b"/>
                        </m:rPr>
                        <w:rPr>
                          <w:rFonts w:ascii="Cambria Math" w:hAnsi="Cambria Math" w:cs="Times New Roman"/>
                          <w:sz w:val="20"/>
                          <w:szCs w:val="20"/>
                        </w:rPr>
                        <m:t>k</m:t>
                      </m:r>
                      <m:ctrlPr>
                        <w:rPr>
                          <w:rFonts w:ascii="Cambria Math" w:hAnsi="Cambria Math" w:cs="Times New Roman"/>
                          <w:b/>
                          <w:sz w:val="20"/>
                          <w:szCs w:val="20"/>
                        </w:rPr>
                      </m:ctrlPr>
                    </m:e>
                  </m:d>
                </m:e>
              </m:mr>
              <m:mr>
                <m:e>
                  <m:sSubSup>
                    <m:sSubSupPr>
                      <m:ctrlPr>
                        <w:rPr>
                          <w:rFonts w:ascii="Cambria Math" w:hAnsi="Cambria Math" w:cs="Times New Roman"/>
                          <w:i/>
                          <w:sz w:val="20"/>
                          <w:szCs w:val="20"/>
                        </w:rPr>
                      </m:ctrlPr>
                    </m:sSubSupPr>
                    <m:e>
                      <m:r>
                        <w:rPr>
                          <w:rFonts w:ascii="Cambria Math" w:hAnsi="Cambria Math" w:cs="Times New Roman"/>
                          <w:sz w:val="20"/>
                          <w:szCs w:val="20"/>
                        </w:rPr>
                        <m:t>F</m:t>
                      </m:r>
                    </m:e>
                    <m:sub>
                      <m:sSubSup>
                        <m:sSubSupPr>
                          <m:ctrlPr>
                            <w:rPr>
                              <w:rFonts w:ascii="Cambria Math" w:hAnsi="Cambria Math" w:cs="Times New Roman"/>
                              <w:i/>
                              <w:color w:val="000000" w:themeColor="text1"/>
                              <w:kern w:val="24"/>
                              <w:sz w:val="20"/>
                              <w:szCs w:val="20"/>
                            </w:rPr>
                          </m:ctrlPr>
                        </m:sSubSupPr>
                        <m:e>
                          <m:r>
                            <w:rPr>
                              <w:rFonts w:ascii="Cambria Math" w:hAnsi="Cambria Math" w:cs="Times New Roman"/>
                              <w:color w:val="000000" w:themeColor="text1"/>
                              <w:kern w:val="24"/>
                              <w:sz w:val="20"/>
                              <w:szCs w:val="20"/>
                            </w:rPr>
                            <m:t>B</m:t>
                          </m:r>
                        </m:e>
                        <m:sub>
                          <m:r>
                            <w:rPr>
                              <w:rFonts w:ascii="Cambria Math" w:hAnsi="Cambria Math" w:cs="Times New Roman"/>
                              <w:color w:val="000000" w:themeColor="text1"/>
                              <w:kern w:val="24"/>
                              <w:sz w:val="20"/>
                              <w:szCs w:val="20"/>
                            </w:rPr>
                            <m:t>↑</m:t>
                          </m:r>
                        </m:sub>
                        <m:sup>
                          <m:r>
                            <w:rPr>
                              <w:rFonts w:ascii="Cambria Math" w:hAnsi="Cambria Math" w:cs="Times New Roman"/>
                              <w:color w:val="000000" w:themeColor="text1"/>
                              <w:kern w:val="24"/>
                              <w:sz w:val="20"/>
                              <w:szCs w:val="20"/>
                            </w:rPr>
                            <m:t>0</m:t>
                          </m:r>
                        </m:sup>
                      </m:sSubSup>
                    </m:sub>
                    <m:sup>
                      <m:r>
                        <w:rPr>
                          <w:rFonts w:ascii="Cambria Math" w:hAnsi="Cambria Math" w:cs="Times New Roman"/>
                          <w:sz w:val="20"/>
                          <w:szCs w:val="20"/>
                        </w:rPr>
                        <m:t xml:space="preserve"> </m:t>
                      </m:r>
                    </m:sup>
                  </m:sSubSup>
                  <m:d>
                    <m:dPr>
                      <m:ctrlPr>
                        <w:rPr>
                          <w:rFonts w:ascii="Cambria Math" w:hAnsi="Cambria Math" w:cs="Times New Roman"/>
                          <w:i/>
                          <w:sz w:val="20"/>
                          <w:szCs w:val="20"/>
                        </w:rPr>
                      </m:ctrlPr>
                    </m:dPr>
                    <m:e>
                      <m:r>
                        <m:rPr>
                          <m:sty m:val="b"/>
                        </m:rPr>
                        <w:rPr>
                          <w:rFonts w:ascii="Cambria Math" w:hAnsi="Cambria Math" w:cs="Times New Roman"/>
                          <w:sz w:val="20"/>
                          <w:szCs w:val="20"/>
                        </w:rPr>
                        <m:t>k</m:t>
                      </m:r>
                      <m:ctrlPr>
                        <w:rPr>
                          <w:rFonts w:ascii="Cambria Math" w:hAnsi="Cambria Math" w:cs="Times New Roman"/>
                          <w:b/>
                          <w:sz w:val="20"/>
                          <w:szCs w:val="20"/>
                        </w:rPr>
                      </m:ctrlPr>
                    </m:e>
                  </m:d>
                </m:e>
              </m:mr>
              <m:mr>
                <m:e>
                  <m:sSubSup>
                    <m:sSubSupPr>
                      <m:ctrlPr>
                        <w:rPr>
                          <w:rFonts w:ascii="Cambria Math" w:hAnsi="Cambria Math" w:cs="Times New Roman"/>
                          <w:i/>
                          <w:sz w:val="20"/>
                          <w:szCs w:val="20"/>
                        </w:rPr>
                      </m:ctrlPr>
                    </m:sSubSupPr>
                    <m:e>
                      <m:r>
                        <w:rPr>
                          <w:rFonts w:ascii="Cambria Math" w:hAnsi="Cambria Math" w:cs="Times New Roman"/>
                          <w:sz w:val="20"/>
                          <w:szCs w:val="20"/>
                        </w:rPr>
                        <m:t>F</m:t>
                      </m:r>
                    </m:e>
                    <m:sub>
                      <m:sSubSup>
                        <m:sSubSupPr>
                          <m:ctrlPr>
                            <w:rPr>
                              <w:rFonts w:ascii="Cambria Math" w:hAnsi="Cambria Math" w:cs="Times New Roman"/>
                              <w:i/>
                              <w:color w:val="000000" w:themeColor="text1"/>
                              <w:kern w:val="24"/>
                              <w:sz w:val="20"/>
                              <w:szCs w:val="20"/>
                            </w:rPr>
                          </m:ctrlPr>
                        </m:sSubSupPr>
                        <m:e>
                          <m:r>
                            <w:rPr>
                              <w:rFonts w:ascii="Cambria Math" w:hAnsi="Cambria Math" w:cs="Times New Roman"/>
                              <w:color w:val="000000" w:themeColor="text1"/>
                              <w:kern w:val="24"/>
                              <w:sz w:val="20"/>
                              <w:szCs w:val="20"/>
                            </w:rPr>
                            <m:t>A</m:t>
                          </m:r>
                        </m:e>
                        <m:sub>
                          <m:r>
                            <w:rPr>
                              <w:rFonts w:ascii="Cambria Math" w:hAnsi="Cambria Math" w:cs="Times New Roman"/>
                              <w:color w:val="000000" w:themeColor="text1"/>
                              <w:kern w:val="24"/>
                              <w:sz w:val="20"/>
                              <w:szCs w:val="20"/>
                            </w:rPr>
                            <m:t>↑</m:t>
                          </m:r>
                        </m:sub>
                        <m:sup>
                          <m:r>
                            <w:rPr>
                              <w:rFonts w:ascii="Cambria Math" w:hAnsi="Cambria Math" w:cs="Times New Roman"/>
                              <w:color w:val="000000" w:themeColor="text1"/>
                              <w:kern w:val="24"/>
                              <w:sz w:val="20"/>
                              <w:szCs w:val="20"/>
                            </w:rPr>
                            <m:t>0</m:t>
                          </m:r>
                        </m:sup>
                      </m:sSubSup>
                    </m:sub>
                    <m:sup>
                      <m:r>
                        <w:rPr>
                          <w:rFonts w:ascii="Cambria Math" w:hAnsi="Cambria Math" w:cs="Times New Roman"/>
                          <w:sz w:val="20"/>
                          <w:szCs w:val="20"/>
                        </w:rPr>
                        <m:t xml:space="preserve"> </m:t>
                      </m:r>
                    </m:sup>
                  </m:sSubSup>
                  <m:d>
                    <m:dPr>
                      <m:ctrlPr>
                        <w:rPr>
                          <w:rFonts w:ascii="Cambria Math" w:hAnsi="Cambria Math" w:cs="Times New Roman"/>
                          <w:i/>
                          <w:sz w:val="20"/>
                          <w:szCs w:val="20"/>
                        </w:rPr>
                      </m:ctrlPr>
                    </m:dPr>
                    <m:e>
                      <m:r>
                        <m:rPr>
                          <m:sty m:val="b"/>
                        </m:rPr>
                        <w:rPr>
                          <w:rFonts w:ascii="Cambria Math" w:hAnsi="Cambria Math" w:cs="Times New Roman"/>
                          <w:sz w:val="20"/>
                          <w:szCs w:val="20"/>
                        </w:rPr>
                        <m:t>k</m:t>
                      </m:r>
                      <m:ctrlPr>
                        <w:rPr>
                          <w:rFonts w:ascii="Cambria Math" w:hAnsi="Cambria Math" w:cs="Times New Roman"/>
                          <w:b/>
                          <w:sz w:val="20"/>
                          <w:szCs w:val="20"/>
                        </w:rPr>
                      </m:ctrlPr>
                    </m:e>
                  </m:d>
                  <m:ctrlPr>
                    <w:rPr>
                      <w:rFonts w:ascii="Cambria Math" w:eastAsia="Cambria Math" w:hAnsi="Cambria Math" w:cs="Cambria Math"/>
                      <w:i/>
                      <w:sz w:val="20"/>
                      <w:szCs w:val="20"/>
                    </w:rPr>
                  </m:ctrlPr>
                </m:e>
              </m:mr>
              <m:mr>
                <m:e>
                  <m:sSubSup>
                    <m:sSubSupPr>
                      <m:ctrlPr>
                        <w:rPr>
                          <w:rFonts w:ascii="Cambria Math" w:hAnsi="Cambria Math" w:cs="Times New Roman"/>
                          <w:i/>
                          <w:sz w:val="20"/>
                          <w:szCs w:val="20"/>
                        </w:rPr>
                      </m:ctrlPr>
                    </m:sSubSupPr>
                    <m:e>
                      <m:r>
                        <w:rPr>
                          <w:rFonts w:ascii="Cambria Math" w:hAnsi="Cambria Math" w:cs="Times New Roman"/>
                          <w:sz w:val="20"/>
                          <w:szCs w:val="20"/>
                        </w:rPr>
                        <m:t>F</m:t>
                      </m:r>
                    </m:e>
                    <m:sub>
                      <m:sSubSup>
                        <m:sSubSupPr>
                          <m:ctrlPr>
                            <w:rPr>
                              <w:rFonts w:ascii="Cambria Math" w:hAnsi="Cambria Math" w:cs="Times New Roman"/>
                              <w:i/>
                              <w:color w:val="000000" w:themeColor="text1"/>
                              <w:kern w:val="24"/>
                              <w:sz w:val="20"/>
                              <w:szCs w:val="20"/>
                            </w:rPr>
                          </m:ctrlPr>
                        </m:sSubSupPr>
                        <m:e>
                          <m:r>
                            <w:rPr>
                              <w:rFonts w:ascii="Cambria Math" w:hAnsi="Cambria Math" w:cs="Times New Roman"/>
                              <w:color w:val="000000" w:themeColor="text1"/>
                              <w:kern w:val="24"/>
                              <w:sz w:val="20"/>
                              <w:szCs w:val="20"/>
                            </w:rPr>
                            <m:t>B</m:t>
                          </m:r>
                        </m:e>
                        <m:sub>
                          <m:r>
                            <w:rPr>
                              <w:rFonts w:ascii="Cambria Math" w:hAnsi="Cambria Math" w:cs="Times New Roman"/>
                              <w:color w:val="000000" w:themeColor="text1"/>
                              <w:kern w:val="24"/>
                              <w:sz w:val="20"/>
                              <w:szCs w:val="20"/>
                            </w:rPr>
                            <m:t>↑</m:t>
                          </m:r>
                        </m:sub>
                        <m:sup>
                          <m:r>
                            <w:rPr>
                              <w:rFonts w:ascii="Cambria Math" w:hAnsi="Cambria Math" w:cs="Times New Roman"/>
                              <w:color w:val="000000" w:themeColor="text1"/>
                              <w:kern w:val="24"/>
                              <w:sz w:val="20"/>
                              <w:szCs w:val="20"/>
                            </w:rPr>
                            <m:t>I</m:t>
                          </m:r>
                        </m:sup>
                      </m:sSubSup>
                    </m:sub>
                    <m:sup>
                      <m:r>
                        <w:rPr>
                          <w:rFonts w:ascii="Cambria Math" w:hAnsi="Cambria Math" w:cs="Times New Roman"/>
                          <w:sz w:val="20"/>
                          <w:szCs w:val="20"/>
                        </w:rPr>
                        <m:t xml:space="preserve"> </m:t>
                      </m:r>
                    </m:sup>
                  </m:sSubSup>
                  <m:d>
                    <m:dPr>
                      <m:ctrlPr>
                        <w:rPr>
                          <w:rFonts w:ascii="Cambria Math" w:hAnsi="Cambria Math" w:cs="Times New Roman"/>
                          <w:i/>
                          <w:sz w:val="20"/>
                          <w:szCs w:val="20"/>
                        </w:rPr>
                      </m:ctrlPr>
                    </m:dPr>
                    <m:e>
                      <m:r>
                        <m:rPr>
                          <m:sty m:val="b"/>
                        </m:rPr>
                        <w:rPr>
                          <w:rFonts w:ascii="Cambria Math" w:hAnsi="Cambria Math" w:cs="Times New Roman"/>
                          <w:sz w:val="20"/>
                          <w:szCs w:val="20"/>
                        </w:rPr>
                        <m:t>k</m:t>
                      </m:r>
                      <m:ctrlPr>
                        <w:rPr>
                          <w:rFonts w:ascii="Cambria Math" w:hAnsi="Cambria Math" w:cs="Times New Roman"/>
                          <w:b/>
                          <w:sz w:val="20"/>
                          <w:szCs w:val="20"/>
                        </w:rPr>
                      </m:ctrlPr>
                    </m:e>
                  </m:d>
                </m:e>
              </m:mr>
            </m:m>
          </m:e>
        </m:d>
      </m:oMath>
      <w:r w:rsidR="00396DC1" w:rsidRPr="009A266D">
        <w:rPr>
          <w:rFonts w:ascii="Times New Roman" w:eastAsia="맑은 고딕" w:hAnsi="Times New Roman" w:cs="Times New Roman" w:hint="eastAsia"/>
          <w:sz w:val="20"/>
          <w:szCs w:val="20"/>
          <w:lang w:eastAsia="ko-KR"/>
        </w:rPr>
        <w:t xml:space="preserve">  </w:t>
      </w:r>
    </w:p>
    <w:p w14:paraId="14CF245D" w14:textId="3C944511" w:rsidR="000320D9" w:rsidRPr="009A266D" w:rsidRDefault="000320D9" w:rsidP="00194615">
      <w:pPr>
        <w:pStyle w:val="a8"/>
        <w:spacing w:after="120" w:line="276" w:lineRule="auto"/>
        <w:jc w:val="right"/>
        <w:rPr>
          <w:sz w:val="36"/>
        </w:rPr>
      </w:pPr>
      <m:oMath>
        <m:r>
          <w:rPr>
            <w:rFonts w:ascii="Cambria Math" w:hAnsi="Cambria Math" w:cs="Times New Roman"/>
            <w:sz w:val="20"/>
            <w:szCs w:val="20"/>
          </w:rPr>
          <m:t>+</m:t>
        </m:r>
        <m:nary>
          <m:naryPr>
            <m:chr m:val="∑"/>
            <m:limLoc m:val="subSup"/>
            <m:supHide m:val="1"/>
            <m:ctrlPr>
              <w:rPr>
                <w:rFonts w:ascii="Cambria Math" w:hAnsi="Cambria Math" w:cs="Times New Roman"/>
                <w:i/>
                <w:sz w:val="20"/>
                <w:szCs w:val="20"/>
              </w:rPr>
            </m:ctrlPr>
          </m:naryPr>
          <m:sub>
            <m:sSup>
              <m:sSupPr>
                <m:ctrlPr>
                  <w:rPr>
                    <w:rFonts w:ascii="Cambria Math" w:hAnsi="Cambria Math" w:cs="Times New Roman"/>
                    <w:b/>
                    <w:color w:val="000000" w:themeColor="text1"/>
                    <w:sz w:val="20"/>
                    <w:szCs w:val="20"/>
                  </w:rPr>
                </m:ctrlPr>
              </m:sSupPr>
              <m:e>
                <m:r>
                  <m:rPr>
                    <m:sty m:val="b"/>
                  </m:rPr>
                  <w:rPr>
                    <w:rFonts w:ascii="Cambria Math" w:hAnsi="Cambria Math" w:cs="Times New Roman"/>
                    <w:color w:val="000000" w:themeColor="text1"/>
                    <w:sz w:val="20"/>
                    <w:szCs w:val="20"/>
                  </w:rPr>
                  <m:t>k</m:t>
                </m:r>
              </m:e>
              <m:sup>
                <m:r>
                  <m:rPr>
                    <m:sty m:val="b"/>
                  </m:rPr>
                  <w:rPr>
                    <w:rFonts w:ascii="Cambria Math" w:hAnsi="Cambria Math" w:cs="Times New Roman"/>
                    <w:color w:val="000000" w:themeColor="text1"/>
                    <w:sz w:val="20"/>
                    <w:szCs w:val="20"/>
                  </w:rPr>
                  <m:t>'</m:t>
                </m:r>
              </m:sup>
            </m:sSup>
          </m:sub>
          <m:sup/>
          <m:e>
            <m:d>
              <m:dPr>
                <m:ctrlPr>
                  <w:rPr>
                    <w:rFonts w:ascii="Cambria Math" w:hAnsi="Cambria Math" w:cs="Times New Roman"/>
                    <w:i/>
                    <w:sz w:val="20"/>
                    <w:szCs w:val="20"/>
                  </w:rPr>
                </m:ctrlPr>
              </m:dPr>
              <m:e>
                <m:m>
                  <m:mPr>
                    <m:mcs>
                      <m:mc>
                        <m:mcPr>
                          <m:count m:val="4"/>
                          <m:mcJc m:val="center"/>
                        </m:mcPr>
                      </m:mc>
                    </m:mcs>
                    <m:ctrlPr>
                      <w:rPr>
                        <w:rFonts w:ascii="Cambria Math" w:hAnsi="Cambria Math" w:cs="Times New Roman"/>
                        <w:i/>
                        <w:sz w:val="20"/>
                        <w:szCs w:val="20"/>
                      </w:rPr>
                    </m:ctrlPr>
                  </m:mPr>
                  <m:mr>
                    <m:e>
                      <m:sSub>
                        <m:sSubPr>
                          <m:ctrlPr>
                            <w:rPr>
                              <w:rFonts w:ascii="Cambria Math" w:eastAsia="Cambria Math" w:hAnsi="Cambria Math" w:cs="Cambria Math"/>
                              <w:i/>
                              <w:sz w:val="20"/>
                              <w:szCs w:val="20"/>
                            </w:rPr>
                          </m:ctrlPr>
                        </m:sSubPr>
                        <m:e>
                          <m:r>
                            <w:rPr>
                              <w:rFonts w:ascii="Cambria Math" w:eastAsia="Cambria Math" w:hAnsi="Cambria Math" w:cs="Cambria Math"/>
                              <w:sz w:val="20"/>
                              <w:szCs w:val="20"/>
                            </w:rPr>
                            <m:t>V</m:t>
                          </m:r>
                        </m:e>
                        <m:sub>
                          <m:r>
                            <w:rPr>
                              <w:rFonts w:ascii="Cambria Math" w:eastAsia="Cambria Math" w:hAnsi="Cambria Math" w:cs="Cambria Math"/>
                              <w:sz w:val="20"/>
                              <w:szCs w:val="20"/>
                            </w:rPr>
                            <m:t>11</m:t>
                          </m:r>
                        </m:sub>
                      </m:sSub>
                      <m:d>
                        <m:dPr>
                          <m:ctrlPr>
                            <w:rPr>
                              <w:rFonts w:ascii="Cambria Math" w:hAnsi="Cambria Math" w:cs="Times New Roman"/>
                              <w:color w:val="000000" w:themeColor="text1"/>
                              <w:sz w:val="20"/>
                              <w:szCs w:val="20"/>
                            </w:rPr>
                          </m:ctrlPr>
                        </m:dPr>
                        <m:e>
                          <m:r>
                            <m:rPr>
                              <m:sty m:val="b"/>
                            </m:rPr>
                            <w:rPr>
                              <w:rFonts w:ascii="Cambria Math" w:hAnsi="Cambria Math" w:cs="Times New Roman"/>
                              <w:color w:val="000000" w:themeColor="text1"/>
                              <w:sz w:val="20"/>
                              <w:szCs w:val="20"/>
                            </w:rPr>
                            <m:t>k</m:t>
                          </m:r>
                          <m:r>
                            <m:rPr>
                              <m:sty m:val="p"/>
                            </m:rPr>
                            <w:rPr>
                              <w:rFonts w:ascii="Cambria Math" w:hAnsi="Cambria Math" w:cs="Times New Roman"/>
                              <w:color w:val="000000" w:themeColor="text1"/>
                              <w:sz w:val="20"/>
                              <w:szCs w:val="20"/>
                            </w:rPr>
                            <m:t>,</m:t>
                          </m:r>
                          <m:r>
                            <m:rPr>
                              <m:sty m:val="b"/>
                            </m:rPr>
                            <w:rPr>
                              <w:rFonts w:ascii="Cambria Math" w:hAnsi="Cambria Math" w:cs="Times New Roman"/>
                              <w:color w:val="000000" w:themeColor="text1"/>
                              <w:sz w:val="20"/>
                              <w:szCs w:val="20"/>
                            </w:rPr>
                            <m:t>k'</m:t>
                          </m:r>
                        </m:e>
                      </m:d>
                      <m:ctrlPr>
                        <w:rPr>
                          <w:rFonts w:ascii="Cambria Math" w:eastAsia="Cambria Math" w:hAnsi="Cambria Math" w:cs="Cambria Math"/>
                          <w:i/>
                          <w:sz w:val="20"/>
                          <w:szCs w:val="20"/>
                        </w:rPr>
                      </m:ctrlPr>
                    </m:e>
                    <m:e>
                      <m:sSub>
                        <m:sSubPr>
                          <m:ctrlPr>
                            <w:rPr>
                              <w:rFonts w:ascii="Cambria Math" w:eastAsia="Cambria Math" w:hAnsi="Cambria Math" w:cs="Cambria Math"/>
                              <w:i/>
                              <w:sz w:val="20"/>
                              <w:szCs w:val="20"/>
                            </w:rPr>
                          </m:ctrlPr>
                        </m:sSubPr>
                        <m:e>
                          <m:r>
                            <w:rPr>
                              <w:rFonts w:ascii="Cambria Math" w:eastAsia="Cambria Math" w:hAnsi="Cambria Math" w:cs="Cambria Math"/>
                              <w:sz w:val="20"/>
                              <w:szCs w:val="20"/>
                            </w:rPr>
                            <m:t>V</m:t>
                          </m:r>
                        </m:e>
                        <m:sub>
                          <m:r>
                            <w:rPr>
                              <w:rFonts w:ascii="Cambria Math" w:eastAsia="Cambria Math" w:hAnsi="Cambria Math" w:cs="Cambria Math"/>
                              <w:sz w:val="20"/>
                              <w:szCs w:val="20"/>
                            </w:rPr>
                            <m:t>12</m:t>
                          </m:r>
                        </m:sub>
                      </m:sSub>
                      <m:d>
                        <m:dPr>
                          <m:ctrlPr>
                            <w:rPr>
                              <w:rFonts w:ascii="Cambria Math" w:hAnsi="Cambria Math" w:cs="Times New Roman"/>
                              <w:color w:val="000000" w:themeColor="text1"/>
                              <w:sz w:val="20"/>
                              <w:szCs w:val="20"/>
                            </w:rPr>
                          </m:ctrlPr>
                        </m:dPr>
                        <m:e>
                          <m:r>
                            <m:rPr>
                              <m:sty m:val="b"/>
                            </m:rPr>
                            <w:rPr>
                              <w:rFonts w:ascii="Cambria Math" w:hAnsi="Cambria Math" w:cs="Times New Roman"/>
                              <w:color w:val="000000" w:themeColor="text1"/>
                              <w:sz w:val="20"/>
                              <w:szCs w:val="20"/>
                            </w:rPr>
                            <m:t>k</m:t>
                          </m:r>
                          <m:r>
                            <m:rPr>
                              <m:sty m:val="p"/>
                            </m:rPr>
                            <w:rPr>
                              <w:rFonts w:ascii="Cambria Math" w:hAnsi="Cambria Math" w:cs="Times New Roman"/>
                              <w:color w:val="000000" w:themeColor="text1"/>
                              <w:sz w:val="20"/>
                              <w:szCs w:val="20"/>
                            </w:rPr>
                            <m:t>,</m:t>
                          </m:r>
                          <m:r>
                            <m:rPr>
                              <m:sty m:val="b"/>
                            </m:rPr>
                            <w:rPr>
                              <w:rFonts w:ascii="Cambria Math" w:hAnsi="Cambria Math" w:cs="Times New Roman"/>
                              <w:color w:val="000000" w:themeColor="text1"/>
                              <w:sz w:val="20"/>
                              <w:szCs w:val="20"/>
                            </w:rPr>
                            <m:t>k'</m:t>
                          </m:r>
                        </m:e>
                      </m:d>
                      <m:ctrlPr>
                        <w:rPr>
                          <w:rFonts w:ascii="Cambria Math" w:eastAsia="Cambria Math" w:hAnsi="Cambria Math" w:cs="Cambria Math"/>
                          <w:i/>
                          <w:sz w:val="20"/>
                          <w:szCs w:val="20"/>
                        </w:rPr>
                      </m:ctrlPr>
                    </m:e>
                    <m:e>
                      <m:r>
                        <w:rPr>
                          <w:rFonts w:ascii="Cambria Math" w:hAnsi="Cambria Math" w:cs="Times New Roman"/>
                          <w:sz w:val="20"/>
                          <w:szCs w:val="20"/>
                        </w:rPr>
                        <m:t>∆H</m:t>
                      </m:r>
                      <m:ctrlPr>
                        <w:rPr>
                          <w:rFonts w:ascii="Cambria Math" w:eastAsia="Cambria Math" w:hAnsi="Cambria Math" w:cs="Cambria Math"/>
                          <w:i/>
                          <w:sz w:val="20"/>
                          <w:szCs w:val="20"/>
                        </w:rPr>
                      </m:ctrlPr>
                    </m:e>
                    <m:e>
                      <m:r>
                        <w:rPr>
                          <w:rFonts w:ascii="Cambria Math" w:eastAsia="Cambria Math" w:hAnsi="Cambria Math" w:cs="Cambria Math"/>
                          <w:sz w:val="20"/>
                          <w:szCs w:val="20"/>
                        </w:rPr>
                        <m:t>0</m:t>
                      </m:r>
                      <m:ctrlPr>
                        <w:rPr>
                          <w:rFonts w:ascii="Cambria Math" w:eastAsia="Cambria Math" w:hAnsi="Cambria Math" w:cs="Cambria Math"/>
                          <w:i/>
                          <w:sz w:val="20"/>
                          <w:szCs w:val="20"/>
                        </w:rPr>
                      </m:ctrlPr>
                    </m:e>
                  </m:mr>
                  <m:mr>
                    <m:e>
                      <m:sSubSup>
                        <m:sSubSupPr>
                          <m:ctrlPr>
                            <w:rPr>
                              <w:rFonts w:ascii="Cambria Math" w:eastAsia="Cambria Math" w:hAnsi="Cambria Math" w:cs="Cambria Math"/>
                              <w:i/>
                              <w:sz w:val="20"/>
                              <w:szCs w:val="20"/>
                            </w:rPr>
                          </m:ctrlPr>
                        </m:sSubSupPr>
                        <m:e>
                          <m:r>
                            <w:rPr>
                              <w:rFonts w:ascii="Cambria Math" w:eastAsia="Cambria Math" w:hAnsi="Cambria Math" w:cs="Cambria Math"/>
                              <w:sz w:val="20"/>
                              <w:szCs w:val="20"/>
                            </w:rPr>
                            <m:t>V</m:t>
                          </m:r>
                        </m:e>
                        <m:sub>
                          <m:r>
                            <w:rPr>
                              <w:rFonts w:ascii="Cambria Math" w:eastAsia="Cambria Math" w:hAnsi="Cambria Math" w:cs="Cambria Math"/>
                              <w:sz w:val="20"/>
                              <w:szCs w:val="20"/>
                            </w:rPr>
                            <m:t>12</m:t>
                          </m:r>
                        </m:sub>
                        <m:sup>
                          <m:r>
                            <w:rPr>
                              <w:rFonts w:ascii="Cambria Math" w:eastAsia="Cambria Math" w:hAnsi="Cambria Math" w:cs="Cambria Math"/>
                              <w:sz w:val="20"/>
                              <w:szCs w:val="20"/>
                            </w:rPr>
                            <m:t>*</m:t>
                          </m:r>
                        </m:sup>
                      </m:sSubSup>
                      <m:r>
                        <w:rPr>
                          <w:rFonts w:ascii="Cambria Math" w:eastAsia="Cambria Math" w:hAnsi="Cambria Math" w:cs="Cambria Math"/>
                          <w:sz w:val="20"/>
                          <w:szCs w:val="20"/>
                        </w:rPr>
                        <m:t xml:space="preserve"> </m:t>
                      </m:r>
                      <m:d>
                        <m:dPr>
                          <m:ctrlPr>
                            <w:rPr>
                              <w:rFonts w:ascii="Cambria Math" w:hAnsi="Cambria Math" w:cs="Times New Roman"/>
                              <w:color w:val="000000" w:themeColor="text1"/>
                              <w:sz w:val="20"/>
                              <w:szCs w:val="20"/>
                            </w:rPr>
                          </m:ctrlPr>
                        </m:dPr>
                        <m:e>
                          <m:r>
                            <m:rPr>
                              <m:sty m:val="b"/>
                            </m:rPr>
                            <w:rPr>
                              <w:rFonts w:ascii="Cambria Math" w:hAnsi="Cambria Math" w:cs="Times New Roman"/>
                              <w:color w:val="000000" w:themeColor="text1"/>
                              <w:sz w:val="20"/>
                              <w:szCs w:val="20"/>
                            </w:rPr>
                            <m:t>k</m:t>
                          </m:r>
                          <m:r>
                            <m:rPr>
                              <m:sty m:val="p"/>
                            </m:rPr>
                            <w:rPr>
                              <w:rFonts w:ascii="Cambria Math" w:hAnsi="Cambria Math" w:cs="Times New Roman"/>
                              <w:color w:val="000000" w:themeColor="text1"/>
                              <w:sz w:val="20"/>
                              <w:szCs w:val="20"/>
                            </w:rPr>
                            <m:t>,</m:t>
                          </m:r>
                          <m:r>
                            <m:rPr>
                              <m:sty m:val="b"/>
                            </m:rPr>
                            <w:rPr>
                              <w:rFonts w:ascii="Cambria Math" w:hAnsi="Cambria Math" w:cs="Times New Roman"/>
                              <w:color w:val="000000" w:themeColor="text1"/>
                              <w:sz w:val="20"/>
                              <w:szCs w:val="20"/>
                            </w:rPr>
                            <m:t>k'</m:t>
                          </m:r>
                        </m:e>
                      </m:d>
                    </m:e>
                    <m:e>
                      <m:sSub>
                        <m:sSubPr>
                          <m:ctrlPr>
                            <w:rPr>
                              <w:rFonts w:ascii="Cambria Math" w:eastAsia="Cambria Math" w:hAnsi="Cambria Math" w:cs="Cambria Math"/>
                              <w:i/>
                              <w:sz w:val="20"/>
                              <w:szCs w:val="20"/>
                            </w:rPr>
                          </m:ctrlPr>
                        </m:sSubPr>
                        <m:e>
                          <m:r>
                            <w:rPr>
                              <w:rFonts w:ascii="Cambria Math" w:eastAsia="Cambria Math" w:hAnsi="Cambria Math" w:cs="Cambria Math"/>
                              <w:sz w:val="20"/>
                              <w:szCs w:val="20"/>
                            </w:rPr>
                            <m:t>V</m:t>
                          </m:r>
                        </m:e>
                        <m:sub>
                          <m:r>
                            <w:rPr>
                              <w:rFonts w:ascii="Cambria Math" w:eastAsia="Cambria Math" w:hAnsi="Cambria Math" w:cs="Cambria Math"/>
                              <w:sz w:val="20"/>
                              <w:szCs w:val="20"/>
                            </w:rPr>
                            <m:t>22</m:t>
                          </m:r>
                        </m:sub>
                      </m:sSub>
                      <m:d>
                        <m:dPr>
                          <m:ctrlPr>
                            <w:rPr>
                              <w:rFonts w:ascii="Cambria Math" w:hAnsi="Cambria Math" w:cs="Times New Roman"/>
                              <w:color w:val="000000" w:themeColor="text1"/>
                              <w:sz w:val="20"/>
                              <w:szCs w:val="20"/>
                            </w:rPr>
                          </m:ctrlPr>
                        </m:dPr>
                        <m:e>
                          <m:r>
                            <m:rPr>
                              <m:sty m:val="b"/>
                            </m:rPr>
                            <w:rPr>
                              <w:rFonts w:ascii="Cambria Math" w:hAnsi="Cambria Math" w:cs="Times New Roman"/>
                              <w:color w:val="000000" w:themeColor="text1"/>
                              <w:sz w:val="20"/>
                              <w:szCs w:val="20"/>
                            </w:rPr>
                            <m:t>k</m:t>
                          </m:r>
                          <m:r>
                            <m:rPr>
                              <m:sty m:val="p"/>
                            </m:rPr>
                            <w:rPr>
                              <w:rFonts w:ascii="Cambria Math" w:hAnsi="Cambria Math" w:cs="Times New Roman"/>
                              <w:color w:val="000000" w:themeColor="text1"/>
                              <w:sz w:val="20"/>
                              <w:szCs w:val="20"/>
                            </w:rPr>
                            <m:t>,</m:t>
                          </m:r>
                          <m:r>
                            <m:rPr>
                              <m:sty m:val="b"/>
                            </m:rPr>
                            <w:rPr>
                              <w:rFonts w:ascii="Cambria Math" w:hAnsi="Cambria Math" w:cs="Times New Roman"/>
                              <w:color w:val="000000" w:themeColor="text1"/>
                              <w:sz w:val="20"/>
                              <w:szCs w:val="20"/>
                            </w:rPr>
                            <m:t>k'</m:t>
                          </m:r>
                        </m:e>
                      </m:d>
                    </m:e>
                    <m:e>
                      <m:r>
                        <w:rPr>
                          <w:rFonts w:ascii="Cambria Math" w:hAnsi="Cambria Math" w:cs="Times New Roman"/>
                          <w:sz w:val="20"/>
                          <w:szCs w:val="20"/>
                        </w:rPr>
                        <m:t>0</m:t>
                      </m:r>
                    </m:e>
                    <m:e>
                      <m:r>
                        <w:rPr>
                          <w:rFonts w:ascii="Cambria Math" w:eastAsia="Cambria Math" w:hAnsi="Cambria Math" w:cs="Cambria Math"/>
                          <w:sz w:val="20"/>
                          <w:szCs w:val="20"/>
                        </w:rPr>
                        <m:t>0</m:t>
                      </m:r>
                      <m:ctrlPr>
                        <w:rPr>
                          <w:rFonts w:ascii="Cambria Math" w:eastAsia="Cambria Math" w:hAnsi="Cambria Math" w:cs="Cambria Math"/>
                          <w:i/>
                          <w:sz w:val="20"/>
                          <w:szCs w:val="20"/>
                        </w:rPr>
                      </m:ctrlPr>
                    </m:e>
                  </m:mr>
                  <m:mr>
                    <m:e>
                      <m:r>
                        <w:rPr>
                          <w:rFonts w:ascii="Cambria Math" w:hAnsi="Cambria Math" w:cs="Times New Roman"/>
                          <w:sz w:val="20"/>
                          <w:szCs w:val="20"/>
                        </w:rPr>
                        <m:t>∆</m:t>
                      </m:r>
                      <m:sSup>
                        <m:sSupPr>
                          <m:ctrlPr>
                            <w:rPr>
                              <w:rFonts w:ascii="Cambria Math" w:hAnsi="Cambria Math" w:cs="Times New Roman"/>
                              <w:i/>
                              <w:sz w:val="20"/>
                              <w:szCs w:val="20"/>
                            </w:rPr>
                          </m:ctrlPr>
                        </m:sSupPr>
                        <m:e>
                          <m:r>
                            <w:rPr>
                              <w:rFonts w:ascii="Cambria Math" w:hAnsi="Cambria Math" w:cs="Times New Roman"/>
                              <w:sz w:val="20"/>
                              <w:szCs w:val="20"/>
                            </w:rPr>
                            <m:t>H</m:t>
                          </m:r>
                        </m:e>
                        <m:sup>
                          <m:r>
                            <w:rPr>
                              <w:rFonts w:ascii="Cambria Math" w:hAnsi="Cambria Math" w:cs="Times New Roman"/>
                              <w:sz w:val="20"/>
                              <w:szCs w:val="20"/>
                            </w:rPr>
                            <m:t>*</m:t>
                          </m:r>
                        </m:sup>
                      </m:sSup>
                    </m:e>
                    <m:e>
                      <m:r>
                        <w:rPr>
                          <w:rFonts w:ascii="Cambria Math" w:hAnsi="Cambria Math" w:cs="Times New Roman"/>
                          <w:sz w:val="20"/>
                          <w:szCs w:val="20"/>
                        </w:rPr>
                        <m:t>0</m:t>
                      </m:r>
                    </m:e>
                    <m:e>
                      <m:sSub>
                        <m:sSubPr>
                          <m:ctrlPr>
                            <w:rPr>
                              <w:rFonts w:ascii="Cambria Math" w:eastAsia="Cambria Math" w:hAnsi="Cambria Math" w:cs="Cambria Math"/>
                              <w:i/>
                              <w:sz w:val="20"/>
                              <w:szCs w:val="20"/>
                            </w:rPr>
                          </m:ctrlPr>
                        </m:sSubPr>
                        <m:e>
                          <m:r>
                            <w:rPr>
                              <w:rFonts w:ascii="Cambria Math" w:eastAsia="Cambria Math" w:hAnsi="Cambria Math" w:cs="Cambria Math"/>
                              <w:sz w:val="20"/>
                              <w:szCs w:val="20"/>
                            </w:rPr>
                            <m:t>V</m:t>
                          </m:r>
                        </m:e>
                        <m:sub>
                          <m:r>
                            <w:rPr>
                              <w:rFonts w:ascii="Cambria Math" w:eastAsia="Cambria Math" w:hAnsi="Cambria Math" w:cs="Cambria Math"/>
                              <w:sz w:val="20"/>
                              <w:szCs w:val="20"/>
                            </w:rPr>
                            <m:t>33</m:t>
                          </m:r>
                        </m:sub>
                      </m:sSub>
                      <m:d>
                        <m:dPr>
                          <m:ctrlPr>
                            <w:rPr>
                              <w:rFonts w:ascii="Cambria Math" w:hAnsi="Cambria Math" w:cs="Times New Roman"/>
                              <w:color w:val="000000" w:themeColor="text1"/>
                              <w:sz w:val="20"/>
                              <w:szCs w:val="20"/>
                            </w:rPr>
                          </m:ctrlPr>
                        </m:dPr>
                        <m:e>
                          <m:r>
                            <m:rPr>
                              <m:sty m:val="b"/>
                            </m:rPr>
                            <w:rPr>
                              <w:rFonts w:ascii="Cambria Math" w:hAnsi="Cambria Math" w:cs="Times New Roman"/>
                              <w:color w:val="000000" w:themeColor="text1"/>
                              <w:sz w:val="20"/>
                              <w:szCs w:val="20"/>
                            </w:rPr>
                            <m:t>k</m:t>
                          </m:r>
                          <m:r>
                            <m:rPr>
                              <m:sty m:val="p"/>
                            </m:rPr>
                            <w:rPr>
                              <w:rFonts w:ascii="Cambria Math" w:hAnsi="Cambria Math" w:cs="Times New Roman"/>
                              <w:color w:val="000000" w:themeColor="text1"/>
                              <w:sz w:val="20"/>
                              <w:szCs w:val="20"/>
                            </w:rPr>
                            <m:t>,</m:t>
                          </m:r>
                          <m:r>
                            <m:rPr>
                              <m:sty m:val="b"/>
                            </m:rPr>
                            <w:rPr>
                              <w:rFonts w:ascii="Cambria Math" w:hAnsi="Cambria Math" w:cs="Times New Roman"/>
                              <w:color w:val="000000" w:themeColor="text1"/>
                              <w:sz w:val="20"/>
                              <w:szCs w:val="20"/>
                            </w:rPr>
                            <m:t>k'</m:t>
                          </m:r>
                        </m:e>
                      </m:d>
                    </m:e>
                    <m:e>
                      <m:sSub>
                        <m:sSubPr>
                          <m:ctrlPr>
                            <w:rPr>
                              <w:rFonts w:ascii="Cambria Math" w:eastAsia="Cambria Math" w:hAnsi="Cambria Math" w:cs="Cambria Math"/>
                              <w:i/>
                              <w:sz w:val="20"/>
                              <w:szCs w:val="20"/>
                            </w:rPr>
                          </m:ctrlPr>
                        </m:sSubPr>
                        <m:e>
                          <m:r>
                            <w:rPr>
                              <w:rFonts w:ascii="Cambria Math" w:eastAsia="Cambria Math" w:hAnsi="Cambria Math" w:cs="Cambria Math"/>
                              <w:sz w:val="20"/>
                              <w:szCs w:val="20"/>
                            </w:rPr>
                            <m:t>V</m:t>
                          </m:r>
                        </m:e>
                        <m:sub>
                          <m:r>
                            <w:rPr>
                              <w:rFonts w:ascii="Cambria Math" w:eastAsia="Cambria Math" w:hAnsi="Cambria Math" w:cs="Cambria Math"/>
                              <w:sz w:val="20"/>
                              <w:szCs w:val="20"/>
                            </w:rPr>
                            <m:t>34</m:t>
                          </m:r>
                        </m:sub>
                      </m:sSub>
                      <m:d>
                        <m:dPr>
                          <m:ctrlPr>
                            <w:rPr>
                              <w:rFonts w:ascii="Cambria Math" w:hAnsi="Cambria Math" w:cs="Times New Roman"/>
                              <w:color w:val="000000" w:themeColor="text1"/>
                              <w:sz w:val="20"/>
                              <w:szCs w:val="20"/>
                            </w:rPr>
                          </m:ctrlPr>
                        </m:dPr>
                        <m:e>
                          <m:r>
                            <m:rPr>
                              <m:sty m:val="b"/>
                            </m:rPr>
                            <w:rPr>
                              <w:rFonts w:ascii="Cambria Math" w:hAnsi="Cambria Math" w:cs="Times New Roman"/>
                              <w:color w:val="000000" w:themeColor="text1"/>
                              <w:sz w:val="20"/>
                              <w:szCs w:val="20"/>
                            </w:rPr>
                            <m:t>k</m:t>
                          </m:r>
                          <m:r>
                            <m:rPr>
                              <m:sty m:val="p"/>
                            </m:rPr>
                            <w:rPr>
                              <w:rFonts w:ascii="Cambria Math" w:hAnsi="Cambria Math" w:cs="Times New Roman"/>
                              <w:color w:val="000000" w:themeColor="text1"/>
                              <w:sz w:val="20"/>
                              <w:szCs w:val="20"/>
                            </w:rPr>
                            <m:t>,</m:t>
                          </m:r>
                          <m:r>
                            <m:rPr>
                              <m:sty m:val="b"/>
                            </m:rPr>
                            <w:rPr>
                              <w:rFonts w:ascii="Cambria Math" w:hAnsi="Cambria Math" w:cs="Times New Roman"/>
                              <w:color w:val="000000" w:themeColor="text1"/>
                              <w:sz w:val="20"/>
                              <w:szCs w:val="20"/>
                            </w:rPr>
                            <m:t>k'</m:t>
                          </m:r>
                        </m:e>
                      </m:d>
                      <m:ctrlPr>
                        <w:rPr>
                          <w:rFonts w:ascii="Cambria Math" w:eastAsia="Cambria Math" w:hAnsi="Cambria Math" w:cs="Cambria Math"/>
                          <w:i/>
                          <w:sz w:val="20"/>
                          <w:szCs w:val="20"/>
                        </w:rPr>
                      </m:ctrlPr>
                    </m:e>
                  </m:mr>
                  <m:mr>
                    <m:e>
                      <m:r>
                        <w:rPr>
                          <w:rFonts w:ascii="Cambria Math" w:eastAsia="Cambria Math" w:hAnsi="Cambria Math" w:cs="Cambria Math"/>
                          <w:sz w:val="20"/>
                          <w:szCs w:val="20"/>
                        </w:rPr>
                        <m:t>0</m:t>
                      </m:r>
                    </m:e>
                    <m:e>
                      <m:r>
                        <w:rPr>
                          <w:rFonts w:ascii="Cambria Math" w:eastAsia="Cambria Math" w:hAnsi="Cambria Math" w:cs="Cambria Math"/>
                          <w:sz w:val="20"/>
                          <w:szCs w:val="20"/>
                        </w:rPr>
                        <m:t>0</m:t>
                      </m:r>
                    </m:e>
                    <m:e>
                      <m:sSubSup>
                        <m:sSubSupPr>
                          <m:ctrlPr>
                            <w:rPr>
                              <w:rFonts w:ascii="Cambria Math" w:eastAsia="Cambria Math" w:hAnsi="Cambria Math" w:cs="Cambria Math"/>
                              <w:i/>
                              <w:sz w:val="20"/>
                              <w:szCs w:val="20"/>
                            </w:rPr>
                          </m:ctrlPr>
                        </m:sSubSupPr>
                        <m:e>
                          <m:r>
                            <w:rPr>
                              <w:rFonts w:ascii="Cambria Math" w:eastAsia="Cambria Math" w:hAnsi="Cambria Math" w:cs="Cambria Math"/>
                              <w:sz w:val="20"/>
                              <w:szCs w:val="20"/>
                            </w:rPr>
                            <m:t>V</m:t>
                          </m:r>
                        </m:e>
                        <m:sub>
                          <m:r>
                            <w:rPr>
                              <w:rFonts w:ascii="Cambria Math" w:eastAsia="Cambria Math" w:hAnsi="Cambria Math" w:cs="Cambria Math"/>
                              <w:sz w:val="20"/>
                              <w:szCs w:val="20"/>
                            </w:rPr>
                            <m:t>34</m:t>
                          </m:r>
                        </m:sub>
                        <m:sup>
                          <m:r>
                            <w:rPr>
                              <w:rFonts w:ascii="Cambria Math" w:eastAsia="Cambria Math" w:hAnsi="Cambria Math" w:cs="Cambria Math"/>
                              <w:sz w:val="20"/>
                              <w:szCs w:val="20"/>
                            </w:rPr>
                            <m:t>*</m:t>
                          </m:r>
                        </m:sup>
                      </m:sSubSup>
                      <m:d>
                        <m:dPr>
                          <m:ctrlPr>
                            <w:rPr>
                              <w:rFonts w:ascii="Cambria Math" w:hAnsi="Cambria Math" w:cs="Times New Roman"/>
                              <w:color w:val="000000" w:themeColor="text1"/>
                              <w:sz w:val="20"/>
                              <w:szCs w:val="20"/>
                            </w:rPr>
                          </m:ctrlPr>
                        </m:dPr>
                        <m:e>
                          <m:r>
                            <m:rPr>
                              <m:sty m:val="b"/>
                            </m:rPr>
                            <w:rPr>
                              <w:rFonts w:ascii="Cambria Math" w:hAnsi="Cambria Math" w:cs="Times New Roman"/>
                              <w:color w:val="000000" w:themeColor="text1"/>
                              <w:sz w:val="20"/>
                              <w:szCs w:val="20"/>
                            </w:rPr>
                            <m:t>k</m:t>
                          </m:r>
                          <m:r>
                            <m:rPr>
                              <m:sty m:val="p"/>
                            </m:rPr>
                            <w:rPr>
                              <w:rFonts w:ascii="Cambria Math" w:hAnsi="Cambria Math" w:cs="Times New Roman"/>
                              <w:color w:val="000000" w:themeColor="text1"/>
                              <w:sz w:val="20"/>
                              <w:szCs w:val="20"/>
                            </w:rPr>
                            <m:t>,</m:t>
                          </m:r>
                          <m:r>
                            <m:rPr>
                              <m:sty m:val="b"/>
                            </m:rPr>
                            <w:rPr>
                              <w:rFonts w:ascii="Cambria Math" w:hAnsi="Cambria Math" w:cs="Times New Roman"/>
                              <w:color w:val="000000" w:themeColor="text1"/>
                              <w:sz w:val="20"/>
                              <w:szCs w:val="20"/>
                            </w:rPr>
                            <m:t>k'</m:t>
                          </m:r>
                        </m:e>
                      </m:d>
                      <m:ctrlPr>
                        <w:rPr>
                          <w:rFonts w:ascii="Cambria Math" w:eastAsia="Cambria Math" w:hAnsi="Cambria Math" w:cs="Cambria Math"/>
                          <w:i/>
                          <w:sz w:val="20"/>
                          <w:szCs w:val="20"/>
                        </w:rPr>
                      </m:ctrlPr>
                    </m:e>
                    <m:e>
                      <m:sSub>
                        <m:sSubPr>
                          <m:ctrlPr>
                            <w:rPr>
                              <w:rFonts w:ascii="Cambria Math" w:eastAsia="Cambria Math" w:hAnsi="Cambria Math" w:cs="Cambria Math"/>
                              <w:i/>
                              <w:sz w:val="20"/>
                              <w:szCs w:val="20"/>
                            </w:rPr>
                          </m:ctrlPr>
                        </m:sSubPr>
                        <m:e>
                          <m:r>
                            <w:rPr>
                              <w:rFonts w:ascii="Cambria Math" w:eastAsia="Cambria Math" w:hAnsi="Cambria Math" w:cs="Cambria Math"/>
                              <w:sz w:val="20"/>
                              <w:szCs w:val="20"/>
                            </w:rPr>
                            <m:t>V</m:t>
                          </m:r>
                        </m:e>
                        <m:sub>
                          <m:r>
                            <w:rPr>
                              <w:rFonts w:ascii="Cambria Math" w:eastAsia="Cambria Math" w:hAnsi="Cambria Math" w:cs="Cambria Math"/>
                              <w:sz w:val="20"/>
                              <w:szCs w:val="20"/>
                            </w:rPr>
                            <m:t>44</m:t>
                          </m:r>
                        </m:sub>
                      </m:sSub>
                      <m:d>
                        <m:dPr>
                          <m:ctrlPr>
                            <w:rPr>
                              <w:rFonts w:ascii="Cambria Math" w:hAnsi="Cambria Math" w:cs="Times New Roman"/>
                              <w:color w:val="000000" w:themeColor="text1"/>
                              <w:sz w:val="20"/>
                              <w:szCs w:val="20"/>
                            </w:rPr>
                          </m:ctrlPr>
                        </m:dPr>
                        <m:e>
                          <m:r>
                            <m:rPr>
                              <m:sty m:val="b"/>
                            </m:rPr>
                            <w:rPr>
                              <w:rFonts w:ascii="Cambria Math" w:hAnsi="Cambria Math" w:cs="Times New Roman"/>
                              <w:color w:val="000000" w:themeColor="text1"/>
                              <w:sz w:val="20"/>
                              <w:szCs w:val="20"/>
                            </w:rPr>
                            <m:t>k</m:t>
                          </m:r>
                          <m:r>
                            <m:rPr>
                              <m:sty m:val="p"/>
                            </m:rPr>
                            <w:rPr>
                              <w:rFonts w:ascii="Cambria Math" w:hAnsi="Cambria Math" w:cs="Times New Roman"/>
                              <w:color w:val="000000" w:themeColor="text1"/>
                              <w:sz w:val="20"/>
                              <w:szCs w:val="20"/>
                            </w:rPr>
                            <m:t>,</m:t>
                          </m:r>
                          <m:r>
                            <m:rPr>
                              <m:sty m:val="b"/>
                            </m:rPr>
                            <w:rPr>
                              <w:rFonts w:ascii="Cambria Math" w:hAnsi="Cambria Math" w:cs="Times New Roman"/>
                              <w:color w:val="000000" w:themeColor="text1"/>
                              <w:sz w:val="20"/>
                              <w:szCs w:val="20"/>
                            </w:rPr>
                            <m:t>k'</m:t>
                          </m:r>
                        </m:e>
                      </m:d>
                    </m:e>
                  </m:mr>
                </m:m>
              </m:e>
            </m:d>
          </m:e>
        </m:nary>
        <m:d>
          <m:dPr>
            <m:ctrlPr>
              <w:rPr>
                <w:rFonts w:ascii="Cambria Math" w:hAnsi="Cambria Math" w:cs="Times New Roman"/>
                <w:i/>
                <w:sz w:val="20"/>
                <w:szCs w:val="20"/>
              </w:rPr>
            </m:ctrlPr>
          </m:dPr>
          <m:e>
            <m:m>
              <m:mPr>
                <m:mcs>
                  <m:mc>
                    <m:mcPr>
                      <m:count m:val="1"/>
                      <m:mcJc m:val="center"/>
                    </m:mcPr>
                  </m:mc>
                </m:mcs>
                <m:ctrlPr>
                  <w:rPr>
                    <w:rFonts w:ascii="Cambria Math" w:hAnsi="Cambria Math" w:cs="Times New Roman"/>
                    <w:i/>
                    <w:sz w:val="20"/>
                    <w:szCs w:val="20"/>
                  </w:rPr>
                </m:ctrlPr>
              </m:mPr>
              <m:mr>
                <m:e>
                  <m:sSubSup>
                    <m:sSubSupPr>
                      <m:ctrlPr>
                        <w:rPr>
                          <w:rFonts w:ascii="Cambria Math" w:hAnsi="Cambria Math" w:cs="Times New Roman"/>
                          <w:i/>
                          <w:sz w:val="20"/>
                          <w:szCs w:val="20"/>
                        </w:rPr>
                      </m:ctrlPr>
                    </m:sSubSupPr>
                    <m:e>
                      <m:r>
                        <w:rPr>
                          <w:rFonts w:ascii="Cambria Math" w:hAnsi="Cambria Math" w:cs="Times New Roman"/>
                          <w:sz w:val="20"/>
                          <w:szCs w:val="20"/>
                        </w:rPr>
                        <m:t>F</m:t>
                      </m:r>
                    </m:e>
                    <m:sub>
                      <m:sSubSup>
                        <m:sSubSupPr>
                          <m:ctrlPr>
                            <w:rPr>
                              <w:rFonts w:ascii="Cambria Math" w:hAnsi="Cambria Math" w:cs="Times New Roman"/>
                              <w:i/>
                              <w:color w:val="000000" w:themeColor="text1"/>
                              <w:kern w:val="24"/>
                              <w:sz w:val="20"/>
                              <w:szCs w:val="20"/>
                            </w:rPr>
                          </m:ctrlPr>
                        </m:sSubSupPr>
                        <m:e>
                          <m:r>
                            <w:rPr>
                              <w:rFonts w:ascii="Cambria Math" w:hAnsi="Cambria Math" w:cs="Times New Roman"/>
                              <w:color w:val="000000" w:themeColor="text1"/>
                              <w:kern w:val="24"/>
                              <w:sz w:val="20"/>
                              <w:szCs w:val="20"/>
                            </w:rPr>
                            <m:t>A</m:t>
                          </m:r>
                        </m:e>
                        <m:sub>
                          <m:r>
                            <w:rPr>
                              <w:rFonts w:ascii="Cambria Math" w:hAnsi="Cambria Math" w:cs="Times New Roman"/>
                              <w:color w:val="000000" w:themeColor="text1"/>
                              <w:kern w:val="24"/>
                              <w:sz w:val="20"/>
                              <w:szCs w:val="20"/>
                            </w:rPr>
                            <m:t>↑</m:t>
                          </m:r>
                        </m:sub>
                        <m:sup>
                          <m:r>
                            <w:rPr>
                              <w:rFonts w:ascii="Cambria Math" w:hAnsi="Cambria Math" w:cs="Times New Roman"/>
                              <w:color w:val="000000" w:themeColor="text1"/>
                              <w:kern w:val="24"/>
                              <w:sz w:val="20"/>
                              <w:szCs w:val="20"/>
                            </w:rPr>
                            <m:t>I</m:t>
                          </m:r>
                        </m:sup>
                      </m:sSubSup>
                    </m:sub>
                    <m:sup>
                      <m:r>
                        <w:rPr>
                          <w:rFonts w:ascii="Cambria Math" w:hAnsi="Cambria Math" w:cs="Times New Roman"/>
                          <w:sz w:val="20"/>
                          <w:szCs w:val="20"/>
                        </w:rPr>
                        <m:t xml:space="preserve"> </m:t>
                      </m:r>
                    </m:sup>
                  </m:sSubSup>
                  <m:d>
                    <m:dPr>
                      <m:ctrlPr>
                        <w:rPr>
                          <w:rFonts w:ascii="Cambria Math" w:hAnsi="Cambria Math" w:cs="Times New Roman"/>
                          <w:i/>
                          <w:sz w:val="20"/>
                          <w:szCs w:val="20"/>
                        </w:rPr>
                      </m:ctrlPr>
                    </m:dPr>
                    <m:e>
                      <m:sSup>
                        <m:sSupPr>
                          <m:ctrlPr>
                            <w:rPr>
                              <w:rFonts w:ascii="Cambria Math" w:hAnsi="Cambria Math" w:cs="Times New Roman"/>
                              <w:b/>
                              <w:sz w:val="20"/>
                              <w:szCs w:val="20"/>
                            </w:rPr>
                          </m:ctrlPr>
                        </m:sSupPr>
                        <m:e>
                          <m:r>
                            <m:rPr>
                              <m:sty m:val="b"/>
                            </m:rPr>
                            <w:rPr>
                              <w:rFonts w:ascii="Cambria Math" w:hAnsi="Cambria Math" w:cs="Times New Roman"/>
                              <w:sz w:val="20"/>
                              <w:szCs w:val="20"/>
                            </w:rPr>
                            <m:t>k</m:t>
                          </m:r>
                        </m:e>
                        <m:sup>
                          <m:r>
                            <m:rPr>
                              <m:sty m:val="b"/>
                            </m:rPr>
                            <w:rPr>
                              <w:rFonts w:ascii="Cambria Math" w:hAnsi="Cambria Math" w:cs="Times New Roman"/>
                              <w:sz w:val="20"/>
                              <w:szCs w:val="20"/>
                            </w:rPr>
                            <m:t>'</m:t>
                          </m:r>
                        </m:sup>
                      </m:sSup>
                      <m:ctrlPr>
                        <w:rPr>
                          <w:rFonts w:ascii="Cambria Math" w:hAnsi="Cambria Math" w:cs="Times New Roman"/>
                          <w:b/>
                          <w:sz w:val="20"/>
                          <w:szCs w:val="20"/>
                        </w:rPr>
                      </m:ctrlPr>
                    </m:e>
                  </m:d>
                </m:e>
              </m:mr>
              <m:mr>
                <m:e>
                  <m:sSubSup>
                    <m:sSubSupPr>
                      <m:ctrlPr>
                        <w:rPr>
                          <w:rFonts w:ascii="Cambria Math" w:hAnsi="Cambria Math" w:cs="Times New Roman"/>
                          <w:i/>
                          <w:sz w:val="20"/>
                          <w:szCs w:val="20"/>
                        </w:rPr>
                      </m:ctrlPr>
                    </m:sSubSupPr>
                    <m:e>
                      <m:r>
                        <w:rPr>
                          <w:rFonts w:ascii="Cambria Math" w:hAnsi="Cambria Math" w:cs="Times New Roman"/>
                          <w:sz w:val="20"/>
                          <w:szCs w:val="20"/>
                        </w:rPr>
                        <m:t>F</m:t>
                      </m:r>
                    </m:e>
                    <m:sub>
                      <m:sSubSup>
                        <m:sSubSupPr>
                          <m:ctrlPr>
                            <w:rPr>
                              <w:rFonts w:ascii="Cambria Math" w:hAnsi="Cambria Math" w:cs="Times New Roman"/>
                              <w:i/>
                              <w:color w:val="000000" w:themeColor="text1"/>
                              <w:kern w:val="24"/>
                              <w:sz w:val="20"/>
                              <w:szCs w:val="20"/>
                            </w:rPr>
                          </m:ctrlPr>
                        </m:sSubSupPr>
                        <m:e>
                          <m:r>
                            <w:rPr>
                              <w:rFonts w:ascii="Cambria Math" w:hAnsi="Cambria Math" w:cs="Times New Roman"/>
                              <w:color w:val="000000" w:themeColor="text1"/>
                              <w:kern w:val="24"/>
                              <w:sz w:val="20"/>
                              <w:szCs w:val="20"/>
                            </w:rPr>
                            <m:t>B</m:t>
                          </m:r>
                        </m:e>
                        <m:sub>
                          <m:r>
                            <w:rPr>
                              <w:rFonts w:ascii="Cambria Math" w:hAnsi="Cambria Math" w:cs="Times New Roman"/>
                              <w:color w:val="000000" w:themeColor="text1"/>
                              <w:kern w:val="24"/>
                              <w:sz w:val="20"/>
                              <w:szCs w:val="20"/>
                            </w:rPr>
                            <m:t>↑</m:t>
                          </m:r>
                        </m:sub>
                        <m:sup>
                          <m:r>
                            <w:rPr>
                              <w:rFonts w:ascii="Cambria Math" w:hAnsi="Cambria Math" w:cs="Times New Roman"/>
                              <w:color w:val="000000" w:themeColor="text1"/>
                              <w:kern w:val="24"/>
                              <w:sz w:val="20"/>
                              <w:szCs w:val="20"/>
                            </w:rPr>
                            <m:t>0</m:t>
                          </m:r>
                        </m:sup>
                      </m:sSubSup>
                    </m:sub>
                    <m:sup>
                      <m:r>
                        <w:rPr>
                          <w:rFonts w:ascii="Cambria Math" w:hAnsi="Cambria Math" w:cs="Times New Roman"/>
                          <w:sz w:val="20"/>
                          <w:szCs w:val="20"/>
                        </w:rPr>
                        <m:t xml:space="preserve"> </m:t>
                      </m:r>
                    </m:sup>
                  </m:sSubSup>
                  <m:d>
                    <m:dPr>
                      <m:ctrlPr>
                        <w:rPr>
                          <w:rFonts w:ascii="Cambria Math" w:hAnsi="Cambria Math" w:cs="Times New Roman"/>
                          <w:i/>
                          <w:sz w:val="20"/>
                          <w:szCs w:val="20"/>
                        </w:rPr>
                      </m:ctrlPr>
                    </m:dPr>
                    <m:e>
                      <m:sSup>
                        <m:sSupPr>
                          <m:ctrlPr>
                            <w:rPr>
                              <w:rFonts w:ascii="Cambria Math" w:hAnsi="Cambria Math" w:cs="Times New Roman"/>
                              <w:b/>
                              <w:sz w:val="20"/>
                              <w:szCs w:val="20"/>
                            </w:rPr>
                          </m:ctrlPr>
                        </m:sSupPr>
                        <m:e>
                          <m:r>
                            <m:rPr>
                              <m:sty m:val="b"/>
                            </m:rPr>
                            <w:rPr>
                              <w:rFonts w:ascii="Cambria Math" w:hAnsi="Cambria Math" w:cs="Times New Roman"/>
                              <w:sz w:val="20"/>
                              <w:szCs w:val="20"/>
                            </w:rPr>
                            <m:t>k</m:t>
                          </m:r>
                        </m:e>
                        <m:sup>
                          <m:r>
                            <m:rPr>
                              <m:sty m:val="b"/>
                            </m:rPr>
                            <w:rPr>
                              <w:rFonts w:ascii="Cambria Math" w:hAnsi="Cambria Math" w:cs="Times New Roman"/>
                              <w:sz w:val="20"/>
                              <w:szCs w:val="20"/>
                            </w:rPr>
                            <m:t>'</m:t>
                          </m:r>
                        </m:sup>
                      </m:sSup>
                      <m:ctrlPr>
                        <w:rPr>
                          <w:rFonts w:ascii="Cambria Math" w:hAnsi="Cambria Math" w:cs="Times New Roman"/>
                          <w:b/>
                          <w:sz w:val="20"/>
                          <w:szCs w:val="20"/>
                        </w:rPr>
                      </m:ctrlPr>
                    </m:e>
                  </m:d>
                </m:e>
              </m:mr>
              <m:mr>
                <m:e>
                  <m:sSubSup>
                    <m:sSubSupPr>
                      <m:ctrlPr>
                        <w:rPr>
                          <w:rFonts w:ascii="Cambria Math" w:hAnsi="Cambria Math" w:cs="Times New Roman"/>
                          <w:i/>
                          <w:sz w:val="20"/>
                          <w:szCs w:val="20"/>
                        </w:rPr>
                      </m:ctrlPr>
                    </m:sSubSupPr>
                    <m:e>
                      <m:r>
                        <w:rPr>
                          <w:rFonts w:ascii="Cambria Math" w:hAnsi="Cambria Math" w:cs="Times New Roman"/>
                          <w:sz w:val="20"/>
                          <w:szCs w:val="20"/>
                        </w:rPr>
                        <m:t>F</m:t>
                      </m:r>
                    </m:e>
                    <m:sub>
                      <m:sSubSup>
                        <m:sSubSupPr>
                          <m:ctrlPr>
                            <w:rPr>
                              <w:rFonts w:ascii="Cambria Math" w:hAnsi="Cambria Math" w:cs="Times New Roman"/>
                              <w:i/>
                              <w:color w:val="000000" w:themeColor="text1"/>
                              <w:kern w:val="24"/>
                              <w:sz w:val="20"/>
                              <w:szCs w:val="20"/>
                            </w:rPr>
                          </m:ctrlPr>
                        </m:sSubSupPr>
                        <m:e>
                          <m:r>
                            <w:rPr>
                              <w:rFonts w:ascii="Cambria Math" w:hAnsi="Cambria Math" w:cs="Times New Roman"/>
                              <w:color w:val="000000" w:themeColor="text1"/>
                              <w:kern w:val="24"/>
                              <w:sz w:val="20"/>
                              <w:szCs w:val="20"/>
                            </w:rPr>
                            <m:t>A</m:t>
                          </m:r>
                        </m:e>
                        <m:sub>
                          <m:r>
                            <w:rPr>
                              <w:rFonts w:ascii="Cambria Math" w:hAnsi="Cambria Math" w:cs="Times New Roman"/>
                              <w:color w:val="000000" w:themeColor="text1"/>
                              <w:kern w:val="24"/>
                              <w:sz w:val="20"/>
                              <w:szCs w:val="20"/>
                            </w:rPr>
                            <m:t>↑</m:t>
                          </m:r>
                        </m:sub>
                        <m:sup>
                          <m:r>
                            <w:rPr>
                              <w:rFonts w:ascii="Cambria Math" w:hAnsi="Cambria Math" w:cs="Times New Roman"/>
                              <w:color w:val="000000" w:themeColor="text1"/>
                              <w:kern w:val="24"/>
                              <w:sz w:val="20"/>
                              <w:szCs w:val="20"/>
                            </w:rPr>
                            <m:t>0</m:t>
                          </m:r>
                        </m:sup>
                      </m:sSubSup>
                    </m:sub>
                    <m:sup>
                      <m:r>
                        <w:rPr>
                          <w:rFonts w:ascii="Cambria Math" w:hAnsi="Cambria Math" w:cs="Times New Roman"/>
                          <w:sz w:val="20"/>
                          <w:szCs w:val="20"/>
                        </w:rPr>
                        <m:t xml:space="preserve"> </m:t>
                      </m:r>
                    </m:sup>
                  </m:sSubSup>
                  <m:d>
                    <m:dPr>
                      <m:ctrlPr>
                        <w:rPr>
                          <w:rFonts w:ascii="Cambria Math" w:hAnsi="Cambria Math" w:cs="Times New Roman"/>
                          <w:i/>
                          <w:sz w:val="20"/>
                          <w:szCs w:val="20"/>
                        </w:rPr>
                      </m:ctrlPr>
                    </m:dPr>
                    <m:e>
                      <m:sSup>
                        <m:sSupPr>
                          <m:ctrlPr>
                            <w:rPr>
                              <w:rFonts w:ascii="Cambria Math" w:hAnsi="Cambria Math" w:cs="Times New Roman"/>
                              <w:b/>
                              <w:sz w:val="20"/>
                              <w:szCs w:val="20"/>
                            </w:rPr>
                          </m:ctrlPr>
                        </m:sSupPr>
                        <m:e>
                          <m:r>
                            <m:rPr>
                              <m:sty m:val="b"/>
                            </m:rPr>
                            <w:rPr>
                              <w:rFonts w:ascii="Cambria Math" w:hAnsi="Cambria Math" w:cs="Times New Roman"/>
                              <w:sz w:val="20"/>
                              <w:szCs w:val="20"/>
                            </w:rPr>
                            <m:t>k</m:t>
                          </m:r>
                        </m:e>
                        <m:sup>
                          <m:r>
                            <m:rPr>
                              <m:sty m:val="b"/>
                            </m:rPr>
                            <w:rPr>
                              <w:rFonts w:ascii="Cambria Math" w:hAnsi="Cambria Math" w:cs="Times New Roman"/>
                              <w:sz w:val="20"/>
                              <w:szCs w:val="20"/>
                            </w:rPr>
                            <m:t>'</m:t>
                          </m:r>
                        </m:sup>
                      </m:sSup>
                      <m:ctrlPr>
                        <w:rPr>
                          <w:rFonts w:ascii="Cambria Math" w:hAnsi="Cambria Math" w:cs="Times New Roman"/>
                          <w:b/>
                          <w:sz w:val="20"/>
                          <w:szCs w:val="20"/>
                        </w:rPr>
                      </m:ctrlPr>
                    </m:e>
                  </m:d>
                  <m:ctrlPr>
                    <w:rPr>
                      <w:rFonts w:ascii="Cambria Math" w:eastAsia="Cambria Math" w:hAnsi="Cambria Math" w:cs="Cambria Math"/>
                      <w:i/>
                      <w:sz w:val="20"/>
                      <w:szCs w:val="20"/>
                    </w:rPr>
                  </m:ctrlPr>
                </m:e>
              </m:mr>
              <m:mr>
                <m:e>
                  <m:sSubSup>
                    <m:sSubSupPr>
                      <m:ctrlPr>
                        <w:rPr>
                          <w:rFonts w:ascii="Cambria Math" w:hAnsi="Cambria Math" w:cs="Times New Roman"/>
                          <w:i/>
                          <w:sz w:val="20"/>
                          <w:szCs w:val="20"/>
                        </w:rPr>
                      </m:ctrlPr>
                    </m:sSubSupPr>
                    <m:e>
                      <m:r>
                        <w:rPr>
                          <w:rFonts w:ascii="Cambria Math" w:hAnsi="Cambria Math" w:cs="Times New Roman"/>
                          <w:sz w:val="20"/>
                          <w:szCs w:val="20"/>
                        </w:rPr>
                        <m:t>F</m:t>
                      </m:r>
                    </m:e>
                    <m:sub>
                      <m:sSubSup>
                        <m:sSubSupPr>
                          <m:ctrlPr>
                            <w:rPr>
                              <w:rFonts w:ascii="Cambria Math" w:hAnsi="Cambria Math" w:cs="Times New Roman"/>
                              <w:i/>
                              <w:color w:val="000000" w:themeColor="text1"/>
                              <w:kern w:val="24"/>
                              <w:sz w:val="20"/>
                              <w:szCs w:val="20"/>
                            </w:rPr>
                          </m:ctrlPr>
                        </m:sSubSupPr>
                        <m:e>
                          <m:r>
                            <w:rPr>
                              <w:rFonts w:ascii="Cambria Math" w:hAnsi="Cambria Math" w:cs="Times New Roman"/>
                              <w:color w:val="000000" w:themeColor="text1"/>
                              <w:kern w:val="24"/>
                              <w:sz w:val="20"/>
                              <w:szCs w:val="20"/>
                            </w:rPr>
                            <m:t>B</m:t>
                          </m:r>
                        </m:e>
                        <m:sub>
                          <m:r>
                            <w:rPr>
                              <w:rFonts w:ascii="Cambria Math" w:hAnsi="Cambria Math" w:cs="Times New Roman"/>
                              <w:color w:val="000000" w:themeColor="text1"/>
                              <w:kern w:val="24"/>
                              <w:sz w:val="20"/>
                              <w:szCs w:val="20"/>
                            </w:rPr>
                            <m:t>↑</m:t>
                          </m:r>
                        </m:sub>
                        <m:sup>
                          <m:r>
                            <w:rPr>
                              <w:rFonts w:ascii="Cambria Math" w:hAnsi="Cambria Math" w:cs="Times New Roman"/>
                              <w:color w:val="000000" w:themeColor="text1"/>
                              <w:kern w:val="24"/>
                              <w:sz w:val="20"/>
                              <w:szCs w:val="20"/>
                            </w:rPr>
                            <m:t>I</m:t>
                          </m:r>
                        </m:sup>
                      </m:sSubSup>
                    </m:sub>
                    <m:sup>
                      <m:r>
                        <w:rPr>
                          <w:rFonts w:ascii="Cambria Math" w:hAnsi="Cambria Math" w:cs="Times New Roman"/>
                          <w:sz w:val="20"/>
                          <w:szCs w:val="20"/>
                        </w:rPr>
                        <m:t xml:space="preserve"> </m:t>
                      </m:r>
                    </m:sup>
                  </m:sSubSup>
                  <m:d>
                    <m:dPr>
                      <m:ctrlPr>
                        <w:rPr>
                          <w:rFonts w:ascii="Cambria Math" w:hAnsi="Cambria Math" w:cs="Times New Roman"/>
                          <w:i/>
                          <w:sz w:val="20"/>
                          <w:szCs w:val="20"/>
                        </w:rPr>
                      </m:ctrlPr>
                    </m:dPr>
                    <m:e>
                      <m:sSup>
                        <m:sSupPr>
                          <m:ctrlPr>
                            <w:rPr>
                              <w:rFonts w:ascii="Cambria Math" w:hAnsi="Cambria Math" w:cs="Times New Roman"/>
                              <w:b/>
                              <w:sz w:val="20"/>
                              <w:szCs w:val="20"/>
                            </w:rPr>
                          </m:ctrlPr>
                        </m:sSupPr>
                        <m:e>
                          <m:r>
                            <m:rPr>
                              <m:sty m:val="b"/>
                            </m:rPr>
                            <w:rPr>
                              <w:rFonts w:ascii="Cambria Math" w:hAnsi="Cambria Math" w:cs="Times New Roman"/>
                              <w:sz w:val="20"/>
                              <w:szCs w:val="20"/>
                            </w:rPr>
                            <m:t>k</m:t>
                          </m:r>
                        </m:e>
                        <m:sup>
                          <m:r>
                            <m:rPr>
                              <m:sty m:val="b"/>
                            </m:rPr>
                            <w:rPr>
                              <w:rFonts w:ascii="Cambria Math" w:hAnsi="Cambria Math" w:cs="Times New Roman"/>
                              <w:sz w:val="20"/>
                              <w:szCs w:val="20"/>
                            </w:rPr>
                            <m:t>'</m:t>
                          </m:r>
                        </m:sup>
                      </m:sSup>
                      <m:ctrlPr>
                        <w:rPr>
                          <w:rFonts w:ascii="Cambria Math" w:hAnsi="Cambria Math" w:cs="Times New Roman"/>
                          <w:b/>
                          <w:sz w:val="20"/>
                          <w:szCs w:val="20"/>
                        </w:rPr>
                      </m:ctrlPr>
                    </m:e>
                  </m:d>
                </m:e>
              </m:mr>
            </m:m>
          </m:e>
        </m:d>
        <m:r>
          <w:rPr>
            <w:rFonts w:ascii="Cambria Math"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E</m:t>
            </m:r>
          </m:e>
          <m:sub>
            <m:r>
              <w:rPr>
                <w:rFonts w:ascii="Cambria Math" w:eastAsiaTheme="minorEastAsia" w:hAnsi="Cambria Math" w:cs="Times New Roman"/>
                <w:sz w:val="20"/>
                <w:szCs w:val="20"/>
              </w:rPr>
              <m:t>X</m:t>
            </m:r>
          </m:sub>
        </m:sSub>
        <m:d>
          <m:dPr>
            <m:ctrlPr>
              <w:rPr>
                <w:rFonts w:ascii="Cambria Math" w:hAnsi="Cambria Math" w:cs="Times New Roman"/>
                <w:i/>
                <w:sz w:val="20"/>
                <w:szCs w:val="20"/>
              </w:rPr>
            </m:ctrlPr>
          </m:dPr>
          <m:e>
            <m:m>
              <m:mPr>
                <m:mcs>
                  <m:mc>
                    <m:mcPr>
                      <m:count m:val="1"/>
                      <m:mcJc m:val="center"/>
                    </m:mcPr>
                  </m:mc>
                </m:mcs>
                <m:ctrlPr>
                  <w:rPr>
                    <w:rFonts w:ascii="Cambria Math" w:hAnsi="Cambria Math" w:cs="Times New Roman"/>
                    <w:i/>
                    <w:sz w:val="20"/>
                    <w:szCs w:val="20"/>
                  </w:rPr>
                </m:ctrlPr>
              </m:mPr>
              <m:mr>
                <m:e>
                  <m:sSubSup>
                    <m:sSubSupPr>
                      <m:ctrlPr>
                        <w:rPr>
                          <w:rFonts w:ascii="Cambria Math" w:hAnsi="Cambria Math" w:cs="Times New Roman"/>
                          <w:i/>
                          <w:sz w:val="20"/>
                          <w:szCs w:val="20"/>
                        </w:rPr>
                      </m:ctrlPr>
                    </m:sSubSupPr>
                    <m:e>
                      <m:r>
                        <w:rPr>
                          <w:rFonts w:ascii="Cambria Math" w:hAnsi="Cambria Math" w:cs="Times New Roman"/>
                          <w:sz w:val="20"/>
                          <w:szCs w:val="20"/>
                        </w:rPr>
                        <m:t>F</m:t>
                      </m:r>
                    </m:e>
                    <m:sub>
                      <m:sSubSup>
                        <m:sSubSupPr>
                          <m:ctrlPr>
                            <w:rPr>
                              <w:rFonts w:ascii="Cambria Math" w:hAnsi="Cambria Math" w:cs="Times New Roman"/>
                              <w:i/>
                              <w:color w:val="000000" w:themeColor="text1"/>
                              <w:kern w:val="24"/>
                              <w:sz w:val="20"/>
                              <w:szCs w:val="20"/>
                            </w:rPr>
                          </m:ctrlPr>
                        </m:sSubSupPr>
                        <m:e>
                          <m:r>
                            <w:rPr>
                              <w:rFonts w:ascii="Cambria Math" w:hAnsi="Cambria Math" w:cs="Times New Roman"/>
                              <w:color w:val="000000" w:themeColor="text1"/>
                              <w:kern w:val="24"/>
                              <w:sz w:val="20"/>
                              <w:szCs w:val="20"/>
                            </w:rPr>
                            <m:t>A</m:t>
                          </m:r>
                        </m:e>
                        <m:sub>
                          <m:r>
                            <w:rPr>
                              <w:rFonts w:ascii="Cambria Math" w:hAnsi="Cambria Math" w:cs="Times New Roman"/>
                              <w:color w:val="000000" w:themeColor="text1"/>
                              <w:kern w:val="24"/>
                              <w:sz w:val="20"/>
                              <w:szCs w:val="20"/>
                            </w:rPr>
                            <m:t>↑</m:t>
                          </m:r>
                        </m:sub>
                        <m:sup>
                          <m:r>
                            <w:rPr>
                              <w:rFonts w:ascii="Cambria Math" w:hAnsi="Cambria Math" w:cs="Times New Roman"/>
                              <w:color w:val="000000" w:themeColor="text1"/>
                              <w:kern w:val="24"/>
                              <w:sz w:val="20"/>
                              <w:szCs w:val="20"/>
                            </w:rPr>
                            <m:t>I</m:t>
                          </m:r>
                        </m:sup>
                      </m:sSubSup>
                    </m:sub>
                    <m:sup>
                      <m:r>
                        <w:rPr>
                          <w:rFonts w:ascii="Cambria Math" w:hAnsi="Cambria Math" w:cs="Times New Roman"/>
                          <w:sz w:val="20"/>
                          <w:szCs w:val="20"/>
                        </w:rPr>
                        <m:t xml:space="preserve"> </m:t>
                      </m:r>
                    </m:sup>
                  </m:sSubSup>
                  <m:d>
                    <m:dPr>
                      <m:ctrlPr>
                        <w:rPr>
                          <w:rFonts w:ascii="Cambria Math" w:hAnsi="Cambria Math" w:cs="Times New Roman"/>
                          <w:i/>
                          <w:sz w:val="20"/>
                          <w:szCs w:val="20"/>
                        </w:rPr>
                      </m:ctrlPr>
                    </m:dPr>
                    <m:e>
                      <m:r>
                        <m:rPr>
                          <m:sty m:val="b"/>
                        </m:rPr>
                        <w:rPr>
                          <w:rFonts w:ascii="Cambria Math" w:hAnsi="Cambria Math" w:cs="Times New Roman"/>
                          <w:sz w:val="20"/>
                          <w:szCs w:val="20"/>
                        </w:rPr>
                        <m:t>k</m:t>
                      </m:r>
                      <m:ctrlPr>
                        <w:rPr>
                          <w:rFonts w:ascii="Cambria Math" w:hAnsi="Cambria Math" w:cs="Times New Roman"/>
                          <w:b/>
                          <w:sz w:val="20"/>
                          <w:szCs w:val="20"/>
                        </w:rPr>
                      </m:ctrlPr>
                    </m:e>
                  </m:d>
                </m:e>
              </m:mr>
              <m:mr>
                <m:e>
                  <m:sSubSup>
                    <m:sSubSupPr>
                      <m:ctrlPr>
                        <w:rPr>
                          <w:rFonts w:ascii="Cambria Math" w:hAnsi="Cambria Math" w:cs="Times New Roman"/>
                          <w:i/>
                          <w:sz w:val="20"/>
                          <w:szCs w:val="20"/>
                        </w:rPr>
                      </m:ctrlPr>
                    </m:sSubSupPr>
                    <m:e>
                      <m:r>
                        <w:rPr>
                          <w:rFonts w:ascii="Cambria Math" w:hAnsi="Cambria Math" w:cs="Times New Roman"/>
                          <w:sz w:val="20"/>
                          <w:szCs w:val="20"/>
                        </w:rPr>
                        <m:t>F</m:t>
                      </m:r>
                    </m:e>
                    <m:sub>
                      <m:sSubSup>
                        <m:sSubSupPr>
                          <m:ctrlPr>
                            <w:rPr>
                              <w:rFonts w:ascii="Cambria Math" w:hAnsi="Cambria Math" w:cs="Times New Roman"/>
                              <w:i/>
                              <w:color w:val="000000" w:themeColor="text1"/>
                              <w:kern w:val="24"/>
                              <w:sz w:val="20"/>
                              <w:szCs w:val="20"/>
                            </w:rPr>
                          </m:ctrlPr>
                        </m:sSubSupPr>
                        <m:e>
                          <m:r>
                            <w:rPr>
                              <w:rFonts w:ascii="Cambria Math" w:hAnsi="Cambria Math" w:cs="Times New Roman"/>
                              <w:color w:val="000000" w:themeColor="text1"/>
                              <w:kern w:val="24"/>
                              <w:sz w:val="20"/>
                              <w:szCs w:val="20"/>
                            </w:rPr>
                            <m:t>B</m:t>
                          </m:r>
                        </m:e>
                        <m:sub>
                          <m:r>
                            <w:rPr>
                              <w:rFonts w:ascii="Cambria Math" w:hAnsi="Cambria Math" w:cs="Times New Roman"/>
                              <w:color w:val="000000" w:themeColor="text1"/>
                              <w:kern w:val="24"/>
                              <w:sz w:val="20"/>
                              <w:szCs w:val="20"/>
                            </w:rPr>
                            <m:t>↑</m:t>
                          </m:r>
                        </m:sub>
                        <m:sup>
                          <m:r>
                            <w:rPr>
                              <w:rFonts w:ascii="Cambria Math" w:hAnsi="Cambria Math" w:cs="Times New Roman"/>
                              <w:color w:val="000000" w:themeColor="text1"/>
                              <w:kern w:val="24"/>
                              <w:sz w:val="20"/>
                              <w:szCs w:val="20"/>
                            </w:rPr>
                            <m:t>0</m:t>
                          </m:r>
                        </m:sup>
                      </m:sSubSup>
                    </m:sub>
                    <m:sup>
                      <m:r>
                        <w:rPr>
                          <w:rFonts w:ascii="Cambria Math" w:hAnsi="Cambria Math" w:cs="Times New Roman"/>
                          <w:sz w:val="20"/>
                          <w:szCs w:val="20"/>
                        </w:rPr>
                        <m:t xml:space="preserve"> </m:t>
                      </m:r>
                    </m:sup>
                  </m:sSubSup>
                  <m:d>
                    <m:dPr>
                      <m:ctrlPr>
                        <w:rPr>
                          <w:rFonts w:ascii="Cambria Math" w:hAnsi="Cambria Math" w:cs="Times New Roman"/>
                          <w:i/>
                          <w:sz w:val="20"/>
                          <w:szCs w:val="20"/>
                        </w:rPr>
                      </m:ctrlPr>
                    </m:dPr>
                    <m:e>
                      <m:r>
                        <m:rPr>
                          <m:sty m:val="b"/>
                        </m:rPr>
                        <w:rPr>
                          <w:rFonts w:ascii="Cambria Math" w:hAnsi="Cambria Math" w:cs="Times New Roman"/>
                          <w:sz w:val="20"/>
                          <w:szCs w:val="20"/>
                        </w:rPr>
                        <m:t>k</m:t>
                      </m:r>
                      <m:ctrlPr>
                        <w:rPr>
                          <w:rFonts w:ascii="Cambria Math" w:hAnsi="Cambria Math" w:cs="Times New Roman"/>
                          <w:b/>
                          <w:sz w:val="20"/>
                          <w:szCs w:val="20"/>
                        </w:rPr>
                      </m:ctrlPr>
                    </m:e>
                  </m:d>
                </m:e>
              </m:mr>
              <m:mr>
                <m:e>
                  <m:sSubSup>
                    <m:sSubSupPr>
                      <m:ctrlPr>
                        <w:rPr>
                          <w:rFonts w:ascii="Cambria Math" w:hAnsi="Cambria Math" w:cs="Times New Roman"/>
                          <w:i/>
                          <w:sz w:val="20"/>
                          <w:szCs w:val="20"/>
                        </w:rPr>
                      </m:ctrlPr>
                    </m:sSubSupPr>
                    <m:e>
                      <m:r>
                        <w:rPr>
                          <w:rFonts w:ascii="Cambria Math" w:hAnsi="Cambria Math" w:cs="Times New Roman"/>
                          <w:sz w:val="20"/>
                          <w:szCs w:val="20"/>
                        </w:rPr>
                        <m:t>F</m:t>
                      </m:r>
                    </m:e>
                    <m:sub>
                      <m:sSubSup>
                        <m:sSubSupPr>
                          <m:ctrlPr>
                            <w:rPr>
                              <w:rFonts w:ascii="Cambria Math" w:hAnsi="Cambria Math" w:cs="Times New Roman"/>
                              <w:i/>
                              <w:color w:val="000000" w:themeColor="text1"/>
                              <w:kern w:val="24"/>
                              <w:sz w:val="20"/>
                              <w:szCs w:val="20"/>
                            </w:rPr>
                          </m:ctrlPr>
                        </m:sSubSupPr>
                        <m:e>
                          <m:r>
                            <w:rPr>
                              <w:rFonts w:ascii="Cambria Math" w:hAnsi="Cambria Math" w:cs="Times New Roman"/>
                              <w:color w:val="000000" w:themeColor="text1"/>
                              <w:kern w:val="24"/>
                              <w:sz w:val="20"/>
                              <w:szCs w:val="20"/>
                            </w:rPr>
                            <m:t>A</m:t>
                          </m:r>
                        </m:e>
                        <m:sub>
                          <m:r>
                            <w:rPr>
                              <w:rFonts w:ascii="Cambria Math" w:hAnsi="Cambria Math" w:cs="Times New Roman"/>
                              <w:color w:val="000000" w:themeColor="text1"/>
                              <w:kern w:val="24"/>
                              <w:sz w:val="20"/>
                              <w:szCs w:val="20"/>
                            </w:rPr>
                            <m:t>↑</m:t>
                          </m:r>
                        </m:sub>
                        <m:sup>
                          <m:r>
                            <w:rPr>
                              <w:rFonts w:ascii="Cambria Math" w:hAnsi="Cambria Math" w:cs="Times New Roman"/>
                              <w:color w:val="000000" w:themeColor="text1"/>
                              <w:kern w:val="24"/>
                              <w:sz w:val="20"/>
                              <w:szCs w:val="20"/>
                            </w:rPr>
                            <m:t>0</m:t>
                          </m:r>
                        </m:sup>
                      </m:sSubSup>
                    </m:sub>
                    <m:sup>
                      <m:r>
                        <w:rPr>
                          <w:rFonts w:ascii="Cambria Math" w:hAnsi="Cambria Math" w:cs="Times New Roman"/>
                          <w:sz w:val="20"/>
                          <w:szCs w:val="20"/>
                        </w:rPr>
                        <m:t xml:space="preserve"> </m:t>
                      </m:r>
                    </m:sup>
                  </m:sSubSup>
                  <m:d>
                    <m:dPr>
                      <m:ctrlPr>
                        <w:rPr>
                          <w:rFonts w:ascii="Cambria Math" w:hAnsi="Cambria Math" w:cs="Times New Roman"/>
                          <w:i/>
                          <w:sz w:val="20"/>
                          <w:szCs w:val="20"/>
                        </w:rPr>
                      </m:ctrlPr>
                    </m:dPr>
                    <m:e>
                      <m:r>
                        <m:rPr>
                          <m:sty m:val="b"/>
                        </m:rPr>
                        <w:rPr>
                          <w:rFonts w:ascii="Cambria Math" w:hAnsi="Cambria Math" w:cs="Times New Roman"/>
                          <w:sz w:val="20"/>
                          <w:szCs w:val="20"/>
                        </w:rPr>
                        <m:t>k</m:t>
                      </m:r>
                      <m:ctrlPr>
                        <w:rPr>
                          <w:rFonts w:ascii="Cambria Math" w:hAnsi="Cambria Math" w:cs="Times New Roman"/>
                          <w:b/>
                          <w:sz w:val="20"/>
                          <w:szCs w:val="20"/>
                        </w:rPr>
                      </m:ctrlPr>
                    </m:e>
                  </m:d>
                  <m:ctrlPr>
                    <w:rPr>
                      <w:rFonts w:ascii="Cambria Math" w:eastAsia="Cambria Math" w:hAnsi="Cambria Math" w:cs="Cambria Math"/>
                      <w:i/>
                      <w:sz w:val="20"/>
                      <w:szCs w:val="20"/>
                    </w:rPr>
                  </m:ctrlPr>
                </m:e>
              </m:mr>
              <m:mr>
                <m:e>
                  <m:sSubSup>
                    <m:sSubSupPr>
                      <m:ctrlPr>
                        <w:rPr>
                          <w:rFonts w:ascii="Cambria Math" w:hAnsi="Cambria Math" w:cs="Times New Roman"/>
                          <w:i/>
                          <w:sz w:val="20"/>
                          <w:szCs w:val="20"/>
                        </w:rPr>
                      </m:ctrlPr>
                    </m:sSubSupPr>
                    <m:e>
                      <m:r>
                        <w:rPr>
                          <w:rFonts w:ascii="Cambria Math" w:hAnsi="Cambria Math" w:cs="Times New Roman"/>
                          <w:sz w:val="20"/>
                          <w:szCs w:val="20"/>
                        </w:rPr>
                        <m:t>F</m:t>
                      </m:r>
                    </m:e>
                    <m:sub>
                      <m:sSubSup>
                        <m:sSubSupPr>
                          <m:ctrlPr>
                            <w:rPr>
                              <w:rFonts w:ascii="Cambria Math" w:hAnsi="Cambria Math" w:cs="Times New Roman"/>
                              <w:i/>
                              <w:color w:val="000000" w:themeColor="text1"/>
                              <w:kern w:val="24"/>
                              <w:sz w:val="20"/>
                              <w:szCs w:val="20"/>
                            </w:rPr>
                          </m:ctrlPr>
                        </m:sSubSupPr>
                        <m:e>
                          <m:r>
                            <w:rPr>
                              <w:rFonts w:ascii="Cambria Math" w:hAnsi="Cambria Math" w:cs="Times New Roman"/>
                              <w:color w:val="000000" w:themeColor="text1"/>
                              <w:kern w:val="24"/>
                              <w:sz w:val="20"/>
                              <w:szCs w:val="20"/>
                            </w:rPr>
                            <m:t>B</m:t>
                          </m:r>
                        </m:e>
                        <m:sub>
                          <m:r>
                            <w:rPr>
                              <w:rFonts w:ascii="Cambria Math" w:hAnsi="Cambria Math" w:cs="Times New Roman"/>
                              <w:color w:val="000000" w:themeColor="text1"/>
                              <w:kern w:val="24"/>
                              <w:sz w:val="20"/>
                              <w:szCs w:val="20"/>
                            </w:rPr>
                            <m:t>↑</m:t>
                          </m:r>
                        </m:sub>
                        <m:sup>
                          <m:r>
                            <w:rPr>
                              <w:rFonts w:ascii="Cambria Math" w:hAnsi="Cambria Math" w:cs="Times New Roman"/>
                              <w:color w:val="000000" w:themeColor="text1"/>
                              <w:kern w:val="24"/>
                              <w:sz w:val="20"/>
                              <w:szCs w:val="20"/>
                            </w:rPr>
                            <m:t>I</m:t>
                          </m:r>
                        </m:sup>
                      </m:sSubSup>
                    </m:sub>
                    <m:sup>
                      <m:r>
                        <w:rPr>
                          <w:rFonts w:ascii="Cambria Math" w:hAnsi="Cambria Math" w:cs="Times New Roman"/>
                          <w:sz w:val="20"/>
                          <w:szCs w:val="20"/>
                        </w:rPr>
                        <m:t xml:space="preserve"> </m:t>
                      </m:r>
                    </m:sup>
                  </m:sSubSup>
                  <m:d>
                    <m:dPr>
                      <m:ctrlPr>
                        <w:rPr>
                          <w:rFonts w:ascii="Cambria Math" w:hAnsi="Cambria Math" w:cs="Times New Roman"/>
                          <w:i/>
                          <w:sz w:val="20"/>
                          <w:szCs w:val="20"/>
                        </w:rPr>
                      </m:ctrlPr>
                    </m:dPr>
                    <m:e>
                      <m:r>
                        <m:rPr>
                          <m:sty m:val="b"/>
                        </m:rPr>
                        <w:rPr>
                          <w:rFonts w:ascii="Cambria Math" w:hAnsi="Cambria Math" w:cs="Times New Roman"/>
                          <w:sz w:val="20"/>
                          <w:szCs w:val="20"/>
                        </w:rPr>
                        <m:t>k</m:t>
                      </m:r>
                      <m:ctrlPr>
                        <w:rPr>
                          <w:rFonts w:ascii="Cambria Math" w:hAnsi="Cambria Math" w:cs="Times New Roman"/>
                          <w:b/>
                          <w:sz w:val="20"/>
                          <w:szCs w:val="20"/>
                        </w:rPr>
                      </m:ctrlPr>
                    </m:e>
                  </m:d>
                </m:e>
              </m:mr>
            </m:m>
          </m:e>
        </m:d>
      </m:oMath>
      <w:r w:rsidR="00061DE8" w:rsidRPr="009A266D">
        <w:rPr>
          <w:rFonts w:ascii="Times New Roman" w:eastAsia="맑은 고딕" w:hAnsi="Times New Roman" w:cs="Times New Roman"/>
          <w:sz w:val="20"/>
          <w:szCs w:val="20"/>
          <w:lang w:eastAsia="ko-KR"/>
        </w:rPr>
        <w:tab/>
      </w:r>
      <w:r w:rsidR="00A46EA9">
        <w:rPr>
          <w:rFonts w:ascii="Times New Roman" w:eastAsia="맑은 고딕" w:hAnsi="Times New Roman" w:cs="Times New Roman" w:hint="eastAsia"/>
          <w:sz w:val="20"/>
          <w:szCs w:val="20"/>
          <w:lang w:eastAsia="ko-KR"/>
        </w:rPr>
        <w:t xml:space="preserve"> </w:t>
      </w:r>
      <w:r w:rsidR="00E56330" w:rsidRPr="009A266D">
        <w:rPr>
          <w:rFonts w:ascii="Times New Roman" w:eastAsia="DengXian" w:hAnsi="Times New Roman" w:cs="Times New Roman"/>
        </w:rPr>
        <w:t>(46)</w:t>
      </w:r>
    </w:p>
    <w:p w14:paraId="59FFDD3E" w14:textId="3D8F574C" w:rsidR="007A2F46" w:rsidRPr="009A266D" w:rsidRDefault="000320D9" w:rsidP="00FF116B">
      <w:pPr>
        <w:spacing w:line="276" w:lineRule="auto"/>
        <w:jc w:val="both"/>
        <w:rPr>
          <w:color w:val="000000" w:themeColor="text1"/>
          <w:highlight w:val="cyan"/>
        </w:rPr>
      </w:pPr>
      <w:r w:rsidRPr="009A266D">
        <w:lastRenderedPageBreak/>
        <w:t xml:space="preserve">Here, </w:t>
      </w:r>
      <m:oMath>
        <m:sSub>
          <m:sSubPr>
            <m:ctrlPr>
              <w:rPr>
                <w:rFonts w:ascii="Cambria Math" w:hAnsi="Cambria Math"/>
                <w:i/>
              </w:rPr>
            </m:ctrlPr>
          </m:sSubPr>
          <m:e>
            <m:r>
              <w:rPr>
                <w:rFonts w:ascii="Cambria Math" w:hAnsi="Cambria Math"/>
              </w:rPr>
              <m:t>E</m:t>
            </m:r>
          </m:e>
          <m:sub>
            <m:r>
              <w:rPr>
                <w:rFonts w:ascii="Cambria Math" w:hAnsi="Cambria Math"/>
              </w:rPr>
              <m:t>X</m:t>
            </m:r>
          </m:sub>
        </m:sSub>
      </m:oMath>
      <w:r w:rsidRPr="009A266D">
        <w:t xml:space="preserve"> is the photon energy needed to generate the eigenstate.</w:t>
      </w:r>
      <w:r w:rsidR="00A34A45" w:rsidRPr="009A266D">
        <w:t xml:space="preserve"> The same formalism can be applied to </w:t>
      </w:r>
      <w:r w:rsidR="00DC7E33" w:rsidRPr="009A266D">
        <w:t xml:space="preserve">the </w:t>
      </w:r>
      <w:r w:rsidR="00A34A45" w:rsidRPr="009A266D">
        <w:t>spin-down excitons (</w:t>
      </w:r>
      <m:oMath>
        <m:sSubSup>
          <m:sSubSupPr>
            <m:ctrlPr>
              <w:rPr>
                <w:rFonts w:ascii="Cambria Math" w:hAnsi="Cambria Math"/>
                <w:i/>
                <w:color w:val="000000" w:themeColor="text1"/>
                <w:kern w:val="24"/>
              </w:rPr>
            </m:ctrlPr>
          </m:sSubSupPr>
          <m:e>
            <m:r>
              <w:rPr>
                <w:rFonts w:ascii="Cambria Math" w:hAnsi="Cambria Math"/>
                <w:color w:val="000000" w:themeColor="text1"/>
                <w:kern w:val="24"/>
              </w:rPr>
              <m:t>A</m:t>
            </m:r>
          </m:e>
          <m:sub>
            <m:r>
              <w:rPr>
                <w:rFonts w:ascii="Cambria Math" w:hAnsi="Cambria Math"/>
                <w:color w:val="000000" w:themeColor="text1"/>
                <w:kern w:val="24"/>
              </w:rPr>
              <m:t>↓</m:t>
            </m:r>
          </m:sub>
          <m:sup>
            <m:r>
              <w:rPr>
                <w:rFonts w:ascii="Cambria Math" w:hAnsi="Cambria Math"/>
                <w:color w:val="000000" w:themeColor="text1"/>
                <w:kern w:val="24"/>
              </w:rPr>
              <m:t>I</m:t>
            </m:r>
          </m:sup>
        </m:sSubSup>
      </m:oMath>
      <w:r w:rsidR="00A34A45" w:rsidRPr="009A266D">
        <w:rPr>
          <w:color w:val="000000" w:themeColor="text1"/>
          <w:kern w:val="24"/>
        </w:rPr>
        <w:t>,</w:t>
      </w:r>
      <m:oMath>
        <m:r>
          <w:rPr>
            <w:rFonts w:ascii="Cambria Math" w:hAnsi="Cambria Math"/>
            <w:color w:val="000000" w:themeColor="text1"/>
            <w:kern w:val="24"/>
          </w:rPr>
          <m:t xml:space="preserve"> </m:t>
        </m:r>
        <m:sSubSup>
          <m:sSubSupPr>
            <m:ctrlPr>
              <w:rPr>
                <w:rFonts w:ascii="Cambria Math" w:hAnsi="Cambria Math"/>
                <w:i/>
                <w:color w:val="000000" w:themeColor="text1"/>
                <w:kern w:val="24"/>
              </w:rPr>
            </m:ctrlPr>
          </m:sSubSupPr>
          <m:e>
            <m:r>
              <w:rPr>
                <w:rFonts w:ascii="Cambria Math" w:hAnsi="Cambria Math"/>
                <w:color w:val="000000" w:themeColor="text1"/>
                <w:kern w:val="24"/>
              </w:rPr>
              <m:t>B</m:t>
            </m:r>
          </m:e>
          <m:sub>
            <m:r>
              <w:rPr>
                <w:rFonts w:ascii="Cambria Math" w:hAnsi="Cambria Math"/>
                <w:color w:val="000000" w:themeColor="text1"/>
                <w:kern w:val="24"/>
              </w:rPr>
              <m:t>↓</m:t>
            </m:r>
          </m:sub>
          <m:sup>
            <m:r>
              <w:rPr>
                <w:rFonts w:ascii="Cambria Math" w:hAnsi="Cambria Math"/>
                <w:color w:val="000000" w:themeColor="text1"/>
                <w:kern w:val="24"/>
              </w:rPr>
              <m:t>0</m:t>
            </m:r>
          </m:sup>
        </m:sSubSup>
      </m:oMath>
      <w:r w:rsidR="00A34A45" w:rsidRPr="009A266D">
        <w:rPr>
          <w:color w:val="000000" w:themeColor="text1"/>
          <w:kern w:val="24"/>
        </w:rPr>
        <w:t>,</w:t>
      </w:r>
      <m:oMath>
        <m:r>
          <w:rPr>
            <w:rFonts w:ascii="Cambria Math" w:hAnsi="Cambria Math"/>
            <w:color w:val="000000" w:themeColor="text1"/>
            <w:kern w:val="24"/>
          </w:rPr>
          <m:t xml:space="preserve"> </m:t>
        </m:r>
        <m:sSubSup>
          <m:sSubSupPr>
            <m:ctrlPr>
              <w:rPr>
                <w:rFonts w:ascii="Cambria Math" w:hAnsi="Cambria Math"/>
                <w:i/>
                <w:color w:val="000000" w:themeColor="text1"/>
                <w:kern w:val="24"/>
              </w:rPr>
            </m:ctrlPr>
          </m:sSubSupPr>
          <m:e>
            <m:r>
              <w:rPr>
                <w:rFonts w:ascii="Cambria Math" w:hAnsi="Cambria Math"/>
                <w:color w:val="000000" w:themeColor="text1"/>
                <w:kern w:val="24"/>
              </w:rPr>
              <m:t>A</m:t>
            </m:r>
          </m:e>
          <m:sub>
            <m:r>
              <w:rPr>
                <w:rFonts w:ascii="Cambria Math" w:hAnsi="Cambria Math"/>
                <w:color w:val="000000" w:themeColor="text1"/>
                <w:kern w:val="24"/>
              </w:rPr>
              <m:t>↓</m:t>
            </m:r>
          </m:sub>
          <m:sup>
            <m:r>
              <w:rPr>
                <w:rFonts w:ascii="Cambria Math" w:hAnsi="Cambria Math"/>
                <w:color w:val="000000" w:themeColor="text1"/>
                <w:kern w:val="24"/>
              </w:rPr>
              <m:t>0</m:t>
            </m:r>
          </m:sup>
        </m:sSubSup>
      </m:oMath>
      <w:r w:rsidR="00A34A45" w:rsidRPr="009A266D">
        <w:rPr>
          <w:color w:val="000000" w:themeColor="text1"/>
          <w:kern w:val="24"/>
        </w:rPr>
        <w:t>,</w:t>
      </w:r>
      <m:oMath>
        <m:r>
          <w:rPr>
            <w:rFonts w:ascii="Cambria Math" w:hAnsi="Cambria Math"/>
            <w:color w:val="000000" w:themeColor="text1"/>
            <w:kern w:val="24"/>
          </w:rPr>
          <m:t xml:space="preserve"> </m:t>
        </m:r>
        <m:sSubSup>
          <m:sSubSupPr>
            <m:ctrlPr>
              <w:rPr>
                <w:rFonts w:ascii="Cambria Math" w:hAnsi="Cambria Math"/>
                <w:i/>
                <w:color w:val="000000" w:themeColor="text1"/>
                <w:kern w:val="24"/>
              </w:rPr>
            </m:ctrlPr>
          </m:sSubSupPr>
          <m:e>
            <m:r>
              <w:rPr>
                <w:rFonts w:ascii="Cambria Math" w:hAnsi="Cambria Math"/>
                <w:color w:val="000000" w:themeColor="text1"/>
                <w:kern w:val="24"/>
              </w:rPr>
              <m:t>B</m:t>
            </m:r>
          </m:e>
          <m:sub>
            <m:r>
              <w:rPr>
                <w:rFonts w:ascii="Cambria Math" w:hAnsi="Cambria Math"/>
                <w:color w:val="000000" w:themeColor="text1"/>
                <w:kern w:val="24"/>
              </w:rPr>
              <m:t>↓</m:t>
            </m:r>
          </m:sub>
          <m:sup>
            <m:r>
              <w:rPr>
                <w:rFonts w:ascii="Cambria Math" w:hAnsi="Cambria Math"/>
                <w:color w:val="000000" w:themeColor="text1"/>
                <w:kern w:val="24"/>
              </w:rPr>
              <m:t>I</m:t>
            </m:r>
          </m:sup>
        </m:sSubSup>
      </m:oMath>
      <w:r w:rsidR="00A34A45" w:rsidRPr="009A266D">
        <w:t>)</w:t>
      </w:r>
      <w:r w:rsidR="00A34A45" w:rsidRPr="009A266D">
        <w:rPr>
          <w:color w:val="000000" w:themeColor="text1"/>
        </w:rPr>
        <w:t xml:space="preserve"> by flipping the spin index in the state labels.</w:t>
      </w:r>
    </w:p>
    <w:p w14:paraId="29AE1598" w14:textId="77777777" w:rsidR="00904879" w:rsidRPr="009A266D" w:rsidRDefault="000320D9" w:rsidP="00076973">
      <w:pPr>
        <w:spacing w:line="276" w:lineRule="auto"/>
        <w:ind w:firstLine="431"/>
        <w:jc w:val="both"/>
        <w:rPr>
          <w:rFonts w:eastAsia="DengXian"/>
        </w:rPr>
      </w:pPr>
      <w:r w:rsidRPr="009A266D">
        <w:t xml:space="preserve">The first term </w:t>
      </w:r>
      <w:r w:rsidR="00A34A45" w:rsidRPr="009A266D">
        <w:t xml:space="preserve">on the left-hand side </w:t>
      </w:r>
      <w:r w:rsidRPr="009A266D">
        <w:t xml:space="preserve">represents the interband transition energies, while the second term accounts for </w:t>
      </w:r>
      <w:r w:rsidR="00A34A45" w:rsidRPr="009A266D">
        <w:t>hybridization.</w:t>
      </w:r>
      <w:r w:rsidRPr="009A266D">
        <w:t xml:space="preserve"> </w:t>
      </w:r>
      <w:r w:rsidR="00A34A45" w:rsidRPr="009A266D">
        <w:t xml:space="preserve">The </w:t>
      </w:r>
      <m:oMath>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ij</m:t>
            </m:r>
          </m:sub>
        </m:sSub>
      </m:oMath>
      <w:r w:rsidR="00A34A45" w:rsidRPr="009A266D">
        <w:t xml:space="preserve"> </w:t>
      </w:r>
      <w:r w:rsidRPr="009A266D">
        <w:t xml:space="preserve">matrix elements </w:t>
      </w:r>
      <w:r w:rsidR="00A34A45" w:rsidRPr="009A266D">
        <w:t>take the form:</w:t>
      </w:r>
    </w:p>
    <w:p w14:paraId="07026477" w14:textId="548C4C89" w:rsidR="000320D9" w:rsidRPr="009A266D" w:rsidRDefault="00000000" w:rsidP="00FF116B">
      <w:pPr>
        <w:spacing w:line="276" w:lineRule="auto"/>
        <w:jc w:val="right"/>
      </w:pPr>
      <m:oMath>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ij</m:t>
            </m:r>
          </m:sub>
        </m:sSub>
        <m:d>
          <m:dPr>
            <m:ctrlPr>
              <w:rPr>
                <w:rFonts w:ascii="Cambria Math" w:hAnsi="Cambria Math"/>
                <w:color w:val="000000" w:themeColor="text1"/>
              </w:rPr>
            </m:ctrlPr>
          </m:dPr>
          <m:e>
            <m:r>
              <m:rPr>
                <m:sty m:val="b"/>
              </m:rPr>
              <w:rPr>
                <w:rFonts w:ascii="Cambria Math" w:hAnsi="Cambria Math"/>
                <w:color w:val="000000" w:themeColor="text1"/>
              </w:rPr>
              <m:t>k</m:t>
            </m:r>
            <m:r>
              <m:rPr>
                <m:sty m:val="p"/>
              </m:rPr>
              <w:rPr>
                <w:rFonts w:ascii="Cambria Math" w:hAnsi="Cambria Math"/>
                <w:color w:val="000000" w:themeColor="text1"/>
              </w:rPr>
              <m:t>,</m:t>
            </m:r>
            <m:sSup>
              <m:sSupPr>
                <m:ctrlPr>
                  <w:rPr>
                    <w:rFonts w:ascii="Cambria Math" w:hAnsi="Cambria Math"/>
                    <w:color w:val="000000" w:themeColor="text1"/>
                  </w:rPr>
                </m:ctrlPr>
              </m:sSupPr>
              <m:e>
                <m:r>
                  <m:rPr>
                    <m:sty m:val="b"/>
                  </m:rPr>
                  <w:rPr>
                    <w:rFonts w:ascii="Cambria Math" w:hAnsi="Cambria Math"/>
                    <w:color w:val="000000" w:themeColor="text1"/>
                  </w:rPr>
                  <m:t>k</m:t>
                </m:r>
              </m:e>
              <m:sup>
                <m:r>
                  <m:rPr>
                    <m:sty m:val="p"/>
                  </m:rPr>
                  <w:rPr>
                    <w:rFonts w:ascii="Cambria Math" w:hAnsi="Cambria Math"/>
                    <w:color w:val="000000" w:themeColor="text1"/>
                  </w:rPr>
                  <m:t>'</m:t>
                </m:r>
              </m:sup>
            </m:sSup>
          </m:e>
        </m:d>
        <m:r>
          <w:rPr>
            <w:rFonts w:ascii="Cambria Math" w:hAnsi="Cambria Math"/>
            <w:color w:val="000000" w:themeColor="text1"/>
          </w:rPr>
          <m:t>=</m:t>
        </m:r>
        <m:d>
          <m:dPr>
            <m:begChr m:val="⟨"/>
            <m:endChr m:val="⟩"/>
            <m:ctrlPr>
              <w:rPr>
                <w:rFonts w:ascii="Cambria Math" w:hAnsi="Cambria Math"/>
                <w:i/>
                <w:color w:val="000000" w:themeColor="text1"/>
              </w:rPr>
            </m:ctrlPr>
          </m:dPr>
          <m:e>
            <m:sSubSup>
              <m:sSubSupPr>
                <m:ctrlPr>
                  <w:rPr>
                    <w:rFonts w:ascii="Cambria Math" w:hAnsi="Cambria Math"/>
                    <w:i/>
                    <w:color w:val="000000" w:themeColor="text1"/>
                  </w:rPr>
                </m:ctrlPr>
              </m:sSubSupPr>
              <m:e>
                <m:acc>
                  <m:accPr>
                    <m:chr m:val="̃"/>
                    <m:ctrlPr>
                      <w:rPr>
                        <w:rFonts w:ascii="Cambria Math" w:hAnsi="Cambria Math"/>
                        <w:i/>
                        <w:color w:val="000000" w:themeColor="text1"/>
                      </w:rPr>
                    </m:ctrlPr>
                  </m:accPr>
                  <m:e>
                    <m:r>
                      <w:rPr>
                        <w:rFonts w:ascii="Cambria Math" w:hAnsi="Cambria Math"/>
                        <w:color w:val="000000" w:themeColor="text1"/>
                      </w:rPr>
                      <m:t>u</m:t>
                    </m:r>
                  </m:e>
                </m:acc>
              </m:e>
              <m:sub>
                <m:sSub>
                  <m:sSubPr>
                    <m:ctrlPr>
                      <w:rPr>
                        <w:rFonts w:ascii="Cambria Math" w:hAnsi="Cambria Math"/>
                        <w:i/>
                        <w:color w:val="000000" w:themeColor="text1"/>
                        <w:kern w:val="24"/>
                      </w:rPr>
                    </m:ctrlPr>
                  </m:sSubPr>
                  <m:e>
                    <m:r>
                      <w:rPr>
                        <w:rFonts w:ascii="Cambria Math" w:hAnsi="Cambria Math"/>
                        <w:color w:val="000000" w:themeColor="text1"/>
                        <w:kern w:val="24"/>
                      </w:rPr>
                      <m:t>C</m:t>
                    </m:r>
                  </m:e>
                  <m:sub>
                    <m:r>
                      <w:rPr>
                        <w:rFonts w:ascii="Cambria Math" w:hAnsi="Cambria Math"/>
                        <w:color w:val="000000" w:themeColor="text1"/>
                        <w:kern w:val="24"/>
                      </w:rPr>
                      <m:t>i</m:t>
                    </m:r>
                  </m:sub>
                </m:sSub>
                <m:r>
                  <m:rPr>
                    <m:sty m:val="b"/>
                  </m:rPr>
                  <w:rPr>
                    <w:rFonts w:ascii="Cambria Math" w:hAnsi="Cambria Math"/>
                    <w:color w:val="000000" w:themeColor="text1"/>
                  </w:rPr>
                  <m:t>,k</m:t>
                </m:r>
              </m:sub>
              <m:sup>
                <m:r>
                  <w:rPr>
                    <w:rFonts w:ascii="Cambria Math" w:hAnsi="Cambria Math"/>
                    <w:color w:val="000000" w:themeColor="text1"/>
                  </w:rPr>
                  <m:t xml:space="preserve"> </m:t>
                </m:r>
              </m:sup>
            </m:sSubSup>
            <m:r>
              <w:rPr>
                <w:rFonts w:ascii="Cambria Math" w:hAnsi="Cambria Math"/>
              </w:rPr>
              <m:t>;</m:t>
            </m:r>
            <m:sSubSup>
              <m:sSubSupPr>
                <m:ctrlPr>
                  <w:rPr>
                    <w:rFonts w:ascii="Cambria Math" w:hAnsi="Cambria Math"/>
                    <w:i/>
                    <w:color w:val="000000" w:themeColor="text1"/>
                  </w:rPr>
                </m:ctrlPr>
              </m:sSubSupPr>
              <m:e>
                <m:r>
                  <w:rPr>
                    <w:rFonts w:ascii="Cambria Math" w:hAnsi="Cambria Math"/>
                    <w:color w:val="000000" w:themeColor="text1"/>
                  </w:rPr>
                  <m:t>u</m:t>
                </m:r>
              </m:e>
              <m:sub>
                <m:sSub>
                  <m:sSubPr>
                    <m:ctrlPr>
                      <w:rPr>
                        <w:rFonts w:ascii="Cambria Math" w:hAnsi="Cambria Math"/>
                        <w:i/>
                        <w:color w:val="000000" w:themeColor="text1"/>
                        <w:kern w:val="24"/>
                      </w:rPr>
                    </m:ctrlPr>
                  </m:sSubPr>
                  <m:e>
                    <m:r>
                      <w:rPr>
                        <w:rFonts w:ascii="Cambria Math" w:hAnsi="Cambria Math"/>
                        <w:color w:val="000000" w:themeColor="text1"/>
                        <w:kern w:val="24"/>
                      </w:rPr>
                      <m:t>V</m:t>
                    </m:r>
                  </m:e>
                  <m:sub>
                    <m:r>
                      <w:rPr>
                        <w:rFonts w:ascii="Cambria Math" w:hAnsi="Cambria Math"/>
                        <w:color w:val="000000" w:themeColor="text1"/>
                        <w:kern w:val="24"/>
                      </w:rPr>
                      <m:t>i</m:t>
                    </m:r>
                  </m:sub>
                </m:sSub>
                <m:r>
                  <m:rPr>
                    <m:sty m:val="b"/>
                  </m:rPr>
                  <w:rPr>
                    <w:rFonts w:ascii="Cambria Math" w:hAnsi="Cambria Math"/>
                    <w:color w:val="000000" w:themeColor="text1"/>
                  </w:rPr>
                  <m:t>,k</m:t>
                </m:r>
              </m:sub>
              <m:sup>
                <m:r>
                  <w:rPr>
                    <w:rFonts w:ascii="Cambria Math" w:hAnsi="Cambria Math"/>
                    <w:color w:val="000000" w:themeColor="text1"/>
                  </w:rPr>
                  <m:t xml:space="preserve"> </m:t>
                </m:r>
              </m:sup>
            </m:sSubSup>
          </m:e>
          <m:e>
            <m:acc>
              <m:accPr>
                <m:ctrlPr>
                  <w:rPr>
                    <w:rFonts w:ascii="Cambria Math" w:hAnsi="Cambria Math"/>
                    <w:i/>
                    <w:color w:val="000000" w:themeColor="text1"/>
                  </w:rPr>
                </m:ctrlPr>
              </m:accPr>
              <m:e>
                <m:r>
                  <w:rPr>
                    <w:rFonts w:ascii="Cambria Math" w:hAnsi="Cambria Math"/>
                    <w:color w:val="000000" w:themeColor="text1"/>
                  </w:rPr>
                  <m:t>W</m:t>
                </m:r>
              </m:e>
            </m:acc>
            <m:r>
              <w:rPr>
                <w:rFonts w:ascii="Cambria Math" w:hAnsi="Cambria Math"/>
                <w:color w:val="000000" w:themeColor="text1"/>
              </w:rPr>
              <m:t>+</m:t>
            </m:r>
            <m:sSub>
              <m:sSubPr>
                <m:ctrlPr>
                  <w:rPr>
                    <w:rFonts w:ascii="Cambria Math" w:hAnsi="Cambria Math"/>
                    <w:i/>
                    <w:color w:val="000000" w:themeColor="text1"/>
                  </w:rPr>
                </m:ctrlPr>
              </m:sSubPr>
              <m:e>
                <m:acc>
                  <m:accPr>
                    <m:ctrlPr>
                      <w:rPr>
                        <w:rFonts w:ascii="Cambria Math" w:hAnsi="Cambria Math"/>
                        <w:i/>
                        <w:color w:val="000000" w:themeColor="text1"/>
                      </w:rPr>
                    </m:ctrlPr>
                  </m:accPr>
                  <m:e>
                    <m:r>
                      <w:rPr>
                        <w:rFonts w:ascii="Cambria Math" w:hAnsi="Cambria Math"/>
                        <w:color w:val="000000" w:themeColor="text1"/>
                      </w:rPr>
                      <m:t>V</m:t>
                    </m:r>
                  </m:e>
                </m:acc>
              </m:e>
              <m:sub>
                <m:r>
                  <m:rPr>
                    <m:sty m:val="p"/>
                  </m:rPr>
                  <w:rPr>
                    <w:rFonts w:ascii="Cambria Math" w:hAnsi="Cambria Math"/>
                    <w:color w:val="000000" w:themeColor="text1"/>
                  </w:rPr>
                  <m:t>ex</m:t>
                </m:r>
              </m:sub>
            </m:sSub>
          </m:e>
          <m:e>
            <m:sSubSup>
              <m:sSubSupPr>
                <m:ctrlPr>
                  <w:rPr>
                    <w:rFonts w:ascii="Cambria Math" w:hAnsi="Cambria Math"/>
                    <w:i/>
                    <w:color w:val="000000" w:themeColor="text1"/>
                  </w:rPr>
                </m:ctrlPr>
              </m:sSubSupPr>
              <m:e>
                <m:acc>
                  <m:accPr>
                    <m:chr m:val="̃"/>
                    <m:ctrlPr>
                      <w:rPr>
                        <w:rFonts w:ascii="Cambria Math" w:hAnsi="Cambria Math"/>
                        <w:i/>
                        <w:color w:val="000000" w:themeColor="text1"/>
                      </w:rPr>
                    </m:ctrlPr>
                  </m:accPr>
                  <m:e>
                    <m:r>
                      <w:rPr>
                        <w:rFonts w:ascii="Cambria Math" w:hAnsi="Cambria Math"/>
                        <w:color w:val="000000" w:themeColor="text1"/>
                      </w:rPr>
                      <m:t>u</m:t>
                    </m:r>
                  </m:e>
                </m:acc>
              </m:e>
              <m:sub>
                <m:sSub>
                  <m:sSubPr>
                    <m:ctrlPr>
                      <w:rPr>
                        <w:rFonts w:ascii="Cambria Math" w:hAnsi="Cambria Math"/>
                        <w:i/>
                        <w:color w:val="000000" w:themeColor="text1"/>
                        <w:kern w:val="24"/>
                      </w:rPr>
                    </m:ctrlPr>
                  </m:sSubPr>
                  <m:e>
                    <m:r>
                      <w:rPr>
                        <w:rFonts w:ascii="Cambria Math" w:hAnsi="Cambria Math"/>
                        <w:color w:val="000000" w:themeColor="text1"/>
                        <w:kern w:val="24"/>
                      </w:rPr>
                      <m:t>C</m:t>
                    </m:r>
                  </m:e>
                  <m:sub>
                    <m:r>
                      <w:rPr>
                        <w:rFonts w:ascii="Cambria Math" w:hAnsi="Cambria Math"/>
                        <w:color w:val="000000" w:themeColor="text1"/>
                        <w:kern w:val="24"/>
                      </w:rPr>
                      <m:t>j</m:t>
                    </m:r>
                  </m:sub>
                </m:sSub>
                <m:r>
                  <m:rPr>
                    <m:sty m:val="b"/>
                  </m:rPr>
                  <w:rPr>
                    <w:rFonts w:ascii="Cambria Math" w:hAnsi="Cambria Math"/>
                    <w:color w:val="000000" w:themeColor="text1"/>
                  </w:rPr>
                  <m:t>,</m:t>
                </m:r>
                <m:sSup>
                  <m:sSupPr>
                    <m:ctrlPr>
                      <w:rPr>
                        <w:rFonts w:ascii="Cambria Math" w:hAnsi="Cambria Math"/>
                        <w:b/>
                        <w:color w:val="000000" w:themeColor="text1"/>
                      </w:rPr>
                    </m:ctrlPr>
                  </m:sSupPr>
                  <m:e>
                    <m:r>
                      <m:rPr>
                        <m:sty m:val="b"/>
                      </m:rPr>
                      <w:rPr>
                        <w:rFonts w:ascii="Cambria Math" w:hAnsi="Cambria Math"/>
                        <w:color w:val="000000" w:themeColor="text1"/>
                      </w:rPr>
                      <m:t>k</m:t>
                    </m:r>
                  </m:e>
                  <m:sup>
                    <m:r>
                      <m:rPr>
                        <m:sty m:val="b"/>
                      </m:rPr>
                      <w:rPr>
                        <w:rFonts w:ascii="Cambria Math" w:hAnsi="Cambria Math"/>
                        <w:color w:val="000000" w:themeColor="text1"/>
                      </w:rPr>
                      <m:t>'</m:t>
                    </m:r>
                  </m:sup>
                </m:sSup>
              </m:sub>
              <m:sup>
                <m:r>
                  <w:rPr>
                    <w:rFonts w:ascii="Cambria Math" w:hAnsi="Cambria Math"/>
                    <w:color w:val="000000" w:themeColor="text1"/>
                  </w:rPr>
                  <m:t xml:space="preserve"> </m:t>
                </m:r>
              </m:sup>
            </m:sSubSup>
            <m:r>
              <w:rPr>
                <w:rFonts w:ascii="Cambria Math" w:hAnsi="Cambria Math"/>
              </w:rPr>
              <m:t>;</m:t>
            </m:r>
            <m:sSubSup>
              <m:sSubSupPr>
                <m:ctrlPr>
                  <w:rPr>
                    <w:rFonts w:ascii="Cambria Math" w:hAnsi="Cambria Math"/>
                    <w:i/>
                    <w:color w:val="000000" w:themeColor="text1"/>
                  </w:rPr>
                </m:ctrlPr>
              </m:sSubSupPr>
              <m:e>
                <m:r>
                  <w:rPr>
                    <w:rFonts w:ascii="Cambria Math" w:hAnsi="Cambria Math"/>
                    <w:color w:val="000000" w:themeColor="text1"/>
                  </w:rPr>
                  <m:t>u</m:t>
                </m:r>
              </m:e>
              <m:sub>
                <m:sSub>
                  <m:sSubPr>
                    <m:ctrlPr>
                      <w:rPr>
                        <w:rFonts w:ascii="Cambria Math" w:hAnsi="Cambria Math"/>
                        <w:i/>
                        <w:color w:val="000000" w:themeColor="text1"/>
                        <w:kern w:val="24"/>
                      </w:rPr>
                    </m:ctrlPr>
                  </m:sSubPr>
                  <m:e>
                    <m:r>
                      <w:rPr>
                        <w:rFonts w:ascii="Cambria Math" w:hAnsi="Cambria Math"/>
                        <w:color w:val="000000" w:themeColor="text1"/>
                        <w:kern w:val="24"/>
                      </w:rPr>
                      <m:t>V</m:t>
                    </m:r>
                  </m:e>
                  <m:sub>
                    <m:r>
                      <w:rPr>
                        <w:rFonts w:ascii="Cambria Math" w:hAnsi="Cambria Math"/>
                        <w:color w:val="000000" w:themeColor="text1"/>
                        <w:kern w:val="24"/>
                      </w:rPr>
                      <m:t>j</m:t>
                    </m:r>
                  </m:sub>
                </m:sSub>
                <m:r>
                  <m:rPr>
                    <m:sty m:val="b"/>
                  </m:rPr>
                  <w:rPr>
                    <w:rFonts w:ascii="Cambria Math" w:hAnsi="Cambria Math"/>
                    <w:color w:val="000000" w:themeColor="text1"/>
                  </w:rPr>
                  <m:t>,</m:t>
                </m:r>
                <m:sSup>
                  <m:sSupPr>
                    <m:ctrlPr>
                      <w:rPr>
                        <w:rFonts w:ascii="Cambria Math" w:hAnsi="Cambria Math"/>
                        <w:b/>
                        <w:color w:val="000000" w:themeColor="text1"/>
                      </w:rPr>
                    </m:ctrlPr>
                  </m:sSupPr>
                  <m:e>
                    <m:r>
                      <m:rPr>
                        <m:sty m:val="b"/>
                      </m:rPr>
                      <w:rPr>
                        <w:rFonts w:ascii="Cambria Math" w:hAnsi="Cambria Math"/>
                        <w:color w:val="000000" w:themeColor="text1"/>
                      </w:rPr>
                      <m:t>k</m:t>
                    </m:r>
                  </m:e>
                  <m:sup>
                    <m:r>
                      <m:rPr>
                        <m:sty m:val="b"/>
                      </m:rPr>
                      <w:rPr>
                        <w:rFonts w:ascii="Cambria Math" w:hAnsi="Cambria Math"/>
                        <w:color w:val="000000" w:themeColor="text1"/>
                      </w:rPr>
                      <m:t>'</m:t>
                    </m:r>
                  </m:sup>
                </m:sSup>
              </m:sub>
              <m:sup>
                <m:r>
                  <w:rPr>
                    <w:rFonts w:ascii="Cambria Math" w:hAnsi="Cambria Math"/>
                    <w:color w:val="000000" w:themeColor="text1"/>
                  </w:rPr>
                  <m:t xml:space="preserve"> </m:t>
                </m:r>
              </m:sup>
            </m:sSubSup>
          </m:e>
        </m:d>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W</m:t>
            </m:r>
          </m:e>
          <m:sub>
            <m:r>
              <w:rPr>
                <w:rFonts w:ascii="Cambria Math" w:hAnsi="Cambria Math"/>
                <w:color w:val="000000" w:themeColor="text1"/>
              </w:rPr>
              <m:t>ij</m:t>
            </m:r>
          </m:sub>
        </m:sSub>
        <m:d>
          <m:dPr>
            <m:ctrlPr>
              <w:rPr>
                <w:rFonts w:ascii="Cambria Math" w:hAnsi="Cambria Math"/>
                <w:color w:val="000000" w:themeColor="text1"/>
              </w:rPr>
            </m:ctrlPr>
          </m:dPr>
          <m:e>
            <m:r>
              <m:rPr>
                <m:sty m:val="b"/>
              </m:rPr>
              <w:rPr>
                <w:rFonts w:ascii="Cambria Math" w:hAnsi="Cambria Math"/>
                <w:color w:val="000000" w:themeColor="text1"/>
              </w:rPr>
              <m:t>k</m:t>
            </m:r>
            <m:r>
              <m:rPr>
                <m:sty m:val="p"/>
              </m:rPr>
              <w:rPr>
                <w:rFonts w:ascii="Cambria Math" w:hAnsi="Cambria Math"/>
                <w:color w:val="000000" w:themeColor="text1"/>
              </w:rPr>
              <m:t>,</m:t>
            </m:r>
            <m:sSup>
              <m:sSupPr>
                <m:ctrlPr>
                  <w:rPr>
                    <w:rFonts w:ascii="Cambria Math" w:hAnsi="Cambria Math"/>
                    <w:color w:val="000000" w:themeColor="text1"/>
                  </w:rPr>
                </m:ctrlPr>
              </m:sSupPr>
              <m:e>
                <m:r>
                  <m:rPr>
                    <m:sty m:val="b"/>
                  </m:rPr>
                  <w:rPr>
                    <w:rFonts w:ascii="Cambria Math" w:hAnsi="Cambria Math"/>
                    <w:color w:val="000000" w:themeColor="text1"/>
                  </w:rPr>
                  <m:t>k</m:t>
                </m:r>
              </m:e>
              <m:sup>
                <m:r>
                  <m:rPr>
                    <m:sty m:val="p"/>
                  </m:rPr>
                  <w:rPr>
                    <w:rFonts w:ascii="Cambria Math" w:hAnsi="Cambria Math"/>
                    <w:color w:val="000000" w:themeColor="text1"/>
                  </w:rPr>
                  <m:t>'</m:t>
                </m:r>
              </m:sup>
            </m:sSup>
          </m:e>
        </m:d>
        <m:r>
          <w:rPr>
            <w:rFonts w:ascii="Cambria Math" w:hAnsi="Cambria Math"/>
            <w:color w:val="000000" w:themeColor="text1"/>
          </w:rPr>
          <m:t>+</m:t>
        </m:r>
        <m:sSubSup>
          <m:sSubSupPr>
            <m:ctrlPr>
              <w:rPr>
                <w:rFonts w:ascii="Cambria Math" w:eastAsia="Cambria Math" w:hAnsi="Cambria Math" w:cs="Cambria Math"/>
                <w:i/>
              </w:rPr>
            </m:ctrlPr>
          </m:sSubSupPr>
          <m:e>
            <m:r>
              <w:rPr>
                <w:rFonts w:ascii="Cambria Math" w:eastAsia="Cambria Math" w:hAnsi="Cambria Math" w:cs="Cambria Math"/>
              </w:rPr>
              <m:t>V</m:t>
            </m:r>
          </m:e>
          <m:sub>
            <m:r>
              <w:rPr>
                <w:rFonts w:ascii="Cambria Math" w:eastAsia="Cambria Math" w:hAnsi="Cambria Math" w:cs="Cambria Math"/>
              </w:rPr>
              <m:t>ij</m:t>
            </m:r>
          </m:sub>
          <m:sup>
            <m:r>
              <m:rPr>
                <m:sty m:val="p"/>
              </m:rPr>
              <w:rPr>
                <w:rFonts w:ascii="Cambria Math" w:eastAsia="Cambria Math" w:hAnsi="Cambria Math" w:cs="Cambria Math"/>
              </w:rPr>
              <m:t>ex</m:t>
            </m:r>
          </m:sup>
        </m:sSubSup>
        <m:d>
          <m:dPr>
            <m:ctrlPr>
              <w:rPr>
                <w:rFonts w:ascii="Cambria Math" w:hAnsi="Cambria Math"/>
                <w:color w:val="000000" w:themeColor="text1"/>
              </w:rPr>
            </m:ctrlPr>
          </m:dPr>
          <m:e>
            <m:r>
              <m:rPr>
                <m:sty m:val="b"/>
              </m:rPr>
              <w:rPr>
                <w:rFonts w:ascii="Cambria Math" w:hAnsi="Cambria Math"/>
                <w:color w:val="000000" w:themeColor="text1"/>
              </w:rPr>
              <m:t>k</m:t>
            </m:r>
            <m:r>
              <m:rPr>
                <m:sty m:val="p"/>
              </m:rPr>
              <w:rPr>
                <w:rFonts w:ascii="Cambria Math" w:hAnsi="Cambria Math"/>
                <w:color w:val="000000" w:themeColor="text1"/>
              </w:rPr>
              <m:t>,</m:t>
            </m:r>
            <m:r>
              <m:rPr>
                <m:sty m:val="b"/>
              </m:rPr>
              <w:rPr>
                <w:rFonts w:ascii="Cambria Math" w:hAnsi="Cambria Math"/>
                <w:color w:val="000000" w:themeColor="text1"/>
              </w:rPr>
              <m:t>k'</m:t>
            </m:r>
          </m:e>
        </m:d>
      </m:oMath>
      <w:r w:rsidR="000320D9" w:rsidRPr="009A266D">
        <w:rPr>
          <w:color w:val="000000" w:themeColor="text1"/>
          <w:sz w:val="20"/>
          <w:szCs w:val="20"/>
        </w:rPr>
        <w:t xml:space="preserve">  </w:t>
      </w:r>
      <w:r w:rsidR="000320D9" w:rsidRPr="009A266D">
        <w:rPr>
          <w:color w:val="000000" w:themeColor="text1"/>
          <w:sz w:val="20"/>
          <w:szCs w:val="20"/>
        </w:rPr>
        <w:tab/>
      </w:r>
      <w:r w:rsidR="008E44AE" w:rsidRPr="009A266D">
        <w:rPr>
          <w:rFonts w:eastAsia="맑은 고딕" w:hint="eastAsia"/>
          <w:color w:val="000000" w:themeColor="text1"/>
          <w:sz w:val="20"/>
          <w:szCs w:val="20"/>
          <w:lang w:eastAsia="ko-KR"/>
        </w:rPr>
        <w:t xml:space="preserve"> </w:t>
      </w:r>
      <w:r w:rsidR="009A266D" w:rsidRPr="009A266D">
        <w:rPr>
          <w:rFonts w:eastAsia="맑은 고딕" w:hint="eastAsia"/>
          <w:color w:val="000000" w:themeColor="text1"/>
          <w:sz w:val="20"/>
          <w:szCs w:val="20"/>
          <w:lang w:eastAsia="ko-KR"/>
        </w:rPr>
        <w:t xml:space="preserve"> </w:t>
      </w:r>
      <w:r w:rsidR="000320D9" w:rsidRPr="009A266D">
        <w:rPr>
          <w:color w:val="000000" w:themeColor="text1"/>
        </w:rPr>
        <w:t>(</w:t>
      </w:r>
      <w:r w:rsidR="00351175" w:rsidRPr="009A266D">
        <w:rPr>
          <w:rFonts w:eastAsia="맑은 고딕" w:hint="eastAsia"/>
          <w:color w:val="000000" w:themeColor="text1"/>
          <w:lang w:eastAsia="ko-KR"/>
        </w:rPr>
        <w:t>4</w:t>
      </w:r>
      <w:r w:rsidR="007C56B9" w:rsidRPr="009A266D">
        <w:rPr>
          <w:rFonts w:eastAsia="맑은 고딕" w:hint="eastAsia"/>
          <w:color w:val="000000" w:themeColor="text1"/>
          <w:lang w:eastAsia="ko-KR"/>
        </w:rPr>
        <w:t>7</w:t>
      </w:r>
      <w:r w:rsidR="000320D9" w:rsidRPr="009A266D">
        <w:rPr>
          <w:color w:val="000000" w:themeColor="text1"/>
        </w:rPr>
        <w:t>)</w:t>
      </w:r>
    </w:p>
    <w:p w14:paraId="3060CA59" w14:textId="3ADD48E4" w:rsidR="008A0DC3" w:rsidRPr="009A266D" w:rsidRDefault="000320D9" w:rsidP="00FF116B">
      <w:pPr>
        <w:pStyle w:val="a8"/>
        <w:spacing w:line="276" w:lineRule="auto"/>
        <w:jc w:val="both"/>
        <w:rPr>
          <w:rFonts w:ascii="Times New Roman" w:hAnsi="Times New Roman" w:cs="Times New Roman"/>
          <w:color w:val="000000" w:themeColor="text1"/>
          <w:kern w:val="24"/>
        </w:rPr>
      </w:pPr>
      <w:r w:rsidRPr="009A266D">
        <w:rPr>
          <w:rFonts w:ascii="Times New Roman" w:eastAsiaTheme="minorEastAsia" w:hAnsi="Times New Roman" w:cs="Times New Roman"/>
        </w:rPr>
        <w:t xml:space="preserve">Here, </w:t>
      </w:r>
      <m:oMath>
        <m:acc>
          <m:accPr>
            <m:ctrlPr>
              <w:rPr>
                <w:rFonts w:ascii="Cambria Math" w:hAnsi="Cambria Math" w:cs="Times New Roman"/>
                <w:i/>
                <w:color w:val="000000" w:themeColor="text1"/>
              </w:rPr>
            </m:ctrlPr>
          </m:accPr>
          <m:e>
            <m:r>
              <w:rPr>
                <w:rFonts w:ascii="Cambria Math" w:hAnsi="Cambria Math" w:cs="Times New Roman"/>
                <w:color w:val="000000" w:themeColor="text1"/>
              </w:rPr>
              <m:t>W</m:t>
            </m:r>
          </m:e>
        </m:acc>
      </m:oMath>
      <w:r w:rsidRPr="009A266D">
        <w:rPr>
          <w:rFonts w:ascii="Times New Roman" w:eastAsiaTheme="minorEastAsia" w:hAnsi="Times New Roman" w:cs="Times New Roman"/>
          <w:color w:val="000000" w:themeColor="text1"/>
        </w:rPr>
        <w:t xml:space="preserve"> </w:t>
      </w:r>
      <w:r w:rsidR="00A34A45" w:rsidRPr="009A266D">
        <w:rPr>
          <w:rFonts w:ascii="Times New Roman" w:eastAsiaTheme="minorEastAsia" w:hAnsi="Times New Roman" w:cs="Times New Roman"/>
          <w:color w:val="000000" w:themeColor="text1"/>
        </w:rPr>
        <w:t xml:space="preserve">and </w:t>
      </w:r>
      <m:oMath>
        <m:sSub>
          <m:sSubPr>
            <m:ctrlPr>
              <w:rPr>
                <w:rFonts w:ascii="Cambria Math" w:hAnsi="Cambria Math" w:cs="Times New Roman"/>
                <w:i/>
                <w:color w:val="000000" w:themeColor="text1"/>
              </w:rPr>
            </m:ctrlPr>
          </m:sSubPr>
          <m:e>
            <m:acc>
              <m:accPr>
                <m:ctrlPr>
                  <w:rPr>
                    <w:rFonts w:ascii="Cambria Math" w:hAnsi="Cambria Math" w:cs="Times New Roman"/>
                    <w:i/>
                    <w:color w:val="000000" w:themeColor="text1"/>
                  </w:rPr>
                </m:ctrlPr>
              </m:accPr>
              <m:e>
                <m:r>
                  <w:rPr>
                    <w:rFonts w:ascii="Cambria Math" w:hAnsi="Cambria Math" w:cs="Times New Roman"/>
                    <w:color w:val="000000" w:themeColor="text1"/>
                  </w:rPr>
                  <m:t>V</m:t>
                </m:r>
              </m:e>
            </m:acc>
          </m:e>
          <m:sub>
            <m:r>
              <m:rPr>
                <m:sty m:val="p"/>
              </m:rPr>
              <w:rPr>
                <w:rFonts w:ascii="Cambria Math" w:hAnsi="Cambria Math" w:cs="Times New Roman"/>
                <w:color w:val="000000" w:themeColor="text1"/>
              </w:rPr>
              <m:t>ex</m:t>
            </m:r>
          </m:sub>
        </m:sSub>
      </m:oMath>
      <w:r w:rsidR="00A34A45" w:rsidRPr="009A266D">
        <w:rPr>
          <w:rFonts w:ascii="Times New Roman" w:eastAsiaTheme="minorEastAsia" w:hAnsi="Times New Roman" w:cs="Times New Roman"/>
          <w:color w:val="000000" w:themeColor="text1"/>
        </w:rPr>
        <w:t xml:space="preserve"> </w:t>
      </w:r>
      <w:r w:rsidRPr="009A266D">
        <w:rPr>
          <w:rFonts w:ascii="Times New Roman" w:eastAsiaTheme="minorEastAsia" w:hAnsi="Times New Roman" w:cs="Times New Roman"/>
          <w:color w:val="000000" w:themeColor="text1"/>
        </w:rPr>
        <w:t xml:space="preserve">represent the direct </w:t>
      </w:r>
      <w:r w:rsidR="00A34A45" w:rsidRPr="009A266D">
        <w:rPr>
          <w:rFonts w:ascii="Times New Roman" w:eastAsiaTheme="minorEastAsia" w:hAnsi="Times New Roman" w:cs="Times New Roman"/>
          <w:color w:val="000000" w:themeColor="text1"/>
        </w:rPr>
        <w:t>and exchange C</w:t>
      </w:r>
      <w:r w:rsidRPr="009A266D">
        <w:rPr>
          <w:rFonts w:ascii="Times New Roman" w:eastAsiaTheme="minorEastAsia" w:hAnsi="Times New Roman" w:cs="Times New Roman"/>
          <w:color w:val="000000" w:themeColor="text1"/>
        </w:rPr>
        <w:t>oulomb interaction</w:t>
      </w:r>
      <w:r w:rsidR="00A34A45" w:rsidRPr="009A266D">
        <w:rPr>
          <w:rFonts w:ascii="Times New Roman" w:eastAsiaTheme="minorEastAsia" w:hAnsi="Times New Roman" w:cs="Times New Roman"/>
          <w:color w:val="000000" w:themeColor="text1"/>
        </w:rPr>
        <w:t xml:space="preserve"> operators, respectively.</w:t>
      </w:r>
      <w:r w:rsidRPr="009A266D">
        <w:rPr>
          <w:rFonts w:ascii="Times New Roman" w:eastAsiaTheme="minorEastAsia" w:hAnsi="Times New Roman" w:cs="Times New Roman"/>
          <w:color w:val="000000" w:themeColor="text1"/>
        </w:rPr>
        <w:t xml:space="preserve"> The indices </w:t>
      </w:r>
      <w:r w:rsidRPr="009A266D">
        <w:rPr>
          <w:rFonts w:ascii="Times New Roman" w:eastAsiaTheme="minorEastAsia" w:hAnsi="Times New Roman" w:cs="Times New Roman"/>
          <w:i/>
          <w:color w:val="000000" w:themeColor="text1"/>
        </w:rPr>
        <w:t xml:space="preserve">i </w:t>
      </w:r>
      <w:r w:rsidRPr="009A266D">
        <w:rPr>
          <w:rFonts w:ascii="Times New Roman" w:eastAsiaTheme="minorEastAsia" w:hAnsi="Times New Roman" w:cs="Times New Roman"/>
          <w:color w:val="000000" w:themeColor="text1"/>
        </w:rPr>
        <w:t>and</w:t>
      </w:r>
      <w:r w:rsidRPr="009A266D">
        <w:rPr>
          <w:rFonts w:ascii="Times New Roman" w:eastAsiaTheme="minorEastAsia" w:hAnsi="Times New Roman" w:cs="Times New Roman"/>
          <w:i/>
          <w:color w:val="000000" w:themeColor="text1"/>
        </w:rPr>
        <w:t xml:space="preserve"> j</w:t>
      </w:r>
      <w:r w:rsidRPr="009A266D">
        <w:rPr>
          <w:rFonts w:ascii="Times New Roman" w:eastAsiaTheme="minorEastAsia" w:hAnsi="Times New Roman" w:cs="Times New Roman"/>
          <w:color w:val="000000" w:themeColor="text1"/>
        </w:rPr>
        <w:t xml:space="preserve"> </w:t>
      </w:r>
      <w:r w:rsidR="003A3104" w:rsidRPr="009A266D">
        <w:rPr>
          <w:rFonts w:ascii="Times New Roman" w:eastAsiaTheme="minorEastAsia" w:hAnsi="Times New Roman" w:cs="Times New Roman"/>
          <w:color w:val="000000" w:themeColor="text1"/>
        </w:rPr>
        <w:t>refer to</w:t>
      </w:r>
      <w:r w:rsidR="00A34A45" w:rsidRPr="009A266D">
        <w:rPr>
          <w:rFonts w:ascii="Times New Roman" w:eastAsiaTheme="minorEastAsia" w:hAnsi="Times New Roman" w:cs="Times New Roman"/>
          <w:color w:val="000000" w:themeColor="text1"/>
        </w:rPr>
        <w:t xml:space="preserve"> the four types of excitons:</w:t>
      </w:r>
      <w:r w:rsidRPr="009A266D">
        <w:rPr>
          <w:rFonts w:ascii="Times New Roman" w:eastAsiaTheme="minorEastAsia" w:hAnsi="Times New Roman" w:cs="Times New Roman"/>
        </w:rPr>
        <w:t xml:space="preserve"> </w:t>
      </w:r>
      <m:oMath>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A</m:t>
            </m:r>
          </m:e>
          <m:sub>
            <m:r>
              <w:rPr>
                <w:rFonts w:ascii="Cambria Math" w:hAnsi="Cambria Math" w:cs="Times New Roman"/>
                <w:color w:val="000000" w:themeColor="text1"/>
                <w:kern w:val="24"/>
              </w:rPr>
              <m:t>↑</m:t>
            </m:r>
          </m:sub>
          <m:sup>
            <m:r>
              <w:rPr>
                <w:rFonts w:ascii="Cambria Math" w:hAnsi="Cambria Math" w:cs="Times New Roman"/>
                <w:color w:val="000000" w:themeColor="text1"/>
                <w:kern w:val="24"/>
              </w:rPr>
              <m:t>I</m:t>
            </m:r>
          </m:sup>
        </m:sSubSup>
      </m:oMath>
      <w:r w:rsidRPr="009A266D">
        <w:rPr>
          <w:rFonts w:ascii="Times New Roman" w:hAnsi="Times New Roman" w:cs="Times New Roman"/>
          <w:color w:val="000000" w:themeColor="text1"/>
          <w:kern w:val="24"/>
        </w:rPr>
        <w:t>,</w:t>
      </w:r>
      <m:oMath>
        <m:r>
          <w:rPr>
            <w:rFonts w:ascii="Cambria Math" w:hAnsi="Cambria Math" w:cs="Times New Roman"/>
            <w:color w:val="000000" w:themeColor="text1"/>
            <w:kern w:val="24"/>
          </w:rPr>
          <m:t xml:space="preserve"> </m:t>
        </m:r>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B</m:t>
            </m:r>
          </m:e>
          <m:sub>
            <m:r>
              <w:rPr>
                <w:rFonts w:ascii="Cambria Math" w:hAnsi="Cambria Math" w:cs="Times New Roman"/>
                <w:color w:val="000000" w:themeColor="text1"/>
                <w:kern w:val="24"/>
              </w:rPr>
              <m:t>↑</m:t>
            </m:r>
          </m:sub>
          <m:sup>
            <m:r>
              <w:rPr>
                <w:rFonts w:ascii="Cambria Math" w:hAnsi="Cambria Math" w:cs="Times New Roman"/>
                <w:color w:val="000000" w:themeColor="text1"/>
                <w:kern w:val="24"/>
              </w:rPr>
              <m:t>0</m:t>
            </m:r>
          </m:sup>
        </m:sSubSup>
      </m:oMath>
      <w:r w:rsidRPr="009A266D">
        <w:rPr>
          <w:rFonts w:ascii="Times New Roman" w:hAnsi="Times New Roman" w:cs="Times New Roman"/>
          <w:color w:val="000000" w:themeColor="text1"/>
          <w:kern w:val="24"/>
        </w:rPr>
        <w:t>,</w:t>
      </w:r>
      <m:oMath>
        <m:r>
          <w:rPr>
            <w:rFonts w:ascii="Cambria Math" w:hAnsi="Cambria Math" w:cs="Times New Roman"/>
            <w:color w:val="000000" w:themeColor="text1"/>
            <w:kern w:val="24"/>
          </w:rPr>
          <m:t xml:space="preserve"> </m:t>
        </m:r>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A</m:t>
            </m:r>
          </m:e>
          <m:sub>
            <m:r>
              <w:rPr>
                <w:rFonts w:ascii="Cambria Math" w:hAnsi="Cambria Math" w:cs="Times New Roman"/>
                <w:color w:val="000000" w:themeColor="text1"/>
                <w:kern w:val="24"/>
              </w:rPr>
              <m:t>↑</m:t>
            </m:r>
          </m:sub>
          <m:sup>
            <m:r>
              <w:rPr>
                <w:rFonts w:ascii="Cambria Math" w:hAnsi="Cambria Math" w:cs="Times New Roman"/>
                <w:color w:val="000000" w:themeColor="text1"/>
                <w:kern w:val="24"/>
              </w:rPr>
              <m:t>0</m:t>
            </m:r>
          </m:sup>
        </m:sSubSup>
      </m:oMath>
      <w:r w:rsidRPr="009A266D">
        <w:rPr>
          <w:rFonts w:ascii="Times New Roman" w:hAnsi="Times New Roman" w:cs="Times New Roman"/>
          <w:color w:val="000000" w:themeColor="text1"/>
          <w:kern w:val="24"/>
        </w:rPr>
        <w:t>,</w:t>
      </w:r>
      <w:r w:rsidR="00A34A45" w:rsidRPr="009A266D">
        <w:rPr>
          <w:rFonts w:ascii="Times New Roman" w:hAnsi="Times New Roman" w:cs="Times New Roman"/>
          <w:color w:val="000000" w:themeColor="text1"/>
          <w:kern w:val="24"/>
        </w:rPr>
        <w:t xml:space="preserve"> and</w:t>
      </w:r>
      <m:oMath>
        <m:r>
          <w:rPr>
            <w:rFonts w:ascii="Cambria Math" w:hAnsi="Cambria Math" w:cs="Times New Roman"/>
            <w:color w:val="000000" w:themeColor="text1"/>
            <w:kern w:val="24"/>
          </w:rPr>
          <m:t xml:space="preserve"> </m:t>
        </m:r>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B</m:t>
            </m:r>
          </m:e>
          <m:sub>
            <m:r>
              <w:rPr>
                <w:rFonts w:ascii="Cambria Math" w:hAnsi="Cambria Math" w:cs="Times New Roman"/>
                <w:color w:val="000000" w:themeColor="text1"/>
                <w:kern w:val="24"/>
              </w:rPr>
              <m:t>↑</m:t>
            </m:r>
          </m:sub>
          <m:sup>
            <m:r>
              <w:rPr>
                <w:rFonts w:ascii="Cambria Math" w:hAnsi="Cambria Math" w:cs="Times New Roman"/>
                <w:color w:val="000000" w:themeColor="text1"/>
                <w:kern w:val="24"/>
              </w:rPr>
              <m:t>I</m:t>
            </m:r>
          </m:sup>
        </m:sSubSup>
      </m:oMath>
      <w:r w:rsidRPr="009A266D">
        <w:rPr>
          <w:rFonts w:ascii="Times New Roman" w:hAnsi="Times New Roman" w:cs="Times New Roman"/>
          <w:color w:val="000000" w:themeColor="text1"/>
          <w:kern w:val="24"/>
        </w:rPr>
        <w:t>.</w:t>
      </w:r>
      <w:r w:rsidR="00A34A45" w:rsidRPr="009A266D">
        <w:rPr>
          <w:rFonts w:ascii="Times New Roman" w:hAnsi="Times New Roman" w:cs="Times New Roman"/>
          <w:color w:val="000000" w:themeColor="text1"/>
          <w:kern w:val="24"/>
        </w:rPr>
        <w:t xml:space="preserve"> The function</w:t>
      </w:r>
      <w:r w:rsidR="003A3104" w:rsidRPr="009A266D">
        <w:rPr>
          <w:rFonts w:ascii="Times New Roman" w:hAnsi="Times New Roman" w:cs="Times New Roman"/>
          <w:color w:val="000000" w:themeColor="text1"/>
          <w:kern w:val="24"/>
        </w:rPr>
        <w:t>s</w:t>
      </w:r>
      <w:r w:rsidR="00A34A45" w:rsidRPr="009A266D">
        <w:rPr>
          <w:rFonts w:ascii="Times New Roman" w:hAnsi="Times New Roman" w:cs="Times New Roman"/>
          <w:color w:val="000000" w:themeColor="text1"/>
          <w:kern w:val="24"/>
        </w:rPr>
        <w:t xml:space="preserve"> </w:t>
      </w:r>
      <m:oMath>
        <m:sSubSup>
          <m:sSubSupPr>
            <m:ctrlPr>
              <w:rPr>
                <w:rFonts w:ascii="Cambria Math" w:hAnsi="Cambria Math" w:cs="Times New Roman"/>
                <w:i/>
                <w:color w:val="000000" w:themeColor="text1"/>
              </w:rPr>
            </m:ctrlPr>
          </m:sSubSupPr>
          <m:e>
            <m:r>
              <w:rPr>
                <w:rFonts w:ascii="Cambria Math" w:hAnsi="Cambria Math" w:cs="Times New Roman"/>
                <w:color w:val="000000" w:themeColor="text1"/>
              </w:rPr>
              <m:t>u</m:t>
            </m:r>
          </m:e>
          <m:sub>
            <m:sSub>
              <m:sSubPr>
                <m:ctrlPr>
                  <w:rPr>
                    <w:rFonts w:ascii="Cambria Math" w:hAnsi="Cambria Math" w:cs="Times New Roman"/>
                    <w:i/>
                    <w:color w:val="000000" w:themeColor="text1"/>
                    <w:kern w:val="24"/>
                  </w:rPr>
                </m:ctrlPr>
              </m:sSubPr>
              <m:e>
                <m:r>
                  <w:rPr>
                    <w:rFonts w:ascii="Cambria Math" w:hAnsi="Cambria Math" w:cs="Times New Roman"/>
                    <w:color w:val="000000" w:themeColor="text1"/>
                    <w:kern w:val="24"/>
                  </w:rPr>
                  <m:t>V</m:t>
                </m:r>
              </m:e>
              <m:sub>
                <m:r>
                  <w:rPr>
                    <w:rFonts w:ascii="Cambria Math" w:hAnsi="Cambria Math" w:cs="Times New Roman"/>
                    <w:color w:val="000000" w:themeColor="text1"/>
                    <w:kern w:val="24"/>
                  </w:rPr>
                  <m:t>i</m:t>
                </m:r>
              </m:sub>
            </m:sSub>
            <m:r>
              <m:rPr>
                <m:sty m:val="b"/>
              </m:rPr>
              <w:rPr>
                <w:rFonts w:ascii="Cambria Math" w:hAnsi="Cambria Math" w:cs="Times New Roman"/>
                <w:color w:val="000000" w:themeColor="text1"/>
              </w:rPr>
              <m:t>,k</m:t>
            </m:r>
          </m:sub>
          <m:sup>
            <m:r>
              <w:rPr>
                <w:rFonts w:ascii="Cambria Math" w:hAnsi="Cambria Math" w:cs="Times New Roman"/>
                <w:color w:val="000000" w:themeColor="text1"/>
              </w:rPr>
              <m:t xml:space="preserve"> </m:t>
            </m:r>
          </m:sup>
        </m:sSubSup>
      </m:oMath>
      <w:r w:rsidR="00A34A45" w:rsidRPr="009A266D">
        <w:rPr>
          <w:rFonts w:ascii="Times New Roman" w:hAnsi="Times New Roman" w:cs="Times New Roman"/>
          <w:color w:val="000000" w:themeColor="text1"/>
          <w:kern w:val="24"/>
        </w:rPr>
        <w:t xml:space="preserve"> </w:t>
      </w:r>
      <w:r w:rsidR="003A3104" w:rsidRPr="009A266D">
        <w:rPr>
          <w:rFonts w:ascii="Times New Roman" w:hAnsi="Times New Roman" w:cs="Times New Roman"/>
          <w:color w:val="000000" w:themeColor="text1"/>
          <w:kern w:val="24"/>
        </w:rPr>
        <w:t xml:space="preserve">represent </w:t>
      </w:r>
      <w:r w:rsidR="00A34A45" w:rsidRPr="009A266D">
        <w:rPr>
          <w:rFonts w:ascii="Times New Roman" w:hAnsi="Times New Roman" w:cs="Times New Roman"/>
          <w:color w:val="000000" w:themeColor="text1"/>
          <w:kern w:val="24"/>
        </w:rPr>
        <w:t xml:space="preserve">the </w:t>
      </w:r>
      <w:r w:rsidR="003A3104" w:rsidRPr="009A266D">
        <w:rPr>
          <w:rFonts w:ascii="Times New Roman" w:hAnsi="Times New Roman" w:cs="Times New Roman"/>
          <w:color w:val="000000" w:themeColor="text1"/>
          <w:kern w:val="24"/>
        </w:rPr>
        <w:t xml:space="preserve">valence-band </w:t>
      </w:r>
      <w:r w:rsidR="00A34A45" w:rsidRPr="009A266D">
        <w:rPr>
          <w:rFonts w:ascii="Times New Roman" w:hAnsi="Times New Roman" w:cs="Times New Roman"/>
          <w:color w:val="000000" w:themeColor="text1"/>
          <w:kern w:val="24"/>
        </w:rPr>
        <w:t>Bloch states in bilayer MoS</w:t>
      </w:r>
      <w:r w:rsidR="00A34A45" w:rsidRPr="009A266D">
        <w:rPr>
          <w:rFonts w:ascii="Times New Roman" w:hAnsi="Times New Roman" w:cs="Times New Roman"/>
          <w:color w:val="000000" w:themeColor="text1"/>
          <w:kern w:val="24"/>
          <w:vertAlign w:val="subscript"/>
        </w:rPr>
        <w:t>2</w:t>
      </w:r>
      <w:r w:rsidR="00A34A45" w:rsidRPr="009A266D">
        <w:rPr>
          <w:rFonts w:ascii="Times New Roman" w:hAnsi="Times New Roman" w:cs="Times New Roman"/>
          <w:color w:val="000000" w:themeColor="text1"/>
          <w:kern w:val="24"/>
        </w:rPr>
        <w:t>, while</w:t>
      </w:r>
      <w:r w:rsidRPr="009A266D">
        <w:rPr>
          <w:rFonts w:ascii="Times New Roman" w:hAnsi="Times New Roman" w:cs="Times New Roman"/>
          <w:color w:val="000000" w:themeColor="text1"/>
          <w:kern w:val="24"/>
        </w:rPr>
        <w:t xml:space="preserve"> </w:t>
      </w:r>
      <m:oMath>
        <m:sSubSup>
          <m:sSubSupPr>
            <m:ctrlPr>
              <w:rPr>
                <w:rFonts w:ascii="Cambria Math" w:hAnsi="Cambria Math" w:cs="Times New Roman"/>
                <w:i/>
                <w:color w:val="000000" w:themeColor="text1"/>
              </w:rPr>
            </m:ctrlPr>
          </m:sSubSupPr>
          <m:e>
            <m:acc>
              <m:accPr>
                <m:chr m:val="̃"/>
                <m:ctrlPr>
                  <w:rPr>
                    <w:rFonts w:ascii="Cambria Math" w:hAnsi="Cambria Math"/>
                    <w:i/>
                    <w:color w:val="000000" w:themeColor="text1"/>
                  </w:rPr>
                </m:ctrlPr>
              </m:accPr>
              <m:e>
                <m:r>
                  <w:rPr>
                    <w:rFonts w:ascii="Cambria Math" w:hAnsi="Cambria Math"/>
                    <w:color w:val="000000" w:themeColor="text1"/>
                  </w:rPr>
                  <m:t>u</m:t>
                </m:r>
              </m:e>
            </m:acc>
          </m:e>
          <m:sub>
            <m:sSub>
              <m:sSubPr>
                <m:ctrlPr>
                  <w:rPr>
                    <w:rFonts w:ascii="Cambria Math" w:hAnsi="Cambria Math" w:cs="Times New Roman"/>
                    <w:i/>
                    <w:color w:val="000000" w:themeColor="text1"/>
                    <w:kern w:val="24"/>
                  </w:rPr>
                </m:ctrlPr>
              </m:sSubPr>
              <m:e>
                <m:r>
                  <w:rPr>
                    <w:rFonts w:ascii="Cambria Math" w:hAnsi="Cambria Math" w:cs="Times New Roman"/>
                    <w:color w:val="000000" w:themeColor="text1"/>
                    <w:kern w:val="24"/>
                  </w:rPr>
                  <m:t>C</m:t>
                </m:r>
              </m:e>
              <m:sub>
                <m:r>
                  <w:rPr>
                    <w:rFonts w:ascii="Cambria Math" w:hAnsi="Cambria Math" w:cs="Times New Roman"/>
                    <w:color w:val="000000" w:themeColor="text1"/>
                    <w:kern w:val="24"/>
                  </w:rPr>
                  <m:t>i</m:t>
                </m:r>
              </m:sub>
            </m:sSub>
            <m:r>
              <m:rPr>
                <m:sty m:val="b"/>
              </m:rPr>
              <w:rPr>
                <w:rFonts w:ascii="Cambria Math" w:hAnsi="Cambria Math" w:cs="Times New Roman"/>
                <w:color w:val="000000" w:themeColor="text1"/>
              </w:rPr>
              <m:t>,k</m:t>
            </m:r>
          </m:sub>
          <m:sup>
            <m:r>
              <w:rPr>
                <w:rFonts w:ascii="Cambria Math" w:hAnsi="Cambria Math" w:cs="Times New Roman"/>
                <w:color w:val="000000" w:themeColor="text1"/>
              </w:rPr>
              <m:t xml:space="preserve"> </m:t>
            </m:r>
          </m:sup>
        </m:sSubSup>
      </m:oMath>
      <w:r w:rsidRPr="009A266D">
        <w:rPr>
          <w:rFonts w:ascii="Times New Roman" w:hAnsi="Times New Roman" w:cs="Times New Roman"/>
          <w:color w:val="000000" w:themeColor="text1"/>
          <w:kern w:val="24"/>
        </w:rPr>
        <w:t xml:space="preserve"> </w:t>
      </w:r>
      <w:r w:rsidR="003A3104" w:rsidRPr="009A266D">
        <w:rPr>
          <w:rFonts w:ascii="Times New Roman" w:hAnsi="Times New Roman" w:cs="Times New Roman"/>
          <w:color w:val="000000" w:themeColor="text1"/>
          <w:kern w:val="24"/>
        </w:rPr>
        <w:t xml:space="preserve">refer to the </w:t>
      </w:r>
      <w:r w:rsidR="00A34A45" w:rsidRPr="009A266D">
        <w:rPr>
          <w:rFonts w:ascii="Times New Roman" w:hAnsi="Times New Roman" w:cs="Times New Roman"/>
          <w:color w:val="000000" w:themeColor="text1"/>
          <w:kern w:val="24"/>
        </w:rPr>
        <w:t>monolayer-like conduction-band basis</w:t>
      </w:r>
      <w:r w:rsidR="003A3104" w:rsidRPr="009A266D">
        <w:rPr>
          <w:rFonts w:ascii="Times New Roman" w:hAnsi="Times New Roman" w:cs="Times New Roman"/>
          <w:color w:val="000000" w:themeColor="text1"/>
          <w:kern w:val="24"/>
        </w:rPr>
        <w:t xml:space="preserve"> states,</w:t>
      </w:r>
      <w:r w:rsidR="00A34A45" w:rsidRPr="009A266D">
        <w:rPr>
          <w:rFonts w:ascii="Times New Roman" w:hAnsi="Times New Roman" w:cs="Times New Roman"/>
          <w:color w:val="000000" w:themeColor="text1"/>
          <w:kern w:val="24"/>
        </w:rPr>
        <w:t xml:space="preserve"> as </w:t>
      </w:r>
      <w:r w:rsidR="003A3104" w:rsidRPr="009A266D">
        <w:rPr>
          <w:rFonts w:ascii="Times New Roman" w:hAnsi="Times New Roman" w:cs="Times New Roman"/>
          <w:color w:val="000000" w:themeColor="text1"/>
          <w:kern w:val="24"/>
        </w:rPr>
        <w:t xml:space="preserve">introduced </w:t>
      </w:r>
      <w:r w:rsidR="00A34A45" w:rsidRPr="009A266D">
        <w:rPr>
          <w:rFonts w:ascii="Times New Roman" w:hAnsi="Times New Roman" w:cs="Times New Roman"/>
          <w:color w:val="000000" w:themeColor="text1"/>
          <w:kern w:val="24"/>
        </w:rPr>
        <w:t xml:space="preserve">in Section </w:t>
      </w:r>
      <w:r w:rsidR="009836B5" w:rsidRPr="009A266D">
        <w:rPr>
          <w:rFonts w:ascii="Times New Roman" w:eastAsia="맑은 고딕" w:hAnsi="Times New Roman" w:cs="Times New Roman" w:hint="eastAsia"/>
          <w:color w:val="000000" w:themeColor="text1"/>
          <w:kern w:val="24"/>
          <w:lang w:eastAsia="ko-KR"/>
        </w:rPr>
        <w:t>III.</w:t>
      </w:r>
      <w:r w:rsidR="00A34A45" w:rsidRPr="009A266D">
        <w:rPr>
          <w:rFonts w:ascii="Times New Roman" w:hAnsi="Times New Roman" w:cs="Times New Roman"/>
          <w:color w:val="000000" w:themeColor="text1"/>
          <w:kern w:val="24"/>
        </w:rPr>
        <w:t>1.</w:t>
      </w:r>
      <w:r w:rsidR="00351175" w:rsidRPr="009A266D">
        <w:rPr>
          <w:rFonts w:ascii="Times New Roman" w:eastAsia="맑은 고딕" w:hAnsi="Times New Roman" w:cs="Times New Roman" w:hint="eastAsia"/>
          <w:color w:val="000000" w:themeColor="text1"/>
          <w:kern w:val="24"/>
          <w:lang w:eastAsia="ko-KR"/>
        </w:rPr>
        <w:t>4</w:t>
      </w:r>
      <w:r w:rsidR="00A34A45" w:rsidRPr="009A266D">
        <w:rPr>
          <w:rFonts w:ascii="Times New Roman" w:hAnsi="Times New Roman" w:cs="Times New Roman"/>
          <w:color w:val="000000" w:themeColor="text1"/>
          <w:kern w:val="24"/>
        </w:rPr>
        <w:t>.</w:t>
      </w:r>
    </w:p>
    <w:p w14:paraId="0057876C" w14:textId="03D102D3" w:rsidR="002E7CDF" w:rsidRPr="009A266D" w:rsidRDefault="003A3104" w:rsidP="00076973">
      <w:pPr>
        <w:pStyle w:val="a8"/>
        <w:spacing w:line="276" w:lineRule="auto"/>
        <w:ind w:firstLine="431"/>
        <w:jc w:val="both"/>
        <w:rPr>
          <w:rFonts w:ascii="Times New Roman" w:hAnsi="Times New Roman" w:cs="Times New Roman"/>
        </w:rPr>
      </w:pPr>
      <w:r w:rsidRPr="009A266D">
        <w:rPr>
          <w:rFonts w:ascii="Times New Roman" w:hAnsi="Times New Roman" w:cs="Times New Roman"/>
        </w:rPr>
        <w:t xml:space="preserve">Among the </w:t>
      </w:r>
      <w:r w:rsidR="000320D9" w:rsidRPr="009A266D">
        <w:rPr>
          <w:rFonts w:ascii="Times New Roman" w:hAnsi="Times New Roman" w:cs="Times New Roman"/>
        </w:rPr>
        <w:t>off-diagonal coupling terms</w:t>
      </w:r>
      <w:r w:rsidRPr="009A266D">
        <w:rPr>
          <w:rFonts w:ascii="Times New Roman" w:hAnsi="Times New Roman" w:cs="Times New Roman"/>
        </w:rPr>
        <w:t xml:space="preserve">, </w:t>
      </w:r>
      <m:oMath>
        <m:sSub>
          <m:sSubPr>
            <m:ctrlPr>
              <w:rPr>
                <w:rFonts w:ascii="Cambria Math" w:eastAsia="Cambria Math" w:hAnsi="Cambria Math" w:cs="Cambria Math"/>
                <w:i/>
              </w:rPr>
            </m:ctrlPr>
          </m:sSubPr>
          <m:e>
            <m:r>
              <w:rPr>
                <w:rFonts w:ascii="Cambria Math" w:eastAsia="Cambria Math" w:hAnsi="Cambria Math" w:cs="Cambria Math"/>
              </w:rPr>
              <m:t>V</m:t>
            </m:r>
          </m:e>
          <m:sub>
            <m:r>
              <w:rPr>
                <w:rFonts w:ascii="Cambria Math" w:eastAsia="Cambria Math" w:hAnsi="Cambria Math" w:cs="Cambria Math"/>
              </w:rPr>
              <m:t>12</m:t>
            </m:r>
          </m:sub>
        </m:sSub>
      </m:oMath>
      <w:r w:rsidRPr="009A266D">
        <w:rPr>
          <w:rFonts w:ascii="Times New Roman" w:hAnsi="Times New Roman" w:cs="Times New Roman"/>
          <w:color w:val="000000" w:themeColor="text1"/>
        </w:rPr>
        <w:t xml:space="preserve"> </w:t>
      </w:r>
      <w:r w:rsidR="000320D9" w:rsidRPr="009A266D">
        <w:rPr>
          <w:rFonts w:ascii="Times New Roman" w:hAnsi="Times New Roman" w:cs="Times New Roman"/>
          <w:color w:val="000000" w:themeColor="text1"/>
        </w:rPr>
        <w:t xml:space="preserve">describes hybridization between </w:t>
      </w:r>
      <m:oMath>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A</m:t>
            </m:r>
          </m:e>
          <m:sub>
            <m:r>
              <w:rPr>
                <w:rFonts w:ascii="Cambria Math" w:hAnsi="Cambria Math" w:cs="Times New Roman"/>
                <w:color w:val="000000" w:themeColor="text1"/>
                <w:kern w:val="24"/>
              </w:rPr>
              <m:t>↑</m:t>
            </m:r>
          </m:sub>
          <m:sup>
            <m:r>
              <w:rPr>
                <w:rFonts w:ascii="Cambria Math" w:hAnsi="Cambria Math" w:cs="Times New Roman"/>
                <w:color w:val="000000" w:themeColor="text1"/>
                <w:kern w:val="24"/>
              </w:rPr>
              <m:t>I</m:t>
            </m:r>
          </m:sup>
        </m:sSubSup>
      </m:oMath>
      <w:r w:rsidR="000320D9" w:rsidRPr="009A266D">
        <w:rPr>
          <w:rFonts w:ascii="Times New Roman" w:hAnsi="Times New Roman" w:cs="Times New Roman"/>
          <w:color w:val="000000" w:themeColor="text1"/>
          <w:kern w:val="24"/>
        </w:rPr>
        <w:t xml:space="preserve"> and </w:t>
      </w:r>
      <m:oMath>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B</m:t>
            </m:r>
          </m:e>
          <m:sub>
            <m:r>
              <w:rPr>
                <w:rFonts w:ascii="Cambria Math" w:hAnsi="Cambria Math" w:cs="Times New Roman"/>
                <w:color w:val="000000" w:themeColor="text1"/>
                <w:kern w:val="24"/>
              </w:rPr>
              <m:t>↑</m:t>
            </m:r>
          </m:sub>
          <m:sup>
            <m:r>
              <w:rPr>
                <w:rFonts w:ascii="Cambria Math" w:hAnsi="Cambria Math" w:cs="Times New Roman"/>
                <w:color w:val="000000" w:themeColor="text1"/>
                <w:kern w:val="24"/>
              </w:rPr>
              <m:t>0</m:t>
            </m:r>
          </m:sup>
        </m:sSubSup>
      </m:oMath>
      <w:r w:rsidR="000320D9" w:rsidRPr="009A266D">
        <w:rPr>
          <w:rFonts w:ascii="Times New Roman" w:hAnsi="Times New Roman" w:cs="Times New Roman"/>
          <w:color w:val="000000" w:themeColor="text1"/>
          <w:kern w:val="24"/>
        </w:rPr>
        <w:t>,</w:t>
      </w:r>
      <w:r w:rsidR="000320D9" w:rsidRPr="009A266D">
        <w:rPr>
          <w:rFonts w:ascii="Times New Roman" w:hAnsi="Times New Roman" w:cs="Times New Roman"/>
          <w:color w:val="000000" w:themeColor="text1"/>
        </w:rPr>
        <w:t xml:space="preserve"> and </w:t>
      </w:r>
      <m:oMath>
        <m:sSub>
          <m:sSubPr>
            <m:ctrlPr>
              <w:rPr>
                <w:rFonts w:ascii="Cambria Math" w:eastAsia="Cambria Math" w:hAnsi="Cambria Math" w:cs="Cambria Math"/>
                <w:i/>
              </w:rPr>
            </m:ctrlPr>
          </m:sSubPr>
          <m:e>
            <m:r>
              <w:rPr>
                <w:rFonts w:ascii="Cambria Math" w:eastAsia="Cambria Math" w:hAnsi="Cambria Math" w:cs="Cambria Math"/>
              </w:rPr>
              <m:t>V</m:t>
            </m:r>
          </m:e>
          <m:sub>
            <m:r>
              <w:rPr>
                <w:rFonts w:ascii="Cambria Math" w:eastAsia="Cambria Math" w:hAnsi="Cambria Math" w:cs="Cambria Math"/>
              </w:rPr>
              <m:t>34</m:t>
            </m:r>
          </m:sub>
        </m:sSub>
      </m:oMath>
      <w:r w:rsidRPr="009A266D">
        <w:rPr>
          <w:rFonts w:ascii="Times New Roman" w:hAnsi="Times New Roman" w:cs="Times New Roman"/>
          <w:color w:val="000000" w:themeColor="text1"/>
        </w:rPr>
        <w:t xml:space="preserve"> </w:t>
      </w:r>
      <w:r w:rsidR="000320D9" w:rsidRPr="009A266D">
        <w:rPr>
          <w:rFonts w:ascii="Times New Roman" w:hAnsi="Times New Roman" w:cs="Times New Roman"/>
          <w:color w:val="000000" w:themeColor="text1"/>
        </w:rPr>
        <w:t xml:space="preserve">describes hybridization between </w:t>
      </w:r>
      <m:oMath>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A</m:t>
            </m:r>
          </m:e>
          <m:sub>
            <m:r>
              <w:rPr>
                <w:rFonts w:ascii="Cambria Math" w:hAnsi="Cambria Math" w:cs="Times New Roman"/>
                <w:color w:val="000000" w:themeColor="text1"/>
                <w:kern w:val="24"/>
              </w:rPr>
              <m:t>↑</m:t>
            </m:r>
          </m:sub>
          <m:sup>
            <m:r>
              <w:rPr>
                <w:rFonts w:ascii="Cambria Math" w:hAnsi="Cambria Math" w:cs="Times New Roman"/>
                <w:color w:val="000000" w:themeColor="text1"/>
                <w:kern w:val="24"/>
              </w:rPr>
              <m:t>0</m:t>
            </m:r>
          </m:sup>
        </m:sSubSup>
      </m:oMath>
      <w:r w:rsidR="000320D9" w:rsidRPr="009A266D">
        <w:rPr>
          <w:rFonts w:ascii="Times New Roman" w:hAnsi="Times New Roman" w:cs="Times New Roman"/>
          <w:color w:val="000000" w:themeColor="text1"/>
          <w:kern w:val="24"/>
        </w:rPr>
        <w:t xml:space="preserve"> and </w:t>
      </w:r>
      <m:oMath>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B</m:t>
            </m:r>
          </m:e>
          <m:sub>
            <m:r>
              <w:rPr>
                <w:rFonts w:ascii="Cambria Math" w:hAnsi="Cambria Math" w:cs="Times New Roman"/>
                <w:color w:val="000000" w:themeColor="text1"/>
                <w:kern w:val="24"/>
              </w:rPr>
              <m:t>↑</m:t>
            </m:r>
          </m:sub>
          <m:sup>
            <m:r>
              <w:rPr>
                <w:rFonts w:ascii="Cambria Math" w:hAnsi="Cambria Math" w:cs="Times New Roman"/>
                <w:color w:val="000000" w:themeColor="text1"/>
                <w:kern w:val="24"/>
              </w:rPr>
              <m:t>I</m:t>
            </m:r>
          </m:sup>
        </m:sSubSup>
      </m:oMath>
      <w:r w:rsidR="000320D9" w:rsidRPr="009A266D">
        <w:rPr>
          <w:rFonts w:ascii="Times New Roman" w:hAnsi="Times New Roman" w:cs="Times New Roman"/>
          <w:color w:val="000000" w:themeColor="text1"/>
          <w:kern w:val="24"/>
        </w:rPr>
        <w:t>.</w:t>
      </w:r>
      <w:r w:rsidR="008A0DC3" w:rsidRPr="009A266D">
        <w:rPr>
          <w:rFonts w:ascii="Times New Roman" w:hAnsi="Times New Roman" w:cs="Times New Roman"/>
          <w:color w:val="000000" w:themeColor="text1"/>
          <w:kern w:val="24"/>
        </w:rPr>
        <w:t xml:space="preserve"> The term</w:t>
      </w:r>
      <w:r w:rsidR="000320D9" w:rsidRPr="009A266D">
        <w:rPr>
          <w:rFonts w:ascii="Times New Roman" w:hAnsi="Times New Roman" w:cs="Times New Roman"/>
          <w:color w:val="000000" w:themeColor="text1"/>
          <w:kern w:val="24"/>
        </w:rPr>
        <w:t xml:space="preserve"> </w:t>
      </w:r>
      <m:oMath>
        <m:r>
          <w:rPr>
            <w:rFonts w:ascii="Cambria Math" w:hAnsi="Cambria Math" w:cs="Times New Roman"/>
          </w:rPr>
          <m:t>∆H</m:t>
        </m:r>
      </m:oMath>
      <w:r w:rsidR="008A0DC3" w:rsidRPr="009A266D">
        <w:rPr>
          <w:rFonts w:ascii="Times New Roman" w:hAnsi="Times New Roman" w:cs="Times New Roman"/>
        </w:rPr>
        <w:t xml:space="preserve">, </w:t>
      </w:r>
      <w:r w:rsidRPr="009A266D">
        <w:rPr>
          <w:rFonts w:ascii="Times New Roman" w:hAnsi="Times New Roman" w:cs="Times New Roman"/>
        </w:rPr>
        <w:t xml:space="preserve">which </w:t>
      </w:r>
      <w:r w:rsidR="008A0DC3" w:rsidRPr="009A266D">
        <w:rPr>
          <w:rFonts w:ascii="Times New Roman" w:hAnsi="Times New Roman" w:cs="Times New Roman"/>
        </w:rPr>
        <w:t>coupl</w:t>
      </w:r>
      <w:r w:rsidRPr="009A266D">
        <w:rPr>
          <w:rFonts w:ascii="Times New Roman" w:hAnsi="Times New Roman" w:cs="Times New Roman"/>
        </w:rPr>
        <w:t>es</w:t>
      </w:r>
      <w:r w:rsidR="008A0DC3" w:rsidRPr="009A266D">
        <w:rPr>
          <w:rFonts w:ascii="Times New Roman" w:hAnsi="Times New Roman" w:cs="Times New Roman"/>
        </w:rPr>
        <w:t xml:space="preserve"> </w:t>
      </w:r>
      <m:oMath>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A</m:t>
            </m:r>
          </m:e>
          <m:sub>
            <m:r>
              <w:rPr>
                <w:rFonts w:ascii="Cambria Math" w:hAnsi="Cambria Math" w:cs="Times New Roman"/>
                <w:color w:val="000000" w:themeColor="text1"/>
                <w:kern w:val="24"/>
              </w:rPr>
              <m:t>↑</m:t>
            </m:r>
          </m:sub>
          <m:sup>
            <m:r>
              <w:rPr>
                <w:rFonts w:ascii="Cambria Math" w:hAnsi="Cambria Math" w:cs="Times New Roman"/>
                <w:color w:val="000000" w:themeColor="text1"/>
                <w:kern w:val="24"/>
              </w:rPr>
              <m:t>I</m:t>
            </m:r>
          </m:sup>
        </m:sSubSup>
      </m:oMath>
      <w:r w:rsidR="008A0DC3" w:rsidRPr="009A266D">
        <w:rPr>
          <w:rFonts w:ascii="Times New Roman" w:hAnsi="Times New Roman" w:cs="Times New Roman"/>
          <w:color w:val="000000" w:themeColor="text1"/>
          <w:kern w:val="24"/>
        </w:rPr>
        <w:t xml:space="preserve"> and </w:t>
      </w:r>
      <m:oMath>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A</m:t>
            </m:r>
          </m:e>
          <m:sub>
            <m:r>
              <w:rPr>
                <w:rFonts w:ascii="Cambria Math" w:hAnsi="Cambria Math" w:cs="Times New Roman"/>
                <w:color w:val="000000" w:themeColor="text1"/>
                <w:kern w:val="24"/>
              </w:rPr>
              <m:t>↑</m:t>
            </m:r>
          </m:sub>
          <m:sup>
            <m:r>
              <w:rPr>
                <w:rFonts w:ascii="Cambria Math" w:hAnsi="Cambria Math" w:cs="Times New Roman"/>
                <w:color w:val="000000" w:themeColor="text1"/>
                <w:kern w:val="24"/>
              </w:rPr>
              <m:t>0</m:t>
            </m:r>
          </m:sup>
        </m:sSubSup>
      </m:oMath>
      <w:r w:rsidR="008A0DC3" w:rsidRPr="009A266D">
        <w:rPr>
          <w:rFonts w:ascii="Times New Roman" w:hAnsi="Times New Roman" w:cs="Times New Roman"/>
        </w:rPr>
        <w:t xml:space="preserve">, </w:t>
      </w:r>
      <w:r w:rsidRPr="009A266D">
        <w:rPr>
          <w:rFonts w:ascii="Times New Roman" w:hAnsi="Times New Roman" w:cs="Times New Roman"/>
        </w:rPr>
        <w:t xml:space="preserve">originates </w:t>
      </w:r>
      <w:r w:rsidR="008A0DC3" w:rsidRPr="009A266D">
        <w:rPr>
          <w:rFonts w:ascii="Times New Roman" w:hAnsi="Times New Roman" w:cs="Times New Roman"/>
        </w:rPr>
        <w:t xml:space="preserve">from the </w:t>
      </w:r>
      <w:r w:rsidRPr="009A266D">
        <w:rPr>
          <w:rFonts w:ascii="Times New Roman" w:hAnsi="Times New Roman" w:cs="Times New Roman"/>
        </w:rPr>
        <w:t xml:space="preserve">choice </w:t>
      </w:r>
      <w:r w:rsidR="008A0DC3" w:rsidRPr="009A266D">
        <w:rPr>
          <w:rFonts w:ascii="Times New Roman" w:hAnsi="Times New Roman" w:cs="Times New Roman"/>
        </w:rPr>
        <w:t xml:space="preserve">of monolayer-like conduction-band basis states discussed in Section </w:t>
      </w:r>
      <w:r w:rsidR="009836B5" w:rsidRPr="009A266D">
        <w:rPr>
          <w:rFonts w:ascii="Times New Roman" w:eastAsia="맑은 고딕" w:hAnsi="Times New Roman" w:cs="Times New Roman" w:hint="eastAsia"/>
          <w:lang w:eastAsia="ko-KR"/>
        </w:rPr>
        <w:t>III.</w:t>
      </w:r>
      <w:r w:rsidR="008A0DC3" w:rsidRPr="009A266D">
        <w:rPr>
          <w:rFonts w:ascii="Times New Roman" w:hAnsi="Times New Roman" w:cs="Times New Roman"/>
        </w:rPr>
        <w:t>1.</w:t>
      </w:r>
      <w:r w:rsidR="00351175" w:rsidRPr="009A266D">
        <w:rPr>
          <w:rFonts w:ascii="Times New Roman" w:eastAsia="맑은 고딕" w:hAnsi="Times New Roman" w:cs="Times New Roman" w:hint="eastAsia"/>
          <w:lang w:eastAsia="ko-KR"/>
        </w:rPr>
        <w:t>4</w:t>
      </w:r>
      <w:r w:rsidR="008A0DC3" w:rsidRPr="009A266D">
        <w:rPr>
          <w:rFonts w:ascii="Times New Roman" w:hAnsi="Times New Roman" w:cs="Times New Roman"/>
        </w:rPr>
        <w:t>.</w:t>
      </w:r>
      <w:r w:rsidR="008A0DC3" w:rsidRPr="009A266D">
        <w:rPr>
          <w:rFonts w:ascii="Times New Roman" w:hAnsi="Times New Roman" w:cs="Times New Roman"/>
          <w:sz w:val="22"/>
          <w:szCs w:val="22"/>
        </w:rPr>
        <w:t xml:space="preserve"> </w:t>
      </w:r>
      <w:r w:rsidR="000320D9" w:rsidRPr="009A266D">
        <w:rPr>
          <w:rFonts w:ascii="Times New Roman" w:hAnsi="Times New Roman" w:cs="Times New Roman"/>
          <w:color w:val="000000" w:themeColor="text1"/>
          <w:kern w:val="24"/>
        </w:rPr>
        <w:t>Other coupling terms (</w:t>
      </w:r>
      <m:oMath>
        <m:sSub>
          <m:sSubPr>
            <m:ctrlPr>
              <w:rPr>
                <w:rFonts w:ascii="Cambria Math" w:eastAsia="Cambria Math" w:hAnsi="Cambria Math" w:cs="Cambria Math"/>
                <w:i/>
              </w:rPr>
            </m:ctrlPr>
          </m:sSubPr>
          <m:e>
            <m:r>
              <w:rPr>
                <w:rFonts w:ascii="Cambria Math" w:eastAsia="Cambria Math" w:hAnsi="Cambria Math" w:cs="Cambria Math"/>
              </w:rPr>
              <m:t>V</m:t>
            </m:r>
          </m:e>
          <m:sub>
            <m:r>
              <w:rPr>
                <w:rFonts w:ascii="Cambria Math" w:eastAsia="Cambria Math" w:hAnsi="Cambria Math" w:cs="Cambria Math"/>
              </w:rPr>
              <m:t>14</m:t>
            </m:r>
          </m:sub>
        </m:sSub>
      </m:oMath>
      <w:r w:rsidR="000320D9" w:rsidRPr="009A266D">
        <w:rPr>
          <w:rFonts w:ascii="Times New Roman" w:hAnsi="Times New Roman" w:cs="Times New Roman"/>
        </w:rPr>
        <w:t xml:space="preserve">, </w:t>
      </w:r>
      <m:oMath>
        <m:sSub>
          <m:sSubPr>
            <m:ctrlPr>
              <w:rPr>
                <w:rFonts w:ascii="Cambria Math" w:eastAsia="Cambria Math" w:hAnsi="Cambria Math" w:cs="Cambria Math"/>
                <w:i/>
              </w:rPr>
            </m:ctrlPr>
          </m:sSubPr>
          <m:e>
            <m:r>
              <w:rPr>
                <w:rFonts w:ascii="Cambria Math" w:eastAsia="Cambria Math" w:hAnsi="Cambria Math" w:cs="Cambria Math"/>
              </w:rPr>
              <m:t>V</m:t>
            </m:r>
          </m:e>
          <m:sub>
            <m:r>
              <w:rPr>
                <w:rFonts w:ascii="Cambria Math" w:eastAsia="Cambria Math" w:hAnsi="Cambria Math" w:cs="Cambria Math"/>
              </w:rPr>
              <m:t>13</m:t>
            </m:r>
          </m:sub>
        </m:sSub>
      </m:oMath>
      <w:r w:rsidRPr="009A266D">
        <w:rPr>
          <w:rFonts w:ascii="Times New Roman" w:hAnsi="Times New Roman" w:cs="Times New Roman"/>
        </w:rPr>
        <w:t xml:space="preserve">, </w:t>
      </w:r>
      <m:oMath>
        <m:sSub>
          <m:sSubPr>
            <m:ctrlPr>
              <w:rPr>
                <w:rFonts w:ascii="Cambria Math" w:eastAsia="Cambria Math" w:hAnsi="Cambria Math" w:cs="Cambria Math"/>
                <w:i/>
              </w:rPr>
            </m:ctrlPr>
          </m:sSubPr>
          <m:e>
            <m:r>
              <w:rPr>
                <w:rFonts w:ascii="Cambria Math" w:eastAsia="Cambria Math" w:hAnsi="Cambria Math" w:cs="Cambria Math"/>
              </w:rPr>
              <m:t>V</m:t>
            </m:r>
          </m:e>
          <m:sub>
            <m:r>
              <w:rPr>
                <w:rFonts w:ascii="Cambria Math" w:eastAsia="Cambria Math" w:hAnsi="Cambria Math" w:cs="Cambria Math"/>
              </w:rPr>
              <m:t>23</m:t>
            </m:r>
          </m:sub>
        </m:sSub>
      </m:oMath>
      <w:r w:rsidR="000320D9" w:rsidRPr="009A266D">
        <w:rPr>
          <w:rFonts w:ascii="Times New Roman" w:hAnsi="Times New Roman" w:cs="Times New Roman"/>
        </w:rPr>
        <w:t xml:space="preserve">, </w:t>
      </w:r>
      <m:oMath>
        <m:sSub>
          <m:sSubPr>
            <m:ctrlPr>
              <w:rPr>
                <w:rFonts w:ascii="Cambria Math" w:eastAsia="Cambria Math" w:hAnsi="Cambria Math" w:cs="Cambria Math"/>
                <w:i/>
              </w:rPr>
            </m:ctrlPr>
          </m:sSubPr>
          <m:e>
            <m:r>
              <w:rPr>
                <w:rFonts w:ascii="Cambria Math" w:eastAsia="Cambria Math" w:hAnsi="Cambria Math" w:cs="Cambria Math"/>
              </w:rPr>
              <m:t>V</m:t>
            </m:r>
          </m:e>
          <m:sub>
            <m:r>
              <w:rPr>
                <w:rFonts w:ascii="Cambria Math" w:eastAsia="Cambria Math" w:hAnsi="Cambria Math" w:cs="Cambria Math"/>
              </w:rPr>
              <m:t>34</m:t>
            </m:r>
          </m:sub>
        </m:sSub>
      </m:oMath>
      <w:r w:rsidR="000320D9" w:rsidRPr="009A266D">
        <w:rPr>
          <w:rFonts w:ascii="Times New Roman" w:hAnsi="Times New Roman" w:cs="Times New Roman"/>
          <w:color w:val="000000" w:themeColor="text1"/>
          <w:kern w:val="24"/>
        </w:rPr>
        <w:t xml:space="preserve">) are </w:t>
      </w:r>
      <w:r w:rsidRPr="009A266D">
        <w:rPr>
          <w:rFonts w:ascii="Times New Roman" w:hAnsi="Times New Roman" w:cs="Times New Roman"/>
          <w:color w:val="000000" w:themeColor="text1"/>
          <w:kern w:val="24"/>
        </w:rPr>
        <w:t xml:space="preserve">neglected as they contribute negligibly to the excitonic behavior observed in our </w:t>
      </w:r>
      <w:r w:rsidR="000320D9" w:rsidRPr="009A266D">
        <w:rPr>
          <w:rFonts w:ascii="Times New Roman" w:hAnsi="Times New Roman" w:cs="Times New Roman"/>
          <w:color w:val="000000" w:themeColor="text1"/>
          <w:kern w:val="24"/>
        </w:rPr>
        <w:t>experiment</w:t>
      </w:r>
      <w:r w:rsidRPr="009A266D">
        <w:rPr>
          <w:rFonts w:ascii="Times New Roman" w:hAnsi="Times New Roman" w:cs="Times New Roman"/>
          <w:color w:val="000000" w:themeColor="text1"/>
          <w:kern w:val="24"/>
        </w:rPr>
        <w:t>s.</w:t>
      </w:r>
    </w:p>
    <w:p w14:paraId="34EC3A5A" w14:textId="737AC504" w:rsidR="000320D9" w:rsidRPr="009A266D" w:rsidRDefault="000320D9" w:rsidP="00076973">
      <w:pPr>
        <w:pStyle w:val="a8"/>
        <w:spacing w:line="276" w:lineRule="auto"/>
        <w:rPr>
          <w:rFonts w:ascii="Times New Roman" w:eastAsia="맑은 고딕" w:hAnsi="Times New Roman" w:cs="Times New Roman"/>
          <w:lang w:eastAsia="ko-KR"/>
        </w:rPr>
      </w:pPr>
    </w:p>
    <w:p w14:paraId="34424C56" w14:textId="55574AE7" w:rsidR="004F6034" w:rsidRPr="009A266D" w:rsidRDefault="004F6034" w:rsidP="00FF631D">
      <w:pPr>
        <w:pStyle w:val="a8"/>
        <w:spacing w:after="120" w:line="276" w:lineRule="auto"/>
        <w:jc w:val="both"/>
        <w:rPr>
          <w:rFonts w:ascii="Times New Roman" w:hAnsi="Times New Roman" w:cs="Times New Roman"/>
          <w:i/>
        </w:rPr>
      </w:pPr>
      <w:r w:rsidRPr="009A266D">
        <w:rPr>
          <w:rFonts w:ascii="Times New Roman" w:hAnsi="Times New Roman" w:cs="Times New Roman"/>
          <w:i/>
        </w:rPr>
        <w:t>3.2. The zeroth-order approximation</w:t>
      </w:r>
    </w:p>
    <w:p w14:paraId="77A8A6B9" w14:textId="2F1F4C0E" w:rsidR="004F6034" w:rsidRPr="009A266D" w:rsidRDefault="004F6034" w:rsidP="00076973">
      <w:pPr>
        <w:pStyle w:val="a8"/>
        <w:spacing w:after="120" w:line="276" w:lineRule="auto"/>
        <w:ind w:firstLine="431"/>
        <w:jc w:val="both"/>
        <w:rPr>
          <w:rFonts w:ascii="Times New Roman" w:hAnsi="Times New Roman" w:cs="Times New Roman"/>
        </w:rPr>
      </w:pPr>
      <w:r w:rsidRPr="009A266D">
        <w:rPr>
          <w:rFonts w:ascii="Times New Roman" w:hAnsi="Times New Roman" w:cs="Times New Roman"/>
        </w:rPr>
        <w:t>In the zero-order approximation, we only need to consider the diagonal elements in the second term in Eq. (</w:t>
      </w:r>
      <w:r w:rsidR="00351175" w:rsidRPr="009A266D">
        <w:rPr>
          <w:rFonts w:ascii="Times New Roman" w:eastAsia="맑은 고딕" w:hAnsi="Times New Roman" w:cs="Times New Roman" w:hint="eastAsia"/>
          <w:lang w:eastAsia="ko-KR"/>
        </w:rPr>
        <w:t>4</w:t>
      </w:r>
      <w:r w:rsidR="007C56B9" w:rsidRPr="009A266D">
        <w:rPr>
          <w:rFonts w:ascii="Times New Roman" w:eastAsia="맑은 고딕" w:hAnsi="Times New Roman" w:cs="Times New Roman" w:hint="eastAsia"/>
          <w:lang w:eastAsia="ko-KR"/>
        </w:rPr>
        <w:t>6</w:t>
      </w:r>
      <w:r w:rsidRPr="009A266D">
        <w:rPr>
          <w:rFonts w:ascii="Times New Roman" w:hAnsi="Times New Roman" w:cs="Times New Roman"/>
        </w:rPr>
        <w:t xml:space="preserve">) and this will give four sets of eigenstates, corresponding to the Rydberg series of the </w:t>
      </w:r>
      <m:oMath>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A</m:t>
            </m:r>
          </m:e>
          <m:sub>
            <m:r>
              <w:rPr>
                <w:rFonts w:ascii="Cambria Math" w:hAnsi="Cambria Math" w:cs="Times New Roman"/>
                <w:color w:val="000000" w:themeColor="text1"/>
                <w:kern w:val="24"/>
              </w:rPr>
              <m:t>↑</m:t>
            </m:r>
          </m:sub>
          <m:sup>
            <m:r>
              <w:rPr>
                <w:rFonts w:ascii="Cambria Math" w:hAnsi="Cambria Math" w:cs="Times New Roman"/>
                <w:color w:val="000000" w:themeColor="text1"/>
                <w:kern w:val="24"/>
              </w:rPr>
              <m:t>I</m:t>
            </m:r>
          </m:sup>
        </m:sSubSup>
      </m:oMath>
      <w:r w:rsidRPr="009A266D">
        <w:rPr>
          <w:rFonts w:ascii="Times New Roman" w:hAnsi="Times New Roman" w:cs="Times New Roman"/>
          <w:color w:val="000000" w:themeColor="text1"/>
          <w:kern w:val="24"/>
        </w:rPr>
        <w:t>,</w:t>
      </w:r>
      <m:oMath>
        <m:r>
          <w:rPr>
            <w:rFonts w:ascii="Cambria Math" w:hAnsi="Cambria Math" w:cs="Times New Roman"/>
            <w:color w:val="000000" w:themeColor="text1"/>
            <w:kern w:val="24"/>
          </w:rPr>
          <m:t xml:space="preserve"> </m:t>
        </m:r>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B</m:t>
            </m:r>
          </m:e>
          <m:sub>
            <m:r>
              <w:rPr>
                <w:rFonts w:ascii="Cambria Math" w:hAnsi="Cambria Math" w:cs="Times New Roman"/>
                <w:color w:val="000000" w:themeColor="text1"/>
                <w:kern w:val="24"/>
              </w:rPr>
              <m:t>↑</m:t>
            </m:r>
          </m:sub>
          <m:sup>
            <m:r>
              <w:rPr>
                <w:rFonts w:ascii="Cambria Math" w:hAnsi="Cambria Math" w:cs="Times New Roman"/>
                <w:color w:val="000000" w:themeColor="text1"/>
                <w:kern w:val="24"/>
              </w:rPr>
              <m:t>0</m:t>
            </m:r>
          </m:sup>
        </m:sSubSup>
      </m:oMath>
      <w:r w:rsidRPr="009A266D">
        <w:rPr>
          <w:rFonts w:ascii="Times New Roman" w:hAnsi="Times New Roman" w:cs="Times New Roman"/>
          <w:color w:val="000000" w:themeColor="text1"/>
          <w:kern w:val="24"/>
        </w:rPr>
        <w:t>,</w:t>
      </w:r>
      <m:oMath>
        <m:r>
          <w:rPr>
            <w:rFonts w:ascii="Cambria Math" w:hAnsi="Cambria Math" w:cs="Times New Roman"/>
            <w:color w:val="000000" w:themeColor="text1"/>
            <w:kern w:val="24"/>
          </w:rPr>
          <m:t xml:space="preserve"> </m:t>
        </m:r>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A</m:t>
            </m:r>
          </m:e>
          <m:sub>
            <m:r>
              <w:rPr>
                <w:rFonts w:ascii="Cambria Math" w:hAnsi="Cambria Math" w:cs="Times New Roman"/>
                <w:color w:val="000000" w:themeColor="text1"/>
                <w:kern w:val="24"/>
              </w:rPr>
              <m:t>↑</m:t>
            </m:r>
          </m:sub>
          <m:sup>
            <m:r>
              <w:rPr>
                <w:rFonts w:ascii="Cambria Math" w:hAnsi="Cambria Math" w:cs="Times New Roman"/>
                <w:color w:val="000000" w:themeColor="text1"/>
                <w:kern w:val="24"/>
              </w:rPr>
              <m:t>0</m:t>
            </m:r>
          </m:sup>
        </m:sSubSup>
      </m:oMath>
      <w:r w:rsidRPr="009A266D">
        <w:rPr>
          <w:rFonts w:ascii="Times New Roman" w:hAnsi="Times New Roman" w:cs="Times New Roman"/>
          <w:color w:val="000000" w:themeColor="text1"/>
          <w:kern w:val="24"/>
        </w:rPr>
        <w:t>,</w:t>
      </w:r>
      <m:oMath>
        <m:r>
          <w:rPr>
            <w:rFonts w:ascii="Cambria Math" w:hAnsi="Cambria Math" w:cs="Times New Roman"/>
            <w:color w:val="000000" w:themeColor="text1"/>
            <w:kern w:val="24"/>
          </w:rPr>
          <m:t xml:space="preserve"> </m:t>
        </m:r>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B</m:t>
            </m:r>
          </m:e>
          <m:sub>
            <m:r>
              <w:rPr>
                <w:rFonts w:ascii="Cambria Math" w:hAnsi="Cambria Math" w:cs="Times New Roman"/>
                <w:color w:val="000000" w:themeColor="text1"/>
                <w:kern w:val="24"/>
              </w:rPr>
              <m:t>↑</m:t>
            </m:r>
          </m:sub>
          <m:sup>
            <m:r>
              <w:rPr>
                <w:rFonts w:ascii="Cambria Math" w:hAnsi="Cambria Math" w:cs="Times New Roman"/>
                <w:color w:val="000000" w:themeColor="text1"/>
                <w:kern w:val="24"/>
              </w:rPr>
              <m:t>I</m:t>
            </m:r>
          </m:sup>
        </m:sSubSup>
      </m:oMath>
      <w:r w:rsidRPr="009A266D">
        <w:rPr>
          <w:rFonts w:ascii="Times New Roman" w:hAnsi="Times New Roman" w:cs="Times New Roman"/>
        </w:rPr>
        <w:t xml:space="preserve"> excitons. Eq. (</w:t>
      </w:r>
      <w:r w:rsidR="00351175" w:rsidRPr="009A266D">
        <w:rPr>
          <w:rFonts w:ascii="Times New Roman" w:eastAsia="맑은 고딕" w:hAnsi="Times New Roman" w:cs="Times New Roman" w:hint="eastAsia"/>
          <w:lang w:eastAsia="ko-KR"/>
        </w:rPr>
        <w:t>4</w:t>
      </w:r>
      <w:r w:rsidR="007C56B9" w:rsidRPr="009A266D">
        <w:rPr>
          <w:rFonts w:ascii="Times New Roman" w:eastAsia="맑은 고딕" w:hAnsi="Times New Roman" w:cs="Times New Roman" w:hint="eastAsia"/>
          <w:lang w:eastAsia="ko-KR"/>
        </w:rPr>
        <w:t>6</w:t>
      </w:r>
      <w:r w:rsidRPr="009A266D">
        <w:rPr>
          <w:rFonts w:ascii="Times New Roman" w:hAnsi="Times New Roman" w:cs="Times New Roman"/>
        </w:rPr>
        <w:t xml:space="preserve">) will be reduced into the following </w:t>
      </w:r>
      <w:r w:rsidRPr="009A266D">
        <w:rPr>
          <w:rFonts w:ascii="Times New Roman" w:eastAsiaTheme="minorEastAsia" w:hAnsi="Times New Roman" w:cs="Times New Roman"/>
        </w:rPr>
        <w:t>Bathe-Salpeter equation:</w:t>
      </w:r>
    </w:p>
    <w:p w14:paraId="1C10FDBF" w14:textId="6FDFF552" w:rsidR="004F6034" w:rsidRPr="009A266D" w:rsidRDefault="00000000" w:rsidP="009A266D">
      <w:pPr>
        <w:pStyle w:val="a8"/>
        <w:spacing w:after="120" w:line="276" w:lineRule="auto"/>
        <w:jc w:val="right"/>
        <w:rPr>
          <w:rFonts w:ascii="Times New Roman" w:eastAsiaTheme="minorEastAsia" w:hAnsi="Times New Roman" w:cs="Times New Roman"/>
        </w:rPr>
      </w:pPr>
      <m:oMath>
        <m:d>
          <m:dPr>
            <m:begChr m:val="["/>
            <m:endChr m:val="]"/>
            <m:ctrlPr>
              <w:rPr>
                <w:rFonts w:ascii="Cambria Math" w:eastAsiaTheme="minorEastAsia" w:hAnsi="Cambria Math" w:cs="Times New Roman"/>
                <w:b/>
              </w:rPr>
            </m:ctrlPr>
          </m:dPr>
          <m:e>
            <m:sSub>
              <m:sSubPr>
                <m:ctrlPr>
                  <w:rPr>
                    <w:rFonts w:ascii="Cambria Math" w:eastAsiaTheme="minorEastAsia" w:hAnsi="Cambria Math" w:cs="Times New Roman"/>
                    <w:i/>
                  </w:rPr>
                </m:ctrlPr>
              </m:sSubPr>
              <m:e>
                <m:r>
                  <w:rPr>
                    <w:rFonts w:ascii="Cambria Math" w:eastAsiaTheme="minorEastAsia" w:hAnsi="Cambria Math" w:cs="Times New Roman"/>
                  </w:rPr>
                  <m:t>E</m:t>
                </m:r>
              </m:e>
              <m:sub>
                <m:sSub>
                  <m:sSubPr>
                    <m:ctrlPr>
                      <w:rPr>
                        <w:rFonts w:ascii="Cambria Math" w:hAnsi="Cambria Math" w:cs="Times New Roman"/>
                        <w:i/>
                        <w:color w:val="000000" w:themeColor="text1"/>
                        <w:kern w:val="24"/>
                      </w:rPr>
                    </m:ctrlPr>
                  </m:sSubPr>
                  <m:e>
                    <m:r>
                      <w:rPr>
                        <w:rFonts w:ascii="Cambria Math" w:hAnsi="Cambria Math" w:cs="Times New Roman"/>
                        <w:color w:val="000000" w:themeColor="text1"/>
                        <w:kern w:val="24"/>
                      </w:rPr>
                      <m:t>C</m:t>
                    </m:r>
                  </m:e>
                  <m:sub>
                    <m:r>
                      <w:rPr>
                        <w:rFonts w:ascii="Cambria Math" w:hAnsi="Cambria Math" w:cs="Times New Roman"/>
                        <w:color w:val="000000" w:themeColor="text1"/>
                        <w:kern w:val="24"/>
                      </w:rPr>
                      <m:t>i</m:t>
                    </m:r>
                  </m:sub>
                </m:sSub>
              </m:sub>
            </m:sSub>
            <m:d>
              <m:dPr>
                <m:ctrlPr>
                  <w:rPr>
                    <w:rFonts w:ascii="Cambria Math" w:eastAsiaTheme="minorEastAsia" w:hAnsi="Cambria Math" w:cs="Times New Roman"/>
                    <w:i/>
                  </w:rPr>
                </m:ctrlPr>
              </m:dPr>
              <m:e>
                <m:r>
                  <m:rPr>
                    <m:sty m:val="b"/>
                  </m:rPr>
                  <w:rPr>
                    <w:rFonts w:ascii="Cambria Math" w:eastAsiaTheme="minorEastAsia" w:hAnsi="Cambria Math" w:cs="Times New Roman"/>
                  </w:rPr>
                  <m:t>k</m:t>
                </m:r>
              </m:e>
            </m:d>
            <m:r>
              <w:rPr>
                <w:rFonts w:ascii="Cambria Math" w:eastAsiaTheme="minorEastAsia" w:hAnsi="Cambria Math" w:cs="Times New Roman"/>
              </w:rPr>
              <m:t>-</m:t>
            </m:r>
            <m:sSub>
              <m:sSubPr>
                <m:ctrlPr>
                  <w:rPr>
                    <w:rFonts w:ascii="Cambria Math" w:eastAsiaTheme="minorEastAsia" w:hAnsi="Cambria Math" w:cs="Times New Roman"/>
                    <w:i/>
                  </w:rPr>
                </m:ctrlPr>
              </m:sSubPr>
              <m:e>
                <m:r>
                  <w:rPr>
                    <w:rFonts w:ascii="Cambria Math" w:eastAsiaTheme="minorEastAsia" w:hAnsi="Cambria Math" w:cs="Times New Roman"/>
                  </w:rPr>
                  <m:t>E</m:t>
                </m:r>
              </m:e>
              <m:sub>
                <m:sSub>
                  <m:sSubPr>
                    <m:ctrlPr>
                      <w:rPr>
                        <w:rFonts w:ascii="Cambria Math" w:hAnsi="Cambria Math" w:cs="Times New Roman"/>
                        <w:i/>
                        <w:color w:val="000000" w:themeColor="text1"/>
                        <w:kern w:val="24"/>
                      </w:rPr>
                    </m:ctrlPr>
                  </m:sSubPr>
                  <m:e>
                    <m:r>
                      <w:rPr>
                        <w:rFonts w:ascii="Cambria Math" w:hAnsi="Cambria Math" w:cs="Times New Roman"/>
                        <w:color w:val="000000" w:themeColor="text1"/>
                        <w:kern w:val="24"/>
                      </w:rPr>
                      <m:t>V</m:t>
                    </m:r>
                  </m:e>
                  <m:sub>
                    <m:r>
                      <w:rPr>
                        <w:rFonts w:ascii="Cambria Math" w:hAnsi="Cambria Math" w:cs="Times New Roman"/>
                        <w:color w:val="000000" w:themeColor="text1"/>
                        <w:kern w:val="24"/>
                      </w:rPr>
                      <m:t>i</m:t>
                    </m:r>
                  </m:sub>
                </m:sSub>
              </m:sub>
            </m:sSub>
            <m:d>
              <m:dPr>
                <m:ctrlPr>
                  <w:rPr>
                    <w:rFonts w:ascii="Cambria Math" w:eastAsiaTheme="minorEastAsia" w:hAnsi="Cambria Math" w:cs="Times New Roman"/>
                    <w:i/>
                  </w:rPr>
                </m:ctrlPr>
              </m:dPr>
              <m:e>
                <m:r>
                  <m:rPr>
                    <m:sty m:val="b"/>
                  </m:rPr>
                  <w:rPr>
                    <w:rFonts w:ascii="Cambria Math" w:eastAsiaTheme="minorEastAsia" w:hAnsi="Cambria Math" w:cs="Times New Roman"/>
                  </w:rPr>
                  <m:t>k</m:t>
                </m:r>
                <m:ctrlPr>
                  <w:rPr>
                    <w:rFonts w:ascii="Cambria Math" w:eastAsiaTheme="minorEastAsia" w:hAnsi="Cambria Math" w:cs="Times New Roman"/>
                    <w:b/>
                  </w:rPr>
                </m:ctrlPr>
              </m:e>
            </m:d>
          </m:e>
        </m:d>
        <m:sSubSup>
          <m:sSubSupPr>
            <m:ctrlPr>
              <w:rPr>
                <w:rFonts w:ascii="Cambria Math" w:hAnsi="Cambria Math" w:cs="Times New Roman"/>
                <w:i/>
              </w:rPr>
            </m:ctrlPr>
          </m:sSubSupPr>
          <m:e>
            <m:r>
              <w:rPr>
                <w:rFonts w:ascii="Cambria Math" w:hAnsi="Cambria Math" w:cs="Times New Roman"/>
              </w:rPr>
              <m:t>F</m:t>
            </m:r>
          </m:e>
          <m:sub>
            <m:r>
              <w:rPr>
                <w:rFonts w:ascii="Cambria Math" w:hAnsi="Cambria Math" w:cs="Times New Roman"/>
              </w:rPr>
              <m:t>n</m:t>
            </m:r>
          </m:sub>
          <m:sup>
            <m:r>
              <w:rPr>
                <w:rFonts w:ascii="Cambria Math" w:hAnsi="Cambria Math" w:cs="Times New Roman"/>
              </w:rPr>
              <m:t>i</m:t>
            </m:r>
          </m:sup>
        </m:sSubSup>
        <m:d>
          <m:dPr>
            <m:ctrlPr>
              <w:rPr>
                <w:rFonts w:ascii="Cambria Math" w:eastAsiaTheme="minorEastAsia" w:hAnsi="Cambria Math" w:cs="Times New Roman"/>
                <w:i/>
              </w:rPr>
            </m:ctrlPr>
          </m:dPr>
          <m:e>
            <m:r>
              <m:rPr>
                <m:sty m:val="b"/>
              </m:rPr>
              <w:rPr>
                <w:rFonts w:ascii="Cambria Math" w:eastAsiaTheme="minorEastAsia" w:hAnsi="Cambria Math" w:cs="Times New Roman"/>
              </w:rPr>
              <m:t>k</m:t>
            </m:r>
            <m:ctrlPr>
              <w:rPr>
                <w:rFonts w:ascii="Cambria Math" w:eastAsiaTheme="minorEastAsia" w:hAnsi="Cambria Math" w:cs="Times New Roman"/>
                <w:b/>
              </w:rPr>
            </m:ctrlPr>
          </m:e>
        </m:d>
        <m:r>
          <m:rPr>
            <m:sty m:val="b"/>
          </m:rPr>
          <w:rPr>
            <w:rFonts w:ascii="Cambria Math" w:eastAsiaTheme="minorEastAsia" w:hAnsi="Cambria Math" w:cs="Times New Roman"/>
          </w:rPr>
          <m:t>+</m:t>
        </m:r>
        <m:nary>
          <m:naryPr>
            <m:chr m:val="∑"/>
            <m:limLoc m:val="subSup"/>
            <m:supHide m:val="1"/>
            <m:ctrlPr>
              <w:rPr>
                <w:rFonts w:ascii="Cambria Math" w:eastAsiaTheme="minorEastAsia" w:hAnsi="Cambria Math" w:cs="Times New Roman"/>
                <w:b/>
              </w:rPr>
            </m:ctrlPr>
          </m:naryPr>
          <m:sub>
            <m:sSup>
              <m:sSupPr>
                <m:ctrlPr>
                  <w:rPr>
                    <w:rFonts w:ascii="Cambria Math" w:eastAsiaTheme="minorEastAsia" w:hAnsi="Cambria Math" w:cs="Times New Roman"/>
                    <w:b/>
                  </w:rPr>
                </m:ctrlPr>
              </m:sSupPr>
              <m:e>
                <m:r>
                  <m:rPr>
                    <m:sty m:val="b"/>
                  </m:rPr>
                  <w:rPr>
                    <w:rFonts w:ascii="Cambria Math" w:eastAsiaTheme="minorEastAsia" w:hAnsi="Cambria Math" w:cs="Times New Roman"/>
                  </w:rPr>
                  <m:t>k</m:t>
                </m:r>
              </m:e>
              <m:sup>
                <m:r>
                  <m:rPr>
                    <m:sty m:val="b"/>
                  </m:rPr>
                  <w:rPr>
                    <w:rFonts w:ascii="Cambria Math" w:eastAsiaTheme="minorEastAsia" w:hAnsi="Cambria Math" w:cs="Times New Roman"/>
                  </w:rPr>
                  <m:t>'</m:t>
                </m:r>
              </m:sup>
            </m:sSup>
          </m:sub>
          <m:sup/>
          <m:e>
            <m:d>
              <m:dPr>
                <m:begChr m:val="["/>
                <m:endChr m:val="]"/>
                <m:ctrlPr>
                  <w:rPr>
                    <w:rFonts w:ascii="Cambria Math" w:eastAsiaTheme="minorEastAsia" w:hAnsi="Cambria Math" w:cs="Times New Roman"/>
                    <w:b/>
                    <w:i/>
                  </w:rPr>
                </m:ctrlPr>
              </m:dPr>
              <m:e>
                <m:sSub>
                  <m:sSubPr>
                    <m:ctrlPr>
                      <w:rPr>
                        <w:rFonts w:ascii="Cambria Math" w:eastAsiaTheme="minorEastAsia" w:hAnsi="Cambria Math" w:cs="Times New Roman"/>
                        <w:i/>
                      </w:rPr>
                    </m:ctrlPr>
                  </m:sSubPr>
                  <m:e>
                    <m:r>
                      <w:rPr>
                        <w:rFonts w:ascii="Cambria Math" w:eastAsiaTheme="minorEastAsia" w:hAnsi="Cambria Math" w:cs="Times New Roman"/>
                      </w:rPr>
                      <m:t>W</m:t>
                    </m:r>
                  </m:e>
                  <m:sub>
                    <m:r>
                      <w:rPr>
                        <w:rFonts w:ascii="Cambria Math" w:eastAsiaTheme="minorEastAsia" w:hAnsi="Cambria Math" w:cs="Times New Roman"/>
                      </w:rPr>
                      <m:t>ii</m:t>
                    </m:r>
                  </m:sub>
                </m:sSub>
                <m:d>
                  <m:dPr>
                    <m:ctrlPr>
                      <w:rPr>
                        <w:rFonts w:ascii="Cambria Math" w:eastAsiaTheme="minorEastAsia" w:hAnsi="Cambria Math" w:cs="Times New Roman"/>
                        <w:b/>
                      </w:rPr>
                    </m:ctrlPr>
                  </m:dPr>
                  <m:e>
                    <m:r>
                      <m:rPr>
                        <m:sty m:val="b"/>
                      </m:rPr>
                      <w:rPr>
                        <w:rFonts w:ascii="Cambria Math" w:eastAsiaTheme="minorEastAsia" w:hAnsi="Cambria Math" w:cs="Times New Roman"/>
                      </w:rPr>
                      <m:t>k,</m:t>
                    </m:r>
                    <m:sSup>
                      <m:sSupPr>
                        <m:ctrlPr>
                          <w:rPr>
                            <w:rFonts w:ascii="Cambria Math" w:eastAsiaTheme="minorEastAsia" w:hAnsi="Cambria Math" w:cs="Times New Roman"/>
                            <w:b/>
                          </w:rPr>
                        </m:ctrlPr>
                      </m:sSupPr>
                      <m:e>
                        <m:r>
                          <m:rPr>
                            <m:sty m:val="b"/>
                          </m:rPr>
                          <w:rPr>
                            <w:rFonts w:ascii="Cambria Math" w:eastAsiaTheme="minorEastAsia" w:hAnsi="Cambria Math" w:cs="Times New Roman"/>
                          </w:rPr>
                          <m:t>k</m:t>
                        </m:r>
                      </m:e>
                      <m:sup>
                        <m:r>
                          <m:rPr>
                            <m:sty m:val="b"/>
                          </m:rPr>
                          <w:rPr>
                            <w:rFonts w:ascii="Cambria Math" w:eastAsiaTheme="minorEastAsia" w:hAnsi="Cambria Math" w:cs="Times New Roman"/>
                          </w:rPr>
                          <m:t>'</m:t>
                        </m:r>
                      </m:sup>
                    </m:sSup>
                  </m:e>
                </m:d>
                <m:r>
                  <m:rPr>
                    <m:sty m:val="b"/>
                  </m:rPr>
                  <w:rPr>
                    <w:rFonts w:ascii="Cambria Math" w:eastAsiaTheme="minorEastAsia" w:hAnsi="Cambria Math" w:cs="Times New Roman"/>
                  </w:rPr>
                  <m:t>+</m:t>
                </m:r>
                <m:sSub>
                  <m:sSubPr>
                    <m:ctrlPr>
                      <w:rPr>
                        <w:rFonts w:ascii="Cambria Math" w:eastAsiaTheme="minorEastAsia" w:hAnsi="Cambria Math" w:cs="Times New Roman"/>
                        <w:i/>
                      </w:rPr>
                    </m:ctrlPr>
                  </m:sSubPr>
                  <m:e>
                    <m:r>
                      <w:rPr>
                        <w:rFonts w:ascii="Cambria Math" w:eastAsiaTheme="minorEastAsia" w:hAnsi="Cambria Math" w:cs="Times New Roman"/>
                      </w:rPr>
                      <m:t>V</m:t>
                    </m:r>
                  </m:e>
                  <m:sub>
                    <m:r>
                      <m:rPr>
                        <m:sty m:val="p"/>
                      </m:rPr>
                      <w:rPr>
                        <w:rFonts w:ascii="Cambria Math" w:eastAsiaTheme="minorEastAsia" w:hAnsi="Cambria Math" w:cs="Times New Roman"/>
                      </w:rPr>
                      <m:t>ex</m:t>
                    </m:r>
                    <m:r>
                      <w:rPr>
                        <w:rFonts w:ascii="Cambria Math" w:eastAsiaTheme="minorEastAsia" w:hAnsi="Cambria Math" w:cs="Times New Roman"/>
                      </w:rPr>
                      <m:t>,ii</m:t>
                    </m:r>
                  </m:sub>
                </m:sSub>
                <m:d>
                  <m:dPr>
                    <m:ctrlPr>
                      <w:rPr>
                        <w:rFonts w:ascii="Cambria Math" w:eastAsiaTheme="minorEastAsia" w:hAnsi="Cambria Math" w:cs="Times New Roman"/>
                        <w:b/>
                      </w:rPr>
                    </m:ctrlPr>
                  </m:dPr>
                  <m:e>
                    <m:r>
                      <m:rPr>
                        <m:sty m:val="b"/>
                      </m:rPr>
                      <w:rPr>
                        <w:rFonts w:ascii="Cambria Math" w:eastAsiaTheme="minorEastAsia" w:hAnsi="Cambria Math" w:cs="Times New Roman"/>
                      </w:rPr>
                      <m:t>k,</m:t>
                    </m:r>
                    <m:sSup>
                      <m:sSupPr>
                        <m:ctrlPr>
                          <w:rPr>
                            <w:rFonts w:ascii="Cambria Math" w:eastAsiaTheme="minorEastAsia" w:hAnsi="Cambria Math" w:cs="Times New Roman"/>
                            <w:b/>
                          </w:rPr>
                        </m:ctrlPr>
                      </m:sSupPr>
                      <m:e>
                        <m:r>
                          <m:rPr>
                            <m:sty m:val="b"/>
                          </m:rPr>
                          <w:rPr>
                            <w:rFonts w:ascii="Cambria Math" w:eastAsiaTheme="minorEastAsia" w:hAnsi="Cambria Math" w:cs="Times New Roman"/>
                          </w:rPr>
                          <m:t>k</m:t>
                        </m:r>
                      </m:e>
                      <m:sup>
                        <m:r>
                          <m:rPr>
                            <m:sty m:val="b"/>
                          </m:rPr>
                          <w:rPr>
                            <w:rFonts w:ascii="Cambria Math" w:eastAsiaTheme="minorEastAsia" w:hAnsi="Cambria Math" w:cs="Times New Roman"/>
                          </w:rPr>
                          <m:t>'</m:t>
                        </m:r>
                      </m:sup>
                    </m:sSup>
                  </m:e>
                </m:d>
              </m:e>
            </m:d>
            <m:sSubSup>
              <m:sSubSupPr>
                <m:ctrlPr>
                  <w:rPr>
                    <w:rFonts w:ascii="Cambria Math" w:hAnsi="Cambria Math" w:cs="Times New Roman"/>
                    <w:i/>
                  </w:rPr>
                </m:ctrlPr>
              </m:sSubSupPr>
              <m:e>
                <m:r>
                  <w:rPr>
                    <w:rFonts w:ascii="Cambria Math" w:hAnsi="Cambria Math" w:cs="Times New Roman"/>
                  </w:rPr>
                  <m:t>F</m:t>
                </m:r>
              </m:e>
              <m:sub>
                <m:r>
                  <w:rPr>
                    <w:rFonts w:ascii="Cambria Math" w:hAnsi="Cambria Math" w:cs="Times New Roman"/>
                  </w:rPr>
                  <m:t>n</m:t>
                </m:r>
              </m:sub>
              <m:sup>
                <m:r>
                  <w:rPr>
                    <w:rFonts w:ascii="Cambria Math" w:hAnsi="Cambria Math" w:cs="Times New Roman"/>
                  </w:rPr>
                  <m:t>i</m:t>
                </m:r>
              </m:sup>
            </m:sSubSup>
            <m:d>
              <m:dPr>
                <m:ctrlPr>
                  <w:rPr>
                    <w:rFonts w:ascii="Cambria Math" w:eastAsiaTheme="minorEastAsia" w:hAnsi="Cambria Math" w:cs="Times New Roman"/>
                    <w:i/>
                  </w:rPr>
                </m:ctrlPr>
              </m:dPr>
              <m:e>
                <m:r>
                  <m:rPr>
                    <m:sty m:val="b"/>
                  </m:rPr>
                  <w:rPr>
                    <w:rFonts w:ascii="Cambria Math" w:eastAsiaTheme="minorEastAsia" w:hAnsi="Cambria Math" w:cs="Times New Roman"/>
                  </w:rPr>
                  <m:t>k'</m:t>
                </m:r>
                <m:ctrlPr>
                  <w:rPr>
                    <w:rFonts w:ascii="Cambria Math" w:eastAsiaTheme="minorEastAsia" w:hAnsi="Cambria Math" w:cs="Times New Roman"/>
                    <w:b/>
                  </w:rPr>
                </m:ctrlPr>
              </m:e>
            </m:d>
          </m:e>
        </m:nary>
        <m:r>
          <m:rPr>
            <m:sty m:val="bi"/>
          </m:rPr>
          <w:rPr>
            <w:rFonts w:ascii="Cambria Math" w:eastAsiaTheme="minorEastAsia" w:hAnsi="Cambria Math" w:cs="Times New Roman"/>
          </w:rPr>
          <m:t>=</m:t>
        </m:r>
        <m:sSubSup>
          <m:sSubSupPr>
            <m:ctrlPr>
              <w:rPr>
                <w:rFonts w:ascii="Cambria Math" w:eastAsiaTheme="minorEastAsia" w:hAnsi="Cambria Math" w:cs="Times New Roman"/>
                <w:i/>
              </w:rPr>
            </m:ctrlPr>
          </m:sSubSupPr>
          <m:e>
            <m:r>
              <w:rPr>
                <w:rFonts w:ascii="Cambria Math" w:eastAsiaTheme="minorEastAsia" w:hAnsi="Cambria Math" w:cs="Times New Roman"/>
              </w:rPr>
              <m:t>E</m:t>
            </m:r>
          </m:e>
          <m:sub>
            <m:r>
              <w:rPr>
                <w:rFonts w:ascii="Cambria Math" w:eastAsiaTheme="minorEastAsia" w:hAnsi="Cambria Math" w:cs="Times New Roman"/>
              </w:rPr>
              <m:t>n</m:t>
            </m:r>
          </m:sub>
          <m:sup>
            <m:r>
              <w:rPr>
                <w:rFonts w:ascii="Cambria Math" w:eastAsiaTheme="minorEastAsia" w:hAnsi="Cambria Math" w:cs="Times New Roman"/>
              </w:rPr>
              <m:t>i</m:t>
            </m:r>
          </m:sup>
        </m:sSubSup>
        <m:sSubSup>
          <m:sSubSupPr>
            <m:ctrlPr>
              <w:rPr>
                <w:rFonts w:ascii="Cambria Math" w:hAnsi="Cambria Math" w:cs="Times New Roman"/>
                <w:i/>
              </w:rPr>
            </m:ctrlPr>
          </m:sSubSupPr>
          <m:e>
            <m:r>
              <w:rPr>
                <w:rFonts w:ascii="Cambria Math" w:hAnsi="Cambria Math" w:cs="Times New Roman"/>
              </w:rPr>
              <m:t>F</m:t>
            </m:r>
          </m:e>
          <m:sub>
            <m:r>
              <w:rPr>
                <w:rFonts w:ascii="Cambria Math" w:hAnsi="Cambria Math" w:cs="Times New Roman"/>
              </w:rPr>
              <m:t>n</m:t>
            </m:r>
          </m:sub>
          <m:sup>
            <m:r>
              <w:rPr>
                <w:rFonts w:ascii="Cambria Math" w:hAnsi="Cambria Math" w:cs="Times New Roman"/>
              </w:rPr>
              <m:t>i</m:t>
            </m:r>
          </m:sup>
        </m:sSubSup>
        <m:d>
          <m:dPr>
            <m:ctrlPr>
              <w:rPr>
                <w:rFonts w:ascii="Cambria Math" w:eastAsiaTheme="minorEastAsia" w:hAnsi="Cambria Math" w:cs="Times New Roman"/>
                <w:i/>
              </w:rPr>
            </m:ctrlPr>
          </m:dPr>
          <m:e>
            <m:r>
              <m:rPr>
                <m:sty m:val="b"/>
              </m:rPr>
              <w:rPr>
                <w:rFonts w:ascii="Cambria Math" w:eastAsiaTheme="minorEastAsia" w:hAnsi="Cambria Math" w:cs="Times New Roman"/>
              </w:rPr>
              <m:t>k</m:t>
            </m:r>
            <m:ctrlPr>
              <w:rPr>
                <w:rFonts w:ascii="Cambria Math" w:eastAsiaTheme="minorEastAsia" w:hAnsi="Cambria Math" w:cs="Times New Roman"/>
                <w:b/>
              </w:rPr>
            </m:ctrlPr>
          </m:e>
        </m:d>
      </m:oMath>
      <w:r w:rsidR="004F6034" w:rsidRPr="009A266D">
        <w:rPr>
          <w:rFonts w:ascii="Times New Roman" w:eastAsiaTheme="minorEastAsia" w:hAnsi="Times New Roman" w:cs="Times New Roman"/>
          <w:b/>
          <w:sz w:val="23"/>
          <w:szCs w:val="23"/>
        </w:rPr>
        <w:t xml:space="preserve">   </w:t>
      </w:r>
      <w:r w:rsidR="00B046D3">
        <w:rPr>
          <w:rFonts w:ascii="Times New Roman" w:eastAsia="맑은 고딕" w:hAnsi="Times New Roman" w:cs="Times New Roman" w:hint="eastAsia"/>
          <w:b/>
          <w:sz w:val="23"/>
          <w:szCs w:val="23"/>
          <w:lang w:eastAsia="ko-KR"/>
        </w:rPr>
        <w:t xml:space="preserve"> </w:t>
      </w:r>
      <w:r w:rsidR="004624A8" w:rsidRPr="009A266D">
        <w:rPr>
          <w:rFonts w:ascii="Times New Roman" w:eastAsiaTheme="minorEastAsia" w:hAnsi="Times New Roman" w:cs="Times New Roman"/>
          <w:b/>
          <w:sz w:val="23"/>
          <w:szCs w:val="23"/>
        </w:rPr>
        <w:tab/>
      </w:r>
      <w:r w:rsidR="004F6034" w:rsidRPr="009A266D">
        <w:rPr>
          <w:rFonts w:ascii="Times New Roman" w:eastAsiaTheme="minorEastAsia" w:hAnsi="Times New Roman" w:cs="Times New Roman"/>
        </w:rPr>
        <w:t>(</w:t>
      </w:r>
      <w:r w:rsidR="00351175" w:rsidRPr="009A266D">
        <w:rPr>
          <w:rFonts w:ascii="Times New Roman" w:eastAsia="맑은 고딕" w:hAnsi="Times New Roman" w:cs="Times New Roman" w:hint="eastAsia"/>
          <w:lang w:eastAsia="ko-KR"/>
        </w:rPr>
        <w:t>4</w:t>
      </w:r>
      <w:r w:rsidR="007C56B9" w:rsidRPr="009A266D">
        <w:rPr>
          <w:rFonts w:ascii="Times New Roman" w:eastAsia="맑은 고딕" w:hAnsi="Times New Roman" w:cs="Times New Roman" w:hint="eastAsia"/>
          <w:lang w:eastAsia="ko-KR"/>
        </w:rPr>
        <w:t>8</w:t>
      </w:r>
      <w:r w:rsidR="004F6034" w:rsidRPr="009A266D">
        <w:rPr>
          <w:rFonts w:ascii="Times New Roman" w:eastAsiaTheme="minorEastAsia" w:hAnsi="Times New Roman" w:cs="Times New Roman"/>
        </w:rPr>
        <w:t>)</w:t>
      </w:r>
    </w:p>
    <w:p w14:paraId="52E349A6" w14:textId="134B317A" w:rsidR="004F6034" w:rsidRPr="009A266D" w:rsidRDefault="004F6034" w:rsidP="008E44AE">
      <w:pPr>
        <w:pStyle w:val="a8"/>
        <w:spacing w:after="120" w:line="276" w:lineRule="auto"/>
        <w:jc w:val="both"/>
        <w:rPr>
          <w:rFonts w:ascii="Times New Roman" w:hAnsi="Times New Roman" w:cs="Times New Roman"/>
          <w:color w:val="000000" w:themeColor="text1"/>
        </w:rPr>
      </w:pPr>
      <w:r w:rsidRPr="009A266D">
        <w:rPr>
          <w:rFonts w:ascii="Times New Roman" w:hAnsi="Times New Roman" w:cs="Times New Roman"/>
        </w:rPr>
        <w:t xml:space="preserve">Here, </w:t>
      </w:r>
      <m:oMath>
        <m:r>
          <w:rPr>
            <w:rFonts w:ascii="Cambria Math" w:hAnsi="Cambria Math" w:cs="Times New Roman"/>
          </w:rPr>
          <m:t>n</m:t>
        </m:r>
      </m:oMath>
      <w:r w:rsidRPr="009A266D">
        <w:rPr>
          <w:rFonts w:ascii="Times New Roman" w:hAnsi="Times New Roman" w:cs="Times New Roman"/>
          <w:color w:val="000000" w:themeColor="text1"/>
        </w:rPr>
        <w:t xml:space="preserve"> denotes the Rydberg states (1</w:t>
      </w:r>
      <w:r w:rsidRPr="009A266D">
        <w:rPr>
          <w:rFonts w:ascii="Times New Roman" w:hAnsi="Times New Roman" w:cs="Times New Roman"/>
          <w:i/>
          <w:iCs/>
          <w:color w:val="000000" w:themeColor="text1"/>
        </w:rPr>
        <w:t>s</w:t>
      </w:r>
      <w:r w:rsidRPr="009A266D">
        <w:rPr>
          <w:rFonts w:ascii="Times New Roman" w:hAnsi="Times New Roman" w:cs="Times New Roman"/>
          <w:color w:val="000000" w:themeColor="text1"/>
        </w:rPr>
        <w:t>, 2</w:t>
      </w:r>
      <w:r w:rsidRPr="009A266D">
        <w:rPr>
          <w:rFonts w:ascii="Times New Roman" w:hAnsi="Times New Roman" w:cs="Times New Roman"/>
          <w:i/>
          <w:iCs/>
          <w:color w:val="000000" w:themeColor="text1"/>
        </w:rPr>
        <w:t>s</w:t>
      </w:r>
      <w:r w:rsidRPr="009A266D">
        <w:rPr>
          <w:rFonts w:ascii="Times New Roman" w:hAnsi="Times New Roman" w:cs="Times New Roman"/>
          <w:color w:val="000000" w:themeColor="text1"/>
        </w:rPr>
        <w:t>, …). We solve Eq. (</w:t>
      </w:r>
      <w:r w:rsidR="00351175" w:rsidRPr="009A266D">
        <w:rPr>
          <w:rFonts w:ascii="Times New Roman" w:eastAsia="맑은 고딕" w:hAnsi="Times New Roman" w:cs="Times New Roman" w:hint="eastAsia"/>
          <w:color w:val="000000" w:themeColor="text1"/>
          <w:lang w:eastAsia="ko-KR"/>
        </w:rPr>
        <w:t>4</w:t>
      </w:r>
      <w:r w:rsidR="007C56B9" w:rsidRPr="009A266D">
        <w:rPr>
          <w:rFonts w:ascii="Times New Roman" w:eastAsia="맑은 고딕" w:hAnsi="Times New Roman" w:cs="Times New Roman" w:hint="eastAsia"/>
          <w:color w:val="000000" w:themeColor="text1"/>
          <w:lang w:eastAsia="ko-KR"/>
        </w:rPr>
        <w:t>8</w:t>
      </w:r>
      <w:r w:rsidRPr="009A266D">
        <w:rPr>
          <w:rFonts w:ascii="Times New Roman" w:hAnsi="Times New Roman" w:cs="Times New Roman"/>
          <w:color w:val="000000" w:themeColor="text1"/>
        </w:rPr>
        <w:t>) with two approximations as listed below:</w:t>
      </w:r>
    </w:p>
    <w:p w14:paraId="23603A6D" w14:textId="57E08E76" w:rsidR="00FF116B" w:rsidRPr="00076973" w:rsidRDefault="001619F5" w:rsidP="001619F5">
      <w:pPr>
        <w:pStyle w:val="a8"/>
        <w:spacing w:after="360" w:line="276" w:lineRule="auto"/>
        <w:rPr>
          <w:rFonts w:ascii="Times New Roman" w:eastAsia="맑은 고딕" w:hAnsi="Times New Roman" w:cs="Times New Roman"/>
          <w:lang w:eastAsia="ko-KR"/>
        </w:rPr>
      </w:pPr>
      <w:r w:rsidRPr="009A266D">
        <w:rPr>
          <w:rFonts w:ascii="Times New Roman" w:hAnsi="Times New Roman" w:cs="Times New Roman"/>
          <w:color w:val="000000" w:themeColor="text1"/>
        </w:rPr>
        <w:t xml:space="preserve"> </w:t>
      </w:r>
      <w:r>
        <w:rPr>
          <w:rFonts w:ascii="Times New Roman" w:eastAsia="맑은 고딕" w:hAnsi="Times New Roman" w:cs="Times New Roman" w:hint="eastAsia"/>
          <w:color w:val="000000" w:themeColor="text1"/>
          <w:lang w:eastAsia="ko-KR"/>
        </w:rPr>
        <w:t xml:space="preserve"> </w:t>
      </w:r>
      <w:r w:rsidR="00D66772" w:rsidRPr="009A266D">
        <w:rPr>
          <w:rFonts w:ascii="Times New Roman" w:hAnsi="Times New Roman" w:cs="Times New Roman"/>
          <w:color w:val="000000" w:themeColor="text1"/>
        </w:rPr>
        <w:t xml:space="preserve">(1) </w:t>
      </w:r>
      <w:r w:rsidR="00D66772" w:rsidRPr="009A266D">
        <w:rPr>
          <w:rFonts w:ascii="Times New Roman" w:eastAsiaTheme="minorEastAsia" w:hAnsi="Times New Roman" w:cs="Times New Roman"/>
        </w:rPr>
        <w:t xml:space="preserve">We approximate each band by an isotropic parabolic expression with an effective electron or hole mass. </w:t>
      </w:r>
      <w:r w:rsidR="009C0648" w:rsidRPr="009A266D">
        <w:rPr>
          <w:rFonts w:ascii="Times New Roman" w:eastAsia="맑은 고딕" w:hAnsi="Times New Roman" w:cs="Times New Roman" w:hint="eastAsia"/>
          <w:lang w:eastAsia="ko-KR"/>
        </w:rPr>
        <w:t>Table S7</w:t>
      </w:r>
      <w:r w:rsidR="003F79F5" w:rsidRPr="009A266D">
        <w:rPr>
          <w:rFonts w:ascii="Times New Roman" w:eastAsiaTheme="minorEastAsia" w:hAnsi="Times New Roman" w:cs="Times New Roman"/>
        </w:rPr>
        <w:t xml:space="preserve"> </w:t>
      </w:r>
      <w:r w:rsidR="009C0648" w:rsidRPr="009A266D">
        <w:rPr>
          <w:rFonts w:ascii="Times New Roman" w:eastAsia="맑은 고딕" w:hAnsi="Times New Roman" w:cs="Times New Roman" w:hint="eastAsia"/>
          <w:lang w:eastAsia="ko-KR"/>
        </w:rPr>
        <w:t>shows</w:t>
      </w:r>
      <w:r w:rsidR="003F79F5" w:rsidRPr="009A266D">
        <w:rPr>
          <w:rFonts w:ascii="Times New Roman" w:eastAsiaTheme="minorEastAsia" w:hAnsi="Times New Roman" w:cs="Times New Roman"/>
        </w:rPr>
        <w:t xml:space="preserve"> the effective mass (in unit of the free-electron mass) of each band. </w:t>
      </w:r>
    </w:p>
    <w:tbl>
      <w:tblPr>
        <w:tblStyle w:val="ad"/>
        <w:tblW w:w="0" w:type="auto"/>
        <w:jc w:val="center"/>
        <w:tblLook w:val="04A0" w:firstRow="1" w:lastRow="0" w:firstColumn="1" w:lastColumn="0" w:noHBand="0" w:noVBand="1"/>
      </w:tblPr>
      <w:tblGrid>
        <w:gridCol w:w="1980"/>
        <w:gridCol w:w="1275"/>
        <w:gridCol w:w="1276"/>
        <w:gridCol w:w="1276"/>
        <w:gridCol w:w="1276"/>
      </w:tblGrid>
      <w:tr w:rsidR="009C0648" w:rsidRPr="009A266D" w14:paraId="6D4C453C" w14:textId="77777777" w:rsidTr="009C0648">
        <w:trPr>
          <w:trHeight w:val="144"/>
          <w:jc w:val="center"/>
        </w:trPr>
        <w:tc>
          <w:tcPr>
            <w:tcW w:w="1980" w:type="dxa"/>
            <w:vAlign w:val="center"/>
          </w:tcPr>
          <w:p w14:paraId="57BF4647" w14:textId="77777777" w:rsidR="009C0648" w:rsidRPr="009A266D" w:rsidRDefault="009C0648" w:rsidP="00133B7D">
            <w:pPr>
              <w:pStyle w:val="a8"/>
              <w:jc w:val="center"/>
              <w:rPr>
                <w:rFonts w:ascii="Times New Roman" w:eastAsiaTheme="minorEastAsia" w:hAnsi="Times New Roman" w:cs="Times New Roman"/>
                <w:sz w:val="20"/>
                <w:szCs w:val="20"/>
              </w:rPr>
            </w:pPr>
          </w:p>
        </w:tc>
        <w:tc>
          <w:tcPr>
            <w:tcW w:w="1275" w:type="dxa"/>
            <w:vAlign w:val="center"/>
          </w:tcPr>
          <w:p w14:paraId="47593D87" w14:textId="2E8CD430" w:rsidR="009C0648" w:rsidRPr="009A266D" w:rsidRDefault="00000000" w:rsidP="00133B7D">
            <w:pPr>
              <w:pStyle w:val="a8"/>
              <w:jc w:val="center"/>
              <w:rPr>
                <w:rFonts w:ascii="Times New Roman" w:eastAsia="맑은 고딕" w:hAnsi="Times New Roman" w:cs="Times New Roman"/>
                <w:sz w:val="20"/>
                <w:szCs w:val="20"/>
                <w:lang w:eastAsia="ko-KR"/>
              </w:rPr>
            </w:pPr>
            <m:oMath>
              <m:sSub>
                <m:sSubPr>
                  <m:ctrlPr>
                    <w:rPr>
                      <w:rFonts w:ascii="Cambria Math" w:hAnsi="Cambria Math" w:cs="Times New Roman"/>
                      <w:i/>
                      <w:color w:val="000000" w:themeColor="text1"/>
                      <w:kern w:val="24"/>
                      <w:sz w:val="20"/>
                      <w:szCs w:val="20"/>
                    </w:rPr>
                  </m:ctrlPr>
                </m:sSubPr>
                <m:e>
                  <m:r>
                    <w:rPr>
                      <w:rFonts w:ascii="Cambria Math" w:hAnsi="Cambria Math" w:cs="Times New Roman"/>
                      <w:color w:val="000000" w:themeColor="text1"/>
                      <w:kern w:val="24"/>
                      <w:sz w:val="20"/>
                      <w:szCs w:val="20"/>
                    </w:rPr>
                    <m:t>C</m:t>
                  </m:r>
                </m:e>
                <m:sub>
                  <m:r>
                    <m:rPr>
                      <m:sty m:val="p"/>
                    </m:rPr>
                    <w:rPr>
                      <w:rFonts w:ascii="Cambria Math" w:hAnsi="Cambria Math" w:cs="Times New Roman"/>
                      <w:color w:val="000000" w:themeColor="text1"/>
                      <w:kern w:val="24"/>
                      <w:sz w:val="20"/>
                      <w:szCs w:val="20"/>
                    </w:rPr>
                    <m:t>L</m:t>
                  </m:r>
                  <m:r>
                    <w:rPr>
                      <w:rFonts w:ascii="Cambria Math" w:hAnsi="Cambria Math" w:cs="Times New Roman"/>
                      <w:color w:val="000000" w:themeColor="text1"/>
                      <w:kern w:val="24"/>
                      <w:sz w:val="20"/>
                      <w:szCs w:val="20"/>
                    </w:rPr>
                    <m:t>1,↓</m:t>
                  </m:r>
                </m:sub>
              </m:sSub>
            </m:oMath>
            <w:r w:rsidR="009C0648" w:rsidRPr="009A266D">
              <w:rPr>
                <w:rFonts w:ascii="Times New Roman" w:eastAsia="맑은 고딕" w:hAnsi="Times New Roman" w:cs="Times New Roman" w:hint="eastAsia"/>
                <w:color w:val="000000" w:themeColor="text1"/>
                <w:kern w:val="24"/>
                <w:sz w:val="20"/>
                <w:szCs w:val="20"/>
                <w:lang w:eastAsia="ko-KR"/>
              </w:rPr>
              <w:t xml:space="preserve">, </w:t>
            </w:r>
            <m:oMath>
              <m:sSub>
                <m:sSubPr>
                  <m:ctrlPr>
                    <w:rPr>
                      <w:rFonts w:ascii="Cambria Math" w:hAnsi="Cambria Math" w:cs="Times New Roman"/>
                      <w:i/>
                      <w:color w:val="000000" w:themeColor="text1"/>
                      <w:kern w:val="24"/>
                      <w:sz w:val="20"/>
                      <w:szCs w:val="20"/>
                    </w:rPr>
                  </m:ctrlPr>
                </m:sSubPr>
                <m:e>
                  <m:r>
                    <w:rPr>
                      <w:rFonts w:ascii="Cambria Math" w:hAnsi="Cambria Math" w:cs="Times New Roman"/>
                      <w:color w:val="000000" w:themeColor="text1"/>
                      <w:kern w:val="24"/>
                      <w:sz w:val="20"/>
                      <w:szCs w:val="20"/>
                    </w:rPr>
                    <m:t>C</m:t>
                  </m:r>
                </m:e>
                <m:sub>
                  <m:r>
                    <m:rPr>
                      <m:sty m:val="p"/>
                    </m:rPr>
                    <w:rPr>
                      <w:rFonts w:ascii="Cambria Math" w:hAnsi="Cambria Math" w:cs="Times New Roman"/>
                      <w:color w:val="000000" w:themeColor="text1"/>
                      <w:kern w:val="24"/>
                      <w:sz w:val="20"/>
                      <w:szCs w:val="20"/>
                    </w:rPr>
                    <m:t>L</m:t>
                  </m:r>
                  <m:r>
                    <w:rPr>
                      <w:rFonts w:ascii="Cambria Math" w:hAnsi="Cambria Math" w:cs="Times New Roman"/>
                      <w:color w:val="000000" w:themeColor="text1"/>
                      <w:kern w:val="24"/>
                      <w:sz w:val="20"/>
                      <w:szCs w:val="20"/>
                    </w:rPr>
                    <m:t>2,↑</m:t>
                  </m:r>
                </m:sub>
              </m:sSub>
            </m:oMath>
          </w:p>
        </w:tc>
        <w:tc>
          <w:tcPr>
            <w:tcW w:w="1276" w:type="dxa"/>
            <w:vAlign w:val="center"/>
          </w:tcPr>
          <w:p w14:paraId="4B8C5E85" w14:textId="1BC1AC59" w:rsidR="009C0648" w:rsidRPr="009A266D" w:rsidRDefault="00000000" w:rsidP="00133B7D">
            <w:pPr>
              <w:pStyle w:val="a8"/>
              <w:jc w:val="center"/>
              <w:rPr>
                <w:rFonts w:ascii="Times New Roman" w:eastAsiaTheme="minorEastAsia" w:hAnsi="Times New Roman" w:cs="Times New Roman"/>
                <w:sz w:val="20"/>
                <w:szCs w:val="20"/>
              </w:rPr>
            </w:pPr>
            <m:oMath>
              <m:sSub>
                <m:sSubPr>
                  <m:ctrlPr>
                    <w:rPr>
                      <w:rFonts w:ascii="Cambria Math" w:hAnsi="Cambria Math" w:cs="Times New Roman"/>
                      <w:i/>
                      <w:color w:val="000000" w:themeColor="text1"/>
                      <w:kern w:val="24"/>
                      <w:sz w:val="20"/>
                      <w:szCs w:val="20"/>
                    </w:rPr>
                  </m:ctrlPr>
                </m:sSubPr>
                <m:e>
                  <m:r>
                    <w:rPr>
                      <w:rFonts w:ascii="Cambria Math" w:hAnsi="Cambria Math" w:cs="Times New Roman"/>
                      <w:color w:val="000000" w:themeColor="text1"/>
                      <w:kern w:val="24"/>
                      <w:sz w:val="20"/>
                      <w:szCs w:val="20"/>
                    </w:rPr>
                    <m:t>C</m:t>
                  </m:r>
                </m:e>
                <m:sub>
                  <m:r>
                    <m:rPr>
                      <m:sty m:val="p"/>
                    </m:rPr>
                    <w:rPr>
                      <w:rFonts w:ascii="Cambria Math" w:hAnsi="Cambria Math" w:cs="Times New Roman"/>
                      <w:color w:val="000000" w:themeColor="text1"/>
                      <w:kern w:val="24"/>
                      <w:sz w:val="20"/>
                      <w:szCs w:val="20"/>
                    </w:rPr>
                    <m:t>L</m:t>
                  </m:r>
                  <m:r>
                    <w:rPr>
                      <w:rFonts w:ascii="Cambria Math" w:hAnsi="Cambria Math" w:cs="Times New Roman"/>
                      <w:color w:val="000000" w:themeColor="text1"/>
                      <w:kern w:val="24"/>
                      <w:sz w:val="20"/>
                      <w:szCs w:val="20"/>
                    </w:rPr>
                    <m:t>1,↑</m:t>
                  </m:r>
                </m:sub>
              </m:sSub>
            </m:oMath>
            <w:r w:rsidR="009C0648" w:rsidRPr="009A266D">
              <w:rPr>
                <w:rFonts w:ascii="Times New Roman" w:eastAsia="맑은 고딕" w:hAnsi="Times New Roman" w:cs="Times New Roman" w:hint="eastAsia"/>
                <w:color w:val="000000" w:themeColor="text1"/>
                <w:kern w:val="24"/>
                <w:sz w:val="20"/>
                <w:szCs w:val="20"/>
                <w:lang w:eastAsia="ko-KR"/>
              </w:rPr>
              <w:t xml:space="preserve">, </w:t>
            </w:r>
            <m:oMath>
              <m:sSub>
                <m:sSubPr>
                  <m:ctrlPr>
                    <w:rPr>
                      <w:rFonts w:ascii="Cambria Math" w:hAnsi="Cambria Math" w:cs="Times New Roman"/>
                      <w:i/>
                      <w:color w:val="000000" w:themeColor="text1"/>
                      <w:kern w:val="24"/>
                      <w:sz w:val="20"/>
                      <w:szCs w:val="20"/>
                    </w:rPr>
                  </m:ctrlPr>
                </m:sSubPr>
                <m:e>
                  <m:r>
                    <w:rPr>
                      <w:rFonts w:ascii="Cambria Math" w:hAnsi="Cambria Math" w:cs="Times New Roman"/>
                      <w:color w:val="000000" w:themeColor="text1"/>
                      <w:kern w:val="24"/>
                      <w:sz w:val="20"/>
                      <w:szCs w:val="20"/>
                    </w:rPr>
                    <m:t>C</m:t>
                  </m:r>
                </m:e>
                <m:sub>
                  <m:r>
                    <m:rPr>
                      <m:sty m:val="p"/>
                    </m:rPr>
                    <w:rPr>
                      <w:rFonts w:ascii="Cambria Math" w:hAnsi="Cambria Math" w:cs="Times New Roman"/>
                      <w:color w:val="000000" w:themeColor="text1"/>
                      <w:kern w:val="24"/>
                      <w:sz w:val="20"/>
                      <w:szCs w:val="20"/>
                    </w:rPr>
                    <m:t>L</m:t>
                  </m:r>
                  <m:r>
                    <w:rPr>
                      <w:rFonts w:ascii="Cambria Math" w:hAnsi="Cambria Math" w:cs="Times New Roman"/>
                      <w:color w:val="000000" w:themeColor="text1"/>
                      <w:kern w:val="24"/>
                      <w:sz w:val="20"/>
                      <w:szCs w:val="20"/>
                    </w:rPr>
                    <m:t>2,↓</m:t>
                  </m:r>
                </m:sub>
              </m:sSub>
            </m:oMath>
          </w:p>
        </w:tc>
        <w:tc>
          <w:tcPr>
            <w:tcW w:w="1276" w:type="dxa"/>
            <w:vAlign w:val="center"/>
          </w:tcPr>
          <w:p w14:paraId="69529A2C" w14:textId="787F265B" w:rsidR="009C0648" w:rsidRPr="009A266D" w:rsidRDefault="00000000" w:rsidP="00133B7D">
            <w:pPr>
              <w:pStyle w:val="a8"/>
              <w:jc w:val="center"/>
              <w:rPr>
                <w:rFonts w:ascii="Times New Roman" w:eastAsia="PMingLiU" w:hAnsi="Times New Roman" w:cs="Times New Roman"/>
                <w:sz w:val="20"/>
                <w:szCs w:val="20"/>
              </w:rPr>
            </w:pPr>
            <m:oMath>
              <m:sSub>
                <m:sSubPr>
                  <m:ctrlPr>
                    <w:rPr>
                      <w:rFonts w:ascii="Cambria Math" w:hAnsi="Cambria Math" w:cs="Times New Roman"/>
                      <w:i/>
                      <w:color w:val="000000" w:themeColor="text1"/>
                      <w:kern w:val="24"/>
                      <w:sz w:val="20"/>
                      <w:szCs w:val="20"/>
                    </w:rPr>
                  </m:ctrlPr>
                </m:sSubPr>
                <m:e>
                  <m:r>
                    <w:rPr>
                      <w:rFonts w:ascii="Cambria Math" w:hAnsi="Cambria Math" w:cs="Times New Roman"/>
                      <w:color w:val="000000" w:themeColor="text1"/>
                      <w:kern w:val="24"/>
                      <w:sz w:val="20"/>
                      <w:szCs w:val="20"/>
                    </w:rPr>
                    <m:t>V</m:t>
                  </m:r>
                </m:e>
                <m:sub>
                  <m:r>
                    <m:rPr>
                      <m:sty m:val="p"/>
                    </m:rPr>
                    <w:rPr>
                      <w:rFonts w:ascii="Cambria Math" w:hAnsi="Cambria Math" w:cs="Times New Roman"/>
                      <w:color w:val="000000" w:themeColor="text1"/>
                      <w:kern w:val="24"/>
                      <w:sz w:val="20"/>
                      <w:szCs w:val="20"/>
                    </w:rPr>
                    <m:t>L</m:t>
                  </m:r>
                  <m:r>
                    <w:rPr>
                      <w:rFonts w:ascii="Cambria Math" w:hAnsi="Cambria Math" w:cs="Times New Roman"/>
                      <w:color w:val="000000" w:themeColor="text1"/>
                      <w:kern w:val="24"/>
                      <w:sz w:val="20"/>
                      <w:szCs w:val="20"/>
                    </w:rPr>
                    <m:t>1,↑</m:t>
                  </m:r>
                </m:sub>
              </m:sSub>
            </m:oMath>
            <w:r w:rsidR="009C0648" w:rsidRPr="009A266D">
              <w:rPr>
                <w:rFonts w:ascii="Times New Roman" w:eastAsia="맑은 고딕" w:hAnsi="Times New Roman" w:cs="Times New Roman" w:hint="eastAsia"/>
                <w:color w:val="000000" w:themeColor="text1"/>
                <w:kern w:val="24"/>
                <w:sz w:val="20"/>
                <w:szCs w:val="20"/>
                <w:lang w:eastAsia="ko-KR"/>
              </w:rPr>
              <w:t xml:space="preserve">, </w:t>
            </w:r>
            <m:oMath>
              <m:sSub>
                <m:sSubPr>
                  <m:ctrlPr>
                    <w:rPr>
                      <w:rFonts w:ascii="Cambria Math" w:hAnsi="Cambria Math" w:cs="Times New Roman"/>
                      <w:i/>
                      <w:color w:val="000000" w:themeColor="text1"/>
                      <w:kern w:val="24"/>
                      <w:sz w:val="20"/>
                      <w:szCs w:val="20"/>
                    </w:rPr>
                  </m:ctrlPr>
                </m:sSubPr>
                <m:e>
                  <m:r>
                    <w:rPr>
                      <w:rFonts w:ascii="Cambria Math" w:hAnsi="Cambria Math" w:cs="Times New Roman"/>
                      <w:color w:val="000000" w:themeColor="text1"/>
                      <w:kern w:val="24"/>
                      <w:sz w:val="20"/>
                      <w:szCs w:val="20"/>
                    </w:rPr>
                    <m:t>V</m:t>
                  </m:r>
                </m:e>
                <m:sub>
                  <m:r>
                    <m:rPr>
                      <m:sty m:val="p"/>
                    </m:rPr>
                    <w:rPr>
                      <w:rFonts w:ascii="Cambria Math" w:hAnsi="Cambria Math" w:cs="Times New Roman"/>
                      <w:color w:val="000000" w:themeColor="text1"/>
                      <w:kern w:val="24"/>
                      <w:sz w:val="20"/>
                      <w:szCs w:val="20"/>
                    </w:rPr>
                    <m:t>L</m:t>
                  </m:r>
                  <m:r>
                    <w:rPr>
                      <w:rFonts w:ascii="Cambria Math" w:hAnsi="Cambria Math" w:cs="Times New Roman"/>
                      <w:color w:val="000000" w:themeColor="text1"/>
                      <w:kern w:val="24"/>
                      <w:sz w:val="20"/>
                      <w:szCs w:val="20"/>
                    </w:rPr>
                    <m:t>2,↓</m:t>
                  </m:r>
                </m:sub>
              </m:sSub>
            </m:oMath>
          </w:p>
        </w:tc>
        <w:tc>
          <w:tcPr>
            <w:tcW w:w="1276" w:type="dxa"/>
          </w:tcPr>
          <w:p w14:paraId="20F18A1D" w14:textId="731E2D0B" w:rsidR="009C0648" w:rsidRPr="009A266D" w:rsidRDefault="00000000" w:rsidP="00133B7D">
            <w:pPr>
              <w:pStyle w:val="a8"/>
              <w:jc w:val="center"/>
              <w:rPr>
                <w:rFonts w:ascii="Times New Roman" w:eastAsia="PMingLiU" w:hAnsi="Times New Roman" w:cs="Times New Roman"/>
                <w:sz w:val="20"/>
                <w:szCs w:val="20"/>
              </w:rPr>
            </w:pPr>
            <m:oMath>
              <m:sSub>
                <m:sSubPr>
                  <m:ctrlPr>
                    <w:rPr>
                      <w:rFonts w:ascii="Cambria Math" w:hAnsi="Cambria Math" w:cs="Times New Roman"/>
                      <w:i/>
                      <w:color w:val="000000" w:themeColor="text1"/>
                      <w:kern w:val="24"/>
                      <w:sz w:val="20"/>
                      <w:szCs w:val="20"/>
                    </w:rPr>
                  </m:ctrlPr>
                </m:sSubPr>
                <m:e>
                  <m:r>
                    <w:rPr>
                      <w:rFonts w:ascii="Cambria Math" w:hAnsi="Cambria Math" w:cs="Times New Roman"/>
                      <w:color w:val="000000" w:themeColor="text1"/>
                      <w:kern w:val="24"/>
                      <w:sz w:val="20"/>
                      <w:szCs w:val="20"/>
                    </w:rPr>
                    <m:t>V</m:t>
                  </m:r>
                </m:e>
                <m:sub>
                  <m:r>
                    <m:rPr>
                      <m:sty m:val="p"/>
                    </m:rPr>
                    <w:rPr>
                      <w:rFonts w:ascii="Cambria Math" w:hAnsi="Cambria Math" w:cs="Times New Roman"/>
                      <w:color w:val="000000" w:themeColor="text1"/>
                      <w:kern w:val="24"/>
                      <w:sz w:val="20"/>
                      <w:szCs w:val="20"/>
                    </w:rPr>
                    <m:t>L</m:t>
                  </m:r>
                  <m:r>
                    <w:rPr>
                      <w:rFonts w:ascii="Cambria Math" w:hAnsi="Cambria Math" w:cs="Times New Roman"/>
                      <w:color w:val="000000" w:themeColor="text1"/>
                      <w:kern w:val="24"/>
                      <w:sz w:val="20"/>
                      <w:szCs w:val="20"/>
                    </w:rPr>
                    <m:t>1,↓</m:t>
                  </m:r>
                </m:sub>
              </m:sSub>
            </m:oMath>
            <w:r w:rsidR="009C0648" w:rsidRPr="009A266D">
              <w:rPr>
                <w:rFonts w:ascii="Times New Roman" w:eastAsia="맑은 고딕" w:hAnsi="Times New Roman" w:cs="Times New Roman" w:hint="eastAsia"/>
                <w:color w:val="000000" w:themeColor="text1"/>
                <w:kern w:val="24"/>
                <w:sz w:val="20"/>
                <w:szCs w:val="20"/>
                <w:lang w:eastAsia="ko-KR"/>
              </w:rPr>
              <w:t xml:space="preserve">, </w:t>
            </w:r>
            <m:oMath>
              <m:sSub>
                <m:sSubPr>
                  <m:ctrlPr>
                    <w:rPr>
                      <w:rFonts w:ascii="Cambria Math" w:hAnsi="Cambria Math" w:cs="Times New Roman"/>
                      <w:i/>
                      <w:color w:val="000000" w:themeColor="text1"/>
                      <w:kern w:val="24"/>
                      <w:sz w:val="20"/>
                      <w:szCs w:val="20"/>
                    </w:rPr>
                  </m:ctrlPr>
                </m:sSubPr>
                <m:e>
                  <m:r>
                    <w:rPr>
                      <w:rFonts w:ascii="Cambria Math" w:hAnsi="Cambria Math" w:cs="Times New Roman"/>
                      <w:color w:val="000000" w:themeColor="text1"/>
                      <w:kern w:val="24"/>
                      <w:sz w:val="20"/>
                      <w:szCs w:val="20"/>
                    </w:rPr>
                    <m:t>V</m:t>
                  </m:r>
                </m:e>
                <m:sub>
                  <m:r>
                    <m:rPr>
                      <m:sty m:val="p"/>
                    </m:rPr>
                    <w:rPr>
                      <w:rFonts w:ascii="Cambria Math" w:hAnsi="Cambria Math" w:cs="Times New Roman"/>
                      <w:color w:val="000000" w:themeColor="text1"/>
                      <w:kern w:val="24"/>
                      <w:sz w:val="20"/>
                      <w:szCs w:val="20"/>
                    </w:rPr>
                    <m:t>L</m:t>
                  </m:r>
                  <m:r>
                    <w:rPr>
                      <w:rFonts w:ascii="Cambria Math" w:hAnsi="Cambria Math" w:cs="Times New Roman"/>
                      <w:color w:val="000000" w:themeColor="text1"/>
                      <w:kern w:val="24"/>
                      <w:sz w:val="20"/>
                      <w:szCs w:val="20"/>
                    </w:rPr>
                    <m:t>2,↑</m:t>
                  </m:r>
                </m:sub>
              </m:sSub>
            </m:oMath>
          </w:p>
        </w:tc>
      </w:tr>
      <w:tr w:rsidR="009C0648" w:rsidRPr="009A266D" w14:paraId="5B2D2F84" w14:textId="77777777" w:rsidTr="009C0648">
        <w:trPr>
          <w:trHeight w:val="144"/>
          <w:jc w:val="center"/>
        </w:trPr>
        <w:tc>
          <w:tcPr>
            <w:tcW w:w="1980" w:type="dxa"/>
            <w:vAlign w:val="center"/>
          </w:tcPr>
          <w:p w14:paraId="220912AC" w14:textId="2FB6457B" w:rsidR="009C0648" w:rsidRPr="009A266D" w:rsidRDefault="009C0648" w:rsidP="00133B7D">
            <w:pPr>
              <w:pStyle w:val="a8"/>
              <w:jc w:val="center"/>
              <w:rPr>
                <w:rFonts w:ascii="Times New Roman" w:eastAsia="맑은 고딕" w:hAnsi="Times New Roman" w:cs="Times New Roman"/>
                <w:iCs/>
                <w:sz w:val="20"/>
                <w:szCs w:val="20"/>
                <w:lang w:eastAsia="ko-KR"/>
              </w:rPr>
            </w:pPr>
            <w:r w:rsidRPr="009A266D">
              <w:rPr>
                <w:rFonts w:ascii="Times New Roman" w:eastAsia="맑은 고딕" w:hAnsi="Times New Roman" w:cs="Times New Roman" w:hint="eastAsia"/>
                <w:iCs/>
                <w:sz w:val="20"/>
                <w:szCs w:val="20"/>
                <w:lang w:eastAsia="ko-KR"/>
              </w:rPr>
              <w:t>Effective mass (</w:t>
            </w:r>
            <m:oMath>
              <m:sSub>
                <m:sSubPr>
                  <m:ctrlPr>
                    <w:rPr>
                      <w:rFonts w:ascii="Cambria Math" w:eastAsia="맑은 고딕" w:hAnsi="Cambria Math" w:cs="Times New Roman"/>
                      <w:i/>
                      <w:iCs/>
                      <w:sz w:val="20"/>
                      <w:szCs w:val="20"/>
                      <w:lang w:eastAsia="ko-KR"/>
                    </w:rPr>
                  </m:ctrlPr>
                </m:sSubPr>
                <m:e>
                  <m:r>
                    <w:rPr>
                      <w:rFonts w:ascii="Cambria Math" w:eastAsia="맑은 고딕" w:hAnsi="Cambria Math" w:cs="Times New Roman"/>
                      <w:sz w:val="20"/>
                      <w:szCs w:val="20"/>
                      <w:lang w:eastAsia="ko-KR"/>
                    </w:rPr>
                    <m:t>m</m:t>
                  </m:r>
                </m:e>
                <m:sub>
                  <m:r>
                    <w:rPr>
                      <w:rFonts w:ascii="Cambria Math" w:eastAsia="맑은 고딕" w:hAnsi="Cambria Math" w:cs="Times New Roman"/>
                      <w:sz w:val="20"/>
                      <w:szCs w:val="20"/>
                      <w:lang w:eastAsia="ko-KR"/>
                    </w:rPr>
                    <m:t>0</m:t>
                  </m:r>
                </m:sub>
              </m:sSub>
            </m:oMath>
            <w:r w:rsidRPr="009A266D">
              <w:rPr>
                <w:rFonts w:ascii="Times New Roman" w:eastAsia="맑은 고딕" w:hAnsi="Times New Roman" w:cs="Times New Roman" w:hint="eastAsia"/>
                <w:iCs/>
                <w:sz w:val="20"/>
                <w:szCs w:val="20"/>
                <w:lang w:eastAsia="ko-KR"/>
              </w:rPr>
              <w:t>)</w:t>
            </w:r>
          </w:p>
        </w:tc>
        <w:tc>
          <w:tcPr>
            <w:tcW w:w="1275" w:type="dxa"/>
            <w:vAlign w:val="center"/>
          </w:tcPr>
          <w:p w14:paraId="0B7E9885" w14:textId="2B780972" w:rsidR="009C0648" w:rsidRPr="009A266D" w:rsidRDefault="009C0648" w:rsidP="00133B7D">
            <w:pPr>
              <w:pStyle w:val="a8"/>
              <w:jc w:val="center"/>
              <w:rPr>
                <w:rFonts w:ascii="Times New Roman" w:eastAsia="맑은 고딕" w:hAnsi="Times New Roman" w:cs="Times New Roman"/>
                <w:sz w:val="20"/>
                <w:szCs w:val="20"/>
                <w:lang w:eastAsia="ko-KR"/>
              </w:rPr>
            </w:pPr>
            <w:r w:rsidRPr="009A266D">
              <w:rPr>
                <w:rFonts w:ascii="Times New Roman" w:eastAsia="맑은 고딕" w:hAnsi="Times New Roman" w:cs="Times New Roman" w:hint="eastAsia"/>
                <w:sz w:val="20"/>
                <w:szCs w:val="20"/>
                <w:lang w:eastAsia="ko-KR"/>
              </w:rPr>
              <w:t>0.</w:t>
            </w:r>
            <w:r w:rsidR="00AC1B52" w:rsidRPr="009A266D">
              <w:rPr>
                <w:rFonts w:ascii="Times New Roman" w:eastAsia="맑은 고딕" w:hAnsi="Times New Roman" w:cs="Times New Roman" w:hint="eastAsia"/>
                <w:sz w:val="20"/>
                <w:szCs w:val="20"/>
                <w:lang w:eastAsia="ko-KR"/>
              </w:rPr>
              <w:t>63</w:t>
            </w:r>
          </w:p>
        </w:tc>
        <w:tc>
          <w:tcPr>
            <w:tcW w:w="1276" w:type="dxa"/>
            <w:vAlign w:val="center"/>
          </w:tcPr>
          <w:p w14:paraId="338BC6C8" w14:textId="5B23EC81" w:rsidR="009C0648" w:rsidRPr="009A266D" w:rsidRDefault="009C0648" w:rsidP="00133B7D">
            <w:pPr>
              <w:pStyle w:val="a8"/>
              <w:jc w:val="center"/>
              <w:rPr>
                <w:rFonts w:ascii="Times New Roman" w:eastAsia="맑은 고딕" w:hAnsi="Times New Roman" w:cs="Times New Roman"/>
                <w:sz w:val="20"/>
                <w:szCs w:val="20"/>
                <w:lang w:eastAsia="ko-KR"/>
              </w:rPr>
            </w:pPr>
            <w:r w:rsidRPr="009A266D">
              <w:rPr>
                <w:rFonts w:ascii="Times New Roman" w:eastAsia="맑은 고딕" w:hAnsi="Times New Roman" w:cs="Times New Roman" w:hint="eastAsia"/>
                <w:sz w:val="20"/>
                <w:szCs w:val="20"/>
                <w:lang w:eastAsia="ko-KR"/>
              </w:rPr>
              <w:t>0.6</w:t>
            </w:r>
            <w:r w:rsidR="00AC1B52" w:rsidRPr="009A266D">
              <w:rPr>
                <w:rFonts w:ascii="Times New Roman" w:eastAsia="맑은 고딕" w:hAnsi="Times New Roman" w:cs="Times New Roman" w:hint="eastAsia"/>
                <w:sz w:val="20"/>
                <w:szCs w:val="20"/>
                <w:lang w:eastAsia="ko-KR"/>
              </w:rPr>
              <w:t>5</w:t>
            </w:r>
          </w:p>
        </w:tc>
        <w:tc>
          <w:tcPr>
            <w:tcW w:w="1276" w:type="dxa"/>
            <w:vAlign w:val="center"/>
          </w:tcPr>
          <w:p w14:paraId="34DE46D1" w14:textId="5919E1F1" w:rsidR="009C0648" w:rsidRPr="009A266D" w:rsidRDefault="009C0648" w:rsidP="00133B7D">
            <w:pPr>
              <w:pStyle w:val="a8"/>
              <w:jc w:val="center"/>
              <w:rPr>
                <w:rFonts w:ascii="Times New Roman" w:eastAsia="맑은 고딕" w:hAnsi="Times New Roman" w:cs="Times New Roman"/>
                <w:sz w:val="20"/>
                <w:szCs w:val="20"/>
                <w:lang w:eastAsia="ko-KR"/>
              </w:rPr>
            </w:pPr>
            <w:r w:rsidRPr="009A266D">
              <w:rPr>
                <w:rFonts w:ascii="Times New Roman" w:eastAsia="맑은 고딕" w:hAnsi="Times New Roman" w:cs="Times New Roman" w:hint="eastAsia"/>
                <w:sz w:val="20"/>
                <w:szCs w:val="20"/>
                <w:lang w:eastAsia="ko-KR"/>
              </w:rPr>
              <w:t>0.62</w:t>
            </w:r>
          </w:p>
        </w:tc>
        <w:tc>
          <w:tcPr>
            <w:tcW w:w="1276" w:type="dxa"/>
          </w:tcPr>
          <w:p w14:paraId="4E4F81A3" w14:textId="28AD7865" w:rsidR="009C0648" w:rsidRPr="009A266D" w:rsidRDefault="009C0648" w:rsidP="00133B7D">
            <w:pPr>
              <w:pStyle w:val="a8"/>
              <w:jc w:val="center"/>
              <w:rPr>
                <w:rFonts w:ascii="Times New Roman" w:eastAsia="맑은 고딕" w:hAnsi="Times New Roman" w:cs="Times New Roman"/>
                <w:sz w:val="20"/>
                <w:szCs w:val="20"/>
                <w:lang w:eastAsia="ko-KR"/>
              </w:rPr>
            </w:pPr>
            <w:r w:rsidRPr="009A266D">
              <w:rPr>
                <w:rFonts w:ascii="Times New Roman" w:eastAsia="맑은 고딕" w:hAnsi="Times New Roman" w:cs="Times New Roman" w:hint="eastAsia"/>
                <w:sz w:val="20"/>
                <w:szCs w:val="20"/>
                <w:lang w:eastAsia="ko-KR"/>
              </w:rPr>
              <w:t>0.66</w:t>
            </w:r>
          </w:p>
        </w:tc>
      </w:tr>
    </w:tbl>
    <w:p w14:paraId="4399DBE9" w14:textId="23AC13F9" w:rsidR="003F79F5" w:rsidRPr="009A266D" w:rsidRDefault="009C0648" w:rsidP="00076973">
      <w:pPr>
        <w:spacing w:before="120" w:line="276" w:lineRule="auto"/>
        <w:jc w:val="both"/>
        <w:rPr>
          <w:rFonts w:eastAsia="맑은 고딕"/>
          <w:sz w:val="22"/>
          <w:lang w:eastAsia="ko-KR"/>
        </w:rPr>
      </w:pPr>
      <w:r w:rsidRPr="009A266D">
        <w:rPr>
          <w:rFonts w:eastAsia="맑은 고딕" w:hint="eastAsia"/>
          <w:b/>
          <w:bCs/>
          <w:sz w:val="22"/>
          <w:lang w:eastAsia="ko-KR"/>
        </w:rPr>
        <w:t>Table</w:t>
      </w:r>
      <w:r w:rsidR="003F79F5" w:rsidRPr="009A266D">
        <w:rPr>
          <w:b/>
          <w:bCs/>
          <w:sz w:val="22"/>
        </w:rPr>
        <w:t xml:space="preserve"> S</w:t>
      </w:r>
      <w:r w:rsidRPr="009A266D">
        <w:rPr>
          <w:rFonts w:eastAsia="맑은 고딕" w:hint="eastAsia"/>
          <w:b/>
          <w:bCs/>
          <w:sz w:val="22"/>
          <w:lang w:eastAsia="ko-KR"/>
        </w:rPr>
        <w:t>7</w:t>
      </w:r>
      <w:r w:rsidR="009A266D" w:rsidRPr="009A266D">
        <w:rPr>
          <w:rFonts w:eastAsia="맑은 고딕" w:hint="eastAsia"/>
          <w:b/>
          <w:bCs/>
          <w:sz w:val="22"/>
          <w:lang w:eastAsia="ko-KR"/>
        </w:rPr>
        <w:t xml:space="preserve"> |</w:t>
      </w:r>
      <w:r w:rsidR="003F79F5" w:rsidRPr="009A266D">
        <w:rPr>
          <w:sz w:val="22"/>
        </w:rPr>
        <w:t xml:space="preserve"> Effective </w:t>
      </w:r>
      <w:r w:rsidR="00E14FB7" w:rsidRPr="009A266D">
        <w:rPr>
          <w:sz w:val="22"/>
        </w:rPr>
        <w:t xml:space="preserve">carrier </w:t>
      </w:r>
      <w:r w:rsidR="003F79F5" w:rsidRPr="009A266D">
        <w:rPr>
          <w:sz w:val="22"/>
        </w:rPr>
        <w:t>mass</w:t>
      </w:r>
      <w:r w:rsidR="004A7D59" w:rsidRPr="009A266D">
        <w:rPr>
          <w:sz w:val="22"/>
        </w:rPr>
        <w:t>es</w:t>
      </w:r>
      <w:r w:rsidR="003F79F5" w:rsidRPr="009A266D">
        <w:rPr>
          <w:sz w:val="22"/>
        </w:rPr>
        <w:t xml:space="preserve"> </w:t>
      </w:r>
      <w:r w:rsidR="004A7D59" w:rsidRPr="009A266D">
        <w:rPr>
          <w:sz w:val="22"/>
        </w:rPr>
        <w:t xml:space="preserve">(in units of the free-electron mass) </w:t>
      </w:r>
      <w:r w:rsidR="00E97406" w:rsidRPr="009A266D">
        <w:rPr>
          <w:sz w:val="22"/>
        </w:rPr>
        <w:t>used in our calculations</w:t>
      </w:r>
      <w:r w:rsidR="00E64089" w:rsidRPr="009A266D">
        <w:rPr>
          <w:sz w:val="22"/>
        </w:rPr>
        <w:t xml:space="preserve"> for bilayer MoS</w:t>
      </w:r>
      <w:r w:rsidR="00E64089" w:rsidRPr="009A266D">
        <w:rPr>
          <w:sz w:val="22"/>
          <w:vertAlign w:val="subscript"/>
        </w:rPr>
        <w:t>2</w:t>
      </w:r>
      <w:r w:rsidR="004A7D59" w:rsidRPr="009A266D">
        <w:rPr>
          <w:sz w:val="22"/>
        </w:rPr>
        <w:t xml:space="preserve">. From left to right, the columns correspond to conduction and valence bands ordered from higher to lower energy. </w:t>
      </w:r>
      <w:r w:rsidR="009836B5" w:rsidRPr="009A266D">
        <w:rPr>
          <w:sz w:val="22"/>
        </w:rPr>
        <w:t xml:space="preserve">These values </w:t>
      </w:r>
      <w:r w:rsidR="00B046D3">
        <w:rPr>
          <w:rFonts w:eastAsia="맑은 고딕" w:hint="eastAsia"/>
          <w:sz w:val="22"/>
          <w:lang w:eastAsia="ko-KR"/>
        </w:rPr>
        <w:t>agree</w:t>
      </w:r>
      <w:r w:rsidR="009836B5" w:rsidRPr="009A266D">
        <w:rPr>
          <w:sz w:val="22"/>
        </w:rPr>
        <w:t xml:space="preserve"> </w:t>
      </w:r>
      <w:r w:rsidR="00B046D3">
        <w:rPr>
          <w:rFonts w:eastAsia="맑은 고딕" w:hint="eastAsia"/>
          <w:sz w:val="22"/>
          <w:lang w:eastAsia="ko-KR"/>
        </w:rPr>
        <w:t>well with</w:t>
      </w:r>
      <w:r w:rsidR="009836B5" w:rsidRPr="009A266D">
        <w:rPr>
          <w:sz w:val="22"/>
        </w:rPr>
        <w:t xml:space="preserve"> the range </w:t>
      </w:r>
      <w:r w:rsidR="00B046D3">
        <w:rPr>
          <w:rFonts w:eastAsia="맑은 고딕" w:hint="eastAsia"/>
          <w:sz w:val="22"/>
          <w:lang w:eastAsia="ko-KR"/>
        </w:rPr>
        <w:t>reported</w:t>
      </w:r>
      <w:r w:rsidR="009836B5" w:rsidRPr="009A266D">
        <w:rPr>
          <w:sz w:val="22"/>
        </w:rPr>
        <w:t xml:space="preserve"> in </w:t>
      </w:r>
      <w:r w:rsidR="00592D3D" w:rsidRPr="009A266D">
        <w:rPr>
          <w:rFonts w:eastAsia="맑은 고딕" w:hint="eastAsia"/>
          <w:sz w:val="22"/>
          <w:lang w:eastAsia="ko-KR"/>
        </w:rPr>
        <w:t>r</w:t>
      </w:r>
      <w:r w:rsidR="009836B5" w:rsidRPr="009A266D">
        <w:rPr>
          <w:sz w:val="22"/>
        </w:rPr>
        <w:t>ef.</w:t>
      </w:r>
      <w:r w:rsidR="00592D3D" w:rsidRPr="009A266D">
        <w:rPr>
          <w:rFonts w:eastAsia="맑은 고딕" w:hint="eastAsia"/>
          <w:sz w:val="22"/>
          <w:lang w:eastAsia="ko-KR"/>
        </w:rPr>
        <w:t xml:space="preserve"> 13</w:t>
      </w:r>
      <w:r w:rsidR="009836B5" w:rsidRPr="009A266D">
        <w:rPr>
          <w:rFonts w:eastAsia="맑은 고딕" w:hint="eastAsia"/>
          <w:sz w:val="22"/>
          <w:lang w:eastAsia="ko-KR"/>
        </w:rPr>
        <w:t>.</w:t>
      </w:r>
    </w:p>
    <w:p w14:paraId="4879DADB" w14:textId="77777777" w:rsidR="003F79F5" w:rsidRPr="009A266D" w:rsidRDefault="003F79F5" w:rsidP="00076973">
      <w:pPr>
        <w:spacing w:line="276" w:lineRule="auto"/>
        <w:jc w:val="both"/>
        <w:rPr>
          <w:rFonts w:eastAsia="맑은 고딕"/>
          <w:color w:val="000000" w:themeColor="text1"/>
          <w:kern w:val="24"/>
          <w:lang w:eastAsia="ko-KR"/>
        </w:rPr>
      </w:pPr>
    </w:p>
    <w:p w14:paraId="65ADFA85" w14:textId="784C2C2C" w:rsidR="00592D3D" w:rsidRPr="009A266D" w:rsidRDefault="001619F5" w:rsidP="001619F5">
      <w:pPr>
        <w:pStyle w:val="a8"/>
        <w:spacing w:after="120" w:line="276" w:lineRule="auto"/>
        <w:jc w:val="both"/>
        <w:rPr>
          <w:rFonts w:ascii="Times New Roman" w:eastAsia="맑은 고딕" w:hAnsi="Times New Roman" w:cs="Times New Roman"/>
          <w:color w:val="000000" w:themeColor="text1"/>
          <w:lang w:eastAsia="ko-KR"/>
        </w:rPr>
      </w:pPr>
      <w:r w:rsidRPr="009A266D">
        <w:rPr>
          <w:rFonts w:ascii="Times New Roman" w:eastAsiaTheme="minorEastAsia" w:hAnsi="Times New Roman" w:cs="Times New Roman"/>
        </w:rPr>
        <w:lastRenderedPageBreak/>
        <w:t xml:space="preserve"> </w:t>
      </w:r>
      <w:r>
        <w:rPr>
          <w:rFonts w:ascii="Times New Roman" w:eastAsia="맑은 고딕" w:hAnsi="Times New Roman" w:cs="Times New Roman" w:hint="eastAsia"/>
          <w:lang w:eastAsia="ko-KR"/>
        </w:rPr>
        <w:t xml:space="preserve"> </w:t>
      </w:r>
      <w:r w:rsidR="00D66772" w:rsidRPr="009A266D">
        <w:rPr>
          <w:rFonts w:ascii="Times New Roman" w:eastAsiaTheme="minorEastAsia" w:hAnsi="Times New Roman" w:cs="Times New Roman"/>
        </w:rPr>
        <w:t xml:space="preserve">(2) </w:t>
      </w:r>
      <w:r w:rsidR="00D66772" w:rsidRPr="009A266D">
        <w:rPr>
          <w:rFonts w:ascii="Times New Roman" w:hAnsi="Times New Roman" w:cs="Times New Roman"/>
          <w:color w:val="000000" w:themeColor="text1"/>
        </w:rPr>
        <w:t xml:space="preserve">We approximate </w:t>
      </w:r>
      <m:oMath>
        <m:sSub>
          <m:sSubPr>
            <m:ctrlPr>
              <w:rPr>
                <w:rFonts w:ascii="Cambria Math" w:eastAsiaTheme="minorEastAsia" w:hAnsi="Cambria Math" w:cs="Times New Roman"/>
                <w:i/>
              </w:rPr>
            </m:ctrlPr>
          </m:sSubPr>
          <m:e>
            <m:r>
              <w:rPr>
                <w:rFonts w:ascii="Cambria Math" w:eastAsiaTheme="minorEastAsia" w:hAnsi="Cambria Math" w:cs="Times New Roman"/>
              </w:rPr>
              <m:t>W</m:t>
            </m:r>
          </m:e>
          <m:sub>
            <m:r>
              <w:rPr>
                <w:rFonts w:ascii="Cambria Math" w:eastAsiaTheme="minorEastAsia" w:hAnsi="Cambria Math" w:cs="Times New Roman"/>
              </w:rPr>
              <m:t>ii</m:t>
            </m:r>
          </m:sub>
        </m:sSub>
      </m:oMath>
      <w:r w:rsidR="00D66772" w:rsidRPr="009A266D">
        <w:rPr>
          <w:rFonts w:ascii="Times New Roman" w:hAnsi="Times New Roman" w:cs="Times New Roman"/>
        </w:rPr>
        <w:t xml:space="preserve"> and </w:t>
      </w:r>
      <m:oMath>
        <m:sSub>
          <m:sSubPr>
            <m:ctrlPr>
              <w:rPr>
                <w:rFonts w:ascii="Cambria Math" w:eastAsiaTheme="minorEastAsia" w:hAnsi="Cambria Math" w:cs="Times New Roman"/>
                <w:i/>
              </w:rPr>
            </m:ctrlPr>
          </m:sSubPr>
          <m:e>
            <m:r>
              <w:rPr>
                <w:rFonts w:ascii="Cambria Math" w:eastAsiaTheme="minorEastAsia" w:hAnsi="Cambria Math" w:cs="Times New Roman"/>
              </w:rPr>
              <m:t>V</m:t>
            </m:r>
          </m:e>
          <m:sub>
            <m:r>
              <m:rPr>
                <m:sty m:val="p"/>
              </m:rPr>
              <w:rPr>
                <w:rFonts w:ascii="Cambria Math" w:eastAsiaTheme="minorEastAsia" w:hAnsi="Cambria Math" w:cs="Times New Roman"/>
              </w:rPr>
              <m:t>ex</m:t>
            </m:r>
            <m:r>
              <w:rPr>
                <w:rFonts w:ascii="Cambria Math" w:eastAsiaTheme="minorEastAsia" w:hAnsi="Cambria Math" w:cs="Times New Roman"/>
              </w:rPr>
              <m:t>,ii</m:t>
            </m:r>
          </m:sub>
        </m:sSub>
      </m:oMath>
      <w:r w:rsidR="00D66772" w:rsidRPr="009A266D">
        <w:rPr>
          <w:rFonts w:ascii="Times New Roman" w:hAnsi="Times New Roman" w:cs="Times New Roman"/>
        </w:rPr>
        <w:t xml:space="preserve"> by </w:t>
      </w:r>
      <w:r w:rsidR="00D66772" w:rsidRPr="009A266D">
        <w:rPr>
          <w:rFonts w:ascii="Times New Roman" w:hAnsi="Times New Roman" w:cs="Times New Roman"/>
          <w:color w:val="000000" w:themeColor="text1"/>
        </w:rPr>
        <w:t>Eq</w:t>
      </w:r>
      <w:r w:rsidR="00B046D3">
        <w:rPr>
          <w:rFonts w:ascii="Times New Roman" w:eastAsia="맑은 고딕" w:hAnsi="Times New Roman" w:cs="Times New Roman" w:hint="eastAsia"/>
          <w:color w:val="000000" w:themeColor="text1"/>
          <w:lang w:eastAsia="ko-KR"/>
        </w:rPr>
        <w:t>s</w:t>
      </w:r>
      <w:r w:rsidR="00D66772" w:rsidRPr="009A266D">
        <w:rPr>
          <w:rFonts w:ascii="Times New Roman" w:hAnsi="Times New Roman" w:cs="Times New Roman"/>
          <w:color w:val="000000" w:themeColor="text1"/>
        </w:rPr>
        <w:t>. (</w:t>
      </w:r>
      <w:r w:rsidR="00351175" w:rsidRPr="009A266D">
        <w:rPr>
          <w:rFonts w:ascii="Times New Roman" w:eastAsia="맑은 고딕" w:hAnsi="Times New Roman" w:cs="Times New Roman" w:hint="eastAsia"/>
          <w:color w:val="000000" w:themeColor="text1"/>
          <w:lang w:eastAsia="ko-KR"/>
        </w:rPr>
        <w:t>37</w:t>
      </w:r>
      <w:r w:rsidR="00B046D3">
        <w:rPr>
          <w:rFonts w:ascii="Times New Roman" w:eastAsia="맑은 고딕" w:hAnsi="Times New Roman" w:cs="Times New Roman" w:hint="eastAsia"/>
          <w:color w:val="000000" w:themeColor="text1"/>
          <w:lang w:eastAsia="ko-KR"/>
        </w:rPr>
        <w:t>-</w:t>
      </w:r>
      <w:r w:rsidR="00351175" w:rsidRPr="009A266D">
        <w:rPr>
          <w:rFonts w:ascii="Times New Roman" w:eastAsia="맑은 고딕" w:hAnsi="Times New Roman" w:cs="Times New Roman" w:hint="eastAsia"/>
          <w:color w:val="000000" w:themeColor="text1"/>
          <w:lang w:eastAsia="ko-KR"/>
        </w:rPr>
        <w:t>3</w:t>
      </w:r>
      <w:r w:rsidR="00164712" w:rsidRPr="009A266D">
        <w:rPr>
          <w:rFonts w:ascii="Times New Roman" w:eastAsia="맑은 고딕" w:hAnsi="Times New Roman" w:cs="Times New Roman" w:hint="eastAsia"/>
          <w:color w:val="000000" w:themeColor="text1"/>
          <w:lang w:eastAsia="ko-KR"/>
        </w:rPr>
        <w:t>9</w:t>
      </w:r>
      <w:r w:rsidR="00D66772" w:rsidRPr="009A266D">
        <w:rPr>
          <w:rFonts w:ascii="Times New Roman" w:hAnsi="Times New Roman" w:cs="Times New Roman"/>
          <w:color w:val="000000" w:themeColor="text1"/>
        </w:rPr>
        <w:t xml:space="preserve">) to simplify </w:t>
      </w:r>
      <w:r w:rsidR="00D66772" w:rsidRPr="009A266D">
        <w:rPr>
          <w:rFonts w:ascii="Times New Roman" w:hAnsi="Times New Roman" w:cs="Times New Roman"/>
        </w:rPr>
        <w:t>Eq. (</w:t>
      </w:r>
      <w:r w:rsidR="005A5EC6" w:rsidRPr="009A266D">
        <w:rPr>
          <w:rFonts w:ascii="Times New Roman" w:eastAsia="맑은 고딕" w:hAnsi="Times New Roman" w:cs="Times New Roman" w:hint="eastAsia"/>
          <w:lang w:eastAsia="ko-KR"/>
        </w:rPr>
        <w:t>4</w:t>
      </w:r>
      <w:r w:rsidR="00164712" w:rsidRPr="009A266D">
        <w:rPr>
          <w:rFonts w:ascii="Times New Roman" w:eastAsia="맑은 고딕" w:hAnsi="Times New Roman" w:cs="Times New Roman" w:hint="eastAsia"/>
          <w:lang w:eastAsia="ko-KR"/>
        </w:rPr>
        <w:t>8</w:t>
      </w:r>
      <w:r w:rsidR="00D66772" w:rsidRPr="009A266D">
        <w:rPr>
          <w:rFonts w:ascii="Times New Roman" w:hAnsi="Times New Roman" w:cs="Times New Roman"/>
        </w:rPr>
        <w:t xml:space="preserve">) into: </w:t>
      </w:r>
    </w:p>
    <w:p w14:paraId="5A9424F6" w14:textId="65BF1A8C" w:rsidR="00D66772" w:rsidRPr="009A266D" w:rsidRDefault="00000000" w:rsidP="00592D3D">
      <w:pPr>
        <w:pStyle w:val="a8"/>
        <w:spacing w:after="120" w:line="276" w:lineRule="auto"/>
        <w:jc w:val="right"/>
        <w:rPr>
          <w:rFonts w:ascii="Times New Roman" w:hAnsi="Times New Roman" w:cs="Times New Roman"/>
          <w:color w:val="000000" w:themeColor="text1"/>
        </w:rPr>
      </w:pPr>
      <m:oMath>
        <m:d>
          <m:dPr>
            <m:begChr m:val="["/>
            <m:endChr m:val="]"/>
            <m:ctrlPr>
              <w:rPr>
                <w:rFonts w:ascii="Cambria Math" w:eastAsiaTheme="minorEastAsia" w:hAnsi="Cambria Math" w:cs="Times New Roman"/>
                <w:b/>
              </w:rPr>
            </m:ctrlPr>
          </m:dPr>
          <m:e>
            <m:sSub>
              <m:sSubPr>
                <m:ctrlPr>
                  <w:rPr>
                    <w:rFonts w:ascii="Cambria Math" w:eastAsiaTheme="minorEastAsia" w:hAnsi="Cambria Math" w:cs="Times New Roman"/>
                    <w:i/>
                  </w:rPr>
                </m:ctrlPr>
              </m:sSubPr>
              <m:e>
                <m:r>
                  <w:rPr>
                    <w:rFonts w:ascii="Cambria Math" w:eastAsiaTheme="minorEastAsia" w:hAnsi="Cambria Math" w:cs="Times New Roman"/>
                  </w:rPr>
                  <m:t>E</m:t>
                </m:r>
              </m:e>
              <m:sub>
                <m:sSub>
                  <m:sSubPr>
                    <m:ctrlPr>
                      <w:rPr>
                        <w:rFonts w:ascii="Cambria Math" w:hAnsi="Cambria Math" w:cs="Times New Roman"/>
                        <w:i/>
                        <w:color w:val="000000" w:themeColor="text1"/>
                        <w:kern w:val="24"/>
                      </w:rPr>
                    </m:ctrlPr>
                  </m:sSubPr>
                  <m:e>
                    <m:r>
                      <w:rPr>
                        <w:rFonts w:ascii="Cambria Math" w:hAnsi="Cambria Math" w:cs="Times New Roman"/>
                        <w:color w:val="000000" w:themeColor="text1"/>
                        <w:kern w:val="24"/>
                      </w:rPr>
                      <m:t>C</m:t>
                    </m:r>
                  </m:e>
                  <m:sub>
                    <m:r>
                      <w:rPr>
                        <w:rFonts w:ascii="Cambria Math" w:hAnsi="Cambria Math" w:cs="Times New Roman"/>
                        <w:color w:val="000000" w:themeColor="text1"/>
                        <w:kern w:val="24"/>
                      </w:rPr>
                      <m:t>i</m:t>
                    </m:r>
                  </m:sub>
                </m:sSub>
              </m:sub>
            </m:sSub>
            <m:d>
              <m:dPr>
                <m:ctrlPr>
                  <w:rPr>
                    <w:rFonts w:ascii="Cambria Math" w:eastAsiaTheme="minorEastAsia" w:hAnsi="Cambria Math" w:cs="Times New Roman"/>
                    <w:i/>
                  </w:rPr>
                </m:ctrlPr>
              </m:dPr>
              <m:e>
                <m:r>
                  <m:rPr>
                    <m:sty m:val="b"/>
                  </m:rPr>
                  <w:rPr>
                    <w:rFonts w:ascii="Cambria Math" w:eastAsiaTheme="minorEastAsia" w:hAnsi="Cambria Math" w:cs="Times New Roman"/>
                  </w:rPr>
                  <m:t>k</m:t>
                </m:r>
              </m:e>
            </m:d>
            <m:r>
              <w:rPr>
                <w:rFonts w:ascii="Cambria Math" w:eastAsiaTheme="minorEastAsia" w:hAnsi="Cambria Math" w:cs="Times New Roman"/>
              </w:rPr>
              <m:t>-</m:t>
            </m:r>
            <m:sSub>
              <m:sSubPr>
                <m:ctrlPr>
                  <w:rPr>
                    <w:rFonts w:ascii="Cambria Math" w:eastAsiaTheme="minorEastAsia" w:hAnsi="Cambria Math" w:cs="Times New Roman"/>
                    <w:i/>
                  </w:rPr>
                </m:ctrlPr>
              </m:sSubPr>
              <m:e>
                <m:r>
                  <w:rPr>
                    <w:rFonts w:ascii="Cambria Math" w:eastAsiaTheme="minorEastAsia" w:hAnsi="Cambria Math" w:cs="Times New Roman"/>
                  </w:rPr>
                  <m:t>E</m:t>
                </m:r>
              </m:e>
              <m:sub>
                <m:sSub>
                  <m:sSubPr>
                    <m:ctrlPr>
                      <w:rPr>
                        <w:rFonts w:ascii="Cambria Math" w:hAnsi="Cambria Math" w:cs="Times New Roman"/>
                        <w:i/>
                        <w:color w:val="000000" w:themeColor="text1"/>
                        <w:kern w:val="24"/>
                      </w:rPr>
                    </m:ctrlPr>
                  </m:sSubPr>
                  <m:e>
                    <m:r>
                      <w:rPr>
                        <w:rFonts w:ascii="Cambria Math" w:hAnsi="Cambria Math" w:cs="Times New Roman"/>
                        <w:color w:val="000000" w:themeColor="text1"/>
                        <w:kern w:val="24"/>
                      </w:rPr>
                      <m:t>V</m:t>
                    </m:r>
                  </m:e>
                  <m:sub>
                    <m:r>
                      <w:rPr>
                        <w:rFonts w:ascii="Cambria Math" w:hAnsi="Cambria Math" w:cs="Times New Roman"/>
                        <w:color w:val="000000" w:themeColor="text1"/>
                        <w:kern w:val="24"/>
                      </w:rPr>
                      <m:t>i</m:t>
                    </m:r>
                  </m:sub>
                </m:sSub>
              </m:sub>
            </m:sSub>
            <m:d>
              <m:dPr>
                <m:ctrlPr>
                  <w:rPr>
                    <w:rFonts w:ascii="Cambria Math" w:eastAsiaTheme="minorEastAsia" w:hAnsi="Cambria Math" w:cs="Times New Roman"/>
                    <w:i/>
                  </w:rPr>
                </m:ctrlPr>
              </m:dPr>
              <m:e>
                <m:r>
                  <m:rPr>
                    <m:sty m:val="b"/>
                  </m:rPr>
                  <w:rPr>
                    <w:rFonts w:ascii="Cambria Math" w:eastAsiaTheme="minorEastAsia" w:hAnsi="Cambria Math" w:cs="Times New Roman"/>
                  </w:rPr>
                  <m:t>k</m:t>
                </m:r>
                <m:ctrlPr>
                  <w:rPr>
                    <w:rFonts w:ascii="Cambria Math" w:eastAsiaTheme="minorEastAsia" w:hAnsi="Cambria Math" w:cs="Times New Roman"/>
                    <w:b/>
                  </w:rPr>
                </m:ctrlPr>
              </m:e>
            </m:d>
          </m:e>
        </m:d>
        <m:sSubSup>
          <m:sSubSupPr>
            <m:ctrlPr>
              <w:rPr>
                <w:rFonts w:ascii="Cambria Math" w:hAnsi="Cambria Math" w:cs="Times New Roman"/>
                <w:i/>
              </w:rPr>
            </m:ctrlPr>
          </m:sSubSupPr>
          <m:e>
            <m:r>
              <w:rPr>
                <w:rFonts w:ascii="Cambria Math" w:hAnsi="Cambria Math" w:cs="Times New Roman"/>
              </w:rPr>
              <m:t>F</m:t>
            </m:r>
          </m:e>
          <m:sub>
            <m:r>
              <w:rPr>
                <w:rFonts w:ascii="Cambria Math" w:hAnsi="Cambria Math" w:cs="Times New Roman"/>
              </w:rPr>
              <m:t>n</m:t>
            </m:r>
          </m:sub>
          <m:sup>
            <m:r>
              <w:rPr>
                <w:rFonts w:ascii="Cambria Math" w:hAnsi="Cambria Math" w:cs="Times New Roman"/>
              </w:rPr>
              <m:t>i</m:t>
            </m:r>
          </m:sup>
        </m:sSubSup>
        <m:d>
          <m:dPr>
            <m:ctrlPr>
              <w:rPr>
                <w:rFonts w:ascii="Cambria Math" w:eastAsiaTheme="minorEastAsia" w:hAnsi="Cambria Math" w:cs="Times New Roman"/>
                <w:i/>
              </w:rPr>
            </m:ctrlPr>
          </m:dPr>
          <m:e>
            <m:r>
              <m:rPr>
                <m:sty m:val="b"/>
              </m:rPr>
              <w:rPr>
                <w:rFonts w:ascii="Cambria Math" w:eastAsiaTheme="minorEastAsia" w:hAnsi="Cambria Math" w:cs="Times New Roman"/>
              </w:rPr>
              <m:t>k</m:t>
            </m:r>
            <m:ctrlPr>
              <w:rPr>
                <w:rFonts w:ascii="Cambria Math" w:eastAsiaTheme="minorEastAsia" w:hAnsi="Cambria Math" w:cs="Times New Roman"/>
                <w:b/>
              </w:rPr>
            </m:ctrlPr>
          </m:e>
        </m:d>
        <m:r>
          <m:rPr>
            <m:sty m:val="b"/>
          </m:rPr>
          <w:rPr>
            <w:rFonts w:ascii="Cambria Math" w:eastAsiaTheme="minorEastAsia" w:hAnsi="Cambria Math" w:cs="Times New Roman"/>
          </w:rPr>
          <m:t>+</m:t>
        </m:r>
        <m:nary>
          <m:naryPr>
            <m:chr m:val="∑"/>
            <m:limLoc m:val="subSup"/>
            <m:supHide m:val="1"/>
            <m:ctrlPr>
              <w:rPr>
                <w:rFonts w:ascii="Cambria Math" w:eastAsiaTheme="minorEastAsia" w:hAnsi="Cambria Math" w:cs="Times New Roman"/>
                <w:b/>
              </w:rPr>
            </m:ctrlPr>
          </m:naryPr>
          <m:sub>
            <m:sSup>
              <m:sSupPr>
                <m:ctrlPr>
                  <w:rPr>
                    <w:rFonts w:ascii="Cambria Math" w:eastAsiaTheme="minorEastAsia" w:hAnsi="Cambria Math" w:cs="Times New Roman"/>
                    <w:b/>
                  </w:rPr>
                </m:ctrlPr>
              </m:sSupPr>
              <m:e>
                <m:r>
                  <m:rPr>
                    <m:sty m:val="b"/>
                  </m:rPr>
                  <w:rPr>
                    <w:rFonts w:ascii="Cambria Math" w:eastAsiaTheme="minorEastAsia" w:hAnsi="Cambria Math" w:cs="Times New Roman"/>
                  </w:rPr>
                  <m:t>k</m:t>
                </m:r>
              </m:e>
              <m:sup>
                <m:r>
                  <m:rPr>
                    <m:sty m:val="b"/>
                  </m:rPr>
                  <w:rPr>
                    <w:rFonts w:ascii="Cambria Math" w:eastAsiaTheme="minorEastAsia" w:hAnsi="Cambria Math" w:cs="Times New Roman"/>
                  </w:rPr>
                  <m:t>'</m:t>
                </m:r>
              </m:sup>
            </m:sSup>
          </m:sub>
          <m:sup/>
          <m:e>
            <m:d>
              <m:dPr>
                <m:begChr m:val="["/>
                <m:endChr m:val="]"/>
                <m:ctrlPr>
                  <w:rPr>
                    <w:rFonts w:ascii="Cambria Math" w:eastAsiaTheme="minorEastAsia" w:hAnsi="Cambria Math" w:cs="Times New Roman"/>
                    <w:b/>
                    <w:i/>
                  </w:rPr>
                </m:ctrlPr>
              </m:dPr>
              <m:e>
                <m:sSub>
                  <m:sSubPr>
                    <m:ctrlPr>
                      <w:rPr>
                        <w:rFonts w:ascii="Cambria Math" w:eastAsiaTheme="minorEastAsia" w:hAnsi="Cambria Math" w:cs="Times New Roman"/>
                        <w:i/>
                      </w:rPr>
                    </m:ctrlPr>
                  </m:sSubPr>
                  <m:e>
                    <m:r>
                      <w:rPr>
                        <w:rFonts w:ascii="Cambria Math" w:eastAsiaTheme="minorEastAsia" w:hAnsi="Cambria Math" w:cs="Times New Roman"/>
                      </w:rPr>
                      <m:t>W</m:t>
                    </m:r>
                  </m:e>
                  <m:sub>
                    <m:r>
                      <w:rPr>
                        <w:rFonts w:ascii="Cambria Math" w:eastAsiaTheme="minorEastAsia" w:hAnsi="Cambria Math" w:cs="Times New Roman"/>
                      </w:rPr>
                      <m:t>ii</m:t>
                    </m:r>
                  </m:sub>
                </m:sSub>
                <m:d>
                  <m:dPr>
                    <m:ctrlPr>
                      <w:rPr>
                        <w:rFonts w:ascii="Cambria Math" w:eastAsiaTheme="minorEastAsia" w:hAnsi="Cambria Math" w:cs="Times New Roman"/>
                        <w:b/>
                      </w:rPr>
                    </m:ctrlPr>
                  </m:dPr>
                  <m:e>
                    <m:r>
                      <m:rPr>
                        <m:sty m:val="b"/>
                      </m:rPr>
                      <w:rPr>
                        <w:rFonts w:ascii="Cambria Math" w:eastAsiaTheme="minorEastAsia" w:hAnsi="Cambria Math" w:cs="Times New Roman"/>
                      </w:rPr>
                      <m:t>k-</m:t>
                    </m:r>
                    <m:sSup>
                      <m:sSupPr>
                        <m:ctrlPr>
                          <w:rPr>
                            <w:rFonts w:ascii="Cambria Math" w:eastAsiaTheme="minorEastAsia" w:hAnsi="Cambria Math" w:cs="Times New Roman"/>
                            <w:b/>
                          </w:rPr>
                        </m:ctrlPr>
                      </m:sSupPr>
                      <m:e>
                        <m:r>
                          <m:rPr>
                            <m:sty m:val="b"/>
                          </m:rPr>
                          <w:rPr>
                            <w:rFonts w:ascii="Cambria Math" w:eastAsiaTheme="minorEastAsia" w:hAnsi="Cambria Math" w:cs="Times New Roman"/>
                          </w:rPr>
                          <m:t>k</m:t>
                        </m:r>
                      </m:e>
                      <m:sup>
                        <m:r>
                          <m:rPr>
                            <m:sty m:val="b"/>
                          </m:rPr>
                          <w:rPr>
                            <w:rFonts w:ascii="Cambria Math" w:eastAsiaTheme="minorEastAsia" w:hAnsi="Cambria Math" w:cs="Times New Roman"/>
                          </w:rPr>
                          <m:t>'</m:t>
                        </m:r>
                      </m:sup>
                    </m:sSup>
                  </m:e>
                </m:d>
                <m:r>
                  <m:rPr>
                    <m:sty m:val="b"/>
                  </m:rPr>
                  <w:rPr>
                    <w:rFonts w:ascii="Cambria Math" w:eastAsiaTheme="minorEastAsia" w:hAnsi="Cambria Math" w:cs="Times New Roman"/>
                  </w:rPr>
                  <m:t>+</m:t>
                </m:r>
                <m:sSub>
                  <m:sSubPr>
                    <m:ctrlPr>
                      <w:rPr>
                        <w:rFonts w:ascii="Cambria Math" w:hAnsi="Cambria Math" w:cs="Times New Roman"/>
                        <w:color w:val="000000" w:themeColor="text1"/>
                      </w:rPr>
                    </m:ctrlPr>
                  </m:sSubPr>
                  <m:e>
                    <m:r>
                      <m:rPr>
                        <m:sty m:val="p"/>
                      </m:rPr>
                      <w:rPr>
                        <w:rFonts w:ascii="Cambria Math" w:hAnsi="Cambria Math" w:cs="Times New Roman"/>
                        <w:color w:val="000000" w:themeColor="text1"/>
                      </w:rPr>
                      <m:t>λ</m:t>
                    </m:r>
                  </m:e>
                  <m:sub>
                    <m:r>
                      <m:rPr>
                        <m:sty m:val="p"/>
                      </m:rPr>
                      <w:rPr>
                        <w:rFonts w:ascii="Cambria Math" w:hAnsi="Cambria Math" w:cs="Times New Roman"/>
                        <w:color w:val="000000" w:themeColor="text1"/>
                      </w:rPr>
                      <m:t xml:space="preserve"> </m:t>
                    </m:r>
                    <m:r>
                      <w:rPr>
                        <w:rFonts w:ascii="Cambria Math" w:hAnsi="Cambria Math" w:cs="Times New Roman"/>
                        <w:color w:val="000000" w:themeColor="text1"/>
                      </w:rPr>
                      <m:t>i</m:t>
                    </m:r>
                  </m:sub>
                </m:sSub>
                <m:r>
                  <w:rPr>
                    <w:rFonts w:ascii="Cambria Math" w:hAnsi="Cambria Math" w:cs="Times New Roman"/>
                    <w:color w:val="000000" w:themeColor="text1"/>
                  </w:rPr>
                  <m:t>/A</m:t>
                </m:r>
              </m:e>
            </m:d>
            <m:sSubSup>
              <m:sSubSupPr>
                <m:ctrlPr>
                  <w:rPr>
                    <w:rFonts w:ascii="Cambria Math" w:hAnsi="Cambria Math" w:cs="Times New Roman"/>
                    <w:i/>
                  </w:rPr>
                </m:ctrlPr>
              </m:sSubSupPr>
              <m:e>
                <m:r>
                  <w:rPr>
                    <w:rFonts w:ascii="Cambria Math" w:hAnsi="Cambria Math" w:cs="Times New Roman"/>
                  </w:rPr>
                  <m:t>F</m:t>
                </m:r>
              </m:e>
              <m:sub>
                <m:r>
                  <w:rPr>
                    <w:rFonts w:ascii="Cambria Math" w:hAnsi="Cambria Math" w:cs="Times New Roman"/>
                  </w:rPr>
                  <m:t>n</m:t>
                </m:r>
              </m:sub>
              <m:sup>
                <m:r>
                  <w:rPr>
                    <w:rFonts w:ascii="Cambria Math" w:hAnsi="Cambria Math" w:cs="Times New Roman"/>
                  </w:rPr>
                  <m:t>i</m:t>
                </m:r>
              </m:sup>
            </m:sSubSup>
            <m:d>
              <m:dPr>
                <m:ctrlPr>
                  <w:rPr>
                    <w:rFonts w:ascii="Cambria Math" w:eastAsiaTheme="minorEastAsia" w:hAnsi="Cambria Math" w:cs="Times New Roman"/>
                    <w:i/>
                  </w:rPr>
                </m:ctrlPr>
              </m:dPr>
              <m:e>
                <m:r>
                  <m:rPr>
                    <m:sty m:val="b"/>
                  </m:rPr>
                  <w:rPr>
                    <w:rFonts w:ascii="Cambria Math" w:eastAsiaTheme="minorEastAsia" w:hAnsi="Cambria Math" w:cs="Times New Roman"/>
                  </w:rPr>
                  <m:t>k'</m:t>
                </m:r>
                <m:ctrlPr>
                  <w:rPr>
                    <w:rFonts w:ascii="Cambria Math" w:eastAsiaTheme="minorEastAsia" w:hAnsi="Cambria Math" w:cs="Times New Roman"/>
                    <w:b/>
                  </w:rPr>
                </m:ctrlPr>
              </m:e>
            </m:d>
          </m:e>
        </m:nary>
        <m:r>
          <m:rPr>
            <m:sty m:val="bi"/>
          </m:rPr>
          <w:rPr>
            <w:rFonts w:ascii="Cambria Math" w:eastAsiaTheme="minorEastAsia" w:hAnsi="Cambria Math" w:cs="Times New Roman"/>
          </w:rPr>
          <m:t>=</m:t>
        </m:r>
        <m:sSubSup>
          <m:sSubSupPr>
            <m:ctrlPr>
              <w:rPr>
                <w:rFonts w:ascii="Cambria Math" w:eastAsiaTheme="minorEastAsia" w:hAnsi="Cambria Math" w:cs="Times New Roman"/>
                <w:i/>
              </w:rPr>
            </m:ctrlPr>
          </m:sSubSupPr>
          <m:e>
            <m:r>
              <w:rPr>
                <w:rFonts w:ascii="Cambria Math" w:eastAsiaTheme="minorEastAsia" w:hAnsi="Cambria Math" w:cs="Times New Roman"/>
              </w:rPr>
              <m:t>E</m:t>
            </m:r>
          </m:e>
          <m:sub>
            <m:r>
              <w:rPr>
                <w:rFonts w:ascii="Cambria Math" w:eastAsiaTheme="minorEastAsia" w:hAnsi="Cambria Math" w:cs="Times New Roman"/>
              </w:rPr>
              <m:t>n</m:t>
            </m:r>
          </m:sub>
          <m:sup>
            <m:r>
              <w:rPr>
                <w:rFonts w:ascii="Cambria Math" w:eastAsiaTheme="minorEastAsia" w:hAnsi="Cambria Math" w:cs="Times New Roman"/>
              </w:rPr>
              <m:t>i</m:t>
            </m:r>
          </m:sup>
        </m:sSubSup>
        <m:sSubSup>
          <m:sSubSupPr>
            <m:ctrlPr>
              <w:rPr>
                <w:rFonts w:ascii="Cambria Math" w:hAnsi="Cambria Math" w:cs="Times New Roman"/>
                <w:i/>
              </w:rPr>
            </m:ctrlPr>
          </m:sSubSupPr>
          <m:e>
            <m:r>
              <w:rPr>
                <w:rFonts w:ascii="Cambria Math" w:hAnsi="Cambria Math" w:cs="Times New Roman"/>
              </w:rPr>
              <m:t>F</m:t>
            </m:r>
          </m:e>
          <m:sub>
            <m:r>
              <w:rPr>
                <w:rFonts w:ascii="Cambria Math" w:hAnsi="Cambria Math" w:cs="Times New Roman"/>
              </w:rPr>
              <m:t>n</m:t>
            </m:r>
          </m:sub>
          <m:sup>
            <m:r>
              <w:rPr>
                <w:rFonts w:ascii="Cambria Math" w:hAnsi="Cambria Math" w:cs="Times New Roman"/>
              </w:rPr>
              <m:t>i</m:t>
            </m:r>
          </m:sup>
        </m:sSubSup>
        <m:d>
          <m:dPr>
            <m:ctrlPr>
              <w:rPr>
                <w:rFonts w:ascii="Cambria Math" w:eastAsiaTheme="minorEastAsia" w:hAnsi="Cambria Math" w:cs="Times New Roman"/>
                <w:i/>
              </w:rPr>
            </m:ctrlPr>
          </m:dPr>
          <m:e>
            <m:r>
              <m:rPr>
                <m:sty m:val="b"/>
              </m:rPr>
              <w:rPr>
                <w:rFonts w:ascii="Cambria Math" w:eastAsiaTheme="minorEastAsia" w:hAnsi="Cambria Math" w:cs="Times New Roman"/>
              </w:rPr>
              <m:t>k</m:t>
            </m:r>
            <m:ctrlPr>
              <w:rPr>
                <w:rFonts w:ascii="Cambria Math" w:eastAsiaTheme="minorEastAsia" w:hAnsi="Cambria Math" w:cs="Times New Roman"/>
                <w:b/>
              </w:rPr>
            </m:ctrlPr>
          </m:e>
        </m:d>
      </m:oMath>
      <w:r w:rsidR="00D66772" w:rsidRPr="009A266D">
        <w:rPr>
          <w:rFonts w:ascii="Times New Roman" w:eastAsiaTheme="minorEastAsia" w:hAnsi="Times New Roman" w:cs="Times New Roman"/>
          <w:b/>
        </w:rPr>
        <w:t xml:space="preserve">   </w:t>
      </w:r>
      <w:r w:rsidR="00D66772" w:rsidRPr="009A266D">
        <w:rPr>
          <w:rFonts w:ascii="Times New Roman" w:eastAsiaTheme="minorEastAsia" w:hAnsi="Times New Roman" w:cs="Times New Roman"/>
          <w:b/>
        </w:rPr>
        <w:tab/>
      </w:r>
      <w:r w:rsidR="00B046D3">
        <w:rPr>
          <w:rFonts w:ascii="Times New Roman" w:eastAsia="맑은 고딕" w:hAnsi="Times New Roman" w:cs="Times New Roman" w:hint="eastAsia"/>
          <w:b/>
          <w:lang w:eastAsia="ko-KR"/>
        </w:rPr>
        <w:t xml:space="preserve"> </w:t>
      </w:r>
      <w:r w:rsidR="00D66772" w:rsidRPr="009A266D">
        <w:rPr>
          <w:rFonts w:ascii="Times New Roman" w:eastAsiaTheme="minorEastAsia" w:hAnsi="Times New Roman" w:cs="Times New Roman"/>
        </w:rPr>
        <w:t>(</w:t>
      </w:r>
      <w:r w:rsidR="005A5EC6" w:rsidRPr="009A266D">
        <w:rPr>
          <w:rFonts w:ascii="Times New Roman" w:eastAsia="맑은 고딕" w:hAnsi="Times New Roman" w:cs="Times New Roman" w:hint="eastAsia"/>
          <w:lang w:eastAsia="ko-KR"/>
        </w:rPr>
        <w:t>4</w:t>
      </w:r>
      <w:r w:rsidR="00164712" w:rsidRPr="009A266D">
        <w:rPr>
          <w:rFonts w:ascii="Times New Roman" w:eastAsia="맑은 고딕" w:hAnsi="Times New Roman" w:cs="Times New Roman" w:hint="eastAsia"/>
          <w:lang w:eastAsia="ko-KR"/>
        </w:rPr>
        <w:t>9</w:t>
      </w:r>
      <w:r w:rsidR="00D66772" w:rsidRPr="009A266D">
        <w:rPr>
          <w:rFonts w:ascii="Times New Roman" w:eastAsiaTheme="minorEastAsia" w:hAnsi="Times New Roman" w:cs="Times New Roman"/>
        </w:rPr>
        <w:t>)</w:t>
      </w:r>
    </w:p>
    <w:p w14:paraId="005AE549" w14:textId="5E70AA0A" w:rsidR="00D66772" w:rsidRPr="009A266D" w:rsidRDefault="00D66772" w:rsidP="00076973">
      <w:pPr>
        <w:pStyle w:val="a8"/>
        <w:spacing w:line="276" w:lineRule="auto"/>
        <w:jc w:val="both"/>
        <w:rPr>
          <w:rFonts w:ascii="Times New Roman" w:eastAsia="맑은 고딕" w:hAnsi="Times New Roman" w:cs="Times New Roman"/>
          <w:lang w:eastAsia="ko-KR"/>
        </w:rPr>
      </w:pPr>
      <w:r w:rsidRPr="009A266D">
        <w:rPr>
          <w:rFonts w:ascii="Times New Roman" w:eastAsiaTheme="minorEastAsia" w:hAnsi="Times New Roman" w:cs="Times New Roman"/>
        </w:rPr>
        <w:t xml:space="preserve">When we compute the summation over </w:t>
      </w:r>
      <m:oMath>
        <m:sSup>
          <m:sSupPr>
            <m:ctrlPr>
              <w:rPr>
                <w:rFonts w:ascii="Cambria Math" w:eastAsiaTheme="minorEastAsia" w:hAnsi="Cambria Math" w:cs="Times New Roman"/>
                <w:b/>
              </w:rPr>
            </m:ctrlPr>
          </m:sSupPr>
          <m:e>
            <m:r>
              <m:rPr>
                <m:sty m:val="b"/>
              </m:rPr>
              <w:rPr>
                <w:rFonts w:ascii="Cambria Math" w:eastAsiaTheme="minorEastAsia" w:hAnsi="Cambria Math" w:cs="Times New Roman"/>
              </w:rPr>
              <m:t>k</m:t>
            </m:r>
          </m:e>
          <m:sup>
            <m:r>
              <m:rPr>
                <m:sty m:val="b"/>
              </m:rPr>
              <w:rPr>
                <w:rFonts w:ascii="Cambria Math" w:eastAsiaTheme="minorEastAsia" w:hAnsi="Cambria Math" w:cs="Times New Roman"/>
              </w:rPr>
              <m:t>'</m:t>
            </m:r>
          </m:sup>
        </m:sSup>
      </m:oMath>
      <w:r w:rsidRPr="009A266D">
        <w:rPr>
          <w:rFonts w:ascii="Times New Roman" w:eastAsiaTheme="minorEastAsia" w:hAnsi="Times New Roman" w:cs="Times New Roman"/>
        </w:rPr>
        <w:t xml:space="preserve">, we only include a </w:t>
      </w:r>
      <m:oMath>
        <m:sSup>
          <m:sSupPr>
            <m:ctrlPr>
              <w:rPr>
                <w:rFonts w:ascii="Cambria Math" w:eastAsiaTheme="minorEastAsia" w:hAnsi="Cambria Math" w:cs="Times New Roman"/>
                <w:b/>
              </w:rPr>
            </m:ctrlPr>
          </m:sSupPr>
          <m:e>
            <m:r>
              <m:rPr>
                <m:sty m:val="b"/>
              </m:rPr>
              <w:rPr>
                <w:rFonts w:ascii="Cambria Math" w:eastAsiaTheme="minorEastAsia" w:hAnsi="Cambria Math" w:cs="Times New Roman"/>
              </w:rPr>
              <m:t>k</m:t>
            </m:r>
          </m:e>
          <m:sup>
            <m:r>
              <m:rPr>
                <m:sty m:val="b"/>
              </m:rPr>
              <w:rPr>
                <w:rFonts w:ascii="Cambria Math" w:eastAsiaTheme="minorEastAsia" w:hAnsi="Cambria Math" w:cs="Times New Roman"/>
              </w:rPr>
              <m:t>'</m:t>
            </m:r>
          </m:sup>
        </m:sSup>
      </m:oMath>
      <w:r w:rsidRPr="009A266D">
        <w:rPr>
          <w:rFonts w:ascii="Times New Roman" w:eastAsiaTheme="minorEastAsia" w:hAnsi="Times New Roman" w:cs="Times New Roman"/>
          <w:b/>
        </w:rPr>
        <w:t xml:space="preserve"> </w:t>
      </w:r>
      <w:r w:rsidRPr="009A266D">
        <w:rPr>
          <w:rFonts w:ascii="Times New Roman" w:eastAsiaTheme="minorEastAsia" w:hAnsi="Times New Roman" w:cs="Times New Roman"/>
        </w:rPr>
        <w:t>range similar to the size of the Brillouin zone.</w:t>
      </w:r>
    </w:p>
    <w:p w14:paraId="11D19774" w14:textId="77777777" w:rsidR="00592D3D" w:rsidRPr="009A266D" w:rsidRDefault="00D66772" w:rsidP="00076973">
      <w:pPr>
        <w:spacing w:after="120" w:line="276" w:lineRule="auto"/>
        <w:ind w:firstLine="431"/>
        <w:jc w:val="both"/>
        <w:rPr>
          <w:rFonts w:eastAsia="맑은 고딕"/>
          <w:lang w:eastAsia="ko-KR"/>
        </w:rPr>
      </w:pPr>
      <w:r w:rsidRPr="009A266D">
        <w:t xml:space="preserve">The Fourier transform of </w:t>
      </w:r>
      <m:oMath>
        <m:sSubSup>
          <m:sSubSupPr>
            <m:ctrlPr>
              <w:rPr>
                <w:rFonts w:ascii="Cambria Math" w:hAnsi="Cambria Math"/>
                <w:i/>
              </w:rPr>
            </m:ctrlPr>
          </m:sSubSupPr>
          <m:e>
            <m:r>
              <w:rPr>
                <w:rFonts w:ascii="Cambria Math" w:hAnsi="Cambria Math"/>
              </w:rPr>
              <m:t>F</m:t>
            </m:r>
          </m:e>
          <m:sub>
            <m:r>
              <w:rPr>
                <w:rFonts w:ascii="Cambria Math" w:hAnsi="Cambria Math"/>
              </w:rPr>
              <m:t>n</m:t>
            </m:r>
          </m:sub>
          <m:sup>
            <m:r>
              <w:rPr>
                <w:rFonts w:ascii="Cambria Math" w:hAnsi="Cambria Math"/>
              </w:rPr>
              <m:t>i</m:t>
            </m:r>
          </m:sup>
        </m:sSubSup>
        <m:d>
          <m:dPr>
            <m:ctrlPr>
              <w:rPr>
                <w:rFonts w:ascii="Cambria Math" w:hAnsi="Cambria Math"/>
                <w:i/>
              </w:rPr>
            </m:ctrlPr>
          </m:dPr>
          <m:e>
            <m:r>
              <m:rPr>
                <m:sty m:val="b"/>
              </m:rPr>
              <w:rPr>
                <w:rFonts w:ascii="Cambria Math" w:hAnsi="Cambria Math"/>
              </w:rPr>
              <m:t>k</m:t>
            </m:r>
            <m:ctrlPr>
              <w:rPr>
                <w:rFonts w:ascii="Cambria Math" w:hAnsi="Cambria Math"/>
                <w:b/>
              </w:rPr>
            </m:ctrlPr>
          </m:e>
        </m:d>
      </m:oMath>
      <w:r w:rsidRPr="009A266D">
        <w:rPr>
          <w:b/>
        </w:rPr>
        <w:t xml:space="preserve"> </w:t>
      </w:r>
      <w:r w:rsidRPr="009A266D">
        <w:t>in</w:t>
      </w:r>
      <w:r w:rsidRPr="009A266D">
        <w:rPr>
          <w:b/>
        </w:rPr>
        <w:t xml:space="preserve"> </w:t>
      </w:r>
      <w:r w:rsidRPr="009A266D">
        <w:t>Eq. (</w:t>
      </w:r>
      <w:r w:rsidR="005A5EC6" w:rsidRPr="009A266D">
        <w:rPr>
          <w:rFonts w:eastAsia="맑은 고딕" w:hint="eastAsia"/>
          <w:lang w:eastAsia="ko-KR"/>
        </w:rPr>
        <w:t>4</w:t>
      </w:r>
      <w:r w:rsidR="00164712" w:rsidRPr="009A266D">
        <w:rPr>
          <w:rFonts w:eastAsia="맑은 고딕" w:hint="eastAsia"/>
          <w:lang w:eastAsia="ko-KR"/>
        </w:rPr>
        <w:t>8</w:t>
      </w:r>
      <w:r w:rsidRPr="009A266D">
        <w:t xml:space="preserve">) is the envelope function </w:t>
      </w:r>
      <m:oMath>
        <m:sSubSup>
          <m:sSubSupPr>
            <m:ctrlPr>
              <w:rPr>
                <w:rFonts w:ascii="Cambria Math" w:hAnsi="Cambria Math"/>
                <w:i/>
              </w:rPr>
            </m:ctrlPr>
          </m:sSubSupPr>
          <m:e>
            <m:r>
              <w:rPr>
                <w:rFonts w:ascii="Cambria Math" w:hAnsi="Cambria Math"/>
              </w:rPr>
              <m:t>F</m:t>
            </m:r>
          </m:e>
          <m:sub>
            <m:r>
              <w:rPr>
                <w:rFonts w:ascii="Cambria Math" w:hAnsi="Cambria Math"/>
              </w:rPr>
              <m:t>n</m:t>
            </m:r>
          </m:sub>
          <m:sup>
            <m:r>
              <w:rPr>
                <w:rFonts w:ascii="Cambria Math" w:hAnsi="Cambria Math"/>
              </w:rPr>
              <m:t>i</m:t>
            </m:r>
          </m:sup>
        </m:sSubSup>
        <m:d>
          <m:dPr>
            <m:ctrlPr>
              <w:rPr>
                <w:rFonts w:ascii="Cambria Math" w:hAnsi="Cambria Math"/>
                <w:i/>
              </w:rPr>
            </m:ctrlPr>
          </m:dPr>
          <m:e>
            <m:r>
              <m:rPr>
                <m:sty m:val="b"/>
              </m:rPr>
              <w:rPr>
                <w:rFonts w:ascii="Cambria Math" w:hAnsi="Cambria Math"/>
              </w:rPr>
              <m:t>r</m:t>
            </m:r>
            <m:ctrlPr>
              <w:rPr>
                <w:rFonts w:ascii="Cambria Math" w:hAnsi="Cambria Math"/>
                <w:b/>
              </w:rPr>
            </m:ctrlPr>
          </m:e>
        </m:d>
      </m:oMath>
      <w:r w:rsidRPr="009A266D">
        <w:rPr>
          <w:rFonts w:hint="eastAsia"/>
          <w:color w:val="000000" w:themeColor="text1"/>
        </w:rPr>
        <w:t xml:space="preserve"> </w:t>
      </w:r>
      <w:r w:rsidRPr="009A266D">
        <w:rPr>
          <w:color w:val="000000" w:themeColor="text1"/>
        </w:rPr>
        <w:t xml:space="preserve">for the </w:t>
      </w:r>
      <w:r w:rsidRPr="009A266D">
        <w:rPr>
          <w:i/>
          <w:color w:val="000000" w:themeColor="text1"/>
        </w:rPr>
        <w:t>i</w:t>
      </w:r>
      <w:r w:rsidRPr="009A266D">
        <w:rPr>
          <w:color w:val="000000" w:themeColor="text1"/>
        </w:rPr>
        <w:t xml:space="preserve">-th exciton, which can be calculated by the Rayleigh-Ritz variational method as described in </w:t>
      </w:r>
      <w:r w:rsidR="00592D3D" w:rsidRPr="009A266D">
        <w:rPr>
          <w:rFonts w:eastAsia="맑은 고딕" w:hint="eastAsia"/>
          <w:color w:val="000000" w:themeColor="text1"/>
          <w:lang w:eastAsia="ko-KR"/>
        </w:rPr>
        <w:t>ref. 14</w:t>
      </w:r>
      <w:r w:rsidRPr="009A266D">
        <w:t xml:space="preserve">. </w:t>
      </w:r>
      <w:r w:rsidRPr="009A266D">
        <w:rPr>
          <w:color w:val="000000" w:themeColor="text1"/>
        </w:rPr>
        <w:t xml:space="preserve">In this method, we expand </w:t>
      </w:r>
      <m:oMath>
        <m:sSubSup>
          <m:sSubSupPr>
            <m:ctrlPr>
              <w:rPr>
                <w:rFonts w:ascii="Cambria Math" w:hAnsi="Cambria Math"/>
                <w:i/>
              </w:rPr>
            </m:ctrlPr>
          </m:sSubSupPr>
          <m:e>
            <m:r>
              <w:rPr>
                <w:rFonts w:ascii="Cambria Math" w:hAnsi="Cambria Math"/>
              </w:rPr>
              <m:t>F</m:t>
            </m:r>
          </m:e>
          <m:sub>
            <m:r>
              <w:rPr>
                <w:rFonts w:ascii="Cambria Math" w:hAnsi="Cambria Math"/>
              </w:rPr>
              <m:t>n</m:t>
            </m:r>
          </m:sub>
          <m:sup>
            <m:r>
              <w:rPr>
                <w:rFonts w:ascii="Cambria Math" w:hAnsi="Cambria Math"/>
              </w:rPr>
              <m:t>i</m:t>
            </m:r>
          </m:sup>
        </m:sSubSup>
        <m:d>
          <m:dPr>
            <m:ctrlPr>
              <w:rPr>
                <w:rFonts w:ascii="Cambria Math" w:hAnsi="Cambria Math"/>
                <w:i/>
              </w:rPr>
            </m:ctrlPr>
          </m:dPr>
          <m:e>
            <m:r>
              <m:rPr>
                <m:sty m:val="b"/>
              </m:rPr>
              <w:rPr>
                <w:rFonts w:ascii="Cambria Math" w:hAnsi="Cambria Math"/>
              </w:rPr>
              <m:t>r</m:t>
            </m:r>
            <m:ctrlPr>
              <w:rPr>
                <w:rFonts w:ascii="Cambria Math" w:hAnsi="Cambria Math"/>
                <w:b/>
              </w:rPr>
            </m:ctrlPr>
          </m:e>
        </m:d>
      </m:oMath>
      <w:r w:rsidRPr="009A266D">
        <w:rPr>
          <w:color w:val="000000" w:themeColor="text1"/>
        </w:rPr>
        <w:t xml:space="preserve"> in terms of the Slater-type orbitals (STOs), which are defined as</w:t>
      </w:r>
      <w:r w:rsidR="00592D3D" w:rsidRPr="009A266D">
        <w:rPr>
          <w:rFonts w:eastAsia="맑은 고딕" w:hint="eastAsia"/>
          <w:color w:val="000000" w:themeColor="text1"/>
          <w:vertAlign w:val="superscript"/>
          <w:lang w:eastAsia="ko-KR"/>
        </w:rPr>
        <w:t>12</w:t>
      </w:r>
    </w:p>
    <w:p w14:paraId="32672C71" w14:textId="6F6A54C8" w:rsidR="00D66772" w:rsidRPr="009A266D" w:rsidRDefault="00000000" w:rsidP="00592D3D">
      <w:pPr>
        <w:spacing w:after="120" w:line="276" w:lineRule="auto"/>
        <w:jc w:val="right"/>
      </w:pPr>
      <m:oMath>
        <m:sSub>
          <m:sSubPr>
            <m:ctrlPr>
              <w:rPr>
                <w:rFonts w:ascii="Cambria Math" w:hAnsi="Cambria Math"/>
                <w:i/>
                <w:color w:val="000000" w:themeColor="text1"/>
              </w:rPr>
            </m:ctrlPr>
          </m:sSubPr>
          <m:e>
            <m:r>
              <w:rPr>
                <w:rFonts w:ascii="Cambria Math" w:hAnsi="Cambria Math"/>
                <w:color w:val="000000" w:themeColor="text1"/>
              </w:rPr>
              <m:t>f</m:t>
            </m:r>
          </m:e>
          <m:sub>
            <m:r>
              <w:rPr>
                <w:rFonts w:ascii="Cambria Math" w:hAnsi="Cambria Math"/>
              </w:rPr>
              <m:t>ν,m</m:t>
            </m:r>
          </m:sub>
        </m:sSub>
        <m:d>
          <m:dPr>
            <m:ctrlPr>
              <w:rPr>
                <w:rFonts w:ascii="Cambria Math" w:hAnsi="Cambria Math"/>
                <w:i/>
                <w:color w:val="000000" w:themeColor="text1"/>
              </w:rPr>
            </m:ctrlPr>
          </m:dPr>
          <m:e>
            <m:r>
              <w:rPr>
                <w:rFonts w:ascii="Cambria Math" w:hAnsi="Cambria Math"/>
                <w:color w:val="000000" w:themeColor="text1"/>
              </w:rPr>
              <m:t>r</m:t>
            </m:r>
          </m:e>
        </m:d>
        <m:r>
          <w:rPr>
            <w:rFonts w:ascii="Cambria Math" w:hAnsi="Cambria Math"/>
            <w:color w:val="000000" w:themeColor="text1"/>
          </w:rPr>
          <m:t>=</m:t>
        </m:r>
        <m:sSubSup>
          <m:sSubSupPr>
            <m:ctrlPr>
              <w:rPr>
                <w:rFonts w:ascii="Cambria Math" w:hAnsi="Cambria Math"/>
                <w:i/>
                <w:color w:val="000000" w:themeColor="text1"/>
              </w:rPr>
            </m:ctrlPr>
          </m:sSubSupPr>
          <m:e>
            <m:r>
              <w:rPr>
                <w:rFonts w:ascii="Cambria Math" w:hAnsi="Cambria Math"/>
                <w:color w:val="000000" w:themeColor="text1"/>
              </w:rPr>
              <m:t>S</m:t>
            </m:r>
          </m:e>
          <m:sub>
            <m:r>
              <w:rPr>
                <w:rFonts w:ascii="Cambria Math" w:hAnsi="Cambria Math"/>
              </w:rPr>
              <m:t>ν</m:t>
            </m:r>
          </m:sub>
          <m:sup>
            <m:r>
              <w:rPr>
                <w:rFonts w:ascii="Cambria Math" w:hAnsi="Cambria Math"/>
                <w:color w:val="000000" w:themeColor="text1"/>
              </w:rPr>
              <m:t>m</m:t>
            </m:r>
          </m:sup>
        </m:sSubSup>
        <m:sSup>
          <m:sSupPr>
            <m:ctrlPr>
              <w:rPr>
                <w:rFonts w:ascii="Cambria Math" w:hAnsi="Cambria Math"/>
                <w:i/>
                <w:color w:val="000000" w:themeColor="text1"/>
              </w:rPr>
            </m:ctrlPr>
          </m:sSupPr>
          <m:e>
            <m:r>
              <w:rPr>
                <w:rFonts w:ascii="Cambria Math" w:hAnsi="Cambria Math"/>
                <w:color w:val="000000" w:themeColor="text1"/>
              </w:rPr>
              <m:t>r</m:t>
            </m:r>
          </m:e>
          <m:sup>
            <m:d>
              <m:dPr>
                <m:begChr m:val="|"/>
                <m:endChr m:val="|"/>
                <m:ctrlPr>
                  <w:rPr>
                    <w:rFonts w:ascii="Cambria Math" w:hAnsi="Cambria Math"/>
                    <w:i/>
                    <w:color w:val="000000" w:themeColor="text1"/>
                  </w:rPr>
                </m:ctrlPr>
              </m:dPr>
              <m:e>
                <m:r>
                  <w:rPr>
                    <w:rFonts w:ascii="Cambria Math" w:hAnsi="Cambria Math"/>
                    <w:color w:val="000000" w:themeColor="text1"/>
                  </w:rPr>
                  <m:t>m</m:t>
                </m:r>
              </m:e>
            </m:d>
          </m:sup>
        </m:sSup>
        <m:sSup>
          <m:sSupPr>
            <m:ctrlPr>
              <w:rPr>
                <w:rFonts w:ascii="Cambria Math" w:hAnsi="Cambria Math"/>
                <w:i/>
                <w:color w:val="000000" w:themeColor="text1"/>
              </w:rPr>
            </m:ctrlPr>
          </m:sSupPr>
          <m:e>
            <m:r>
              <w:rPr>
                <w:rFonts w:ascii="Cambria Math" w:hAnsi="Cambria Math"/>
                <w:color w:val="000000" w:themeColor="text1"/>
              </w:rPr>
              <m:t>e</m:t>
            </m:r>
          </m:e>
          <m:sup>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α</m:t>
                </m:r>
              </m:e>
              <m:sub>
                <m:r>
                  <w:rPr>
                    <w:rFonts w:ascii="Cambria Math" w:hAnsi="Cambria Math"/>
                  </w:rPr>
                  <m:t>ν</m:t>
                </m:r>
              </m:sub>
            </m:sSub>
            <m:r>
              <w:rPr>
                <w:rFonts w:ascii="Cambria Math" w:hAnsi="Cambria Math"/>
                <w:color w:val="000000" w:themeColor="text1"/>
              </w:rPr>
              <m:t>r</m:t>
            </m:r>
          </m:sup>
        </m:sSup>
        <m:sSup>
          <m:sSupPr>
            <m:ctrlPr>
              <w:rPr>
                <w:rFonts w:ascii="Cambria Math" w:hAnsi="Cambria Math"/>
                <w:i/>
                <w:color w:val="000000" w:themeColor="text1"/>
              </w:rPr>
            </m:ctrlPr>
          </m:sSupPr>
          <m:e>
            <m:r>
              <w:rPr>
                <w:rFonts w:ascii="Cambria Math" w:hAnsi="Cambria Math"/>
                <w:color w:val="000000" w:themeColor="text1"/>
              </w:rPr>
              <m:t>e</m:t>
            </m:r>
          </m:e>
          <m:sup>
            <m:r>
              <w:rPr>
                <w:rFonts w:ascii="Cambria Math" w:hAnsi="Cambria Math"/>
                <w:color w:val="000000" w:themeColor="text1"/>
              </w:rPr>
              <m:t>imϕ</m:t>
            </m:r>
          </m:sup>
        </m:sSup>
      </m:oMath>
      <w:r w:rsidR="00D66772" w:rsidRPr="009A266D">
        <w:rPr>
          <w:color w:val="000000" w:themeColor="text1"/>
        </w:rPr>
        <w:tab/>
      </w:r>
      <w:r w:rsidR="00D66772" w:rsidRPr="009A266D">
        <w:rPr>
          <w:color w:val="000000" w:themeColor="text1"/>
        </w:rPr>
        <w:tab/>
      </w:r>
      <w:r w:rsidR="00D66772" w:rsidRPr="009A266D">
        <w:rPr>
          <w:color w:val="000000" w:themeColor="text1"/>
        </w:rPr>
        <w:tab/>
      </w:r>
      <w:r w:rsidR="00D66772" w:rsidRPr="009A266D">
        <w:rPr>
          <w:color w:val="000000" w:themeColor="text1"/>
        </w:rPr>
        <w:tab/>
        <w:t xml:space="preserve"> </w:t>
      </w:r>
      <w:r w:rsidR="00D66772" w:rsidRPr="009A266D">
        <w:rPr>
          <w:color w:val="000000" w:themeColor="text1"/>
        </w:rPr>
        <w:tab/>
      </w:r>
      <w:r w:rsidR="00592D3D" w:rsidRPr="009A266D">
        <w:rPr>
          <w:rFonts w:eastAsia="맑은 고딕"/>
          <w:color w:val="000000" w:themeColor="text1"/>
          <w:lang w:eastAsia="ko-KR"/>
        </w:rPr>
        <w:tab/>
      </w:r>
      <w:r w:rsidR="00592D3D" w:rsidRPr="009A266D">
        <w:rPr>
          <w:rFonts w:eastAsia="맑은 고딕"/>
          <w:color w:val="000000" w:themeColor="text1"/>
          <w:lang w:eastAsia="ko-KR"/>
        </w:rPr>
        <w:tab/>
      </w:r>
      <w:r w:rsidR="00B046D3">
        <w:rPr>
          <w:rFonts w:eastAsia="맑은 고딕" w:hint="eastAsia"/>
          <w:color w:val="000000" w:themeColor="text1"/>
          <w:lang w:eastAsia="ko-KR"/>
        </w:rPr>
        <w:t xml:space="preserve"> </w:t>
      </w:r>
      <w:r w:rsidR="00D66772" w:rsidRPr="009A266D">
        <w:rPr>
          <w:color w:val="000000" w:themeColor="text1"/>
        </w:rPr>
        <w:t>(</w:t>
      </w:r>
      <w:r w:rsidR="00164712" w:rsidRPr="009A266D">
        <w:rPr>
          <w:rFonts w:eastAsia="맑은 고딕" w:hint="eastAsia"/>
          <w:color w:val="000000" w:themeColor="text1"/>
          <w:lang w:eastAsia="ko-KR"/>
        </w:rPr>
        <w:t>50</w:t>
      </w:r>
      <w:r w:rsidR="00D66772" w:rsidRPr="009A266D">
        <w:rPr>
          <w:color w:val="000000" w:themeColor="text1"/>
        </w:rPr>
        <w:t>)</w:t>
      </w:r>
    </w:p>
    <w:p w14:paraId="145C5619" w14:textId="46DAFB5E" w:rsidR="00E834EF" w:rsidRDefault="00D66772" w:rsidP="00076973">
      <w:pPr>
        <w:pStyle w:val="a8"/>
        <w:spacing w:line="276" w:lineRule="auto"/>
        <w:jc w:val="both"/>
        <w:rPr>
          <w:rFonts w:ascii="Times New Roman" w:eastAsia="맑은 고딕" w:hAnsi="Times New Roman" w:cs="Times New Roman"/>
          <w:lang w:eastAsia="ko-KR"/>
        </w:rPr>
      </w:pPr>
      <w:r w:rsidRPr="009A266D">
        <w:rPr>
          <w:rFonts w:ascii="Times New Roman" w:hAnsi="Times New Roman" w:cs="Times New Roman"/>
          <w:color w:val="000000" w:themeColor="text1"/>
        </w:rPr>
        <w:t>Here</w:t>
      </w:r>
      <w:r w:rsidR="0026262E" w:rsidRPr="009A266D">
        <w:rPr>
          <w:rFonts w:ascii="Times New Roman" w:hAnsi="Times New Roman" w:cs="Times New Roman"/>
          <w:color w:val="000000" w:themeColor="text1"/>
        </w:rPr>
        <w:t>,</w:t>
      </w:r>
      <w:r w:rsidRPr="009A266D">
        <w:rPr>
          <w:rFonts w:ascii="Times New Roman" w:hAnsi="Times New Roman" w:cs="Times New Roman"/>
          <w:color w:val="000000" w:themeColor="text1"/>
        </w:rPr>
        <w:t xml:space="preserve"> </w:t>
      </w:r>
      <m:oMath>
        <m:r>
          <w:rPr>
            <w:rFonts w:ascii="Cambria Math" w:hAnsi="Cambria Math" w:cs="Times New Roman"/>
          </w:rPr>
          <m:t>ν</m:t>
        </m:r>
      </m:oMath>
      <w:r w:rsidRPr="009A266D">
        <w:rPr>
          <w:rFonts w:ascii="Times New Roman" w:hAnsi="Times New Roman" w:cs="Times New Roman"/>
          <w:color w:val="000000" w:themeColor="text1"/>
        </w:rPr>
        <w:t xml:space="preserve"> is an integer index that labels different radial functions with exponents </w:t>
      </w:r>
      <m:oMath>
        <m:sSub>
          <m:sSubPr>
            <m:ctrlPr>
              <w:rPr>
                <w:rFonts w:ascii="Cambria Math" w:hAnsi="Cambria Math" w:cs="Times New Roman"/>
                <w:i/>
                <w:color w:val="000000" w:themeColor="text1"/>
              </w:rPr>
            </m:ctrlPr>
          </m:sSubPr>
          <m:e>
            <m:r>
              <w:rPr>
                <w:rFonts w:ascii="Cambria Math" w:hAnsi="Cambria Math" w:cs="Times New Roman"/>
                <w:color w:val="000000" w:themeColor="text1"/>
              </w:rPr>
              <m:t>α</m:t>
            </m:r>
          </m:e>
          <m:sub>
            <m:r>
              <w:rPr>
                <w:rFonts w:ascii="Cambria Math" w:hAnsi="Cambria Math" w:cs="Times New Roman"/>
              </w:rPr>
              <m:t>ν</m:t>
            </m:r>
          </m:sub>
        </m:sSub>
      </m:oMath>
      <w:r w:rsidR="0026262E" w:rsidRPr="009A266D">
        <w:rPr>
          <w:rFonts w:ascii="Times New Roman" w:hAnsi="Times New Roman" w:cs="Times New Roman"/>
          <w:color w:val="000000" w:themeColor="text1"/>
        </w:rPr>
        <w:t>.</w:t>
      </w:r>
      <w:r w:rsidR="004624A8" w:rsidRPr="009A266D">
        <w:rPr>
          <w:rFonts w:ascii="Times New Roman" w:hAnsi="Times New Roman" w:cs="Times New Roman"/>
          <w:color w:val="000000" w:themeColor="text1"/>
        </w:rPr>
        <w:t xml:space="preserve"> </w:t>
      </w:r>
      <w:r w:rsidR="004624A8" w:rsidRPr="009A266D">
        <w:rPr>
          <w:rFonts w:ascii="Times New Roman" w:hAnsi="Times New Roman" w:cs="Times New Roman"/>
          <w:i/>
          <w:color w:val="000000" w:themeColor="text1"/>
        </w:rPr>
        <w:t>m</w:t>
      </w:r>
      <w:r w:rsidR="004624A8" w:rsidRPr="009A266D">
        <w:rPr>
          <w:rFonts w:ascii="Times New Roman" w:hAnsi="Times New Roman" w:cs="Times New Roman"/>
          <w:color w:val="000000" w:themeColor="text1"/>
        </w:rPr>
        <w:t xml:space="preserve"> is the magnetic quantum number</w:t>
      </w:r>
      <w:r w:rsidR="0026262E" w:rsidRPr="009A266D">
        <w:rPr>
          <w:rFonts w:ascii="Times New Roman" w:hAnsi="Times New Roman" w:cs="Times New Roman"/>
          <w:color w:val="000000" w:themeColor="text1"/>
        </w:rPr>
        <w:t xml:space="preserve">. Our calculation includes the </w:t>
      </w:r>
      <m:oMath>
        <m:r>
          <w:rPr>
            <w:rFonts w:ascii="Cambria Math" w:hAnsi="Cambria Math" w:cs="Times New Roman"/>
            <w:color w:val="000000" w:themeColor="text1"/>
          </w:rPr>
          <m:t>m</m:t>
        </m:r>
        <m:r>
          <m:rPr>
            <m:sty m:val="p"/>
          </m:rPr>
          <w:rPr>
            <w:rFonts w:ascii="Cambria Math" w:hAnsi="Cambria Math" w:cs="Times New Roman"/>
            <w:color w:val="000000" w:themeColor="text1"/>
          </w:rPr>
          <m:t>=0, ±1</m:t>
        </m:r>
      </m:oMath>
      <w:r w:rsidR="0026262E" w:rsidRPr="009A266D">
        <w:rPr>
          <w:rFonts w:ascii="Times New Roman" w:hAnsi="Times New Roman" w:cs="Times New Roman"/>
          <w:color w:val="000000" w:themeColor="text1"/>
        </w:rPr>
        <w:t xml:space="preserve"> basis functions for the </w:t>
      </w:r>
      <w:r w:rsidR="0026262E" w:rsidRPr="009A266D">
        <w:rPr>
          <w:rFonts w:ascii="Times New Roman" w:hAnsi="Times New Roman" w:cs="Times New Roman"/>
          <w:i/>
          <w:iCs/>
          <w:color w:val="000000" w:themeColor="text1"/>
        </w:rPr>
        <w:t>s</w:t>
      </w:r>
      <w:r w:rsidR="0026262E" w:rsidRPr="009A266D">
        <w:rPr>
          <w:rFonts w:ascii="Times New Roman" w:hAnsi="Times New Roman" w:cs="Times New Roman"/>
          <w:color w:val="000000" w:themeColor="text1"/>
        </w:rPr>
        <w:t xml:space="preserve">-like and </w:t>
      </w:r>
      <w:r w:rsidR="0026262E" w:rsidRPr="009A266D">
        <w:rPr>
          <w:rFonts w:ascii="Times New Roman" w:hAnsi="Times New Roman" w:cs="Times New Roman"/>
          <w:i/>
          <w:iCs/>
          <w:color w:val="000000" w:themeColor="text1"/>
        </w:rPr>
        <w:t>p</w:t>
      </w:r>
      <w:r w:rsidR="0026262E" w:rsidRPr="009A266D">
        <w:rPr>
          <w:rFonts w:ascii="Times New Roman" w:hAnsi="Times New Roman" w:cs="Times New Roman"/>
          <w:color w:val="000000" w:themeColor="text1"/>
        </w:rPr>
        <w:t>-like states, respectively.</w:t>
      </w:r>
      <w:r w:rsidRPr="009A266D">
        <w:rPr>
          <w:rFonts w:ascii="Times New Roman" w:hAnsi="Times New Roman" w:cs="Times New Roman"/>
          <w:color w:val="000000" w:themeColor="text1"/>
        </w:rPr>
        <w:t xml:space="preserve"> </w:t>
      </w:r>
      <m:oMath>
        <m:sSubSup>
          <m:sSubSupPr>
            <m:ctrlPr>
              <w:rPr>
                <w:rFonts w:ascii="Cambria Math" w:hAnsi="Cambria Math" w:cs="Times New Roman"/>
                <w:i/>
                <w:color w:val="000000" w:themeColor="text1"/>
              </w:rPr>
            </m:ctrlPr>
          </m:sSubSupPr>
          <m:e>
            <m:r>
              <w:rPr>
                <w:rFonts w:ascii="Cambria Math" w:hAnsi="Cambria Math" w:cs="Times New Roman"/>
                <w:color w:val="000000" w:themeColor="text1"/>
              </w:rPr>
              <m:t>S</m:t>
            </m:r>
          </m:e>
          <m:sub>
            <m:r>
              <w:rPr>
                <w:rFonts w:ascii="Cambria Math" w:hAnsi="Cambria Math" w:cs="Times New Roman"/>
              </w:rPr>
              <m:t>ν</m:t>
            </m:r>
          </m:sub>
          <m:sup>
            <m:r>
              <w:rPr>
                <w:rFonts w:ascii="Cambria Math" w:hAnsi="Cambria Math" w:cs="Times New Roman"/>
                <w:color w:val="000000" w:themeColor="text1"/>
              </w:rPr>
              <m:t>m</m:t>
            </m:r>
          </m:sup>
        </m:sSubSup>
      </m:oMath>
      <w:r w:rsidRPr="009A266D">
        <w:rPr>
          <w:rFonts w:ascii="Times New Roman" w:hAnsi="Times New Roman" w:cs="Times New Roman"/>
          <w:color w:val="000000" w:themeColor="text1"/>
        </w:rPr>
        <w:t xml:space="preserve"> are the normalization constants</w:t>
      </w:r>
      <w:r w:rsidR="004624A8" w:rsidRPr="009A266D">
        <w:rPr>
          <w:rFonts w:ascii="Times New Roman" w:hAnsi="Times New Roman" w:cs="Times New Roman"/>
          <w:color w:val="000000" w:themeColor="text1"/>
        </w:rPr>
        <w:t>;</w:t>
      </w:r>
      <w:r w:rsidRPr="009A266D">
        <w:rPr>
          <w:rFonts w:ascii="Times New Roman" w:hAnsi="Times New Roman" w:cs="Times New Roman"/>
          <w:color w:val="000000" w:themeColor="text1"/>
        </w:rPr>
        <w:t xml:space="preserve"> </w:t>
      </w:r>
      <m:oMath>
        <m:sSub>
          <m:sSubPr>
            <m:ctrlPr>
              <w:rPr>
                <w:rFonts w:ascii="Cambria Math" w:hAnsi="Cambria Math" w:cs="Times New Roman"/>
                <w:i/>
                <w:color w:val="000000" w:themeColor="text1"/>
              </w:rPr>
            </m:ctrlPr>
          </m:sSubPr>
          <m:e>
            <m:r>
              <w:rPr>
                <w:rFonts w:ascii="Cambria Math" w:hAnsi="Cambria Math" w:cs="Times New Roman"/>
                <w:color w:val="000000" w:themeColor="text1"/>
              </w:rPr>
              <m:t>α</m:t>
            </m:r>
          </m:e>
          <m:sub>
            <m:r>
              <w:rPr>
                <w:rFonts w:ascii="Cambria Math" w:hAnsi="Cambria Math" w:cs="Times New Roman"/>
              </w:rPr>
              <m:t>ν</m:t>
            </m:r>
          </m:sub>
        </m:sSub>
      </m:oMath>
      <w:r w:rsidRPr="009A266D">
        <w:rPr>
          <w:rFonts w:ascii="Times New Roman" w:hAnsi="Times New Roman" w:cs="Times New Roman"/>
          <w:color w:val="000000" w:themeColor="text1"/>
        </w:rPr>
        <w:t xml:space="preserve"> are the variational variables to minimize the energies of the ground and excited exciton states while keeping them orthogonal to each other. With this variational method, we </w:t>
      </w:r>
      <w:r w:rsidRPr="009A266D">
        <w:rPr>
          <w:rFonts w:ascii="Times New Roman" w:hAnsi="Times New Roman" w:cs="Times New Roman"/>
        </w:rPr>
        <w:t>obtain the eigen energies and wavefunctions of the Rydberg series</w:t>
      </w:r>
      <w:r w:rsidR="004624A8" w:rsidRPr="009A266D">
        <w:rPr>
          <w:rFonts w:ascii="Times New Roman" w:hAnsi="Times New Roman" w:cs="Times New Roman"/>
        </w:rPr>
        <w:t xml:space="preserve"> </w:t>
      </w:r>
      <w:r w:rsidRPr="009A266D">
        <w:rPr>
          <w:rFonts w:ascii="Times New Roman" w:hAnsi="Times New Roman" w:cs="Times New Roman"/>
        </w:rPr>
        <w:t>of four excitons (</w:t>
      </w:r>
      <m:oMath>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A</m:t>
            </m:r>
          </m:e>
          <m:sub>
            <m:r>
              <w:rPr>
                <w:rFonts w:ascii="Cambria Math" w:hAnsi="Cambria Math" w:cs="Times New Roman"/>
                <w:color w:val="000000" w:themeColor="text1"/>
                <w:kern w:val="24"/>
              </w:rPr>
              <m:t>↑</m:t>
            </m:r>
          </m:sub>
          <m:sup>
            <m:r>
              <w:rPr>
                <w:rFonts w:ascii="Cambria Math" w:hAnsi="Cambria Math" w:cs="Times New Roman"/>
                <w:color w:val="000000" w:themeColor="text1"/>
                <w:kern w:val="24"/>
              </w:rPr>
              <m:t>0</m:t>
            </m:r>
          </m:sup>
        </m:sSubSup>
      </m:oMath>
      <w:r w:rsidRPr="009A266D">
        <w:rPr>
          <w:rFonts w:ascii="Times New Roman" w:hAnsi="Times New Roman" w:cs="Times New Roman"/>
          <w:color w:val="000000" w:themeColor="text1"/>
          <w:kern w:val="24"/>
        </w:rPr>
        <w:t>,</w:t>
      </w:r>
      <m:oMath>
        <m:r>
          <w:rPr>
            <w:rFonts w:ascii="Cambria Math" w:hAnsi="Cambria Math" w:cs="Times New Roman"/>
            <w:color w:val="000000" w:themeColor="text1"/>
            <w:kern w:val="24"/>
          </w:rPr>
          <m:t xml:space="preserve"> </m:t>
        </m:r>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B</m:t>
            </m:r>
          </m:e>
          <m:sub>
            <m:r>
              <w:rPr>
                <w:rFonts w:ascii="Cambria Math" w:hAnsi="Cambria Math" w:cs="Times New Roman"/>
                <w:color w:val="000000" w:themeColor="text1"/>
                <w:kern w:val="24"/>
              </w:rPr>
              <m:t>↑</m:t>
            </m:r>
          </m:sub>
          <m:sup>
            <m:r>
              <w:rPr>
                <w:rFonts w:ascii="Cambria Math" w:hAnsi="Cambria Math" w:cs="Times New Roman"/>
                <w:color w:val="000000" w:themeColor="text1"/>
                <w:kern w:val="24"/>
              </w:rPr>
              <m:t>0</m:t>
            </m:r>
          </m:sup>
        </m:sSubSup>
      </m:oMath>
      <w:r w:rsidRPr="009A266D">
        <w:rPr>
          <w:rFonts w:ascii="Times New Roman" w:hAnsi="Times New Roman" w:cs="Times New Roman"/>
          <w:color w:val="000000" w:themeColor="text1"/>
          <w:kern w:val="24"/>
        </w:rPr>
        <w:t>,</w:t>
      </w:r>
      <m:oMath>
        <m:r>
          <w:rPr>
            <w:rFonts w:ascii="Cambria Math" w:hAnsi="Cambria Math" w:cs="Times New Roman"/>
            <w:color w:val="000000" w:themeColor="text1"/>
            <w:kern w:val="24"/>
          </w:rPr>
          <m:t xml:space="preserve"> </m:t>
        </m:r>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A</m:t>
            </m:r>
          </m:e>
          <m:sub>
            <m:r>
              <w:rPr>
                <w:rFonts w:ascii="Cambria Math" w:hAnsi="Cambria Math" w:cs="Times New Roman"/>
                <w:color w:val="000000" w:themeColor="text1"/>
                <w:kern w:val="24"/>
              </w:rPr>
              <m:t>↑</m:t>
            </m:r>
          </m:sub>
          <m:sup>
            <m:r>
              <w:rPr>
                <w:rFonts w:ascii="Cambria Math" w:hAnsi="Cambria Math" w:cs="Times New Roman"/>
                <w:color w:val="000000" w:themeColor="text1"/>
                <w:kern w:val="24"/>
              </w:rPr>
              <m:t>I</m:t>
            </m:r>
          </m:sup>
        </m:sSubSup>
      </m:oMath>
      <w:r w:rsidRPr="009A266D">
        <w:rPr>
          <w:rFonts w:ascii="Times New Roman" w:hAnsi="Times New Roman" w:cs="Times New Roman"/>
          <w:color w:val="000000" w:themeColor="text1"/>
          <w:kern w:val="24"/>
        </w:rPr>
        <w:t>,</w:t>
      </w:r>
      <m:oMath>
        <m:r>
          <w:rPr>
            <w:rFonts w:ascii="Cambria Math" w:hAnsi="Cambria Math" w:cs="Times New Roman"/>
            <w:color w:val="000000" w:themeColor="text1"/>
            <w:kern w:val="24"/>
          </w:rPr>
          <m:t xml:space="preserve"> </m:t>
        </m:r>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B</m:t>
            </m:r>
          </m:e>
          <m:sub>
            <m:r>
              <w:rPr>
                <w:rFonts w:ascii="Cambria Math" w:hAnsi="Cambria Math" w:cs="Times New Roman"/>
                <w:color w:val="000000" w:themeColor="text1"/>
                <w:kern w:val="24"/>
              </w:rPr>
              <m:t>↑</m:t>
            </m:r>
          </m:sub>
          <m:sup>
            <m:r>
              <w:rPr>
                <w:rFonts w:ascii="Cambria Math" w:hAnsi="Cambria Math" w:cs="Times New Roman"/>
                <w:color w:val="000000" w:themeColor="text1"/>
                <w:kern w:val="24"/>
              </w:rPr>
              <m:t>I</m:t>
            </m:r>
          </m:sup>
        </m:sSubSup>
      </m:oMath>
      <w:r w:rsidRPr="009A266D">
        <w:rPr>
          <w:rFonts w:ascii="Times New Roman" w:hAnsi="Times New Roman" w:cs="Times New Roman"/>
        </w:rPr>
        <w:t>).</w:t>
      </w:r>
      <w:r w:rsidR="004624A8" w:rsidRPr="009A266D">
        <w:rPr>
          <w:rFonts w:ascii="Times New Roman" w:hAnsi="Times New Roman" w:cs="Times New Roman"/>
        </w:rPr>
        <w:t xml:space="preserve"> In this work, we only use the results of the 1</w:t>
      </w:r>
      <w:r w:rsidR="004624A8" w:rsidRPr="009A266D">
        <w:rPr>
          <w:rFonts w:ascii="Times New Roman" w:hAnsi="Times New Roman" w:cs="Times New Roman"/>
          <w:i/>
        </w:rPr>
        <w:t>s</w:t>
      </w:r>
      <w:r w:rsidR="004624A8" w:rsidRPr="009A266D">
        <w:rPr>
          <w:rFonts w:ascii="Times New Roman" w:hAnsi="Times New Roman" w:cs="Times New Roman"/>
        </w:rPr>
        <w:t xml:space="preserve"> – 4</w:t>
      </w:r>
      <w:r w:rsidR="004624A8" w:rsidRPr="009A266D">
        <w:rPr>
          <w:rFonts w:ascii="Times New Roman" w:hAnsi="Times New Roman" w:cs="Times New Roman"/>
          <w:i/>
        </w:rPr>
        <w:t>s</w:t>
      </w:r>
      <w:r w:rsidR="004624A8" w:rsidRPr="009A266D">
        <w:rPr>
          <w:rFonts w:ascii="Times New Roman" w:hAnsi="Times New Roman" w:cs="Times New Roman"/>
        </w:rPr>
        <w:t xml:space="preserve"> and 2</w:t>
      </w:r>
      <w:r w:rsidR="004624A8" w:rsidRPr="009A266D">
        <w:rPr>
          <w:rFonts w:ascii="Times New Roman" w:hAnsi="Times New Roman" w:cs="Times New Roman"/>
          <w:i/>
        </w:rPr>
        <w:t>p</w:t>
      </w:r>
      <w:r w:rsidR="004624A8" w:rsidRPr="009A266D">
        <w:rPr>
          <w:rFonts w:ascii="Times New Roman" w:hAnsi="Times New Roman" w:cs="Times New Roman"/>
        </w:rPr>
        <w:t xml:space="preserve"> states.</w:t>
      </w:r>
    </w:p>
    <w:p w14:paraId="0936BB12" w14:textId="77777777" w:rsidR="00076973" w:rsidRPr="00076973" w:rsidRDefault="00076973" w:rsidP="00076973">
      <w:pPr>
        <w:pStyle w:val="a8"/>
        <w:spacing w:line="276" w:lineRule="auto"/>
        <w:jc w:val="both"/>
        <w:rPr>
          <w:rFonts w:ascii="Times New Roman" w:eastAsia="맑은 고딕" w:hAnsi="Times New Roman" w:cs="Times New Roman"/>
          <w:lang w:eastAsia="ko-KR"/>
        </w:rPr>
      </w:pPr>
    </w:p>
    <w:p w14:paraId="3BE80288" w14:textId="303D3926" w:rsidR="00CD52CD" w:rsidRPr="009A266D" w:rsidRDefault="00E834EF" w:rsidP="00592D3D">
      <w:pPr>
        <w:pStyle w:val="a8"/>
        <w:spacing w:after="120" w:line="276" w:lineRule="auto"/>
        <w:jc w:val="both"/>
        <w:rPr>
          <w:rFonts w:ascii="Times New Roman" w:hAnsi="Times New Roman" w:cs="Times New Roman"/>
          <w:i/>
        </w:rPr>
      </w:pPr>
      <w:r w:rsidRPr="009A266D">
        <w:rPr>
          <w:rFonts w:ascii="Times New Roman" w:hAnsi="Times New Roman" w:cs="Times New Roman"/>
          <w:i/>
        </w:rPr>
        <w:t>3.3. Results in the zeroth-order approximation at zero electric field</w:t>
      </w:r>
    </w:p>
    <w:p w14:paraId="12F0DF99" w14:textId="2795DC6E" w:rsidR="00E834EF" w:rsidRPr="009A266D" w:rsidRDefault="00F52758" w:rsidP="00076973">
      <w:pPr>
        <w:pStyle w:val="a8"/>
        <w:spacing w:line="276" w:lineRule="auto"/>
        <w:ind w:firstLine="431"/>
        <w:jc w:val="both"/>
        <w:rPr>
          <w:rFonts w:ascii="Times New Roman" w:hAnsi="Times New Roman" w:cs="Times New Roman"/>
        </w:rPr>
      </w:pPr>
      <w:r w:rsidRPr="009A266D">
        <w:rPr>
          <w:rFonts w:ascii="Times New Roman" w:hAnsi="Times New Roman" w:cs="Times New Roman"/>
        </w:rPr>
        <w:t xml:space="preserve">We </w:t>
      </w:r>
      <w:r w:rsidR="00E834EF" w:rsidRPr="009A266D">
        <w:rPr>
          <w:rFonts w:ascii="Times New Roman" w:hAnsi="Times New Roman" w:cs="Times New Roman"/>
        </w:rPr>
        <w:t>have solved Eq. (</w:t>
      </w:r>
      <w:r w:rsidR="005A5EC6" w:rsidRPr="009A266D">
        <w:rPr>
          <w:rFonts w:ascii="Times New Roman" w:eastAsia="맑은 고딕" w:hAnsi="Times New Roman" w:cs="Times New Roman" w:hint="eastAsia"/>
          <w:lang w:eastAsia="ko-KR"/>
        </w:rPr>
        <w:t>4</w:t>
      </w:r>
      <w:r w:rsidR="00164712" w:rsidRPr="009A266D">
        <w:rPr>
          <w:rFonts w:ascii="Times New Roman" w:eastAsia="맑은 고딕" w:hAnsi="Times New Roman" w:cs="Times New Roman" w:hint="eastAsia"/>
          <w:lang w:eastAsia="ko-KR"/>
        </w:rPr>
        <w:t>9</w:t>
      </w:r>
      <w:r w:rsidR="00E834EF" w:rsidRPr="009A266D">
        <w:rPr>
          <w:rFonts w:ascii="Times New Roman" w:hAnsi="Times New Roman" w:cs="Times New Roman"/>
        </w:rPr>
        <w:t xml:space="preserve">) using </w:t>
      </w:r>
      <w:r w:rsidR="00943201" w:rsidRPr="009A266D">
        <w:rPr>
          <w:rFonts w:ascii="Times New Roman" w:hAnsi="Times New Roman" w:cs="Times New Roman"/>
        </w:rPr>
        <w:t xml:space="preserve">the variational method, employing the trial </w:t>
      </w:r>
      <w:r w:rsidR="00E834EF" w:rsidRPr="009A266D">
        <w:rPr>
          <w:rFonts w:ascii="Times New Roman" w:hAnsi="Times New Roman" w:cs="Times New Roman"/>
        </w:rPr>
        <w:t xml:space="preserve">wavefunction </w:t>
      </w:r>
      <m:oMath>
        <m:sSubSup>
          <m:sSubSupPr>
            <m:ctrlPr>
              <w:rPr>
                <w:rFonts w:ascii="Cambria Math" w:hAnsi="Cambria Math" w:cs="Times New Roman"/>
                <w:i/>
              </w:rPr>
            </m:ctrlPr>
          </m:sSubSupPr>
          <m:e>
            <m:r>
              <w:rPr>
                <w:rFonts w:ascii="Cambria Math" w:hAnsi="Cambria Math" w:cs="Times New Roman"/>
              </w:rPr>
              <m:t>F</m:t>
            </m:r>
          </m:e>
          <m:sub>
            <m:r>
              <w:rPr>
                <w:rFonts w:ascii="Cambria Math" w:hAnsi="Cambria Math" w:cs="Times New Roman"/>
              </w:rPr>
              <m:t>n</m:t>
            </m:r>
          </m:sub>
          <m:sup>
            <m:r>
              <w:rPr>
                <w:rFonts w:ascii="Cambria Math" w:hAnsi="Cambria Math" w:cs="Times New Roman"/>
              </w:rPr>
              <m:t>i</m:t>
            </m:r>
          </m:sup>
        </m:sSubSup>
        <m:d>
          <m:dPr>
            <m:ctrlPr>
              <w:rPr>
                <w:rFonts w:ascii="Cambria Math" w:hAnsi="Cambria Math" w:cs="Times New Roman"/>
                <w:i/>
              </w:rPr>
            </m:ctrlPr>
          </m:dPr>
          <m:e>
            <m:r>
              <m:rPr>
                <m:sty m:val="b"/>
              </m:rPr>
              <w:rPr>
                <w:rFonts w:ascii="Cambria Math" w:hAnsi="Cambria Math" w:cs="Times New Roman"/>
              </w:rPr>
              <m:t>r</m:t>
            </m:r>
            <m:ctrlPr>
              <w:rPr>
                <w:rFonts w:ascii="Cambria Math" w:hAnsi="Cambria Math" w:cs="Times New Roman"/>
                <w:b/>
              </w:rPr>
            </m:ctrlPr>
          </m:e>
        </m:d>
      </m:oMath>
      <w:r w:rsidR="00E834EF" w:rsidRPr="009A266D">
        <w:rPr>
          <w:rFonts w:ascii="Times New Roman" w:hAnsi="Times New Roman" w:cs="Times New Roman"/>
          <w:b/>
        </w:rPr>
        <w:t xml:space="preserve"> </w:t>
      </w:r>
      <w:r w:rsidR="00E834EF" w:rsidRPr="009A266D">
        <w:rPr>
          <w:rFonts w:ascii="Times New Roman" w:hAnsi="Times New Roman" w:cs="Times New Roman"/>
        </w:rPr>
        <w:t>as a linear combination of</w:t>
      </w:r>
      <w:r w:rsidR="00943201" w:rsidRPr="009A266D">
        <w:rPr>
          <w:rFonts w:ascii="Times New Roman" w:hAnsi="Times New Roman" w:cs="Times New Roman"/>
        </w:rPr>
        <w:t xml:space="preserve"> the basis functions</w:t>
      </w:r>
      <w:r w:rsidR="00E834EF" w:rsidRPr="009A266D">
        <w:rPr>
          <w:rFonts w:ascii="Times New Roman" w:hAnsi="Times New Roman" w:cs="Times New Roman"/>
        </w:rPr>
        <w:t xml:space="preserve"> </w:t>
      </w:r>
      <m:oMath>
        <m:sSub>
          <m:sSubPr>
            <m:ctrlPr>
              <w:rPr>
                <w:rFonts w:ascii="Cambria Math" w:hAnsi="Cambria Math" w:cs="Times New Roman"/>
                <w:i/>
                <w:color w:val="000000" w:themeColor="text1"/>
              </w:rPr>
            </m:ctrlPr>
          </m:sSubPr>
          <m:e>
            <m:r>
              <w:rPr>
                <w:rFonts w:ascii="Cambria Math" w:hAnsi="Cambria Math" w:cs="Times New Roman"/>
                <w:color w:val="000000" w:themeColor="text1"/>
              </w:rPr>
              <m:t>f</m:t>
            </m:r>
          </m:e>
          <m:sub>
            <m:r>
              <w:rPr>
                <w:rFonts w:ascii="Cambria Math" w:hAnsi="Cambria Math" w:cs="Times New Roman"/>
              </w:rPr>
              <m:t>ν,m</m:t>
            </m:r>
          </m:sub>
        </m:sSub>
        <m:d>
          <m:dPr>
            <m:ctrlPr>
              <w:rPr>
                <w:rFonts w:ascii="Cambria Math" w:hAnsi="Cambria Math" w:cs="Times New Roman"/>
                <w:i/>
                <w:color w:val="000000" w:themeColor="text1"/>
              </w:rPr>
            </m:ctrlPr>
          </m:dPr>
          <m:e>
            <m:r>
              <w:rPr>
                <w:rFonts w:ascii="Cambria Math" w:hAnsi="Cambria Math" w:cs="Times New Roman"/>
                <w:color w:val="000000" w:themeColor="text1"/>
              </w:rPr>
              <m:t>r</m:t>
            </m:r>
          </m:e>
        </m:d>
      </m:oMath>
      <w:r w:rsidR="00E834EF" w:rsidRPr="009A266D">
        <w:rPr>
          <w:rFonts w:ascii="Times New Roman" w:hAnsi="Times New Roman" w:cs="Times New Roman"/>
          <w:color w:val="000000" w:themeColor="text1"/>
        </w:rPr>
        <w:t xml:space="preserve"> </w:t>
      </w:r>
      <w:r w:rsidR="00943201" w:rsidRPr="009A266D">
        <w:rPr>
          <w:rFonts w:ascii="Times New Roman" w:hAnsi="Times New Roman" w:cs="Times New Roman"/>
          <w:color w:val="000000" w:themeColor="text1"/>
        </w:rPr>
        <w:t xml:space="preserve">defined </w:t>
      </w:r>
      <w:r w:rsidR="00E834EF" w:rsidRPr="009A266D">
        <w:rPr>
          <w:rFonts w:ascii="Times New Roman" w:hAnsi="Times New Roman" w:cs="Times New Roman"/>
          <w:color w:val="000000" w:themeColor="text1"/>
        </w:rPr>
        <w:t>in Eq. (</w:t>
      </w:r>
      <w:r w:rsidR="00164712" w:rsidRPr="009A266D">
        <w:rPr>
          <w:rFonts w:ascii="Times New Roman" w:eastAsia="맑은 고딕" w:hAnsi="Times New Roman" w:cs="Times New Roman" w:hint="eastAsia"/>
          <w:color w:val="000000" w:themeColor="text1"/>
          <w:lang w:eastAsia="ko-KR"/>
        </w:rPr>
        <w:t>50</w:t>
      </w:r>
      <w:r w:rsidR="00E834EF" w:rsidRPr="009A266D">
        <w:rPr>
          <w:rFonts w:ascii="Times New Roman" w:hAnsi="Times New Roman" w:cs="Times New Roman"/>
          <w:color w:val="000000" w:themeColor="text1"/>
        </w:rPr>
        <w:t>). Our calculation</w:t>
      </w:r>
      <w:r w:rsidR="00943201" w:rsidRPr="009A266D">
        <w:rPr>
          <w:rFonts w:ascii="Times New Roman" w:hAnsi="Times New Roman" w:cs="Times New Roman"/>
          <w:color w:val="000000" w:themeColor="text1"/>
        </w:rPr>
        <w:t>s</w:t>
      </w:r>
      <w:r w:rsidR="00E834EF" w:rsidRPr="009A266D">
        <w:rPr>
          <w:rFonts w:ascii="Times New Roman" w:hAnsi="Times New Roman" w:cs="Times New Roman"/>
          <w:color w:val="000000" w:themeColor="text1"/>
        </w:rPr>
        <w:t xml:space="preserve"> include </w:t>
      </w:r>
      <w:r w:rsidR="00943201" w:rsidRPr="009A266D">
        <w:rPr>
          <w:rFonts w:ascii="Times New Roman" w:hAnsi="Times New Roman" w:cs="Times New Roman"/>
          <w:color w:val="000000" w:themeColor="text1"/>
        </w:rPr>
        <w:t xml:space="preserve">basis functions with </w:t>
      </w:r>
      <m:oMath>
        <m:r>
          <w:rPr>
            <w:rFonts w:ascii="Cambria Math" w:hAnsi="Cambria Math" w:cs="Times New Roman"/>
            <w:color w:val="000000" w:themeColor="text1"/>
          </w:rPr>
          <m:t>m</m:t>
        </m:r>
        <m:r>
          <m:rPr>
            <m:sty m:val="p"/>
          </m:rPr>
          <w:rPr>
            <w:rFonts w:ascii="Cambria Math" w:hAnsi="Cambria Math" w:cs="Times New Roman"/>
            <w:color w:val="000000" w:themeColor="text1"/>
          </w:rPr>
          <m:t>=0</m:t>
        </m:r>
      </m:oMath>
      <w:r w:rsidR="00943201" w:rsidRPr="009A266D">
        <w:rPr>
          <w:rFonts w:ascii="Times New Roman" w:hAnsi="Times New Roman" w:cs="Times New Roman"/>
          <w:color w:val="000000" w:themeColor="text1"/>
        </w:rPr>
        <w:t xml:space="preserve"> and </w:t>
      </w:r>
      <m:oMath>
        <m:r>
          <w:rPr>
            <w:rFonts w:ascii="Cambria Math" w:hAnsi="Cambria Math" w:cs="Times New Roman"/>
            <w:color w:val="000000" w:themeColor="text1"/>
          </w:rPr>
          <m:t>m</m:t>
        </m:r>
        <m:r>
          <m:rPr>
            <m:sty m:val="p"/>
          </m:rPr>
          <w:rPr>
            <w:rFonts w:ascii="Cambria Math" w:hAnsi="Cambria Math" w:cs="Times New Roman"/>
            <w:color w:val="000000" w:themeColor="text1"/>
          </w:rPr>
          <m:t>=1</m:t>
        </m:r>
      </m:oMath>
      <w:r w:rsidR="00943201" w:rsidRPr="009A266D">
        <w:rPr>
          <w:rFonts w:ascii="Times New Roman" w:hAnsi="Times New Roman" w:cs="Times New Roman"/>
          <w:color w:val="000000" w:themeColor="text1"/>
        </w:rPr>
        <w:t xml:space="preserve">, corresponding to </w:t>
      </w:r>
      <w:r w:rsidR="00943201" w:rsidRPr="009A266D">
        <w:rPr>
          <w:rFonts w:ascii="Times New Roman" w:hAnsi="Times New Roman" w:cs="Times New Roman"/>
          <w:i/>
          <w:iCs/>
          <w:color w:val="000000" w:themeColor="text1"/>
        </w:rPr>
        <w:t>s</w:t>
      </w:r>
      <w:r w:rsidR="00943201" w:rsidRPr="009A266D">
        <w:rPr>
          <w:rFonts w:ascii="Times New Roman" w:hAnsi="Times New Roman" w:cs="Times New Roman"/>
          <w:color w:val="000000" w:themeColor="text1"/>
        </w:rPr>
        <w:t xml:space="preserve">-like and </w:t>
      </w:r>
      <w:r w:rsidR="00943201" w:rsidRPr="009A266D">
        <w:rPr>
          <w:rFonts w:ascii="Times New Roman" w:hAnsi="Times New Roman" w:cs="Times New Roman"/>
          <w:i/>
          <w:iCs/>
          <w:color w:val="000000" w:themeColor="text1"/>
        </w:rPr>
        <w:t>p</w:t>
      </w:r>
      <w:r w:rsidR="00943201" w:rsidRPr="009A266D">
        <w:rPr>
          <w:rFonts w:ascii="Times New Roman" w:hAnsi="Times New Roman" w:cs="Times New Roman"/>
          <w:color w:val="000000" w:themeColor="text1"/>
        </w:rPr>
        <w:t>-like states, respectively.</w:t>
      </w:r>
      <w:r w:rsidR="00E834EF" w:rsidRPr="009A266D">
        <w:rPr>
          <w:rFonts w:ascii="Times New Roman" w:hAnsi="Times New Roman" w:cs="Times New Roman"/>
          <w:color w:val="000000" w:themeColor="text1"/>
        </w:rPr>
        <w:t xml:space="preserve"> </w:t>
      </w:r>
      <w:r w:rsidR="00943201" w:rsidRPr="009A266D">
        <w:rPr>
          <w:rFonts w:ascii="Times New Roman" w:hAnsi="Times New Roman" w:cs="Times New Roman"/>
          <w:color w:val="000000" w:themeColor="text1"/>
        </w:rPr>
        <w:t xml:space="preserve">For each value of </w:t>
      </w:r>
      <m:oMath>
        <m:r>
          <w:rPr>
            <w:rFonts w:ascii="Cambria Math" w:hAnsi="Cambria Math" w:cs="Times New Roman"/>
            <w:color w:val="000000" w:themeColor="text1"/>
          </w:rPr>
          <m:t>m</m:t>
        </m:r>
      </m:oMath>
      <w:r w:rsidR="00E113DD" w:rsidRPr="009A266D">
        <w:rPr>
          <w:rFonts w:ascii="Times New Roman" w:hAnsi="Times New Roman" w:cs="Times New Roman"/>
          <w:color w:val="000000" w:themeColor="text1"/>
        </w:rPr>
        <w:t xml:space="preserve">, we use 20 </w:t>
      </w:r>
      <w:r w:rsidR="00E834EF" w:rsidRPr="009A266D">
        <w:rPr>
          <w:rFonts w:ascii="Times New Roman" w:hAnsi="Times New Roman" w:cs="Times New Roman"/>
          <w:color w:val="000000" w:themeColor="text1"/>
        </w:rPr>
        <w:t xml:space="preserve">basis functions </w:t>
      </w:r>
      <w:r w:rsidR="00E113DD" w:rsidRPr="009A266D">
        <w:rPr>
          <w:rFonts w:ascii="Times New Roman" w:hAnsi="Times New Roman" w:cs="Times New Roman"/>
          <w:color w:val="000000" w:themeColor="text1"/>
        </w:rPr>
        <w:t xml:space="preserve">with </w:t>
      </w:r>
      <m:oMath>
        <m:r>
          <w:rPr>
            <w:rFonts w:ascii="Cambria Math" w:hAnsi="Cambria Math" w:cs="Times New Roman"/>
          </w:rPr>
          <m:t>ν=1-20</m:t>
        </m:r>
      </m:oMath>
      <w:r w:rsidR="00E834EF" w:rsidRPr="009A266D">
        <w:rPr>
          <w:rFonts w:ascii="Times New Roman" w:hAnsi="Times New Roman" w:cs="Times New Roman"/>
        </w:rPr>
        <w:t>. This number is sufficient</w:t>
      </w:r>
      <w:r w:rsidR="00E113DD" w:rsidRPr="009A266D">
        <w:rPr>
          <w:rFonts w:ascii="Times New Roman" w:hAnsi="Times New Roman" w:cs="Times New Roman"/>
        </w:rPr>
        <w:t xml:space="preserve">, </w:t>
      </w:r>
      <w:r w:rsidR="00E834EF" w:rsidRPr="009A266D">
        <w:rPr>
          <w:rFonts w:ascii="Times New Roman" w:hAnsi="Times New Roman" w:cs="Times New Roman"/>
        </w:rPr>
        <w:t>as increas</w:t>
      </w:r>
      <w:r w:rsidR="00E113DD" w:rsidRPr="009A266D">
        <w:rPr>
          <w:rFonts w:ascii="Times New Roman" w:hAnsi="Times New Roman" w:cs="Times New Roman"/>
        </w:rPr>
        <w:t xml:space="preserve">ing to 25 only improves the </w:t>
      </w:r>
      <w:r w:rsidR="00E834EF" w:rsidRPr="009A266D">
        <w:rPr>
          <w:rFonts w:ascii="Times New Roman" w:hAnsi="Times New Roman" w:cs="Times New Roman"/>
          <w:color w:val="000000" w:themeColor="text1"/>
        </w:rPr>
        <w:t>eigen</w:t>
      </w:r>
      <w:r w:rsidR="00E113DD" w:rsidRPr="009A266D">
        <w:rPr>
          <w:rFonts w:ascii="Times New Roman" w:hAnsi="Times New Roman" w:cs="Times New Roman"/>
          <w:color w:val="000000" w:themeColor="text1"/>
        </w:rPr>
        <w:t xml:space="preserve"> </w:t>
      </w:r>
      <w:r w:rsidR="00E834EF" w:rsidRPr="009A266D">
        <w:rPr>
          <w:rFonts w:ascii="Times New Roman" w:hAnsi="Times New Roman" w:cs="Times New Roman"/>
          <w:color w:val="000000" w:themeColor="text1"/>
        </w:rPr>
        <w:t xml:space="preserve">energies </w:t>
      </w:r>
      <w:r w:rsidR="00E113DD" w:rsidRPr="009A266D">
        <w:rPr>
          <w:rFonts w:ascii="Times New Roman" w:hAnsi="Times New Roman" w:cs="Times New Roman"/>
          <w:color w:val="000000" w:themeColor="text1"/>
        </w:rPr>
        <w:t xml:space="preserve">by about </w:t>
      </w:r>
      <w:r w:rsidR="00E834EF" w:rsidRPr="009A266D">
        <w:rPr>
          <w:rFonts w:ascii="Times New Roman" w:hAnsi="Times New Roman" w:cs="Times New Roman"/>
          <w:color w:val="000000" w:themeColor="text1"/>
        </w:rPr>
        <w:t>1 μeV.</w:t>
      </w:r>
    </w:p>
    <w:p w14:paraId="5C1E9CB2" w14:textId="4465711B" w:rsidR="00FF116B" w:rsidRPr="00FF116B" w:rsidRDefault="00E14FB7" w:rsidP="00076973">
      <w:pPr>
        <w:pStyle w:val="a8"/>
        <w:spacing w:line="276" w:lineRule="auto"/>
        <w:ind w:firstLine="431"/>
        <w:jc w:val="both"/>
        <w:rPr>
          <w:rFonts w:ascii="Times New Roman" w:eastAsiaTheme="minorEastAsia" w:hAnsi="Times New Roman" w:cs="Times New Roman"/>
          <w:color w:val="000000" w:themeColor="text1"/>
          <w:kern w:val="24"/>
        </w:rPr>
      </w:pPr>
      <w:r w:rsidRPr="009A266D">
        <w:rPr>
          <w:rFonts w:ascii="Times New Roman" w:eastAsiaTheme="minorEastAsia" w:hAnsi="Times New Roman" w:cs="Times New Roman"/>
        </w:rPr>
        <w:t xml:space="preserve">We </w:t>
      </w:r>
      <w:r w:rsidR="00E113DD" w:rsidRPr="009A266D">
        <w:rPr>
          <w:rFonts w:ascii="Times New Roman" w:eastAsiaTheme="minorEastAsia" w:hAnsi="Times New Roman" w:cs="Times New Roman"/>
        </w:rPr>
        <w:t xml:space="preserve">adopt the effective mass shown in </w:t>
      </w:r>
      <w:r w:rsidR="005A5EC6" w:rsidRPr="009A266D">
        <w:rPr>
          <w:rFonts w:ascii="Times New Roman" w:eastAsia="맑은 고딕" w:hAnsi="Times New Roman" w:cs="Times New Roman" w:hint="eastAsia"/>
          <w:lang w:eastAsia="ko-KR"/>
        </w:rPr>
        <w:t>Table S7</w:t>
      </w:r>
      <w:r w:rsidR="00E113DD" w:rsidRPr="009A266D">
        <w:rPr>
          <w:rFonts w:ascii="Times New Roman" w:eastAsiaTheme="minorEastAsia" w:hAnsi="Times New Roman" w:cs="Times New Roman"/>
        </w:rPr>
        <w:t xml:space="preserve"> </w:t>
      </w:r>
      <w:r w:rsidRPr="009A266D">
        <w:rPr>
          <w:rFonts w:ascii="Times New Roman" w:eastAsiaTheme="minorEastAsia" w:hAnsi="Times New Roman" w:cs="Times New Roman"/>
        </w:rPr>
        <w:t xml:space="preserve">and apply the </w:t>
      </w:r>
      <w:r w:rsidR="003F79F5" w:rsidRPr="009A266D">
        <w:rPr>
          <w:rFonts w:ascii="Times New Roman" w:eastAsiaTheme="minorEastAsia" w:hAnsi="Times New Roman" w:cs="Times New Roman"/>
        </w:rPr>
        <w:t xml:space="preserve">best-fit parameters </w:t>
      </w:r>
      <m:oMath>
        <m:sSub>
          <m:sSubPr>
            <m:ctrlPr>
              <w:rPr>
                <w:rFonts w:ascii="Cambria Math" w:eastAsiaTheme="minorEastAsia" w:hAnsi="Cambria Math" w:cs="Times New Roman"/>
                <w:i/>
              </w:rPr>
            </m:ctrlPr>
          </m:sSubPr>
          <m:e>
            <m:r>
              <w:rPr>
                <w:rFonts w:ascii="Cambria Math" w:eastAsiaTheme="minorEastAsia" w:hAnsi="Cambria Math" w:cs="Times New Roman"/>
              </w:rPr>
              <m:t>r</m:t>
            </m:r>
          </m:e>
          <m:sub>
            <m:r>
              <w:rPr>
                <w:rFonts w:ascii="Cambria Math" w:eastAsiaTheme="minorEastAsia" w:hAnsi="Cambria Math" w:cs="Times New Roman"/>
              </w:rPr>
              <m:t>0</m:t>
            </m:r>
          </m:sub>
        </m:sSub>
        <m:r>
          <w:rPr>
            <w:rFonts w:ascii="Cambria Math" w:eastAsiaTheme="minorEastAsia" w:hAnsi="Cambria Math" w:cs="Times New Roman"/>
          </w:rPr>
          <m:t>=1.078</m:t>
        </m:r>
      </m:oMath>
      <w:r w:rsidR="00FA4674" w:rsidRPr="009A266D">
        <w:rPr>
          <w:rFonts w:ascii="Times New Roman" w:eastAsiaTheme="minorEastAsia" w:hAnsi="Times New Roman" w:cs="Times New Roman" w:hint="eastAsia"/>
        </w:rPr>
        <w:t xml:space="preserve"> </w:t>
      </w:r>
      <w:r w:rsidR="00FA4674" w:rsidRPr="009A266D">
        <w:rPr>
          <w:rFonts w:ascii="Times New Roman" w:eastAsiaTheme="minorEastAsia" w:hAnsi="Times New Roman" w:cs="Times New Roman"/>
        </w:rPr>
        <w:t xml:space="preserve">nm, </w:t>
      </w:r>
      <m:oMath>
        <m:sSubSup>
          <m:sSubSupPr>
            <m:ctrlPr>
              <w:rPr>
                <w:rFonts w:ascii="Cambria Math" w:eastAsiaTheme="minorEastAsia" w:hAnsi="Cambria Math" w:cs="Times New Roman"/>
                <w:i/>
              </w:rPr>
            </m:ctrlPr>
          </m:sSubSupPr>
          <m:e>
            <m:r>
              <w:rPr>
                <w:rFonts w:ascii="Cambria Math" w:eastAsiaTheme="minorEastAsia" w:hAnsi="Cambria Math" w:cs="Times New Roman"/>
              </w:rPr>
              <m:t>r</m:t>
            </m:r>
          </m:e>
          <m:sub>
            <m:r>
              <w:rPr>
                <w:rFonts w:ascii="Cambria Math" w:eastAsiaTheme="minorEastAsia" w:hAnsi="Cambria Math" w:cs="Times New Roman"/>
              </w:rPr>
              <m:t>I</m:t>
            </m:r>
          </m:sub>
          <m:sup>
            <m:r>
              <w:rPr>
                <w:rFonts w:ascii="Cambria Math" w:eastAsiaTheme="minorEastAsia" w:hAnsi="Cambria Math" w:cs="Times New Roman"/>
              </w:rPr>
              <m:t xml:space="preserve"> </m:t>
            </m:r>
          </m:sup>
        </m:sSubSup>
        <m:r>
          <w:rPr>
            <w:rFonts w:ascii="Cambria Math" w:eastAsiaTheme="minorEastAsia" w:hAnsi="Cambria Math" w:cs="Times New Roman"/>
          </w:rPr>
          <m:t>=1.50</m:t>
        </m:r>
      </m:oMath>
      <w:r w:rsidR="00FA4674" w:rsidRPr="009A266D">
        <w:rPr>
          <w:rFonts w:ascii="Times New Roman" w:eastAsiaTheme="minorEastAsia" w:hAnsi="Times New Roman" w:cs="Times New Roman" w:hint="eastAsia"/>
        </w:rPr>
        <w:t xml:space="preserve"> </w:t>
      </w:r>
      <w:r w:rsidR="00FA4674" w:rsidRPr="009A266D">
        <w:rPr>
          <w:rFonts w:ascii="Times New Roman" w:eastAsiaTheme="minorEastAsia" w:hAnsi="Times New Roman" w:cs="Times New Roman"/>
        </w:rPr>
        <w:t>nm,</w:t>
      </w:r>
      <w:r w:rsidR="00C64413" w:rsidRPr="009A266D">
        <w:rPr>
          <w:rFonts w:ascii="Times New Roman" w:hAnsi="Times New Roman" w:cs="Times New Roman"/>
        </w:rPr>
        <w:t xml:space="preserve"> </w:t>
      </w:r>
      <w:r w:rsidR="003807AE" w:rsidRPr="009A266D">
        <w:rPr>
          <w:rFonts w:ascii="Times New Roman" w:hAnsi="Times New Roman" w:cs="Times New Roman"/>
        </w:rPr>
        <w:t xml:space="preserve">and </w:t>
      </w:r>
      <m:oMath>
        <m:r>
          <w:rPr>
            <w:rFonts w:ascii="Cambria Math" w:eastAsiaTheme="minorEastAsia" w:hAnsi="Cambria Math" w:cs="Times New Roman"/>
          </w:rPr>
          <m:t>κ=4.1</m:t>
        </m:r>
      </m:oMath>
      <w:r w:rsidR="00E113DD" w:rsidRPr="009A266D">
        <w:rPr>
          <w:rFonts w:ascii="Times New Roman" w:eastAsiaTheme="minorEastAsia" w:hAnsi="Times New Roman" w:cs="Times New Roman"/>
        </w:rPr>
        <w:t xml:space="preserve">, all </w:t>
      </w:r>
      <w:r w:rsidR="003F79F5" w:rsidRPr="009A266D">
        <w:rPr>
          <w:rFonts w:ascii="Times New Roman" w:eastAsiaTheme="minorEastAsia" w:hAnsi="Times New Roman" w:cs="Times New Roman"/>
        </w:rPr>
        <w:t xml:space="preserve">within </w:t>
      </w:r>
      <w:r w:rsidR="00E113DD" w:rsidRPr="009A266D">
        <w:rPr>
          <w:rFonts w:ascii="Times New Roman" w:eastAsiaTheme="minorEastAsia" w:hAnsi="Times New Roman" w:cs="Times New Roman"/>
        </w:rPr>
        <w:t xml:space="preserve">physically reasonable range. Using these, we obtain the </w:t>
      </w:r>
      <w:r w:rsidR="003F79F5" w:rsidRPr="009A266D">
        <w:rPr>
          <w:rFonts w:ascii="Times New Roman" w:eastAsiaTheme="minorEastAsia" w:hAnsi="Times New Roman" w:cs="Times New Roman"/>
        </w:rPr>
        <w:t>binding energies of the</w:t>
      </w:r>
      <w:r w:rsidR="00C64413" w:rsidRPr="009A266D">
        <w:rPr>
          <w:rFonts w:ascii="Times New Roman" w:eastAsiaTheme="minorEastAsia" w:hAnsi="Times New Roman" w:cs="Times New Roman"/>
        </w:rPr>
        <w:t xml:space="preserve"> 1s</w:t>
      </w:r>
      <w:r w:rsidRPr="009A266D">
        <w:rPr>
          <w:rFonts w:ascii="Times New Roman" w:eastAsiaTheme="minorEastAsia" w:hAnsi="Times New Roman" w:cs="Times New Roman"/>
        </w:rPr>
        <w:t xml:space="preserve"> – 4s and 2</w:t>
      </w:r>
      <w:r w:rsidRPr="009A266D">
        <w:rPr>
          <w:rFonts w:ascii="Times New Roman" w:eastAsiaTheme="minorEastAsia" w:hAnsi="Times New Roman" w:cs="Times New Roman"/>
          <w:i/>
        </w:rPr>
        <w:t>p</w:t>
      </w:r>
      <w:r w:rsidRPr="009A266D">
        <w:rPr>
          <w:rFonts w:ascii="Times New Roman" w:eastAsiaTheme="minorEastAsia" w:hAnsi="Times New Roman" w:cs="Times New Roman"/>
        </w:rPr>
        <w:t xml:space="preserve"> – 4</w:t>
      </w:r>
      <w:r w:rsidRPr="009A266D">
        <w:rPr>
          <w:rFonts w:ascii="Times New Roman" w:eastAsiaTheme="minorEastAsia" w:hAnsi="Times New Roman" w:cs="Times New Roman"/>
          <w:i/>
        </w:rPr>
        <w:t>p</w:t>
      </w:r>
      <w:r w:rsidRPr="009A266D">
        <w:rPr>
          <w:rFonts w:ascii="Times New Roman" w:eastAsiaTheme="minorEastAsia" w:hAnsi="Times New Roman" w:cs="Times New Roman"/>
        </w:rPr>
        <w:t xml:space="preserve"> states of the </w:t>
      </w:r>
      <m:oMath>
        <m:sSup>
          <m:sSupPr>
            <m:ctrlPr>
              <w:rPr>
                <w:rFonts w:ascii="Cambria Math" w:eastAsiaTheme="minorEastAsia" w:hAnsi="Cambria Math" w:cs="Times New Roman"/>
                <w:i/>
              </w:rPr>
            </m:ctrlPr>
          </m:sSupPr>
          <m:e>
            <m:r>
              <w:rPr>
                <w:rFonts w:ascii="Cambria Math" w:eastAsiaTheme="minorEastAsia" w:hAnsi="Cambria Math" w:cs="Times New Roman"/>
              </w:rPr>
              <m:t>A</m:t>
            </m:r>
          </m:e>
          <m:sup>
            <m:r>
              <w:rPr>
                <w:rFonts w:ascii="Cambria Math" w:eastAsiaTheme="minorEastAsia" w:hAnsi="Cambria Math" w:cs="Times New Roman"/>
              </w:rPr>
              <m:t>0</m:t>
            </m:r>
          </m:sup>
        </m:sSup>
      </m:oMath>
      <w:r w:rsidRPr="009A266D">
        <w:rPr>
          <w:rFonts w:ascii="Times New Roman" w:eastAsiaTheme="minorEastAsia" w:hAnsi="Times New Roman" w:cs="Times New Roman"/>
        </w:rPr>
        <w:t xml:space="preserve">, </w:t>
      </w:r>
      <m:oMath>
        <m:sSup>
          <m:sSupPr>
            <m:ctrlPr>
              <w:rPr>
                <w:rFonts w:ascii="Cambria Math" w:eastAsiaTheme="minorEastAsia" w:hAnsi="Cambria Math" w:cs="Times New Roman"/>
                <w:i/>
              </w:rPr>
            </m:ctrlPr>
          </m:sSupPr>
          <m:e>
            <m:r>
              <w:rPr>
                <w:rFonts w:ascii="Cambria Math" w:eastAsiaTheme="minorEastAsia" w:hAnsi="Cambria Math" w:cs="Times New Roman"/>
              </w:rPr>
              <m:t>B</m:t>
            </m:r>
          </m:e>
          <m:sup>
            <m:r>
              <w:rPr>
                <w:rFonts w:ascii="Cambria Math" w:eastAsiaTheme="minorEastAsia" w:hAnsi="Cambria Math" w:cs="Times New Roman"/>
              </w:rPr>
              <m:t>0</m:t>
            </m:r>
          </m:sup>
        </m:sSup>
      </m:oMath>
      <w:r w:rsidRPr="009A266D">
        <w:rPr>
          <w:rFonts w:ascii="Times New Roman" w:eastAsiaTheme="minorEastAsia" w:hAnsi="Times New Roman" w:cs="Times New Roman"/>
        </w:rPr>
        <w:t xml:space="preserve">, </w:t>
      </w:r>
      <m:oMath>
        <m:sSup>
          <m:sSupPr>
            <m:ctrlPr>
              <w:rPr>
                <w:rFonts w:ascii="Cambria Math" w:eastAsiaTheme="minorEastAsia" w:hAnsi="Cambria Math" w:cs="Times New Roman"/>
                <w:i/>
              </w:rPr>
            </m:ctrlPr>
          </m:sSupPr>
          <m:e>
            <m:r>
              <w:rPr>
                <w:rFonts w:ascii="Cambria Math" w:eastAsiaTheme="minorEastAsia" w:hAnsi="Cambria Math" w:cs="Times New Roman"/>
              </w:rPr>
              <m:t>A</m:t>
            </m:r>
          </m:e>
          <m:sup>
            <m:r>
              <w:rPr>
                <w:rFonts w:ascii="Cambria Math" w:eastAsiaTheme="minorEastAsia" w:hAnsi="Cambria Math" w:cs="Times New Roman"/>
              </w:rPr>
              <m:t>I</m:t>
            </m:r>
          </m:sup>
        </m:sSup>
      </m:oMath>
      <w:r w:rsidRPr="009A266D">
        <w:rPr>
          <w:rFonts w:ascii="Times New Roman" w:eastAsiaTheme="minorEastAsia" w:hAnsi="Times New Roman" w:cs="Times New Roman"/>
        </w:rPr>
        <w:t xml:space="preserve">, </w:t>
      </w:r>
      <m:oMath>
        <m:sSup>
          <m:sSupPr>
            <m:ctrlPr>
              <w:rPr>
                <w:rFonts w:ascii="Cambria Math" w:eastAsiaTheme="minorEastAsia" w:hAnsi="Cambria Math" w:cs="Times New Roman"/>
                <w:i/>
              </w:rPr>
            </m:ctrlPr>
          </m:sSupPr>
          <m:e>
            <m:r>
              <w:rPr>
                <w:rFonts w:ascii="Cambria Math" w:eastAsiaTheme="minorEastAsia" w:hAnsi="Cambria Math" w:cs="Times New Roman"/>
              </w:rPr>
              <m:t>B</m:t>
            </m:r>
          </m:e>
          <m:sup>
            <m:r>
              <w:rPr>
                <w:rFonts w:ascii="Cambria Math" w:eastAsiaTheme="minorEastAsia" w:hAnsi="Cambria Math" w:cs="Times New Roman"/>
              </w:rPr>
              <m:t>I</m:t>
            </m:r>
          </m:sup>
        </m:sSup>
      </m:oMath>
      <w:r w:rsidRPr="009A266D">
        <w:rPr>
          <w:rFonts w:ascii="Times New Roman" w:eastAsiaTheme="minorEastAsia" w:hAnsi="Times New Roman" w:cs="Times New Roman"/>
        </w:rPr>
        <w:t xml:space="preserve"> excitons</w:t>
      </w:r>
      <w:r w:rsidR="00E113DD" w:rsidRPr="009A266D">
        <w:rPr>
          <w:rFonts w:ascii="Times New Roman" w:eastAsiaTheme="minorEastAsia" w:hAnsi="Times New Roman" w:cs="Times New Roman"/>
        </w:rPr>
        <w:t xml:space="preserve">, as listed in </w:t>
      </w:r>
      <w:r w:rsidRPr="009A266D">
        <w:rPr>
          <w:rFonts w:ascii="Times New Roman" w:eastAsiaTheme="minorEastAsia" w:hAnsi="Times New Roman" w:cs="Times New Roman"/>
        </w:rPr>
        <w:t>Table S</w:t>
      </w:r>
      <w:r w:rsidR="005A5EC6" w:rsidRPr="009A266D">
        <w:rPr>
          <w:rFonts w:ascii="Times New Roman" w:eastAsia="맑은 고딕" w:hAnsi="Times New Roman" w:cs="Times New Roman" w:hint="eastAsia"/>
          <w:lang w:eastAsia="ko-KR"/>
        </w:rPr>
        <w:t>8</w:t>
      </w:r>
      <w:r w:rsidRPr="009A266D">
        <w:rPr>
          <w:rFonts w:ascii="Times New Roman" w:eastAsiaTheme="minorEastAsia" w:hAnsi="Times New Roman" w:cs="Times New Roman"/>
        </w:rPr>
        <w:t xml:space="preserve">. </w:t>
      </w:r>
      <w:r w:rsidR="00E64089" w:rsidRPr="009A266D">
        <w:rPr>
          <w:rFonts w:ascii="Times New Roman" w:eastAsiaTheme="minorEastAsia" w:hAnsi="Times New Roman" w:cs="Times New Roman"/>
        </w:rPr>
        <w:t xml:space="preserve">These results agree </w:t>
      </w:r>
      <w:r w:rsidR="00E113DD" w:rsidRPr="009A266D">
        <w:rPr>
          <w:rFonts w:ascii="Times New Roman" w:eastAsiaTheme="minorEastAsia" w:hAnsi="Times New Roman" w:cs="Times New Roman"/>
        </w:rPr>
        <w:t>well</w:t>
      </w:r>
      <w:r w:rsidR="00E64089" w:rsidRPr="009A266D">
        <w:rPr>
          <w:rFonts w:ascii="Times New Roman" w:eastAsiaTheme="minorEastAsia" w:hAnsi="Times New Roman" w:cs="Times New Roman"/>
        </w:rPr>
        <w:t xml:space="preserve"> with experiment. For </w:t>
      </w:r>
      <w:r w:rsidR="00E113DD" w:rsidRPr="009A266D">
        <w:rPr>
          <w:rFonts w:ascii="Times New Roman" w:eastAsiaTheme="minorEastAsia" w:hAnsi="Times New Roman" w:cs="Times New Roman"/>
        </w:rPr>
        <w:t xml:space="preserve">example, </w:t>
      </w:r>
      <w:r w:rsidR="00E64089" w:rsidRPr="009A266D">
        <w:rPr>
          <w:rFonts w:ascii="Times New Roman" w:eastAsiaTheme="minorEastAsia" w:hAnsi="Times New Roman" w:cs="Times New Roman"/>
        </w:rPr>
        <w:t xml:space="preserve">the </w:t>
      </w:r>
      <m:oMath>
        <m:sSubSup>
          <m:sSubSupPr>
            <m:ctrlPr>
              <w:rPr>
                <w:rFonts w:ascii="Cambria Math" w:eastAsiaTheme="minorEastAsia" w:hAnsi="Cambria Math" w:cs="Times New Roman"/>
                <w:i/>
              </w:rPr>
            </m:ctrlPr>
          </m:sSubSupPr>
          <m:e>
            <m:r>
              <w:rPr>
                <w:rFonts w:ascii="Cambria Math" w:eastAsiaTheme="minorEastAsia" w:hAnsi="Cambria Math" w:cs="Times New Roman"/>
              </w:rPr>
              <m:t>A</m:t>
            </m:r>
          </m:e>
          <m:sub>
            <m:r>
              <w:rPr>
                <w:rFonts w:ascii="Cambria Math" w:eastAsiaTheme="minorEastAsia" w:hAnsi="Cambria Math" w:cs="Times New Roman"/>
              </w:rPr>
              <m:t>1s</m:t>
            </m:r>
          </m:sub>
          <m:sup>
            <m:r>
              <w:rPr>
                <w:rFonts w:ascii="Cambria Math" w:eastAsiaTheme="minorEastAsia" w:hAnsi="Cambria Math" w:cs="Times New Roman"/>
              </w:rPr>
              <m:t>0</m:t>
            </m:r>
          </m:sup>
        </m:sSubSup>
        <m:r>
          <w:rPr>
            <w:rFonts w:ascii="Cambria Math" w:eastAsiaTheme="minorEastAsia" w:hAnsi="Cambria Math" w:cs="Times New Roman"/>
          </w:rPr>
          <m:t>-</m:t>
        </m:r>
        <m:sSubSup>
          <m:sSubSupPr>
            <m:ctrlPr>
              <w:rPr>
                <w:rFonts w:ascii="Cambria Math" w:eastAsiaTheme="minorEastAsia" w:hAnsi="Cambria Math" w:cs="Times New Roman"/>
                <w:i/>
              </w:rPr>
            </m:ctrlPr>
          </m:sSubSupPr>
          <m:e>
            <m:r>
              <w:rPr>
                <w:rFonts w:ascii="Cambria Math" w:eastAsiaTheme="minorEastAsia" w:hAnsi="Cambria Math" w:cs="Times New Roman"/>
              </w:rPr>
              <m:t>A</m:t>
            </m:r>
          </m:e>
          <m:sub>
            <m:r>
              <w:rPr>
                <w:rFonts w:ascii="Cambria Math" w:eastAsiaTheme="minorEastAsia" w:hAnsi="Cambria Math" w:cs="Times New Roman"/>
              </w:rPr>
              <m:t>2s</m:t>
            </m:r>
          </m:sub>
          <m:sup>
            <m:r>
              <w:rPr>
                <w:rFonts w:ascii="Cambria Math" w:eastAsiaTheme="minorEastAsia" w:hAnsi="Cambria Math" w:cs="Times New Roman"/>
              </w:rPr>
              <m:t>0</m:t>
            </m:r>
          </m:sup>
        </m:sSubSup>
      </m:oMath>
      <w:r w:rsidR="00C64413" w:rsidRPr="009A266D">
        <w:rPr>
          <w:rFonts w:ascii="Times New Roman" w:eastAsiaTheme="minorEastAsia" w:hAnsi="Times New Roman" w:cs="Times New Roman"/>
        </w:rPr>
        <w:t xml:space="preserve"> </w:t>
      </w:r>
      <w:r w:rsidR="00E64089" w:rsidRPr="009A266D">
        <w:rPr>
          <w:rFonts w:ascii="Times New Roman" w:eastAsiaTheme="minorEastAsia" w:hAnsi="Times New Roman" w:cs="Times New Roman"/>
        </w:rPr>
        <w:t>separation</w:t>
      </w:r>
      <w:r w:rsidR="005A5EC6" w:rsidRPr="009A266D">
        <w:rPr>
          <w:rFonts w:ascii="Times New Roman" w:eastAsia="맑은 고딕" w:hAnsi="Times New Roman" w:cs="Times New Roman" w:hint="eastAsia"/>
          <w:lang w:eastAsia="ko-KR"/>
        </w:rPr>
        <w:t xml:space="preserve"> (13</w:t>
      </w:r>
      <w:r w:rsidR="006B653C" w:rsidRPr="009A266D">
        <w:rPr>
          <w:rFonts w:ascii="Times New Roman" w:eastAsia="맑은 고딕" w:hAnsi="Times New Roman" w:cs="Times New Roman"/>
          <w:lang w:eastAsia="ko-KR"/>
        </w:rPr>
        <w:t>1</w:t>
      </w:r>
      <w:r w:rsidR="005A5EC6" w:rsidRPr="009A266D">
        <w:rPr>
          <w:rFonts w:ascii="Times New Roman" w:eastAsia="맑은 고딕" w:hAnsi="Times New Roman" w:cs="Times New Roman" w:hint="eastAsia"/>
          <w:lang w:eastAsia="ko-KR"/>
        </w:rPr>
        <w:t>.</w:t>
      </w:r>
      <w:r w:rsidR="00836D5A" w:rsidRPr="009A266D">
        <w:rPr>
          <w:rFonts w:ascii="Times New Roman" w:eastAsia="맑은 고딕" w:hAnsi="Times New Roman" w:cs="Times New Roman"/>
          <w:lang w:eastAsia="ko-KR"/>
        </w:rPr>
        <w:t>2</w:t>
      </w:r>
      <w:r w:rsidR="005A5EC6" w:rsidRPr="009A266D">
        <w:rPr>
          <w:rFonts w:ascii="Times New Roman" w:eastAsia="맑은 고딕" w:hAnsi="Times New Roman" w:cs="Times New Roman" w:hint="eastAsia"/>
          <w:lang w:eastAsia="ko-KR"/>
        </w:rPr>
        <w:t xml:space="preserve"> meV)</w:t>
      </w:r>
      <w:r w:rsidR="00E64089" w:rsidRPr="009A266D">
        <w:rPr>
          <w:rFonts w:ascii="Times New Roman" w:eastAsiaTheme="minorEastAsia" w:hAnsi="Times New Roman" w:cs="Times New Roman"/>
        </w:rPr>
        <w:t xml:space="preserve"> </w:t>
      </w:r>
      <w:r w:rsidR="0008548F" w:rsidRPr="009A266D">
        <w:rPr>
          <w:rFonts w:ascii="Times New Roman" w:eastAsiaTheme="minorEastAsia" w:hAnsi="Times New Roman" w:cs="Times New Roman"/>
          <w:color w:val="000000" w:themeColor="text1"/>
          <w:kern w:val="24"/>
        </w:rPr>
        <w:t>match</w:t>
      </w:r>
      <w:r w:rsidR="00E64089" w:rsidRPr="009A266D">
        <w:rPr>
          <w:rFonts w:ascii="Times New Roman" w:eastAsiaTheme="minorEastAsia" w:hAnsi="Times New Roman" w:cs="Times New Roman"/>
          <w:color w:val="000000" w:themeColor="text1"/>
          <w:kern w:val="24"/>
        </w:rPr>
        <w:t>es</w:t>
      </w:r>
      <w:r w:rsidR="0008548F" w:rsidRPr="009A266D">
        <w:rPr>
          <w:rFonts w:ascii="Times New Roman" w:eastAsiaTheme="minorEastAsia" w:hAnsi="Times New Roman" w:cs="Times New Roman"/>
          <w:color w:val="000000" w:themeColor="text1"/>
          <w:kern w:val="24"/>
        </w:rPr>
        <w:t xml:space="preserve"> the experimental </w:t>
      </w:r>
      <w:r w:rsidR="00E113DD" w:rsidRPr="009A266D">
        <w:rPr>
          <w:rFonts w:ascii="Times New Roman" w:eastAsiaTheme="minorEastAsia" w:hAnsi="Times New Roman" w:cs="Times New Roman"/>
          <w:color w:val="000000" w:themeColor="text1"/>
          <w:kern w:val="24"/>
        </w:rPr>
        <w:t xml:space="preserve">value </w:t>
      </w:r>
      <w:r w:rsidR="0008548F" w:rsidRPr="009A266D">
        <w:rPr>
          <w:rFonts w:ascii="Times New Roman" w:eastAsiaTheme="minorEastAsia" w:hAnsi="Times New Roman" w:cs="Times New Roman"/>
          <w:color w:val="000000" w:themeColor="text1"/>
          <w:kern w:val="24"/>
        </w:rPr>
        <w:t>well</w:t>
      </w:r>
      <w:r w:rsidR="00E64089" w:rsidRPr="009A266D">
        <w:rPr>
          <w:rFonts w:ascii="Times New Roman" w:eastAsiaTheme="minorEastAsia" w:hAnsi="Times New Roman" w:cs="Times New Roman"/>
          <w:color w:val="000000" w:themeColor="text1"/>
          <w:kern w:val="24"/>
        </w:rPr>
        <w:t xml:space="preserve"> within 1 meV</w:t>
      </w:r>
      <w:r w:rsidR="00E113DD" w:rsidRPr="009A266D">
        <w:rPr>
          <w:rFonts w:ascii="Times New Roman" w:eastAsiaTheme="minorEastAsia" w:hAnsi="Times New Roman" w:cs="Times New Roman"/>
          <w:color w:val="000000" w:themeColor="text1"/>
          <w:kern w:val="24"/>
        </w:rPr>
        <w:t xml:space="preserve">. Similarly, the </w:t>
      </w:r>
      <m:oMath>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A</m:t>
            </m:r>
            <m:ctrlPr>
              <w:rPr>
                <w:rFonts w:ascii="Cambria Math" w:hAnsi="Cambria Math" w:cs="Times New Roman"/>
                <w:i/>
              </w:rPr>
            </m:ctrlPr>
          </m:e>
          <m:sub>
            <m:r>
              <w:rPr>
                <w:rFonts w:ascii="Cambria Math" w:hAnsi="Cambria Math" w:cs="Times New Roman"/>
                <w:color w:val="000000" w:themeColor="text1"/>
                <w:kern w:val="24"/>
              </w:rPr>
              <m:t>1s</m:t>
            </m:r>
          </m:sub>
          <m:sup>
            <m:r>
              <w:rPr>
                <w:rFonts w:ascii="Cambria Math" w:hAnsi="Cambria Math" w:cs="Times New Roman"/>
                <w:color w:val="000000" w:themeColor="text1"/>
                <w:kern w:val="24"/>
              </w:rPr>
              <m:t>I</m:t>
            </m:r>
          </m:sup>
        </m:sSubSup>
        <m:r>
          <w:rPr>
            <w:rFonts w:ascii="Cambria Math" w:hAnsi="Cambria Math" w:cs="Times New Roman"/>
            <w:color w:val="000000" w:themeColor="text1"/>
            <w:kern w:val="24"/>
          </w:rPr>
          <m:t>-</m:t>
        </m:r>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A</m:t>
            </m:r>
            <m:ctrlPr>
              <w:rPr>
                <w:rFonts w:ascii="Cambria Math" w:hAnsi="Cambria Math" w:cs="Times New Roman"/>
                <w:i/>
              </w:rPr>
            </m:ctrlPr>
          </m:e>
          <m:sub>
            <m:r>
              <w:rPr>
                <w:rFonts w:ascii="Cambria Math" w:hAnsi="Cambria Math" w:cs="Times New Roman"/>
                <w:color w:val="000000" w:themeColor="text1"/>
                <w:kern w:val="24"/>
              </w:rPr>
              <m:t>2s</m:t>
            </m:r>
          </m:sub>
          <m:sup>
            <m:r>
              <w:rPr>
                <w:rFonts w:ascii="Cambria Math" w:hAnsi="Cambria Math" w:cs="Times New Roman"/>
                <w:color w:val="000000" w:themeColor="text1"/>
                <w:kern w:val="24"/>
              </w:rPr>
              <m:t>I</m:t>
            </m:r>
          </m:sup>
        </m:sSubSup>
      </m:oMath>
      <w:r w:rsidR="00E64089" w:rsidRPr="009A266D">
        <w:rPr>
          <w:rFonts w:ascii="Times New Roman" w:eastAsiaTheme="minorEastAsia" w:hAnsi="Times New Roman" w:cs="Times New Roman"/>
          <w:color w:val="000000" w:themeColor="text1"/>
          <w:kern w:val="24"/>
        </w:rPr>
        <w:t xml:space="preserve"> (</w:t>
      </w:r>
      <w:r w:rsidR="00E64089" w:rsidRPr="009A266D">
        <w:rPr>
          <w:rFonts w:ascii="Times New Roman" w:hAnsi="Times New Roman" w:cs="Times New Roman"/>
        </w:rPr>
        <w:t>76.</w:t>
      </w:r>
      <w:r w:rsidR="006B653C" w:rsidRPr="009A266D">
        <w:rPr>
          <w:rFonts w:ascii="Times New Roman" w:hAnsi="Times New Roman" w:cs="Times New Roman"/>
        </w:rPr>
        <w:t>4</w:t>
      </w:r>
      <w:r w:rsidR="00E64089" w:rsidRPr="009A266D">
        <w:rPr>
          <w:rFonts w:ascii="Times New Roman" w:hAnsi="Times New Roman" w:cs="Times New Roman"/>
        </w:rPr>
        <w:t xml:space="preserve"> meV</w:t>
      </w:r>
      <w:r w:rsidR="00E64089" w:rsidRPr="009A266D">
        <w:rPr>
          <w:rFonts w:ascii="Times New Roman" w:eastAsiaTheme="minorEastAsia" w:hAnsi="Times New Roman" w:cs="Times New Roman"/>
          <w:color w:val="000000" w:themeColor="text1"/>
          <w:kern w:val="24"/>
        </w:rPr>
        <w:t xml:space="preserve">) and </w:t>
      </w:r>
      <m:oMath>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A</m:t>
            </m:r>
            <m:ctrlPr>
              <w:rPr>
                <w:rFonts w:ascii="Cambria Math" w:hAnsi="Cambria Math" w:cs="Times New Roman"/>
                <w:i/>
              </w:rPr>
            </m:ctrlPr>
          </m:e>
          <m:sub>
            <m:r>
              <w:rPr>
                <w:rFonts w:ascii="Cambria Math" w:hAnsi="Cambria Math" w:cs="Times New Roman"/>
                <w:color w:val="000000" w:themeColor="text1"/>
                <w:kern w:val="24"/>
              </w:rPr>
              <m:t>1s</m:t>
            </m:r>
          </m:sub>
          <m:sup>
            <m:r>
              <w:rPr>
                <w:rFonts w:ascii="Cambria Math" w:hAnsi="Cambria Math" w:cs="Times New Roman"/>
                <w:color w:val="000000" w:themeColor="text1"/>
                <w:kern w:val="24"/>
              </w:rPr>
              <m:t>I</m:t>
            </m:r>
          </m:sup>
        </m:sSubSup>
        <m:r>
          <w:rPr>
            <w:rFonts w:ascii="Cambria Math" w:hAnsi="Cambria Math" w:cs="Times New Roman"/>
            <w:color w:val="000000" w:themeColor="text1"/>
            <w:kern w:val="24"/>
          </w:rPr>
          <m:t>-</m:t>
        </m:r>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A</m:t>
            </m:r>
            <m:ctrlPr>
              <w:rPr>
                <w:rFonts w:ascii="Cambria Math" w:hAnsi="Cambria Math" w:cs="Times New Roman"/>
                <w:i/>
              </w:rPr>
            </m:ctrlPr>
          </m:e>
          <m:sub>
            <m:r>
              <w:rPr>
                <w:rFonts w:ascii="Cambria Math" w:hAnsi="Cambria Math" w:cs="Times New Roman"/>
                <w:color w:val="000000" w:themeColor="text1"/>
                <w:kern w:val="24"/>
              </w:rPr>
              <m:t>3s</m:t>
            </m:r>
          </m:sub>
          <m:sup>
            <m:r>
              <w:rPr>
                <w:rFonts w:ascii="Cambria Math" w:hAnsi="Cambria Math" w:cs="Times New Roman"/>
                <w:color w:val="000000" w:themeColor="text1"/>
                <w:kern w:val="24"/>
              </w:rPr>
              <m:t>I</m:t>
            </m:r>
          </m:sup>
        </m:sSubSup>
      </m:oMath>
      <w:r w:rsidR="00E64089" w:rsidRPr="009A266D">
        <w:rPr>
          <w:rFonts w:ascii="Times New Roman" w:eastAsiaTheme="minorEastAsia" w:hAnsi="Times New Roman" w:cs="Times New Roman"/>
          <w:color w:val="000000" w:themeColor="text1"/>
          <w:kern w:val="24"/>
        </w:rPr>
        <w:t xml:space="preserve"> (</w:t>
      </w:r>
      <w:r w:rsidR="00E64089" w:rsidRPr="009A266D">
        <w:rPr>
          <w:rFonts w:ascii="Times New Roman" w:hAnsi="Times New Roman" w:cs="Times New Roman"/>
        </w:rPr>
        <w:t>9</w:t>
      </w:r>
      <w:r w:rsidR="00D60092" w:rsidRPr="009A266D">
        <w:rPr>
          <w:rFonts w:ascii="Times New Roman" w:hAnsi="Times New Roman" w:cs="Times New Roman"/>
        </w:rPr>
        <w:t>8</w:t>
      </w:r>
      <w:r w:rsidR="00E64089" w:rsidRPr="009A266D">
        <w:rPr>
          <w:rFonts w:ascii="Times New Roman" w:hAnsi="Times New Roman" w:cs="Times New Roman"/>
        </w:rPr>
        <w:t>.</w:t>
      </w:r>
      <w:r w:rsidR="006B653C" w:rsidRPr="009A266D">
        <w:rPr>
          <w:rFonts w:ascii="Times New Roman" w:hAnsi="Times New Roman" w:cs="Times New Roman"/>
        </w:rPr>
        <w:t>0</w:t>
      </w:r>
      <w:r w:rsidR="00E64089" w:rsidRPr="009A266D">
        <w:rPr>
          <w:rFonts w:ascii="Times New Roman" w:hAnsi="Times New Roman" w:cs="Times New Roman"/>
        </w:rPr>
        <w:t xml:space="preserve"> meV</w:t>
      </w:r>
      <w:r w:rsidR="00E64089" w:rsidRPr="009A266D">
        <w:rPr>
          <w:rFonts w:ascii="Times New Roman" w:eastAsiaTheme="minorEastAsia" w:hAnsi="Times New Roman" w:cs="Times New Roman"/>
          <w:color w:val="000000" w:themeColor="text1"/>
          <w:kern w:val="24"/>
        </w:rPr>
        <w:t xml:space="preserve">) </w:t>
      </w:r>
      <w:r w:rsidR="00E113DD" w:rsidRPr="009A266D">
        <w:rPr>
          <w:rFonts w:ascii="Times New Roman" w:eastAsiaTheme="minorEastAsia" w:hAnsi="Times New Roman" w:cs="Times New Roman"/>
          <w:color w:val="000000" w:themeColor="text1"/>
          <w:kern w:val="24"/>
        </w:rPr>
        <w:t xml:space="preserve">separations agree with the </w:t>
      </w:r>
      <w:r w:rsidR="00E64089" w:rsidRPr="009A266D">
        <w:rPr>
          <w:rFonts w:ascii="Times New Roman" w:eastAsiaTheme="minorEastAsia" w:hAnsi="Times New Roman" w:cs="Times New Roman"/>
          <w:color w:val="000000" w:themeColor="text1"/>
          <w:kern w:val="24"/>
        </w:rPr>
        <w:t xml:space="preserve">experimental </w:t>
      </w:r>
      <w:r w:rsidR="00E113DD" w:rsidRPr="009A266D">
        <w:rPr>
          <w:rFonts w:ascii="Times New Roman" w:eastAsiaTheme="minorEastAsia" w:hAnsi="Times New Roman" w:cs="Times New Roman"/>
          <w:color w:val="000000" w:themeColor="text1"/>
          <w:kern w:val="24"/>
        </w:rPr>
        <w:t xml:space="preserve">values </w:t>
      </w:r>
      <w:r w:rsidR="00E64089" w:rsidRPr="009A266D">
        <w:rPr>
          <w:rFonts w:ascii="Times New Roman" w:eastAsiaTheme="minorEastAsia" w:hAnsi="Times New Roman" w:cs="Times New Roman"/>
          <w:color w:val="000000" w:themeColor="text1"/>
          <w:kern w:val="24"/>
        </w:rPr>
        <w:t>within 2 meV. Th</w:t>
      </w:r>
      <w:r w:rsidR="00E113DD" w:rsidRPr="009A266D">
        <w:rPr>
          <w:rFonts w:ascii="Times New Roman" w:eastAsiaTheme="minorEastAsia" w:hAnsi="Times New Roman" w:cs="Times New Roman"/>
          <w:color w:val="000000" w:themeColor="text1"/>
          <w:kern w:val="24"/>
        </w:rPr>
        <w:t>is</w:t>
      </w:r>
      <w:r w:rsidR="00E64089" w:rsidRPr="009A266D">
        <w:rPr>
          <w:rFonts w:ascii="Times New Roman" w:eastAsiaTheme="minorEastAsia" w:hAnsi="Times New Roman" w:cs="Times New Roman"/>
          <w:color w:val="000000" w:themeColor="text1"/>
          <w:kern w:val="24"/>
        </w:rPr>
        <w:t xml:space="preserve"> agreement </w:t>
      </w:r>
      <w:r w:rsidR="00E113DD" w:rsidRPr="009A266D">
        <w:rPr>
          <w:rFonts w:ascii="Times New Roman" w:eastAsiaTheme="minorEastAsia" w:hAnsi="Times New Roman" w:cs="Times New Roman"/>
          <w:color w:val="000000" w:themeColor="text1"/>
          <w:kern w:val="24"/>
        </w:rPr>
        <w:t xml:space="preserve">is expected to improve with the inclusion of </w:t>
      </w:r>
      <w:r w:rsidR="00E64089" w:rsidRPr="009A266D">
        <w:rPr>
          <w:rFonts w:ascii="Times New Roman" w:eastAsiaTheme="minorEastAsia" w:hAnsi="Times New Roman" w:cs="Times New Roman"/>
          <w:color w:val="000000" w:themeColor="text1"/>
          <w:kern w:val="24"/>
        </w:rPr>
        <w:t xml:space="preserve">hybridization effect </w:t>
      </w:r>
      <w:r w:rsidR="00E113DD" w:rsidRPr="009A266D">
        <w:rPr>
          <w:rFonts w:ascii="Times New Roman" w:eastAsiaTheme="minorEastAsia" w:hAnsi="Times New Roman" w:cs="Times New Roman"/>
          <w:color w:val="000000" w:themeColor="text1"/>
          <w:kern w:val="24"/>
        </w:rPr>
        <w:t>later.</w:t>
      </w:r>
    </w:p>
    <w:p w14:paraId="68F8C37A" w14:textId="38752927" w:rsidR="00434EF8" w:rsidRPr="009A266D" w:rsidRDefault="00E113DD" w:rsidP="00076973">
      <w:pPr>
        <w:pStyle w:val="a8"/>
        <w:spacing w:after="360" w:line="276" w:lineRule="auto"/>
        <w:ind w:firstLine="431"/>
        <w:jc w:val="both"/>
        <w:rPr>
          <w:rFonts w:ascii="Times New Roman" w:eastAsia="맑은 고딕" w:hAnsi="Times New Roman" w:cs="Times New Roman"/>
          <w:color w:val="000000" w:themeColor="text1"/>
          <w:kern w:val="24"/>
          <w:lang w:eastAsia="ko-KR"/>
        </w:rPr>
      </w:pPr>
      <w:r w:rsidRPr="009A266D">
        <w:rPr>
          <w:rFonts w:ascii="Times New Roman" w:hAnsi="Times New Roman" w:cs="Times New Roman"/>
          <w:color w:val="000000" w:themeColor="text1"/>
          <w:kern w:val="24"/>
        </w:rPr>
        <w:t>U</w:t>
      </w:r>
      <w:r w:rsidR="00E64089" w:rsidRPr="009A266D">
        <w:rPr>
          <w:rFonts w:ascii="Times New Roman" w:hAnsi="Times New Roman" w:cs="Times New Roman"/>
          <w:color w:val="000000" w:themeColor="text1"/>
          <w:kern w:val="24"/>
        </w:rPr>
        <w:t xml:space="preserve">sing a </w:t>
      </w:r>
      <w:r w:rsidR="00943201" w:rsidRPr="009A266D">
        <w:rPr>
          <w:rFonts w:ascii="Times New Roman" w:hAnsi="Times New Roman" w:cs="Times New Roman"/>
          <w:color w:val="000000" w:themeColor="text1"/>
          <w:kern w:val="24"/>
        </w:rPr>
        <w:t xml:space="preserve">DFT-computed </w:t>
      </w:r>
      <w:r w:rsidRPr="009A266D">
        <w:rPr>
          <w:rFonts w:ascii="Times New Roman" w:hAnsi="Times New Roman" w:cs="Times New Roman"/>
          <w:color w:val="000000" w:themeColor="text1"/>
          <w:kern w:val="24"/>
        </w:rPr>
        <w:t xml:space="preserve">conduction band splitting of </w:t>
      </w:r>
      <w:r w:rsidR="00E64089" w:rsidRPr="009A266D">
        <w:rPr>
          <w:rFonts w:ascii="Times New Roman" w:hAnsi="Times New Roman" w:cs="Times New Roman"/>
          <w:color w:val="000000" w:themeColor="text1"/>
          <w:kern w:val="24"/>
        </w:rPr>
        <w:t>2.</w:t>
      </w:r>
      <w:r w:rsidR="005E10F7" w:rsidRPr="009A266D">
        <w:rPr>
          <w:rFonts w:ascii="Times New Roman" w:hAnsi="Times New Roman" w:cs="Times New Roman"/>
          <w:color w:val="000000" w:themeColor="text1"/>
          <w:kern w:val="24"/>
        </w:rPr>
        <w:t>0</w:t>
      </w:r>
      <w:r w:rsidR="00E64089" w:rsidRPr="009A266D">
        <w:rPr>
          <w:rFonts w:ascii="Times New Roman" w:hAnsi="Times New Roman" w:cs="Times New Roman"/>
          <w:color w:val="000000" w:themeColor="text1"/>
          <w:kern w:val="24"/>
        </w:rPr>
        <w:t xml:space="preserve"> meV</w:t>
      </w:r>
      <w:r w:rsidRPr="009A266D">
        <w:rPr>
          <w:rFonts w:ascii="Times New Roman" w:hAnsi="Times New Roman" w:cs="Times New Roman"/>
          <w:color w:val="000000" w:themeColor="text1"/>
          <w:kern w:val="24"/>
        </w:rPr>
        <w:t>, we find an</w:t>
      </w:r>
      <w:r w:rsidR="00E64089" w:rsidRPr="009A266D">
        <w:rPr>
          <w:rFonts w:ascii="Times New Roman" w:hAnsi="Times New Roman" w:cs="Times New Roman"/>
          <w:color w:val="000000" w:themeColor="text1"/>
          <w:kern w:val="24"/>
        </w:rPr>
        <w:t xml:space="preserve"> </w:t>
      </w:r>
      <m:oMath>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A</m:t>
            </m:r>
          </m:e>
          <m:sub>
            <m:r>
              <w:rPr>
                <w:rFonts w:ascii="Cambria Math" w:hAnsi="Cambria Math" w:cs="Times New Roman"/>
                <w:color w:val="000000" w:themeColor="text1"/>
                <w:kern w:val="24"/>
              </w:rPr>
              <m:t>1s</m:t>
            </m:r>
          </m:sub>
          <m:sup>
            <m:r>
              <w:rPr>
                <w:rFonts w:ascii="Cambria Math" w:hAnsi="Cambria Math" w:cs="Times New Roman"/>
                <w:color w:val="000000" w:themeColor="text1"/>
                <w:kern w:val="24"/>
              </w:rPr>
              <m:t>0</m:t>
            </m:r>
          </m:sup>
        </m:sSubSup>
        <m:r>
          <w:rPr>
            <w:rFonts w:ascii="Cambria Math" w:hAnsi="Cambria Math" w:cs="Times New Roman"/>
            <w:color w:val="000000" w:themeColor="text1"/>
            <w:kern w:val="24"/>
          </w:rPr>
          <m:t>-</m:t>
        </m:r>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A</m:t>
            </m:r>
            <m:ctrlPr>
              <w:rPr>
                <w:rFonts w:ascii="Cambria Math" w:hAnsi="Cambria Math" w:cs="Times New Roman"/>
                <w:i/>
              </w:rPr>
            </m:ctrlPr>
          </m:e>
          <m:sub>
            <m:r>
              <w:rPr>
                <w:rFonts w:ascii="Cambria Math" w:hAnsi="Cambria Math" w:cs="Times New Roman"/>
                <w:color w:val="000000" w:themeColor="text1"/>
                <w:kern w:val="24"/>
              </w:rPr>
              <m:t>1s</m:t>
            </m:r>
          </m:sub>
          <m:sup>
            <m:r>
              <w:rPr>
                <w:rFonts w:ascii="Cambria Math" w:hAnsi="Cambria Math" w:cs="Times New Roman"/>
                <w:color w:val="000000" w:themeColor="text1"/>
                <w:kern w:val="24"/>
              </w:rPr>
              <m:t>I</m:t>
            </m:r>
          </m:sup>
        </m:sSubSup>
      </m:oMath>
      <w:r w:rsidR="00E64089" w:rsidRPr="009A266D">
        <w:rPr>
          <w:rFonts w:ascii="Times New Roman" w:hAnsi="Times New Roman" w:cs="Times New Roman"/>
          <w:color w:val="000000" w:themeColor="text1"/>
          <w:kern w:val="24"/>
        </w:rPr>
        <w:t xml:space="preserve"> separation of </w:t>
      </w:r>
      <w:r w:rsidR="0008548F" w:rsidRPr="009A266D">
        <w:rPr>
          <w:rFonts w:ascii="Times New Roman" w:hAnsi="Times New Roman" w:cs="Times New Roman"/>
        </w:rPr>
        <w:t>6</w:t>
      </w:r>
      <w:r w:rsidR="006B653C" w:rsidRPr="009A266D">
        <w:rPr>
          <w:rFonts w:ascii="Times New Roman" w:hAnsi="Times New Roman" w:cs="Times New Roman"/>
        </w:rPr>
        <w:t>8</w:t>
      </w:r>
      <w:r w:rsidR="0008548F" w:rsidRPr="009A266D">
        <w:rPr>
          <w:rFonts w:ascii="Times New Roman" w:hAnsi="Times New Roman" w:cs="Times New Roman"/>
        </w:rPr>
        <w:t>.</w:t>
      </w:r>
      <w:r w:rsidR="006B653C" w:rsidRPr="009A266D">
        <w:rPr>
          <w:rFonts w:ascii="Times New Roman" w:hAnsi="Times New Roman" w:cs="Times New Roman"/>
        </w:rPr>
        <w:t>8</w:t>
      </w:r>
      <w:r w:rsidR="0008548F" w:rsidRPr="009A266D">
        <w:rPr>
          <w:rFonts w:ascii="Times New Roman" w:hAnsi="Times New Roman" w:cs="Times New Roman"/>
        </w:rPr>
        <w:t xml:space="preserve"> meV</w:t>
      </w:r>
      <w:r w:rsidR="00E64089" w:rsidRPr="009A266D">
        <w:rPr>
          <w:rFonts w:ascii="Times New Roman" w:hAnsi="Times New Roman" w:cs="Times New Roman"/>
        </w:rPr>
        <w:t xml:space="preserve">, </w:t>
      </w:r>
      <w:r w:rsidRPr="009A266D">
        <w:rPr>
          <w:rFonts w:ascii="Times New Roman" w:hAnsi="Times New Roman" w:cs="Times New Roman"/>
        </w:rPr>
        <w:t xml:space="preserve">in good agreement with the </w:t>
      </w:r>
      <w:r w:rsidR="00E64089" w:rsidRPr="009A266D">
        <w:rPr>
          <w:rFonts w:ascii="Times New Roman" w:hAnsi="Times New Roman" w:cs="Times New Roman"/>
        </w:rPr>
        <w:t xml:space="preserve">experimental </w:t>
      </w:r>
      <w:r w:rsidRPr="009A266D">
        <w:rPr>
          <w:rFonts w:ascii="Times New Roman" w:hAnsi="Times New Roman" w:cs="Times New Roman"/>
        </w:rPr>
        <w:t xml:space="preserve">value </w:t>
      </w:r>
      <w:r w:rsidR="00E64089" w:rsidRPr="009A266D">
        <w:rPr>
          <w:rFonts w:ascii="Times New Roman" w:hAnsi="Times New Roman" w:cs="Times New Roman"/>
        </w:rPr>
        <w:t>of</w:t>
      </w:r>
      <w:r w:rsidR="0008548F" w:rsidRPr="009A266D">
        <w:rPr>
          <w:rFonts w:ascii="Times New Roman" w:hAnsi="Times New Roman" w:cs="Times New Roman"/>
        </w:rPr>
        <w:t xml:space="preserve"> 69</w:t>
      </w:r>
      <w:r w:rsidR="0024260F" w:rsidRPr="009A266D">
        <w:rPr>
          <w:rFonts w:ascii="Times New Roman" w:hAnsi="Times New Roman" w:cs="Times New Roman"/>
        </w:rPr>
        <w:t xml:space="preserve">.0 </w:t>
      </w:r>
      <m:oMath>
        <m:r>
          <w:rPr>
            <w:rFonts w:ascii="Cambria Math" w:hAnsi="Cambria Math" w:cs="Times New Roman"/>
          </w:rPr>
          <m:t>±</m:t>
        </m:r>
      </m:oMath>
      <w:r w:rsidR="0008548F" w:rsidRPr="009A266D">
        <w:rPr>
          <w:rFonts w:ascii="Times New Roman" w:hAnsi="Times New Roman" w:cs="Times New Roman"/>
        </w:rPr>
        <w:t xml:space="preserve"> </w:t>
      </w:r>
      <w:r w:rsidR="00943201" w:rsidRPr="009A266D">
        <w:rPr>
          <w:rFonts w:ascii="Times New Roman" w:hAnsi="Times New Roman" w:cs="Times New Roman"/>
        </w:rPr>
        <w:t xml:space="preserve">0.1 </w:t>
      </w:r>
      <w:r w:rsidR="0008548F" w:rsidRPr="009A266D">
        <w:rPr>
          <w:rFonts w:ascii="Times New Roman" w:hAnsi="Times New Roman" w:cs="Times New Roman"/>
        </w:rPr>
        <w:t xml:space="preserve">meV. </w:t>
      </w:r>
      <w:r w:rsidRPr="009A266D">
        <w:rPr>
          <w:rFonts w:ascii="Times New Roman" w:hAnsi="Times New Roman" w:cs="Times New Roman"/>
        </w:rPr>
        <w:t>Our</w:t>
      </w:r>
      <w:r w:rsidR="00943201" w:rsidRPr="009A266D">
        <w:rPr>
          <w:rFonts w:ascii="Times New Roman" w:hAnsi="Times New Roman" w:cs="Times New Roman"/>
        </w:rPr>
        <w:t xml:space="preserve"> </w:t>
      </w:r>
      <w:r w:rsidR="0008548F" w:rsidRPr="009A266D">
        <w:rPr>
          <w:rFonts w:ascii="Times New Roman" w:hAnsi="Times New Roman" w:cs="Times New Roman"/>
          <w:color w:val="000000" w:themeColor="text1"/>
          <w:kern w:val="24"/>
        </w:rPr>
        <w:t xml:space="preserve">calculated </w:t>
      </w:r>
      <m:oMath>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A</m:t>
            </m:r>
            <m:ctrlPr>
              <w:rPr>
                <w:rFonts w:ascii="Cambria Math" w:hAnsi="Cambria Math" w:cs="Times New Roman"/>
                <w:i/>
              </w:rPr>
            </m:ctrlPr>
          </m:e>
          <m:sub>
            <m:r>
              <w:rPr>
                <w:rFonts w:ascii="Cambria Math" w:hAnsi="Cambria Math" w:cs="Times New Roman"/>
                <w:color w:val="000000" w:themeColor="text1"/>
                <w:kern w:val="24"/>
              </w:rPr>
              <m:t>1s</m:t>
            </m:r>
          </m:sub>
          <m:sup>
            <m:r>
              <w:rPr>
                <w:rFonts w:ascii="Cambria Math" w:hAnsi="Cambria Math" w:cs="Times New Roman"/>
                <w:color w:val="000000" w:themeColor="text1"/>
                <w:kern w:val="24"/>
              </w:rPr>
              <m:t>I</m:t>
            </m:r>
          </m:sup>
        </m:sSubSup>
      </m:oMath>
      <w:r w:rsidR="0008548F" w:rsidRPr="009A266D">
        <w:rPr>
          <w:rFonts w:ascii="Times New Roman" w:hAnsi="Times New Roman" w:cs="Times New Roman"/>
          <w:color w:val="000000" w:themeColor="text1"/>
          <w:kern w:val="24"/>
        </w:rPr>
        <w:t>-</w:t>
      </w:r>
      <m:oMath>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A</m:t>
            </m:r>
            <m:ctrlPr>
              <w:rPr>
                <w:rFonts w:ascii="Cambria Math" w:hAnsi="Cambria Math" w:cs="Times New Roman"/>
                <w:i/>
              </w:rPr>
            </m:ctrlPr>
          </m:e>
          <m:sub>
            <m:r>
              <w:rPr>
                <w:rFonts w:ascii="Cambria Math" w:hAnsi="Cambria Math" w:cs="Times New Roman"/>
                <w:color w:val="000000" w:themeColor="text1"/>
                <w:kern w:val="24"/>
              </w:rPr>
              <m:t>2p</m:t>
            </m:r>
          </m:sub>
          <m:sup>
            <m:r>
              <w:rPr>
                <w:rFonts w:ascii="Cambria Math" w:hAnsi="Cambria Math" w:cs="Times New Roman"/>
                <w:color w:val="000000" w:themeColor="text1"/>
                <w:kern w:val="24"/>
              </w:rPr>
              <m:t>I</m:t>
            </m:r>
          </m:sup>
        </m:sSubSup>
        <m:r>
          <w:rPr>
            <w:rFonts w:ascii="Cambria Math" w:hAnsi="Cambria Math" w:cs="Times New Roman"/>
            <w:color w:val="000000" w:themeColor="text1"/>
            <w:kern w:val="24"/>
          </w:rPr>
          <m:t xml:space="preserve"> </m:t>
        </m:r>
      </m:oMath>
      <w:r w:rsidR="00943201" w:rsidRPr="009A266D">
        <w:rPr>
          <w:rFonts w:ascii="Times New Roman" w:hAnsi="Times New Roman" w:cs="Times New Roman"/>
          <w:color w:val="000000" w:themeColor="text1"/>
          <w:kern w:val="24"/>
        </w:rPr>
        <w:t>separati</w:t>
      </w:r>
      <w:r w:rsidRPr="009A266D">
        <w:rPr>
          <w:rFonts w:ascii="Times New Roman" w:hAnsi="Times New Roman" w:cs="Times New Roman"/>
          <w:color w:val="000000" w:themeColor="text1"/>
          <w:kern w:val="24"/>
        </w:rPr>
        <w:t>o</w:t>
      </w:r>
      <w:r w:rsidR="00943201" w:rsidRPr="009A266D">
        <w:rPr>
          <w:rFonts w:ascii="Times New Roman" w:hAnsi="Times New Roman" w:cs="Times New Roman"/>
          <w:color w:val="000000" w:themeColor="text1"/>
          <w:kern w:val="24"/>
        </w:rPr>
        <w:t xml:space="preserve">n </w:t>
      </w:r>
      <w:r w:rsidRPr="009A266D">
        <w:rPr>
          <w:rFonts w:ascii="Times New Roman" w:hAnsi="Times New Roman" w:cs="Times New Roman"/>
          <w:color w:val="000000" w:themeColor="text1"/>
          <w:kern w:val="24"/>
        </w:rPr>
        <w:t>is</w:t>
      </w:r>
      <w:r w:rsidR="00943201" w:rsidRPr="009A266D">
        <w:rPr>
          <w:rFonts w:ascii="Times New Roman" w:hAnsi="Times New Roman" w:cs="Times New Roman"/>
          <w:color w:val="000000" w:themeColor="text1"/>
          <w:kern w:val="24"/>
        </w:rPr>
        <w:t xml:space="preserve"> </w:t>
      </w:r>
      <w:r w:rsidR="0008548F" w:rsidRPr="009A266D">
        <w:rPr>
          <w:rFonts w:ascii="Times New Roman" w:hAnsi="Times New Roman" w:cs="Times New Roman"/>
        </w:rPr>
        <w:t>56.</w:t>
      </w:r>
      <w:r w:rsidR="00836D5A" w:rsidRPr="009A266D">
        <w:rPr>
          <w:rFonts w:ascii="Times New Roman" w:hAnsi="Times New Roman" w:cs="Times New Roman"/>
        </w:rPr>
        <w:t>8</w:t>
      </w:r>
      <w:r w:rsidR="0008548F" w:rsidRPr="009A266D">
        <w:rPr>
          <w:rFonts w:ascii="Times New Roman" w:hAnsi="Times New Roman" w:cs="Times New Roman"/>
        </w:rPr>
        <w:t xml:space="preserve"> meV</w:t>
      </w:r>
      <w:r w:rsidR="00943201" w:rsidRPr="009A266D">
        <w:rPr>
          <w:rFonts w:ascii="Times New Roman" w:hAnsi="Times New Roman" w:cs="Times New Roman"/>
        </w:rPr>
        <w:t xml:space="preserve"> </w:t>
      </w:r>
      <w:r w:rsidRPr="009A266D">
        <w:rPr>
          <w:rFonts w:ascii="Times New Roman" w:hAnsi="Times New Roman" w:cs="Times New Roman"/>
        </w:rPr>
        <w:t>(</w:t>
      </w:r>
      <w:r w:rsidR="00943201" w:rsidRPr="009A266D">
        <w:rPr>
          <w:rFonts w:ascii="Times New Roman" w:hAnsi="Times New Roman" w:cs="Times New Roman"/>
        </w:rPr>
        <w:t>at zero field</w:t>
      </w:r>
      <w:r w:rsidRPr="009A266D">
        <w:rPr>
          <w:rFonts w:ascii="Times New Roman" w:hAnsi="Times New Roman" w:cs="Times New Roman"/>
        </w:rPr>
        <w:t>), which also agrees well with the experimental value of</w:t>
      </w:r>
      <w:r w:rsidR="00943201" w:rsidRPr="009A266D">
        <w:rPr>
          <w:rFonts w:ascii="Times New Roman" w:hAnsi="Times New Roman" w:cs="Times New Roman"/>
        </w:rPr>
        <w:t xml:space="preserve"> </w:t>
      </w:r>
      <m:oMath>
        <m:r>
          <w:rPr>
            <w:rFonts w:ascii="Cambria Math" w:hAnsi="Cambria Math" w:cs="Times New Roman"/>
            <w:color w:val="000000" w:themeColor="text1"/>
            <w:kern w:val="24"/>
          </w:rPr>
          <w:lastRenderedPageBreak/>
          <m:t>56.4</m:t>
        </m:r>
        <m:r>
          <w:rPr>
            <w:rFonts w:ascii="Cambria Math" w:hAnsi="Cambria Math" w:cs="Times New Roman"/>
          </w:rPr>
          <m:t>±1.0</m:t>
        </m:r>
        <m:r>
          <w:rPr>
            <w:rFonts w:ascii="Cambria Math" w:hAnsi="Cambria Math" w:cs="Times New Roman"/>
            <w:color w:val="000000" w:themeColor="text1"/>
            <w:kern w:val="24"/>
          </w:rPr>
          <m:t xml:space="preserve"> </m:t>
        </m:r>
        <m:r>
          <m:rPr>
            <m:sty m:val="p"/>
          </m:rPr>
          <w:rPr>
            <w:rFonts w:ascii="Cambria Math" w:hAnsi="Cambria Math" w:cs="Times New Roman"/>
            <w:color w:val="000000" w:themeColor="text1"/>
            <w:kern w:val="24"/>
          </w:rPr>
          <m:t>meV</m:t>
        </m:r>
      </m:oMath>
      <w:r w:rsidR="00943201" w:rsidRPr="009A266D">
        <w:rPr>
          <w:rFonts w:ascii="Times New Roman" w:hAnsi="Times New Roman" w:cs="Times New Roman"/>
          <w:color w:val="000000" w:themeColor="text1"/>
          <w:kern w:val="24"/>
        </w:rPr>
        <w:t xml:space="preserve"> </w:t>
      </w:r>
      <w:r w:rsidRPr="009A266D">
        <w:rPr>
          <w:rFonts w:ascii="Times New Roman" w:hAnsi="Times New Roman" w:cs="Times New Roman"/>
          <w:color w:val="000000" w:themeColor="text1"/>
          <w:kern w:val="24"/>
        </w:rPr>
        <w:t>(</w:t>
      </w:r>
      <w:r w:rsidR="00943201" w:rsidRPr="009A266D">
        <w:rPr>
          <w:rFonts w:ascii="Times New Roman" w:hAnsi="Times New Roman" w:cs="Times New Roman"/>
          <w:color w:val="000000" w:themeColor="text1"/>
          <w:kern w:val="24"/>
        </w:rPr>
        <w:t>at finite field</w:t>
      </w:r>
      <w:r w:rsidRPr="009A266D">
        <w:rPr>
          <w:rFonts w:ascii="Times New Roman" w:hAnsi="Times New Roman" w:cs="Times New Roman"/>
          <w:color w:val="000000" w:themeColor="text1"/>
          <w:kern w:val="24"/>
        </w:rPr>
        <w:t>)</w:t>
      </w:r>
      <w:r w:rsidR="00943201" w:rsidRPr="009A266D">
        <w:rPr>
          <w:rFonts w:ascii="Times New Roman" w:hAnsi="Times New Roman" w:cs="Times New Roman"/>
          <w:color w:val="000000" w:themeColor="text1"/>
          <w:kern w:val="24"/>
        </w:rPr>
        <w:t xml:space="preserve">, assuming </w:t>
      </w:r>
      <w:r w:rsidRPr="009A266D">
        <w:rPr>
          <w:rFonts w:ascii="Times New Roman" w:hAnsi="Times New Roman" w:cs="Times New Roman"/>
          <w:color w:val="000000" w:themeColor="text1"/>
          <w:kern w:val="24"/>
        </w:rPr>
        <w:t xml:space="preserve">this separation remains unaffected by the electric field. </w:t>
      </w:r>
      <w:r w:rsidR="00A51F65" w:rsidRPr="009A266D">
        <w:rPr>
          <w:rFonts w:ascii="Times New Roman" w:hAnsi="Times New Roman" w:cs="Times New Roman"/>
          <w:color w:val="000000" w:themeColor="text1"/>
          <w:kern w:val="24"/>
        </w:rPr>
        <w:t>We will address m</w:t>
      </w:r>
      <w:r w:rsidRPr="009A266D">
        <w:rPr>
          <w:rFonts w:ascii="Times New Roman" w:hAnsi="Times New Roman" w:cs="Times New Roman"/>
          <w:color w:val="000000" w:themeColor="text1"/>
          <w:kern w:val="24"/>
        </w:rPr>
        <w:t>inor discrepancies in other features by incorporating hybridization effects later.</w:t>
      </w:r>
    </w:p>
    <w:tbl>
      <w:tblPr>
        <w:tblStyle w:val="ad"/>
        <w:tblW w:w="0" w:type="auto"/>
        <w:jc w:val="center"/>
        <w:tblLook w:val="04A0" w:firstRow="1" w:lastRow="0" w:firstColumn="1" w:lastColumn="0" w:noHBand="0" w:noVBand="1"/>
      </w:tblPr>
      <w:tblGrid>
        <w:gridCol w:w="985"/>
        <w:gridCol w:w="851"/>
        <w:gridCol w:w="851"/>
        <w:gridCol w:w="851"/>
        <w:gridCol w:w="851"/>
        <w:gridCol w:w="852"/>
        <w:gridCol w:w="852"/>
        <w:gridCol w:w="852"/>
        <w:gridCol w:w="852"/>
      </w:tblGrid>
      <w:tr w:rsidR="00B02DDB" w:rsidRPr="009A266D" w14:paraId="77785498" w14:textId="27938A61" w:rsidTr="009D7780">
        <w:trPr>
          <w:trHeight w:val="144"/>
          <w:jc w:val="center"/>
        </w:trPr>
        <w:tc>
          <w:tcPr>
            <w:tcW w:w="985" w:type="dxa"/>
            <w:vAlign w:val="center"/>
          </w:tcPr>
          <w:p w14:paraId="4D5157E3" w14:textId="77777777" w:rsidR="00B02DDB" w:rsidRPr="009A266D" w:rsidRDefault="00B02DDB" w:rsidP="00B02DDB">
            <w:pPr>
              <w:pStyle w:val="a8"/>
              <w:jc w:val="center"/>
              <w:rPr>
                <w:rFonts w:ascii="Times New Roman" w:eastAsiaTheme="minorEastAsia" w:hAnsi="Times New Roman" w:cs="Times New Roman"/>
                <w:sz w:val="20"/>
                <w:szCs w:val="20"/>
              </w:rPr>
            </w:pPr>
            <w:bookmarkStart w:id="8" w:name="_Hlk193912541"/>
          </w:p>
        </w:tc>
        <w:tc>
          <w:tcPr>
            <w:tcW w:w="851" w:type="dxa"/>
            <w:vAlign w:val="center"/>
          </w:tcPr>
          <w:p w14:paraId="44A58D9C" w14:textId="77777777" w:rsidR="00B02DDB" w:rsidRPr="009A266D" w:rsidRDefault="00B02DDB" w:rsidP="00B02DDB">
            <w:pPr>
              <w:pStyle w:val="a8"/>
              <w:jc w:val="center"/>
              <w:rPr>
                <w:rFonts w:ascii="Times New Roman" w:eastAsiaTheme="minorEastAsia" w:hAnsi="Times New Roman" w:cs="Times New Roman"/>
                <w:sz w:val="20"/>
                <w:szCs w:val="20"/>
              </w:rPr>
            </w:pPr>
            <m:oMathPara>
              <m:oMath>
                <m:r>
                  <w:rPr>
                    <w:rFonts w:ascii="Cambria Math" w:eastAsiaTheme="minorEastAsia" w:hAnsi="Cambria Math" w:cs="Times New Roman"/>
                    <w:sz w:val="20"/>
                    <w:szCs w:val="20"/>
                  </w:rPr>
                  <m:t>1s</m:t>
                </m:r>
              </m:oMath>
            </m:oMathPara>
          </w:p>
        </w:tc>
        <w:tc>
          <w:tcPr>
            <w:tcW w:w="851" w:type="dxa"/>
            <w:vAlign w:val="center"/>
          </w:tcPr>
          <w:p w14:paraId="1E3673F6" w14:textId="77777777" w:rsidR="00B02DDB" w:rsidRPr="009A266D" w:rsidRDefault="00B02DDB" w:rsidP="00B02DDB">
            <w:pPr>
              <w:pStyle w:val="a8"/>
              <w:jc w:val="center"/>
              <w:rPr>
                <w:rFonts w:ascii="Times New Roman" w:eastAsiaTheme="minorEastAsia" w:hAnsi="Times New Roman" w:cs="Times New Roman"/>
                <w:sz w:val="20"/>
                <w:szCs w:val="20"/>
              </w:rPr>
            </w:pPr>
            <m:oMathPara>
              <m:oMath>
                <m:r>
                  <w:rPr>
                    <w:rFonts w:ascii="Cambria Math" w:eastAsiaTheme="minorEastAsia" w:hAnsi="Cambria Math" w:cs="Times New Roman"/>
                    <w:sz w:val="20"/>
                    <w:szCs w:val="20"/>
                  </w:rPr>
                  <m:t>2s</m:t>
                </m:r>
              </m:oMath>
            </m:oMathPara>
          </w:p>
        </w:tc>
        <w:tc>
          <w:tcPr>
            <w:tcW w:w="851" w:type="dxa"/>
            <w:vAlign w:val="center"/>
          </w:tcPr>
          <w:p w14:paraId="2A0B797D" w14:textId="77777777" w:rsidR="00B02DDB" w:rsidRPr="009A266D" w:rsidRDefault="00B02DDB" w:rsidP="00B02DDB">
            <w:pPr>
              <w:pStyle w:val="a8"/>
              <w:jc w:val="center"/>
              <w:rPr>
                <w:rFonts w:ascii="Times New Roman" w:eastAsiaTheme="minorEastAsia" w:hAnsi="Times New Roman" w:cs="Times New Roman"/>
                <w:sz w:val="20"/>
                <w:szCs w:val="20"/>
              </w:rPr>
            </w:pPr>
            <m:oMathPara>
              <m:oMath>
                <m:r>
                  <w:rPr>
                    <w:rFonts w:ascii="Cambria Math" w:eastAsiaTheme="minorEastAsia" w:hAnsi="Cambria Math" w:cs="Times New Roman"/>
                    <w:sz w:val="20"/>
                    <w:szCs w:val="20"/>
                  </w:rPr>
                  <m:t>3s</m:t>
                </m:r>
              </m:oMath>
            </m:oMathPara>
          </w:p>
        </w:tc>
        <w:tc>
          <w:tcPr>
            <w:tcW w:w="851" w:type="dxa"/>
            <w:vAlign w:val="center"/>
          </w:tcPr>
          <w:p w14:paraId="15407114" w14:textId="77777777" w:rsidR="00B02DDB" w:rsidRPr="009A266D" w:rsidRDefault="00B02DDB" w:rsidP="00B02DDB">
            <w:pPr>
              <w:pStyle w:val="a8"/>
              <w:jc w:val="center"/>
              <w:rPr>
                <w:rFonts w:ascii="Times New Roman" w:eastAsiaTheme="minorEastAsia" w:hAnsi="Times New Roman" w:cs="Times New Roman"/>
                <w:sz w:val="20"/>
                <w:szCs w:val="20"/>
              </w:rPr>
            </w:pPr>
            <m:oMathPara>
              <m:oMath>
                <m:r>
                  <w:rPr>
                    <w:rFonts w:ascii="Cambria Math" w:eastAsiaTheme="minorEastAsia" w:hAnsi="Cambria Math" w:cs="Times New Roman"/>
                    <w:sz w:val="20"/>
                    <w:szCs w:val="20"/>
                  </w:rPr>
                  <m:t>4s</m:t>
                </m:r>
              </m:oMath>
            </m:oMathPara>
          </w:p>
        </w:tc>
        <w:tc>
          <w:tcPr>
            <w:tcW w:w="852" w:type="dxa"/>
            <w:vAlign w:val="center"/>
          </w:tcPr>
          <w:p w14:paraId="643EB660" w14:textId="74143A9E" w:rsidR="00B02DDB" w:rsidRPr="009A266D" w:rsidRDefault="00ED4523" w:rsidP="00B02DDB">
            <w:pPr>
              <w:pStyle w:val="a8"/>
              <w:jc w:val="center"/>
              <w:rPr>
                <w:rFonts w:ascii="Times New Roman" w:eastAsiaTheme="minorEastAsia" w:hAnsi="Times New Roman" w:cs="Times New Roman"/>
                <w:sz w:val="20"/>
                <w:szCs w:val="20"/>
              </w:rPr>
            </w:pPr>
            <m:oMathPara>
              <m:oMath>
                <m:r>
                  <w:rPr>
                    <w:rFonts w:ascii="Cambria Math" w:eastAsiaTheme="minorEastAsia" w:hAnsi="Cambria Math" w:cs="Times New Roman"/>
                    <w:sz w:val="20"/>
                    <w:szCs w:val="20"/>
                  </w:rPr>
                  <m:t>2</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p</m:t>
                    </m:r>
                  </m:e>
                  <m:sub>
                    <m:r>
                      <w:rPr>
                        <w:rFonts w:ascii="Cambria Math" w:eastAsiaTheme="minorEastAsia" w:hAnsi="Cambria Math" w:cs="Times New Roman"/>
                        <w:sz w:val="20"/>
                        <w:szCs w:val="20"/>
                      </w:rPr>
                      <m:t>-</m:t>
                    </m:r>
                  </m:sub>
                </m:sSub>
              </m:oMath>
            </m:oMathPara>
          </w:p>
        </w:tc>
        <w:tc>
          <w:tcPr>
            <w:tcW w:w="852" w:type="dxa"/>
          </w:tcPr>
          <w:p w14:paraId="05DF7276" w14:textId="5E5C86BF" w:rsidR="00ED4523" w:rsidRPr="009A266D" w:rsidRDefault="00ED4523" w:rsidP="00ED4523">
            <w:pPr>
              <w:pStyle w:val="a8"/>
              <w:jc w:val="center"/>
              <w:rPr>
                <w:rFonts w:ascii="Times New Roman" w:eastAsia="DengXian" w:hAnsi="Times New Roman" w:cs="Times New Roman"/>
                <w:sz w:val="20"/>
                <w:szCs w:val="20"/>
              </w:rPr>
            </w:pPr>
            <m:oMathPara>
              <m:oMath>
                <m:r>
                  <w:rPr>
                    <w:rFonts w:ascii="Cambria Math" w:eastAsiaTheme="minorEastAsia" w:hAnsi="Cambria Math" w:cs="Times New Roman"/>
                    <w:sz w:val="20"/>
                    <w:szCs w:val="20"/>
                  </w:rPr>
                  <m:t>2</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p</m:t>
                    </m:r>
                  </m:e>
                  <m:sub>
                    <m:r>
                      <w:rPr>
                        <w:rFonts w:ascii="Cambria Math" w:eastAsiaTheme="minorEastAsia" w:hAnsi="Cambria Math" w:cs="Times New Roman"/>
                        <w:sz w:val="20"/>
                        <w:szCs w:val="20"/>
                      </w:rPr>
                      <m:t>+</m:t>
                    </m:r>
                  </m:sub>
                </m:sSub>
              </m:oMath>
            </m:oMathPara>
          </w:p>
        </w:tc>
        <w:tc>
          <w:tcPr>
            <w:tcW w:w="852" w:type="dxa"/>
          </w:tcPr>
          <w:p w14:paraId="4BC566C0" w14:textId="6283B035" w:rsidR="00ED4523" w:rsidRPr="009A266D" w:rsidRDefault="00ED4523" w:rsidP="00ED4523">
            <w:pPr>
              <w:pStyle w:val="a8"/>
              <w:jc w:val="center"/>
              <w:rPr>
                <w:rFonts w:ascii="Times New Roman" w:eastAsia="DengXian" w:hAnsi="Times New Roman" w:cs="Times New Roman"/>
                <w:sz w:val="20"/>
                <w:szCs w:val="20"/>
              </w:rPr>
            </w:pPr>
            <m:oMathPara>
              <m:oMath>
                <m:r>
                  <w:rPr>
                    <w:rFonts w:ascii="Cambria Math" w:eastAsiaTheme="minorEastAsia" w:hAnsi="Cambria Math" w:cs="Times New Roman"/>
                    <w:sz w:val="20"/>
                    <w:szCs w:val="20"/>
                  </w:rPr>
                  <m:t>3</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p</m:t>
                    </m:r>
                  </m:e>
                  <m:sub>
                    <m:r>
                      <w:rPr>
                        <w:rFonts w:ascii="Cambria Math" w:eastAsiaTheme="minorEastAsia" w:hAnsi="Cambria Math" w:cs="Times New Roman"/>
                        <w:sz w:val="20"/>
                        <w:szCs w:val="20"/>
                      </w:rPr>
                      <m:t>-</m:t>
                    </m:r>
                  </m:sub>
                </m:sSub>
              </m:oMath>
            </m:oMathPara>
          </w:p>
        </w:tc>
        <w:tc>
          <w:tcPr>
            <w:tcW w:w="852" w:type="dxa"/>
          </w:tcPr>
          <w:p w14:paraId="6A58A049" w14:textId="3AC08388" w:rsidR="00ED4523" w:rsidRPr="009A266D" w:rsidRDefault="00ED4523" w:rsidP="00ED4523">
            <w:pPr>
              <w:pStyle w:val="a8"/>
              <w:jc w:val="center"/>
              <w:rPr>
                <w:rFonts w:ascii="Times New Roman" w:eastAsia="DengXian" w:hAnsi="Times New Roman" w:cs="Times New Roman"/>
                <w:sz w:val="20"/>
                <w:szCs w:val="20"/>
              </w:rPr>
            </w:pPr>
            <m:oMathPara>
              <m:oMath>
                <m:r>
                  <w:rPr>
                    <w:rFonts w:ascii="Cambria Math" w:eastAsiaTheme="minorEastAsia" w:hAnsi="Cambria Math" w:cs="Times New Roman"/>
                    <w:sz w:val="20"/>
                    <w:szCs w:val="20"/>
                  </w:rPr>
                  <m:t>3</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p</m:t>
                    </m:r>
                  </m:e>
                  <m:sub>
                    <m:r>
                      <w:rPr>
                        <w:rFonts w:ascii="Cambria Math" w:eastAsiaTheme="minorEastAsia" w:hAnsi="Cambria Math" w:cs="Times New Roman"/>
                        <w:sz w:val="20"/>
                        <w:szCs w:val="20"/>
                      </w:rPr>
                      <m:t>+</m:t>
                    </m:r>
                  </m:sub>
                </m:sSub>
              </m:oMath>
            </m:oMathPara>
          </w:p>
        </w:tc>
      </w:tr>
      <w:tr w:rsidR="00836D5A" w:rsidRPr="009A266D" w14:paraId="6D54FF62" w14:textId="758E9A10" w:rsidTr="009D7780">
        <w:trPr>
          <w:trHeight w:val="144"/>
          <w:jc w:val="center"/>
        </w:trPr>
        <w:tc>
          <w:tcPr>
            <w:tcW w:w="985" w:type="dxa"/>
            <w:vAlign w:val="center"/>
          </w:tcPr>
          <w:p w14:paraId="5E524E7E" w14:textId="62FCD0C1" w:rsidR="00836D5A" w:rsidRPr="009A266D" w:rsidRDefault="00000000" w:rsidP="00836D5A">
            <w:pPr>
              <w:pStyle w:val="a8"/>
              <w:jc w:val="center"/>
              <w:rPr>
                <w:rFonts w:ascii="Times New Roman" w:eastAsiaTheme="minorEastAsia" w:hAnsi="Times New Roman" w:cs="Times New Roman"/>
                <w:sz w:val="20"/>
                <w:szCs w:val="20"/>
              </w:rPr>
            </w:pPr>
            <m:oMathPara>
              <m:oMath>
                <m:sSubSup>
                  <m:sSubSupPr>
                    <m:ctrlPr>
                      <w:rPr>
                        <w:rFonts w:ascii="Cambria Math" w:hAnsi="Cambria Math" w:cs="Times New Roman"/>
                        <w:i/>
                        <w:color w:val="000000" w:themeColor="text1"/>
                        <w:kern w:val="24"/>
                        <w:sz w:val="20"/>
                        <w:szCs w:val="20"/>
                      </w:rPr>
                    </m:ctrlPr>
                  </m:sSubSupPr>
                  <m:e>
                    <m:r>
                      <w:rPr>
                        <w:rFonts w:ascii="Cambria Math" w:hAnsi="Cambria Math" w:cs="Times New Roman"/>
                        <w:color w:val="000000" w:themeColor="text1"/>
                        <w:kern w:val="24"/>
                        <w:sz w:val="20"/>
                        <w:szCs w:val="20"/>
                      </w:rPr>
                      <m:t>A</m:t>
                    </m:r>
                  </m:e>
                  <m:sub>
                    <m:r>
                      <w:rPr>
                        <w:rFonts w:ascii="Cambria Math" w:hAnsi="Cambria Math" w:cs="Times New Roman"/>
                        <w:color w:val="000000" w:themeColor="text1"/>
                        <w:kern w:val="24"/>
                        <w:sz w:val="20"/>
                        <w:szCs w:val="20"/>
                      </w:rPr>
                      <m:t xml:space="preserve">  </m:t>
                    </m:r>
                  </m:sub>
                  <m:sup>
                    <m:r>
                      <w:rPr>
                        <w:rFonts w:ascii="Cambria Math" w:hAnsi="Cambria Math" w:cs="Times New Roman"/>
                        <w:color w:val="000000" w:themeColor="text1"/>
                        <w:kern w:val="24"/>
                        <w:sz w:val="20"/>
                        <w:szCs w:val="20"/>
                      </w:rPr>
                      <m:t>0</m:t>
                    </m:r>
                  </m:sup>
                </m:sSubSup>
              </m:oMath>
            </m:oMathPara>
          </w:p>
        </w:tc>
        <w:tc>
          <w:tcPr>
            <w:tcW w:w="851" w:type="dxa"/>
            <w:vAlign w:val="center"/>
          </w:tcPr>
          <w:p w14:paraId="169A1A9B" w14:textId="1ACCFE28" w:rsidR="00836D5A" w:rsidRPr="009A266D" w:rsidRDefault="00836D5A" w:rsidP="00836D5A">
            <w:pPr>
              <w:pStyle w:val="a8"/>
              <w:jc w:val="center"/>
              <w:rPr>
                <w:rFonts w:ascii="Times New Roman" w:eastAsiaTheme="minorEastAsia" w:hAnsi="Times New Roman" w:cs="Times New Roman"/>
                <w:sz w:val="20"/>
                <w:szCs w:val="20"/>
              </w:rPr>
            </w:pPr>
            <w:r w:rsidRPr="009A266D">
              <w:rPr>
                <w:rFonts w:ascii="Times New Roman" w:eastAsiaTheme="minorEastAsia" w:hAnsi="Times New Roman" w:cs="Times New Roman"/>
                <w:sz w:val="20"/>
                <w:szCs w:val="20"/>
              </w:rPr>
              <w:t>186.5</w:t>
            </w:r>
          </w:p>
        </w:tc>
        <w:tc>
          <w:tcPr>
            <w:tcW w:w="851" w:type="dxa"/>
            <w:vAlign w:val="center"/>
          </w:tcPr>
          <w:p w14:paraId="30FB7630" w14:textId="1E18DB3E" w:rsidR="00836D5A" w:rsidRPr="009A266D" w:rsidRDefault="00836D5A" w:rsidP="00836D5A">
            <w:pPr>
              <w:pStyle w:val="a8"/>
              <w:jc w:val="center"/>
              <w:rPr>
                <w:rFonts w:ascii="Times New Roman" w:eastAsiaTheme="minorEastAsia" w:hAnsi="Times New Roman" w:cs="Times New Roman"/>
                <w:sz w:val="20"/>
                <w:szCs w:val="20"/>
              </w:rPr>
            </w:pPr>
            <w:r w:rsidRPr="009A266D">
              <w:rPr>
                <w:rFonts w:ascii="Times New Roman" w:eastAsiaTheme="minorEastAsia" w:hAnsi="Times New Roman" w:cs="Times New Roman"/>
                <w:sz w:val="20"/>
                <w:szCs w:val="20"/>
              </w:rPr>
              <w:t>55.3</w:t>
            </w:r>
          </w:p>
        </w:tc>
        <w:tc>
          <w:tcPr>
            <w:tcW w:w="851" w:type="dxa"/>
            <w:vAlign w:val="center"/>
          </w:tcPr>
          <w:p w14:paraId="39F1ED06" w14:textId="18696E39" w:rsidR="00836D5A" w:rsidRPr="009A266D" w:rsidRDefault="00836D5A" w:rsidP="00836D5A">
            <w:pPr>
              <w:pStyle w:val="a8"/>
              <w:jc w:val="center"/>
              <w:rPr>
                <w:rFonts w:ascii="Times New Roman" w:eastAsiaTheme="minorEastAsia" w:hAnsi="Times New Roman" w:cs="Times New Roman"/>
                <w:sz w:val="20"/>
                <w:szCs w:val="20"/>
              </w:rPr>
            </w:pPr>
            <w:r w:rsidRPr="009A266D">
              <w:rPr>
                <w:rFonts w:ascii="Times New Roman" w:hAnsi="Times New Roman" w:cs="Times New Roman"/>
                <w:sz w:val="20"/>
                <w:szCs w:val="20"/>
              </w:rPr>
              <w:t>25.7</w:t>
            </w:r>
          </w:p>
        </w:tc>
        <w:tc>
          <w:tcPr>
            <w:tcW w:w="851" w:type="dxa"/>
            <w:vAlign w:val="center"/>
          </w:tcPr>
          <w:p w14:paraId="111ED400" w14:textId="2E07E936" w:rsidR="00836D5A" w:rsidRPr="009A266D" w:rsidRDefault="00836D5A" w:rsidP="00836D5A">
            <w:pPr>
              <w:pStyle w:val="a8"/>
              <w:jc w:val="center"/>
              <w:rPr>
                <w:rFonts w:ascii="Times New Roman" w:eastAsiaTheme="minorEastAsia" w:hAnsi="Times New Roman" w:cs="Times New Roman"/>
                <w:sz w:val="20"/>
                <w:szCs w:val="20"/>
              </w:rPr>
            </w:pPr>
            <w:r w:rsidRPr="009A266D">
              <w:rPr>
                <w:rFonts w:ascii="Times New Roman" w:hAnsi="Times New Roman" w:cs="Times New Roman"/>
                <w:sz w:val="20"/>
                <w:szCs w:val="20"/>
              </w:rPr>
              <w:t>14.2</w:t>
            </w:r>
          </w:p>
        </w:tc>
        <w:tc>
          <w:tcPr>
            <w:tcW w:w="852" w:type="dxa"/>
            <w:vAlign w:val="center"/>
          </w:tcPr>
          <w:p w14:paraId="66B7CF27" w14:textId="5C7EFD6C" w:rsidR="00836D5A" w:rsidRPr="009A266D" w:rsidRDefault="00836D5A" w:rsidP="00836D5A">
            <w:pPr>
              <w:pStyle w:val="a8"/>
              <w:jc w:val="center"/>
              <w:rPr>
                <w:rFonts w:ascii="Times New Roman" w:eastAsiaTheme="minorEastAsia" w:hAnsi="Times New Roman" w:cs="Times New Roman"/>
                <w:sz w:val="20"/>
                <w:szCs w:val="20"/>
              </w:rPr>
            </w:pPr>
            <w:r w:rsidRPr="009A266D">
              <w:rPr>
                <w:rFonts w:ascii="Times New Roman" w:hAnsi="Times New Roman" w:cs="Times New Roman"/>
                <w:sz w:val="20"/>
                <w:szCs w:val="20"/>
              </w:rPr>
              <w:t>81.2</w:t>
            </w:r>
          </w:p>
        </w:tc>
        <w:tc>
          <w:tcPr>
            <w:tcW w:w="852" w:type="dxa"/>
          </w:tcPr>
          <w:p w14:paraId="1A2D336D" w14:textId="670264F3" w:rsidR="00836D5A" w:rsidRPr="009A266D" w:rsidRDefault="00836D5A" w:rsidP="00836D5A">
            <w:pPr>
              <w:pStyle w:val="a8"/>
              <w:jc w:val="center"/>
              <w:rPr>
                <w:rFonts w:ascii="Times New Roman" w:hAnsi="Times New Roman" w:cs="Times New Roman"/>
                <w:sz w:val="20"/>
                <w:szCs w:val="20"/>
              </w:rPr>
            </w:pPr>
            <w:r w:rsidRPr="009A266D">
              <w:rPr>
                <w:rFonts w:ascii="Times New Roman" w:hAnsi="Times New Roman" w:cs="Times New Roman"/>
                <w:sz w:val="20"/>
                <w:szCs w:val="20"/>
              </w:rPr>
              <w:t>74.5</w:t>
            </w:r>
          </w:p>
        </w:tc>
        <w:tc>
          <w:tcPr>
            <w:tcW w:w="852" w:type="dxa"/>
          </w:tcPr>
          <w:p w14:paraId="79E839E1" w14:textId="11B72F8A" w:rsidR="00836D5A" w:rsidRPr="009A266D" w:rsidRDefault="00836D5A" w:rsidP="00836D5A">
            <w:pPr>
              <w:pStyle w:val="a8"/>
              <w:jc w:val="center"/>
              <w:rPr>
                <w:rFonts w:ascii="Times New Roman" w:hAnsi="Times New Roman" w:cs="Times New Roman"/>
                <w:sz w:val="20"/>
                <w:szCs w:val="20"/>
              </w:rPr>
            </w:pPr>
            <w:r w:rsidRPr="009A266D">
              <w:rPr>
                <w:rFonts w:ascii="Times New Roman" w:hAnsi="Times New Roman" w:cs="Times New Roman" w:hint="eastAsia"/>
                <w:sz w:val="20"/>
                <w:szCs w:val="20"/>
              </w:rPr>
              <w:t>3</w:t>
            </w:r>
            <w:r w:rsidRPr="009A266D">
              <w:rPr>
                <w:rFonts w:ascii="Times New Roman" w:hAnsi="Times New Roman" w:cs="Times New Roman"/>
                <w:sz w:val="20"/>
                <w:szCs w:val="20"/>
              </w:rPr>
              <w:t>3.7</w:t>
            </w:r>
          </w:p>
        </w:tc>
        <w:tc>
          <w:tcPr>
            <w:tcW w:w="852" w:type="dxa"/>
          </w:tcPr>
          <w:p w14:paraId="4D10E7D0" w14:textId="25BACD9C" w:rsidR="00836D5A" w:rsidRPr="009A266D" w:rsidRDefault="00836D5A" w:rsidP="00836D5A">
            <w:pPr>
              <w:pStyle w:val="a8"/>
              <w:jc w:val="center"/>
              <w:rPr>
                <w:rFonts w:ascii="Times New Roman" w:hAnsi="Times New Roman" w:cs="Times New Roman"/>
                <w:sz w:val="20"/>
                <w:szCs w:val="20"/>
              </w:rPr>
            </w:pPr>
            <w:r w:rsidRPr="009A266D">
              <w:rPr>
                <w:rFonts w:ascii="Times New Roman" w:hAnsi="Times New Roman" w:cs="Times New Roman"/>
                <w:sz w:val="20"/>
                <w:szCs w:val="20"/>
              </w:rPr>
              <w:t>31.9</w:t>
            </w:r>
          </w:p>
        </w:tc>
      </w:tr>
      <w:tr w:rsidR="00836D5A" w:rsidRPr="009A266D" w14:paraId="6BF6A662" w14:textId="31337D11" w:rsidTr="009D7780">
        <w:trPr>
          <w:trHeight w:val="144"/>
          <w:jc w:val="center"/>
        </w:trPr>
        <w:tc>
          <w:tcPr>
            <w:tcW w:w="985" w:type="dxa"/>
            <w:vAlign w:val="center"/>
          </w:tcPr>
          <w:p w14:paraId="70D643F7" w14:textId="77777777" w:rsidR="00836D5A" w:rsidRPr="009A266D" w:rsidRDefault="00000000" w:rsidP="00836D5A">
            <w:pPr>
              <w:pStyle w:val="a8"/>
              <w:jc w:val="center"/>
              <w:rPr>
                <w:rFonts w:ascii="Times New Roman" w:eastAsiaTheme="minorEastAsia" w:hAnsi="Times New Roman" w:cs="Times New Roman"/>
                <w:sz w:val="20"/>
                <w:szCs w:val="20"/>
              </w:rPr>
            </w:pPr>
            <m:oMathPara>
              <m:oMath>
                <m:sSubSup>
                  <m:sSubSupPr>
                    <m:ctrlPr>
                      <w:rPr>
                        <w:rFonts w:ascii="Cambria Math" w:hAnsi="Cambria Math" w:cs="Times New Roman"/>
                        <w:i/>
                        <w:color w:val="000000" w:themeColor="text1"/>
                        <w:kern w:val="24"/>
                        <w:sz w:val="20"/>
                        <w:szCs w:val="20"/>
                      </w:rPr>
                    </m:ctrlPr>
                  </m:sSubSupPr>
                  <m:e>
                    <m:r>
                      <w:rPr>
                        <w:rFonts w:ascii="Cambria Math" w:hAnsi="Cambria Math" w:cs="Times New Roman"/>
                        <w:color w:val="000000" w:themeColor="text1"/>
                        <w:kern w:val="24"/>
                        <w:sz w:val="20"/>
                        <w:szCs w:val="20"/>
                      </w:rPr>
                      <m:t>B</m:t>
                    </m:r>
                  </m:e>
                  <m:sub>
                    <m:r>
                      <w:rPr>
                        <w:rFonts w:ascii="Cambria Math" w:hAnsi="Cambria Math" w:cs="Times New Roman"/>
                        <w:color w:val="000000" w:themeColor="text1"/>
                        <w:kern w:val="24"/>
                        <w:sz w:val="20"/>
                        <w:szCs w:val="20"/>
                      </w:rPr>
                      <m:t xml:space="preserve"> </m:t>
                    </m:r>
                  </m:sub>
                  <m:sup>
                    <m:r>
                      <w:rPr>
                        <w:rFonts w:ascii="Cambria Math" w:hAnsi="Cambria Math" w:cs="Times New Roman"/>
                        <w:color w:val="000000" w:themeColor="text1"/>
                        <w:kern w:val="24"/>
                        <w:sz w:val="20"/>
                        <w:szCs w:val="20"/>
                      </w:rPr>
                      <m:t>0</m:t>
                    </m:r>
                  </m:sup>
                </m:sSubSup>
              </m:oMath>
            </m:oMathPara>
          </w:p>
        </w:tc>
        <w:tc>
          <w:tcPr>
            <w:tcW w:w="851" w:type="dxa"/>
            <w:vAlign w:val="center"/>
          </w:tcPr>
          <w:p w14:paraId="66FA5430" w14:textId="4F071285" w:rsidR="00836D5A" w:rsidRPr="009A266D" w:rsidRDefault="00836D5A" w:rsidP="00836D5A">
            <w:pPr>
              <w:pStyle w:val="a8"/>
              <w:jc w:val="center"/>
              <w:rPr>
                <w:rFonts w:ascii="Times New Roman" w:eastAsiaTheme="minorEastAsia" w:hAnsi="Times New Roman" w:cs="Times New Roman"/>
                <w:sz w:val="20"/>
                <w:szCs w:val="20"/>
              </w:rPr>
            </w:pPr>
            <w:r w:rsidRPr="009A266D">
              <w:rPr>
                <w:rFonts w:ascii="Times New Roman" w:hAnsi="Times New Roman" w:cs="Times New Roman"/>
                <w:sz w:val="20"/>
                <w:szCs w:val="20"/>
              </w:rPr>
              <w:t>187.4</w:t>
            </w:r>
          </w:p>
        </w:tc>
        <w:tc>
          <w:tcPr>
            <w:tcW w:w="851" w:type="dxa"/>
            <w:vAlign w:val="center"/>
          </w:tcPr>
          <w:p w14:paraId="2C7CA036" w14:textId="04E1CCF6" w:rsidR="00836D5A" w:rsidRPr="009A266D" w:rsidRDefault="00836D5A" w:rsidP="00836D5A">
            <w:pPr>
              <w:pStyle w:val="a8"/>
              <w:jc w:val="center"/>
              <w:rPr>
                <w:rFonts w:ascii="Times New Roman" w:eastAsiaTheme="minorEastAsia" w:hAnsi="Times New Roman" w:cs="Times New Roman"/>
                <w:sz w:val="20"/>
                <w:szCs w:val="20"/>
              </w:rPr>
            </w:pPr>
            <w:r w:rsidRPr="009A266D">
              <w:rPr>
                <w:rFonts w:ascii="Times New Roman" w:hAnsi="Times New Roman" w:cs="Times New Roman"/>
                <w:sz w:val="20"/>
                <w:szCs w:val="20"/>
              </w:rPr>
              <w:t>55.8</w:t>
            </w:r>
          </w:p>
        </w:tc>
        <w:tc>
          <w:tcPr>
            <w:tcW w:w="851" w:type="dxa"/>
            <w:vAlign w:val="center"/>
          </w:tcPr>
          <w:p w14:paraId="441B0B3D" w14:textId="11F2A8FC" w:rsidR="00836D5A" w:rsidRPr="009A266D" w:rsidRDefault="00836D5A" w:rsidP="00836D5A">
            <w:pPr>
              <w:pStyle w:val="a8"/>
              <w:jc w:val="center"/>
              <w:rPr>
                <w:rFonts w:ascii="Times New Roman" w:eastAsiaTheme="minorEastAsia" w:hAnsi="Times New Roman" w:cs="Times New Roman"/>
                <w:sz w:val="20"/>
                <w:szCs w:val="20"/>
              </w:rPr>
            </w:pPr>
            <w:r w:rsidRPr="009A266D">
              <w:rPr>
                <w:rFonts w:ascii="Times New Roman" w:eastAsiaTheme="minorEastAsia" w:hAnsi="Times New Roman" w:cs="Times New Roman"/>
                <w:sz w:val="20"/>
                <w:szCs w:val="20"/>
              </w:rPr>
              <w:t>26.0</w:t>
            </w:r>
          </w:p>
        </w:tc>
        <w:tc>
          <w:tcPr>
            <w:tcW w:w="851" w:type="dxa"/>
            <w:vAlign w:val="center"/>
          </w:tcPr>
          <w:p w14:paraId="5C8AF1E9" w14:textId="0F477E9B" w:rsidR="00836D5A" w:rsidRPr="009A266D" w:rsidRDefault="00836D5A" w:rsidP="00836D5A">
            <w:pPr>
              <w:pStyle w:val="a8"/>
              <w:jc w:val="center"/>
              <w:rPr>
                <w:rFonts w:ascii="Times New Roman" w:eastAsiaTheme="minorEastAsia" w:hAnsi="Times New Roman" w:cs="Times New Roman"/>
                <w:sz w:val="20"/>
                <w:szCs w:val="20"/>
              </w:rPr>
            </w:pPr>
            <w:r w:rsidRPr="009A266D">
              <w:rPr>
                <w:rFonts w:ascii="Times New Roman" w:eastAsiaTheme="minorEastAsia" w:hAnsi="Times New Roman" w:cs="Times New Roman"/>
                <w:sz w:val="20"/>
                <w:szCs w:val="20"/>
              </w:rPr>
              <w:t>14.4</w:t>
            </w:r>
          </w:p>
        </w:tc>
        <w:tc>
          <w:tcPr>
            <w:tcW w:w="852" w:type="dxa"/>
            <w:vAlign w:val="center"/>
          </w:tcPr>
          <w:p w14:paraId="596F4DD0" w14:textId="162650D7" w:rsidR="00836D5A" w:rsidRPr="009A266D" w:rsidRDefault="00836D5A" w:rsidP="00836D5A">
            <w:pPr>
              <w:pStyle w:val="a8"/>
              <w:jc w:val="center"/>
              <w:rPr>
                <w:rFonts w:ascii="Times New Roman" w:eastAsiaTheme="minorEastAsia" w:hAnsi="Times New Roman" w:cs="Times New Roman"/>
                <w:sz w:val="20"/>
                <w:szCs w:val="20"/>
              </w:rPr>
            </w:pPr>
            <w:r w:rsidRPr="009A266D">
              <w:rPr>
                <w:rFonts w:ascii="Times New Roman" w:eastAsiaTheme="minorEastAsia" w:hAnsi="Times New Roman" w:cs="Times New Roman"/>
                <w:sz w:val="20"/>
                <w:szCs w:val="20"/>
              </w:rPr>
              <w:t>82.2</w:t>
            </w:r>
          </w:p>
        </w:tc>
        <w:tc>
          <w:tcPr>
            <w:tcW w:w="852" w:type="dxa"/>
          </w:tcPr>
          <w:p w14:paraId="3FF8B956" w14:textId="042D6147" w:rsidR="00836D5A" w:rsidRPr="009A266D" w:rsidRDefault="00836D5A" w:rsidP="00836D5A">
            <w:pPr>
              <w:pStyle w:val="a8"/>
              <w:jc w:val="center"/>
              <w:rPr>
                <w:rFonts w:ascii="Times New Roman" w:eastAsiaTheme="minorEastAsia" w:hAnsi="Times New Roman" w:cs="Times New Roman"/>
                <w:sz w:val="20"/>
                <w:szCs w:val="20"/>
              </w:rPr>
            </w:pPr>
            <w:r w:rsidRPr="009A266D">
              <w:rPr>
                <w:rFonts w:ascii="Times New Roman" w:eastAsiaTheme="minorEastAsia" w:hAnsi="Times New Roman" w:cs="Times New Roman"/>
                <w:sz w:val="20"/>
                <w:szCs w:val="20"/>
              </w:rPr>
              <w:t>75.2</w:t>
            </w:r>
          </w:p>
        </w:tc>
        <w:tc>
          <w:tcPr>
            <w:tcW w:w="852" w:type="dxa"/>
          </w:tcPr>
          <w:p w14:paraId="1A3EB0FE" w14:textId="0F63DC22" w:rsidR="00836D5A" w:rsidRPr="009A266D" w:rsidRDefault="00836D5A" w:rsidP="00836D5A">
            <w:pPr>
              <w:pStyle w:val="a8"/>
              <w:jc w:val="center"/>
              <w:rPr>
                <w:rFonts w:ascii="Times New Roman" w:eastAsiaTheme="minorEastAsia" w:hAnsi="Times New Roman" w:cs="Times New Roman"/>
                <w:sz w:val="20"/>
                <w:szCs w:val="20"/>
              </w:rPr>
            </w:pPr>
            <w:r w:rsidRPr="009A266D">
              <w:rPr>
                <w:rFonts w:ascii="Times New Roman" w:eastAsiaTheme="minorEastAsia" w:hAnsi="Times New Roman" w:cs="Times New Roman"/>
                <w:sz w:val="20"/>
                <w:szCs w:val="20"/>
              </w:rPr>
              <w:t>34.1</w:t>
            </w:r>
          </w:p>
        </w:tc>
        <w:tc>
          <w:tcPr>
            <w:tcW w:w="852" w:type="dxa"/>
          </w:tcPr>
          <w:p w14:paraId="571BC2F0" w14:textId="0648C0D3" w:rsidR="00836D5A" w:rsidRPr="009A266D" w:rsidRDefault="00836D5A" w:rsidP="00836D5A">
            <w:pPr>
              <w:pStyle w:val="a8"/>
              <w:jc w:val="center"/>
              <w:rPr>
                <w:rFonts w:ascii="Times New Roman" w:eastAsiaTheme="minorEastAsia" w:hAnsi="Times New Roman" w:cs="Times New Roman"/>
                <w:sz w:val="20"/>
                <w:szCs w:val="20"/>
              </w:rPr>
            </w:pPr>
            <w:r w:rsidRPr="009A266D">
              <w:rPr>
                <w:rFonts w:ascii="Times New Roman" w:eastAsiaTheme="minorEastAsia" w:hAnsi="Times New Roman" w:cs="Times New Roman"/>
                <w:sz w:val="20"/>
                <w:szCs w:val="20"/>
              </w:rPr>
              <w:t>32.3</w:t>
            </w:r>
          </w:p>
        </w:tc>
      </w:tr>
      <w:tr w:rsidR="00836D5A" w:rsidRPr="009A266D" w14:paraId="07ADA079" w14:textId="1E85B4E4" w:rsidTr="009D7780">
        <w:trPr>
          <w:trHeight w:val="144"/>
          <w:jc w:val="center"/>
        </w:trPr>
        <w:tc>
          <w:tcPr>
            <w:tcW w:w="985" w:type="dxa"/>
            <w:vAlign w:val="center"/>
          </w:tcPr>
          <w:p w14:paraId="7059F5C9" w14:textId="77777777" w:rsidR="00836D5A" w:rsidRPr="009A266D" w:rsidRDefault="00000000" w:rsidP="00836D5A">
            <w:pPr>
              <w:pStyle w:val="a8"/>
              <w:jc w:val="center"/>
              <w:rPr>
                <w:rFonts w:ascii="Times New Roman" w:eastAsiaTheme="minorEastAsia" w:hAnsi="Times New Roman" w:cs="Times New Roman"/>
                <w:sz w:val="20"/>
                <w:szCs w:val="20"/>
              </w:rPr>
            </w:pPr>
            <m:oMathPara>
              <m:oMath>
                <m:sSubSup>
                  <m:sSubSupPr>
                    <m:ctrlPr>
                      <w:rPr>
                        <w:rFonts w:ascii="Cambria Math" w:hAnsi="Cambria Math" w:cs="Times New Roman"/>
                        <w:i/>
                        <w:color w:val="000000" w:themeColor="text1"/>
                        <w:kern w:val="24"/>
                        <w:sz w:val="20"/>
                        <w:szCs w:val="20"/>
                      </w:rPr>
                    </m:ctrlPr>
                  </m:sSubSupPr>
                  <m:e>
                    <m:r>
                      <w:rPr>
                        <w:rFonts w:ascii="Cambria Math" w:hAnsi="Cambria Math" w:cs="Times New Roman"/>
                        <w:color w:val="000000" w:themeColor="text1"/>
                        <w:kern w:val="24"/>
                        <w:sz w:val="20"/>
                        <w:szCs w:val="20"/>
                      </w:rPr>
                      <m:t>A</m:t>
                    </m:r>
                  </m:e>
                  <m:sub>
                    <m:r>
                      <w:rPr>
                        <w:rFonts w:ascii="Cambria Math" w:hAnsi="Cambria Math" w:cs="Times New Roman"/>
                        <w:color w:val="000000" w:themeColor="text1"/>
                        <w:kern w:val="24"/>
                        <w:sz w:val="20"/>
                        <w:szCs w:val="20"/>
                      </w:rPr>
                      <m:t xml:space="preserve"> </m:t>
                    </m:r>
                  </m:sub>
                  <m:sup>
                    <m:r>
                      <w:rPr>
                        <w:rFonts w:ascii="Cambria Math" w:hAnsi="Cambria Math" w:cs="Times New Roman"/>
                        <w:color w:val="000000" w:themeColor="text1"/>
                        <w:kern w:val="24"/>
                        <w:sz w:val="20"/>
                        <w:szCs w:val="20"/>
                      </w:rPr>
                      <m:t>I</m:t>
                    </m:r>
                  </m:sup>
                </m:sSubSup>
              </m:oMath>
            </m:oMathPara>
          </w:p>
        </w:tc>
        <w:tc>
          <w:tcPr>
            <w:tcW w:w="851" w:type="dxa"/>
            <w:vAlign w:val="center"/>
          </w:tcPr>
          <w:p w14:paraId="46370758" w14:textId="70A9CB04" w:rsidR="00836D5A" w:rsidRPr="009A266D" w:rsidRDefault="00836D5A" w:rsidP="00836D5A">
            <w:pPr>
              <w:pStyle w:val="a8"/>
              <w:jc w:val="center"/>
              <w:rPr>
                <w:rFonts w:ascii="Times New Roman" w:eastAsiaTheme="minorEastAsia" w:hAnsi="Times New Roman" w:cs="Times New Roman"/>
                <w:sz w:val="20"/>
                <w:szCs w:val="20"/>
              </w:rPr>
            </w:pPr>
            <w:r w:rsidRPr="009A266D">
              <w:rPr>
                <w:rFonts w:ascii="Times New Roman" w:hAnsi="Times New Roman" w:cs="Times New Roman"/>
                <w:sz w:val="20"/>
                <w:szCs w:val="20"/>
              </w:rPr>
              <w:t>119.8</w:t>
            </w:r>
          </w:p>
        </w:tc>
        <w:tc>
          <w:tcPr>
            <w:tcW w:w="851" w:type="dxa"/>
            <w:vAlign w:val="center"/>
          </w:tcPr>
          <w:p w14:paraId="4821A764" w14:textId="3561405E" w:rsidR="00836D5A" w:rsidRPr="009A266D" w:rsidRDefault="00836D5A" w:rsidP="00836D5A">
            <w:pPr>
              <w:pStyle w:val="a8"/>
              <w:jc w:val="center"/>
              <w:rPr>
                <w:rFonts w:ascii="Times New Roman" w:eastAsiaTheme="minorEastAsia" w:hAnsi="Times New Roman" w:cs="Times New Roman"/>
                <w:sz w:val="20"/>
                <w:szCs w:val="20"/>
              </w:rPr>
            </w:pPr>
            <w:r w:rsidRPr="009A266D">
              <w:rPr>
                <w:rFonts w:ascii="Times New Roman" w:hAnsi="Times New Roman" w:cs="Times New Roman"/>
                <w:sz w:val="20"/>
                <w:szCs w:val="20"/>
              </w:rPr>
              <w:t>43.4</w:t>
            </w:r>
          </w:p>
        </w:tc>
        <w:tc>
          <w:tcPr>
            <w:tcW w:w="851" w:type="dxa"/>
            <w:vAlign w:val="center"/>
          </w:tcPr>
          <w:p w14:paraId="4E1F7ACC" w14:textId="681C7993" w:rsidR="00836D5A" w:rsidRPr="009A266D" w:rsidRDefault="00836D5A" w:rsidP="00836D5A">
            <w:pPr>
              <w:pStyle w:val="a8"/>
              <w:jc w:val="center"/>
              <w:rPr>
                <w:rFonts w:ascii="Times New Roman" w:eastAsiaTheme="minorEastAsia" w:hAnsi="Times New Roman" w:cs="Times New Roman"/>
                <w:sz w:val="20"/>
                <w:szCs w:val="20"/>
              </w:rPr>
            </w:pPr>
            <w:r w:rsidRPr="009A266D">
              <w:rPr>
                <w:rFonts w:ascii="Times New Roman" w:eastAsiaTheme="minorEastAsia" w:hAnsi="Times New Roman" w:cs="Times New Roman"/>
                <w:sz w:val="20"/>
                <w:szCs w:val="20"/>
              </w:rPr>
              <w:t>21.8</w:t>
            </w:r>
          </w:p>
        </w:tc>
        <w:tc>
          <w:tcPr>
            <w:tcW w:w="851" w:type="dxa"/>
            <w:vAlign w:val="center"/>
          </w:tcPr>
          <w:p w14:paraId="28B6CB4A" w14:textId="2F8A122E" w:rsidR="00836D5A" w:rsidRPr="009A266D" w:rsidRDefault="00836D5A" w:rsidP="00836D5A">
            <w:pPr>
              <w:pStyle w:val="a8"/>
              <w:jc w:val="center"/>
              <w:rPr>
                <w:rFonts w:ascii="Times New Roman" w:eastAsiaTheme="minorEastAsia" w:hAnsi="Times New Roman" w:cs="Times New Roman"/>
                <w:sz w:val="20"/>
                <w:szCs w:val="20"/>
              </w:rPr>
            </w:pPr>
            <w:r w:rsidRPr="009A266D">
              <w:rPr>
                <w:rFonts w:ascii="Times New Roman" w:eastAsiaTheme="minorEastAsia" w:hAnsi="Times New Roman" w:cs="Times New Roman" w:hint="eastAsia"/>
                <w:sz w:val="20"/>
                <w:szCs w:val="20"/>
              </w:rPr>
              <w:t>1</w:t>
            </w:r>
            <w:r w:rsidRPr="009A266D">
              <w:rPr>
                <w:rFonts w:ascii="Times New Roman" w:eastAsiaTheme="minorEastAsia" w:hAnsi="Times New Roman" w:cs="Times New Roman"/>
                <w:sz w:val="20"/>
                <w:szCs w:val="20"/>
              </w:rPr>
              <w:t>2.5</w:t>
            </w:r>
          </w:p>
        </w:tc>
        <w:tc>
          <w:tcPr>
            <w:tcW w:w="852" w:type="dxa"/>
            <w:vAlign w:val="center"/>
          </w:tcPr>
          <w:p w14:paraId="07A18DEF" w14:textId="0C574763" w:rsidR="00836D5A" w:rsidRPr="009A266D" w:rsidRDefault="00836D5A" w:rsidP="00836D5A">
            <w:pPr>
              <w:pStyle w:val="a8"/>
              <w:jc w:val="center"/>
              <w:rPr>
                <w:rFonts w:ascii="Times New Roman" w:eastAsiaTheme="minorEastAsia" w:hAnsi="Times New Roman" w:cs="Times New Roman"/>
                <w:sz w:val="20"/>
                <w:szCs w:val="20"/>
              </w:rPr>
            </w:pPr>
            <w:r w:rsidRPr="009A266D">
              <w:rPr>
                <w:rFonts w:ascii="Times New Roman" w:eastAsiaTheme="minorEastAsia" w:hAnsi="Times New Roman" w:cs="Times New Roman"/>
                <w:sz w:val="20"/>
                <w:szCs w:val="20"/>
              </w:rPr>
              <w:t>63.0</w:t>
            </w:r>
          </w:p>
        </w:tc>
        <w:tc>
          <w:tcPr>
            <w:tcW w:w="852" w:type="dxa"/>
          </w:tcPr>
          <w:p w14:paraId="29866815" w14:textId="2310089B" w:rsidR="00836D5A" w:rsidRPr="009A266D" w:rsidRDefault="00836D5A" w:rsidP="00836D5A">
            <w:pPr>
              <w:pStyle w:val="a8"/>
              <w:jc w:val="center"/>
              <w:rPr>
                <w:rFonts w:ascii="Times New Roman" w:eastAsiaTheme="minorEastAsia" w:hAnsi="Times New Roman" w:cs="Times New Roman"/>
                <w:sz w:val="20"/>
                <w:szCs w:val="20"/>
              </w:rPr>
            </w:pPr>
            <w:r w:rsidRPr="009A266D">
              <w:rPr>
                <w:rFonts w:ascii="Times New Roman" w:eastAsiaTheme="minorEastAsia" w:hAnsi="Times New Roman" w:cs="Times New Roman"/>
                <w:sz w:val="20"/>
                <w:szCs w:val="20"/>
              </w:rPr>
              <w:t>59.4</w:t>
            </w:r>
          </w:p>
        </w:tc>
        <w:tc>
          <w:tcPr>
            <w:tcW w:w="852" w:type="dxa"/>
          </w:tcPr>
          <w:p w14:paraId="381C4547" w14:textId="231AC3BA" w:rsidR="00836D5A" w:rsidRPr="009A266D" w:rsidRDefault="00836D5A" w:rsidP="00836D5A">
            <w:pPr>
              <w:pStyle w:val="a8"/>
              <w:jc w:val="center"/>
              <w:rPr>
                <w:rFonts w:ascii="Times New Roman" w:eastAsiaTheme="minorEastAsia" w:hAnsi="Times New Roman" w:cs="Times New Roman"/>
                <w:sz w:val="20"/>
                <w:szCs w:val="20"/>
              </w:rPr>
            </w:pPr>
            <w:r w:rsidRPr="009A266D">
              <w:rPr>
                <w:rFonts w:ascii="Times New Roman" w:eastAsiaTheme="minorEastAsia" w:hAnsi="Times New Roman" w:cs="Times New Roman" w:hint="eastAsia"/>
                <w:sz w:val="20"/>
                <w:szCs w:val="20"/>
              </w:rPr>
              <w:t>2</w:t>
            </w:r>
            <w:r w:rsidRPr="009A266D">
              <w:rPr>
                <w:rFonts w:ascii="Times New Roman" w:eastAsiaTheme="minorEastAsia" w:hAnsi="Times New Roman" w:cs="Times New Roman"/>
                <w:sz w:val="20"/>
                <w:szCs w:val="20"/>
              </w:rPr>
              <w:t>8.7</w:t>
            </w:r>
          </w:p>
        </w:tc>
        <w:tc>
          <w:tcPr>
            <w:tcW w:w="852" w:type="dxa"/>
          </w:tcPr>
          <w:p w14:paraId="5AC129A1" w14:textId="4FD1466D" w:rsidR="00836D5A" w:rsidRPr="009A266D" w:rsidRDefault="00836D5A" w:rsidP="00836D5A">
            <w:pPr>
              <w:pStyle w:val="a8"/>
              <w:jc w:val="center"/>
              <w:rPr>
                <w:rFonts w:ascii="Times New Roman" w:eastAsiaTheme="minorEastAsia" w:hAnsi="Times New Roman" w:cs="Times New Roman"/>
                <w:sz w:val="20"/>
                <w:szCs w:val="20"/>
              </w:rPr>
            </w:pPr>
            <w:r w:rsidRPr="009A266D">
              <w:rPr>
                <w:rFonts w:ascii="Times New Roman" w:eastAsiaTheme="minorEastAsia" w:hAnsi="Times New Roman" w:cs="Times New Roman"/>
                <w:sz w:val="20"/>
                <w:szCs w:val="20"/>
              </w:rPr>
              <w:t>27.6</w:t>
            </w:r>
          </w:p>
        </w:tc>
      </w:tr>
      <w:tr w:rsidR="00836D5A" w:rsidRPr="009A266D" w14:paraId="7508053D" w14:textId="685642FD" w:rsidTr="009D7780">
        <w:trPr>
          <w:trHeight w:val="144"/>
          <w:jc w:val="center"/>
        </w:trPr>
        <w:tc>
          <w:tcPr>
            <w:tcW w:w="985" w:type="dxa"/>
            <w:vAlign w:val="center"/>
          </w:tcPr>
          <w:p w14:paraId="2AF1FBA7" w14:textId="77777777" w:rsidR="00836D5A" w:rsidRPr="009A266D" w:rsidRDefault="00000000" w:rsidP="00836D5A">
            <w:pPr>
              <w:pStyle w:val="a8"/>
              <w:jc w:val="center"/>
              <w:rPr>
                <w:rFonts w:ascii="Times New Roman" w:eastAsiaTheme="minorEastAsia" w:hAnsi="Times New Roman" w:cs="Times New Roman"/>
                <w:sz w:val="20"/>
                <w:szCs w:val="20"/>
              </w:rPr>
            </w:pPr>
            <m:oMathPara>
              <m:oMath>
                <m:sSubSup>
                  <m:sSubSupPr>
                    <m:ctrlPr>
                      <w:rPr>
                        <w:rFonts w:ascii="Cambria Math" w:hAnsi="Cambria Math" w:cs="Times New Roman"/>
                        <w:i/>
                        <w:color w:val="000000" w:themeColor="text1"/>
                        <w:kern w:val="24"/>
                        <w:sz w:val="20"/>
                        <w:szCs w:val="20"/>
                      </w:rPr>
                    </m:ctrlPr>
                  </m:sSubSupPr>
                  <m:e>
                    <m:r>
                      <w:rPr>
                        <w:rFonts w:ascii="Cambria Math" w:hAnsi="Cambria Math" w:cs="Times New Roman"/>
                        <w:color w:val="000000" w:themeColor="text1"/>
                        <w:kern w:val="24"/>
                        <w:sz w:val="20"/>
                        <w:szCs w:val="20"/>
                      </w:rPr>
                      <m:t>B</m:t>
                    </m:r>
                  </m:e>
                  <m:sub>
                    <m:r>
                      <w:rPr>
                        <w:rFonts w:ascii="Cambria Math" w:hAnsi="Cambria Math" w:cs="Times New Roman"/>
                        <w:color w:val="000000" w:themeColor="text1"/>
                        <w:kern w:val="24"/>
                        <w:sz w:val="20"/>
                        <w:szCs w:val="20"/>
                      </w:rPr>
                      <m:t xml:space="preserve"> </m:t>
                    </m:r>
                  </m:sub>
                  <m:sup>
                    <m:r>
                      <w:rPr>
                        <w:rFonts w:ascii="Cambria Math" w:hAnsi="Cambria Math" w:cs="Times New Roman"/>
                        <w:color w:val="000000" w:themeColor="text1"/>
                        <w:kern w:val="24"/>
                        <w:sz w:val="20"/>
                        <w:szCs w:val="20"/>
                      </w:rPr>
                      <m:t>I</m:t>
                    </m:r>
                  </m:sup>
                </m:sSubSup>
              </m:oMath>
            </m:oMathPara>
          </w:p>
        </w:tc>
        <w:tc>
          <w:tcPr>
            <w:tcW w:w="851" w:type="dxa"/>
            <w:vAlign w:val="center"/>
          </w:tcPr>
          <w:p w14:paraId="20500A44" w14:textId="2E11B5FC" w:rsidR="00836D5A" w:rsidRPr="009A266D" w:rsidRDefault="00836D5A" w:rsidP="00836D5A">
            <w:pPr>
              <w:autoSpaceDE w:val="0"/>
              <w:autoSpaceDN w:val="0"/>
              <w:adjustRightInd w:val="0"/>
              <w:ind w:firstLineChars="50" w:firstLine="100"/>
              <w:rPr>
                <w:rFonts w:eastAsia="MingLiU"/>
                <w:sz w:val="20"/>
                <w:szCs w:val="20"/>
              </w:rPr>
            </w:pPr>
            <w:r w:rsidRPr="009A266D">
              <w:rPr>
                <w:sz w:val="20"/>
                <w:szCs w:val="20"/>
              </w:rPr>
              <w:t>121.3</w:t>
            </w:r>
          </w:p>
        </w:tc>
        <w:tc>
          <w:tcPr>
            <w:tcW w:w="851" w:type="dxa"/>
            <w:vAlign w:val="center"/>
          </w:tcPr>
          <w:p w14:paraId="39A688F4" w14:textId="4635B197" w:rsidR="00836D5A" w:rsidRPr="009A266D" w:rsidRDefault="00836D5A" w:rsidP="00836D5A">
            <w:pPr>
              <w:autoSpaceDE w:val="0"/>
              <w:autoSpaceDN w:val="0"/>
              <w:adjustRightInd w:val="0"/>
              <w:ind w:firstLineChars="50" w:firstLine="100"/>
              <w:rPr>
                <w:rFonts w:eastAsia="MingLiU"/>
                <w:sz w:val="20"/>
                <w:szCs w:val="20"/>
              </w:rPr>
            </w:pPr>
            <w:r w:rsidRPr="009A266D">
              <w:rPr>
                <w:sz w:val="20"/>
                <w:szCs w:val="20"/>
              </w:rPr>
              <w:t>44.6</w:t>
            </w:r>
          </w:p>
        </w:tc>
        <w:tc>
          <w:tcPr>
            <w:tcW w:w="851" w:type="dxa"/>
            <w:vAlign w:val="center"/>
          </w:tcPr>
          <w:p w14:paraId="44E0BF99" w14:textId="0D21532B" w:rsidR="00836D5A" w:rsidRPr="009A266D" w:rsidRDefault="00836D5A" w:rsidP="00836D5A">
            <w:pPr>
              <w:pStyle w:val="a8"/>
              <w:jc w:val="center"/>
              <w:rPr>
                <w:rFonts w:ascii="Times New Roman" w:eastAsiaTheme="minorEastAsia" w:hAnsi="Times New Roman" w:cs="Times New Roman"/>
                <w:sz w:val="20"/>
                <w:szCs w:val="20"/>
              </w:rPr>
            </w:pPr>
            <w:r w:rsidRPr="009A266D">
              <w:rPr>
                <w:rFonts w:ascii="Times New Roman" w:eastAsiaTheme="minorEastAsia" w:hAnsi="Times New Roman" w:cs="Times New Roman" w:hint="eastAsia"/>
                <w:sz w:val="20"/>
                <w:szCs w:val="20"/>
              </w:rPr>
              <w:t>2</w:t>
            </w:r>
            <w:r w:rsidRPr="009A266D">
              <w:rPr>
                <w:rFonts w:ascii="Times New Roman" w:eastAsiaTheme="minorEastAsia" w:hAnsi="Times New Roman" w:cs="Times New Roman"/>
                <w:sz w:val="20"/>
                <w:szCs w:val="20"/>
              </w:rPr>
              <w:t>2.5</w:t>
            </w:r>
          </w:p>
        </w:tc>
        <w:tc>
          <w:tcPr>
            <w:tcW w:w="851" w:type="dxa"/>
            <w:vAlign w:val="center"/>
          </w:tcPr>
          <w:p w14:paraId="7D232AF1" w14:textId="1FD462AB" w:rsidR="00836D5A" w:rsidRPr="009A266D" w:rsidRDefault="00836D5A" w:rsidP="00836D5A">
            <w:pPr>
              <w:pStyle w:val="a8"/>
              <w:jc w:val="center"/>
              <w:rPr>
                <w:rFonts w:ascii="Times New Roman" w:eastAsiaTheme="minorEastAsia" w:hAnsi="Times New Roman" w:cs="Times New Roman"/>
                <w:sz w:val="20"/>
                <w:szCs w:val="20"/>
              </w:rPr>
            </w:pPr>
            <w:r w:rsidRPr="009A266D">
              <w:rPr>
                <w:rFonts w:ascii="Times New Roman" w:eastAsiaTheme="minorEastAsia" w:hAnsi="Times New Roman" w:cs="Times New Roman" w:hint="eastAsia"/>
                <w:sz w:val="20"/>
                <w:szCs w:val="20"/>
              </w:rPr>
              <w:t>1</w:t>
            </w:r>
            <w:r w:rsidRPr="009A266D">
              <w:rPr>
                <w:rFonts w:ascii="Times New Roman" w:eastAsiaTheme="minorEastAsia" w:hAnsi="Times New Roman" w:cs="Times New Roman"/>
                <w:sz w:val="20"/>
                <w:szCs w:val="20"/>
              </w:rPr>
              <w:t>2.8</w:t>
            </w:r>
          </w:p>
        </w:tc>
        <w:tc>
          <w:tcPr>
            <w:tcW w:w="852" w:type="dxa"/>
            <w:vAlign w:val="center"/>
          </w:tcPr>
          <w:p w14:paraId="49336200" w14:textId="13FDAFE8" w:rsidR="00836D5A" w:rsidRPr="009A266D" w:rsidRDefault="00836D5A" w:rsidP="00836D5A">
            <w:pPr>
              <w:pStyle w:val="a8"/>
              <w:jc w:val="center"/>
              <w:rPr>
                <w:rFonts w:ascii="Times New Roman" w:eastAsiaTheme="minorEastAsia" w:hAnsi="Times New Roman" w:cs="Times New Roman"/>
                <w:sz w:val="20"/>
                <w:szCs w:val="20"/>
              </w:rPr>
            </w:pPr>
            <w:r w:rsidRPr="009A266D">
              <w:rPr>
                <w:rFonts w:ascii="Times New Roman" w:eastAsiaTheme="minorEastAsia" w:hAnsi="Times New Roman" w:cs="Times New Roman" w:hint="eastAsia"/>
                <w:sz w:val="20"/>
                <w:szCs w:val="20"/>
              </w:rPr>
              <w:t>6</w:t>
            </w:r>
            <w:r w:rsidRPr="009A266D">
              <w:rPr>
                <w:rFonts w:ascii="Times New Roman" w:eastAsiaTheme="minorEastAsia" w:hAnsi="Times New Roman" w:cs="Times New Roman"/>
                <w:sz w:val="20"/>
                <w:szCs w:val="20"/>
              </w:rPr>
              <w:t>4.8</w:t>
            </w:r>
          </w:p>
        </w:tc>
        <w:tc>
          <w:tcPr>
            <w:tcW w:w="852" w:type="dxa"/>
          </w:tcPr>
          <w:p w14:paraId="3D54758D" w14:textId="172B26DB" w:rsidR="00836D5A" w:rsidRPr="009A266D" w:rsidRDefault="00836D5A" w:rsidP="00836D5A">
            <w:pPr>
              <w:pStyle w:val="a8"/>
              <w:jc w:val="center"/>
              <w:rPr>
                <w:rFonts w:ascii="Times New Roman" w:eastAsiaTheme="minorEastAsia" w:hAnsi="Times New Roman" w:cs="Times New Roman"/>
                <w:sz w:val="20"/>
                <w:szCs w:val="20"/>
              </w:rPr>
            </w:pPr>
            <w:r w:rsidRPr="009A266D">
              <w:rPr>
                <w:rFonts w:ascii="Times New Roman" w:eastAsiaTheme="minorEastAsia" w:hAnsi="Times New Roman" w:cs="Times New Roman"/>
                <w:sz w:val="20"/>
                <w:szCs w:val="20"/>
              </w:rPr>
              <w:t>60.9</w:t>
            </w:r>
          </w:p>
        </w:tc>
        <w:tc>
          <w:tcPr>
            <w:tcW w:w="852" w:type="dxa"/>
          </w:tcPr>
          <w:p w14:paraId="558D0379" w14:textId="2238D276" w:rsidR="00836D5A" w:rsidRPr="009A266D" w:rsidRDefault="00836D5A" w:rsidP="00836D5A">
            <w:pPr>
              <w:pStyle w:val="a8"/>
              <w:jc w:val="center"/>
              <w:rPr>
                <w:rFonts w:ascii="Times New Roman" w:eastAsiaTheme="minorEastAsia" w:hAnsi="Times New Roman" w:cs="Times New Roman"/>
                <w:sz w:val="20"/>
                <w:szCs w:val="20"/>
              </w:rPr>
            </w:pPr>
            <w:r w:rsidRPr="009A266D">
              <w:rPr>
                <w:rFonts w:ascii="Times New Roman" w:eastAsiaTheme="minorEastAsia" w:hAnsi="Times New Roman" w:cs="Times New Roman" w:hint="eastAsia"/>
                <w:sz w:val="20"/>
                <w:szCs w:val="20"/>
              </w:rPr>
              <w:t>2</w:t>
            </w:r>
            <w:r w:rsidRPr="009A266D">
              <w:rPr>
                <w:rFonts w:ascii="Times New Roman" w:eastAsiaTheme="minorEastAsia" w:hAnsi="Times New Roman" w:cs="Times New Roman"/>
                <w:sz w:val="20"/>
                <w:szCs w:val="20"/>
              </w:rPr>
              <w:t>9.7</w:t>
            </w:r>
          </w:p>
        </w:tc>
        <w:tc>
          <w:tcPr>
            <w:tcW w:w="852" w:type="dxa"/>
          </w:tcPr>
          <w:p w14:paraId="6A4D1745" w14:textId="79C361B4" w:rsidR="00836D5A" w:rsidRPr="009A266D" w:rsidRDefault="00836D5A" w:rsidP="00836D5A">
            <w:pPr>
              <w:pStyle w:val="a8"/>
              <w:jc w:val="center"/>
              <w:rPr>
                <w:rFonts w:ascii="Times New Roman" w:eastAsiaTheme="minorEastAsia" w:hAnsi="Times New Roman" w:cs="Times New Roman"/>
                <w:sz w:val="20"/>
                <w:szCs w:val="20"/>
              </w:rPr>
            </w:pPr>
            <w:r w:rsidRPr="009A266D">
              <w:rPr>
                <w:rFonts w:ascii="Times New Roman" w:eastAsiaTheme="minorEastAsia" w:hAnsi="Times New Roman" w:cs="Times New Roman"/>
                <w:sz w:val="20"/>
                <w:szCs w:val="20"/>
              </w:rPr>
              <w:t>28.5</w:t>
            </w:r>
          </w:p>
        </w:tc>
      </w:tr>
    </w:tbl>
    <w:bookmarkEnd w:id="8"/>
    <w:p w14:paraId="447B2297" w14:textId="1DD15F3B" w:rsidR="00076973" w:rsidRPr="00076973" w:rsidRDefault="003F79F5" w:rsidP="00076973">
      <w:pPr>
        <w:spacing w:before="120" w:after="360" w:line="276" w:lineRule="auto"/>
        <w:jc w:val="both"/>
        <w:rPr>
          <w:rFonts w:eastAsia="맑은 고딕"/>
          <w:sz w:val="22"/>
          <w:szCs w:val="22"/>
          <w:lang w:eastAsia="ko-KR"/>
        </w:rPr>
      </w:pPr>
      <w:r w:rsidRPr="009A266D">
        <w:rPr>
          <w:b/>
          <w:bCs/>
          <w:sz w:val="22"/>
          <w:szCs w:val="22"/>
        </w:rPr>
        <w:t>Table S</w:t>
      </w:r>
      <w:r w:rsidR="005A5EC6" w:rsidRPr="009A266D">
        <w:rPr>
          <w:rFonts w:eastAsia="맑은 고딕" w:hint="eastAsia"/>
          <w:b/>
          <w:bCs/>
          <w:sz w:val="22"/>
          <w:szCs w:val="22"/>
          <w:lang w:eastAsia="ko-KR"/>
        </w:rPr>
        <w:t>8</w:t>
      </w:r>
      <w:r w:rsidR="00B046D3">
        <w:rPr>
          <w:rFonts w:eastAsia="맑은 고딕" w:hint="eastAsia"/>
          <w:b/>
          <w:bCs/>
          <w:sz w:val="22"/>
          <w:szCs w:val="22"/>
          <w:lang w:eastAsia="ko-KR"/>
        </w:rPr>
        <w:t xml:space="preserve"> |</w:t>
      </w:r>
      <w:r w:rsidRPr="009A266D">
        <w:rPr>
          <w:sz w:val="22"/>
          <w:szCs w:val="22"/>
        </w:rPr>
        <w:t xml:space="preserve"> Calculated binding energies </w:t>
      </w:r>
      <w:r w:rsidR="00592D3D" w:rsidRPr="009A266D">
        <w:rPr>
          <w:rFonts w:eastAsia="맑은 고딕" w:hint="eastAsia"/>
          <w:sz w:val="22"/>
          <w:szCs w:val="22"/>
          <w:lang w:eastAsia="ko-KR"/>
        </w:rPr>
        <w:t>(</w:t>
      </w:r>
      <w:r w:rsidRPr="009A266D">
        <w:rPr>
          <w:sz w:val="22"/>
          <w:szCs w:val="22"/>
        </w:rPr>
        <w:t xml:space="preserve">in units of meV) of different Rydberg states for the A, B intralayer and interlayer excitons. </w:t>
      </w:r>
    </w:p>
    <w:p w14:paraId="42EAC15D" w14:textId="77777777" w:rsidR="00076973" w:rsidRPr="009A266D" w:rsidRDefault="00076973" w:rsidP="00076973">
      <w:pPr>
        <w:autoSpaceDE w:val="0"/>
        <w:autoSpaceDN w:val="0"/>
        <w:spacing w:line="276" w:lineRule="auto"/>
        <w:jc w:val="center"/>
        <w:rPr>
          <w:rFonts w:eastAsia="MingLiU"/>
        </w:rPr>
      </w:pPr>
      <w:r w:rsidRPr="009A266D">
        <w:rPr>
          <w:noProof/>
        </w:rPr>
        <w:drawing>
          <wp:inline distT="0" distB="0" distL="0" distR="0" wp14:anchorId="47143ED7" wp14:editId="0495FF1F">
            <wp:extent cx="4718595" cy="4044950"/>
            <wp:effectExtent l="0" t="0" r="6350" b="0"/>
            <wp:docPr id="1335826797" name="그림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848" t="1525" r="2042" b="2164"/>
                    <a:stretch/>
                  </pic:blipFill>
                  <pic:spPr bwMode="auto">
                    <a:xfrm>
                      <a:off x="0" y="0"/>
                      <a:ext cx="4725183" cy="4050597"/>
                    </a:xfrm>
                    <a:prstGeom prst="rect">
                      <a:avLst/>
                    </a:prstGeom>
                    <a:noFill/>
                    <a:ln>
                      <a:noFill/>
                    </a:ln>
                    <a:extLst>
                      <a:ext uri="{53640926-AAD7-44D8-BBD7-CCE9431645EC}">
                        <a14:shadowObscured xmlns:a14="http://schemas.microsoft.com/office/drawing/2010/main"/>
                      </a:ext>
                    </a:extLst>
                  </pic:spPr>
                </pic:pic>
              </a:graphicData>
            </a:graphic>
          </wp:inline>
        </w:drawing>
      </w:r>
    </w:p>
    <w:p w14:paraId="4308E3B4" w14:textId="77777777" w:rsidR="00076973" w:rsidRPr="009A266D" w:rsidRDefault="00076973" w:rsidP="00076973">
      <w:pPr>
        <w:autoSpaceDE w:val="0"/>
        <w:autoSpaceDN w:val="0"/>
        <w:spacing w:line="276" w:lineRule="auto"/>
        <w:jc w:val="both"/>
        <w:rPr>
          <w:rFonts w:eastAsia="MingLiU"/>
          <w:sz w:val="22"/>
        </w:rPr>
      </w:pPr>
      <w:r w:rsidRPr="009A266D">
        <w:rPr>
          <w:b/>
          <w:bCs/>
          <w:sz w:val="22"/>
        </w:rPr>
        <w:t>Fig</w:t>
      </w:r>
      <w:r w:rsidRPr="009A266D">
        <w:rPr>
          <w:rFonts w:eastAsia="맑은 고딕" w:hint="eastAsia"/>
          <w:b/>
          <w:bCs/>
          <w:sz w:val="22"/>
          <w:lang w:eastAsia="ko-KR"/>
        </w:rPr>
        <w:t>ure</w:t>
      </w:r>
      <w:r w:rsidRPr="009A266D">
        <w:rPr>
          <w:b/>
          <w:bCs/>
          <w:sz w:val="22"/>
        </w:rPr>
        <w:t xml:space="preserve"> S</w:t>
      </w:r>
      <w:r w:rsidRPr="009A266D">
        <w:rPr>
          <w:rFonts w:eastAsia="맑은 고딕" w:hint="eastAsia"/>
          <w:b/>
          <w:bCs/>
          <w:sz w:val="22"/>
          <w:lang w:eastAsia="ko-KR"/>
        </w:rPr>
        <w:t>17</w:t>
      </w:r>
      <w:r>
        <w:rPr>
          <w:rFonts w:eastAsia="맑은 고딕" w:hint="eastAsia"/>
          <w:b/>
          <w:bCs/>
          <w:sz w:val="22"/>
          <w:lang w:eastAsia="ko-KR"/>
        </w:rPr>
        <w:t xml:space="preserve"> |</w:t>
      </w:r>
      <w:r w:rsidRPr="009A266D">
        <w:rPr>
          <w:sz w:val="22"/>
        </w:rPr>
        <w:t xml:space="preserve"> </w:t>
      </w:r>
      <w:r w:rsidRPr="009A266D">
        <w:rPr>
          <w:rFonts w:eastAsia="MingLiU"/>
          <w:sz w:val="22"/>
        </w:rPr>
        <w:t xml:space="preserve">The calculated value of </w:t>
      </w:r>
      <m:oMath>
        <m:r>
          <w:rPr>
            <w:rFonts w:ascii="Cambria Math" w:hAnsi="Cambria Math"/>
            <w:sz w:val="22"/>
          </w:rPr>
          <m:t>k</m:t>
        </m:r>
        <m:sSubSup>
          <m:sSubSupPr>
            <m:ctrlPr>
              <w:rPr>
                <w:rFonts w:ascii="Cambria Math" w:hAnsi="Cambria Math"/>
                <w:i/>
                <w:sz w:val="22"/>
              </w:rPr>
            </m:ctrlPr>
          </m:sSubSupPr>
          <m:e>
            <m:r>
              <w:rPr>
                <w:rFonts w:ascii="Cambria Math" w:hAnsi="Cambria Math"/>
                <w:sz w:val="22"/>
              </w:rPr>
              <m:t>F</m:t>
            </m:r>
          </m:e>
          <m:sub>
            <m:r>
              <w:rPr>
                <w:rFonts w:ascii="Cambria Math" w:hAnsi="Cambria Math"/>
                <w:sz w:val="22"/>
              </w:rPr>
              <m:t>n</m:t>
            </m:r>
          </m:sub>
          <m:sup>
            <m:sSup>
              <m:sSupPr>
                <m:ctrlPr>
                  <w:rPr>
                    <w:rFonts w:ascii="Cambria Math" w:hAnsi="Cambria Math"/>
                    <w:i/>
                    <w:sz w:val="22"/>
                  </w:rPr>
                </m:ctrlPr>
              </m:sSupPr>
              <m:e>
                <m:r>
                  <w:rPr>
                    <w:rFonts w:ascii="Cambria Math" w:hAnsi="Cambria Math"/>
                    <w:sz w:val="22"/>
                  </w:rPr>
                  <m:t>A</m:t>
                </m:r>
              </m:e>
              <m:sup>
                <m:r>
                  <w:rPr>
                    <w:rFonts w:ascii="Cambria Math" w:hAnsi="Cambria Math"/>
                    <w:sz w:val="22"/>
                  </w:rPr>
                  <m:t>0</m:t>
                </m:r>
              </m:sup>
            </m:sSup>
          </m:sup>
        </m:sSubSup>
        <m:r>
          <w:rPr>
            <w:rFonts w:ascii="Cambria Math" w:hAnsi="Cambria Math"/>
            <w:sz w:val="22"/>
          </w:rPr>
          <m:t>(</m:t>
        </m:r>
        <m:r>
          <m:rPr>
            <m:sty m:val="b"/>
          </m:rPr>
          <w:rPr>
            <w:rFonts w:ascii="Cambria Math" w:hAnsi="Cambria Math"/>
            <w:sz w:val="22"/>
          </w:rPr>
          <m:t>k</m:t>
        </m:r>
        <m:r>
          <w:rPr>
            <w:rFonts w:ascii="Cambria Math" w:hAnsi="Cambria Math"/>
            <w:sz w:val="22"/>
          </w:rPr>
          <m:t>)</m:t>
        </m:r>
      </m:oMath>
      <w:r w:rsidRPr="009A266D">
        <w:rPr>
          <w:rFonts w:eastAsia="MingLiU"/>
          <w:sz w:val="22"/>
        </w:rPr>
        <w:t xml:space="preserve"> as a function of </w:t>
      </w:r>
      <m:oMath>
        <m:r>
          <w:rPr>
            <w:rFonts w:ascii="Cambria Math" w:hAnsi="Cambria Math"/>
            <w:sz w:val="22"/>
          </w:rPr>
          <m:t>k</m:t>
        </m:r>
      </m:oMath>
      <w:r w:rsidRPr="009A266D">
        <w:rPr>
          <w:rFonts w:eastAsia="MingLiU"/>
          <w:sz w:val="22"/>
        </w:rPr>
        <w:t xml:space="preserve"> for: </w:t>
      </w:r>
      <w:r w:rsidRPr="009A266D">
        <w:rPr>
          <w:rFonts w:eastAsia="MingLiU"/>
          <w:b/>
          <w:bCs/>
          <w:sz w:val="22"/>
        </w:rPr>
        <w:t>a</w:t>
      </w:r>
      <w:r w:rsidRPr="009A266D">
        <w:rPr>
          <w:rFonts w:eastAsia="맑은 고딕" w:hint="eastAsia"/>
          <w:sz w:val="22"/>
          <w:lang w:eastAsia="ko-KR"/>
        </w:rPr>
        <w:t>,</w:t>
      </w:r>
      <w:r w:rsidRPr="009A266D">
        <w:rPr>
          <w:rFonts w:eastAsia="MingLiU"/>
          <w:sz w:val="22"/>
        </w:rPr>
        <w:t xml:space="preserve"> </w:t>
      </w:r>
      <m:oMath>
        <m:sSubSup>
          <m:sSubSupPr>
            <m:ctrlPr>
              <w:rPr>
                <w:rFonts w:ascii="Cambria Math" w:hAnsi="Cambria Math"/>
                <w:i/>
                <w:sz w:val="22"/>
              </w:rPr>
            </m:ctrlPr>
          </m:sSubSupPr>
          <m:e>
            <m:r>
              <w:rPr>
                <w:rFonts w:ascii="Cambria Math" w:hAnsi="Cambria Math"/>
                <w:sz w:val="22"/>
              </w:rPr>
              <m:t>A</m:t>
            </m:r>
          </m:e>
          <m:sub>
            <m:r>
              <w:rPr>
                <w:rFonts w:ascii="Cambria Math" w:hAnsi="Cambria Math"/>
                <w:sz w:val="22"/>
              </w:rPr>
              <m:t>1s</m:t>
            </m:r>
          </m:sub>
          <m:sup>
            <m:r>
              <w:rPr>
                <w:rFonts w:ascii="Cambria Math" w:hAnsi="Cambria Math"/>
                <w:sz w:val="22"/>
              </w:rPr>
              <m:t>0</m:t>
            </m:r>
          </m:sup>
        </m:sSubSup>
        <m:r>
          <w:rPr>
            <w:rFonts w:ascii="Cambria Math" w:hAnsi="Cambria Math"/>
            <w:sz w:val="22"/>
          </w:rPr>
          <m:t>-</m:t>
        </m:r>
        <m:sSubSup>
          <m:sSubSupPr>
            <m:ctrlPr>
              <w:rPr>
                <w:rFonts w:ascii="Cambria Math" w:hAnsi="Cambria Math"/>
                <w:i/>
                <w:sz w:val="22"/>
              </w:rPr>
            </m:ctrlPr>
          </m:sSubSupPr>
          <m:e>
            <m:r>
              <w:rPr>
                <w:rFonts w:ascii="Cambria Math" w:hAnsi="Cambria Math"/>
                <w:sz w:val="22"/>
              </w:rPr>
              <m:t>A</m:t>
            </m:r>
          </m:e>
          <m:sub>
            <m:r>
              <w:rPr>
                <w:rFonts w:ascii="Cambria Math" w:hAnsi="Cambria Math"/>
                <w:sz w:val="22"/>
              </w:rPr>
              <m:t>4s</m:t>
            </m:r>
          </m:sub>
          <m:sup>
            <m:r>
              <w:rPr>
                <w:rFonts w:ascii="Cambria Math" w:hAnsi="Cambria Math"/>
                <w:sz w:val="22"/>
              </w:rPr>
              <m:t>0</m:t>
            </m:r>
          </m:sup>
        </m:sSubSup>
      </m:oMath>
      <w:r w:rsidRPr="009A266D">
        <w:rPr>
          <w:sz w:val="22"/>
        </w:rPr>
        <w:t xml:space="preserve"> states; </w:t>
      </w:r>
      <w:r w:rsidRPr="009A266D">
        <w:rPr>
          <w:b/>
          <w:bCs/>
          <w:sz w:val="22"/>
        </w:rPr>
        <w:t>b</w:t>
      </w:r>
      <w:r w:rsidRPr="009A266D">
        <w:rPr>
          <w:rFonts w:eastAsia="맑은 고딕" w:hint="eastAsia"/>
          <w:sz w:val="22"/>
          <w:lang w:eastAsia="ko-KR"/>
        </w:rPr>
        <w:t>,</w:t>
      </w:r>
      <w:r w:rsidRPr="009A266D">
        <w:rPr>
          <w:rFonts w:eastAsia="MingLiU"/>
          <w:sz w:val="22"/>
        </w:rPr>
        <w:t xml:space="preserve"> </w:t>
      </w:r>
      <m:oMath>
        <m:sSubSup>
          <m:sSubSupPr>
            <m:ctrlPr>
              <w:rPr>
                <w:rFonts w:ascii="Cambria Math" w:hAnsi="Cambria Math"/>
                <w:i/>
                <w:sz w:val="22"/>
              </w:rPr>
            </m:ctrlPr>
          </m:sSubSupPr>
          <m:e>
            <m:r>
              <w:rPr>
                <w:rFonts w:ascii="Cambria Math" w:hAnsi="Cambria Math"/>
                <w:sz w:val="22"/>
              </w:rPr>
              <m:t>A</m:t>
            </m:r>
          </m:e>
          <m:sub>
            <m:r>
              <w:rPr>
                <w:rFonts w:ascii="Cambria Math" w:hAnsi="Cambria Math"/>
                <w:sz w:val="22"/>
              </w:rPr>
              <m:t>2p</m:t>
            </m:r>
          </m:sub>
          <m:sup>
            <m:r>
              <w:rPr>
                <w:rFonts w:ascii="Cambria Math" w:hAnsi="Cambria Math"/>
                <w:sz w:val="22"/>
              </w:rPr>
              <m:t>0</m:t>
            </m:r>
          </m:sup>
        </m:sSubSup>
        <m:r>
          <w:rPr>
            <w:rFonts w:ascii="Cambria Math" w:hAnsi="Cambria Math"/>
            <w:sz w:val="22"/>
          </w:rPr>
          <m:t>-</m:t>
        </m:r>
        <m:sSubSup>
          <m:sSubSupPr>
            <m:ctrlPr>
              <w:rPr>
                <w:rFonts w:ascii="Cambria Math" w:hAnsi="Cambria Math"/>
                <w:i/>
                <w:sz w:val="22"/>
              </w:rPr>
            </m:ctrlPr>
          </m:sSubSupPr>
          <m:e>
            <m:r>
              <w:rPr>
                <w:rFonts w:ascii="Cambria Math" w:hAnsi="Cambria Math"/>
                <w:sz w:val="22"/>
              </w:rPr>
              <m:t>A</m:t>
            </m:r>
          </m:e>
          <m:sub>
            <m:r>
              <w:rPr>
                <w:rFonts w:ascii="Cambria Math" w:hAnsi="Cambria Math"/>
                <w:sz w:val="22"/>
              </w:rPr>
              <m:t>5p</m:t>
            </m:r>
          </m:sub>
          <m:sup>
            <m:r>
              <w:rPr>
                <w:rFonts w:ascii="Cambria Math" w:hAnsi="Cambria Math"/>
                <w:sz w:val="22"/>
              </w:rPr>
              <m:t>0</m:t>
            </m:r>
          </m:sup>
        </m:sSubSup>
      </m:oMath>
      <w:r w:rsidRPr="009A266D">
        <w:rPr>
          <w:sz w:val="22"/>
        </w:rPr>
        <w:t xml:space="preserve"> states; </w:t>
      </w:r>
      <w:r w:rsidRPr="009A266D">
        <w:rPr>
          <w:rFonts w:eastAsia="MingLiU"/>
          <w:b/>
          <w:bCs/>
          <w:sz w:val="22"/>
        </w:rPr>
        <w:t>c</w:t>
      </w:r>
      <w:r w:rsidRPr="009A266D">
        <w:rPr>
          <w:rFonts w:eastAsia="맑은 고딕" w:hint="eastAsia"/>
          <w:sz w:val="22"/>
          <w:lang w:eastAsia="ko-KR"/>
        </w:rPr>
        <w:t>,</w:t>
      </w:r>
      <w:r w:rsidRPr="009A266D">
        <w:rPr>
          <w:rFonts w:eastAsia="MingLiU"/>
          <w:sz w:val="22"/>
        </w:rPr>
        <w:t xml:space="preserve"> </w:t>
      </w:r>
      <m:oMath>
        <m:sSubSup>
          <m:sSubSupPr>
            <m:ctrlPr>
              <w:rPr>
                <w:rFonts w:ascii="Cambria Math" w:hAnsi="Cambria Math"/>
                <w:i/>
                <w:sz w:val="22"/>
              </w:rPr>
            </m:ctrlPr>
          </m:sSubSupPr>
          <m:e>
            <m:r>
              <w:rPr>
                <w:rFonts w:ascii="Cambria Math" w:hAnsi="Cambria Math"/>
                <w:sz w:val="22"/>
              </w:rPr>
              <m:t>A</m:t>
            </m:r>
          </m:e>
          <m:sub>
            <m:r>
              <w:rPr>
                <w:rFonts w:ascii="Cambria Math" w:hAnsi="Cambria Math"/>
                <w:sz w:val="22"/>
              </w:rPr>
              <m:t>1s</m:t>
            </m:r>
          </m:sub>
          <m:sup>
            <m:r>
              <w:rPr>
                <w:rFonts w:ascii="Cambria Math" w:hAnsi="Cambria Math"/>
                <w:sz w:val="22"/>
              </w:rPr>
              <m:t>I</m:t>
            </m:r>
          </m:sup>
        </m:sSubSup>
        <m:r>
          <w:rPr>
            <w:rFonts w:ascii="Cambria Math" w:hAnsi="Cambria Math"/>
            <w:sz w:val="22"/>
          </w:rPr>
          <m:t>-</m:t>
        </m:r>
        <m:sSubSup>
          <m:sSubSupPr>
            <m:ctrlPr>
              <w:rPr>
                <w:rFonts w:ascii="Cambria Math" w:hAnsi="Cambria Math"/>
                <w:i/>
                <w:sz w:val="22"/>
              </w:rPr>
            </m:ctrlPr>
          </m:sSubSupPr>
          <m:e>
            <m:r>
              <w:rPr>
                <w:rFonts w:ascii="Cambria Math" w:hAnsi="Cambria Math"/>
                <w:sz w:val="22"/>
              </w:rPr>
              <m:t>A</m:t>
            </m:r>
          </m:e>
          <m:sub>
            <m:r>
              <w:rPr>
                <w:rFonts w:ascii="Cambria Math" w:hAnsi="Cambria Math"/>
                <w:sz w:val="22"/>
              </w:rPr>
              <m:t>4s</m:t>
            </m:r>
          </m:sub>
          <m:sup>
            <m:r>
              <w:rPr>
                <w:rFonts w:ascii="Cambria Math" w:hAnsi="Cambria Math"/>
                <w:sz w:val="22"/>
              </w:rPr>
              <m:t>I</m:t>
            </m:r>
          </m:sup>
        </m:sSubSup>
      </m:oMath>
      <w:r w:rsidRPr="009A266D">
        <w:rPr>
          <w:sz w:val="22"/>
        </w:rPr>
        <w:t xml:space="preserve"> states; </w:t>
      </w:r>
      <w:r w:rsidRPr="009A266D">
        <w:rPr>
          <w:b/>
          <w:bCs/>
          <w:sz w:val="22"/>
        </w:rPr>
        <w:t>d</w:t>
      </w:r>
      <w:r w:rsidRPr="009A266D">
        <w:rPr>
          <w:rFonts w:eastAsia="맑은 고딕" w:hint="eastAsia"/>
          <w:sz w:val="22"/>
          <w:lang w:eastAsia="ko-KR"/>
        </w:rPr>
        <w:t>,</w:t>
      </w:r>
      <w:r w:rsidRPr="009A266D">
        <w:rPr>
          <w:rFonts w:eastAsia="MingLiU"/>
          <w:sz w:val="22"/>
        </w:rPr>
        <w:t xml:space="preserve"> </w:t>
      </w:r>
      <m:oMath>
        <m:sSubSup>
          <m:sSubSupPr>
            <m:ctrlPr>
              <w:rPr>
                <w:rFonts w:ascii="Cambria Math" w:hAnsi="Cambria Math"/>
                <w:i/>
                <w:sz w:val="22"/>
              </w:rPr>
            </m:ctrlPr>
          </m:sSubSupPr>
          <m:e>
            <m:r>
              <w:rPr>
                <w:rFonts w:ascii="Cambria Math" w:hAnsi="Cambria Math"/>
                <w:sz w:val="22"/>
              </w:rPr>
              <m:t>A</m:t>
            </m:r>
          </m:e>
          <m:sub>
            <m:r>
              <w:rPr>
                <w:rFonts w:ascii="Cambria Math" w:hAnsi="Cambria Math"/>
                <w:sz w:val="22"/>
              </w:rPr>
              <m:t>2p</m:t>
            </m:r>
          </m:sub>
          <m:sup>
            <m:r>
              <w:rPr>
                <w:rFonts w:ascii="Cambria Math" w:hAnsi="Cambria Math"/>
                <w:sz w:val="22"/>
              </w:rPr>
              <m:t>I</m:t>
            </m:r>
          </m:sup>
        </m:sSubSup>
        <m:r>
          <w:rPr>
            <w:rFonts w:ascii="Cambria Math" w:hAnsi="Cambria Math"/>
            <w:sz w:val="22"/>
          </w:rPr>
          <m:t>-</m:t>
        </m:r>
        <m:sSubSup>
          <m:sSubSupPr>
            <m:ctrlPr>
              <w:rPr>
                <w:rFonts w:ascii="Cambria Math" w:hAnsi="Cambria Math"/>
                <w:i/>
                <w:sz w:val="22"/>
              </w:rPr>
            </m:ctrlPr>
          </m:sSubSupPr>
          <m:e>
            <m:r>
              <w:rPr>
                <w:rFonts w:ascii="Cambria Math" w:hAnsi="Cambria Math"/>
                <w:sz w:val="22"/>
              </w:rPr>
              <m:t>A</m:t>
            </m:r>
          </m:e>
          <m:sub>
            <m:r>
              <w:rPr>
                <w:rFonts w:ascii="Cambria Math" w:hAnsi="Cambria Math"/>
                <w:sz w:val="22"/>
              </w:rPr>
              <m:t>5p</m:t>
            </m:r>
          </m:sub>
          <m:sup>
            <m:r>
              <w:rPr>
                <w:rFonts w:ascii="Cambria Math" w:hAnsi="Cambria Math"/>
                <w:sz w:val="22"/>
              </w:rPr>
              <m:t>I</m:t>
            </m:r>
          </m:sup>
        </m:sSubSup>
      </m:oMath>
      <w:r w:rsidRPr="009A266D">
        <w:rPr>
          <w:sz w:val="22"/>
        </w:rPr>
        <w:t xml:space="preserve"> states. Here, </w:t>
      </w:r>
      <m:oMath>
        <m:r>
          <w:rPr>
            <w:rFonts w:ascii="Cambria Math" w:hAnsi="Cambria Math"/>
            <w:sz w:val="22"/>
          </w:rPr>
          <m:t>k</m:t>
        </m:r>
      </m:oMath>
      <w:r w:rsidRPr="009A266D">
        <w:rPr>
          <w:sz w:val="22"/>
        </w:rPr>
        <w:t xml:space="preserve"> is expressed in units of </w:t>
      </w:r>
      <m:oMath>
        <m:sSubSup>
          <m:sSubSupPr>
            <m:ctrlPr>
              <w:rPr>
                <w:rFonts w:ascii="Cambria Math" w:eastAsia="MingLiU" w:hAnsi="Cambria Math"/>
                <w:i/>
                <w:sz w:val="22"/>
              </w:rPr>
            </m:ctrlPr>
          </m:sSubSupPr>
          <m:e>
            <m:r>
              <w:rPr>
                <w:rFonts w:ascii="Cambria Math" w:eastAsia="MingLiU" w:hAnsi="Cambria Math"/>
                <w:sz w:val="22"/>
              </w:rPr>
              <m:t>a</m:t>
            </m:r>
          </m:e>
          <m:sub>
            <m:r>
              <w:rPr>
                <w:rFonts w:ascii="Cambria Math" w:eastAsia="MingLiU" w:hAnsi="Cambria Math"/>
                <w:sz w:val="22"/>
              </w:rPr>
              <m:t>X</m:t>
            </m:r>
          </m:sub>
          <m:sup>
            <m:r>
              <w:rPr>
                <w:rFonts w:ascii="Cambria Math" w:eastAsia="MingLiU" w:hAnsi="Cambria Math"/>
                <w:sz w:val="22"/>
              </w:rPr>
              <m:t>-1</m:t>
            </m:r>
          </m:sup>
        </m:sSubSup>
      </m:oMath>
      <w:r w:rsidRPr="009A266D">
        <w:rPr>
          <w:sz w:val="22"/>
        </w:rPr>
        <w:t xml:space="preserve">, where </w:t>
      </w:r>
      <m:oMath>
        <m:sSub>
          <m:sSubPr>
            <m:ctrlPr>
              <w:rPr>
                <w:rFonts w:ascii="Cambria Math" w:eastAsia="MingLiU" w:hAnsi="Cambria Math"/>
                <w:i/>
                <w:sz w:val="22"/>
              </w:rPr>
            </m:ctrlPr>
          </m:sSubPr>
          <m:e>
            <m:r>
              <w:rPr>
                <w:rFonts w:ascii="Cambria Math" w:eastAsia="MingLiU" w:hAnsi="Cambria Math"/>
                <w:sz w:val="22"/>
              </w:rPr>
              <m:t>a</m:t>
            </m:r>
          </m:e>
          <m:sub>
            <m:r>
              <w:rPr>
                <w:rFonts w:ascii="Cambria Math" w:eastAsia="MingLiU" w:hAnsi="Cambria Math"/>
                <w:sz w:val="22"/>
              </w:rPr>
              <m:t>X</m:t>
            </m:r>
          </m:sub>
        </m:sSub>
      </m:oMath>
      <w:r w:rsidRPr="009A266D">
        <w:rPr>
          <w:sz w:val="22"/>
        </w:rPr>
        <w:t xml:space="preserve"> is the effective Bohr radius of the </w:t>
      </w:r>
      <m:oMath>
        <m:sSubSup>
          <m:sSubSupPr>
            <m:ctrlPr>
              <w:rPr>
                <w:rFonts w:ascii="Cambria Math" w:hAnsi="Cambria Math"/>
                <w:i/>
                <w:sz w:val="22"/>
              </w:rPr>
            </m:ctrlPr>
          </m:sSubSupPr>
          <m:e>
            <m:r>
              <w:rPr>
                <w:rFonts w:ascii="Cambria Math" w:hAnsi="Cambria Math"/>
                <w:sz w:val="22"/>
              </w:rPr>
              <m:t>A</m:t>
            </m:r>
          </m:e>
          <m:sub>
            <m:r>
              <w:rPr>
                <w:rFonts w:ascii="Cambria Math" w:hAnsi="Cambria Math"/>
                <w:sz w:val="22"/>
              </w:rPr>
              <m:t xml:space="preserve"> </m:t>
            </m:r>
          </m:sub>
          <m:sup>
            <m:r>
              <w:rPr>
                <w:rFonts w:ascii="Cambria Math" w:hAnsi="Cambria Math"/>
                <w:sz w:val="22"/>
              </w:rPr>
              <m:t>0</m:t>
            </m:r>
          </m:sup>
        </m:sSubSup>
      </m:oMath>
      <w:r w:rsidRPr="009A266D">
        <w:rPr>
          <w:sz w:val="22"/>
        </w:rPr>
        <w:t xml:space="preserve"> exciton. The effective Bohr radius is given by </w:t>
      </w:r>
      <m:oMath>
        <m:sSub>
          <m:sSubPr>
            <m:ctrlPr>
              <w:rPr>
                <w:rFonts w:ascii="Cambria Math" w:eastAsia="MingLiU" w:hAnsi="Cambria Math"/>
                <w:i/>
                <w:sz w:val="22"/>
              </w:rPr>
            </m:ctrlPr>
          </m:sSubPr>
          <m:e>
            <m:r>
              <w:rPr>
                <w:rFonts w:ascii="Cambria Math" w:eastAsia="MingLiU" w:hAnsi="Cambria Math"/>
                <w:sz w:val="22"/>
              </w:rPr>
              <m:t>a</m:t>
            </m:r>
          </m:e>
          <m:sub>
            <m:r>
              <w:rPr>
                <w:rFonts w:ascii="Cambria Math" w:eastAsia="MingLiU" w:hAnsi="Cambria Math"/>
                <w:sz w:val="22"/>
              </w:rPr>
              <m:t>X</m:t>
            </m:r>
          </m:sub>
        </m:sSub>
        <m:r>
          <w:rPr>
            <w:rFonts w:ascii="Cambria Math" w:eastAsia="MingLiU" w:hAnsi="Cambria Math"/>
            <w:sz w:val="22"/>
          </w:rPr>
          <m:t>=</m:t>
        </m:r>
        <m:r>
          <w:rPr>
            <w:rFonts w:ascii="Cambria Math" w:eastAsia="MingLiU" w:hAnsi="Cambria Math" w:cs="MingLiU"/>
            <w:sz w:val="22"/>
          </w:rPr>
          <m:t>κ</m:t>
        </m:r>
        <m:sSub>
          <m:sSubPr>
            <m:ctrlPr>
              <w:rPr>
                <w:rFonts w:ascii="Cambria Math" w:eastAsia="MingLiU" w:hAnsi="Cambria Math"/>
                <w:i/>
                <w:sz w:val="22"/>
              </w:rPr>
            </m:ctrlPr>
          </m:sSubPr>
          <m:e>
            <m:r>
              <w:rPr>
                <w:rFonts w:ascii="Cambria Math" w:eastAsia="MingLiU" w:hAnsi="Cambria Math"/>
                <w:sz w:val="22"/>
              </w:rPr>
              <m:t>a</m:t>
            </m:r>
          </m:e>
          <m:sub>
            <m:r>
              <m:rPr>
                <m:sty m:val="p"/>
              </m:rPr>
              <w:rPr>
                <w:rFonts w:ascii="Cambria Math" w:eastAsia="MingLiU" w:hAnsi="Cambria Math"/>
                <w:sz w:val="22"/>
              </w:rPr>
              <m:t>B</m:t>
            </m:r>
          </m:sub>
        </m:sSub>
        <m:r>
          <w:rPr>
            <w:rFonts w:ascii="Cambria Math" w:eastAsia="MingLiU" w:hAnsi="Cambria Math" w:cs="MingLiU"/>
            <w:sz w:val="22"/>
          </w:rPr>
          <m:t>/</m:t>
        </m:r>
        <m:sSub>
          <m:sSubPr>
            <m:ctrlPr>
              <w:rPr>
                <w:rFonts w:ascii="Cambria Math" w:eastAsia="MingLiU" w:hAnsi="Cambria Math" w:cs="MingLiU"/>
                <w:i/>
                <w:sz w:val="22"/>
              </w:rPr>
            </m:ctrlPr>
          </m:sSubPr>
          <m:e>
            <m:r>
              <w:rPr>
                <w:rFonts w:ascii="Cambria Math" w:eastAsia="MingLiU" w:hAnsi="Cambria Math" w:cs="MingLiU"/>
                <w:sz w:val="22"/>
              </w:rPr>
              <m:t>μ</m:t>
            </m:r>
          </m:e>
          <m:sub>
            <m:r>
              <w:rPr>
                <w:rFonts w:ascii="Cambria Math" w:eastAsia="MingLiU" w:hAnsi="Cambria Math" w:cs="MingLiU"/>
                <w:sz w:val="22"/>
              </w:rPr>
              <m:t>X</m:t>
            </m:r>
          </m:sub>
        </m:sSub>
      </m:oMath>
      <w:r w:rsidRPr="009A266D">
        <w:rPr>
          <w:sz w:val="22"/>
        </w:rPr>
        <w:t xml:space="preserve">, with </w:t>
      </w:r>
      <m:oMath>
        <m:r>
          <w:rPr>
            <w:rFonts w:ascii="Cambria Math" w:eastAsia="MingLiU" w:hAnsi="Cambria Math" w:cs="MingLiU"/>
            <w:sz w:val="22"/>
          </w:rPr>
          <m:t>κ</m:t>
        </m:r>
      </m:oMath>
      <w:r w:rsidRPr="009A266D">
        <w:rPr>
          <w:sz w:val="22"/>
        </w:rPr>
        <w:t xml:space="preserve"> denoting the dielectric constant of the medium, </w:t>
      </w:r>
      <m:oMath>
        <m:sSub>
          <m:sSubPr>
            <m:ctrlPr>
              <w:rPr>
                <w:rFonts w:ascii="Cambria Math" w:eastAsia="MingLiU" w:hAnsi="Cambria Math"/>
                <w:i/>
                <w:sz w:val="22"/>
              </w:rPr>
            </m:ctrlPr>
          </m:sSubPr>
          <m:e>
            <m:r>
              <w:rPr>
                <w:rFonts w:ascii="Cambria Math" w:eastAsia="MingLiU" w:hAnsi="Cambria Math"/>
                <w:sz w:val="22"/>
              </w:rPr>
              <m:t>a</m:t>
            </m:r>
          </m:e>
          <m:sub>
            <m:r>
              <m:rPr>
                <m:sty m:val="p"/>
              </m:rPr>
              <w:rPr>
                <w:rFonts w:ascii="Cambria Math" w:eastAsia="MingLiU" w:hAnsi="Cambria Math"/>
                <w:sz w:val="22"/>
              </w:rPr>
              <m:t>B</m:t>
            </m:r>
          </m:sub>
        </m:sSub>
      </m:oMath>
      <w:r w:rsidRPr="009A266D">
        <w:rPr>
          <w:sz w:val="22"/>
        </w:rPr>
        <w:t xml:space="preserve"> the conventional Bohr radius, and </w:t>
      </w:r>
      <m:oMath>
        <m:sSub>
          <m:sSubPr>
            <m:ctrlPr>
              <w:rPr>
                <w:rFonts w:ascii="Cambria Math" w:eastAsia="MingLiU" w:hAnsi="Cambria Math" w:cs="MingLiU"/>
                <w:i/>
                <w:sz w:val="22"/>
              </w:rPr>
            </m:ctrlPr>
          </m:sSubPr>
          <m:e>
            <m:r>
              <w:rPr>
                <w:rFonts w:ascii="Cambria Math" w:eastAsia="MingLiU" w:hAnsi="Cambria Math" w:cs="MingLiU"/>
                <w:sz w:val="22"/>
              </w:rPr>
              <m:t>μ</m:t>
            </m:r>
          </m:e>
          <m:sub>
            <m:r>
              <w:rPr>
                <w:rFonts w:ascii="Cambria Math" w:eastAsia="MingLiU" w:hAnsi="Cambria Math" w:cs="MingLiU"/>
                <w:sz w:val="22"/>
              </w:rPr>
              <m:t>X</m:t>
            </m:r>
          </m:sub>
        </m:sSub>
      </m:oMath>
      <w:r w:rsidRPr="009A266D">
        <w:rPr>
          <w:sz w:val="22"/>
        </w:rPr>
        <w:t xml:space="preserve"> the exciton reduced mass.</w:t>
      </w:r>
    </w:p>
    <w:p w14:paraId="4D447358" w14:textId="77777777" w:rsidR="00076973" w:rsidRPr="00076973" w:rsidRDefault="00076973" w:rsidP="00076973">
      <w:pPr>
        <w:spacing w:line="276" w:lineRule="auto"/>
        <w:jc w:val="both"/>
        <w:rPr>
          <w:rFonts w:eastAsia="맑은 고딕"/>
          <w:lang w:eastAsia="ko-KR"/>
        </w:rPr>
      </w:pPr>
    </w:p>
    <w:p w14:paraId="6813802C" w14:textId="3612A4D0" w:rsidR="005C461C" w:rsidRPr="009A266D" w:rsidRDefault="00E113DD" w:rsidP="00076973">
      <w:pPr>
        <w:autoSpaceDE w:val="0"/>
        <w:autoSpaceDN w:val="0"/>
        <w:spacing w:line="276" w:lineRule="auto"/>
        <w:ind w:firstLine="431"/>
        <w:jc w:val="both"/>
        <w:rPr>
          <w:rFonts w:eastAsia="MingLiU"/>
          <w:sz w:val="22"/>
        </w:rPr>
      </w:pPr>
      <w:r w:rsidRPr="009A266D">
        <w:t>Solving Eq. (</w:t>
      </w:r>
      <w:r w:rsidR="005A5EC6" w:rsidRPr="009A266D">
        <w:rPr>
          <w:rFonts w:eastAsia="맑은 고딕" w:hint="eastAsia"/>
          <w:lang w:eastAsia="ko-KR"/>
        </w:rPr>
        <w:t>4</w:t>
      </w:r>
      <w:r w:rsidR="00164712" w:rsidRPr="009A266D">
        <w:rPr>
          <w:rFonts w:eastAsia="맑은 고딕" w:hint="eastAsia"/>
          <w:lang w:eastAsia="ko-KR"/>
        </w:rPr>
        <w:t>9</w:t>
      </w:r>
      <w:r w:rsidRPr="009A266D">
        <w:t xml:space="preserve">) also </w:t>
      </w:r>
      <w:r w:rsidR="00104AC9" w:rsidRPr="009A266D">
        <w:t xml:space="preserve">yields </w:t>
      </w:r>
      <w:r w:rsidRPr="009A266D">
        <w:t xml:space="preserve">the eigenstates of the </w:t>
      </w:r>
      <m:oMath>
        <m:sSup>
          <m:sSupPr>
            <m:ctrlPr>
              <w:rPr>
                <w:rFonts w:ascii="Cambria Math" w:hAnsi="Cambria Math"/>
                <w:i/>
              </w:rPr>
            </m:ctrlPr>
          </m:sSupPr>
          <m:e>
            <m:r>
              <w:rPr>
                <w:rFonts w:ascii="Cambria Math" w:hAnsi="Cambria Math"/>
              </w:rPr>
              <m:t>A</m:t>
            </m:r>
          </m:e>
          <m:sup>
            <m:r>
              <w:rPr>
                <w:rFonts w:ascii="Cambria Math" w:hAnsi="Cambria Math"/>
              </w:rPr>
              <m:t>0</m:t>
            </m:r>
          </m:sup>
        </m:sSup>
      </m:oMath>
      <w:r w:rsidRPr="009A266D">
        <w:t xml:space="preserve">, </w:t>
      </w:r>
      <m:oMath>
        <m:sSup>
          <m:sSupPr>
            <m:ctrlPr>
              <w:rPr>
                <w:rFonts w:ascii="Cambria Math" w:hAnsi="Cambria Math"/>
                <w:i/>
              </w:rPr>
            </m:ctrlPr>
          </m:sSupPr>
          <m:e>
            <m:r>
              <w:rPr>
                <w:rFonts w:ascii="Cambria Math" w:hAnsi="Cambria Math"/>
              </w:rPr>
              <m:t>B</m:t>
            </m:r>
          </m:e>
          <m:sup>
            <m:r>
              <w:rPr>
                <w:rFonts w:ascii="Cambria Math" w:hAnsi="Cambria Math"/>
              </w:rPr>
              <m:t>0</m:t>
            </m:r>
          </m:sup>
        </m:sSup>
      </m:oMath>
      <w:r w:rsidRPr="009A266D">
        <w:t xml:space="preserve">, </w:t>
      </w:r>
      <m:oMath>
        <m:sSup>
          <m:sSupPr>
            <m:ctrlPr>
              <w:rPr>
                <w:rFonts w:ascii="Cambria Math" w:hAnsi="Cambria Math"/>
                <w:i/>
              </w:rPr>
            </m:ctrlPr>
          </m:sSupPr>
          <m:e>
            <m:r>
              <w:rPr>
                <w:rFonts w:ascii="Cambria Math" w:hAnsi="Cambria Math"/>
              </w:rPr>
              <m:t>A</m:t>
            </m:r>
          </m:e>
          <m:sup>
            <m:r>
              <w:rPr>
                <w:rFonts w:ascii="Cambria Math" w:hAnsi="Cambria Math"/>
              </w:rPr>
              <m:t>I</m:t>
            </m:r>
          </m:sup>
        </m:sSup>
      </m:oMath>
      <w:r w:rsidRPr="009A266D">
        <w:t xml:space="preserve">, </w:t>
      </w:r>
      <m:oMath>
        <m:sSup>
          <m:sSupPr>
            <m:ctrlPr>
              <w:rPr>
                <w:rFonts w:ascii="Cambria Math" w:hAnsi="Cambria Math"/>
                <w:i/>
              </w:rPr>
            </m:ctrlPr>
          </m:sSupPr>
          <m:e>
            <m:r>
              <w:rPr>
                <w:rFonts w:ascii="Cambria Math" w:hAnsi="Cambria Math"/>
              </w:rPr>
              <m:t>B</m:t>
            </m:r>
          </m:e>
          <m:sup>
            <m:r>
              <w:rPr>
                <w:rFonts w:ascii="Cambria Math" w:hAnsi="Cambria Math"/>
              </w:rPr>
              <m:t>I</m:t>
            </m:r>
          </m:sup>
        </m:sSup>
      </m:oMath>
      <w:r w:rsidRPr="009A266D">
        <w:t xml:space="preserve"> excitons. Fig</w:t>
      </w:r>
      <w:r w:rsidR="00B046D3">
        <w:rPr>
          <w:rFonts w:eastAsia="맑은 고딕" w:hint="eastAsia"/>
          <w:lang w:eastAsia="ko-KR"/>
        </w:rPr>
        <w:t>.</w:t>
      </w:r>
      <w:r w:rsidRPr="009A266D">
        <w:t xml:space="preserve"> S</w:t>
      </w:r>
      <w:r w:rsidR="005A5EC6" w:rsidRPr="009A266D">
        <w:rPr>
          <w:rFonts w:eastAsia="맑은 고딕" w:hint="eastAsia"/>
          <w:lang w:eastAsia="ko-KR"/>
        </w:rPr>
        <w:t>17</w:t>
      </w:r>
      <w:r w:rsidRPr="009A266D">
        <w:t xml:space="preserve"> </w:t>
      </w:r>
      <w:r w:rsidR="00104AC9" w:rsidRPr="009A266D">
        <w:t xml:space="preserve">presents </w:t>
      </w:r>
      <w:r w:rsidRPr="009A266D">
        <w:t xml:space="preserve">the </w:t>
      </w:r>
      <w:r w:rsidR="00104AC9" w:rsidRPr="009A266D">
        <w:rPr>
          <w:rFonts w:eastAsia="MingLiU"/>
        </w:rPr>
        <w:t xml:space="preserve">calculated value of </w:t>
      </w:r>
      <m:oMath>
        <m:r>
          <w:rPr>
            <w:rFonts w:ascii="Cambria Math" w:hAnsi="Cambria Math"/>
          </w:rPr>
          <m:t>k</m:t>
        </m:r>
        <m:sSubSup>
          <m:sSubSupPr>
            <m:ctrlPr>
              <w:rPr>
                <w:rFonts w:ascii="Cambria Math" w:hAnsi="Cambria Math"/>
                <w:i/>
              </w:rPr>
            </m:ctrlPr>
          </m:sSubSupPr>
          <m:e>
            <m:r>
              <w:rPr>
                <w:rFonts w:ascii="Cambria Math" w:hAnsi="Cambria Math"/>
              </w:rPr>
              <m:t>F</m:t>
            </m:r>
          </m:e>
          <m:sub>
            <m:r>
              <w:rPr>
                <w:rFonts w:ascii="Cambria Math" w:hAnsi="Cambria Math"/>
              </w:rPr>
              <m:t>n</m:t>
            </m:r>
          </m:sub>
          <m:sup>
            <m:sSup>
              <m:sSupPr>
                <m:ctrlPr>
                  <w:rPr>
                    <w:rFonts w:ascii="Cambria Math" w:hAnsi="Cambria Math"/>
                    <w:i/>
                  </w:rPr>
                </m:ctrlPr>
              </m:sSupPr>
              <m:e>
                <m:r>
                  <w:rPr>
                    <w:rFonts w:ascii="Cambria Math" w:hAnsi="Cambria Math"/>
                  </w:rPr>
                  <m:t>A</m:t>
                </m:r>
              </m:e>
              <m:sup>
                <m:r>
                  <w:rPr>
                    <w:rFonts w:ascii="Cambria Math" w:hAnsi="Cambria Math"/>
                  </w:rPr>
                  <m:t>0</m:t>
                </m:r>
              </m:sup>
            </m:sSup>
          </m:sup>
        </m:sSubSup>
        <m:r>
          <w:rPr>
            <w:rFonts w:ascii="Cambria Math" w:hAnsi="Cambria Math"/>
          </w:rPr>
          <m:t>(</m:t>
        </m:r>
        <m:r>
          <m:rPr>
            <m:sty m:val="b"/>
          </m:rPr>
          <w:rPr>
            <w:rFonts w:ascii="Cambria Math" w:hAnsi="Cambria Math"/>
          </w:rPr>
          <m:t>k</m:t>
        </m:r>
        <m:r>
          <w:rPr>
            <w:rFonts w:ascii="Cambria Math" w:hAnsi="Cambria Math"/>
          </w:rPr>
          <m:t>)</m:t>
        </m:r>
      </m:oMath>
      <w:r w:rsidR="00104AC9" w:rsidRPr="009A266D">
        <w:rPr>
          <w:rFonts w:eastAsia="MingLiU"/>
        </w:rPr>
        <w:t xml:space="preserve"> as a function of </w:t>
      </w:r>
      <m:oMath>
        <m:r>
          <w:rPr>
            <w:rFonts w:ascii="Cambria Math" w:hAnsi="Cambria Math"/>
          </w:rPr>
          <m:t>k</m:t>
        </m:r>
      </m:oMath>
      <w:r w:rsidR="00104AC9" w:rsidRPr="009A266D">
        <w:rPr>
          <w:rFonts w:eastAsia="MingLiU"/>
        </w:rPr>
        <w:t xml:space="preserve"> for various Rydberg states of the </w:t>
      </w:r>
      <m:oMath>
        <m:sSubSup>
          <m:sSubSupPr>
            <m:ctrlPr>
              <w:rPr>
                <w:rFonts w:ascii="Cambria Math" w:hAnsi="Cambria Math"/>
                <w:i/>
              </w:rPr>
            </m:ctrlPr>
          </m:sSubSupPr>
          <m:e>
            <m:r>
              <w:rPr>
                <w:rFonts w:ascii="Cambria Math" w:hAnsi="Cambria Math"/>
              </w:rPr>
              <m:t>A</m:t>
            </m:r>
          </m:e>
          <m:sub>
            <m:r>
              <w:rPr>
                <w:rFonts w:ascii="Cambria Math" w:hAnsi="Cambria Math"/>
              </w:rPr>
              <m:t xml:space="preserve"> </m:t>
            </m:r>
          </m:sub>
          <m:sup>
            <m:r>
              <w:rPr>
                <w:rFonts w:ascii="Cambria Math" w:hAnsi="Cambria Math"/>
              </w:rPr>
              <m:t>0</m:t>
            </m:r>
          </m:sup>
        </m:sSubSup>
      </m:oMath>
      <w:r w:rsidR="00104AC9" w:rsidRPr="009A266D">
        <w:rPr>
          <w:rFonts w:eastAsia="MingLiU"/>
        </w:rPr>
        <w:t xml:space="preserve"> and </w:t>
      </w:r>
      <m:oMath>
        <m:sSubSup>
          <m:sSubSupPr>
            <m:ctrlPr>
              <w:rPr>
                <w:rFonts w:ascii="Cambria Math" w:hAnsi="Cambria Math"/>
                <w:i/>
              </w:rPr>
            </m:ctrlPr>
          </m:sSubSupPr>
          <m:e>
            <m:r>
              <w:rPr>
                <w:rFonts w:ascii="Cambria Math" w:hAnsi="Cambria Math"/>
              </w:rPr>
              <m:t>A</m:t>
            </m:r>
          </m:e>
          <m:sub>
            <m:r>
              <w:rPr>
                <w:rFonts w:ascii="Cambria Math" w:hAnsi="Cambria Math"/>
              </w:rPr>
              <m:t xml:space="preserve"> </m:t>
            </m:r>
          </m:sub>
          <m:sup>
            <m:r>
              <w:rPr>
                <w:rFonts w:ascii="Cambria Math" w:hAnsi="Cambria Math"/>
              </w:rPr>
              <m:t>I</m:t>
            </m:r>
          </m:sup>
        </m:sSubSup>
      </m:oMath>
      <w:r w:rsidR="00104AC9" w:rsidRPr="009A266D">
        <w:rPr>
          <w:rFonts w:eastAsia="MingLiU"/>
        </w:rPr>
        <w:t xml:space="preserve"> </w:t>
      </w:r>
      <w:r w:rsidR="00104AC9" w:rsidRPr="009A266D">
        <w:rPr>
          <w:rFonts w:eastAsia="MingLiU"/>
        </w:rPr>
        <w:lastRenderedPageBreak/>
        <w:t xml:space="preserve">excitons. As we will discuss later, </w:t>
      </w:r>
      <m:oMath>
        <m:r>
          <w:rPr>
            <w:rFonts w:ascii="Cambria Math" w:hAnsi="Cambria Math"/>
          </w:rPr>
          <m:t>k</m:t>
        </m:r>
        <m:sSubSup>
          <m:sSubSupPr>
            <m:ctrlPr>
              <w:rPr>
                <w:rFonts w:ascii="Cambria Math" w:hAnsi="Cambria Math"/>
                <w:i/>
              </w:rPr>
            </m:ctrlPr>
          </m:sSubSupPr>
          <m:e>
            <m:r>
              <w:rPr>
                <w:rFonts w:ascii="Cambria Math" w:hAnsi="Cambria Math"/>
              </w:rPr>
              <m:t>F</m:t>
            </m:r>
          </m:e>
          <m:sub>
            <m:r>
              <w:rPr>
                <w:rFonts w:ascii="Cambria Math" w:hAnsi="Cambria Math"/>
              </w:rPr>
              <m:t>n</m:t>
            </m:r>
          </m:sub>
          <m:sup>
            <m:sSup>
              <m:sSupPr>
                <m:ctrlPr>
                  <w:rPr>
                    <w:rFonts w:ascii="Cambria Math" w:hAnsi="Cambria Math"/>
                    <w:i/>
                  </w:rPr>
                </m:ctrlPr>
              </m:sSupPr>
              <m:e>
                <m:r>
                  <w:rPr>
                    <w:rFonts w:ascii="Cambria Math" w:hAnsi="Cambria Math"/>
                  </w:rPr>
                  <m:t>A</m:t>
                </m:r>
              </m:e>
              <m:sup>
                <m:r>
                  <w:rPr>
                    <w:rFonts w:ascii="Cambria Math" w:hAnsi="Cambria Math"/>
                  </w:rPr>
                  <m:t>0</m:t>
                </m:r>
              </m:sup>
            </m:sSup>
          </m:sup>
        </m:sSubSup>
        <m:r>
          <w:rPr>
            <w:rFonts w:ascii="Cambria Math" w:hAnsi="Cambria Math"/>
          </w:rPr>
          <m:t>(</m:t>
        </m:r>
        <m:r>
          <m:rPr>
            <m:sty m:val="b"/>
          </m:rPr>
          <w:rPr>
            <w:rFonts w:ascii="Cambria Math" w:hAnsi="Cambria Math"/>
          </w:rPr>
          <m:t>k</m:t>
        </m:r>
        <m:r>
          <w:rPr>
            <w:rFonts w:ascii="Cambria Math" w:hAnsi="Cambria Math"/>
          </w:rPr>
          <m:t>)</m:t>
        </m:r>
      </m:oMath>
      <w:r w:rsidR="00104AC9" w:rsidRPr="009A266D">
        <w:rPr>
          <w:rFonts w:eastAsia="MingLiU"/>
        </w:rPr>
        <w:t>, which represents the amplitude weighted by the radial length, is crucial for determining both the oscillator strength and the hybridization strength of the exciton states.</w:t>
      </w:r>
    </w:p>
    <w:p w14:paraId="7D2889E7" w14:textId="184CB653" w:rsidR="00AB26E4" w:rsidRPr="009A266D" w:rsidRDefault="00AB26E4" w:rsidP="00076973">
      <w:pPr>
        <w:autoSpaceDE w:val="0"/>
        <w:autoSpaceDN w:val="0"/>
        <w:spacing w:line="276" w:lineRule="auto"/>
        <w:rPr>
          <w:rFonts w:eastAsia="맑은 고딕"/>
          <w:lang w:eastAsia="ko-KR"/>
        </w:rPr>
      </w:pPr>
    </w:p>
    <w:p w14:paraId="51FB430D" w14:textId="7EE7CD34" w:rsidR="00C915A2" w:rsidRPr="009A266D" w:rsidRDefault="00C915A2" w:rsidP="00592D3D">
      <w:pPr>
        <w:spacing w:after="120" w:line="276" w:lineRule="auto"/>
        <w:rPr>
          <w:b/>
        </w:rPr>
      </w:pPr>
      <w:r w:rsidRPr="009A266D">
        <w:rPr>
          <w:b/>
          <w:color w:val="000000" w:themeColor="text1"/>
          <w:kern w:val="24"/>
        </w:rPr>
        <w:t>4. Zeroth-order exciton states at finite electric fields</w:t>
      </w:r>
    </w:p>
    <w:p w14:paraId="5CCE1F61" w14:textId="0A3CF05D" w:rsidR="000609DB" w:rsidRPr="009A266D" w:rsidRDefault="00B907CA" w:rsidP="00592D3D">
      <w:pPr>
        <w:spacing w:after="120" w:line="276" w:lineRule="auto"/>
        <w:rPr>
          <w:i/>
          <w:color w:val="000000" w:themeColor="text1"/>
          <w:kern w:val="24"/>
        </w:rPr>
      </w:pPr>
      <w:r w:rsidRPr="009A266D">
        <w:rPr>
          <w:i/>
          <w:color w:val="000000" w:themeColor="text1"/>
          <w:kern w:val="24"/>
        </w:rPr>
        <w:t>4</w:t>
      </w:r>
      <w:r w:rsidR="00E425A0" w:rsidRPr="009A266D">
        <w:rPr>
          <w:i/>
          <w:color w:val="000000" w:themeColor="text1"/>
          <w:kern w:val="24"/>
        </w:rPr>
        <w:t>.</w:t>
      </w:r>
      <w:r w:rsidR="00C915A2" w:rsidRPr="009A266D">
        <w:rPr>
          <w:i/>
          <w:color w:val="000000" w:themeColor="text1"/>
          <w:kern w:val="24"/>
        </w:rPr>
        <w:t>1</w:t>
      </w:r>
      <w:r w:rsidR="00E425A0" w:rsidRPr="009A266D">
        <w:rPr>
          <w:i/>
          <w:color w:val="000000" w:themeColor="text1"/>
          <w:kern w:val="24"/>
        </w:rPr>
        <w:t xml:space="preserve"> Band energies </w:t>
      </w:r>
      <w:r w:rsidR="005E53EC" w:rsidRPr="009A266D">
        <w:rPr>
          <w:i/>
          <w:color w:val="000000" w:themeColor="text1"/>
          <w:kern w:val="24"/>
        </w:rPr>
        <w:t xml:space="preserve">at </w:t>
      </w:r>
      <w:r w:rsidR="00C915A2" w:rsidRPr="009A266D">
        <w:rPr>
          <w:i/>
          <w:color w:val="000000" w:themeColor="text1"/>
          <w:kern w:val="24"/>
        </w:rPr>
        <w:t>finite</w:t>
      </w:r>
      <w:r w:rsidR="005E53EC" w:rsidRPr="009A266D">
        <w:rPr>
          <w:i/>
          <w:color w:val="000000" w:themeColor="text1"/>
          <w:kern w:val="24"/>
        </w:rPr>
        <w:t xml:space="preserve"> </w:t>
      </w:r>
      <w:r w:rsidR="00E425A0" w:rsidRPr="009A266D">
        <w:rPr>
          <w:i/>
          <w:color w:val="000000" w:themeColor="text1"/>
          <w:kern w:val="24"/>
        </w:rPr>
        <w:t>electric field</w:t>
      </w:r>
      <w:r w:rsidR="005E53EC" w:rsidRPr="009A266D">
        <w:rPr>
          <w:i/>
          <w:color w:val="000000" w:themeColor="text1"/>
          <w:kern w:val="24"/>
        </w:rPr>
        <w:t>s</w:t>
      </w:r>
    </w:p>
    <w:p w14:paraId="6F18BB1D" w14:textId="4A583E5B" w:rsidR="00CC0EF3" w:rsidRPr="009A266D" w:rsidRDefault="00CC0EF3" w:rsidP="00076973">
      <w:pPr>
        <w:pStyle w:val="a9"/>
        <w:spacing w:line="276" w:lineRule="auto"/>
        <w:ind w:firstLine="431"/>
        <w:jc w:val="both"/>
        <w:rPr>
          <w:rFonts w:ascii="Times New Roman" w:hAnsi="Times New Roman" w:cs="Times New Roman"/>
        </w:rPr>
      </w:pPr>
      <w:r w:rsidRPr="009A266D">
        <w:rPr>
          <w:rFonts w:ascii="Times New Roman" w:hAnsi="Times New Roman" w:cs="Times New Roman"/>
        </w:rPr>
        <w:t>We have computed the band structure of bilayer MoS</w:t>
      </w:r>
      <w:r w:rsidRPr="009A266D">
        <w:rPr>
          <w:rFonts w:ascii="Times New Roman" w:hAnsi="Times New Roman" w:cs="Times New Roman"/>
          <w:vertAlign w:val="subscript"/>
        </w:rPr>
        <w:t>2</w:t>
      </w:r>
      <w:r w:rsidRPr="009A266D">
        <w:rPr>
          <w:rFonts w:ascii="Times New Roman" w:hAnsi="Times New Roman" w:cs="Times New Roman"/>
        </w:rPr>
        <w:t xml:space="preserve"> under an external electric field (</w:t>
      </w:r>
      <m:oMath>
        <m:sSub>
          <m:sSubPr>
            <m:ctrlPr>
              <w:rPr>
                <w:rFonts w:ascii="Cambria Math" w:hAnsi="Cambria Math" w:cs="Times New Roman"/>
                <w:i/>
              </w:rPr>
            </m:ctrlPr>
          </m:sSubPr>
          <m:e>
            <m:r>
              <w:rPr>
                <w:rFonts w:ascii="Cambria Math" w:hAnsi="Cambria Math" w:cs="Times New Roman"/>
              </w:rPr>
              <m:t>F</m:t>
            </m:r>
          </m:e>
          <m:sub>
            <m:r>
              <m:rPr>
                <m:sty m:val="p"/>
              </m:rPr>
              <w:rPr>
                <w:rFonts w:ascii="Cambria Math" w:hAnsi="Cambria Math" w:cs="Times New Roman"/>
              </w:rPr>
              <m:t>ext</m:t>
            </m:r>
          </m:sub>
        </m:sSub>
      </m:oMath>
      <w:r w:rsidRPr="009A266D">
        <w:rPr>
          <w:rFonts w:ascii="Times New Roman" w:hAnsi="Times New Roman" w:cs="Times New Roman"/>
        </w:rPr>
        <w:t xml:space="preserve">) using self-consistent DFT calculations. The screened electric filed </w:t>
      </w:r>
      <m:oMath>
        <m:sSub>
          <m:sSubPr>
            <m:ctrlPr>
              <w:rPr>
                <w:rFonts w:ascii="Cambria Math" w:hAnsi="Cambria Math" w:cs="Times New Roman"/>
                <w:b/>
              </w:rPr>
            </m:ctrlPr>
          </m:sSubPr>
          <m:e>
            <m:r>
              <w:rPr>
                <w:rFonts w:ascii="Cambria Math" w:hAnsi="Cambria Math" w:cs="Times New Roman"/>
              </w:rPr>
              <m:t>F</m:t>
            </m:r>
          </m:e>
          <m:sub>
            <m:r>
              <m:rPr>
                <m:sty m:val="p"/>
              </m:rPr>
              <w:rPr>
                <w:rFonts w:ascii="Cambria Math" w:hAnsi="Cambria Math" w:cs="Times New Roman"/>
              </w:rPr>
              <m:t>scr</m:t>
            </m:r>
          </m:sub>
        </m:sSub>
      </m:oMath>
      <w:r w:rsidRPr="009A266D">
        <w:rPr>
          <w:rFonts w:ascii="Times New Roman" w:hAnsi="Times New Roman" w:cs="Times New Roman"/>
        </w:rPr>
        <w:t xml:space="preserve"> is approximately given by </w:t>
      </w:r>
      <m:oMath>
        <m:sSub>
          <m:sSubPr>
            <m:ctrlPr>
              <w:rPr>
                <w:rFonts w:ascii="Cambria Math" w:hAnsi="Cambria Math" w:cs="Times New Roman"/>
                <w:b/>
              </w:rPr>
            </m:ctrlPr>
          </m:sSubPr>
          <m:e>
            <m:r>
              <w:rPr>
                <w:rFonts w:ascii="Cambria Math" w:hAnsi="Cambria Math" w:cs="Times New Roman"/>
              </w:rPr>
              <m:t>F</m:t>
            </m:r>
          </m:e>
          <m:sub>
            <m:r>
              <m:rPr>
                <m:sty m:val="p"/>
              </m:rPr>
              <w:rPr>
                <w:rFonts w:ascii="Cambria Math" w:hAnsi="Cambria Math" w:cs="Times New Roman"/>
              </w:rPr>
              <m:t>scr</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F</m:t>
            </m:r>
          </m:e>
          <m:sub>
            <m:r>
              <m:rPr>
                <m:sty m:val="p"/>
              </m:rPr>
              <w:rPr>
                <w:rFonts w:ascii="Cambria Math" w:hAnsi="Cambria Math" w:cs="Times New Roman"/>
              </w:rPr>
              <m:t>ext</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κ</m:t>
            </m:r>
          </m:e>
          <m:sub>
            <m:r>
              <w:rPr>
                <w:rFonts w:ascii="Cambria Math" w:hAnsi="Cambria Math" w:cs="Times New Roman"/>
              </w:rPr>
              <m:t>1</m:t>
            </m:r>
          </m:sub>
        </m:sSub>
      </m:oMath>
      <w:r w:rsidRPr="009A266D">
        <w:rPr>
          <w:rFonts w:ascii="Times New Roman" w:hAnsi="Times New Roman" w:cs="Times New Roman"/>
        </w:rPr>
        <w:t xml:space="preserve">, where </w:t>
      </w:r>
      <m:oMath>
        <m:sSub>
          <m:sSubPr>
            <m:ctrlPr>
              <w:rPr>
                <w:rFonts w:ascii="Cambria Math" w:hAnsi="Cambria Math" w:cs="Times New Roman"/>
                <w:i/>
              </w:rPr>
            </m:ctrlPr>
          </m:sSubPr>
          <m:e>
            <m:r>
              <w:rPr>
                <w:rFonts w:ascii="Cambria Math" w:hAnsi="Cambria Math" w:cs="Times New Roman"/>
              </w:rPr>
              <m:t>κ</m:t>
            </m:r>
          </m:e>
          <m:sub>
            <m:r>
              <w:rPr>
                <w:rFonts w:ascii="Cambria Math" w:hAnsi="Cambria Math" w:cs="Times New Roman"/>
              </w:rPr>
              <m:t>1</m:t>
            </m:r>
          </m:sub>
        </m:sSub>
      </m:oMath>
      <w:r w:rsidRPr="009A266D">
        <w:rPr>
          <w:rFonts w:ascii="Times New Roman" w:hAnsi="Times New Roman" w:cs="Times New Roman"/>
        </w:rPr>
        <w:t xml:space="preserve"> represents an effective dielectric constant </w:t>
      </w:r>
      <w:r w:rsidRPr="009A266D">
        <w:rPr>
          <w:rFonts w:ascii="Times New Roman" w:hAnsi="Times New Roman" w:cs="Times New Roman"/>
          <w:lang w:eastAsia="zh-CN"/>
        </w:rPr>
        <w:t>for bilayer MoS</w:t>
      </w:r>
      <w:r w:rsidRPr="009A266D">
        <w:rPr>
          <w:rFonts w:ascii="Times New Roman" w:hAnsi="Times New Roman" w:cs="Times New Roman"/>
          <w:vertAlign w:val="subscript"/>
          <w:lang w:eastAsia="zh-CN"/>
        </w:rPr>
        <w:t>2</w:t>
      </w:r>
      <w:r w:rsidRPr="009A266D">
        <w:rPr>
          <w:rFonts w:ascii="Times New Roman" w:hAnsi="Times New Roman" w:cs="Times New Roman"/>
          <w:lang w:eastAsia="zh-CN"/>
        </w:rPr>
        <w:t xml:space="preserve">. The </w:t>
      </w:r>
      <m:oMath>
        <m:sSub>
          <m:sSubPr>
            <m:ctrlPr>
              <w:rPr>
                <w:rFonts w:ascii="Cambria Math" w:hAnsi="Cambria Math" w:cs="Times New Roman"/>
                <w:i/>
              </w:rPr>
            </m:ctrlPr>
          </m:sSubPr>
          <m:e>
            <m:r>
              <w:rPr>
                <w:rFonts w:ascii="Cambria Math" w:hAnsi="Cambria Math" w:cs="Times New Roman"/>
              </w:rPr>
              <m:t>κ</m:t>
            </m:r>
          </m:e>
          <m:sub>
            <m:r>
              <w:rPr>
                <w:rFonts w:ascii="Cambria Math" w:hAnsi="Cambria Math" w:cs="Times New Roman"/>
              </w:rPr>
              <m:t>1</m:t>
            </m:r>
          </m:sub>
        </m:sSub>
      </m:oMath>
      <w:r w:rsidRPr="009A266D">
        <w:rPr>
          <w:rFonts w:ascii="Times New Roman" w:hAnsi="Times New Roman" w:cs="Times New Roman"/>
        </w:rPr>
        <w:t xml:space="preserve"> </w:t>
      </w:r>
      <w:r w:rsidRPr="009A266D">
        <w:rPr>
          <w:rFonts w:ascii="Times New Roman" w:hAnsi="Times New Roman" w:cs="Times New Roman"/>
          <w:lang w:eastAsia="zh-CN"/>
        </w:rPr>
        <w:t xml:space="preserve">value is determined by </w:t>
      </w:r>
      <w:r w:rsidRPr="009A266D">
        <w:rPr>
          <w:rFonts w:ascii="Times New Roman" w:hAnsi="Times New Roman" w:cs="Times New Roman"/>
        </w:rPr>
        <w:t>comparing self-consistent DFT calculations, which account for charge redistribution under the applied field, with non-self-consistent DFT calculations, which keep the charge distribution fixed.</w:t>
      </w:r>
    </w:p>
    <w:p w14:paraId="22CF47F7" w14:textId="6E30EC68" w:rsidR="00CC0EF3" w:rsidRDefault="00CC0EF3" w:rsidP="00076973">
      <w:pPr>
        <w:pStyle w:val="a9"/>
        <w:spacing w:after="360" w:line="276" w:lineRule="auto"/>
        <w:ind w:firstLine="431"/>
        <w:jc w:val="both"/>
        <w:rPr>
          <w:rFonts w:ascii="Times New Roman" w:eastAsia="맑은 고딕" w:hAnsi="Times New Roman" w:cs="Times New Roman"/>
          <w:lang w:eastAsia="ko-KR"/>
        </w:rPr>
      </w:pPr>
      <w:r w:rsidRPr="009A266D">
        <w:rPr>
          <w:rFonts w:ascii="Times New Roman" w:hAnsi="Times New Roman" w:cs="Times New Roman"/>
        </w:rPr>
        <w:t>Fig</w:t>
      </w:r>
      <w:r w:rsidR="00B046D3">
        <w:rPr>
          <w:rFonts w:ascii="Times New Roman" w:eastAsia="맑은 고딕" w:hAnsi="Times New Roman" w:cs="Times New Roman" w:hint="eastAsia"/>
          <w:lang w:eastAsia="ko-KR"/>
        </w:rPr>
        <w:t>.</w:t>
      </w:r>
      <w:r w:rsidR="005A5EC6" w:rsidRPr="009A266D">
        <w:rPr>
          <w:rFonts w:ascii="Times New Roman" w:eastAsia="맑은 고딕" w:hAnsi="Times New Roman" w:cs="Times New Roman" w:hint="eastAsia"/>
          <w:lang w:eastAsia="ko-KR"/>
        </w:rPr>
        <w:t xml:space="preserve"> S18</w:t>
      </w:r>
      <w:r w:rsidRPr="009A266D">
        <w:rPr>
          <w:rFonts w:ascii="Times New Roman" w:hAnsi="Times New Roman" w:cs="Times New Roman"/>
        </w:rPr>
        <w:t xml:space="preserve"> illustrates our method for determining </w:t>
      </w:r>
      <m:oMath>
        <m:sSub>
          <m:sSubPr>
            <m:ctrlPr>
              <w:rPr>
                <w:rFonts w:ascii="Cambria Math" w:hAnsi="Cambria Math" w:cs="Times New Roman"/>
                <w:i/>
              </w:rPr>
            </m:ctrlPr>
          </m:sSubPr>
          <m:e>
            <m:r>
              <w:rPr>
                <w:rFonts w:ascii="Cambria Math" w:hAnsi="Cambria Math" w:cs="Times New Roman"/>
              </w:rPr>
              <m:t>κ</m:t>
            </m:r>
          </m:e>
          <m:sub>
            <m:r>
              <w:rPr>
                <w:rFonts w:ascii="Cambria Math" w:hAnsi="Cambria Math" w:cs="Times New Roman"/>
              </w:rPr>
              <m:t>1</m:t>
            </m:r>
          </m:sub>
        </m:sSub>
      </m:oMath>
      <w:r w:rsidRPr="009A266D">
        <w:rPr>
          <w:rFonts w:ascii="Times New Roman" w:hAnsi="Times New Roman" w:cs="Times New Roman"/>
        </w:rPr>
        <w:t>. In Fig</w:t>
      </w:r>
      <w:r w:rsidRPr="009A266D">
        <w:rPr>
          <w:rFonts w:ascii="Times New Roman" w:hAnsi="Times New Roman" w:cs="Times New Roman" w:hint="eastAsia"/>
          <w:lang w:eastAsia="zh-CN"/>
        </w:rPr>
        <w:t>.</w:t>
      </w:r>
      <w:r w:rsidR="0032394A" w:rsidRPr="009A266D">
        <w:rPr>
          <w:rFonts w:ascii="Times New Roman" w:hAnsi="Times New Roman" w:cs="Times New Roman"/>
          <w:lang w:eastAsia="zh-CN"/>
        </w:rPr>
        <w:t xml:space="preserve"> </w:t>
      </w:r>
      <w:r w:rsidRPr="009A266D">
        <w:rPr>
          <w:rFonts w:ascii="Times New Roman" w:hAnsi="Times New Roman" w:cs="Times New Roman"/>
        </w:rPr>
        <w:t>S</w:t>
      </w:r>
      <w:r w:rsidR="005A5EC6" w:rsidRPr="009A266D">
        <w:rPr>
          <w:rFonts w:ascii="Times New Roman" w:eastAsia="맑은 고딕" w:hAnsi="Times New Roman" w:cs="Times New Roman" w:hint="eastAsia"/>
          <w:lang w:eastAsia="ko-KR"/>
        </w:rPr>
        <w:t>18</w:t>
      </w:r>
      <w:r w:rsidRPr="009A266D">
        <w:rPr>
          <w:rFonts w:ascii="Times New Roman" w:hAnsi="Times New Roman" w:cs="Times New Roman"/>
        </w:rPr>
        <w:t xml:space="preserve">a, we show the energies of interlayer transitions from </w:t>
      </w:r>
      <m:oMath>
        <m:sSub>
          <m:sSubPr>
            <m:ctrlPr>
              <w:rPr>
                <w:rFonts w:ascii="Cambria Math" w:hAnsi="Cambria Math" w:cs="Times New Roman"/>
                <w:i/>
                <w:color w:val="000000" w:themeColor="text1"/>
                <w:kern w:val="24"/>
                <w:szCs w:val="24"/>
              </w:rPr>
            </m:ctrlPr>
          </m:sSubPr>
          <m:e>
            <m:r>
              <w:rPr>
                <w:rFonts w:ascii="Cambria Math" w:hAnsi="Cambria Math" w:cs="Times New Roman"/>
                <w:color w:val="000000" w:themeColor="text1"/>
                <w:kern w:val="24"/>
                <w:szCs w:val="24"/>
              </w:rPr>
              <m:t>V</m:t>
            </m:r>
          </m:e>
          <m:sub>
            <m:r>
              <m:rPr>
                <m:sty m:val="p"/>
              </m:rPr>
              <w:rPr>
                <w:rFonts w:ascii="Cambria Math" w:hAnsi="Cambria Math" w:cs="Times New Roman"/>
                <w:color w:val="000000" w:themeColor="text1"/>
                <w:kern w:val="24"/>
                <w:szCs w:val="24"/>
              </w:rPr>
              <m:t>L</m:t>
            </m:r>
            <m:r>
              <w:rPr>
                <w:rFonts w:ascii="Cambria Math" w:hAnsi="Cambria Math" w:cs="Times New Roman"/>
                <w:color w:val="000000" w:themeColor="text1"/>
                <w:kern w:val="24"/>
                <w:szCs w:val="24"/>
              </w:rPr>
              <m:t>1,↑</m:t>
            </m:r>
          </m:sub>
        </m:sSub>
      </m:oMath>
      <w:r w:rsidRPr="009A266D">
        <w:rPr>
          <w:rFonts w:ascii="Times New Roman" w:hAnsi="Times New Roman" w:cs="Times New Roman"/>
          <w:color w:val="000000" w:themeColor="text1"/>
          <w:kern w:val="24"/>
          <w:szCs w:val="24"/>
        </w:rPr>
        <w:t xml:space="preserve"> to</w:t>
      </w:r>
      <w:r w:rsidRPr="009A266D">
        <w:rPr>
          <w:rFonts w:ascii="Times New Roman" w:hAnsi="Times New Roman" w:cs="Times New Roman"/>
        </w:rPr>
        <w:t xml:space="preserve"> </w:t>
      </w:r>
      <m:oMath>
        <m:sSub>
          <m:sSubPr>
            <m:ctrlPr>
              <w:rPr>
                <w:rFonts w:ascii="Cambria Math" w:hAnsi="Cambria Math" w:cs="Times New Roman"/>
                <w:i/>
                <w:color w:val="000000" w:themeColor="text1"/>
                <w:kern w:val="24"/>
                <w:szCs w:val="24"/>
              </w:rPr>
            </m:ctrlPr>
          </m:sSubPr>
          <m:e>
            <m:r>
              <w:rPr>
                <w:rFonts w:ascii="Cambria Math" w:hAnsi="Cambria Math" w:cs="Times New Roman"/>
                <w:color w:val="000000" w:themeColor="text1"/>
                <w:kern w:val="24"/>
                <w:szCs w:val="24"/>
              </w:rPr>
              <m:t>C</m:t>
            </m:r>
          </m:e>
          <m:sub>
            <m:r>
              <m:rPr>
                <m:sty m:val="p"/>
              </m:rPr>
              <w:rPr>
                <w:rFonts w:ascii="Cambria Math" w:hAnsi="Cambria Math" w:cs="Times New Roman"/>
                <w:color w:val="000000" w:themeColor="text1"/>
                <w:kern w:val="24"/>
                <w:szCs w:val="24"/>
              </w:rPr>
              <m:t>L</m:t>
            </m:r>
            <m:r>
              <w:rPr>
                <w:rFonts w:ascii="Cambria Math" w:hAnsi="Cambria Math" w:cs="Times New Roman"/>
                <w:color w:val="000000" w:themeColor="text1"/>
                <w:kern w:val="24"/>
                <w:szCs w:val="24"/>
              </w:rPr>
              <m:t>2,↑</m:t>
            </m:r>
          </m:sub>
        </m:sSub>
      </m:oMath>
      <w:r w:rsidRPr="009A266D">
        <w:rPr>
          <w:rFonts w:ascii="Times New Roman" w:hAnsi="Times New Roman" w:cs="Times New Roman"/>
          <w:color w:val="000000" w:themeColor="text1"/>
          <w:kern w:val="24"/>
          <w:szCs w:val="24"/>
        </w:rPr>
        <w:t xml:space="preserve"> and from </w:t>
      </w:r>
      <m:oMath>
        <m:sSub>
          <m:sSubPr>
            <m:ctrlPr>
              <w:rPr>
                <w:rFonts w:ascii="Cambria Math" w:hAnsi="Cambria Math" w:cs="Times New Roman"/>
                <w:i/>
                <w:color w:val="000000" w:themeColor="text1"/>
                <w:kern w:val="24"/>
                <w:szCs w:val="24"/>
              </w:rPr>
            </m:ctrlPr>
          </m:sSubPr>
          <m:e>
            <m:r>
              <w:rPr>
                <w:rFonts w:ascii="Cambria Math" w:hAnsi="Cambria Math" w:cs="Times New Roman"/>
                <w:color w:val="000000" w:themeColor="text1"/>
                <w:kern w:val="24"/>
                <w:szCs w:val="24"/>
              </w:rPr>
              <m:t>V</m:t>
            </m:r>
          </m:e>
          <m:sub>
            <m:r>
              <m:rPr>
                <m:sty m:val="p"/>
              </m:rPr>
              <w:rPr>
                <w:rFonts w:ascii="Cambria Math" w:hAnsi="Cambria Math" w:cs="Times New Roman"/>
                <w:color w:val="000000" w:themeColor="text1"/>
                <w:kern w:val="24"/>
                <w:szCs w:val="24"/>
              </w:rPr>
              <m:t>L</m:t>
            </m:r>
            <m:r>
              <w:rPr>
                <w:rFonts w:ascii="Cambria Math" w:hAnsi="Cambria Math" w:cs="Times New Roman"/>
                <w:color w:val="000000" w:themeColor="text1"/>
                <w:kern w:val="24"/>
                <w:szCs w:val="24"/>
              </w:rPr>
              <m:t>2,↓</m:t>
            </m:r>
          </m:sub>
        </m:sSub>
      </m:oMath>
      <w:r w:rsidRPr="009A266D">
        <w:rPr>
          <w:rFonts w:ascii="Times New Roman" w:hAnsi="Times New Roman" w:cs="Times New Roman"/>
          <w:color w:val="000000" w:themeColor="text1"/>
          <w:kern w:val="24"/>
          <w:szCs w:val="24"/>
        </w:rPr>
        <w:t xml:space="preserve"> to </w:t>
      </w:r>
      <m:oMath>
        <m:sSub>
          <m:sSubPr>
            <m:ctrlPr>
              <w:rPr>
                <w:rFonts w:ascii="Cambria Math" w:hAnsi="Cambria Math" w:cs="Times New Roman"/>
                <w:i/>
                <w:color w:val="000000" w:themeColor="text1"/>
                <w:kern w:val="24"/>
                <w:szCs w:val="24"/>
              </w:rPr>
            </m:ctrlPr>
          </m:sSubPr>
          <m:e>
            <m:r>
              <w:rPr>
                <w:rFonts w:ascii="Cambria Math" w:hAnsi="Cambria Math" w:cs="Times New Roman"/>
                <w:color w:val="000000" w:themeColor="text1"/>
                <w:kern w:val="24"/>
                <w:szCs w:val="24"/>
              </w:rPr>
              <m:t>C</m:t>
            </m:r>
          </m:e>
          <m:sub>
            <m:r>
              <m:rPr>
                <m:sty m:val="p"/>
              </m:rPr>
              <w:rPr>
                <w:rFonts w:ascii="Cambria Math" w:hAnsi="Cambria Math" w:cs="Times New Roman"/>
                <w:color w:val="000000" w:themeColor="text1"/>
                <w:kern w:val="24"/>
                <w:szCs w:val="24"/>
              </w:rPr>
              <m:t>L</m:t>
            </m:r>
            <m:r>
              <w:rPr>
                <w:rFonts w:ascii="Cambria Math" w:hAnsi="Cambria Math" w:cs="Times New Roman"/>
                <w:color w:val="000000" w:themeColor="text1"/>
                <w:kern w:val="24"/>
                <w:szCs w:val="24"/>
              </w:rPr>
              <m:t>1,↓</m:t>
            </m:r>
          </m:sub>
        </m:sSub>
      </m:oMath>
      <w:r w:rsidRPr="009A266D">
        <w:rPr>
          <w:rFonts w:ascii="Times New Roman" w:hAnsi="Times New Roman" w:cs="Times New Roman"/>
          <w:color w:val="000000" w:themeColor="text1"/>
          <w:kern w:val="24"/>
          <w:szCs w:val="24"/>
        </w:rPr>
        <w:t>, calculated using both the non-self-consistent DFT method (</w:t>
      </w:r>
      <w:r w:rsidR="0032394A" w:rsidRPr="009A266D">
        <w:rPr>
          <w:rFonts w:ascii="Times New Roman" w:hAnsi="Times New Roman" w:cs="Times New Roman"/>
          <w:color w:val="000000" w:themeColor="text1"/>
          <w:kern w:val="24"/>
          <w:szCs w:val="24"/>
        </w:rPr>
        <w:t>black</w:t>
      </w:r>
      <w:r w:rsidRPr="009A266D">
        <w:rPr>
          <w:rFonts w:ascii="Times New Roman" w:hAnsi="Times New Roman" w:cs="Times New Roman"/>
          <w:color w:val="000000" w:themeColor="text1"/>
          <w:kern w:val="24"/>
          <w:szCs w:val="24"/>
        </w:rPr>
        <w:t xml:space="preserve"> symbols) and the self-consistent DFT method (</w:t>
      </w:r>
      <w:r w:rsidR="00592D3D" w:rsidRPr="009A266D">
        <w:rPr>
          <w:rFonts w:ascii="Times New Roman" w:eastAsia="맑은 고딕" w:hAnsi="Times New Roman" w:cs="Times New Roman" w:hint="eastAsia"/>
          <w:color w:val="000000" w:themeColor="text1"/>
          <w:kern w:val="24"/>
          <w:szCs w:val="24"/>
          <w:lang w:eastAsia="ko-KR"/>
        </w:rPr>
        <w:t>blue</w:t>
      </w:r>
      <w:r w:rsidRPr="009A266D">
        <w:rPr>
          <w:rFonts w:ascii="Times New Roman" w:hAnsi="Times New Roman" w:cs="Times New Roman"/>
          <w:color w:val="000000" w:themeColor="text1"/>
          <w:kern w:val="24"/>
          <w:szCs w:val="24"/>
        </w:rPr>
        <w:t xml:space="preserve"> symbols). The much weaker energy shift observed in the self-consistent method compared to the non-self-consistent method indicates a strong screening effect of the valence charges in bilayer </w:t>
      </w:r>
      <w:r w:rsidR="0032394A" w:rsidRPr="009A266D">
        <w:rPr>
          <w:rFonts w:ascii="Times New Roman" w:hAnsi="Times New Roman" w:cs="Times New Roman"/>
          <w:color w:val="000000" w:themeColor="text1"/>
          <w:kern w:val="24"/>
          <w:szCs w:val="24"/>
        </w:rPr>
        <w:t>Mo</w:t>
      </w:r>
      <w:r w:rsidRPr="009A266D">
        <w:rPr>
          <w:rFonts w:ascii="Times New Roman" w:hAnsi="Times New Roman" w:cs="Times New Roman"/>
          <w:color w:val="000000" w:themeColor="text1"/>
          <w:kern w:val="24"/>
          <w:szCs w:val="24"/>
        </w:rPr>
        <w:t>S</w:t>
      </w:r>
      <w:r w:rsidRPr="009A266D">
        <w:rPr>
          <w:rFonts w:ascii="Times New Roman" w:hAnsi="Times New Roman" w:cs="Times New Roman"/>
          <w:color w:val="000000" w:themeColor="text1"/>
          <w:kern w:val="24"/>
          <w:szCs w:val="24"/>
          <w:vertAlign w:val="subscript"/>
        </w:rPr>
        <w:t>2</w:t>
      </w:r>
      <w:r w:rsidRPr="009A266D">
        <w:rPr>
          <w:rFonts w:ascii="Times New Roman" w:hAnsi="Times New Roman" w:cs="Times New Roman"/>
          <w:color w:val="000000" w:themeColor="text1"/>
          <w:kern w:val="24"/>
          <w:szCs w:val="24"/>
        </w:rPr>
        <w:t xml:space="preserve">. </w:t>
      </w:r>
      <w:r w:rsidRPr="009A266D">
        <w:rPr>
          <w:rFonts w:ascii="Times New Roman" w:hAnsi="Times New Roman" w:cs="Times New Roman"/>
        </w:rPr>
        <w:t>Fig</w:t>
      </w:r>
      <w:r w:rsidR="00B046D3">
        <w:rPr>
          <w:rFonts w:ascii="Times New Roman" w:eastAsia="맑은 고딕" w:hAnsi="Times New Roman" w:cs="Times New Roman" w:hint="eastAsia"/>
          <w:lang w:eastAsia="ko-KR"/>
        </w:rPr>
        <w:t>.</w:t>
      </w:r>
      <w:r w:rsidR="0032394A" w:rsidRPr="009A266D">
        <w:rPr>
          <w:rFonts w:ascii="Times New Roman" w:hAnsi="Times New Roman" w:cs="Times New Roman"/>
          <w:lang w:eastAsia="zh-CN"/>
        </w:rPr>
        <w:t xml:space="preserve"> </w:t>
      </w:r>
      <w:r w:rsidRPr="009A266D">
        <w:rPr>
          <w:rFonts w:ascii="Times New Roman" w:hAnsi="Times New Roman" w:cs="Times New Roman"/>
        </w:rPr>
        <w:t>S</w:t>
      </w:r>
      <w:r w:rsidR="005A5EC6" w:rsidRPr="009A266D">
        <w:rPr>
          <w:rFonts w:ascii="Times New Roman" w:eastAsia="맑은 고딕" w:hAnsi="Times New Roman" w:cs="Times New Roman" w:hint="eastAsia"/>
          <w:lang w:eastAsia="ko-KR"/>
        </w:rPr>
        <w:t>18</w:t>
      </w:r>
      <w:r w:rsidRPr="009A266D">
        <w:rPr>
          <w:rFonts w:ascii="Times New Roman" w:hAnsi="Times New Roman" w:cs="Times New Roman"/>
        </w:rPr>
        <w:t>b presents the same results as Fig</w:t>
      </w:r>
      <w:r w:rsidRPr="009A266D">
        <w:rPr>
          <w:rFonts w:ascii="Times New Roman" w:hAnsi="Times New Roman" w:cs="Times New Roman" w:hint="eastAsia"/>
          <w:lang w:eastAsia="zh-CN"/>
        </w:rPr>
        <w:t>.</w:t>
      </w:r>
      <w:r w:rsidR="0032394A" w:rsidRPr="009A266D">
        <w:rPr>
          <w:rFonts w:ascii="Times New Roman" w:hAnsi="Times New Roman" w:cs="Times New Roman"/>
          <w:lang w:eastAsia="zh-CN"/>
        </w:rPr>
        <w:t xml:space="preserve"> </w:t>
      </w:r>
      <w:r w:rsidRPr="009A266D">
        <w:rPr>
          <w:rFonts w:ascii="Times New Roman" w:hAnsi="Times New Roman" w:cs="Times New Roman"/>
        </w:rPr>
        <w:t>S</w:t>
      </w:r>
      <w:r w:rsidR="005A5EC6" w:rsidRPr="009A266D">
        <w:rPr>
          <w:rFonts w:ascii="Times New Roman" w:eastAsia="맑은 고딕" w:hAnsi="Times New Roman" w:cs="Times New Roman" w:hint="eastAsia"/>
          <w:lang w:eastAsia="ko-KR"/>
        </w:rPr>
        <w:t>18</w:t>
      </w:r>
      <w:r w:rsidRPr="009A266D">
        <w:rPr>
          <w:rFonts w:ascii="Times New Roman" w:hAnsi="Times New Roman" w:cs="Times New Roman"/>
        </w:rPr>
        <w:t>a but reduce the field scale in the self-consistent method by a factor of</w:t>
      </w:r>
      <w:r w:rsidR="0032394A" w:rsidRPr="009A266D">
        <w:rPr>
          <w:rFonts w:ascii="Times New Roman" w:hAnsi="Times New Roman" w:cs="Times New Roman"/>
        </w:rPr>
        <w:t xml:space="preserve"> 6.8</w:t>
      </w:r>
      <w:r w:rsidRPr="009A266D">
        <w:rPr>
          <w:rFonts w:ascii="Times New Roman" w:hAnsi="Times New Roman" w:cs="Times New Roman"/>
        </w:rPr>
        <w:t xml:space="preserve">. With this rescaling, the two sets of results align, allowing us to determine the effective dielectric constant </w:t>
      </w:r>
      <m:oMath>
        <m:sSub>
          <m:sSubPr>
            <m:ctrlPr>
              <w:rPr>
                <w:rFonts w:ascii="Cambria Math" w:hAnsi="Cambria Math" w:cs="Times New Roman"/>
                <w:i/>
              </w:rPr>
            </m:ctrlPr>
          </m:sSubPr>
          <m:e>
            <m:r>
              <w:rPr>
                <w:rFonts w:ascii="Cambria Math" w:hAnsi="Cambria Math" w:cs="Times New Roman"/>
              </w:rPr>
              <m:t>κ</m:t>
            </m:r>
          </m:e>
          <m:sub>
            <m:r>
              <w:rPr>
                <w:rFonts w:ascii="Cambria Math" w:hAnsi="Cambria Math" w:cs="Times New Roman"/>
              </w:rPr>
              <m:t>1</m:t>
            </m:r>
          </m:sub>
        </m:sSub>
      </m:oMath>
      <w:r w:rsidRPr="009A266D">
        <w:rPr>
          <w:rFonts w:ascii="Times New Roman" w:hAnsi="Times New Roman" w:cs="Times New Roman"/>
        </w:rPr>
        <w:t xml:space="preserve"> to be </w:t>
      </w:r>
      <w:r w:rsidR="0032394A" w:rsidRPr="009A266D">
        <w:rPr>
          <w:rFonts w:ascii="Times New Roman" w:hAnsi="Times New Roman" w:cs="Times New Roman"/>
        </w:rPr>
        <w:t>6.8</w:t>
      </w:r>
      <w:r w:rsidRPr="009A266D">
        <w:rPr>
          <w:rFonts w:ascii="Times New Roman" w:hAnsi="Times New Roman" w:cs="Times New Roman"/>
        </w:rPr>
        <w:t>.</w:t>
      </w:r>
    </w:p>
    <w:p w14:paraId="05088F19" w14:textId="7136C29F" w:rsidR="00CC0EF3" w:rsidRPr="009A266D" w:rsidRDefault="00E04DB6" w:rsidP="00B76D1A">
      <w:pPr>
        <w:pStyle w:val="a9"/>
        <w:spacing w:line="276" w:lineRule="auto"/>
        <w:ind w:firstLine="482"/>
        <w:jc w:val="center"/>
        <w:rPr>
          <w:rFonts w:ascii="Times New Roman" w:eastAsia="DengXian" w:hAnsi="Times New Roman" w:cs="Times New Roman"/>
          <w:lang w:eastAsia="zh-CN"/>
        </w:rPr>
      </w:pPr>
      <w:r w:rsidRPr="009A266D">
        <w:rPr>
          <w:noProof/>
        </w:rPr>
        <w:drawing>
          <wp:inline distT="0" distB="0" distL="0" distR="0" wp14:anchorId="02175E44" wp14:editId="585945EF">
            <wp:extent cx="5550895" cy="2552700"/>
            <wp:effectExtent l="0" t="0" r="0" b="0"/>
            <wp:docPr id="240660029" name="그림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3169" b="3752"/>
                    <a:stretch/>
                  </pic:blipFill>
                  <pic:spPr bwMode="auto">
                    <a:xfrm>
                      <a:off x="0" y="0"/>
                      <a:ext cx="5550895" cy="2552700"/>
                    </a:xfrm>
                    <a:prstGeom prst="rect">
                      <a:avLst/>
                    </a:prstGeom>
                    <a:noFill/>
                    <a:ln>
                      <a:noFill/>
                    </a:ln>
                    <a:extLst>
                      <a:ext uri="{53640926-AAD7-44D8-BBD7-CCE9431645EC}">
                        <a14:shadowObscured xmlns:a14="http://schemas.microsoft.com/office/drawing/2010/main"/>
                      </a:ext>
                    </a:extLst>
                  </pic:spPr>
                </pic:pic>
              </a:graphicData>
            </a:graphic>
          </wp:inline>
        </w:drawing>
      </w:r>
    </w:p>
    <w:p w14:paraId="346666AF" w14:textId="7C92C573" w:rsidR="00CC0EF3" w:rsidRPr="009A266D" w:rsidRDefault="00CC0EF3" w:rsidP="00076973">
      <w:pPr>
        <w:spacing w:line="276" w:lineRule="auto"/>
        <w:rPr>
          <w:sz w:val="22"/>
        </w:rPr>
      </w:pPr>
      <w:r w:rsidRPr="009A266D">
        <w:rPr>
          <w:b/>
          <w:bCs/>
          <w:sz w:val="22"/>
        </w:rPr>
        <w:t>Fig</w:t>
      </w:r>
      <w:r w:rsidRPr="009A266D">
        <w:rPr>
          <w:rFonts w:hint="eastAsia"/>
          <w:b/>
          <w:bCs/>
          <w:sz w:val="22"/>
        </w:rPr>
        <w:t>ure</w:t>
      </w:r>
      <w:r w:rsidRPr="009A266D">
        <w:rPr>
          <w:b/>
          <w:bCs/>
          <w:sz w:val="22"/>
        </w:rPr>
        <w:t xml:space="preserve"> S</w:t>
      </w:r>
      <w:r w:rsidR="005A5EC6" w:rsidRPr="009A266D">
        <w:rPr>
          <w:rFonts w:eastAsia="맑은 고딕" w:hint="eastAsia"/>
          <w:b/>
          <w:bCs/>
          <w:sz w:val="22"/>
          <w:lang w:eastAsia="ko-KR"/>
        </w:rPr>
        <w:t>18</w:t>
      </w:r>
      <w:r w:rsidR="00B046D3">
        <w:rPr>
          <w:rFonts w:eastAsia="맑은 고딕" w:hint="eastAsia"/>
          <w:b/>
          <w:bCs/>
          <w:sz w:val="22"/>
          <w:lang w:eastAsia="ko-KR"/>
        </w:rPr>
        <w:t xml:space="preserve"> |</w:t>
      </w:r>
      <w:r w:rsidRPr="009A266D">
        <w:rPr>
          <w:sz w:val="22"/>
        </w:rPr>
        <w:t xml:space="preserve"> </w:t>
      </w:r>
      <w:r w:rsidRPr="009A266D">
        <w:rPr>
          <w:b/>
          <w:bCs/>
          <w:sz w:val="22"/>
        </w:rPr>
        <w:t>a</w:t>
      </w:r>
      <w:r w:rsidR="00592D3D" w:rsidRPr="009A266D">
        <w:rPr>
          <w:rFonts w:eastAsia="맑은 고딕" w:hint="eastAsia"/>
          <w:sz w:val="22"/>
          <w:lang w:eastAsia="ko-KR"/>
        </w:rPr>
        <w:t>,</w:t>
      </w:r>
      <w:r w:rsidRPr="009A266D">
        <w:rPr>
          <w:sz w:val="22"/>
        </w:rPr>
        <w:t xml:space="preserve"> </w:t>
      </w:r>
      <w:r w:rsidR="0032394A" w:rsidRPr="009A266D">
        <w:rPr>
          <w:sz w:val="22"/>
        </w:rPr>
        <w:t>P</w:t>
      </w:r>
      <w:r w:rsidRPr="009A266D">
        <w:rPr>
          <w:sz w:val="22"/>
        </w:rPr>
        <w:t xml:space="preserve">lot two results as a function of external electric field to show their difference. </w:t>
      </w:r>
      <w:r w:rsidRPr="009A266D">
        <w:rPr>
          <w:b/>
          <w:bCs/>
          <w:sz w:val="22"/>
        </w:rPr>
        <w:t>b</w:t>
      </w:r>
      <w:r w:rsidR="00592D3D" w:rsidRPr="009A266D">
        <w:rPr>
          <w:rFonts w:eastAsia="맑은 고딕" w:hint="eastAsia"/>
          <w:sz w:val="22"/>
          <w:lang w:eastAsia="ko-KR"/>
        </w:rPr>
        <w:t>,</w:t>
      </w:r>
      <w:r w:rsidRPr="009A266D">
        <w:rPr>
          <w:sz w:val="22"/>
        </w:rPr>
        <w:t xml:space="preserve"> </w:t>
      </w:r>
      <w:r w:rsidR="00B046D3">
        <w:rPr>
          <w:rFonts w:eastAsia="맑은 고딕" w:hint="eastAsia"/>
          <w:sz w:val="22"/>
          <w:lang w:eastAsia="ko-KR"/>
        </w:rPr>
        <w:t>R</w:t>
      </w:r>
      <w:r w:rsidRPr="009A266D">
        <w:rPr>
          <w:sz w:val="22"/>
        </w:rPr>
        <w:t xml:space="preserve">esults after scaling the external field by a factor. </w:t>
      </w:r>
    </w:p>
    <w:p w14:paraId="1B37C0E8" w14:textId="230639C4" w:rsidR="00AB67D6" w:rsidRPr="00B046D3" w:rsidRDefault="00AB67D6" w:rsidP="00076973">
      <w:pPr>
        <w:spacing w:after="360" w:line="276" w:lineRule="auto"/>
        <w:ind w:firstLine="431"/>
        <w:jc w:val="both"/>
        <w:rPr>
          <w:rFonts w:eastAsia="맑은 고딕"/>
          <w:sz w:val="22"/>
          <w:lang w:eastAsia="ko-KR"/>
        </w:rPr>
      </w:pPr>
      <w:r w:rsidRPr="009A266D">
        <w:lastRenderedPageBreak/>
        <w:t>Fig</w:t>
      </w:r>
      <w:r w:rsidR="00B046D3">
        <w:rPr>
          <w:rFonts w:eastAsia="맑은 고딕" w:hint="eastAsia"/>
          <w:lang w:eastAsia="ko-KR"/>
        </w:rPr>
        <w:t>.</w:t>
      </w:r>
      <w:r w:rsidRPr="009A266D">
        <w:t xml:space="preserve"> S</w:t>
      </w:r>
      <w:r w:rsidR="005A5EC6" w:rsidRPr="009A266D">
        <w:rPr>
          <w:rFonts w:eastAsia="맑은 고딕" w:hint="eastAsia"/>
          <w:lang w:eastAsia="ko-KR"/>
        </w:rPr>
        <w:t>19</w:t>
      </w:r>
      <w:r w:rsidRPr="009A266D">
        <w:t xml:space="preserve"> displays the calculated energies of the four conduction bands (</w:t>
      </w:r>
      <m:oMath>
        <m:sSub>
          <m:sSubPr>
            <m:ctrlPr>
              <w:rPr>
                <w:rFonts w:ascii="Cambria Math" w:hAnsi="Cambria Math"/>
                <w:i/>
                <w:color w:val="000000" w:themeColor="text1"/>
                <w:kern w:val="24"/>
              </w:rPr>
            </m:ctrlPr>
          </m:sSubPr>
          <m:e>
            <m:r>
              <w:rPr>
                <w:rFonts w:ascii="Cambria Math" w:hAnsi="Cambria Math"/>
                <w:color w:val="000000" w:themeColor="text1"/>
                <w:kern w:val="24"/>
              </w:rPr>
              <m:t>C</m:t>
            </m:r>
          </m:e>
          <m:sub>
            <m:r>
              <m:rPr>
                <m:sty m:val="p"/>
              </m:rPr>
              <w:rPr>
                <w:rFonts w:ascii="Cambria Math" w:hAnsi="Cambria Math"/>
                <w:color w:val="000000" w:themeColor="text1"/>
                <w:kern w:val="24"/>
              </w:rPr>
              <m:t>L</m:t>
            </m:r>
            <m:r>
              <w:rPr>
                <w:rFonts w:ascii="Cambria Math" w:hAnsi="Cambria Math"/>
                <w:color w:val="000000" w:themeColor="text1"/>
                <w:kern w:val="24"/>
              </w:rPr>
              <m:t>1,↑</m:t>
            </m:r>
          </m:sub>
        </m:sSub>
      </m:oMath>
      <w:r w:rsidRPr="009A266D">
        <w:rPr>
          <w:color w:val="000000" w:themeColor="text1"/>
          <w:kern w:val="24"/>
        </w:rPr>
        <w:t xml:space="preserve">, </w:t>
      </w:r>
      <m:oMath>
        <m:sSub>
          <m:sSubPr>
            <m:ctrlPr>
              <w:rPr>
                <w:rFonts w:ascii="Cambria Math" w:hAnsi="Cambria Math"/>
                <w:i/>
                <w:color w:val="000000" w:themeColor="text1"/>
                <w:kern w:val="24"/>
              </w:rPr>
            </m:ctrlPr>
          </m:sSubPr>
          <m:e>
            <m:r>
              <w:rPr>
                <w:rFonts w:ascii="Cambria Math" w:hAnsi="Cambria Math"/>
                <w:color w:val="000000" w:themeColor="text1"/>
                <w:kern w:val="24"/>
              </w:rPr>
              <m:t>C</m:t>
            </m:r>
          </m:e>
          <m:sub>
            <m:r>
              <m:rPr>
                <m:sty m:val="p"/>
              </m:rPr>
              <w:rPr>
                <w:rFonts w:ascii="Cambria Math" w:hAnsi="Cambria Math"/>
                <w:color w:val="000000" w:themeColor="text1"/>
                <w:kern w:val="24"/>
              </w:rPr>
              <m:t>L</m:t>
            </m:r>
            <m:r>
              <w:rPr>
                <w:rFonts w:ascii="Cambria Math" w:hAnsi="Cambria Math"/>
                <w:color w:val="000000" w:themeColor="text1"/>
                <w:kern w:val="24"/>
              </w:rPr>
              <m:t>1,↓</m:t>
            </m:r>
          </m:sub>
        </m:sSub>
      </m:oMath>
      <w:r w:rsidRPr="009A266D">
        <w:rPr>
          <w:color w:val="000000" w:themeColor="text1"/>
          <w:kern w:val="24"/>
        </w:rPr>
        <w:t xml:space="preserve">, </w:t>
      </w:r>
      <m:oMath>
        <m:sSub>
          <m:sSubPr>
            <m:ctrlPr>
              <w:rPr>
                <w:rFonts w:ascii="Cambria Math" w:hAnsi="Cambria Math"/>
                <w:i/>
                <w:color w:val="000000" w:themeColor="text1"/>
                <w:kern w:val="24"/>
              </w:rPr>
            </m:ctrlPr>
          </m:sSubPr>
          <m:e>
            <m:r>
              <w:rPr>
                <w:rFonts w:ascii="Cambria Math" w:hAnsi="Cambria Math"/>
                <w:color w:val="000000" w:themeColor="text1"/>
                <w:kern w:val="24"/>
              </w:rPr>
              <m:t>C</m:t>
            </m:r>
          </m:e>
          <m:sub>
            <m:r>
              <m:rPr>
                <m:sty m:val="p"/>
              </m:rPr>
              <w:rPr>
                <w:rFonts w:ascii="Cambria Math" w:hAnsi="Cambria Math"/>
                <w:color w:val="000000" w:themeColor="text1"/>
                <w:kern w:val="24"/>
              </w:rPr>
              <m:t>L</m:t>
            </m:r>
            <m:r>
              <w:rPr>
                <w:rFonts w:ascii="Cambria Math" w:hAnsi="Cambria Math"/>
                <w:color w:val="000000" w:themeColor="text1"/>
                <w:kern w:val="24"/>
              </w:rPr>
              <m:t>2,↑</m:t>
            </m:r>
          </m:sub>
        </m:sSub>
      </m:oMath>
      <w:r w:rsidRPr="009A266D">
        <w:rPr>
          <w:color w:val="000000" w:themeColor="text1"/>
          <w:kern w:val="24"/>
        </w:rPr>
        <w:t xml:space="preserve">, </w:t>
      </w:r>
      <m:oMath>
        <m:sSub>
          <m:sSubPr>
            <m:ctrlPr>
              <w:rPr>
                <w:rFonts w:ascii="Cambria Math" w:hAnsi="Cambria Math"/>
                <w:i/>
                <w:color w:val="000000" w:themeColor="text1"/>
                <w:kern w:val="24"/>
              </w:rPr>
            </m:ctrlPr>
          </m:sSubPr>
          <m:e>
            <m:r>
              <w:rPr>
                <w:rFonts w:ascii="Cambria Math" w:hAnsi="Cambria Math"/>
                <w:color w:val="000000" w:themeColor="text1"/>
                <w:kern w:val="24"/>
              </w:rPr>
              <m:t>C</m:t>
            </m:r>
          </m:e>
          <m:sub>
            <m:r>
              <m:rPr>
                <m:sty m:val="p"/>
              </m:rPr>
              <w:rPr>
                <w:rFonts w:ascii="Cambria Math" w:hAnsi="Cambria Math"/>
                <w:color w:val="000000" w:themeColor="text1"/>
                <w:kern w:val="24"/>
              </w:rPr>
              <m:t>L</m:t>
            </m:r>
            <m:r>
              <w:rPr>
                <w:rFonts w:ascii="Cambria Math" w:hAnsi="Cambria Math"/>
                <w:color w:val="000000" w:themeColor="text1"/>
                <w:kern w:val="24"/>
              </w:rPr>
              <m:t>2,↓</m:t>
            </m:r>
          </m:sub>
        </m:sSub>
      </m:oMath>
      <w:r w:rsidRPr="009A266D">
        <w:rPr>
          <w:color w:val="000000" w:themeColor="text1"/>
          <w:kern w:val="24"/>
        </w:rPr>
        <w:t xml:space="preserve">) </w:t>
      </w:r>
      <w:r w:rsidRPr="009A266D">
        <w:t>and the four valence bands (</w:t>
      </w:r>
      <m:oMath>
        <m:sSub>
          <m:sSubPr>
            <m:ctrlPr>
              <w:rPr>
                <w:rFonts w:ascii="Cambria Math" w:hAnsi="Cambria Math"/>
                <w:i/>
                <w:color w:val="000000" w:themeColor="text1"/>
                <w:kern w:val="24"/>
              </w:rPr>
            </m:ctrlPr>
          </m:sSubPr>
          <m:e>
            <m:r>
              <w:rPr>
                <w:rFonts w:ascii="Cambria Math" w:hAnsi="Cambria Math"/>
                <w:color w:val="000000" w:themeColor="text1"/>
                <w:kern w:val="24"/>
              </w:rPr>
              <m:t>V</m:t>
            </m:r>
          </m:e>
          <m:sub>
            <m:r>
              <m:rPr>
                <m:sty m:val="p"/>
              </m:rPr>
              <w:rPr>
                <w:rFonts w:ascii="Cambria Math" w:hAnsi="Cambria Math"/>
                <w:color w:val="000000" w:themeColor="text1"/>
                <w:kern w:val="24"/>
              </w:rPr>
              <m:t>L</m:t>
            </m:r>
            <m:r>
              <w:rPr>
                <w:rFonts w:ascii="Cambria Math" w:hAnsi="Cambria Math"/>
                <w:color w:val="000000" w:themeColor="text1"/>
                <w:kern w:val="24"/>
              </w:rPr>
              <m:t>1,↑</m:t>
            </m:r>
          </m:sub>
        </m:sSub>
      </m:oMath>
      <w:r w:rsidRPr="009A266D">
        <w:rPr>
          <w:color w:val="000000" w:themeColor="text1"/>
          <w:kern w:val="24"/>
        </w:rPr>
        <w:t xml:space="preserve">, </w:t>
      </w:r>
      <m:oMath>
        <m:sSub>
          <m:sSubPr>
            <m:ctrlPr>
              <w:rPr>
                <w:rFonts w:ascii="Cambria Math" w:hAnsi="Cambria Math"/>
                <w:i/>
                <w:color w:val="000000" w:themeColor="text1"/>
                <w:kern w:val="24"/>
              </w:rPr>
            </m:ctrlPr>
          </m:sSubPr>
          <m:e>
            <m:r>
              <w:rPr>
                <w:rFonts w:ascii="Cambria Math" w:hAnsi="Cambria Math"/>
                <w:color w:val="000000" w:themeColor="text1"/>
                <w:kern w:val="24"/>
              </w:rPr>
              <m:t>V</m:t>
            </m:r>
          </m:e>
          <m:sub>
            <m:r>
              <m:rPr>
                <m:sty m:val="p"/>
              </m:rPr>
              <w:rPr>
                <w:rFonts w:ascii="Cambria Math" w:hAnsi="Cambria Math"/>
                <w:color w:val="000000" w:themeColor="text1"/>
                <w:kern w:val="24"/>
              </w:rPr>
              <m:t>L</m:t>
            </m:r>
            <m:r>
              <w:rPr>
                <w:rFonts w:ascii="Cambria Math" w:hAnsi="Cambria Math"/>
                <w:color w:val="000000" w:themeColor="text1"/>
                <w:kern w:val="24"/>
              </w:rPr>
              <m:t>1,↓</m:t>
            </m:r>
          </m:sub>
        </m:sSub>
      </m:oMath>
      <w:r w:rsidRPr="009A266D">
        <w:rPr>
          <w:color w:val="000000" w:themeColor="text1"/>
          <w:kern w:val="24"/>
        </w:rPr>
        <w:t xml:space="preserve">, </w:t>
      </w:r>
      <m:oMath>
        <m:sSub>
          <m:sSubPr>
            <m:ctrlPr>
              <w:rPr>
                <w:rFonts w:ascii="Cambria Math" w:hAnsi="Cambria Math"/>
                <w:i/>
                <w:color w:val="000000" w:themeColor="text1"/>
                <w:kern w:val="24"/>
              </w:rPr>
            </m:ctrlPr>
          </m:sSubPr>
          <m:e>
            <m:r>
              <w:rPr>
                <w:rFonts w:ascii="Cambria Math" w:hAnsi="Cambria Math"/>
                <w:color w:val="000000" w:themeColor="text1"/>
                <w:kern w:val="24"/>
              </w:rPr>
              <m:t>V</m:t>
            </m:r>
          </m:e>
          <m:sub>
            <m:r>
              <m:rPr>
                <m:sty m:val="p"/>
              </m:rPr>
              <w:rPr>
                <w:rFonts w:ascii="Cambria Math" w:hAnsi="Cambria Math"/>
                <w:color w:val="000000" w:themeColor="text1"/>
                <w:kern w:val="24"/>
              </w:rPr>
              <m:t>L</m:t>
            </m:r>
            <m:r>
              <w:rPr>
                <w:rFonts w:ascii="Cambria Math" w:hAnsi="Cambria Math"/>
                <w:color w:val="000000" w:themeColor="text1"/>
                <w:kern w:val="24"/>
              </w:rPr>
              <m:t>2,↑</m:t>
            </m:r>
          </m:sub>
        </m:sSub>
      </m:oMath>
      <w:r w:rsidRPr="009A266D">
        <w:rPr>
          <w:color w:val="000000" w:themeColor="text1"/>
          <w:kern w:val="24"/>
        </w:rPr>
        <w:t xml:space="preserve">, </w:t>
      </w:r>
      <m:oMath>
        <m:sSub>
          <m:sSubPr>
            <m:ctrlPr>
              <w:rPr>
                <w:rFonts w:ascii="Cambria Math" w:hAnsi="Cambria Math"/>
                <w:i/>
                <w:color w:val="000000" w:themeColor="text1"/>
                <w:kern w:val="24"/>
              </w:rPr>
            </m:ctrlPr>
          </m:sSubPr>
          <m:e>
            <m:r>
              <w:rPr>
                <w:rFonts w:ascii="Cambria Math" w:hAnsi="Cambria Math"/>
                <w:color w:val="000000" w:themeColor="text1"/>
                <w:kern w:val="24"/>
              </w:rPr>
              <m:t>V</m:t>
            </m:r>
          </m:e>
          <m:sub>
            <m:r>
              <m:rPr>
                <m:sty m:val="p"/>
              </m:rPr>
              <w:rPr>
                <w:rFonts w:ascii="Cambria Math" w:hAnsi="Cambria Math"/>
                <w:color w:val="000000" w:themeColor="text1"/>
                <w:kern w:val="24"/>
              </w:rPr>
              <m:t>L</m:t>
            </m:r>
            <m:r>
              <w:rPr>
                <w:rFonts w:ascii="Cambria Math" w:hAnsi="Cambria Math"/>
                <w:color w:val="000000" w:themeColor="text1"/>
                <w:kern w:val="24"/>
              </w:rPr>
              <m:t>2,↓</m:t>
            </m:r>
          </m:sub>
        </m:sSub>
      </m:oMath>
      <w:r w:rsidRPr="009A266D">
        <w:t>) in bilayer MoS</w:t>
      </w:r>
      <w:r w:rsidRPr="009A266D">
        <w:rPr>
          <w:vertAlign w:val="subscript"/>
        </w:rPr>
        <w:t>2</w:t>
      </w:r>
      <w:r w:rsidRPr="009A266D">
        <w:t xml:space="preserve"> as a function of the screened electric field </w:t>
      </w:r>
      <m:oMath>
        <m:sSub>
          <m:sSubPr>
            <m:ctrlPr>
              <w:rPr>
                <w:rFonts w:ascii="Cambria Math" w:hAnsi="Cambria Math"/>
                <w:b/>
              </w:rPr>
            </m:ctrlPr>
          </m:sSubPr>
          <m:e>
            <m:r>
              <w:rPr>
                <w:rFonts w:ascii="Cambria Math" w:hAnsi="Cambria Math"/>
              </w:rPr>
              <m:t>F</m:t>
            </m:r>
          </m:e>
          <m:sub>
            <m:r>
              <m:rPr>
                <m:sty m:val="p"/>
              </m:rPr>
              <w:rPr>
                <w:rFonts w:ascii="Cambria Math" w:hAnsi="Cambria Math"/>
              </w:rPr>
              <m:t>scr</m:t>
            </m:r>
          </m:sub>
        </m:sSub>
      </m:oMath>
      <w:r w:rsidRPr="009A266D">
        <w:t>.</w:t>
      </w:r>
      <w:r w:rsidR="006A5969" w:rsidRPr="009A266D">
        <w:t xml:space="preserve"> An anti-crossing occurs between </w:t>
      </w:r>
      <m:oMath>
        <m:sSub>
          <m:sSubPr>
            <m:ctrlPr>
              <w:rPr>
                <w:rFonts w:ascii="Cambria Math" w:hAnsi="Cambria Math"/>
                <w:i/>
                <w:color w:val="000000" w:themeColor="text1"/>
                <w:kern w:val="24"/>
              </w:rPr>
            </m:ctrlPr>
          </m:sSubPr>
          <m:e>
            <m:r>
              <w:rPr>
                <w:rFonts w:ascii="Cambria Math" w:hAnsi="Cambria Math"/>
                <w:color w:val="000000" w:themeColor="text1"/>
                <w:kern w:val="24"/>
              </w:rPr>
              <m:t>V</m:t>
            </m:r>
          </m:e>
          <m:sub>
            <m:r>
              <m:rPr>
                <m:sty m:val="p"/>
              </m:rPr>
              <w:rPr>
                <w:rFonts w:ascii="Cambria Math" w:hAnsi="Cambria Math"/>
                <w:color w:val="000000" w:themeColor="text1"/>
                <w:kern w:val="24"/>
              </w:rPr>
              <m:t>L</m:t>
            </m:r>
            <m:r>
              <w:rPr>
                <w:rFonts w:ascii="Cambria Math" w:hAnsi="Cambria Math"/>
                <w:color w:val="000000" w:themeColor="text1"/>
                <w:kern w:val="24"/>
              </w:rPr>
              <m:t>1,↑</m:t>
            </m:r>
          </m:sub>
        </m:sSub>
      </m:oMath>
      <w:r w:rsidR="006A5969" w:rsidRPr="009A266D">
        <w:t xml:space="preserve"> and </w:t>
      </w:r>
      <m:oMath>
        <m:sSub>
          <m:sSubPr>
            <m:ctrlPr>
              <w:rPr>
                <w:rFonts w:ascii="Cambria Math" w:hAnsi="Cambria Math"/>
                <w:i/>
                <w:color w:val="000000" w:themeColor="text1"/>
                <w:kern w:val="24"/>
              </w:rPr>
            </m:ctrlPr>
          </m:sSubPr>
          <m:e>
            <m:r>
              <w:rPr>
                <w:rFonts w:ascii="Cambria Math" w:hAnsi="Cambria Math"/>
                <w:color w:val="000000" w:themeColor="text1"/>
                <w:kern w:val="24"/>
              </w:rPr>
              <m:t>V</m:t>
            </m:r>
          </m:e>
          <m:sub>
            <m:r>
              <m:rPr>
                <m:sty m:val="p"/>
              </m:rPr>
              <w:rPr>
                <w:rFonts w:ascii="Cambria Math" w:hAnsi="Cambria Math"/>
                <w:color w:val="000000" w:themeColor="text1"/>
                <w:kern w:val="24"/>
              </w:rPr>
              <m:t>L</m:t>
            </m:r>
            <m:r>
              <w:rPr>
                <w:rFonts w:ascii="Cambria Math" w:hAnsi="Cambria Math"/>
                <w:color w:val="000000" w:themeColor="text1"/>
                <w:kern w:val="24"/>
              </w:rPr>
              <m:t>2,↑</m:t>
            </m:r>
          </m:sub>
        </m:sSub>
      </m:oMath>
      <w:r w:rsidR="006A5969" w:rsidRPr="009A266D">
        <w:rPr>
          <w:color w:val="000000" w:themeColor="text1"/>
          <w:kern w:val="24"/>
        </w:rPr>
        <w:t xml:space="preserve"> </w:t>
      </w:r>
      <w:r w:rsidR="006A5969" w:rsidRPr="009A266D">
        <w:t xml:space="preserve">near </w:t>
      </w:r>
      <m:oMath>
        <m:sSub>
          <m:sSubPr>
            <m:ctrlPr>
              <w:rPr>
                <w:rFonts w:ascii="Cambria Math" w:hAnsi="Cambria Math"/>
                <w:b/>
              </w:rPr>
            </m:ctrlPr>
          </m:sSubPr>
          <m:e>
            <m:r>
              <w:rPr>
                <w:rFonts w:ascii="Cambria Math" w:hAnsi="Cambria Math"/>
              </w:rPr>
              <m:t>F</m:t>
            </m:r>
          </m:e>
          <m:sub>
            <m:r>
              <m:rPr>
                <m:sty m:val="p"/>
              </m:rPr>
              <w:rPr>
                <w:rFonts w:ascii="Cambria Math" w:hAnsi="Cambria Math"/>
              </w:rPr>
              <m:t>scr</m:t>
            </m:r>
          </m:sub>
        </m:sSub>
        <m:r>
          <w:rPr>
            <w:rFonts w:ascii="Cambria Math" w:hAnsi="Cambria Math"/>
          </w:rPr>
          <m:t>=0.225</m:t>
        </m:r>
      </m:oMath>
      <w:r w:rsidR="006A5969" w:rsidRPr="009A266D">
        <w:t xml:space="preserve"> V/nm</w:t>
      </w:r>
      <w:r w:rsidR="006A5969" w:rsidRPr="009A266D">
        <w:rPr>
          <w:color w:val="000000" w:themeColor="text1"/>
          <w:kern w:val="24"/>
        </w:rPr>
        <w:t>, due to interlayer coupling when their energies become nearly degenerate.</w:t>
      </w:r>
      <w:r w:rsidR="00B931BC" w:rsidRPr="009A266D">
        <w:rPr>
          <w:color w:val="000000" w:themeColor="text1"/>
          <w:kern w:val="24"/>
        </w:rPr>
        <w:t xml:space="preserve"> In this regime, the two bands hybridize with nearly equal weight, leading to pronounced level repulsion. Away from degeneracy, weaker mixing persists, giving rise to mild level repulsion.</w:t>
      </w:r>
    </w:p>
    <w:p w14:paraId="44F03E80" w14:textId="63C73E6A" w:rsidR="00AB67D6" w:rsidRPr="009A266D" w:rsidRDefault="00E04DB6" w:rsidP="00B76D1A">
      <w:pPr>
        <w:spacing w:line="276" w:lineRule="auto"/>
        <w:jc w:val="center"/>
      </w:pPr>
      <w:r w:rsidRPr="009A266D">
        <w:rPr>
          <w:noProof/>
        </w:rPr>
        <w:drawing>
          <wp:inline distT="0" distB="0" distL="0" distR="0" wp14:anchorId="51C554D0" wp14:editId="10BD4F74">
            <wp:extent cx="5651462" cy="2546350"/>
            <wp:effectExtent l="0" t="0" r="6985" b="6350"/>
            <wp:docPr id="115594639" name="그림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4357" b="4543"/>
                    <a:stretch/>
                  </pic:blipFill>
                  <pic:spPr bwMode="auto">
                    <a:xfrm>
                      <a:off x="0" y="0"/>
                      <a:ext cx="5657711" cy="2549165"/>
                    </a:xfrm>
                    <a:prstGeom prst="rect">
                      <a:avLst/>
                    </a:prstGeom>
                    <a:noFill/>
                    <a:ln>
                      <a:noFill/>
                    </a:ln>
                    <a:extLst>
                      <a:ext uri="{53640926-AAD7-44D8-BBD7-CCE9431645EC}">
                        <a14:shadowObscured xmlns:a14="http://schemas.microsoft.com/office/drawing/2010/main"/>
                      </a:ext>
                    </a:extLst>
                  </pic:spPr>
                </pic:pic>
              </a:graphicData>
            </a:graphic>
          </wp:inline>
        </w:drawing>
      </w:r>
    </w:p>
    <w:p w14:paraId="13535CB0" w14:textId="14857F01" w:rsidR="007B24D1" w:rsidRPr="00076973" w:rsidRDefault="00AB67D6" w:rsidP="001619F5">
      <w:pPr>
        <w:spacing w:line="276" w:lineRule="auto"/>
        <w:jc w:val="both"/>
        <w:rPr>
          <w:rFonts w:eastAsia="맑은 고딕"/>
          <w:sz w:val="22"/>
          <w:lang w:eastAsia="ko-KR"/>
        </w:rPr>
      </w:pPr>
      <w:r w:rsidRPr="009A266D">
        <w:rPr>
          <w:b/>
          <w:bCs/>
          <w:sz w:val="22"/>
        </w:rPr>
        <w:t>Fig</w:t>
      </w:r>
      <w:r w:rsidRPr="009A266D">
        <w:rPr>
          <w:rFonts w:hint="eastAsia"/>
          <w:b/>
          <w:bCs/>
          <w:sz w:val="22"/>
        </w:rPr>
        <w:t>ure</w:t>
      </w:r>
      <w:r w:rsidRPr="009A266D">
        <w:rPr>
          <w:b/>
          <w:bCs/>
          <w:sz w:val="22"/>
        </w:rPr>
        <w:t xml:space="preserve"> S</w:t>
      </w:r>
      <w:r w:rsidR="005A5EC6" w:rsidRPr="009A266D">
        <w:rPr>
          <w:rFonts w:eastAsia="맑은 고딕" w:hint="eastAsia"/>
          <w:b/>
          <w:bCs/>
          <w:sz w:val="22"/>
          <w:lang w:eastAsia="ko-KR"/>
        </w:rPr>
        <w:t>19</w:t>
      </w:r>
      <w:r w:rsidR="00B046D3">
        <w:rPr>
          <w:rFonts w:eastAsia="맑은 고딕" w:hint="eastAsia"/>
          <w:b/>
          <w:bCs/>
          <w:sz w:val="22"/>
          <w:lang w:eastAsia="ko-KR"/>
        </w:rPr>
        <w:t xml:space="preserve"> |</w:t>
      </w:r>
      <w:r w:rsidRPr="009A266D">
        <w:rPr>
          <w:sz w:val="22"/>
        </w:rPr>
        <w:t xml:space="preserve"> </w:t>
      </w:r>
      <w:r w:rsidRPr="009A266D">
        <w:rPr>
          <w:b/>
          <w:bCs/>
          <w:sz w:val="22"/>
        </w:rPr>
        <w:t>a</w:t>
      </w:r>
      <w:r w:rsidR="00E04DB6" w:rsidRPr="009A266D">
        <w:rPr>
          <w:rFonts w:eastAsia="맑은 고딕" w:hint="eastAsia"/>
          <w:b/>
          <w:bCs/>
          <w:sz w:val="22"/>
          <w:lang w:eastAsia="ko-KR"/>
        </w:rPr>
        <w:t>,</w:t>
      </w:r>
      <w:r w:rsidRPr="009A266D">
        <w:rPr>
          <w:sz w:val="22"/>
        </w:rPr>
        <w:t xml:space="preserve"> Calculated energies of the </w:t>
      </w:r>
      <m:oMath>
        <m:sSub>
          <m:sSubPr>
            <m:ctrlPr>
              <w:rPr>
                <w:rFonts w:ascii="Cambria Math" w:hAnsi="Cambria Math"/>
                <w:i/>
                <w:color w:val="000000" w:themeColor="text1"/>
                <w:kern w:val="24"/>
                <w:sz w:val="22"/>
              </w:rPr>
            </m:ctrlPr>
          </m:sSubPr>
          <m:e>
            <m:r>
              <w:rPr>
                <w:rFonts w:ascii="Cambria Math" w:hAnsi="Cambria Math"/>
                <w:color w:val="000000" w:themeColor="text1"/>
                <w:kern w:val="24"/>
                <w:sz w:val="22"/>
              </w:rPr>
              <m:t>C</m:t>
            </m:r>
          </m:e>
          <m:sub>
            <m:r>
              <m:rPr>
                <m:sty m:val="p"/>
              </m:rPr>
              <w:rPr>
                <w:rFonts w:ascii="Cambria Math" w:hAnsi="Cambria Math"/>
                <w:color w:val="000000" w:themeColor="text1"/>
                <w:kern w:val="24"/>
                <w:sz w:val="22"/>
              </w:rPr>
              <m:t>L</m:t>
            </m:r>
            <m:r>
              <w:rPr>
                <w:rFonts w:ascii="Cambria Math" w:hAnsi="Cambria Math"/>
                <w:color w:val="000000" w:themeColor="text1"/>
                <w:kern w:val="24"/>
                <w:sz w:val="22"/>
              </w:rPr>
              <m:t>1,↑</m:t>
            </m:r>
          </m:sub>
        </m:sSub>
      </m:oMath>
      <w:r w:rsidRPr="009A266D">
        <w:rPr>
          <w:color w:val="000000" w:themeColor="text1"/>
          <w:kern w:val="24"/>
          <w:sz w:val="22"/>
        </w:rPr>
        <w:t xml:space="preserve">, </w:t>
      </w:r>
      <m:oMath>
        <m:sSub>
          <m:sSubPr>
            <m:ctrlPr>
              <w:rPr>
                <w:rFonts w:ascii="Cambria Math" w:hAnsi="Cambria Math"/>
                <w:i/>
                <w:color w:val="000000" w:themeColor="text1"/>
                <w:kern w:val="24"/>
                <w:sz w:val="22"/>
              </w:rPr>
            </m:ctrlPr>
          </m:sSubPr>
          <m:e>
            <m:r>
              <w:rPr>
                <w:rFonts w:ascii="Cambria Math" w:hAnsi="Cambria Math"/>
                <w:color w:val="000000" w:themeColor="text1"/>
                <w:kern w:val="24"/>
                <w:sz w:val="22"/>
              </w:rPr>
              <m:t>C</m:t>
            </m:r>
          </m:e>
          <m:sub>
            <m:r>
              <m:rPr>
                <m:sty m:val="p"/>
              </m:rPr>
              <w:rPr>
                <w:rFonts w:ascii="Cambria Math" w:hAnsi="Cambria Math"/>
                <w:color w:val="000000" w:themeColor="text1"/>
                <w:kern w:val="24"/>
                <w:sz w:val="22"/>
              </w:rPr>
              <m:t>L</m:t>
            </m:r>
            <m:r>
              <w:rPr>
                <w:rFonts w:ascii="Cambria Math" w:hAnsi="Cambria Math"/>
                <w:color w:val="000000" w:themeColor="text1"/>
                <w:kern w:val="24"/>
                <w:sz w:val="22"/>
              </w:rPr>
              <m:t>1,↓</m:t>
            </m:r>
          </m:sub>
        </m:sSub>
      </m:oMath>
      <w:r w:rsidRPr="009A266D">
        <w:rPr>
          <w:color w:val="000000" w:themeColor="text1"/>
          <w:kern w:val="24"/>
          <w:sz w:val="22"/>
        </w:rPr>
        <w:t xml:space="preserve">, </w:t>
      </w:r>
      <m:oMath>
        <m:sSub>
          <m:sSubPr>
            <m:ctrlPr>
              <w:rPr>
                <w:rFonts w:ascii="Cambria Math" w:hAnsi="Cambria Math"/>
                <w:i/>
                <w:color w:val="000000" w:themeColor="text1"/>
                <w:kern w:val="24"/>
                <w:sz w:val="22"/>
              </w:rPr>
            </m:ctrlPr>
          </m:sSubPr>
          <m:e>
            <m:r>
              <w:rPr>
                <w:rFonts w:ascii="Cambria Math" w:hAnsi="Cambria Math"/>
                <w:color w:val="000000" w:themeColor="text1"/>
                <w:kern w:val="24"/>
                <w:sz w:val="22"/>
              </w:rPr>
              <m:t>C</m:t>
            </m:r>
          </m:e>
          <m:sub>
            <m:r>
              <m:rPr>
                <m:sty m:val="p"/>
              </m:rPr>
              <w:rPr>
                <w:rFonts w:ascii="Cambria Math" w:hAnsi="Cambria Math"/>
                <w:color w:val="000000" w:themeColor="text1"/>
                <w:kern w:val="24"/>
                <w:sz w:val="22"/>
              </w:rPr>
              <m:t>L</m:t>
            </m:r>
            <m:r>
              <w:rPr>
                <w:rFonts w:ascii="Cambria Math" w:hAnsi="Cambria Math"/>
                <w:color w:val="000000" w:themeColor="text1"/>
                <w:kern w:val="24"/>
                <w:sz w:val="22"/>
              </w:rPr>
              <m:t>2,↑</m:t>
            </m:r>
          </m:sub>
        </m:sSub>
      </m:oMath>
      <w:r w:rsidRPr="009A266D">
        <w:rPr>
          <w:color w:val="000000" w:themeColor="text1"/>
          <w:kern w:val="24"/>
          <w:sz w:val="22"/>
        </w:rPr>
        <w:t xml:space="preserve">, </w:t>
      </w:r>
      <m:oMath>
        <m:sSub>
          <m:sSubPr>
            <m:ctrlPr>
              <w:rPr>
                <w:rFonts w:ascii="Cambria Math" w:hAnsi="Cambria Math"/>
                <w:i/>
                <w:color w:val="000000" w:themeColor="text1"/>
                <w:kern w:val="24"/>
                <w:sz w:val="22"/>
              </w:rPr>
            </m:ctrlPr>
          </m:sSubPr>
          <m:e>
            <m:r>
              <w:rPr>
                <w:rFonts w:ascii="Cambria Math" w:hAnsi="Cambria Math"/>
                <w:color w:val="000000" w:themeColor="text1"/>
                <w:kern w:val="24"/>
                <w:sz w:val="22"/>
              </w:rPr>
              <m:t>C</m:t>
            </m:r>
          </m:e>
          <m:sub>
            <m:r>
              <m:rPr>
                <m:sty m:val="p"/>
              </m:rPr>
              <w:rPr>
                <w:rFonts w:ascii="Cambria Math" w:hAnsi="Cambria Math"/>
                <w:color w:val="000000" w:themeColor="text1"/>
                <w:kern w:val="24"/>
                <w:sz w:val="22"/>
              </w:rPr>
              <m:t>L</m:t>
            </m:r>
            <m:r>
              <w:rPr>
                <w:rFonts w:ascii="Cambria Math" w:hAnsi="Cambria Math"/>
                <w:color w:val="000000" w:themeColor="text1"/>
                <w:kern w:val="24"/>
                <w:sz w:val="22"/>
              </w:rPr>
              <m:t>2,↓</m:t>
            </m:r>
          </m:sub>
        </m:sSub>
      </m:oMath>
      <w:r w:rsidRPr="009A266D">
        <w:rPr>
          <w:color w:val="000000" w:themeColor="text1"/>
          <w:kern w:val="24"/>
          <w:sz w:val="22"/>
        </w:rPr>
        <w:t xml:space="preserve"> conduction bands </w:t>
      </w:r>
      <w:r w:rsidRPr="009A266D">
        <w:rPr>
          <w:sz w:val="22"/>
        </w:rPr>
        <w:t xml:space="preserve">and the </w:t>
      </w:r>
      <m:oMath>
        <m:sSub>
          <m:sSubPr>
            <m:ctrlPr>
              <w:rPr>
                <w:rFonts w:ascii="Cambria Math" w:hAnsi="Cambria Math"/>
                <w:i/>
                <w:color w:val="000000" w:themeColor="text1"/>
                <w:kern w:val="24"/>
                <w:sz w:val="22"/>
              </w:rPr>
            </m:ctrlPr>
          </m:sSubPr>
          <m:e>
            <m:r>
              <w:rPr>
                <w:rFonts w:ascii="Cambria Math" w:hAnsi="Cambria Math"/>
                <w:color w:val="000000" w:themeColor="text1"/>
                <w:kern w:val="24"/>
                <w:sz w:val="22"/>
              </w:rPr>
              <m:t>V</m:t>
            </m:r>
          </m:e>
          <m:sub>
            <m:r>
              <m:rPr>
                <m:sty m:val="p"/>
              </m:rPr>
              <w:rPr>
                <w:rFonts w:ascii="Cambria Math" w:hAnsi="Cambria Math"/>
                <w:color w:val="000000" w:themeColor="text1"/>
                <w:kern w:val="24"/>
                <w:sz w:val="22"/>
              </w:rPr>
              <m:t>L</m:t>
            </m:r>
            <m:r>
              <w:rPr>
                <w:rFonts w:ascii="Cambria Math" w:hAnsi="Cambria Math"/>
                <w:color w:val="000000" w:themeColor="text1"/>
                <w:kern w:val="24"/>
                <w:sz w:val="22"/>
              </w:rPr>
              <m:t>1,↑</m:t>
            </m:r>
          </m:sub>
        </m:sSub>
      </m:oMath>
      <w:r w:rsidRPr="009A266D">
        <w:rPr>
          <w:color w:val="000000" w:themeColor="text1"/>
          <w:kern w:val="24"/>
          <w:sz w:val="22"/>
        </w:rPr>
        <w:t xml:space="preserve">, </w:t>
      </w:r>
      <m:oMath>
        <m:sSub>
          <m:sSubPr>
            <m:ctrlPr>
              <w:rPr>
                <w:rFonts w:ascii="Cambria Math" w:hAnsi="Cambria Math"/>
                <w:i/>
                <w:color w:val="000000" w:themeColor="text1"/>
                <w:kern w:val="24"/>
                <w:sz w:val="22"/>
              </w:rPr>
            </m:ctrlPr>
          </m:sSubPr>
          <m:e>
            <m:r>
              <w:rPr>
                <w:rFonts w:ascii="Cambria Math" w:hAnsi="Cambria Math"/>
                <w:color w:val="000000" w:themeColor="text1"/>
                <w:kern w:val="24"/>
                <w:sz w:val="22"/>
              </w:rPr>
              <m:t>V</m:t>
            </m:r>
          </m:e>
          <m:sub>
            <m:r>
              <m:rPr>
                <m:sty m:val="p"/>
              </m:rPr>
              <w:rPr>
                <w:rFonts w:ascii="Cambria Math" w:hAnsi="Cambria Math"/>
                <w:color w:val="000000" w:themeColor="text1"/>
                <w:kern w:val="24"/>
                <w:sz w:val="22"/>
              </w:rPr>
              <m:t>L</m:t>
            </m:r>
            <m:r>
              <w:rPr>
                <w:rFonts w:ascii="Cambria Math" w:hAnsi="Cambria Math"/>
                <w:color w:val="000000" w:themeColor="text1"/>
                <w:kern w:val="24"/>
                <w:sz w:val="22"/>
              </w:rPr>
              <m:t>1,↓</m:t>
            </m:r>
          </m:sub>
        </m:sSub>
      </m:oMath>
      <w:r w:rsidRPr="009A266D">
        <w:rPr>
          <w:color w:val="000000" w:themeColor="text1"/>
          <w:kern w:val="24"/>
          <w:sz w:val="22"/>
        </w:rPr>
        <w:t xml:space="preserve">, </w:t>
      </w:r>
      <m:oMath>
        <m:sSub>
          <m:sSubPr>
            <m:ctrlPr>
              <w:rPr>
                <w:rFonts w:ascii="Cambria Math" w:hAnsi="Cambria Math"/>
                <w:i/>
                <w:color w:val="000000" w:themeColor="text1"/>
                <w:kern w:val="24"/>
                <w:sz w:val="22"/>
              </w:rPr>
            </m:ctrlPr>
          </m:sSubPr>
          <m:e>
            <m:r>
              <w:rPr>
                <w:rFonts w:ascii="Cambria Math" w:hAnsi="Cambria Math"/>
                <w:color w:val="000000" w:themeColor="text1"/>
                <w:kern w:val="24"/>
                <w:sz w:val="22"/>
              </w:rPr>
              <m:t>V</m:t>
            </m:r>
          </m:e>
          <m:sub>
            <m:r>
              <m:rPr>
                <m:sty m:val="p"/>
              </m:rPr>
              <w:rPr>
                <w:rFonts w:ascii="Cambria Math" w:hAnsi="Cambria Math"/>
                <w:color w:val="000000" w:themeColor="text1"/>
                <w:kern w:val="24"/>
                <w:sz w:val="22"/>
              </w:rPr>
              <m:t>L</m:t>
            </m:r>
            <m:r>
              <w:rPr>
                <w:rFonts w:ascii="Cambria Math" w:hAnsi="Cambria Math"/>
                <w:color w:val="000000" w:themeColor="text1"/>
                <w:kern w:val="24"/>
                <w:sz w:val="22"/>
              </w:rPr>
              <m:t>2,↑</m:t>
            </m:r>
          </m:sub>
        </m:sSub>
      </m:oMath>
      <w:r w:rsidRPr="009A266D">
        <w:rPr>
          <w:color w:val="000000" w:themeColor="text1"/>
          <w:kern w:val="24"/>
          <w:sz w:val="22"/>
        </w:rPr>
        <w:t xml:space="preserve">, </w:t>
      </w:r>
      <m:oMath>
        <m:sSub>
          <m:sSubPr>
            <m:ctrlPr>
              <w:rPr>
                <w:rFonts w:ascii="Cambria Math" w:hAnsi="Cambria Math"/>
                <w:i/>
                <w:color w:val="000000" w:themeColor="text1"/>
                <w:kern w:val="24"/>
                <w:sz w:val="22"/>
              </w:rPr>
            </m:ctrlPr>
          </m:sSubPr>
          <m:e>
            <m:r>
              <w:rPr>
                <w:rFonts w:ascii="Cambria Math" w:hAnsi="Cambria Math"/>
                <w:color w:val="000000" w:themeColor="text1"/>
                <w:kern w:val="24"/>
                <w:sz w:val="22"/>
              </w:rPr>
              <m:t>V</m:t>
            </m:r>
          </m:e>
          <m:sub>
            <m:r>
              <m:rPr>
                <m:sty m:val="p"/>
              </m:rPr>
              <w:rPr>
                <w:rFonts w:ascii="Cambria Math" w:hAnsi="Cambria Math"/>
                <w:color w:val="000000" w:themeColor="text1"/>
                <w:kern w:val="24"/>
                <w:sz w:val="22"/>
              </w:rPr>
              <m:t>L</m:t>
            </m:r>
            <m:r>
              <w:rPr>
                <w:rFonts w:ascii="Cambria Math" w:hAnsi="Cambria Math"/>
                <w:color w:val="000000" w:themeColor="text1"/>
                <w:kern w:val="24"/>
                <w:sz w:val="22"/>
              </w:rPr>
              <m:t>2,↓</m:t>
            </m:r>
          </m:sub>
        </m:sSub>
      </m:oMath>
      <w:r w:rsidRPr="009A266D">
        <w:rPr>
          <w:sz w:val="22"/>
        </w:rPr>
        <w:t xml:space="preserve"> valence bands in bilayer </w:t>
      </w:r>
      <w:r w:rsidR="0039169A" w:rsidRPr="009A266D">
        <w:rPr>
          <w:sz w:val="22"/>
        </w:rPr>
        <w:t>Mo</w:t>
      </w:r>
      <w:r w:rsidRPr="009A266D">
        <w:rPr>
          <w:sz w:val="22"/>
        </w:rPr>
        <w:t>S</w:t>
      </w:r>
      <w:r w:rsidRPr="009A266D">
        <w:rPr>
          <w:sz w:val="22"/>
          <w:vertAlign w:val="subscript"/>
        </w:rPr>
        <w:t>2</w:t>
      </w:r>
      <w:r w:rsidRPr="009A266D">
        <w:rPr>
          <w:sz w:val="22"/>
        </w:rPr>
        <w:t xml:space="preserve"> as a function of the screened electric field </w:t>
      </w:r>
      <m:oMath>
        <m:sSub>
          <m:sSubPr>
            <m:ctrlPr>
              <w:rPr>
                <w:rFonts w:ascii="Cambria Math" w:hAnsi="Cambria Math"/>
                <w:b/>
                <w:sz w:val="22"/>
              </w:rPr>
            </m:ctrlPr>
          </m:sSubPr>
          <m:e>
            <m:r>
              <w:rPr>
                <w:rFonts w:ascii="Cambria Math" w:hAnsi="Cambria Math"/>
                <w:sz w:val="22"/>
              </w:rPr>
              <m:t>F</m:t>
            </m:r>
          </m:e>
          <m:sub>
            <m:r>
              <m:rPr>
                <m:sty m:val="p"/>
              </m:rPr>
              <w:rPr>
                <w:rFonts w:ascii="Cambria Math" w:hAnsi="Cambria Math"/>
                <w:sz w:val="22"/>
              </w:rPr>
              <m:t>scr</m:t>
            </m:r>
          </m:sub>
        </m:sSub>
      </m:oMath>
      <w:r w:rsidRPr="009A266D">
        <w:rPr>
          <w:sz w:val="22"/>
        </w:rPr>
        <w:t xml:space="preserve">. </w:t>
      </w:r>
      <w:r w:rsidRPr="009A266D">
        <w:rPr>
          <w:b/>
          <w:bCs/>
          <w:sz w:val="22"/>
        </w:rPr>
        <w:t>b</w:t>
      </w:r>
      <w:r w:rsidR="00E04DB6" w:rsidRPr="009A266D">
        <w:rPr>
          <w:rFonts w:eastAsia="맑은 고딕" w:hint="eastAsia"/>
          <w:b/>
          <w:bCs/>
          <w:sz w:val="22"/>
          <w:lang w:eastAsia="ko-KR"/>
        </w:rPr>
        <w:t>,</w:t>
      </w:r>
      <w:r w:rsidRPr="009A266D">
        <w:rPr>
          <w:sz w:val="22"/>
        </w:rPr>
        <w:t xml:space="preserve"> Schematic band structure of the two layers under an electric field.</w:t>
      </w:r>
      <w:r w:rsidR="0039169A" w:rsidRPr="009A266D">
        <w:rPr>
          <w:sz w:val="22"/>
        </w:rPr>
        <w:t xml:space="preserve"> </w:t>
      </w:r>
    </w:p>
    <w:p w14:paraId="743A4918" w14:textId="7B1308A3" w:rsidR="00F806DC" w:rsidRPr="009A266D" w:rsidRDefault="00F806DC" w:rsidP="001619F5">
      <w:pPr>
        <w:spacing w:line="276" w:lineRule="auto"/>
        <w:rPr>
          <w:rFonts w:eastAsia="맑은 고딕"/>
          <w:color w:val="000000" w:themeColor="text1"/>
          <w:kern w:val="24"/>
          <w:lang w:eastAsia="ko-KR"/>
        </w:rPr>
      </w:pPr>
    </w:p>
    <w:p w14:paraId="243F5D36" w14:textId="1B84306E" w:rsidR="00F806DC" w:rsidRDefault="00F806DC" w:rsidP="001619F5">
      <w:pPr>
        <w:spacing w:after="360" w:line="276" w:lineRule="auto"/>
        <w:ind w:firstLine="431"/>
        <w:jc w:val="both"/>
        <w:rPr>
          <w:rFonts w:eastAsia="맑은 고딕"/>
          <w:color w:val="000000" w:themeColor="text1"/>
          <w:kern w:val="24"/>
          <w:lang w:eastAsia="ko-KR"/>
        </w:rPr>
      </w:pPr>
      <w:r w:rsidRPr="009A266D">
        <w:rPr>
          <w:color w:val="000000" w:themeColor="text1"/>
          <w:kern w:val="24"/>
        </w:rPr>
        <w:t xml:space="preserve">The mixing between the </w:t>
      </w:r>
      <m:oMath>
        <m:sSub>
          <m:sSubPr>
            <m:ctrlPr>
              <w:rPr>
                <w:rFonts w:ascii="Cambria Math" w:hAnsi="Cambria Math"/>
                <w:i/>
              </w:rPr>
            </m:ctrlPr>
          </m:sSubPr>
          <m:e>
            <m:r>
              <w:rPr>
                <w:rFonts w:ascii="Cambria Math" w:hAnsi="Cambria Math"/>
              </w:rPr>
              <m:t>V</m:t>
            </m:r>
          </m:e>
          <m:sub>
            <m:r>
              <m:rPr>
                <m:sty m:val="p"/>
              </m:rPr>
              <w:rPr>
                <w:rFonts w:ascii="Cambria Math" w:hAnsi="Cambria Math"/>
              </w:rPr>
              <m:t>L</m:t>
            </m:r>
            <m:r>
              <w:rPr>
                <w:rFonts w:ascii="Cambria Math" w:hAnsi="Cambria Math"/>
              </w:rPr>
              <m:t>1,↑</m:t>
            </m:r>
          </m:sub>
        </m:sSub>
      </m:oMath>
      <w:r w:rsidRPr="009A266D">
        <w:t xml:space="preserve"> and </w:t>
      </w:r>
      <m:oMath>
        <m:sSub>
          <m:sSubPr>
            <m:ctrlPr>
              <w:rPr>
                <w:rFonts w:ascii="Cambria Math" w:hAnsi="Cambria Math"/>
                <w:i/>
              </w:rPr>
            </m:ctrlPr>
          </m:sSubPr>
          <m:e>
            <m:r>
              <w:rPr>
                <w:rFonts w:ascii="Cambria Math" w:hAnsi="Cambria Math"/>
              </w:rPr>
              <m:t>V</m:t>
            </m:r>
          </m:e>
          <m:sub>
            <m:r>
              <m:rPr>
                <m:sty m:val="p"/>
              </m:rPr>
              <w:rPr>
                <w:rFonts w:ascii="Cambria Math" w:hAnsi="Cambria Math"/>
              </w:rPr>
              <m:t>L</m:t>
            </m:r>
            <m:r>
              <w:rPr>
                <w:rFonts w:ascii="Cambria Math" w:hAnsi="Cambria Math"/>
              </w:rPr>
              <m:t>2,↑</m:t>
            </m:r>
          </m:sub>
        </m:sSub>
      </m:oMath>
      <w:r w:rsidRPr="009A266D">
        <w:rPr>
          <w:color w:val="000000" w:themeColor="text1"/>
          <w:kern w:val="24"/>
        </w:rPr>
        <w:t xml:space="preserve"> bands lead to significant changes in certain interband transitions. Fig</w:t>
      </w:r>
      <w:r w:rsidR="00B046D3">
        <w:rPr>
          <w:rFonts w:eastAsia="맑은 고딕" w:hint="eastAsia"/>
          <w:color w:val="000000" w:themeColor="text1"/>
          <w:kern w:val="24"/>
          <w:lang w:eastAsia="ko-KR"/>
        </w:rPr>
        <w:t>s.</w:t>
      </w:r>
      <w:r w:rsidRPr="009A266D">
        <w:rPr>
          <w:color w:val="000000" w:themeColor="text1"/>
          <w:kern w:val="24"/>
        </w:rPr>
        <w:t xml:space="preserve"> S</w:t>
      </w:r>
      <w:r w:rsidRPr="009A266D">
        <w:rPr>
          <w:rFonts w:eastAsia="맑은 고딕" w:hint="eastAsia"/>
          <w:color w:val="000000" w:themeColor="text1"/>
          <w:kern w:val="24"/>
          <w:lang w:eastAsia="ko-KR"/>
        </w:rPr>
        <w:t>20</w:t>
      </w:r>
      <w:r w:rsidRPr="009A266D">
        <w:rPr>
          <w:color w:val="000000" w:themeColor="text1"/>
          <w:kern w:val="24"/>
        </w:rPr>
        <w:t>a</w:t>
      </w:r>
      <w:r w:rsidR="00B046D3">
        <w:rPr>
          <w:rFonts w:eastAsia="맑은 고딕" w:hint="eastAsia"/>
          <w:color w:val="000000" w:themeColor="text1"/>
          <w:kern w:val="24"/>
          <w:lang w:eastAsia="ko-KR"/>
        </w:rPr>
        <w:t xml:space="preserve"> and S20</w:t>
      </w:r>
      <w:r w:rsidRPr="009A266D">
        <w:rPr>
          <w:color w:val="000000" w:themeColor="text1"/>
          <w:kern w:val="24"/>
        </w:rPr>
        <w:t xml:space="preserve">b show the field-dependent energies of four interband transitions, with consistent color and symbols labelling between panels a and b. Transitions between spin-down bands remain largely unaffected, as the two spin-down valence bands are well separated at positive fields. In contrast, the intralayer </w:t>
      </w:r>
      <m:oMath>
        <m:sSub>
          <m:sSubPr>
            <m:ctrlPr>
              <w:rPr>
                <w:rFonts w:ascii="Cambria Math" w:hAnsi="Cambria Math"/>
                <w:i/>
              </w:rPr>
            </m:ctrlPr>
          </m:sSubPr>
          <m:e>
            <m:r>
              <w:rPr>
                <w:rFonts w:ascii="Cambria Math" w:hAnsi="Cambria Math"/>
              </w:rPr>
              <m:t>V</m:t>
            </m:r>
          </m:e>
          <m:sub>
            <m:r>
              <m:rPr>
                <m:sty m:val="p"/>
              </m:rPr>
              <w:rPr>
                <w:rFonts w:ascii="Cambria Math" w:hAnsi="Cambria Math"/>
              </w:rPr>
              <m:t>L</m:t>
            </m:r>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C</m:t>
            </m:r>
          </m:e>
          <m:sub>
            <m:r>
              <m:rPr>
                <m:sty m:val="p"/>
              </m:rPr>
              <w:rPr>
                <w:rFonts w:ascii="Cambria Math" w:hAnsi="Cambria Math"/>
              </w:rPr>
              <m:t>L</m:t>
            </m:r>
            <m:r>
              <w:rPr>
                <w:rFonts w:ascii="Cambria Math" w:hAnsi="Cambria Math"/>
              </w:rPr>
              <m:t>1,↑</m:t>
            </m:r>
          </m:sub>
        </m:sSub>
      </m:oMath>
      <w:r w:rsidRPr="009A266D">
        <w:t xml:space="preserve"> and </w:t>
      </w:r>
      <w:r w:rsidRPr="009A266D">
        <w:rPr>
          <w:color w:val="000000" w:themeColor="text1"/>
          <w:kern w:val="24"/>
        </w:rPr>
        <w:t xml:space="preserve">interlayer </w:t>
      </w:r>
      <m:oMath>
        <m:sSub>
          <m:sSubPr>
            <m:ctrlPr>
              <w:rPr>
                <w:rFonts w:ascii="Cambria Math" w:hAnsi="Cambria Math"/>
                <w:i/>
              </w:rPr>
            </m:ctrlPr>
          </m:sSubPr>
          <m:e>
            <m:r>
              <w:rPr>
                <w:rFonts w:ascii="Cambria Math" w:hAnsi="Cambria Math"/>
              </w:rPr>
              <m:t>V</m:t>
            </m:r>
          </m:e>
          <m:sub>
            <m:r>
              <m:rPr>
                <m:sty m:val="p"/>
              </m:rPr>
              <w:rPr>
                <w:rFonts w:ascii="Cambria Math" w:hAnsi="Cambria Math"/>
              </w:rPr>
              <m:t>L</m:t>
            </m:r>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C</m:t>
            </m:r>
          </m:e>
          <m:sub>
            <m:r>
              <m:rPr>
                <m:sty m:val="p"/>
              </m:rPr>
              <w:rPr>
                <w:rFonts w:ascii="Cambria Math" w:hAnsi="Cambria Math"/>
              </w:rPr>
              <m:t>L</m:t>
            </m:r>
            <m:r>
              <w:rPr>
                <w:rFonts w:ascii="Cambria Math" w:hAnsi="Cambria Math"/>
              </w:rPr>
              <m:t>1,↑</m:t>
            </m:r>
          </m:sub>
        </m:sSub>
      </m:oMath>
      <w:r w:rsidRPr="009A266D">
        <w:t xml:space="preserve"> </w:t>
      </w:r>
      <w:r w:rsidRPr="009A266D">
        <w:rPr>
          <w:color w:val="000000" w:themeColor="text1"/>
          <w:kern w:val="24"/>
        </w:rPr>
        <w:t xml:space="preserve">transitions between spin-up bands exhibit anti-crossing behavior due to the </w:t>
      </w:r>
      <m:oMath>
        <m:sSub>
          <m:sSubPr>
            <m:ctrlPr>
              <w:rPr>
                <w:rFonts w:ascii="Cambria Math" w:hAnsi="Cambria Math"/>
                <w:i/>
              </w:rPr>
            </m:ctrlPr>
          </m:sSubPr>
          <m:e>
            <m:r>
              <w:rPr>
                <w:rFonts w:ascii="Cambria Math" w:hAnsi="Cambria Math"/>
              </w:rPr>
              <m:t>V</m:t>
            </m:r>
          </m:e>
          <m:sub>
            <m:r>
              <m:rPr>
                <m:sty m:val="p"/>
              </m:rPr>
              <w:rPr>
                <w:rFonts w:ascii="Cambria Math" w:hAnsi="Cambria Math"/>
              </w:rPr>
              <m:t>L</m:t>
            </m:r>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V</m:t>
            </m:r>
          </m:e>
          <m:sub>
            <m:r>
              <m:rPr>
                <m:sty m:val="p"/>
              </m:rPr>
              <w:rPr>
                <w:rFonts w:ascii="Cambria Math" w:hAnsi="Cambria Math"/>
              </w:rPr>
              <m:t>L</m:t>
            </m:r>
            <m:r>
              <w:rPr>
                <w:rFonts w:ascii="Cambria Math" w:hAnsi="Cambria Math"/>
              </w:rPr>
              <m:t>2,↑</m:t>
            </m:r>
          </m:sub>
        </m:sSub>
      </m:oMath>
      <w:r w:rsidRPr="009A266D">
        <w:rPr>
          <w:color w:val="000000" w:themeColor="text1"/>
          <w:kern w:val="24"/>
        </w:rPr>
        <w:t xml:space="preserve"> band mixing. Similarly, Fig</w:t>
      </w:r>
      <w:r w:rsidR="00B046D3">
        <w:rPr>
          <w:rFonts w:eastAsia="맑은 고딕" w:hint="eastAsia"/>
          <w:color w:val="000000" w:themeColor="text1"/>
          <w:kern w:val="24"/>
          <w:lang w:eastAsia="ko-KR"/>
        </w:rPr>
        <w:t>s.</w:t>
      </w:r>
      <w:r w:rsidRPr="009A266D">
        <w:rPr>
          <w:color w:val="000000" w:themeColor="text1"/>
          <w:kern w:val="24"/>
        </w:rPr>
        <w:t xml:space="preserve"> S</w:t>
      </w:r>
      <w:r w:rsidRPr="009A266D">
        <w:rPr>
          <w:rFonts w:eastAsia="맑은 고딕" w:hint="eastAsia"/>
          <w:color w:val="000000" w:themeColor="text1"/>
          <w:kern w:val="24"/>
          <w:lang w:eastAsia="ko-KR"/>
        </w:rPr>
        <w:t>20</w:t>
      </w:r>
      <w:r w:rsidRPr="009A266D">
        <w:rPr>
          <w:color w:val="000000" w:themeColor="text1"/>
          <w:kern w:val="24"/>
        </w:rPr>
        <w:t>c</w:t>
      </w:r>
      <w:r w:rsidR="00B046D3">
        <w:rPr>
          <w:rFonts w:eastAsia="맑은 고딕" w:hint="eastAsia"/>
          <w:color w:val="000000" w:themeColor="text1"/>
          <w:kern w:val="24"/>
          <w:lang w:eastAsia="ko-KR"/>
        </w:rPr>
        <w:t xml:space="preserve"> and S20</w:t>
      </w:r>
      <w:r w:rsidRPr="009A266D">
        <w:rPr>
          <w:color w:val="000000" w:themeColor="text1"/>
          <w:kern w:val="24"/>
        </w:rPr>
        <w:t xml:space="preserve">d present four additional interband transitions. Among them, only the intralayer </w:t>
      </w:r>
      <m:oMath>
        <m:sSub>
          <m:sSubPr>
            <m:ctrlPr>
              <w:rPr>
                <w:rFonts w:ascii="Cambria Math" w:hAnsi="Cambria Math"/>
                <w:i/>
              </w:rPr>
            </m:ctrlPr>
          </m:sSubPr>
          <m:e>
            <m:r>
              <w:rPr>
                <w:rFonts w:ascii="Cambria Math" w:hAnsi="Cambria Math"/>
              </w:rPr>
              <m:t>V</m:t>
            </m:r>
          </m:e>
          <m:sub>
            <m:r>
              <m:rPr>
                <m:sty m:val="p"/>
              </m:rPr>
              <w:rPr>
                <w:rFonts w:ascii="Cambria Math" w:hAnsi="Cambria Math"/>
              </w:rPr>
              <m:t>L</m:t>
            </m:r>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C</m:t>
            </m:r>
          </m:e>
          <m:sub>
            <m:r>
              <m:rPr>
                <m:sty m:val="p"/>
              </m:rPr>
              <w:rPr>
                <w:rFonts w:ascii="Cambria Math" w:hAnsi="Cambria Math"/>
              </w:rPr>
              <m:t>L</m:t>
            </m:r>
            <m:r>
              <w:rPr>
                <w:rFonts w:ascii="Cambria Math" w:hAnsi="Cambria Math"/>
              </w:rPr>
              <m:t>2,↑</m:t>
            </m:r>
          </m:sub>
        </m:sSub>
      </m:oMath>
      <w:r w:rsidRPr="009A266D">
        <w:t xml:space="preserve"> and </w:t>
      </w:r>
      <w:r w:rsidRPr="009A266D">
        <w:rPr>
          <w:color w:val="000000" w:themeColor="text1"/>
          <w:kern w:val="24"/>
        </w:rPr>
        <w:t xml:space="preserve">interlayer </w:t>
      </w:r>
      <m:oMath>
        <m:sSub>
          <m:sSubPr>
            <m:ctrlPr>
              <w:rPr>
                <w:rFonts w:ascii="Cambria Math" w:hAnsi="Cambria Math"/>
                <w:i/>
              </w:rPr>
            </m:ctrlPr>
          </m:sSubPr>
          <m:e>
            <m:r>
              <w:rPr>
                <w:rFonts w:ascii="Cambria Math" w:hAnsi="Cambria Math"/>
              </w:rPr>
              <m:t>V</m:t>
            </m:r>
          </m:e>
          <m:sub>
            <m:r>
              <m:rPr>
                <m:sty m:val="p"/>
              </m:rPr>
              <w:rPr>
                <w:rFonts w:ascii="Cambria Math" w:hAnsi="Cambria Math"/>
              </w:rPr>
              <m:t>L</m:t>
            </m:r>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C</m:t>
            </m:r>
          </m:e>
          <m:sub>
            <m:r>
              <m:rPr>
                <m:sty m:val="p"/>
              </m:rPr>
              <w:rPr>
                <w:rFonts w:ascii="Cambria Math" w:hAnsi="Cambria Math"/>
              </w:rPr>
              <m:t>L</m:t>
            </m:r>
            <m:r>
              <w:rPr>
                <w:rFonts w:ascii="Cambria Math" w:hAnsi="Cambria Math"/>
              </w:rPr>
              <m:t>2,↑</m:t>
            </m:r>
          </m:sub>
        </m:sSub>
      </m:oMath>
      <w:r w:rsidRPr="009A266D">
        <w:t xml:space="preserve"> </w:t>
      </w:r>
      <w:r w:rsidRPr="009A266D">
        <w:rPr>
          <w:color w:val="000000" w:themeColor="text1"/>
          <w:kern w:val="24"/>
        </w:rPr>
        <w:t>transitions between spin-up bands display anti-crossing behavior, while transitions between spin-down bands remain nearly unaffected. Note that some transitions appear degenerate at zero field because excitonic effects are not included in this analysis.</w:t>
      </w:r>
    </w:p>
    <w:p w14:paraId="61151070" w14:textId="77777777" w:rsidR="001619F5" w:rsidRPr="009A266D" w:rsidRDefault="001619F5" w:rsidP="001619F5">
      <w:pPr>
        <w:spacing w:line="276" w:lineRule="auto"/>
        <w:jc w:val="center"/>
        <w:rPr>
          <w:rFonts w:eastAsia="맑은 고딕"/>
          <w:color w:val="000000" w:themeColor="text1"/>
          <w:kern w:val="24"/>
          <w:lang w:eastAsia="ko-KR"/>
        </w:rPr>
      </w:pPr>
      <w:r w:rsidRPr="009A266D">
        <w:rPr>
          <w:noProof/>
        </w:rPr>
        <w:lastRenderedPageBreak/>
        <w:drawing>
          <wp:inline distT="0" distB="0" distL="0" distR="0" wp14:anchorId="116175AF" wp14:editId="27E112FB">
            <wp:extent cx="5043802" cy="3028950"/>
            <wp:effectExtent l="0" t="0" r="5080" b="0"/>
            <wp:docPr id="1213755980" name="그림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2081" b="3476"/>
                    <a:stretch/>
                  </pic:blipFill>
                  <pic:spPr bwMode="auto">
                    <a:xfrm>
                      <a:off x="0" y="0"/>
                      <a:ext cx="5070180" cy="3044791"/>
                    </a:xfrm>
                    <a:prstGeom prst="rect">
                      <a:avLst/>
                    </a:prstGeom>
                    <a:noFill/>
                    <a:ln>
                      <a:noFill/>
                    </a:ln>
                    <a:extLst>
                      <a:ext uri="{53640926-AAD7-44D8-BBD7-CCE9431645EC}">
                        <a14:shadowObscured xmlns:a14="http://schemas.microsoft.com/office/drawing/2010/main"/>
                      </a:ext>
                    </a:extLst>
                  </pic:spPr>
                </pic:pic>
              </a:graphicData>
            </a:graphic>
          </wp:inline>
        </w:drawing>
      </w:r>
    </w:p>
    <w:p w14:paraId="46A272A5" w14:textId="00247321" w:rsidR="001619F5" w:rsidRDefault="001619F5" w:rsidP="001619F5">
      <w:pPr>
        <w:spacing w:line="276" w:lineRule="auto"/>
        <w:jc w:val="both"/>
        <w:rPr>
          <w:rFonts w:eastAsia="맑은 고딕"/>
          <w:color w:val="000000" w:themeColor="text1"/>
          <w:kern w:val="24"/>
          <w:sz w:val="22"/>
          <w:szCs w:val="22"/>
          <w:lang w:eastAsia="ko-KR"/>
        </w:rPr>
      </w:pPr>
      <w:r w:rsidRPr="009A266D">
        <w:rPr>
          <w:rFonts w:hint="eastAsia"/>
          <w:b/>
          <w:bCs/>
          <w:color w:val="000000" w:themeColor="text1"/>
          <w:kern w:val="24"/>
          <w:sz w:val="22"/>
          <w:szCs w:val="22"/>
        </w:rPr>
        <w:t>F</w:t>
      </w:r>
      <w:r w:rsidRPr="009A266D">
        <w:rPr>
          <w:b/>
          <w:bCs/>
          <w:color w:val="000000" w:themeColor="text1"/>
          <w:kern w:val="24"/>
          <w:sz w:val="22"/>
          <w:szCs w:val="22"/>
        </w:rPr>
        <w:t>ig</w:t>
      </w:r>
      <w:r w:rsidRPr="009A266D">
        <w:rPr>
          <w:rFonts w:eastAsia="맑은 고딕" w:hint="eastAsia"/>
          <w:b/>
          <w:bCs/>
          <w:color w:val="000000" w:themeColor="text1"/>
          <w:kern w:val="24"/>
          <w:sz w:val="22"/>
          <w:szCs w:val="22"/>
          <w:lang w:eastAsia="ko-KR"/>
        </w:rPr>
        <w:t>ure</w:t>
      </w:r>
      <w:r w:rsidRPr="009A266D">
        <w:rPr>
          <w:b/>
          <w:bCs/>
          <w:color w:val="000000" w:themeColor="text1"/>
          <w:kern w:val="24"/>
          <w:sz w:val="22"/>
          <w:szCs w:val="22"/>
        </w:rPr>
        <w:t xml:space="preserve"> S</w:t>
      </w:r>
      <w:r w:rsidRPr="009A266D">
        <w:rPr>
          <w:rFonts w:eastAsia="맑은 고딕" w:hint="eastAsia"/>
          <w:b/>
          <w:bCs/>
          <w:color w:val="000000" w:themeColor="text1"/>
          <w:kern w:val="24"/>
          <w:sz w:val="22"/>
          <w:szCs w:val="22"/>
          <w:lang w:eastAsia="ko-KR"/>
        </w:rPr>
        <w:t>20</w:t>
      </w:r>
      <w:r>
        <w:rPr>
          <w:rFonts w:eastAsia="맑은 고딕" w:hint="eastAsia"/>
          <w:b/>
          <w:bCs/>
          <w:color w:val="000000" w:themeColor="text1"/>
          <w:kern w:val="24"/>
          <w:sz w:val="22"/>
          <w:szCs w:val="22"/>
          <w:lang w:eastAsia="ko-KR"/>
        </w:rPr>
        <w:t xml:space="preserve"> |</w:t>
      </w:r>
      <w:r w:rsidRPr="009A266D">
        <w:rPr>
          <w:color w:val="000000" w:themeColor="text1"/>
          <w:kern w:val="24"/>
          <w:sz w:val="22"/>
          <w:szCs w:val="22"/>
        </w:rPr>
        <w:t xml:space="preserve"> </w:t>
      </w:r>
      <w:r w:rsidRPr="009A266D">
        <w:rPr>
          <w:rFonts w:eastAsia="맑은 고딕" w:hint="eastAsia"/>
          <w:b/>
          <w:bCs/>
          <w:color w:val="000000" w:themeColor="text1"/>
          <w:kern w:val="24"/>
          <w:sz w:val="22"/>
          <w:szCs w:val="22"/>
          <w:lang w:eastAsia="ko-KR"/>
        </w:rPr>
        <w:t>a</w:t>
      </w:r>
      <w:r>
        <w:rPr>
          <w:rFonts w:eastAsia="맑은 고딕" w:hint="eastAsia"/>
          <w:b/>
          <w:bCs/>
          <w:color w:val="000000" w:themeColor="text1"/>
          <w:kern w:val="24"/>
          <w:sz w:val="22"/>
          <w:szCs w:val="22"/>
          <w:lang w:eastAsia="ko-KR"/>
        </w:rPr>
        <w:t>,</w:t>
      </w:r>
      <w:r w:rsidRPr="009A266D">
        <w:rPr>
          <w:b/>
          <w:bCs/>
          <w:color w:val="000000" w:themeColor="text1"/>
          <w:kern w:val="24"/>
          <w:sz w:val="22"/>
          <w:szCs w:val="22"/>
        </w:rPr>
        <w:t>b</w:t>
      </w:r>
      <w:r w:rsidRPr="009A266D">
        <w:rPr>
          <w:rFonts w:eastAsia="맑은 고딕" w:hint="eastAsia"/>
          <w:b/>
          <w:bCs/>
          <w:color w:val="000000" w:themeColor="text1"/>
          <w:kern w:val="24"/>
          <w:sz w:val="22"/>
          <w:szCs w:val="22"/>
          <w:lang w:eastAsia="ko-KR"/>
        </w:rPr>
        <w:t>,</w:t>
      </w:r>
      <w:r w:rsidRPr="009A266D">
        <w:rPr>
          <w:color w:val="000000" w:themeColor="text1"/>
          <w:kern w:val="24"/>
          <w:sz w:val="22"/>
          <w:szCs w:val="22"/>
        </w:rPr>
        <w:t xml:space="preserve"> Field-dependent energies of four interband transitions in bilayer MoS</w:t>
      </w:r>
      <w:r w:rsidRPr="009A266D">
        <w:rPr>
          <w:color w:val="000000" w:themeColor="text1"/>
          <w:kern w:val="24"/>
          <w:sz w:val="22"/>
          <w:szCs w:val="22"/>
          <w:vertAlign w:val="subscript"/>
        </w:rPr>
        <w:t>2</w:t>
      </w:r>
      <w:r w:rsidRPr="009A266D">
        <w:rPr>
          <w:color w:val="000000" w:themeColor="text1"/>
          <w:kern w:val="24"/>
          <w:sz w:val="22"/>
          <w:szCs w:val="22"/>
        </w:rPr>
        <w:t xml:space="preserve">, with consistent color and symbol labelling between panels (a) and (b). </w:t>
      </w:r>
      <w:r w:rsidRPr="009A266D">
        <w:rPr>
          <w:b/>
          <w:bCs/>
          <w:color w:val="000000" w:themeColor="text1"/>
          <w:kern w:val="24"/>
          <w:sz w:val="22"/>
          <w:szCs w:val="22"/>
        </w:rPr>
        <w:t>c</w:t>
      </w:r>
      <w:r>
        <w:rPr>
          <w:rFonts w:eastAsia="맑은 고딕" w:hint="eastAsia"/>
          <w:b/>
          <w:bCs/>
          <w:color w:val="000000" w:themeColor="text1"/>
          <w:kern w:val="24"/>
          <w:sz w:val="22"/>
          <w:szCs w:val="22"/>
          <w:lang w:eastAsia="ko-KR"/>
        </w:rPr>
        <w:t>,</w:t>
      </w:r>
      <w:r w:rsidRPr="009A266D">
        <w:rPr>
          <w:b/>
          <w:bCs/>
          <w:color w:val="000000" w:themeColor="text1"/>
          <w:kern w:val="24"/>
          <w:sz w:val="22"/>
          <w:szCs w:val="22"/>
        </w:rPr>
        <w:t>d</w:t>
      </w:r>
      <w:r w:rsidRPr="009A266D">
        <w:rPr>
          <w:rFonts w:eastAsia="맑은 고딕" w:hint="eastAsia"/>
          <w:b/>
          <w:bCs/>
          <w:color w:val="000000" w:themeColor="text1"/>
          <w:kern w:val="24"/>
          <w:sz w:val="22"/>
          <w:szCs w:val="22"/>
          <w:lang w:eastAsia="ko-KR"/>
        </w:rPr>
        <w:t>,</w:t>
      </w:r>
      <w:r w:rsidRPr="009A266D">
        <w:rPr>
          <w:color w:val="000000" w:themeColor="text1"/>
          <w:kern w:val="24"/>
          <w:sz w:val="22"/>
          <w:szCs w:val="22"/>
        </w:rPr>
        <w:t xml:space="preserve"> Similar plots for four additional interband transitions. Excitonic effects are not included in this analysis.</w:t>
      </w:r>
    </w:p>
    <w:p w14:paraId="0A9B41BF" w14:textId="77777777" w:rsidR="001619F5" w:rsidRPr="001619F5" w:rsidRDefault="001619F5" w:rsidP="001619F5">
      <w:pPr>
        <w:spacing w:line="276" w:lineRule="auto"/>
        <w:jc w:val="both"/>
        <w:rPr>
          <w:rFonts w:eastAsia="맑은 고딕"/>
          <w:color w:val="000000" w:themeColor="text1"/>
          <w:kern w:val="24"/>
          <w:lang w:eastAsia="ko-KR"/>
        </w:rPr>
      </w:pPr>
    </w:p>
    <w:p w14:paraId="406CA63A" w14:textId="77777777" w:rsidR="00C915A2" w:rsidRPr="009A266D" w:rsidRDefault="00C915A2" w:rsidP="00E04DB6">
      <w:pPr>
        <w:pStyle w:val="a7"/>
        <w:spacing w:before="0" w:beforeAutospacing="0" w:after="120" w:afterAutospacing="0" w:line="276" w:lineRule="auto"/>
        <w:rPr>
          <w:rFonts w:ascii="Times New Roman" w:eastAsiaTheme="minorEastAsia" w:hAnsi="Times New Roman" w:cs="Times New Roman"/>
          <w:i/>
          <w:color w:val="000000" w:themeColor="text1"/>
          <w:kern w:val="24"/>
        </w:rPr>
      </w:pPr>
      <w:r w:rsidRPr="009A266D">
        <w:rPr>
          <w:rFonts w:ascii="Times New Roman" w:eastAsiaTheme="minorEastAsia" w:hAnsi="Times New Roman" w:cs="Times New Roman"/>
          <w:i/>
          <w:color w:val="000000" w:themeColor="text1"/>
          <w:kern w:val="24"/>
        </w:rPr>
        <w:t>4.2. Hole distribution at finite electric fields</w:t>
      </w:r>
    </w:p>
    <w:p w14:paraId="606F184D" w14:textId="0E2990BB" w:rsidR="00C25A85" w:rsidRPr="001619F5" w:rsidRDefault="00B907CA" w:rsidP="001619F5">
      <w:pPr>
        <w:spacing w:line="276" w:lineRule="auto"/>
        <w:ind w:firstLine="431"/>
        <w:jc w:val="both"/>
        <w:rPr>
          <w:rFonts w:eastAsia="맑은 고딕"/>
          <w:lang w:eastAsia="ko-KR"/>
        </w:rPr>
      </w:pPr>
      <w:r w:rsidRPr="009A266D">
        <w:rPr>
          <w:color w:val="000000" w:themeColor="text1"/>
          <w:kern w:val="24"/>
        </w:rPr>
        <w:t>When an external field is applied across bilayer MoS</w:t>
      </w:r>
      <w:r w:rsidRPr="009A266D">
        <w:rPr>
          <w:color w:val="000000" w:themeColor="text1"/>
          <w:kern w:val="24"/>
          <w:vertAlign w:val="subscript"/>
        </w:rPr>
        <w:t>2</w:t>
      </w:r>
      <w:r w:rsidRPr="009A266D">
        <w:rPr>
          <w:color w:val="000000" w:themeColor="text1"/>
          <w:kern w:val="24"/>
        </w:rPr>
        <w:t>, the electron distribution in the conduction bands remain</w:t>
      </w:r>
      <w:r w:rsidR="00170869" w:rsidRPr="009A266D">
        <w:rPr>
          <w:color w:val="000000" w:themeColor="text1"/>
          <w:kern w:val="24"/>
        </w:rPr>
        <w:t>s</w:t>
      </w:r>
      <w:r w:rsidRPr="009A266D">
        <w:rPr>
          <w:color w:val="000000" w:themeColor="text1"/>
          <w:kern w:val="24"/>
        </w:rPr>
        <w:t xml:space="preserve"> largely un</w:t>
      </w:r>
      <w:r w:rsidR="00170869" w:rsidRPr="009A266D">
        <w:rPr>
          <w:color w:val="000000" w:themeColor="text1"/>
          <w:kern w:val="24"/>
        </w:rPr>
        <w:t>changed</w:t>
      </w:r>
      <w:r w:rsidR="006274E1" w:rsidRPr="009A266D">
        <w:rPr>
          <w:color w:val="000000" w:themeColor="text1"/>
          <w:kern w:val="24"/>
        </w:rPr>
        <w:t xml:space="preserve">. In contrast, </w:t>
      </w:r>
      <w:r w:rsidR="00170869" w:rsidRPr="009A266D">
        <w:rPr>
          <w:color w:val="000000" w:themeColor="text1"/>
          <w:kern w:val="24"/>
        </w:rPr>
        <w:t xml:space="preserve">the </w:t>
      </w:r>
      <w:r w:rsidRPr="009A266D">
        <w:rPr>
          <w:color w:val="000000" w:themeColor="text1"/>
          <w:kern w:val="24"/>
        </w:rPr>
        <w:t xml:space="preserve">holes in the valence bands become </w:t>
      </w:r>
      <w:r w:rsidR="006274E1" w:rsidRPr="009A266D">
        <w:rPr>
          <w:color w:val="000000" w:themeColor="text1"/>
          <w:kern w:val="24"/>
        </w:rPr>
        <w:t xml:space="preserve">exhibit </w:t>
      </w:r>
      <w:r w:rsidR="00170869" w:rsidRPr="009A266D">
        <w:rPr>
          <w:color w:val="000000" w:themeColor="text1"/>
          <w:kern w:val="24"/>
        </w:rPr>
        <w:t>significant</w:t>
      </w:r>
      <w:r w:rsidR="006274E1" w:rsidRPr="009A266D">
        <w:rPr>
          <w:color w:val="000000" w:themeColor="text1"/>
          <w:kern w:val="24"/>
        </w:rPr>
        <w:t xml:space="preserve"> layer-polarization. </w:t>
      </w:r>
      <w:r w:rsidR="00C25A85" w:rsidRPr="009A266D">
        <w:t>Fig</w:t>
      </w:r>
      <w:r w:rsidR="00B046D3">
        <w:rPr>
          <w:rFonts w:eastAsia="맑은 고딕" w:hint="eastAsia"/>
          <w:lang w:eastAsia="ko-KR"/>
        </w:rPr>
        <w:t>.</w:t>
      </w:r>
      <w:r w:rsidR="00C25A85" w:rsidRPr="009A266D">
        <w:t xml:space="preserve"> S</w:t>
      </w:r>
      <w:r w:rsidR="00DB5785" w:rsidRPr="009A266D">
        <w:rPr>
          <w:rFonts w:eastAsia="맑은 고딕" w:hint="eastAsia"/>
          <w:lang w:eastAsia="ko-KR"/>
        </w:rPr>
        <w:t>21</w:t>
      </w:r>
      <w:r w:rsidR="00C25A85" w:rsidRPr="009A266D">
        <w:t xml:space="preserve">a </w:t>
      </w:r>
      <w:r w:rsidR="006274E1" w:rsidRPr="009A266D">
        <w:t xml:space="preserve">presents </w:t>
      </w:r>
      <w:r w:rsidR="00C25A85" w:rsidRPr="009A266D">
        <w:t>the schematic band</w:t>
      </w:r>
      <w:r w:rsidR="006274E1" w:rsidRPr="009A266D">
        <w:t xml:space="preserve"> structure</w:t>
      </w:r>
      <w:r w:rsidR="00C25A85" w:rsidRPr="009A266D">
        <w:t xml:space="preserve"> at zero electric field, where the spin-up (</w:t>
      </w:r>
      <w:r w:rsidR="002A3FA5" w:rsidRPr="009A266D">
        <w:rPr>
          <w:rFonts w:eastAsia="맑은 고딕" w:hint="eastAsia"/>
          <w:lang w:eastAsia="ko-KR"/>
        </w:rPr>
        <w:t>green</w:t>
      </w:r>
      <w:r w:rsidR="00C25A85" w:rsidRPr="009A266D">
        <w:t>) and spin-down (</w:t>
      </w:r>
      <w:r w:rsidR="002A3FA5" w:rsidRPr="009A266D">
        <w:rPr>
          <w:rFonts w:eastAsia="맑은 고딕" w:hint="eastAsia"/>
          <w:lang w:eastAsia="ko-KR"/>
        </w:rPr>
        <w:t>purple</w:t>
      </w:r>
      <w:r w:rsidR="00C25A85" w:rsidRPr="009A266D">
        <w:t xml:space="preserve">) valence bands </w:t>
      </w:r>
      <w:r w:rsidR="006274E1" w:rsidRPr="009A266D">
        <w:t xml:space="preserve">from the two layers are </w:t>
      </w:r>
      <w:r w:rsidR="00C25A85" w:rsidRPr="009A266D">
        <w:t xml:space="preserve">degenerate. </w:t>
      </w:r>
      <w:r w:rsidR="006274E1" w:rsidRPr="009A266D">
        <w:t xml:space="preserve">Upon applying a finite </w:t>
      </w:r>
      <w:r w:rsidR="00C25A85" w:rsidRPr="009A266D">
        <w:t>electric field, th</w:t>
      </w:r>
      <w:r w:rsidR="006274E1" w:rsidRPr="009A266D">
        <w:t>is</w:t>
      </w:r>
      <w:r w:rsidR="00C25A85" w:rsidRPr="009A266D">
        <w:t xml:space="preserve"> layer degeneracy is lifted</w:t>
      </w:r>
      <w:r w:rsidR="006274E1" w:rsidRPr="009A266D">
        <w:t xml:space="preserve">, resulting in a splitting of the </w:t>
      </w:r>
      <w:r w:rsidR="00C25A85" w:rsidRPr="009A266D">
        <w:t xml:space="preserve">spin-up and spin-down bands. </w:t>
      </w:r>
      <w:r w:rsidR="006274E1" w:rsidRPr="009A266D">
        <w:t xml:space="preserve">As the electric field increases, the </w:t>
      </w:r>
      <w:r w:rsidR="00C25A85" w:rsidRPr="009A266D">
        <w:t>spin-up (</w:t>
      </w:r>
      <w:r w:rsidR="002A3FA5" w:rsidRPr="009A266D">
        <w:rPr>
          <w:rFonts w:eastAsia="맑은 고딕" w:hint="eastAsia"/>
          <w:lang w:eastAsia="ko-KR"/>
        </w:rPr>
        <w:t>green</w:t>
      </w:r>
      <w:r w:rsidR="00C25A85" w:rsidRPr="009A266D">
        <w:t xml:space="preserve">) valence bands </w:t>
      </w:r>
      <w:r w:rsidR="006274E1" w:rsidRPr="009A266D">
        <w:t>from the two layers (</w:t>
      </w:r>
      <w:r w:rsidR="002A3FA5" w:rsidRPr="009A266D">
        <w:rPr>
          <w:rFonts w:eastAsia="맑은 고딕" w:hint="eastAsia"/>
          <w:lang w:eastAsia="ko-KR"/>
        </w:rPr>
        <w:t>green</w:t>
      </w:r>
      <w:r w:rsidR="006274E1" w:rsidRPr="009A266D">
        <w:t xml:space="preserve"> curves) move closer and eventually intersect near a critical field strength of </w:t>
      </w:r>
      <m:oMath>
        <m:sSub>
          <m:sSubPr>
            <m:ctrlPr>
              <w:rPr>
                <w:rFonts w:ascii="Cambria Math" w:hAnsi="Cambria Math"/>
                <w:i/>
              </w:rPr>
            </m:ctrlPr>
          </m:sSubPr>
          <m:e>
            <m:sSub>
              <m:sSubPr>
                <m:ctrlPr>
                  <w:rPr>
                    <w:rFonts w:ascii="Cambria Math" w:hAnsi="Cambria Math"/>
                    <w:i/>
                  </w:rPr>
                </m:ctrlPr>
              </m:sSubPr>
              <m:e>
                <m:r>
                  <w:rPr>
                    <w:rFonts w:ascii="Cambria Math" w:hAnsi="Cambria Math"/>
                  </w:rPr>
                  <m:t>F</m:t>
                </m:r>
              </m:e>
              <m:sub>
                <m:r>
                  <m:rPr>
                    <m:sty m:val="p"/>
                  </m:rPr>
                  <w:rPr>
                    <w:rFonts w:ascii="Cambria Math" w:hAnsi="Cambria Math"/>
                  </w:rPr>
                  <m:t>scr</m:t>
                </m:r>
              </m:sub>
            </m:sSub>
          </m:e>
          <m:sub>
            <m:r>
              <w:rPr>
                <w:rFonts w:ascii="Cambria Math" w:hAnsi="Cambria Math"/>
              </w:rPr>
              <m:t xml:space="preserve"> </m:t>
            </m:r>
          </m:sub>
        </m:sSub>
        <m:r>
          <w:rPr>
            <w:rFonts w:ascii="Cambria Math" w:hAnsi="Cambria Math"/>
          </w:rPr>
          <m:t>=0.225 V/nm</m:t>
        </m:r>
      </m:oMath>
      <w:r w:rsidR="006274E1" w:rsidRPr="009A266D">
        <w:t xml:space="preserve">, </w:t>
      </w:r>
      <w:r w:rsidR="00C25A85" w:rsidRPr="009A266D">
        <w:t xml:space="preserve">as </w:t>
      </w:r>
      <w:r w:rsidR="006274E1" w:rsidRPr="009A266D">
        <w:t>indicated by</w:t>
      </w:r>
      <w:r w:rsidR="00C25A85" w:rsidRPr="009A266D">
        <w:t xml:space="preserve"> </w:t>
      </w:r>
      <w:r w:rsidR="006274E1" w:rsidRPr="009A266D">
        <w:t xml:space="preserve">the </w:t>
      </w:r>
      <w:r w:rsidR="002A3FA5" w:rsidRPr="009A266D">
        <w:rPr>
          <w:rFonts w:eastAsia="맑은 고딕" w:hint="eastAsia"/>
          <w:lang w:eastAsia="ko-KR"/>
        </w:rPr>
        <w:t>green</w:t>
      </w:r>
      <w:r w:rsidR="006274E1" w:rsidRPr="009A266D">
        <w:t xml:space="preserve"> </w:t>
      </w:r>
      <w:r w:rsidR="00C25A85" w:rsidRPr="009A266D">
        <w:t>dashed lines in Fig</w:t>
      </w:r>
      <w:r w:rsidR="00E04DB6" w:rsidRPr="009A266D">
        <w:rPr>
          <w:rFonts w:eastAsia="맑은 고딕" w:hint="eastAsia"/>
          <w:lang w:eastAsia="ko-KR"/>
        </w:rPr>
        <w:t>.</w:t>
      </w:r>
      <w:r w:rsidR="00C25A85" w:rsidRPr="009A266D">
        <w:t xml:space="preserve"> S</w:t>
      </w:r>
      <w:r w:rsidR="00DB5785" w:rsidRPr="009A266D">
        <w:rPr>
          <w:rFonts w:eastAsia="맑은 고딕" w:hint="eastAsia"/>
          <w:lang w:eastAsia="ko-KR"/>
        </w:rPr>
        <w:t>21</w:t>
      </w:r>
      <w:r w:rsidR="00C25A85" w:rsidRPr="009A266D">
        <w:t>b</w:t>
      </w:r>
      <w:r w:rsidR="006274E1" w:rsidRPr="009A266D">
        <w:t xml:space="preserve">. This </w:t>
      </w:r>
      <w:r w:rsidR="008F3A61" w:rsidRPr="009A266D">
        <w:t>intersection</w:t>
      </w:r>
      <w:r w:rsidR="006274E1" w:rsidRPr="009A266D">
        <w:t>,</w:t>
      </w:r>
      <w:r w:rsidR="008F3A61" w:rsidRPr="009A266D">
        <w:t xml:space="preserve"> </w:t>
      </w:r>
      <w:r w:rsidR="006274E1" w:rsidRPr="009A266D">
        <w:t xml:space="preserve">together with interlayer </w:t>
      </w:r>
      <w:r w:rsidR="008F3A61" w:rsidRPr="009A266D">
        <w:t>coupling</w:t>
      </w:r>
      <w:r w:rsidR="006274E1" w:rsidRPr="009A266D">
        <w:t xml:space="preserve">, </w:t>
      </w:r>
      <w:r w:rsidR="008F3A61" w:rsidRPr="009A266D">
        <w:t xml:space="preserve">gives rise to </w:t>
      </w:r>
      <w:r w:rsidR="006274E1" w:rsidRPr="009A266D">
        <w:t xml:space="preserve">an anti-crossing behavior, after which the two valence bands effectively exchange character, as shown in the high-field band structure </w:t>
      </w:r>
      <w:r w:rsidR="008F3A61" w:rsidRPr="009A266D">
        <w:t xml:space="preserve">in </w:t>
      </w:r>
      <w:r w:rsidR="00C25A85" w:rsidRPr="009A266D">
        <w:t>Fig</w:t>
      </w:r>
      <w:r w:rsidR="00E04DB6" w:rsidRPr="009A266D">
        <w:rPr>
          <w:rFonts w:eastAsia="맑은 고딕" w:hint="eastAsia"/>
          <w:lang w:eastAsia="ko-KR"/>
        </w:rPr>
        <w:t>.</w:t>
      </w:r>
      <w:r w:rsidR="00C25A85" w:rsidRPr="009A266D">
        <w:t xml:space="preserve"> S</w:t>
      </w:r>
      <w:r w:rsidR="00DB5785" w:rsidRPr="009A266D">
        <w:rPr>
          <w:rFonts w:eastAsia="맑은 고딕" w:hint="eastAsia"/>
          <w:lang w:eastAsia="ko-KR"/>
        </w:rPr>
        <w:t>21</w:t>
      </w:r>
      <w:r w:rsidR="00C25A85" w:rsidRPr="009A266D">
        <w:t>c.</w:t>
      </w:r>
      <w:r w:rsidR="001619F5">
        <w:rPr>
          <w:rFonts w:eastAsia="맑은 고딕" w:hint="eastAsia"/>
          <w:lang w:eastAsia="ko-KR"/>
        </w:rPr>
        <w:t xml:space="preserve"> </w:t>
      </w:r>
      <w:r w:rsidR="001619F5" w:rsidRPr="009A266D">
        <w:t>Fig</w:t>
      </w:r>
      <w:r w:rsidR="001619F5">
        <w:rPr>
          <w:rFonts w:eastAsia="맑은 고딕" w:hint="eastAsia"/>
          <w:lang w:eastAsia="ko-KR"/>
        </w:rPr>
        <w:t>s.</w:t>
      </w:r>
      <w:r w:rsidR="001619F5" w:rsidRPr="009A266D">
        <w:t xml:space="preserve"> S</w:t>
      </w:r>
      <w:r w:rsidR="001619F5" w:rsidRPr="009A266D">
        <w:rPr>
          <w:rFonts w:eastAsia="맑은 고딕" w:hint="eastAsia"/>
          <w:lang w:eastAsia="ko-KR"/>
        </w:rPr>
        <w:t>21</w:t>
      </w:r>
      <w:r w:rsidR="001619F5" w:rsidRPr="009A266D">
        <w:t>d</w:t>
      </w:r>
      <w:r w:rsidR="001619F5" w:rsidRPr="009A266D">
        <w:rPr>
          <w:rFonts w:eastAsia="맑은 고딕" w:hint="eastAsia"/>
          <w:lang w:eastAsia="ko-KR"/>
        </w:rPr>
        <w:t>-</w:t>
      </w:r>
      <w:r w:rsidR="001619F5">
        <w:rPr>
          <w:rFonts w:eastAsia="맑은 고딕" w:hint="eastAsia"/>
          <w:lang w:eastAsia="ko-KR"/>
        </w:rPr>
        <w:t>S21</w:t>
      </w:r>
      <w:r w:rsidR="001619F5" w:rsidRPr="009A266D">
        <w:t>g illustrate the schematic band structure and corresponding in-plane-averaged hole distribution at zero electric field, as calculated by DFT. Each valence band exhibits a highly localized hole density in one layer (majority layer), with only a small fraction in the other (minority layer).</w:t>
      </w:r>
    </w:p>
    <w:p w14:paraId="187F2D6B" w14:textId="77777777" w:rsidR="001619F5" w:rsidRPr="009A266D" w:rsidRDefault="001619F5" w:rsidP="001619F5">
      <w:pPr>
        <w:spacing w:line="276" w:lineRule="auto"/>
        <w:jc w:val="center"/>
        <w:rPr>
          <w:rFonts w:eastAsia="맑은 고딕"/>
          <w:color w:val="000000" w:themeColor="text1"/>
          <w:kern w:val="24"/>
          <w:lang w:eastAsia="ko-KR"/>
        </w:rPr>
      </w:pPr>
      <w:r w:rsidRPr="009A266D">
        <w:rPr>
          <w:noProof/>
        </w:rPr>
        <w:lastRenderedPageBreak/>
        <w:drawing>
          <wp:inline distT="0" distB="0" distL="0" distR="0" wp14:anchorId="6BE8F48A" wp14:editId="58935998">
            <wp:extent cx="4241719" cy="6172200"/>
            <wp:effectExtent l="0" t="0" r="635" b="0"/>
            <wp:docPr id="15175595" name="그림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3966" t="561" r="5573" b="1033"/>
                    <a:stretch/>
                  </pic:blipFill>
                  <pic:spPr bwMode="auto">
                    <a:xfrm>
                      <a:off x="0" y="0"/>
                      <a:ext cx="4243566" cy="6174888"/>
                    </a:xfrm>
                    <a:prstGeom prst="rect">
                      <a:avLst/>
                    </a:prstGeom>
                    <a:noFill/>
                    <a:ln>
                      <a:noFill/>
                    </a:ln>
                    <a:extLst>
                      <a:ext uri="{53640926-AAD7-44D8-BBD7-CCE9431645EC}">
                        <a14:shadowObscured xmlns:a14="http://schemas.microsoft.com/office/drawing/2010/main"/>
                      </a:ext>
                    </a:extLst>
                  </pic:spPr>
                </pic:pic>
              </a:graphicData>
            </a:graphic>
          </wp:inline>
        </w:drawing>
      </w:r>
    </w:p>
    <w:p w14:paraId="61FE17EE" w14:textId="7BB3D1FD" w:rsidR="001619F5" w:rsidRPr="00AD0CFD" w:rsidRDefault="001619F5" w:rsidP="001619F5">
      <w:pPr>
        <w:spacing w:after="120" w:line="276" w:lineRule="auto"/>
        <w:jc w:val="both"/>
        <w:rPr>
          <w:rFonts w:eastAsia="맑은 고딕"/>
          <w:sz w:val="22"/>
          <w:lang w:eastAsia="ko-KR"/>
        </w:rPr>
      </w:pPr>
      <w:r w:rsidRPr="009A266D">
        <w:rPr>
          <w:rFonts w:hint="eastAsia"/>
          <w:b/>
          <w:bCs/>
          <w:color w:val="000000" w:themeColor="text1"/>
          <w:kern w:val="24"/>
          <w:sz w:val="22"/>
        </w:rPr>
        <w:t>F</w:t>
      </w:r>
      <w:r w:rsidRPr="009A266D">
        <w:rPr>
          <w:b/>
          <w:bCs/>
          <w:color w:val="000000" w:themeColor="text1"/>
          <w:kern w:val="24"/>
          <w:sz w:val="22"/>
        </w:rPr>
        <w:t>ig</w:t>
      </w:r>
      <w:r w:rsidRPr="009A266D">
        <w:rPr>
          <w:rFonts w:hint="eastAsia"/>
          <w:b/>
          <w:bCs/>
          <w:color w:val="000000" w:themeColor="text1"/>
          <w:kern w:val="24"/>
          <w:sz w:val="22"/>
        </w:rPr>
        <w:t>ure</w:t>
      </w:r>
      <w:r w:rsidRPr="009A266D">
        <w:rPr>
          <w:b/>
          <w:bCs/>
          <w:color w:val="000000" w:themeColor="text1"/>
          <w:kern w:val="24"/>
          <w:sz w:val="22"/>
        </w:rPr>
        <w:t xml:space="preserve"> S</w:t>
      </w:r>
      <w:r w:rsidRPr="009A266D">
        <w:rPr>
          <w:rFonts w:eastAsia="맑은 고딕" w:hint="eastAsia"/>
          <w:b/>
          <w:bCs/>
          <w:color w:val="000000" w:themeColor="text1"/>
          <w:kern w:val="24"/>
          <w:sz w:val="22"/>
          <w:lang w:eastAsia="ko-KR"/>
        </w:rPr>
        <w:t>21</w:t>
      </w:r>
      <w:r>
        <w:rPr>
          <w:rFonts w:eastAsia="맑은 고딕" w:hint="eastAsia"/>
          <w:b/>
          <w:bCs/>
          <w:color w:val="000000" w:themeColor="text1"/>
          <w:kern w:val="24"/>
          <w:sz w:val="22"/>
          <w:lang w:eastAsia="ko-KR"/>
        </w:rPr>
        <w:t xml:space="preserve"> |</w:t>
      </w:r>
      <w:r w:rsidRPr="009A266D">
        <w:rPr>
          <w:color w:val="000000" w:themeColor="text1"/>
          <w:kern w:val="24"/>
          <w:sz w:val="22"/>
        </w:rPr>
        <w:t xml:space="preserve"> </w:t>
      </w:r>
      <w:r w:rsidRPr="009A266D">
        <w:rPr>
          <w:b/>
          <w:bCs/>
          <w:color w:val="000000" w:themeColor="text1"/>
          <w:kern w:val="24"/>
          <w:sz w:val="22"/>
        </w:rPr>
        <w:t>a</w:t>
      </w:r>
      <w:r w:rsidRPr="009A266D">
        <w:rPr>
          <w:rFonts w:eastAsia="맑은 고딕" w:hint="eastAsia"/>
          <w:color w:val="000000" w:themeColor="text1"/>
          <w:kern w:val="24"/>
          <w:sz w:val="22"/>
          <w:lang w:eastAsia="ko-KR"/>
        </w:rPr>
        <w:t>,</w:t>
      </w:r>
      <w:r w:rsidRPr="009A266D">
        <w:rPr>
          <w:color w:val="000000" w:themeColor="text1"/>
          <w:kern w:val="24"/>
          <w:sz w:val="22"/>
        </w:rPr>
        <w:t xml:space="preserve"> Schematic K-valley band structure of bilayer MoS</w:t>
      </w:r>
      <w:r w:rsidRPr="009A266D">
        <w:rPr>
          <w:color w:val="000000" w:themeColor="text1"/>
          <w:kern w:val="24"/>
          <w:sz w:val="22"/>
          <w:vertAlign w:val="subscript"/>
        </w:rPr>
        <w:t>2</w:t>
      </w:r>
      <w:r w:rsidRPr="009A266D">
        <w:rPr>
          <w:color w:val="000000" w:themeColor="text1"/>
          <w:kern w:val="24"/>
          <w:sz w:val="22"/>
        </w:rPr>
        <w:t xml:space="preserve"> at zero field. </w:t>
      </w:r>
      <w:r w:rsidRPr="009A266D">
        <w:rPr>
          <w:b/>
          <w:bCs/>
          <w:color w:val="000000" w:themeColor="text1"/>
          <w:kern w:val="24"/>
          <w:sz w:val="22"/>
        </w:rPr>
        <w:t>b</w:t>
      </w:r>
      <w:r w:rsidRPr="009A266D">
        <w:rPr>
          <w:rFonts w:eastAsia="맑은 고딕" w:hint="eastAsia"/>
          <w:color w:val="000000" w:themeColor="text1"/>
          <w:kern w:val="24"/>
          <w:sz w:val="22"/>
          <w:lang w:eastAsia="ko-KR"/>
        </w:rPr>
        <w:t>,</w:t>
      </w:r>
      <w:r w:rsidRPr="009A266D">
        <w:rPr>
          <w:color w:val="000000" w:themeColor="text1"/>
          <w:kern w:val="24"/>
          <w:sz w:val="22"/>
        </w:rPr>
        <w:t xml:space="preserve"> DFT-calculated band energies under various </w:t>
      </w:r>
      <w:r w:rsidRPr="009A266D">
        <w:rPr>
          <w:sz w:val="22"/>
        </w:rPr>
        <w:t>screened electric fields (</w:t>
      </w:r>
      <m:oMath>
        <m:sSub>
          <m:sSubPr>
            <m:ctrlPr>
              <w:rPr>
                <w:rFonts w:ascii="Cambria Math" w:hAnsi="Cambria Math"/>
                <w:i/>
                <w:sz w:val="22"/>
                <w:szCs w:val="22"/>
              </w:rPr>
            </m:ctrlPr>
          </m:sSubPr>
          <m:e>
            <m:r>
              <w:rPr>
                <w:rFonts w:ascii="Cambria Math" w:hAnsi="Cambria Math"/>
                <w:sz w:val="22"/>
                <w:szCs w:val="22"/>
              </w:rPr>
              <m:t>F</m:t>
            </m:r>
          </m:e>
          <m:sub>
            <m:r>
              <m:rPr>
                <m:sty m:val="p"/>
              </m:rPr>
              <w:rPr>
                <w:rFonts w:ascii="Cambria Math" w:hAnsi="Cambria Math"/>
                <w:sz w:val="22"/>
                <w:szCs w:val="22"/>
              </w:rPr>
              <m:t>scr</m:t>
            </m:r>
          </m:sub>
        </m:sSub>
        <m:r>
          <w:rPr>
            <w:rFonts w:ascii="Cambria Math" w:hAnsi="Cambria Math"/>
            <w:sz w:val="22"/>
          </w:rPr>
          <m:t>=0-0.3</m:t>
        </m:r>
      </m:oMath>
      <w:r w:rsidR="003D6483">
        <w:rPr>
          <w:rFonts w:eastAsia="맑은 고딕" w:hint="eastAsia"/>
          <w:sz w:val="22"/>
          <w:lang w:eastAsia="ko-KR"/>
        </w:rPr>
        <w:t xml:space="preserve"> </w:t>
      </w:r>
      <w:r w:rsidR="003D6483" w:rsidRPr="009A266D">
        <w:rPr>
          <w:rFonts w:eastAsia="맑은 고딕" w:hint="eastAsia"/>
          <w:sz w:val="22"/>
          <w:lang w:eastAsia="ko-KR"/>
        </w:rPr>
        <w:t>V/nm</w:t>
      </w:r>
      <w:r w:rsidRPr="009A266D">
        <w:rPr>
          <w:sz w:val="22"/>
        </w:rPr>
        <w:t xml:space="preserve">). The </w:t>
      </w:r>
      <w:r w:rsidRPr="009A266D">
        <w:rPr>
          <w:rFonts w:eastAsia="맑은 고딕" w:hint="eastAsia"/>
          <w:sz w:val="22"/>
          <w:lang w:eastAsia="ko-KR"/>
        </w:rPr>
        <w:t>green</w:t>
      </w:r>
      <w:r w:rsidRPr="009A266D">
        <w:rPr>
          <w:sz w:val="22"/>
        </w:rPr>
        <w:t xml:space="preserve"> dashed lines indicate the interaction between two spin-up valence band, leading to an anti-crossing behavior. </w:t>
      </w:r>
      <w:r w:rsidRPr="009A266D">
        <w:rPr>
          <w:b/>
          <w:bCs/>
          <w:sz w:val="22"/>
        </w:rPr>
        <w:t>c</w:t>
      </w:r>
      <w:r w:rsidRPr="009A266D">
        <w:rPr>
          <w:rFonts w:eastAsia="맑은 고딕" w:hint="eastAsia"/>
          <w:sz w:val="22"/>
          <w:lang w:eastAsia="ko-KR"/>
        </w:rPr>
        <w:t>,</w:t>
      </w:r>
      <w:r w:rsidRPr="009A266D">
        <w:rPr>
          <w:sz w:val="22"/>
        </w:rPr>
        <w:t xml:space="preserve"> </w:t>
      </w:r>
      <w:r w:rsidRPr="009A266D">
        <w:rPr>
          <w:color w:val="000000" w:themeColor="text1"/>
          <w:kern w:val="24"/>
          <w:sz w:val="22"/>
        </w:rPr>
        <w:t xml:space="preserve">Schematic band structure at high field, illustrating the exchange of character between the two spin-up valence bands from different layers. Solid and open </w:t>
      </w:r>
      <w:r w:rsidRPr="009A266D">
        <w:rPr>
          <w:rFonts w:eastAsia="맑은 고딕" w:hint="eastAsia"/>
          <w:color w:val="000000" w:themeColor="text1"/>
          <w:kern w:val="24"/>
          <w:sz w:val="22"/>
          <w:lang w:eastAsia="ko-KR"/>
        </w:rPr>
        <w:t>green</w:t>
      </w:r>
      <w:r w:rsidRPr="009A266D">
        <w:rPr>
          <w:color w:val="000000" w:themeColor="text1"/>
          <w:kern w:val="24"/>
          <w:sz w:val="22"/>
        </w:rPr>
        <w:t xml:space="preserve"> (</w:t>
      </w:r>
      <w:r w:rsidRPr="009A266D">
        <w:rPr>
          <w:rFonts w:eastAsia="맑은 고딕" w:hint="eastAsia"/>
          <w:color w:val="000000" w:themeColor="text1"/>
          <w:kern w:val="24"/>
          <w:sz w:val="22"/>
          <w:lang w:eastAsia="ko-KR"/>
        </w:rPr>
        <w:t>purple</w:t>
      </w:r>
      <w:r w:rsidRPr="009A266D">
        <w:rPr>
          <w:color w:val="000000" w:themeColor="text1"/>
          <w:kern w:val="24"/>
          <w:sz w:val="22"/>
        </w:rPr>
        <w:t xml:space="preserve">) symbols on the bands and energy curves help track the evolution of spin-up (spin-down) states across different electric fields. </w:t>
      </w:r>
      <w:r w:rsidRPr="009A266D">
        <w:rPr>
          <w:b/>
          <w:bCs/>
          <w:color w:val="000000" w:themeColor="text1"/>
          <w:kern w:val="24"/>
          <w:sz w:val="22"/>
        </w:rPr>
        <w:t>d-w</w:t>
      </w:r>
      <w:r w:rsidRPr="009A266D">
        <w:rPr>
          <w:rFonts w:eastAsia="맑은 고딕" w:hint="eastAsia"/>
          <w:color w:val="000000" w:themeColor="text1"/>
          <w:kern w:val="24"/>
          <w:sz w:val="22"/>
          <w:lang w:eastAsia="ko-KR"/>
        </w:rPr>
        <w:t>,</w:t>
      </w:r>
      <w:r w:rsidRPr="009A266D">
        <w:rPr>
          <w:color w:val="000000" w:themeColor="text1"/>
          <w:kern w:val="24"/>
          <w:sz w:val="22"/>
        </w:rPr>
        <w:t xml:space="preserve"> Schematic valence bands and their corresponding </w:t>
      </w:r>
      <w:r w:rsidRPr="009A266D">
        <w:rPr>
          <w:sz w:val="22"/>
        </w:rPr>
        <w:t xml:space="preserve">in-plane-averaged hole distribution at </w:t>
      </w:r>
      <m:oMath>
        <m:sSub>
          <m:sSubPr>
            <m:ctrlPr>
              <w:rPr>
                <w:rFonts w:ascii="Cambria Math" w:hAnsi="Cambria Math"/>
                <w:i/>
                <w:sz w:val="22"/>
                <w:szCs w:val="22"/>
              </w:rPr>
            </m:ctrlPr>
          </m:sSubPr>
          <m:e>
            <m:r>
              <w:rPr>
                <w:rFonts w:ascii="Cambria Math" w:hAnsi="Cambria Math"/>
                <w:sz w:val="22"/>
                <w:szCs w:val="22"/>
              </w:rPr>
              <m:t>F</m:t>
            </m:r>
          </m:e>
          <m:sub>
            <m:r>
              <m:rPr>
                <m:sty m:val="p"/>
              </m:rPr>
              <w:rPr>
                <w:rFonts w:ascii="Cambria Math" w:hAnsi="Cambria Math"/>
                <w:sz w:val="22"/>
                <w:szCs w:val="22"/>
              </w:rPr>
              <m:t>scr</m:t>
            </m:r>
          </m:sub>
        </m:sSub>
        <m:r>
          <w:rPr>
            <w:rFonts w:ascii="Cambria Math" w:hAnsi="Cambria Math"/>
            <w:sz w:val="22"/>
          </w:rPr>
          <m:t>=0</m:t>
        </m:r>
      </m:oMath>
      <w:r w:rsidR="003D6483">
        <w:rPr>
          <w:rFonts w:eastAsia="맑은 고딕" w:hint="eastAsia"/>
          <w:sz w:val="22"/>
          <w:lang w:eastAsia="ko-KR"/>
        </w:rPr>
        <w:t xml:space="preserve"> </w:t>
      </w:r>
      <w:r w:rsidR="003D6483" w:rsidRPr="009A266D">
        <w:rPr>
          <w:rFonts w:eastAsia="맑은 고딕" w:hint="eastAsia"/>
          <w:sz w:val="22"/>
          <w:lang w:eastAsia="ko-KR"/>
        </w:rPr>
        <w:t>V/nm</w:t>
      </w:r>
      <w:r w:rsidRPr="009A266D">
        <w:rPr>
          <w:sz w:val="22"/>
        </w:rPr>
        <w:t xml:space="preserve"> (d-g), </w:t>
      </w:r>
      <w:r w:rsidRPr="009A266D">
        <w:rPr>
          <w:rFonts w:eastAsia="맑은 고딕" w:hint="eastAsia"/>
          <w:sz w:val="22"/>
          <w:lang w:eastAsia="ko-KR"/>
        </w:rPr>
        <w:t xml:space="preserve">0.1 V/nm </w:t>
      </w:r>
      <w:r w:rsidRPr="009A266D">
        <w:rPr>
          <w:sz w:val="22"/>
        </w:rPr>
        <w:t xml:space="preserve">(h-k), </w:t>
      </w:r>
      <w:r w:rsidRPr="009A266D">
        <w:rPr>
          <w:rFonts w:eastAsia="맑은 고딕" w:hint="eastAsia"/>
          <w:sz w:val="22"/>
          <w:lang w:eastAsia="ko-KR"/>
        </w:rPr>
        <w:t xml:space="preserve">0.2 V/nm </w:t>
      </w:r>
      <w:r w:rsidRPr="009A266D">
        <w:rPr>
          <w:sz w:val="22"/>
        </w:rPr>
        <w:t xml:space="preserve">(l-o), </w:t>
      </w:r>
      <w:r w:rsidRPr="009A266D">
        <w:rPr>
          <w:rFonts w:eastAsia="맑은 고딕" w:hint="eastAsia"/>
          <w:sz w:val="22"/>
          <w:lang w:eastAsia="ko-KR"/>
        </w:rPr>
        <w:t xml:space="preserve">0.225 V/nm </w:t>
      </w:r>
      <w:r w:rsidRPr="009A266D">
        <w:rPr>
          <w:sz w:val="22"/>
        </w:rPr>
        <w:t xml:space="preserve">(p-s), and </w:t>
      </w:r>
      <w:r w:rsidRPr="009A266D">
        <w:rPr>
          <w:rFonts w:eastAsia="맑은 고딕" w:hint="eastAsia"/>
          <w:sz w:val="22"/>
          <w:lang w:eastAsia="ko-KR"/>
        </w:rPr>
        <w:t xml:space="preserve">0.3 V/nm </w:t>
      </w:r>
      <w:r w:rsidRPr="009A266D">
        <w:rPr>
          <w:sz w:val="22"/>
        </w:rPr>
        <w:t xml:space="preserve">(t-w). All hole distributions are computed using DFT. The schematic band structure highlights the exchange of character between the spin-up valence bands from the two layers as </w:t>
      </w:r>
      <m:oMath>
        <m:sSub>
          <m:sSubPr>
            <m:ctrlPr>
              <w:rPr>
                <w:rFonts w:ascii="Cambria Math" w:hAnsi="Cambria Math"/>
                <w:i/>
                <w:sz w:val="22"/>
                <w:szCs w:val="22"/>
              </w:rPr>
            </m:ctrlPr>
          </m:sSubPr>
          <m:e>
            <m:r>
              <w:rPr>
                <w:rFonts w:ascii="Cambria Math" w:hAnsi="Cambria Math"/>
                <w:sz w:val="22"/>
                <w:szCs w:val="22"/>
              </w:rPr>
              <m:t>F</m:t>
            </m:r>
          </m:e>
          <m:sub>
            <m:r>
              <m:rPr>
                <m:sty m:val="p"/>
              </m:rPr>
              <w:rPr>
                <w:rFonts w:ascii="Cambria Math" w:hAnsi="Cambria Math"/>
                <w:sz w:val="22"/>
                <w:szCs w:val="22"/>
              </w:rPr>
              <m:t>scr</m:t>
            </m:r>
          </m:sub>
        </m:sSub>
      </m:oMath>
      <w:r w:rsidRPr="009A266D">
        <w:rPr>
          <w:sz w:val="22"/>
        </w:rPr>
        <w:t xml:space="preserve"> exceeds </w:t>
      </w:r>
      <w:r w:rsidRPr="009A266D">
        <w:rPr>
          <w:rFonts w:eastAsia="맑은 고딕" w:hint="eastAsia"/>
          <w:sz w:val="22"/>
          <w:lang w:eastAsia="ko-KR"/>
        </w:rPr>
        <w:t>0.225 V/nm</w:t>
      </w:r>
      <w:r w:rsidRPr="009A266D">
        <w:rPr>
          <w:sz w:val="22"/>
        </w:rPr>
        <w:t>.</w:t>
      </w:r>
    </w:p>
    <w:p w14:paraId="13933634" w14:textId="6EBE8C90" w:rsidR="008F3A61" w:rsidRPr="009A266D" w:rsidRDefault="002A793C" w:rsidP="001619F5">
      <w:pPr>
        <w:spacing w:line="276" w:lineRule="auto"/>
        <w:ind w:firstLine="431"/>
        <w:jc w:val="both"/>
      </w:pPr>
      <w:r w:rsidRPr="009A266D">
        <w:lastRenderedPageBreak/>
        <w:t xml:space="preserve">As the electric field increases, the hole density in the spin-up band gradually transfers from the majority to the minority layer, thereby reducing the layer polarization, as shown by the </w:t>
      </w:r>
      <w:r w:rsidR="002A3FA5" w:rsidRPr="009A266D">
        <w:rPr>
          <w:rFonts w:eastAsia="맑은 고딕" w:hint="eastAsia"/>
          <w:lang w:eastAsia="ko-KR"/>
        </w:rPr>
        <w:t>green</w:t>
      </w:r>
      <w:r w:rsidRPr="009A266D">
        <w:t xml:space="preserve"> curves in Fig</w:t>
      </w:r>
      <w:r w:rsidR="00B046D3">
        <w:rPr>
          <w:rFonts w:eastAsia="맑은 고딕" w:hint="eastAsia"/>
          <w:lang w:eastAsia="ko-KR"/>
        </w:rPr>
        <w:t>s</w:t>
      </w:r>
      <w:r w:rsidR="00E04DB6" w:rsidRPr="009A266D">
        <w:rPr>
          <w:rFonts w:eastAsia="맑은 고딕" w:hint="eastAsia"/>
          <w:lang w:eastAsia="ko-KR"/>
        </w:rPr>
        <w:t>.</w:t>
      </w:r>
      <w:r w:rsidRPr="009A266D">
        <w:t xml:space="preserve"> S</w:t>
      </w:r>
      <w:r w:rsidR="00DB5785" w:rsidRPr="009A266D">
        <w:rPr>
          <w:rFonts w:eastAsia="맑은 고딕" w:hint="eastAsia"/>
          <w:lang w:eastAsia="ko-KR"/>
        </w:rPr>
        <w:t>21</w:t>
      </w:r>
      <w:r w:rsidRPr="009A266D">
        <w:t>h</w:t>
      </w:r>
      <w:r w:rsidR="00DB5785" w:rsidRPr="009A266D">
        <w:rPr>
          <w:rFonts w:eastAsia="맑은 고딕" w:hint="eastAsia"/>
          <w:lang w:eastAsia="ko-KR"/>
        </w:rPr>
        <w:t>-</w:t>
      </w:r>
      <w:r w:rsidR="00B046D3">
        <w:rPr>
          <w:rFonts w:eastAsia="맑은 고딕" w:hint="eastAsia"/>
          <w:lang w:eastAsia="ko-KR"/>
        </w:rPr>
        <w:t>S21</w:t>
      </w:r>
      <w:r w:rsidRPr="009A266D">
        <w:t xml:space="preserve">o. In contrast, holes in the spin-down band transfer from the minority to the majority layer, resulting in enhanced layer polarization, as shown by the </w:t>
      </w:r>
      <w:r w:rsidR="00B046D3">
        <w:rPr>
          <w:rFonts w:eastAsia="맑은 고딕" w:hint="eastAsia"/>
          <w:lang w:eastAsia="ko-KR"/>
        </w:rPr>
        <w:t>purple</w:t>
      </w:r>
      <w:r w:rsidRPr="009A266D">
        <w:t xml:space="preserve"> curves in Fig</w:t>
      </w:r>
      <w:r w:rsidR="00B046D3">
        <w:rPr>
          <w:rFonts w:eastAsia="맑은 고딕" w:hint="eastAsia"/>
          <w:lang w:eastAsia="ko-KR"/>
        </w:rPr>
        <w:t>s</w:t>
      </w:r>
      <w:r w:rsidR="00E04DB6" w:rsidRPr="009A266D">
        <w:rPr>
          <w:rFonts w:eastAsia="맑은 고딕" w:hint="eastAsia"/>
          <w:lang w:eastAsia="ko-KR"/>
        </w:rPr>
        <w:t>.</w:t>
      </w:r>
      <w:r w:rsidRPr="009A266D">
        <w:t xml:space="preserve"> S</w:t>
      </w:r>
      <w:r w:rsidR="00DB5785" w:rsidRPr="009A266D">
        <w:rPr>
          <w:rFonts w:eastAsia="맑은 고딕" w:hint="eastAsia"/>
          <w:lang w:eastAsia="ko-KR"/>
        </w:rPr>
        <w:t>21</w:t>
      </w:r>
      <w:r w:rsidRPr="009A266D">
        <w:t>h</w:t>
      </w:r>
      <w:r w:rsidR="00DB5785" w:rsidRPr="009A266D">
        <w:rPr>
          <w:rFonts w:eastAsia="맑은 고딕" w:hint="eastAsia"/>
          <w:lang w:eastAsia="ko-KR"/>
        </w:rPr>
        <w:t>-</w:t>
      </w:r>
      <w:r w:rsidR="00B046D3">
        <w:rPr>
          <w:rFonts w:eastAsia="맑은 고딕" w:hint="eastAsia"/>
          <w:lang w:eastAsia="ko-KR"/>
        </w:rPr>
        <w:t>S21</w:t>
      </w:r>
      <w:r w:rsidRPr="009A266D">
        <w:t xml:space="preserve">o. At the critical field </w:t>
      </w:r>
      <m:oMath>
        <m:sSub>
          <m:sSubPr>
            <m:ctrlPr>
              <w:rPr>
                <w:rFonts w:ascii="Cambria Math" w:hAnsi="Cambria Math"/>
                <w:i/>
              </w:rPr>
            </m:ctrlPr>
          </m:sSubPr>
          <m:e>
            <m:sSub>
              <m:sSubPr>
                <m:ctrlPr>
                  <w:rPr>
                    <w:rFonts w:ascii="Cambria Math" w:hAnsi="Cambria Math"/>
                    <w:i/>
                  </w:rPr>
                </m:ctrlPr>
              </m:sSubPr>
              <m:e>
                <m:r>
                  <w:rPr>
                    <w:rFonts w:ascii="Cambria Math" w:hAnsi="Cambria Math"/>
                  </w:rPr>
                  <m:t>F</m:t>
                </m:r>
              </m:e>
              <m:sub>
                <m:r>
                  <m:rPr>
                    <m:sty m:val="p"/>
                  </m:rPr>
                  <w:rPr>
                    <w:rFonts w:ascii="Cambria Math" w:hAnsi="Cambria Math"/>
                  </w:rPr>
                  <m:t>scr</m:t>
                </m:r>
              </m:sub>
            </m:sSub>
          </m:e>
          <m:sub>
            <m:r>
              <w:rPr>
                <w:rFonts w:ascii="Cambria Math" w:hAnsi="Cambria Math"/>
              </w:rPr>
              <m:t xml:space="preserve"> </m:t>
            </m:r>
          </m:sub>
        </m:sSub>
        <m:r>
          <w:rPr>
            <w:rFonts w:ascii="Cambria Math" w:hAnsi="Cambria Math"/>
          </w:rPr>
          <m:t>=0.225</m:t>
        </m:r>
      </m:oMath>
      <w:r w:rsidR="003D6483">
        <w:rPr>
          <w:rFonts w:eastAsia="맑은 고딕" w:hint="eastAsia"/>
          <w:lang w:eastAsia="ko-KR"/>
        </w:rPr>
        <w:t xml:space="preserve"> V</w:t>
      </w:r>
      <w:r w:rsidR="003D6483">
        <w:rPr>
          <w:rFonts w:eastAsia="맑은 고딕" w:hint="eastAsia"/>
          <w:iCs/>
          <w:lang w:eastAsia="ko-KR"/>
        </w:rPr>
        <w:t>/nm</w:t>
      </w:r>
      <w:r w:rsidRPr="009A266D">
        <w:t>, the spin-up band exhibits nearly equal hole populations in both layers. Beyond this point, the originally minority layer becomes more populated than the originally majority layer, effectively reversing the direction of layer polarization. This transition corresponds to the anti-crossing behavior observed in Fig</w:t>
      </w:r>
      <w:r w:rsidR="00B046D3">
        <w:rPr>
          <w:rFonts w:eastAsia="맑은 고딕" w:hint="eastAsia"/>
          <w:lang w:eastAsia="ko-KR"/>
        </w:rPr>
        <w:t>s</w:t>
      </w:r>
      <w:r w:rsidR="00E04DB6" w:rsidRPr="009A266D">
        <w:rPr>
          <w:rFonts w:eastAsia="맑은 고딕" w:hint="eastAsia"/>
          <w:lang w:eastAsia="ko-KR"/>
        </w:rPr>
        <w:t>.</w:t>
      </w:r>
      <w:r w:rsidRPr="009A266D">
        <w:t xml:space="preserve"> S</w:t>
      </w:r>
      <w:r w:rsidR="00DB5785" w:rsidRPr="009A266D">
        <w:rPr>
          <w:rFonts w:eastAsia="맑은 고딕" w:hint="eastAsia"/>
          <w:lang w:eastAsia="ko-KR"/>
        </w:rPr>
        <w:t>21</w:t>
      </w:r>
      <w:r w:rsidRPr="009A266D">
        <w:t>a</w:t>
      </w:r>
      <w:r w:rsidR="00DB5785" w:rsidRPr="009A266D">
        <w:rPr>
          <w:rFonts w:eastAsia="맑은 고딕" w:hint="eastAsia"/>
          <w:lang w:eastAsia="ko-KR"/>
        </w:rPr>
        <w:t>-</w:t>
      </w:r>
      <w:r w:rsidR="00B046D3">
        <w:rPr>
          <w:rFonts w:eastAsia="맑은 고딕" w:hint="eastAsia"/>
          <w:lang w:eastAsia="ko-KR"/>
        </w:rPr>
        <w:t>S21</w:t>
      </w:r>
      <w:r w:rsidRPr="009A266D">
        <w:t>c, where the spin-up valence bands switch character at high field.</w:t>
      </w:r>
    </w:p>
    <w:p w14:paraId="092ECE6B" w14:textId="6364EFFB" w:rsidR="00F806DC" w:rsidRDefault="00F806DC" w:rsidP="001619F5">
      <w:pPr>
        <w:spacing w:after="360" w:line="276" w:lineRule="auto"/>
        <w:ind w:firstLine="431"/>
        <w:jc w:val="both"/>
        <w:rPr>
          <w:rFonts w:eastAsia="맑은 고딕"/>
          <w:szCs w:val="32"/>
          <w:lang w:eastAsia="ko-KR"/>
        </w:rPr>
      </w:pPr>
      <w:r w:rsidRPr="009A266D">
        <w:rPr>
          <w:szCs w:val="32"/>
        </w:rPr>
        <w:t>To quantify this behavior, Fig</w:t>
      </w:r>
      <w:r w:rsidRPr="009A266D">
        <w:rPr>
          <w:rFonts w:eastAsia="맑은 고딕" w:hint="eastAsia"/>
          <w:szCs w:val="32"/>
          <w:lang w:eastAsia="ko-KR"/>
        </w:rPr>
        <w:t>.</w:t>
      </w:r>
      <w:r w:rsidRPr="009A266D">
        <w:rPr>
          <w:szCs w:val="32"/>
        </w:rPr>
        <w:t xml:space="preserve"> S</w:t>
      </w:r>
      <w:r w:rsidRPr="009A266D">
        <w:rPr>
          <w:rFonts w:eastAsia="맑은 고딕" w:hint="eastAsia"/>
          <w:szCs w:val="32"/>
          <w:lang w:eastAsia="ko-KR"/>
        </w:rPr>
        <w:t>22</w:t>
      </w:r>
      <w:r w:rsidRPr="009A266D">
        <w:rPr>
          <w:szCs w:val="32"/>
        </w:rPr>
        <w:t xml:space="preserve"> plots the amplitude of the hole density in the original minority layer as a function of </w:t>
      </w:r>
      <m:oMath>
        <m:sSub>
          <m:sSubPr>
            <m:ctrlPr>
              <w:rPr>
                <w:rFonts w:ascii="Cambria Math" w:hAnsi="Cambria Math"/>
                <w:i/>
              </w:rPr>
            </m:ctrlPr>
          </m:sSubPr>
          <m:e>
            <m:r>
              <w:rPr>
                <w:rFonts w:ascii="Cambria Math" w:hAnsi="Cambria Math"/>
              </w:rPr>
              <m:t>F</m:t>
            </m:r>
          </m:e>
          <m:sub>
            <m:r>
              <m:rPr>
                <m:sty m:val="p"/>
              </m:rPr>
              <w:rPr>
                <w:rFonts w:ascii="Cambria Math" w:hAnsi="Cambria Math"/>
              </w:rPr>
              <m:t>scr</m:t>
            </m:r>
          </m:sub>
        </m:sSub>
      </m:oMath>
      <w:r w:rsidRPr="009A266D">
        <w:t xml:space="preserve">, for both the spin-up and spin-down valence bands. This amplitude effectively represents the layer-resolved hole distribution, as the shape of the </w:t>
      </w:r>
      <w:r w:rsidRPr="009A266D">
        <w:rPr>
          <w:i/>
          <w:iCs/>
        </w:rPr>
        <w:t>z</w:t>
      </w:r>
      <w:r w:rsidRPr="009A266D">
        <w:t xml:space="preserve">-dependent charge profiles remains nearly unchanged across different fields. </w:t>
      </w:r>
      <w:r w:rsidRPr="009A266D">
        <w:rPr>
          <w:szCs w:val="32"/>
        </w:rPr>
        <w:t>Fig</w:t>
      </w:r>
      <w:r w:rsidR="00B046D3">
        <w:rPr>
          <w:rFonts w:eastAsia="맑은 고딕" w:hint="eastAsia"/>
          <w:szCs w:val="32"/>
          <w:lang w:eastAsia="ko-KR"/>
        </w:rPr>
        <w:t>.</w:t>
      </w:r>
      <w:r w:rsidRPr="009A266D">
        <w:rPr>
          <w:szCs w:val="32"/>
        </w:rPr>
        <w:t xml:space="preserve"> S</w:t>
      </w:r>
      <w:r w:rsidRPr="009A266D">
        <w:rPr>
          <w:rFonts w:eastAsia="맑은 고딕" w:hint="eastAsia"/>
          <w:szCs w:val="32"/>
          <w:lang w:eastAsia="ko-KR"/>
        </w:rPr>
        <w:t>22</w:t>
      </w:r>
      <w:r w:rsidRPr="009A266D">
        <w:rPr>
          <w:rFonts w:eastAsia="맑은 고딕"/>
          <w:szCs w:val="32"/>
          <w:lang w:eastAsia="ko-KR"/>
        </w:rPr>
        <w:t xml:space="preserve"> shows the hole density increases with the field for the spin-up band, but decreases for the spin-down band.</w:t>
      </w:r>
    </w:p>
    <w:p w14:paraId="2FE88014" w14:textId="77777777" w:rsidR="001619F5" w:rsidRPr="009A266D" w:rsidRDefault="001619F5" w:rsidP="001619F5">
      <w:pPr>
        <w:spacing w:after="120" w:line="276" w:lineRule="auto"/>
        <w:jc w:val="center"/>
        <w:rPr>
          <w:rFonts w:eastAsia="맑은 고딕"/>
          <w:lang w:eastAsia="ko-KR"/>
        </w:rPr>
      </w:pPr>
      <w:r w:rsidRPr="009A266D">
        <w:rPr>
          <w:noProof/>
        </w:rPr>
        <w:drawing>
          <wp:inline distT="0" distB="0" distL="0" distR="0" wp14:anchorId="0D7159DB" wp14:editId="5090DE4E">
            <wp:extent cx="2880360" cy="2520950"/>
            <wp:effectExtent l="0" t="0" r="0" b="0"/>
            <wp:docPr id="509596797" name="그림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360" cy="2520950"/>
                    </a:xfrm>
                    <a:prstGeom prst="rect">
                      <a:avLst/>
                    </a:prstGeom>
                    <a:noFill/>
                    <a:ln>
                      <a:noFill/>
                    </a:ln>
                  </pic:spPr>
                </pic:pic>
              </a:graphicData>
            </a:graphic>
          </wp:inline>
        </w:drawing>
      </w:r>
    </w:p>
    <w:p w14:paraId="058654D6" w14:textId="77777777" w:rsidR="001619F5" w:rsidRPr="009A266D" w:rsidRDefault="001619F5" w:rsidP="001619F5">
      <w:pPr>
        <w:spacing w:line="276" w:lineRule="auto"/>
        <w:jc w:val="both"/>
        <w:rPr>
          <w:color w:val="000000" w:themeColor="text1"/>
          <w:kern w:val="24"/>
          <w:sz w:val="22"/>
        </w:rPr>
      </w:pPr>
      <w:r w:rsidRPr="009A266D">
        <w:rPr>
          <w:b/>
          <w:color w:val="000000" w:themeColor="text1"/>
          <w:kern w:val="24"/>
          <w:sz w:val="22"/>
        </w:rPr>
        <w:t xml:space="preserve">Figure </w:t>
      </w:r>
      <w:r w:rsidRPr="009A266D">
        <w:rPr>
          <w:b/>
          <w:color w:val="000000" w:themeColor="text1"/>
          <w:kern w:val="24"/>
          <w:sz w:val="21"/>
        </w:rPr>
        <w:t>S</w:t>
      </w:r>
      <w:r w:rsidRPr="009A266D">
        <w:rPr>
          <w:rFonts w:eastAsia="맑은 고딕" w:hint="eastAsia"/>
          <w:b/>
          <w:color w:val="000000" w:themeColor="text1"/>
          <w:kern w:val="24"/>
          <w:sz w:val="21"/>
          <w:lang w:eastAsia="ko-KR"/>
        </w:rPr>
        <w:t>22</w:t>
      </w:r>
      <w:r>
        <w:rPr>
          <w:rFonts w:eastAsia="맑은 고딕" w:hint="eastAsia"/>
          <w:b/>
          <w:color w:val="000000" w:themeColor="text1"/>
          <w:kern w:val="24"/>
          <w:sz w:val="21"/>
          <w:lang w:eastAsia="ko-KR"/>
        </w:rPr>
        <w:t xml:space="preserve"> |</w:t>
      </w:r>
      <w:r w:rsidRPr="009A266D">
        <w:rPr>
          <w:color w:val="000000" w:themeColor="text1"/>
          <w:kern w:val="24"/>
          <w:sz w:val="21"/>
        </w:rPr>
        <w:t xml:space="preserve"> </w:t>
      </w:r>
      <w:r w:rsidRPr="009A266D">
        <w:rPr>
          <w:sz w:val="22"/>
          <w:szCs w:val="32"/>
        </w:rPr>
        <w:t>Amplitude of the hole density at the peak position of the z-dependent density profiles (from Fig. S</w:t>
      </w:r>
      <w:r w:rsidRPr="009A266D">
        <w:rPr>
          <w:rFonts w:eastAsia="맑은 고딕" w:hint="eastAsia"/>
          <w:sz w:val="22"/>
          <w:szCs w:val="32"/>
          <w:lang w:eastAsia="ko-KR"/>
        </w:rPr>
        <w:t>21</w:t>
      </w:r>
      <w:r w:rsidRPr="009A266D">
        <w:rPr>
          <w:sz w:val="22"/>
          <w:szCs w:val="32"/>
        </w:rPr>
        <w:t xml:space="preserve">) in the original minority layer, plotted as a function of screened electric field </w:t>
      </w:r>
      <m:oMath>
        <m:sSub>
          <m:sSubPr>
            <m:ctrlPr>
              <w:rPr>
                <w:rFonts w:ascii="Cambria Math" w:hAnsi="Cambria Math"/>
                <w:i/>
                <w:sz w:val="22"/>
              </w:rPr>
            </m:ctrlPr>
          </m:sSubPr>
          <m:e>
            <m:r>
              <w:rPr>
                <w:rFonts w:ascii="Cambria Math" w:hAnsi="Cambria Math"/>
                <w:sz w:val="22"/>
              </w:rPr>
              <m:t>F</m:t>
            </m:r>
          </m:e>
          <m:sub>
            <m:r>
              <m:rPr>
                <m:sty m:val="p"/>
              </m:rPr>
              <w:rPr>
                <w:rFonts w:ascii="Cambria Math" w:hAnsi="Cambria Math"/>
                <w:sz w:val="22"/>
              </w:rPr>
              <m:t>scr</m:t>
            </m:r>
          </m:sub>
        </m:sSub>
      </m:oMath>
      <w:r w:rsidRPr="009A266D">
        <w:rPr>
          <w:sz w:val="22"/>
        </w:rPr>
        <w:t xml:space="preserve">, for the spin-up </w:t>
      </w:r>
      <m:oMath>
        <m:sSub>
          <m:sSubPr>
            <m:ctrlPr>
              <w:rPr>
                <w:rFonts w:ascii="Cambria Math" w:hAnsi="Cambria Math"/>
                <w:i/>
                <w:color w:val="000000" w:themeColor="text1"/>
                <w:kern w:val="24"/>
                <w:sz w:val="22"/>
              </w:rPr>
            </m:ctrlPr>
          </m:sSubPr>
          <m:e>
            <m:r>
              <w:rPr>
                <w:rFonts w:ascii="Cambria Math" w:hAnsi="Cambria Math"/>
                <w:color w:val="000000" w:themeColor="text1"/>
                <w:kern w:val="24"/>
                <w:sz w:val="22"/>
              </w:rPr>
              <m:t>V</m:t>
            </m:r>
          </m:e>
          <m:sub>
            <m:r>
              <m:rPr>
                <m:sty m:val="p"/>
              </m:rPr>
              <w:rPr>
                <w:rFonts w:ascii="Cambria Math" w:hAnsi="Cambria Math"/>
                <w:color w:val="000000" w:themeColor="text1"/>
                <w:kern w:val="24"/>
                <w:sz w:val="22"/>
              </w:rPr>
              <m:t>L</m:t>
            </m:r>
            <m:r>
              <w:rPr>
                <w:rFonts w:ascii="Cambria Math" w:hAnsi="Cambria Math"/>
                <w:color w:val="000000" w:themeColor="text1"/>
                <w:kern w:val="24"/>
                <w:sz w:val="22"/>
              </w:rPr>
              <m:t>1,↑</m:t>
            </m:r>
          </m:sub>
        </m:sSub>
      </m:oMath>
      <w:r w:rsidRPr="009A266D">
        <w:rPr>
          <w:color w:val="000000" w:themeColor="text1"/>
          <w:kern w:val="24"/>
          <w:sz w:val="22"/>
        </w:rPr>
        <w:t xml:space="preserve"> and </w:t>
      </w:r>
      <m:oMath>
        <m:sSub>
          <m:sSubPr>
            <m:ctrlPr>
              <w:rPr>
                <w:rFonts w:ascii="Cambria Math" w:hAnsi="Cambria Math"/>
                <w:i/>
                <w:color w:val="000000" w:themeColor="text1"/>
                <w:kern w:val="24"/>
                <w:sz w:val="22"/>
              </w:rPr>
            </m:ctrlPr>
          </m:sSubPr>
          <m:e>
            <m:r>
              <w:rPr>
                <w:rFonts w:ascii="Cambria Math" w:hAnsi="Cambria Math"/>
                <w:color w:val="000000" w:themeColor="text1"/>
                <w:kern w:val="24"/>
                <w:sz w:val="22"/>
              </w:rPr>
              <m:t>V</m:t>
            </m:r>
          </m:e>
          <m:sub>
            <m:r>
              <m:rPr>
                <m:sty m:val="p"/>
              </m:rPr>
              <w:rPr>
                <w:rFonts w:ascii="Cambria Math" w:hAnsi="Cambria Math"/>
                <w:color w:val="000000" w:themeColor="text1"/>
                <w:kern w:val="24"/>
                <w:sz w:val="22"/>
              </w:rPr>
              <m:t>L</m:t>
            </m:r>
            <m:r>
              <w:rPr>
                <w:rFonts w:ascii="Cambria Math" w:hAnsi="Cambria Math"/>
                <w:color w:val="000000" w:themeColor="text1"/>
                <w:kern w:val="24"/>
                <w:sz w:val="22"/>
              </w:rPr>
              <m:t>2,↑</m:t>
            </m:r>
          </m:sub>
        </m:sSub>
      </m:oMath>
      <w:r w:rsidRPr="009A266D">
        <w:rPr>
          <w:sz w:val="22"/>
        </w:rPr>
        <w:t xml:space="preserve"> bands (</w:t>
      </w:r>
      <w:r w:rsidRPr="009A266D">
        <w:rPr>
          <w:rFonts w:eastAsia="맑은 고딕" w:hint="eastAsia"/>
          <w:sz w:val="22"/>
          <w:lang w:eastAsia="ko-KR"/>
        </w:rPr>
        <w:t>green</w:t>
      </w:r>
      <w:r w:rsidRPr="009A266D">
        <w:rPr>
          <w:sz w:val="22"/>
        </w:rPr>
        <w:t xml:space="preserve">) and spin-down </w:t>
      </w:r>
      <m:oMath>
        <m:sSub>
          <m:sSubPr>
            <m:ctrlPr>
              <w:rPr>
                <w:rFonts w:ascii="Cambria Math" w:hAnsi="Cambria Math"/>
                <w:i/>
                <w:color w:val="000000" w:themeColor="text1"/>
                <w:kern w:val="24"/>
                <w:sz w:val="22"/>
              </w:rPr>
            </m:ctrlPr>
          </m:sSubPr>
          <m:e>
            <m:r>
              <w:rPr>
                <w:rFonts w:ascii="Cambria Math" w:hAnsi="Cambria Math"/>
                <w:color w:val="000000" w:themeColor="text1"/>
                <w:kern w:val="24"/>
                <w:sz w:val="22"/>
              </w:rPr>
              <m:t>V</m:t>
            </m:r>
          </m:e>
          <m:sub>
            <m:r>
              <m:rPr>
                <m:sty m:val="p"/>
              </m:rPr>
              <w:rPr>
                <w:rFonts w:ascii="Cambria Math" w:hAnsi="Cambria Math"/>
                <w:color w:val="000000" w:themeColor="text1"/>
                <w:kern w:val="24"/>
                <w:sz w:val="22"/>
              </w:rPr>
              <m:t>L</m:t>
            </m:r>
            <m:r>
              <w:rPr>
                <w:rFonts w:ascii="Cambria Math" w:hAnsi="Cambria Math"/>
                <w:color w:val="000000" w:themeColor="text1"/>
                <w:kern w:val="24"/>
                <w:sz w:val="22"/>
              </w:rPr>
              <m:t>1,↓</m:t>
            </m:r>
          </m:sub>
        </m:sSub>
      </m:oMath>
      <w:r w:rsidRPr="009A266D">
        <w:rPr>
          <w:color w:val="000000" w:themeColor="text1"/>
          <w:kern w:val="24"/>
          <w:sz w:val="22"/>
        </w:rPr>
        <w:t xml:space="preserve"> and </w:t>
      </w:r>
      <m:oMath>
        <m:sSub>
          <m:sSubPr>
            <m:ctrlPr>
              <w:rPr>
                <w:rFonts w:ascii="Cambria Math" w:hAnsi="Cambria Math"/>
                <w:i/>
                <w:color w:val="000000" w:themeColor="text1"/>
                <w:kern w:val="24"/>
                <w:sz w:val="22"/>
              </w:rPr>
            </m:ctrlPr>
          </m:sSubPr>
          <m:e>
            <m:r>
              <w:rPr>
                <w:rFonts w:ascii="Cambria Math" w:hAnsi="Cambria Math"/>
                <w:color w:val="000000" w:themeColor="text1"/>
                <w:kern w:val="24"/>
                <w:sz w:val="22"/>
              </w:rPr>
              <m:t>V</m:t>
            </m:r>
          </m:e>
          <m:sub>
            <m:r>
              <m:rPr>
                <m:sty m:val="p"/>
              </m:rPr>
              <w:rPr>
                <w:rFonts w:ascii="Cambria Math" w:hAnsi="Cambria Math"/>
                <w:color w:val="000000" w:themeColor="text1"/>
                <w:kern w:val="24"/>
                <w:sz w:val="22"/>
              </w:rPr>
              <m:t>L</m:t>
            </m:r>
            <m:r>
              <w:rPr>
                <w:rFonts w:ascii="Cambria Math" w:hAnsi="Cambria Math"/>
                <w:color w:val="000000" w:themeColor="text1"/>
                <w:kern w:val="24"/>
                <w:sz w:val="22"/>
              </w:rPr>
              <m:t>2,↓</m:t>
            </m:r>
          </m:sub>
        </m:sSub>
      </m:oMath>
      <w:r w:rsidRPr="009A266D">
        <w:rPr>
          <w:sz w:val="22"/>
        </w:rPr>
        <w:t xml:space="preserve"> bands (</w:t>
      </w:r>
      <w:r w:rsidRPr="009A266D">
        <w:rPr>
          <w:rFonts w:eastAsia="맑은 고딕" w:hint="eastAsia"/>
          <w:sz w:val="22"/>
          <w:lang w:eastAsia="ko-KR"/>
        </w:rPr>
        <w:t>purple</w:t>
      </w:r>
      <w:r w:rsidRPr="009A266D">
        <w:rPr>
          <w:sz w:val="22"/>
        </w:rPr>
        <w:t>).</w:t>
      </w:r>
      <w:r w:rsidRPr="009A266D">
        <w:rPr>
          <w:color w:val="000000" w:themeColor="text1"/>
          <w:kern w:val="24"/>
          <w:sz w:val="22"/>
        </w:rPr>
        <w:t xml:space="preserve"> Solid lines represent polynomial fits to the calculated data.</w:t>
      </w:r>
    </w:p>
    <w:p w14:paraId="1BDAB1ED" w14:textId="77777777" w:rsidR="001619F5" w:rsidRPr="001619F5" w:rsidRDefault="001619F5" w:rsidP="001619F5">
      <w:pPr>
        <w:spacing w:line="276" w:lineRule="auto"/>
        <w:jc w:val="both"/>
        <w:rPr>
          <w:rFonts w:eastAsia="맑은 고딕"/>
          <w:lang w:eastAsia="ko-KR"/>
        </w:rPr>
      </w:pPr>
    </w:p>
    <w:p w14:paraId="5B9AB9C5" w14:textId="0AF2B74D" w:rsidR="00EC54EC" w:rsidRDefault="00F806DC" w:rsidP="001619F5">
      <w:pPr>
        <w:spacing w:line="276" w:lineRule="auto"/>
        <w:ind w:firstLine="431"/>
        <w:jc w:val="both"/>
        <w:rPr>
          <w:rFonts w:eastAsia="맑은 고딕"/>
          <w:lang w:eastAsia="ko-KR"/>
        </w:rPr>
      </w:pPr>
      <w:r w:rsidRPr="009A266D">
        <w:t>To calculate the zeroth-order exciton states, we use the valence band Bloch states illustrated above, together with the conduction band states, as the basis functions. We then solve Eq. (</w:t>
      </w:r>
      <w:r w:rsidRPr="009A266D">
        <w:rPr>
          <w:rFonts w:eastAsia="맑은 고딕" w:hint="eastAsia"/>
          <w:lang w:eastAsia="ko-KR"/>
        </w:rPr>
        <w:t>49</w:t>
      </w:r>
      <w:r w:rsidRPr="009A266D">
        <w:t>) using the matrix elements defined in Eqs. (</w:t>
      </w:r>
      <w:r w:rsidRPr="009A266D">
        <w:rPr>
          <w:rFonts w:eastAsia="맑은 고딕" w:hint="eastAsia"/>
          <w:lang w:eastAsia="ko-KR"/>
        </w:rPr>
        <w:t>42</w:t>
      </w:r>
      <w:r w:rsidR="00B046D3">
        <w:rPr>
          <w:rFonts w:eastAsia="맑은 고딕" w:hint="eastAsia"/>
          <w:lang w:eastAsia="ko-KR"/>
        </w:rPr>
        <w:t>) and (</w:t>
      </w:r>
      <w:r w:rsidRPr="009A266D">
        <w:rPr>
          <w:rFonts w:eastAsia="맑은 고딕" w:hint="eastAsia"/>
          <w:lang w:eastAsia="ko-KR"/>
        </w:rPr>
        <w:t>43</w:t>
      </w:r>
      <w:r w:rsidRPr="009A266D">
        <w:t xml:space="preserve">) to obtain the exciton eigen energies and eigen states. </w:t>
      </w:r>
      <w:r w:rsidRPr="009A266D">
        <w:lastRenderedPageBreak/>
        <w:t xml:space="preserve">Following the naming convention at zero electric field, we still label the resulting excitons as intralayer </w:t>
      </w:r>
      <m:oMath>
        <m:sSup>
          <m:sSupPr>
            <m:ctrlPr>
              <w:rPr>
                <w:rFonts w:ascii="Cambria Math" w:hAnsi="Cambria Math"/>
                <w:i/>
                <w:color w:val="000000" w:themeColor="text1"/>
                <w:kern w:val="24"/>
              </w:rPr>
            </m:ctrlPr>
          </m:sSupPr>
          <m:e>
            <m:r>
              <w:rPr>
                <w:rFonts w:ascii="Cambria Math" w:hAnsi="Cambria Math"/>
                <w:color w:val="000000" w:themeColor="text1"/>
                <w:kern w:val="24"/>
              </w:rPr>
              <m:t>A</m:t>
            </m:r>
          </m:e>
          <m:sup>
            <m:r>
              <w:rPr>
                <w:rFonts w:ascii="Cambria Math" w:hAnsi="Cambria Math"/>
                <w:color w:val="000000" w:themeColor="text1"/>
                <w:kern w:val="24"/>
              </w:rPr>
              <m:t>0</m:t>
            </m:r>
          </m:sup>
        </m:sSup>
      </m:oMath>
      <w:r w:rsidRPr="009A266D">
        <w:rPr>
          <w:color w:val="000000" w:themeColor="text1"/>
          <w:kern w:val="24"/>
        </w:rPr>
        <w:t xml:space="preserve">, </w:t>
      </w:r>
      <m:oMath>
        <m:sSup>
          <m:sSupPr>
            <m:ctrlPr>
              <w:rPr>
                <w:rFonts w:ascii="Cambria Math" w:hAnsi="Cambria Math"/>
                <w:i/>
                <w:color w:val="000000" w:themeColor="text1"/>
                <w:kern w:val="24"/>
              </w:rPr>
            </m:ctrlPr>
          </m:sSupPr>
          <m:e>
            <m:r>
              <w:rPr>
                <w:rFonts w:ascii="Cambria Math" w:hAnsi="Cambria Math"/>
                <w:color w:val="000000" w:themeColor="text1"/>
                <w:kern w:val="24"/>
              </w:rPr>
              <m:t>B</m:t>
            </m:r>
          </m:e>
          <m:sup>
            <m:r>
              <w:rPr>
                <w:rFonts w:ascii="Cambria Math" w:hAnsi="Cambria Math"/>
                <w:color w:val="000000" w:themeColor="text1"/>
                <w:kern w:val="24"/>
              </w:rPr>
              <m:t>0</m:t>
            </m:r>
          </m:sup>
        </m:sSup>
      </m:oMath>
      <w:r w:rsidRPr="009A266D">
        <w:rPr>
          <w:color w:val="000000" w:themeColor="text1"/>
          <w:kern w:val="24"/>
        </w:rPr>
        <w:t xml:space="preserve"> excitons and interlayer </w:t>
      </w:r>
      <m:oMath>
        <m:sSup>
          <m:sSupPr>
            <m:ctrlPr>
              <w:rPr>
                <w:rFonts w:ascii="Cambria Math" w:hAnsi="Cambria Math"/>
                <w:i/>
                <w:color w:val="000000" w:themeColor="text1"/>
                <w:kern w:val="24"/>
              </w:rPr>
            </m:ctrlPr>
          </m:sSupPr>
          <m:e>
            <m:r>
              <w:rPr>
                <w:rFonts w:ascii="Cambria Math" w:hAnsi="Cambria Math"/>
                <w:color w:val="000000" w:themeColor="text1"/>
                <w:kern w:val="24"/>
              </w:rPr>
              <m:t>A</m:t>
            </m:r>
          </m:e>
          <m:sup>
            <m:r>
              <w:rPr>
                <w:rFonts w:ascii="Cambria Math" w:hAnsi="Cambria Math"/>
                <w:color w:val="000000" w:themeColor="text1"/>
                <w:kern w:val="24"/>
              </w:rPr>
              <m:t>I</m:t>
            </m:r>
          </m:sup>
        </m:sSup>
      </m:oMath>
      <w:r w:rsidRPr="009A266D">
        <w:rPr>
          <w:color w:val="000000" w:themeColor="text1"/>
          <w:kern w:val="24"/>
        </w:rPr>
        <w:t xml:space="preserve">, </w:t>
      </w:r>
      <m:oMath>
        <m:sSup>
          <m:sSupPr>
            <m:ctrlPr>
              <w:rPr>
                <w:rFonts w:ascii="Cambria Math" w:hAnsi="Cambria Math"/>
                <w:i/>
                <w:color w:val="000000" w:themeColor="text1"/>
                <w:kern w:val="24"/>
              </w:rPr>
            </m:ctrlPr>
          </m:sSupPr>
          <m:e>
            <m:r>
              <w:rPr>
                <w:rFonts w:ascii="Cambria Math" w:hAnsi="Cambria Math"/>
                <w:color w:val="000000" w:themeColor="text1"/>
                <w:kern w:val="24"/>
              </w:rPr>
              <m:t>B</m:t>
            </m:r>
          </m:e>
          <m:sup>
            <m:r>
              <w:rPr>
                <w:rFonts w:ascii="Cambria Math" w:hAnsi="Cambria Math"/>
                <w:color w:val="000000" w:themeColor="text1"/>
                <w:kern w:val="24"/>
              </w:rPr>
              <m:t>I</m:t>
            </m:r>
          </m:sup>
        </m:sSup>
      </m:oMath>
      <w:r w:rsidRPr="009A266D">
        <w:rPr>
          <w:color w:val="000000" w:themeColor="text1"/>
          <w:kern w:val="24"/>
        </w:rPr>
        <w:t xml:space="preserve"> excitons. These labels remain approximately valid across most of the electric field range explored in our experiment, which slightly exceeds the </w:t>
      </w:r>
      <w:r w:rsidRPr="009A266D">
        <w:t xml:space="preserve">critical field </w:t>
      </w:r>
      <m:oMath>
        <m:sSub>
          <m:sSubPr>
            <m:ctrlPr>
              <w:rPr>
                <w:rFonts w:ascii="Cambria Math" w:hAnsi="Cambria Math"/>
                <w:i/>
              </w:rPr>
            </m:ctrlPr>
          </m:sSubPr>
          <m:e>
            <m:sSub>
              <m:sSubPr>
                <m:ctrlPr>
                  <w:rPr>
                    <w:rFonts w:ascii="Cambria Math" w:hAnsi="Cambria Math"/>
                    <w:i/>
                  </w:rPr>
                </m:ctrlPr>
              </m:sSubPr>
              <m:e>
                <m:r>
                  <w:rPr>
                    <w:rFonts w:ascii="Cambria Math" w:hAnsi="Cambria Math"/>
                  </w:rPr>
                  <m:t>F</m:t>
                </m:r>
              </m:e>
              <m:sub>
                <m:r>
                  <m:rPr>
                    <m:sty m:val="p"/>
                  </m:rPr>
                  <w:rPr>
                    <w:rFonts w:ascii="Cambria Math" w:hAnsi="Cambria Math"/>
                  </w:rPr>
                  <m:t>scr</m:t>
                </m:r>
              </m:sub>
            </m:sSub>
          </m:e>
          <m:sub>
            <m:r>
              <w:rPr>
                <w:rFonts w:ascii="Cambria Math" w:hAnsi="Cambria Math"/>
              </w:rPr>
              <m:t xml:space="preserve"> </m:t>
            </m:r>
          </m:sub>
        </m:sSub>
        <m:r>
          <w:rPr>
            <w:rFonts w:ascii="Cambria Math" w:hAnsi="Cambria Math"/>
          </w:rPr>
          <m:t>=0.225</m:t>
        </m:r>
      </m:oMath>
      <w:r w:rsidR="003D6483">
        <w:rPr>
          <w:rFonts w:eastAsia="맑은 고딕" w:hint="eastAsia"/>
          <w:lang w:eastAsia="ko-KR"/>
        </w:rPr>
        <w:t xml:space="preserve"> </w:t>
      </w:r>
      <w:r w:rsidR="003D6483" w:rsidRPr="003D6483">
        <w:rPr>
          <w:rFonts w:eastAsia="맑은 고딕" w:hint="eastAsia"/>
          <w:lang w:eastAsia="ko-KR"/>
        </w:rPr>
        <w:t>V/nm</w:t>
      </w:r>
      <w:r w:rsidRPr="003D6483">
        <w:t>. Al</w:t>
      </w:r>
      <w:r w:rsidRPr="009A266D">
        <w:t xml:space="preserve">though we use the term “intralayer” and “interlayer”, it is important to note that the hole wavefunctions are actually distributed across both layers, with a </w:t>
      </w:r>
      <w:r w:rsidRPr="009A266D">
        <w:rPr>
          <w:color w:val="000000" w:themeColor="text1"/>
          <w:kern w:val="24"/>
        </w:rPr>
        <w:t>field-dependent density imbalance between them.</w:t>
      </w:r>
    </w:p>
    <w:p w14:paraId="15A0FB04" w14:textId="77777777" w:rsidR="001619F5" w:rsidRPr="00B046D3" w:rsidRDefault="001619F5" w:rsidP="001619F5">
      <w:pPr>
        <w:spacing w:line="276" w:lineRule="auto"/>
        <w:jc w:val="both"/>
        <w:rPr>
          <w:rFonts w:eastAsia="맑은 고딕"/>
          <w:lang w:eastAsia="ko-KR"/>
        </w:rPr>
      </w:pPr>
    </w:p>
    <w:p w14:paraId="21EDC835" w14:textId="3E09E514" w:rsidR="00C915A2" w:rsidRPr="009A266D" w:rsidRDefault="00C915A2" w:rsidP="00E04DB6">
      <w:pPr>
        <w:spacing w:after="120" w:line="276" w:lineRule="auto"/>
        <w:rPr>
          <w:i/>
          <w:color w:val="000000" w:themeColor="text1"/>
          <w:kern w:val="24"/>
        </w:rPr>
      </w:pPr>
      <w:r w:rsidRPr="009A266D">
        <w:rPr>
          <w:i/>
          <w:color w:val="000000" w:themeColor="text1"/>
          <w:kern w:val="24"/>
        </w:rPr>
        <w:t>4.</w:t>
      </w:r>
      <w:r w:rsidR="003E1606" w:rsidRPr="009A266D">
        <w:rPr>
          <w:rFonts w:eastAsia="맑은 고딕" w:hint="eastAsia"/>
          <w:i/>
          <w:color w:val="000000" w:themeColor="text1"/>
          <w:kern w:val="24"/>
          <w:lang w:eastAsia="ko-KR"/>
        </w:rPr>
        <w:t>3</w:t>
      </w:r>
      <w:r w:rsidRPr="009A266D">
        <w:rPr>
          <w:i/>
          <w:color w:val="000000" w:themeColor="text1"/>
          <w:kern w:val="24"/>
        </w:rPr>
        <w:t>. Exciton energies at finite electric fields</w:t>
      </w:r>
    </w:p>
    <w:p w14:paraId="5FF286DC" w14:textId="51C7D6AD" w:rsidR="008E2C62" w:rsidRDefault="00D05054" w:rsidP="001619F5">
      <w:pPr>
        <w:spacing w:after="360" w:line="276" w:lineRule="auto"/>
        <w:ind w:firstLine="431"/>
        <w:jc w:val="both"/>
        <w:rPr>
          <w:rFonts w:eastAsia="맑은 고딕"/>
          <w:color w:val="000000" w:themeColor="text1"/>
          <w:kern w:val="24"/>
          <w:lang w:eastAsia="ko-KR"/>
        </w:rPr>
      </w:pPr>
      <w:r w:rsidRPr="009A266D">
        <w:rPr>
          <w:color w:val="000000" w:themeColor="text1"/>
          <w:kern w:val="24"/>
        </w:rPr>
        <w:t xml:space="preserve">After </w:t>
      </w:r>
      <w:r w:rsidR="00881117" w:rsidRPr="009A266D">
        <w:rPr>
          <w:color w:val="000000" w:themeColor="text1"/>
          <w:kern w:val="24"/>
        </w:rPr>
        <w:t xml:space="preserve">obtaining </w:t>
      </w:r>
      <w:r w:rsidRPr="009A266D">
        <w:rPr>
          <w:color w:val="000000" w:themeColor="text1"/>
          <w:kern w:val="24"/>
        </w:rPr>
        <w:t xml:space="preserve">the Bloch states at finite electric fields </w:t>
      </w:r>
      <w:r w:rsidR="00881117" w:rsidRPr="009A266D">
        <w:rPr>
          <w:color w:val="000000" w:themeColor="text1"/>
          <w:kern w:val="24"/>
        </w:rPr>
        <w:t>from</w:t>
      </w:r>
      <w:r w:rsidRPr="009A266D">
        <w:rPr>
          <w:color w:val="000000" w:themeColor="text1"/>
          <w:kern w:val="24"/>
        </w:rPr>
        <w:t xml:space="preserve"> DFT, we proceed to calculate the zeroth-order exciton states </w:t>
      </w:r>
      <w:r w:rsidR="00881117" w:rsidRPr="009A266D">
        <w:rPr>
          <w:color w:val="000000" w:themeColor="text1"/>
          <w:kern w:val="24"/>
        </w:rPr>
        <w:t>under the same field conditions. This</w:t>
      </w:r>
      <w:r w:rsidRPr="009A266D">
        <w:rPr>
          <w:color w:val="000000" w:themeColor="text1"/>
          <w:kern w:val="24"/>
        </w:rPr>
        <w:t xml:space="preserve"> calculation </w:t>
      </w:r>
      <w:r w:rsidR="00881117" w:rsidRPr="009A266D">
        <w:rPr>
          <w:color w:val="000000" w:themeColor="text1"/>
          <w:kern w:val="24"/>
        </w:rPr>
        <w:t xml:space="preserve">is based on </w:t>
      </w:r>
      <w:r w:rsidRPr="009A266D">
        <w:rPr>
          <w:color w:val="000000" w:themeColor="text1"/>
          <w:kern w:val="24"/>
        </w:rPr>
        <w:t xml:space="preserve">the </w:t>
      </w:r>
      <w:r w:rsidR="004364D3" w:rsidRPr="009A266D">
        <w:rPr>
          <w:color w:val="000000" w:themeColor="text1"/>
          <w:kern w:val="24"/>
        </w:rPr>
        <w:t xml:space="preserve">zeroth-order Bethe-Salpeter equation </w:t>
      </w:r>
      <w:r w:rsidR="00EF5807" w:rsidRPr="009A266D">
        <w:rPr>
          <w:color w:val="000000" w:themeColor="text1"/>
          <w:kern w:val="24"/>
        </w:rPr>
        <w:t xml:space="preserve">given </w:t>
      </w:r>
      <w:r w:rsidR="004364D3" w:rsidRPr="009A266D">
        <w:rPr>
          <w:color w:val="000000" w:themeColor="text1"/>
          <w:kern w:val="24"/>
        </w:rPr>
        <w:t>in Eq. (</w:t>
      </w:r>
      <w:r w:rsidR="00DB5785" w:rsidRPr="009A266D">
        <w:rPr>
          <w:rFonts w:eastAsia="맑은 고딕" w:hint="eastAsia"/>
          <w:color w:val="000000" w:themeColor="text1"/>
          <w:kern w:val="24"/>
          <w:lang w:eastAsia="ko-KR"/>
        </w:rPr>
        <w:t>4</w:t>
      </w:r>
      <w:r w:rsidR="00164712" w:rsidRPr="009A266D">
        <w:rPr>
          <w:rFonts w:eastAsia="맑은 고딕" w:hint="eastAsia"/>
          <w:color w:val="000000" w:themeColor="text1"/>
          <w:kern w:val="24"/>
          <w:lang w:eastAsia="ko-KR"/>
        </w:rPr>
        <w:t>9</w:t>
      </w:r>
      <w:r w:rsidR="004364D3" w:rsidRPr="009A266D">
        <w:rPr>
          <w:color w:val="000000" w:themeColor="text1"/>
          <w:kern w:val="24"/>
        </w:rPr>
        <w:t>)</w:t>
      </w:r>
      <w:r w:rsidRPr="009A266D">
        <w:rPr>
          <w:color w:val="000000" w:themeColor="text1"/>
          <w:kern w:val="24"/>
        </w:rPr>
        <w:t xml:space="preserve">, </w:t>
      </w:r>
      <w:r w:rsidR="00881117" w:rsidRPr="009A266D">
        <w:rPr>
          <w:color w:val="000000" w:themeColor="text1"/>
          <w:kern w:val="24"/>
        </w:rPr>
        <w:t xml:space="preserve">using </w:t>
      </w:r>
      <w:r w:rsidRPr="009A266D">
        <w:rPr>
          <w:color w:val="000000" w:themeColor="text1"/>
          <w:kern w:val="24"/>
        </w:rPr>
        <w:t xml:space="preserve">the </w:t>
      </w:r>
      <m:oMath>
        <m:sSub>
          <m:sSubPr>
            <m:ctrlPr>
              <w:rPr>
                <w:rFonts w:ascii="Cambria Math" w:hAnsi="Cambria Math"/>
                <w:i/>
                <w:sz w:val="23"/>
                <w:szCs w:val="23"/>
              </w:rPr>
            </m:ctrlPr>
          </m:sSubPr>
          <m:e>
            <m:r>
              <w:rPr>
                <w:rFonts w:ascii="Cambria Math" w:hAnsi="Cambria Math"/>
                <w:sz w:val="23"/>
                <w:szCs w:val="23"/>
              </w:rPr>
              <m:t>W</m:t>
            </m:r>
          </m:e>
          <m:sub>
            <m:r>
              <w:rPr>
                <w:rFonts w:ascii="Cambria Math" w:hAnsi="Cambria Math"/>
                <w:sz w:val="23"/>
                <w:szCs w:val="23"/>
              </w:rPr>
              <m:t>ii</m:t>
            </m:r>
          </m:sub>
        </m:sSub>
        <m:d>
          <m:dPr>
            <m:ctrlPr>
              <w:rPr>
                <w:rFonts w:ascii="Cambria Math" w:hAnsi="Cambria Math"/>
                <w:sz w:val="23"/>
                <w:szCs w:val="23"/>
              </w:rPr>
            </m:ctrlPr>
          </m:dPr>
          <m:e>
            <m:r>
              <m:rPr>
                <m:sty m:val="p"/>
              </m:rPr>
              <w:rPr>
                <w:rFonts w:ascii="Cambria Math" w:hAnsi="Cambria Math"/>
                <w:sz w:val="23"/>
                <w:szCs w:val="23"/>
              </w:rPr>
              <m:t>k,</m:t>
            </m:r>
            <m:sSup>
              <m:sSupPr>
                <m:ctrlPr>
                  <w:rPr>
                    <w:rFonts w:ascii="Cambria Math" w:hAnsi="Cambria Math"/>
                    <w:sz w:val="23"/>
                    <w:szCs w:val="23"/>
                  </w:rPr>
                </m:ctrlPr>
              </m:sSupPr>
              <m:e>
                <m:r>
                  <m:rPr>
                    <m:sty m:val="p"/>
                  </m:rPr>
                  <w:rPr>
                    <w:rFonts w:ascii="Cambria Math" w:hAnsi="Cambria Math"/>
                    <w:sz w:val="23"/>
                    <w:szCs w:val="23"/>
                  </w:rPr>
                  <m:t>k</m:t>
                </m:r>
              </m:e>
              <m:sup>
                <m:r>
                  <m:rPr>
                    <m:sty m:val="p"/>
                  </m:rPr>
                  <w:rPr>
                    <w:rFonts w:ascii="Cambria Math" w:hAnsi="Cambria Math"/>
                    <w:sz w:val="23"/>
                    <w:szCs w:val="23"/>
                  </w:rPr>
                  <m:t>'</m:t>
                </m:r>
              </m:sup>
            </m:sSup>
          </m:e>
        </m:d>
      </m:oMath>
      <w:r w:rsidRPr="009A266D">
        <w:rPr>
          <w:sz w:val="23"/>
          <w:szCs w:val="23"/>
        </w:rPr>
        <w:t xml:space="preserve"> matrix elements defined in Eqs. (</w:t>
      </w:r>
      <w:r w:rsidR="00DB5785" w:rsidRPr="009A266D">
        <w:rPr>
          <w:rFonts w:eastAsia="맑은 고딕" w:hint="eastAsia"/>
          <w:sz w:val="23"/>
          <w:szCs w:val="23"/>
          <w:lang w:eastAsia="ko-KR"/>
        </w:rPr>
        <w:t>4</w:t>
      </w:r>
      <w:r w:rsidR="00164712" w:rsidRPr="009A266D">
        <w:rPr>
          <w:rFonts w:eastAsia="맑은 고딕" w:hint="eastAsia"/>
          <w:sz w:val="23"/>
          <w:szCs w:val="23"/>
          <w:lang w:eastAsia="ko-KR"/>
        </w:rPr>
        <w:t>2</w:t>
      </w:r>
      <w:r w:rsidR="002E6B5B">
        <w:rPr>
          <w:rFonts w:eastAsia="맑은 고딕" w:hint="eastAsia"/>
          <w:sz w:val="23"/>
          <w:szCs w:val="23"/>
          <w:lang w:eastAsia="ko-KR"/>
        </w:rPr>
        <w:t>) and (</w:t>
      </w:r>
      <w:r w:rsidR="00DB5785" w:rsidRPr="009A266D">
        <w:rPr>
          <w:rFonts w:eastAsia="맑은 고딕" w:hint="eastAsia"/>
          <w:sz w:val="23"/>
          <w:szCs w:val="23"/>
          <w:lang w:eastAsia="ko-KR"/>
        </w:rPr>
        <w:t>4</w:t>
      </w:r>
      <w:r w:rsidR="00164712" w:rsidRPr="009A266D">
        <w:rPr>
          <w:rFonts w:eastAsia="맑은 고딕" w:hint="eastAsia"/>
          <w:sz w:val="23"/>
          <w:szCs w:val="23"/>
          <w:lang w:eastAsia="ko-KR"/>
        </w:rPr>
        <w:t>3</w:t>
      </w:r>
      <w:r w:rsidRPr="009A266D">
        <w:rPr>
          <w:sz w:val="23"/>
          <w:szCs w:val="23"/>
        </w:rPr>
        <w:t xml:space="preserve">), which </w:t>
      </w:r>
      <w:r w:rsidR="00881117" w:rsidRPr="009A266D">
        <w:rPr>
          <w:sz w:val="23"/>
          <w:szCs w:val="23"/>
        </w:rPr>
        <w:t xml:space="preserve">incorporate the field-dependent </w:t>
      </w:r>
      <w:r w:rsidR="00EF5807" w:rsidRPr="009A266D">
        <w:rPr>
          <w:color w:val="000000" w:themeColor="text1"/>
          <w:kern w:val="24"/>
        </w:rPr>
        <w:t>hole distribution between the two layers</w:t>
      </w:r>
      <w:r w:rsidRPr="009A266D">
        <w:rPr>
          <w:color w:val="000000" w:themeColor="text1"/>
          <w:kern w:val="24"/>
        </w:rPr>
        <w:t xml:space="preserve">. </w:t>
      </w:r>
      <w:r w:rsidR="00EF5807" w:rsidRPr="009A266D">
        <w:rPr>
          <w:color w:val="000000" w:themeColor="text1"/>
          <w:kern w:val="24"/>
        </w:rPr>
        <w:t>Solving Eq. (</w:t>
      </w:r>
      <w:r w:rsidR="00DB5785" w:rsidRPr="009A266D">
        <w:rPr>
          <w:rFonts w:eastAsia="맑은 고딕" w:hint="eastAsia"/>
          <w:color w:val="000000" w:themeColor="text1"/>
          <w:kern w:val="24"/>
          <w:lang w:eastAsia="ko-KR"/>
        </w:rPr>
        <w:t>4</w:t>
      </w:r>
      <w:r w:rsidR="00164712" w:rsidRPr="009A266D">
        <w:rPr>
          <w:rFonts w:eastAsia="맑은 고딕" w:hint="eastAsia"/>
          <w:color w:val="000000" w:themeColor="text1"/>
          <w:kern w:val="24"/>
          <w:lang w:eastAsia="ko-KR"/>
        </w:rPr>
        <w:t>9</w:t>
      </w:r>
      <w:r w:rsidR="00EF5807" w:rsidRPr="009A266D">
        <w:rPr>
          <w:color w:val="000000" w:themeColor="text1"/>
          <w:kern w:val="24"/>
        </w:rPr>
        <w:t xml:space="preserve">) yields the eigen energies and eigen states of the spin-up excitons </w:t>
      </w:r>
      <m:oMath>
        <m:sSubSup>
          <m:sSubSupPr>
            <m:ctrlPr>
              <w:rPr>
                <w:rFonts w:ascii="Cambria Math" w:hAnsi="Cambria Math"/>
                <w:i/>
                <w:color w:val="000000" w:themeColor="text1"/>
                <w:kern w:val="24"/>
              </w:rPr>
            </m:ctrlPr>
          </m:sSubSupPr>
          <m:e>
            <m:r>
              <w:rPr>
                <w:rFonts w:ascii="Cambria Math" w:hAnsi="Cambria Math"/>
                <w:color w:val="000000" w:themeColor="text1"/>
                <w:kern w:val="24"/>
              </w:rPr>
              <m:t>A</m:t>
            </m:r>
          </m:e>
          <m:sub>
            <m:r>
              <w:rPr>
                <w:rFonts w:ascii="Cambria Math" w:hAnsi="Cambria Math"/>
                <w:color w:val="000000" w:themeColor="text1"/>
                <w:kern w:val="24"/>
              </w:rPr>
              <m:t>↑</m:t>
            </m:r>
          </m:sub>
          <m:sup>
            <m:r>
              <w:rPr>
                <w:rFonts w:ascii="Cambria Math" w:hAnsi="Cambria Math"/>
                <w:color w:val="000000" w:themeColor="text1"/>
                <w:kern w:val="24"/>
              </w:rPr>
              <m:t>I</m:t>
            </m:r>
          </m:sup>
        </m:sSubSup>
      </m:oMath>
      <w:r w:rsidR="00EF5807" w:rsidRPr="009A266D">
        <w:rPr>
          <w:color w:val="000000" w:themeColor="text1"/>
          <w:kern w:val="24"/>
        </w:rPr>
        <w:t>,</w:t>
      </w:r>
      <m:oMath>
        <m:r>
          <w:rPr>
            <w:rFonts w:ascii="Cambria Math" w:hAnsi="Cambria Math"/>
            <w:color w:val="000000" w:themeColor="text1"/>
            <w:kern w:val="24"/>
          </w:rPr>
          <m:t xml:space="preserve"> </m:t>
        </m:r>
        <m:sSubSup>
          <m:sSubSupPr>
            <m:ctrlPr>
              <w:rPr>
                <w:rFonts w:ascii="Cambria Math" w:hAnsi="Cambria Math"/>
                <w:i/>
                <w:color w:val="000000" w:themeColor="text1"/>
                <w:kern w:val="24"/>
              </w:rPr>
            </m:ctrlPr>
          </m:sSubSupPr>
          <m:e>
            <m:r>
              <w:rPr>
                <w:rFonts w:ascii="Cambria Math" w:hAnsi="Cambria Math"/>
                <w:color w:val="000000" w:themeColor="text1"/>
                <w:kern w:val="24"/>
              </w:rPr>
              <m:t>B</m:t>
            </m:r>
          </m:e>
          <m:sub>
            <m:r>
              <w:rPr>
                <w:rFonts w:ascii="Cambria Math" w:hAnsi="Cambria Math"/>
                <w:color w:val="000000" w:themeColor="text1"/>
                <w:kern w:val="24"/>
              </w:rPr>
              <m:t>↑</m:t>
            </m:r>
          </m:sub>
          <m:sup>
            <m:r>
              <w:rPr>
                <w:rFonts w:ascii="Cambria Math" w:hAnsi="Cambria Math"/>
                <w:color w:val="000000" w:themeColor="text1"/>
                <w:kern w:val="24"/>
              </w:rPr>
              <m:t>0</m:t>
            </m:r>
          </m:sup>
        </m:sSubSup>
      </m:oMath>
      <w:r w:rsidR="00EF5807" w:rsidRPr="009A266D">
        <w:rPr>
          <w:color w:val="000000" w:themeColor="text1"/>
          <w:kern w:val="24"/>
        </w:rPr>
        <w:t>,</w:t>
      </w:r>
      <m:oMath>
        <m:r>
          <w:rPr>
            <w:rFonts w:ascii="Cambria Math" w:hAnsi="Cambria Math"/>
            <w:color w:val="000000" w:themeColor="text1"/>
            <w:kern w:val="24"/>
          </w:rPr>
          <m:t xml:space="preserve"> </m:t>
        </m:r>
        <m:sSubSup>
          <m:sSubSupPr>
            <m:ctrlPr>
              <w:rPr>
                <w:rFonts w:ascii="Cambria Math" w:hAnsi="Cambria Math"/>
                <w:i/>
                <w:color w:val="000000" w:themeColor="text1"/>
                <w:kern w:val="24"/>
              </w:rPr>
            </m:ctrlPr>
          </m:sSubSupPr>
          <m:e>
            <m:r>
              <w:rPr>
                <w:rFonts w:ascii="Cambria Math" w:hAnsi="Cambria Math"/>
                <w:color w:val="000000" w:themeColor="text1"/>
                <w:kern w:val="24"/>
              </w:rPr>
              <m:t>A</m:t>
            </m:r>
          </m:e>
          <m:sub>
            <m:r>
              <w:rPr>
                <w:rFonts w:ascii="Cambria Math" w:hAnsi="Cambria Math"/>
                <w:color w:val="000000" w:themeColor="text1"/>
                <w:kern w:val="24"/>
              </w:rPr>
              <m:t>↑</m:t>
            </m:r>
          </m:sub>
          <m:sup>
            <m:r>
              <w:rPr>
                <w:rFonts w:ascii="Cambria Math" w:hAnsi="Cambria Math"/>
                <w:color w:val="000000" w:themeColor="text1"/>
                <w:kern w:val="24"/>
              </w:rPr>
              <m:t>0</m:t>
            </m:r>
          </m:sup>
        </m:sSubSup>
      </m:oMath>
      <w:r w:rsidR="00EF5807" w:rsidRPr="009A266D">
        <w:rPr>
          <w:color w:val="000000" w:themeColor="text1"/>
          <w:kern w:val="24"/>
        </w:rPr>
        <w:t>, and</w:t>
      </w:r>
      <m:oMath>
        <m:r>
          <w:rPr>
            <w:rFonts w:ascii="Cambria Math" w:hAnsi="Cambria Math"/>
            <w:color w:val="000000" w:themeColor="text1"/>
            <w:kern w:val="24"/>
          </w:rPr>
          <m:t xml:space="preserve"> </m:t>
        </m:r>
        <m:sSubSup>
          <m:sSubSupPr>
            <m:ctrlPr>
              <w:rPr>
                <w:rFonts w:ascii="Cambria Math" w:hAnsi="Cambria Math"/>
                <w:i/>
                <w:color w:val="000000" w:themeColor="text1"/>
                <w:kern w:val="24"/>
              </w:rPr>
            </m:ctrlPr>
          </m:sSubSupPr>
          <m:e>
            <m:r>
              <w:rPr>
                <w:rFonts w:ascii="Cambria Math" w:hAnsi="Cambria Math"/>
                <w:color w:val="000000" w:themeColor="text1"/>
                <w:kern w:val="24"/>
              </w:rPr>
              <m:t>B</m:t>
            </m:r>
          </m:e>
          <m:sub>
            <m:r>
              <w:rPr>
                <w:rFonts w:ascii="Cambria Math" w:hAnsi="Cambria Math"/>
                <w:color w:val="000000" w:themeColor="text1"/>
                <w:kern w:val="24"/>
              </w:rPr>
              <m:t>↑</m:t>
            </m:r>
          </m:sub>
          <m:sup>
            <m:r>
              <w:rPr>
                <w:rFonts w:ascii="Cambria Math" w:hAnsi="Cambria Math"/>
                <w:color w:val="000000" w:themeColor="text1"/>
                <w:kern w:val="24"/>
              </w:rPr>
              <m:t>I</m:t>
            </m:r>
          </m:sup>
        </m:sSubSup>
      </m:oMath>
      <w:r w:rsidR="0057690A" w:rsidRPr="009A266D">
        <w:rPr>
          <w:color w:val="000000" w:themeColor="text1"/>
          <w:kern w:val="24"/>
        </w:rPr>
        <w:t xml:space="preserve">, </w:t>
      </w:r>
      <w:r w:rsidR="000B437F" w:rsidRPr="009A266D">
        <w:rPr>
          <w:color w:val="000000" w:themeColor="text1"/>
          <w:kern w:val="24"/>
        </w:rPr>
        <w:t xml:space="preserve">as well as the corresponding </w:t>
      </w:r>
      <w:r w:rsidR="00EF5807" w:rsidRPr="009A266D">
        <w:rPr>
          <w:color w:val="000000" w:themeColor="text1"/>
          <w:kern w:val="24"/>
        </w:rPr>
        <w:t xml:space="preserve">spin-down excitons </w:t>
      </w:r>
      <m:oMath>
        <m:sSubSup>
          <m:sSubSupPr>
            <m:ctrlPr>
              <w:rPr>
                <w:rFonts w:ascii="Cambria Math" w:hAnsi="Cambria Math"/>
                <w:i/>
                <w:color w:val="000000" w:themeColor="text1"/>
                <w:kern w:val="24"/>
              </w:rPr>
            </m:ctrlPr>
          </m:sSubSupPr>
          <m:e>
            <m:r>
              <w:rPr>
                <w:rFonts w:ascii="Cambria Math" w:hAnsi="Cambria Math"/>
                <w:color w:val="000000" w:themeColor="text1"/>
                <w:kern w:val="24"/>
              </w:rPr>
              <m:t>A</m:t>
            </m:r>
          </m:e>
          <m:sub>
            <m:r>
              <w:rPr>
                <w:rFonts w:ascii="Cambria Math" w:hAnsi="Cambria Math"/>
                <w:color w:val="000000" w:themeColor="text1"/>
                <w:kern w:val="24"/>
              </w:rPr>
              <m:t>↓</m:t>
            </m:r>
          </m:sub>
          <m:sup>
            <m:r>
              <w:rPr>
                <w:rFonts w:ascii="Cambria Math" w:hAnsi="Cambria Math"/>
                <w:color w:val="000000" w:themeColor="text1"/>
                <w:kern w:val="24"/>
              </w:rPr>
              <m:t>I</m:t>
            </m:r>
          </m:sup>
        </m:sSubSup>
      </m:oMath>
      <w:r w:rsidR="00EF5807" w:rsidRPr="009A266D">
        <w:rPr>
          <w:color w:val="000000" w:themeColor="text1"/>
          <w:kern w:val="24"/>
        </w:rPr>
        <w:t>,</w:t>
      </w:r>
      <m:oMath>
        <m:r>
          <w:rPr>
            <w:rFonts w:ascii="Cambria Math" w:hAnsi="Cambria Math"/>
            <w:color w:val="000000" w:themeColor="text1"/>
            <w:kern w:val="24"/>
          </w:rPr>
          <m:t xml:space="preserve"> </m:t>
        </m:r>
        <m:sSubSup>
          <m:sSubSupPr>
            <m:ctrlPr>
              <w:rPr>
                <w:rFonts w:ascii="Cambria Math" w:hAnsi="Cambria Math"/>
                <w:i/>
                <w:color w:val="000000" w:themeColor="text1"/>
                <w:kern w:val="24"/>
              </w:rPr>
            </m:ctrlPr>
          </m:sSubSupPr>
          <m:e>
            <m:r>
              <w:rPr>
                <w:rFonts w:ascii="Cambria Math" w:hAnsi="Cambria Math"/>
                <w:color w:val="000000" w:themeColor="text1"/>
                <w:kern w:val="24"/>
              </w:rPr>
              <m:t>B</m:t>
            </m:r>
          </m:e>
          <m:sub>
            <m:r>
              <w:rPr>
                <w:rFonts w:ascii="Cambria Math" w:hAnsi="Cambria Math"/>
                <w:color w:val="000000" w:themeColor="text1"/>
                <w:kern w:val="24"/>
              </w:rPr>
              <m:t>↓</m:t>
            </m:r>
          </m:sub>
          <m:sup>
            <m:r>
              <w:rPr>
                <w:rFonts w:ascii="Cambria Math" w:hAnsi="Cambria Math"/>
                <w:color w:val="000000" w:themeColor="text1"/>
                <w:kern w:val="24"/>
              </w:rPr>
              <m:t>0</m:t>
            </m:r>
          </m:sup>
        </m:sSubSup>
      </m:oMath>
      <w:r w:rsidR="00EF5807" w:rsidRPr="009A266D">
        <w:rPr>
          <w:color w:val="000000" w:themeColor="text1"/>
          <w:kern w:val="24"/>
        </w:rPr>
        <w:t>,</w:t>
      </w:r>
      <m:oMath>
        <m:r>
          <w:rPr>
            <w:rFonts w:ascii="Cambria Math" w:hAnsi="Cambria Math"/>
            <w:color w:val="000000" w:themeColor="text1"/>
            <w:kern w:val="24"/>
          </w:rPr>
          <m:t xml:space="preserve"> </m:t>
        </m:r>
        <m:sSubSup>
          <m:sSubSupPr>
            <m:ctrlPr>
              <w:rPr>
                <w:rFonts w:ascii="Cambria Math" w:hAnsi="Cambria Math"/>
                <w:i/>
                <w:color w:val="000000" w:themeColor="text1"/>
                <w:kern w:val="24"/>
              </w:rPr>
            </m:ctrlPr>
          </m:sSubSupPr>
          <m:e>
            <m:r>
              <w:rPr>
                <w:rFonts w:ascii="Cambria Math" w:hAnsi="Cambria Math"/>
                <w:color w:val="000000" w:themeColor="text1"/>
                <w:kern w:val="24"/>
              </w:rPr>
              <m:t>A</m:t>
            </m:r>
          </m:e>
          <m:sub>
            <m:r>
              <w:rPr>
                <w:rFonts w:ascii="Cambria Math" w:hAnsi="Cambria Math"/>
                <w:color w:val="000000" w:themeColor="text1"/>
                <w:kern w:val="24"/>
              </w:rPr>
              <m:t>↓</m:t>
            </m:r>
          </m:sub>
          <m:sup>
            <m:r>
              <w:rPr>
                <w:rFonts w:ascii="Cambria Math" w:hAnsi="Cambria Math"/>
                <w:color w:val="000000" w:themeColor="text1"/>
                <w:kern w:val="24"/>
              </w:rPr>
              <m:t>0</m:t>
            </m:r>
          </m:sup>
        </m:sSubSup>
      </m:oMath>
      <w:r w:rsidR="00EF5807" w:rsidRPr="009A266D">
        <w:rPr>
          <w:color w:val="000000" w:themeColor="text1"/>
          <w:kern w:val="24"/>
        </w:rPr>
        <w:t xml:space="preserve">, and </w:t>
      </w:r>
      <m:oMath>
        <m:sSubSup>
          <m:sSubSupPr>
            <m:ctrlPr>
              <w:rPr>
                <w:rFonts w:ascii="Cambria Math" w:hAnsi="Cambria Math"/>
                <w:i/>
                <w:color w:val="000000" w:themeColor="text1"/>
                <w:kern w:val="24"/>
              </w:rPr>
            </m:ctrlPr>
          </m:sSubSupPr>
          <m:e>
            <m:r>
              <w:rPr>
                <w:rFonts w:ascii="Cambria Math" w:hAnsi="Cambria Math"/>
                <w:color w:val="000000" w:themeColor="text1"/>
                <w:kern w:val="24"/>
              </w:rPr>
              <m:t>B</m:t>
            </m:r>
          </m:e>
          <m:sub>
            <m:r>
              <w:rPr>
                <w:rFonts w:ascii="Cambria Math" w:hAnsi="Cambria Math"/>
                <w:color w:val="000000" w:themeColor="text1"/>
                <w:kern w:val="24"/>
              </w:rPr>
              <m:t>↓</m:t>
            </m:r>
          </m:sub>
          <m:sup>
            <m:r>
              <w:rPr>
                <w:rFonts w:ascii="Cambria Math" w:hAnsi="Cambria Math"/>
                <w:color w:val="000000" w:themeColor="text1"/>
                <w:kern w:val="24"/>
              </w:rPr>
              <m:t>I</m:t>
            </m:r>
          </m:sup>
        </m:sSubSup>
      </m:oMath>
      <w:r w:rsidR="00EF5807" w:rsidRPr="009A266D">
        <w:rPr>
          <w:color w:val="000000" w:themeColor="text1"/>
          <w:kern w:val="24"/>
        </w:rPr>
        <w:t xml:space="preserve">. </w:t>
      </w:r>
    </w:p>
    <w:p w14:paraId="3C7F17A4" w14:textId="77777777" w:rsidR="001619F5" w:rsidRPr="009A266D" w:rsidRDefault="001619F5" w:rsidP="001619F5">
      <w:pPr>
        <w:spacing w:line="276" w:lineRule="auto"/>
        <w:jc w:val="center"/>
        <w:rPr>
          <w:rFonts w:eastAsia="맑은 고딕"/>
          <w:b/>
          <w:lang w:eastAsia="ko-KR"/>
        </w:rPr>
      </w:pPr>
      <w:r w:rsidRPr="009A266D">
        <w:rPr>
          <w:noProof/>
        </w:rPr>
        <w:drawing>
          <wp:inline distT="0" distB="0" distL="0" distR="0" wp14:anchorId="01966ED5" wp14:editId="57BBBECB">
            <wp:extent cx="5283200" cy="3178583"/>
            <wp:effectExtent l="0" t="0" r="0" b="3175"/>
            <wp:docPr id="1943040938"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2145" b="3327"/>
                    <a:stretch/>
                  </pic:blipFill>
                  <pic:spPr bwMode="auto">
                    <a:xfrm>
                      <a:off x="0" y="0"/>
                      <a:ext cx="5296427" cy="3186541"/>
                    </a:xfrm>
                    <a:prstGeom prst="rect">
                      <a:avLst/>
                    </a:prstGeom>
                    <a:noFill/>
                    <a:ln>
                      <a:noFill/>
                    </a:ln>
                    <a:extLst>
                      <a:ext uri="{53640926-AAD7-44D8-BBD7-CCE9431645EC}">
                        <a14:shadowObscured xmlns:a14="http://schemas.microsoft.com/office/drawing/2010/main"/>
                      </a:ext>
                    </a:extLst>
                  </pic:spPr>
                </pic:pic>
              </a:graphicData>
            </a:graphic>
          </wp:inline>
        </w:drawing>
      </w:r>
    </w:p>
    <w:p w14:paraId="56274B42" w14:textId="72BAC14C" w:rsidR="001619F5" w:rsidRDefault="001619F5" w:rsidP="001619F5">
      <w:pPr>
        <w:spacing w:line="276" w:lineRule="auto"/>
        <w:jc w:val="both"/>
        <w:rPr>
          <w:rFonts w:eastAsia="맑은 고딕"/>
          <w:sz w:val="22"/>
          <w:szCs w:val="22"/>
          <w:lang w:eastAsia="ko-KR"/>
        </w:rPr>
      </w:pPr>
      <w:r w:rsidRPr="009A266D">
        <w:rPr>
          <w:b/>
          <w:sz w:val="22"/>
          <w:szCs w:val="22"/>
        </w:rPr>
        <w:t>Figure S</w:t>
      </w:r>
      <w:r w:rsidRPr="009A266D">
        <w:rPr>
          <w:rFonts w:eastAsia="맑은 고딕" w:hint="eastAsia"/>
          <w:b/>
          <w:sz w:val="22"/>
          <w:szCs w:val="22"/>
          <w:lang w:eastAsia="ko-KR"/>
        </w:rPr>
        <w:t>23</w:t>
      </w:r>
      <w:r>
        <w:rPr>
          <w:rFonts w:eastAsia="맑은 고딕" w:hint="eastAsia"/>
          <w:b/>
          <w:sz w:val="22"/>
          <w:szCs w:val="22"/>
          <w:lang w:eastAsia="ko-KR"/>
        </w:rPr>
        <w:t xml:space="preserve"> |</w:t>
      </w:r>
      <w:r w:rsidRPr="009A266D">
        <w:rPr>
          <w:sz w:val="22"/>
          <w:szCs w:val="22"/>
        </w:rPr>
        <w:t xml:space="preserve"> </w:t>
      </w:r>
      <w:r w:rsidRPr="009A266D">
        <w:rPr>
          <w:b/>
          <w:bCs/>
          <w:sz w:val="22"/>
          <w:szCs w:val="22"/>
        </w:rPr>
        <w:t>a</w:t>
      </w:r>
      <w:r w:rsidRPr="009A266D">
        <w:rPr>
          <w:rFonts w:eastAsia="맑은 고딕" w:hint="eastAsia"/>
          <w:b/>
          <w:bCs/>
          <w:sz w:val="22"/>
          <w:szCs w:val="22"/>
          <w:lang w:eastAsia="ko-KR"/>
        </w:rPr>
        <w:t>,</w:t>
      </w:r>
      <w:r w:rsidRPr="009A266D">
        <w:rPr>
          <w:sz w:val="22"/>
          <w:szCs w:val="22"/>
        </w:rPr>
        <w:t xml:space="preserve"> Calculated binding energies of various spin-up excitons as a function of screened electric field. </w:t>
      </w:r>
      <w:r w:rsidRPr="009A266D">
        <w:rPr>
          <w:b/>
          <w:bCs/>
          <w:sz w:val="22"/>
          <w:szCs w:val="22"/>
        </w:rPr>
        <w:t>b</w:t>
      </w:r>
      <w:r w:rsidRPr="009A266D">
        <w:rPr>
          <w:rFonts w:eastAsia="맑은 고딕" w:hint="eastAsia"/>
          <w:b/>
          <w:bCs/>
          <w:sz w:val="22"/>
          <w:szCs w:val="22"/>
          <w:lang w:eastAsia="ko-KR"/>
        </w:rPr>
        <w:t>,</w:t>
      </w:r>
      <w:r w:rsidRPr="009A266D">
        <w:rPr>
          <w:sz w:val="22"/>
          <w:szCs w:val="22"/>
        </w:rPr>
        <w:t xml:space="preserve"> Corresponding excitonic transitions, with color and line style matching those in (a). </w:t>
      </w:r>
      <w:r w:rsidRPr="009A266D">
        <w:rPr>
          <w:b/>
          <w:bCs/>
          <w:sz w:val="22"/>
          <w:szCs w:val="22"/>
        </w:rPr>
        <w:t>c</w:t>
      </w:r>
      <w:r>
        <w:rPr>
          <w:rFonts w:eastAsia="맑은 고딕" w:hint="eastAsia"/>
          <w:b/>
          <w:bCs/>
          <w:sz w:val="22"/>
          <w:szCs w:val="22"/>
          <w:lang w:eastAsia="ko-KR"/>
        </w:rPr>
        <w:t>,</w:t>
      </w:r>
      <w:r w:rsidRPr="009A266D">
        <w:rPr>
          <w:b/>
          <w:bCs/>
          <w:sz w:val="22"/>
          <w:szCs w:val="22"/>
        </w:rPr>
        <w:t>d</w:t>
      </w:r>
      <w:r w:rsidRPr="009A266D">
        <w:rPr>
          <w:rFonts w:eastAsia="맑은 고딕" w:hint="eastAsia"/>
          <w:sz w:val="22"/>
          <w:szCs w:val="22"/>
          <w:lang w:eastAsia="ko-KR"/>
        </w:rPr>
        <w:t>,</w:t>
      </w:r>
      <w:r w:rsidRPr="009A266D">
        <w:rPr>
          <w:sz w:val="22"/>
          <w:szCs w:val="22"/>
        </w:rPr>
        <w:t xml:space="preserve"> Similar plots as (a-b), but for spin-down excitons. All results are zeroth-order calculations, excluding hybridization effects between different exciton states.</w:t>
      </w:r>
    </w:p>
    <w:p w14:paraId="5A1BF455" w14:textId="77777777" w:rsidR="001619F5" w:rsidRPr="001619F5" w:rsidRDefault="001619F5" w:rsidP="001619F5">
      <w:pPr>
        <w:spacing w:line="276" w:lineRule="auto"/>
        <w:jc w:val="both"/>
        <w:rPr>
          <w:rFonts w:eastAsia="맑은 고딕"/>
          <w:color w:val="000000" w:themeColor="text1"/>
          <w:kern w:val="24"/>
          <w:lang w:eastAsia="ko-KR"/>
        </w:rPr>
      </w:pPr>
    </w:p>
    <w:p w14:paraId="0084FF0D" w14:textId="724919D3" w:rsidR="008E2C62" w:rsidRPr="009A266D" w:rsidRDefault="0057690A" w:rsidP="001619F5">
      <w:pPr>
        <w:spacing w:after="360" w:line="276" w:lineRule="auto"/>
        <w:ind w:firstLine="431"/>
        <w:jc w:val="both"/>
        <w:rPr>
          <w:rFonts w:eastAsia="맑은 고딕"/>
          <w:color w:val="000000" w:themeColor="text1"/>
          <w:kern w:val="24"/>
          <w:lang w:eastAsia="ko-KR"/>
        </w:rPr>
      </w:pPr>
      <w:r w:rsidRPr="009A266D">
        <w:rPr>
          <w:color w:val="000000" w:themeColor="text1"/>
          <w:kern w:val="24"/>
        </w:rPr>
        <w:lastRenderedPageBreak/>
        <w:t>Fig</w:t>
      </w:r>
      <w:r w:rsidR="003C5174">
        <w:rPr>
          <w:rFonts w:eastAsia="맑은 고딕" w:hint="eastAsia"/>
          <w:color w:val="000000" w:themeColor="text1"/>
          <w:kern w:val="24"/>
          <w:lang w:eastAsia="ko-KR"/>
        </w:rPr>
        <w:t>s</w:t>
      </w:r>
      <w:r w:rsidR="002E6B5B">
        <w:rPr>
          <w:rFonts w:eastAsia="맑은 고딕" w:hint="eastAsia"/>
          <w:color w:val="000000" w:themeColor="text1"/>
          <w:kern w:val="24"/>
          <w:lang w:eastAsia="ko-KR"/>
        </w:rPr>
        <w:t>.</w:t>
      </w:r>
      <w:r w:rsidRPr="009A266D">
        <w:rPr>
          <w:color w:val="000000" w:themeColor="text1"/>
          <w:kern w:val="24"/>
        </w:rPr>
        <w:t xml:space="preserve"> S</w:t>
      </w:r>
      <w:r w:rsidR="00DB5785" w:rsidRPr="009A266D">
        <w:rPr>
          <w:rFonts w:eastAsia="맑은 고딕" w:hint="eastAsia"/>
          <w:color w:val="000000" w:themeColor="text1"/>
          <w:kern w:val="24"/>
          <w:lang w:eastAsia="ko-KR"/>
        </w:rPr>
        <w:t>23</w:t>
      </w:r>
      <w:r w:rsidRPr="009A266D">
        <w:rPr>
          <w:color w:val="000000" w:themeColor="text1"/>
          <w:kern w:val="24"/>
        </w:rPr>
        <w:t>a</w:t>
      </w:r>
      <w:r w:rsidR="00DB5785" w:rsidRPr="009A266D">
        <w:rPr>
          <w:rFonts w:eastAsia="맑은 고딕" w:hint="eastAsia"/>
          <w:color w:val="000000" w:themeColor="text1"/>
          <w:kern w:val="24"/>
          <w:lang w:eastAsia="ko-KR"/>
        </w:rPr>
        <w:t xml:space="preserve"> and </w:t>
      </w:r>
      <w:r w:rsidR="002E6B5B">
        <w:rPr>
          <w:rFonts w:eastAsia="맑은 고딕" w:hint="eastAsia"/>
          <w:color w:val="000000" w:themeColor="text1"/>
          <w:kern w:val="24"/>
          <w:lang w:eastAsia="ko-KR"/>
        </w:rPr>
        <w:t>S23</w:t>
      </w:r>
      <w:r w:rsidRPr="009A266D">
        <w:rPr>
          <w:color w:val="000000" w:themeColor="text1"/>
          <w:kern w:val="24"/>
        </w:rPr>
        <w:t xml:space="preserve">b </w:t>
      </w:r>
      <w:r w:rsidR="000B437F" w:rsidRPr="009A266D">
        <w:rPr>
          <w:color w:val="000000" w:themeColor="text1"/>
          <w:kern w:val="24"/>
        </w:rPr>
        <w:t xml:space="preserve">present </w:t>
      </w:r>
      <w:r w:rsidRPr="009A266D">
        <w:rPr>
          <w:color w:val="000000" w:themeColor="text1"/>
          <w:kern w:val="24"/>
        </w:rPr>
        <w:t xml:space="preserve">the binding energies of these zeroth-order exciton states </w:t>
      </w:r>
      <w:r w:rsidR="000B437F" w:rsidRPr="009A266D">
        <w:rPr>
          <w:color w:val="000000" w:themeColor="text1"/>
          <w:kern w:val="24"/>
        </w:rPr>
        <w:t>for both</w:t>
      </w:r>
      <w:r w:rsidRPr="009A266D">
        <w:rPr>
          <w:color w:val="000000" w:themeColor="text1"/>
          <w:kern w:val="24"/>
        </w:rPr>
        <w:t xml:space="preserve"> spin-up and spin-down configurations, </w:t>
      </w:r>
      <w:r w:rsidR="000B437F" w:rsidRPr="009A266D">
        <w:rPr>
          <w:color w:val="000000" w:themeColor="text1"/>
          <w:kern w:val="24"/>
        </w:rPr>
        <w:t xml:space="preserve">using consistent colors and line styles that correspond to the </w:t>
      </w:r>
      <w:r w:rsidRPr="009A266D">
        <w:rPr>
          <w:color w:val="000000" w:themeColor="text1"/>
          <w:kern w:val="24"/>
        </w:rPr>
        <w:t>band-to-band transitions shown in Fig</w:t>
      </w:r>
      <w:r w:rsidR="00E04DB6" w:rsidRPr="009A266D">
        <w:rPr>
          <w:rFonts w:eastAsia="맑은 고딕" w:hint="eastAsia"/>
          <w:color w:val="000000" w:themeColor="text1"/>
          <w:kern w:val="24"/>
          <w:lang w:eastAsia="ko-KR"/>
        </w:rPr>
        <w:t>.</w:t>
      </w:r>
      <w:r w:rsidRPr="009A266D">
        <w:rPr>
          <w:color w:val="000000" w:themeColor="text1"/>
          <w:kern w:val="24"/>
        </w:rPr>
        <w:t xml:space="preserve"> S</w:t>
      </w:r>
      <w:r w:rsidR="0006056E" w:rsidRPr="009A266D">
        <w:rPr>
          <w:rFonts w:eastAsia="맑은 고딕" w:hint="eastAsia"/>
          <w:color w:val="000000" w:themeColor="text1"/>
          <w:kern w:val="24"/>
          <w:lang w:eastAsia="ko-KR"/>
        </w:rPr>
        <w:t>20</w:t>
      </w:r>
      <w:r w:rsidRPr="009A266D">
        <w:rPr>
          <w:color w:val="000000" w:themeColor="text1"/>
          <w:kern w:val="24"/>
        </w:rPr>
        <w:t xml:space="preserve">. By combining the binding energies </w:t>
      </w:r>
      <w:r w:rsidR="000B437F" w:rsidRPr="009A266D">
        <w:rPr>
          <w:color w:val="000000" w:themeColor="text1"/>
          <w:kern w:val="24"/>
        </w:rPr>
        <w:t>from</w:t>
      </w:r>
      <w:r w:rsidRPr="009A266D">
        <w:rPr>
          <w:color w:val="000000" w:themeColor="text1"/>
          <w:kern w:val="24"/>
        </w:rPr>
        <w:t xml:space="preserve"> Fig</w:t>
      </w:r>
      <w:r w:rsidR="00E04DB6" w:rsidRPr="009A266D">
        <w:rPr>
          <w:rFonts w:eastAsia="맑은 고딕" w:hint="eastAsia"/>
          <w:color w:val="000000" w:themeColor="text1"/>
          <w:kern w:val="24"/>
          <w:lang w:eastAsia="ko-KR"/>
        </w:rPr>
        <w:t>.</w:t>
      </w:r>
      <w:r w:rsidRPr="009A266D">
        <w:rPr>
          <w:color w:val="000000" w:themeColor="text1"/>
          <w:kern w:val="24"/>
        </w:rPr>
        <w:t xml:space="preserve"> S</w:t>
      </w:r>
      <w:r w:rsidR="0006056E" w:rsidRPr="009A266D">
        <w:rPr>
          <w:rFonts w:eastAsia="맑은 고딕" w:hint="eastAsia"/>
          <w:color w:val="000000" w:themeColor="text1"/>
          <w:kern w:val="24"/>
          <w:lang w:eastAsia="ko-KR"/>
        </w:rPr>
        <w:t>23</w:t>
      </w:r>
      <w:r w:rsidRPr="009A266D">
        <w:rPr>
          <w:color w:val="000000" w:themeColor="text1"/>
          <w:kern w:val="24"/>
        </w:rPr>
        <w:t xml:space="preserve"> with the band-to-band transition energ</w:t>
      </w:r>
      <w:r w:rsidR="000B437F" w:rsidRPr="009A266D">
        <w:rPr>
          <w:color w:val="000000" w:themeColor="text1"/>
          <w:kern w:val="24"/>
        </w:rPr>
        <w:t>ies</w:t>
      </w:r>
      <w:r w:rsidRPr="009A266D">
        <w:rPr>
          <w:color w:val="000000" w:themeColor="text1"/>
          <w:kern w:val="24"/>
        </w:rPr>
        <w:t xml:space="preserve"> in Fig</w:t>
      </w:r>
      <w:r w:rsidR="00E04DB6" w:rsidRPr="009A266D">
        <w:rPr>
          <w:rFonts w:eastAsia="맑은 고딕" w:hint="eastAsia"/>
          <w:color w:val="000000" w:themeColor="text1"/>
          <w:kern w:val="24"/>
          <w:lang w:eastAsia="ko-KR"/>
        </w:rPr>
        <w:t>.</w:t>
      </w:r>
      <w:r w:rsidRPr="009A266D">
        <w:rPr>
          <w:color w:val="000000" w:themeColor="text1"/>
          <w:kern w:val="24"/>
        </w:rPr>
        <w:t xml:space="preserve"> S</w:t>
      </w:r>
      <w:r w:rsidR="0006056E" w:rsidRPr="009A266D">
        <w:rPr>
          <w:rFonts w:eastAsia="맑은 고딕" w:hint="eastAsia"/>
          <w:color w:val="000000" w:themeColor="text1"/>
          <w:kern w:val="24"/>
          <w:lang w:eastAsia="ko-KR"/>
        </w:rPr>
        <w:t>20</w:t>
      </w:r>
      <w:r w:rsidRPr="009A266D">
        <w:rPr>
          <w:color w:val="000000" w:themeColor="text1"/>
          <w:kern w:val="24"/>
        </w:rPr>
        <w:t>, we obtain the exciton generation energies</w:t>
      </w:r>
      <w:r w:rsidR="000B437F" w:rsidRPr="009A266D">
        <w:rPr>
          <w:color w:val="000000" w:themeColor="text1"/>
          <w:kern w:val="24"/>
        </w:rPr>
        <w:t>, which are plotted in Fig</w:t>
      </w:r>
      <w:r w:rsidR="00E04DB6" w:rsidRPr="009A266D">
        <w:rPr>
          <w:rFonts w:eastAsia="맑은 고딕" w:hint="eastAsia"/>
          <w:color w:val="000000" w:themeColor="text1"/>
          <w:kern w:val="24"/>
          <w:lang w:eastAsia="ko-KR"/>
        </w:rPr>
        <w:t>.</w:t>
      </w:r>
      <w:r w:rsidR="000B437F" w:rsidRPr="009A266D">
        <w:rPr>
          <w:color w:val="000000" w:themeColor="text1"/>
          <w:kern w:val="24"/>
        </w:rPr>
        <w:t xml:space="preserve"> S</w:t>
      </w:r>
      <w:r w:rsidR="0006056E" w:rsidRPr="009A266D">
        <w:rPr>
          <w:rFonts w:eastAsia="맑은 고딕" w:hint="eastAsia"/>
          <w:color w:val="000000" w:themeColor="text1"/>
          <w:kern w:val="24"/>
          <w:lang w:eastAsia="ko-KR"/>
        </w:rPr>
        <w:t>24</w:t>
      </w:r>
      <w:r w:rsidR="000B437F" w:rsidRPr="009A266D">
        <w:rPr>
          <w:color w:val="000000" w:themeColor="text1"/>
          <w:kern w:val="24"/>
        </w:rPr>
        <w:t xml:space="preserve"> using the same labeling convention. </w:t>
      </w:r>
    </w:p>
    <w:p w14:paraId="4624C8AE" w14:textId="77777777" w:rsidR="002E6B5B" w:rsidRPr="009A266D" w:rsidRDefault="002E6B5B" w:rsidP="002E6B5B">
      <w:pPr>
        <w:spacing w:line="276" w:lineRule="auto"/>
        <w:jc w:val="center"/>
        <w:rPr>
          <w:rFonts w:eastAsia="맑은 고딕"/>
          <w:lang w:eastAsia="ko-KR"/>
        </w:rPr>
      </w:pPr>
      <w:r w:rsidRPr="009A266D">
        <w:rPr>
          <w:noProof/>
        </w:rPr>
        <w:drawing>
          <wp:inline distT="0" distB="0" distL="0" distR="0" wp14:anchorId="2F8880D0" wp14:editId="0DFA55D7">
            <wp:extent cx="5275282" cy="3185955"/>
            <wp:effectExtent l="0" t="0" r="1905" b="0"/>
            <wp:docPr id="1537289055" name="그림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2076" b="2946"/>
                    <a:stretch/>
                  </pic:blipFill>
                  <pic:spPr bwMode="auto">
                    <a:xfrm>
                      <a:off x="0" y="0"/>
                      <a:ext cx="5281338" cy="3189613"/>
                    </a:xfrm>
                    <a:prstGeom prst="rect">
                      <a:avLst/>
                    </a:prstGeom>
                    <a:noFill/>
                    <a:ln>
                      <a:noFill/>
                    </a:ln>
                    <a:extLst>
                      <a:ext uri="{53640926-AAD7-44D8-BBD7-CCE9431645EC}">
                        <a14:shadowObscured xmlns:a14="http://schemas.microsoft.com/office/drawing/2010/main"/>
                      </a:ext>
                    </a:extLst>
                  </pic:spPr>
                </pic:pic>
              </a:graphicData>
            </a:graphic>
          </wp:inline>
        </w:drawing>
      </w:r>
    </w:p>
    <w:p w14:paraId="0C33852B" w14:textId="31B915E0" w:rsidR="002E6B5B" w:rsidRPr="009A266D" w:rsidRDefault="002E6B5B" w:rsidP="001619F5">
      <w:pPr>
        <w:spacing w:line="276" w:lineRule="auto"/>
        <w:jc w:val="both"/>
        <w:rPr>
          <w:sz w:val="22"/>
        </w:rPr>
      </w:pPr>
      <w:r w:rsidRPr="009A266D">
        <w:rPr>
          <w:b/>
          <w:sz w:val="22"/>
        </w:rPr>
        <w:t>Figure S</w:t>
      </w:r>
      <w:r w:rsidRPr="009A266D">
        <w:rPr>
          <w:rFonts w:eastAsia="맑은 고딕" w:hint="eastAsia"/>
          <w:b/>
          <w:sz w:val="22"/>
          <w:lang w:eastAsia="ko-KR"/>
        </w:rPr>
        <w:t>24</w:t>
      </w:r>
      <w:r>
        <w:rPr>
          <w:rFonts w:eastAsia="맑은 고딕" w:hint="eastAsia"/>
          <w:b/>
          <w:sz w:val="22"/>
          <w:lang w:eastAsia="ko-KR"/>
        </w:rPr>
        <w:t xml:space="preserve"> |</w:t>
      </w:r>
      <w:r w:rsidRPr="009A266D">
        <w:rPr>
          <w:sz w:val="22"/>
        </w:rPr>
        <w:t xml:space="preserve"> </w:t>
      </w:r>
      <w:r w:rsidRPr="009A266D">
        <w:rPr>
          <w:b/>
          <w:bCs/>
          <w:sz w:val="22"/>
        </w:rPr>
        <w:t>a</w:t>
      </w:r>
      <w:r w:rsidRPr="009A266D">
        <w:rPr>
          <w:rFonts w:eastAsia="맑은 고딕" w:hint="eastAsia"/>
          <w:b/>
          <w:bCs/>
          <w:sz w:val="22"/>
          <w:lang w:eastAsia="ko-KR"/>
        </w:rPr>
        <w:t>,</w:t>
      </w:r>
      <w:r w:rsidRPr="009A266D">
        <w:rPr>
          <w:sz w:val="22"/>
        </w:rPr>
        <w:t xml:space="preserve"> Calculated eigen energies of various spin-up exciton states in bilayer MoS</w:t>
      </w:r>
      <w:r w:rsidRPr="009A266D">
        <w:rPr>
          <w:sz w:val="22"/>
          <w:vertAlign w:val="subscript"/>
        </w:rPr>
        <w:t>2</w:t>
      </w:r>
      <w:r w:rsidRPr="009A266D">
        <w:rPr>
          <w:sz w:val="22"/>
        </w:rPr>
        <w:t xml:space="preserve"> under finite electric fields. </w:t>
      </w:r>
      <w:r w:rsidRPr="009A266D">
        <w:rPr>
          <w:b/>
          <w:bCs/>
          <w:sz w:val="22"/>
        </w:rPr>
        <w:t>b</w:t>
      </w:r>
      <w:r w:rsidRPr="009A266D">
        <w:rPr>
          <w:rFonts w:eastAsia="맑은 고딕" w:hint="eastAsia"/>
          <w:b/>
          <w:bCs/>
          <w:sz w:val="22"/>
          <w:lang w:eastAsia="ko-KR"/>
        </w:rPr>
        <w:t>,</w:t>
      </w:r>
      <w:r w:rsidRPr="009A266D">
        <w:rPr>
          <w:sz w:val="22"/>
        </w:rPr>
        <w:t xml:space="preserve"> Corresponding excitonic transitions, with color and line style matching those in (a). </w:t>
      </w:r>
      <w:r w:rsidRPr="009A266D">
        <w:rPr>
          <w:b/>
          <w:bCs/>
          <w:sz w:val="22"/>
        </w:rPr>
        <w:t>c-d</w:t>
      </w:r>
      <w:r w:rsidRPr="009A266D">
        <w:rPr>
          <w:rFonts w:eastAsia="맑은 고딕" w:hint="eastAsia"/>
          <w:sz w:val="22"/>
          <w:lang w:eastAsia="ko-KR"/>
        </w:rPr>
        <w:t>,</w:t>
      </w:r>
      <w:r w:rsidRPr="009A266D">
        <w:rPr>
          <w:sz w:val="22"/>
        </w:rPr>
        <w:t xml:space="preserve"> Similar plots as (a-b), but for spin-down excitons. All results are zeroth-order calculations, excluding hybridization effects between different exciton states.</w:t>
      </w:r>
    </w:p>
    <w:p w14:paraId="6BA86BFE" w14:textId="77777777" w:rsidR="008E2C62" w:rsidRPr="009A266D" w:rsidRDefault="008E2C62" w:rsidP="001619F5">
      <w:pPr>
        <w:spacing w:line="276" w:lineRule="auto"/>
        <w:jc w:val="both"/>
        <w:rPr>
          <w:rFonts w:eastAsia="맑은 고딕"/>
          <w:color w:val="000000" w:themeColor="text1"/>
          <w:kern w:val="24"/>
          <w:lang w:eastAsia="ko-KR"/>
        </w:rPr>
      </w:pPr>
    </w:p>
    <w:p w14:paraId="3A070975" w14:textId="555036C6" w:rsidR="00DD7D4F" w:rsidRPr="001619F5" w:rsidRDefault="000B437F" w:rsidP="001619F5">
      <w:pPr>
        <w:spacing w:line="276" w:lineRule="auto"/>
        <w:ind w:firstLine="482"/>
        <w:jc w:val="both"/>
        <w:rPr>
          <w:rFonts w:eastAsia="맑은 고딕"/>
          <w:color w:val="000000" w:themeColor="text1"/>
          <w:kern w:val="24"/>
          <w:lang w:eastAsia="ko-KR"/>
        </w:rPr>
      </w:pPr>
      <w:r w:rsidRPr="009A266D">
        <w:rPr>
          <w:color w:val="000000" w:themeColor="text1"/>
          <w:kern w:val="24"/>
        </w:rPr>
        <w:t xml:space="preserve">Together, </w:t>
      </w:r>
      <w:r w:rsidR="00BC6EBC" w:rsidRPr="009A266D">
        <w:rPr>
          <w:color w:val="000000" w:themeColor="text1"/>
          <w:kern w:val="24"/>
        </w:rPr>
        <w:t>Fig</w:t>
      </w:r>
      <w:r w:rsidR="003C5174">
        <w:rPr>
          <w:rFonts w:eastAsia="맑은 고딕" w:hint="eastAsia"/>
          <w:color w:val="000000" w:themeColor="text1"/>
          <w:kern w:val="24"/>
          <w:lang w:eastAsia="ko-KR"/>
        </w:rPr>
        <w:t>s</w:t>
      </w:r>
      <w:r w:rsidR="00E04DB6" w:rsidRPr="009A266D">
        <w:rPr>
          <w:rFonts w:eastAsia="맑은 고딕" w:hint="eastAsia"/>
          <w:color w:val="000000" w:themeColor="text1"/>
          <w:kern w:val="24"/>
          <w:lang w:eastAsia="ko-KR"/>
        </w:rPr>
        <w:t>.</w:t>
      </w:r>
      <w:r w:rsidR="00BC6EBC" w:rsidRPr="009A266D">
        <w:rPr>
          <w:color w:val="000000" w:themeColor="text1"/>
          <w:kern w:val="24"/>
        </w:rPr>
        <w:t xml:space="preserve"> S</w:t>
      </w:r>
      <w:r w:rsidR="0006056E" w:rsidRPr="009A266D">
        <w:rPr>
          <w:rFonts w:eastAsia="맑은 고딕" w:hint="eastAsia"/>
          <w:color w:val="000000" w:themeColor="text1"/>
          <w:kern w:val="24"/>
          <w:lang w:eastAsia="ko-KR"/>
        </w:rPr>
        <w:t>20</w:t>
      </w:r>
      <w:r w:rsidR="00BC6EBC" w:rsidRPr="009A266D">
        <w:rPr>
          <w:color w:val="000000" w:themeColor="text1"/>
          <w:kern w:val="24"/>
        </w:rPr>
        <w:t>, S</w:t>
      </w:r>
      <w:r w:rsidR="0006056E" w:rsidRPr="009A266D">
        <w:rPr>
          <w:rFonts w:eastAsia="맑은 고딕" w:hint="eastAsia"/>
          <w:color w:val="000000" w:themeColor="text1"/>
          <w:kern w:val="24"/>
          <w:lang w:eastAsia="ko-KR"/>
        </w:rPr>
        <w:t>23</w:t>
      </w:r>
      <w:r w:rsidR="00BC6EBC" w:rsidRPr="009A266D">
        <w:rPr>
          <w:color w:val="000000" w:themeColor="text1"/>
          <w:kern w:val="24"/>
        </w:rPr>
        <w:t xml:space="preserve"> and S</w:t>
      </w:r>
      <w:r w:rsidR="0006056E" w:rsidRPr="009A266D">
        <w:rPr>
          <w:rFonts w:eastAsia="맑은 고딕" w:hint="eastAsia"/>
          <w:color w:val="000000" w:themeColor="text1"/>
          <w:kern w:val="24"/>
          <w:lang w:eastAsia="ko-KR"/>
        </w:rPr>
        <w:t>24</w:t>
      </w:r>
      <w:r w:rsidRPr="009A266D">
        <w:rPr>
          <w:color w:val="000000" w:themeColor="text1"/>
          <w:kern w:val="24"/>
        </w:rPr>
        <w:t xml:space="preserve"> provide </w:t>
      </w:r>
      <w:r w:rsidR="00DD7D4F" w:rsidRPr="009A266D">
        <w:rPr>
          <w:color w:val="000000" w:themeColor="text1"/>
          <w:kern w:val="24"/>
        </w:rPr>
        <w:t xml:space="preserve">valuable </w:t>
      </w:r>
      <w:r w:rsidR="00BC6EBC" w:rsidRPr="009A266D">
        <w:rPr>
          <w:color w:val="000000" w:themeColor="text1"/>
          <w:kern w:val="24"/>
        </w:rPr>
        <w:t>insight</w:t>
      </w:r>
      <w:r w:rsidR="00881117" w:rsidRPr="009A266D">
        <w:rPr>
          <w:color w:val="000000" w:themeColor="text1"/>
          <w:kern w:val="24"/>
        </w:rPr>
        <w:t>s</w:t>
      </w:r>
      <w:r w:rsidR="00BC6EBC" w:rsidRPr="009A266D">
        <w:rPr>
          <w:color w:val="000000" w:themeColor="text1"/>
          <w:kern w:val="24"/>
        </w:rPr>
        <w:t xml:space="preserve"> into the behavior </w:t>
      </w:r>
      <w:r w:rsidR="00DD7D4F" w:rsidRPr="009A266D">
        <w:rPr>
          <w:color w:val="000000" w:themeColor="text1"/>
          <w:kern w:val="24"/>
        </w:rPr>
        <w:t xml:space="preserve">of excitons </w:t>
      </w:r>
      <w:r w:rsidRPr="009A266D">
        <w:rPr>
          <w:color w:val="000000" w:themeColor="text1"/>
          <w:kern w:val="24"/>
        </w:rPr>
        <w:t xml:space="preserve">under electric fields. </w:t>
      </w:r>
      <w:r w:rsidR="00881117" w:rsidRPr="009A266D">
        <w:rPr>
          <w:color w:val="000000" w:themeColor="text1"/>
          <w:kern w:val="24"/>
        </w:rPr>
        <w:t xml:space="preserve">Let’s first </w:t>
      </w:r>
      <w:r w:rsidR="00DD7D4F" w:rsidRPr="009A266D">
        <w:rPr>
          <w:color w:val="000000" w:themeColor="text1"/>
          <w:kern w:val="24"/>
        </w:rPr>
        <w:t xml:space="preserve">examine </w:t>
      </w:r>
      <w:r w:rsidR="00881117" w:rsidRPr="009A266D">
        <w:rPr>
          <w:color w:val="000000" w:themeColor="text1"/>
          <w:kern w:val="24"/>
        </w:rPr>
        <w:t xml:space="preserve">the </w:t>
      </w:r>
      <m:oMath>
        <m:sSubSup>
          <m:sSubSupPr>
            <m:ctrlPr>
              <w:rPr>
                <w:rFonts w:ascii="Cambria Math" w:hAnsi="Cambria Math"/>
                <w:i/>
                <w:color w:val="000000" w:themeColor="text1"/>
                <w:kern w:val="24"/>
              </w:rPr>
            </m:ctrlPr>
          </m:sSubSupPr>
          <m:e>
            <m:r>
              <w:rPr>
                <w:rFonts w:ascii="Cambria Math" w:hAnsi="Cambria Math"/>
                <w:color w:val="000000" w:themeColor="text1"/>
                <w:kern w:val="24"/>
              </w:rPr>
              <m:t>A</m:t>
            </m:r>
          </m:e>
          <m:sub>
            <m:r>
              <w:rPr>
                <w:rFonts w:ascii="Cambria Math" w:hAnsi="Cambria Math"/>
                <w:color w:val="000000" w:themeColor="text1"/>
                <w:kern w:val="24"/>
              </w:rPr>
              <m:t xml:space="preserve"> </m:t>
            </m:r>
          </m:sub>
          <m:sup>
            <m:r>
              <w:rPr>
                <w:rFonts w:ascii="Cambria Math" w:hAnsi="Cambria Math"/>
                <w:color w:val="000000" w:themeColor="text1"/>
                <w:kern w:val="24"/>
              </w:rPr>
              <m:t>0</m:t>
            </m:r>
          </m:sup>
        </m:sSubSup>
      </m:oMath>
      <w:r w:rsidR="00881117" w:rsidRPr="009A266D">
        <w:rPr>
          <w:color w:val="000000" w:themeColor="text1"/>
          <w:kern w:val="24"/>
        </w:rPr>
        <w:t xml:space="preserve"> exciton</w:t>
      </w:r>
      <w:r w:rsidRPr="009A266D">
        <w:rPr>
          <w:color w:val="000000" w:themeColor="text1"/>
          <w:kern w:val="24"/>
        </w:rPr>
        <w:t>s</w:t>
      </w:r>
      <w:r w:rsidR="00881117" w:rsidRPr="009A266D">
        <w:rPr>
          <w:color w:val="000000" w:themeColor="text1"/>
          <w:kern w:val="24"/>
        </w:rPr>
        <w:t>. In Fig</w:t>
      </w:r>
      <w:r w:rsidR="00E04DB6" w:rsidRPr="009A266D">
        <w:rPr>
          <w:rFonts w:eastAsia="맑은 고딕" w:hint="eastAsia"/>
          <w:color w:val="000000" w:themeColor="text1"/>
          <w:kern w:val="24"/>
          <w:lang w:eastAsia="ko-KR"/>
        </w:rPr>
        <w:t>.</w:t>
      </w:r>
      <w:r w:rsidR="00881117" w:rsidRPr="009A266D">
        <w:rPr>
          <w:color w:val="000000" w:themeColor="text1"/>
          <w:kern w:val="24"/>
        </w:rPr>
        <w:t xml:space="preserve"> S</w:t>
      </w:r>
      <w:r w:rsidR="0006056E" w:rsidRPr="009A266D">
        <w:rPr>
          <w:rFonts w:eastAsia="맑은 고딕" w:hint="eastAsia"/>
          <w:color w:val="000000" w:themeColor="text1"/>
          <w:kern w:val="24"/>
          <w:lang w:eastAsia="ko-KR"/>
        </w:rPr>
        <w:t>20</w:t>
      </w:r>
      <w:r w:rsidR="00881117" w:rsidRPr="009A266D">
        <w:rPr>
          <w:color w:val="000000" w:themeColor="text1"/>
          <w:kern w:val="24"/>
        </w:rPr>
        <w:t xml:space="preserve">, the band-to-band transition </w:t>
      </w:r>
      <w:r w:rsidRPr="009A266D">
        <w:rPr>
          <w:color w:val="000000" w:themeColor="text1"/>
          <w:kern w:val="24"/>
        </w:rPr>
        <w:t xml:space="preserve">energy of </w:t>
      </w:r>
      <m:oMath>
        <m:sSubSup>
          <m:sSubSupPr>
            <m:ctrlPr>
              <w:rPr>
                <w:rFonts w:ascii="Cambria Math" w:hAnsi="Cambria Math"/>
                <w:i/>
                <w:color w:val="000000" w:themeColor="text1"/>
                <w:kern w:val="24"/>
              </w:rPr>
            </m:ctrlPr>
          </m:sSubSupPr>
          <m:e>
            <m:r>
              <w:rPr>
                <w:rFonts w:ascii="Cambria Math" w:hAnsi="Cambria Math"/>
                <w:color w:val="000000" w:themeColor="text1"/>
                <w:kern w:val="24"/>
              </w:rPr>
              <m:t>A</m:t>
            </m:r>
          </m:e>
          <m:sub>
            <m:r>
              <w:rPr>
                <w:rFonts w:ascii="Cambria Math" w:hAnsi="Cambria Math"/>
                <w:color w:val="000000" w:themeColor="text1"/>
                <w:kern w:val="24"/>
              </w:rPr>
              <m:t>↑</m:t>
            </m:r>
          </m:sub>
          <m:sup>
            <m:r>
              <w:rPr>
                <w:rFonts w:ascii="Cambria Math" w:hAnsi="Cambria Math"/>
                <w:color w:val="000000" w:themeColor="text1"/>
                <w:kern w:val="24"/>
              </w:rPr>
              <m:t>0</m:t>
            </m:r>
          </m:sup>
        </m:sSubSup>
      </m:oMath>
      <w:r w:rsidR="00881117" w:rsidRPr="009A266D">
        <w:rPr>
          <w:color w:val="000000" w:themeColor="text1"/>
          <w:kern w:val="24"/>
        </w:rPr>
        <w:t xml:space="preserve"> </w:t>
      </w:r>
      <w:r w:rsidRPr="009A266D">
        <w:rPr>
          <w:color w:val="000000" w:themeColor="text1"/>
          <w:kern w:val="24"/>
        </w:rPr>
        <w:t xml:space="preserve">exhibits a </w:t>
      </w:r>
      <w:r w:rsidR="00DD7D4F" w:rsidRPr="009A266D">
        <w:rPr>
          <w:color w:val="000000" w:themeColor="text1"/>
          <w:kern w:val="24"/>
        </w:rPr>
        <w:t xml:space="preserve">pronounced </w:t>
      </w:r>
      <w:r w:rsidR="00881117" w:rsidRPr="009A266D">
        <w:rPr>
          <w:color w:val="000000" w:themeColor="text1"/>
          <w:kern w:val="24"/>
        </w:rPr>
        <w:t>redshift</w:t>
      </w:r>
      <w:r w:rsidRPr="009A266D">
        <w:rPr>
          <w:color w:val="000000" w:themeColor="text1"/>
          <w:kern w:val="24"/>
        </w:rPr>
        <w:t xml:space="preserve"> </w:t>
      </w:r>
      <w:r w:rsidR="00DD7D4F" w:rsidRPr="009A266D">
        <w:rPr>
          <w:color w:val="000000" w:themeColor="text1"/>
          <w:kern w:val="24"/>
        </w:rPr>
        <w:t xml:space="preserve">with increasing field </w:t>
      </w:r>
      <w:r w:rsidRPr="009A266D">
        <w:rPr>
          <w:color w:val="000000" w:themeColor="text1"/>
          <w:kern w:val="24"/>
        </w:rPr>
        <w:t xml:space="preserve">due to </w:t>
      </w:r>
      <w:r w:rsidR="00881117" w:rsidRPr="009A266D">
        <w:rPr>
          <w:color w:val="000000" w:themeColor="text1"/>
          <w:kern w:val="24"/>
        </w:rPr>
        <w:t>the anti-crossing behavior of the valence bands,</w:t>
      </w:r>
      <w:r w:rsidRPr="009A266D">
        <w:rPr>
          <w:color w:val="000000" w:themeColor="text1"/>
          <w:kern w:val="24"/>
        </w:rPr>
        <w:t xml:space="preserve"> resulting in a </w:t>
      </w:r>
      <w:r w:rsidR="00DD7D4F" w:rsidRPr="009A266D">
        <w:rPr>
          <w:color w:val="000000" w:themeColor="text1"/>
          <w:kern w:val="24"/>
        </w:rPr>
        <w:t xml:space="preserve">substantial </w:t>
      </w:r>
      <w:r w:rsidRPr="009A266D">
        <w:rPr>
          <w:color w:val="000000" w:themeColor="text1"/>
          <w:kern w:val="24"/>
        </w:rPr>
        <w:t xml:space="preserve">splitting between the </w:t>
      </w:r>
      <m:oMath>
        <m:sSubSup>
          <m:sSubSupPr>
            <m:ctrlPr>
              <w:rPr>
                <w:rFonts w:ascii="Cambria Math" w:hAnsi="Cambria Math"/>
                <w:i/>
                <w:color w:val="000000" w:themeColor="text1"/>
                <w:kern w:val="24"/>
              </w:rPr>
            </m:ctrlPr>
          </m:sSubSupPr>
          <m:e>
            <m:r>
              <w:rPr>
                <w:rFonts w:ascii="Cambria Math" w:hAnsi="Cambria Math"/>
                <w:color w:val="000000" w:themeColor="text1"/>
                <w:kern w:val="24"/>
              </w:rPr>
              <m:t>A</m:t>
            </m:r>
          </m:e>
          <m:sub>
            <m:r>
              <w:rPr>
                <w:rFonts w:ascii="Cambria Math" w:hAnsi="Cambria Math"/>
                <w:color w:val="000000" w:themeColor="text1"/>
                <w:kern w:val="24"/>
              </w:rPr>
              <m:t>↑</m:t>
            </m:r>
          </m:sub>
          <m:sup>
            <m:r>
              <w:rPr>
                <w:rFonts w:ascii="Cambria Math" w:hAnsi="Cambria Math"/>
                <w:color w:val="000000" w:themeColor="text1"/>
                <w:kern w:val="24"/>
              </w:rPr>
              <m:t>0</m:t>
            </m:r>
          </m:sup>
        </m:sSubSup>
      </m:oMath>
      <w:r w:rsidR="00881117" w:rsidRPr="009A266D">
        <w:rPr>
          <w:color w:val="000000" w:themeColor="text1"/>
          <w:kern w:val="24"/>
        </w:rPr>
        <w:t xml:space="preserve"> and </w:t>
      </w:r>
      <m:oMath>
        <m:sSubSup>
          <m:sSubSupPr>
            <m:ctrlPr>
              <w:rPr>
                <w:rFonts w:ascii="Cambria Math" w:hAnsi="Cambria Math"/>
                <w:i/>
                <w:color w:val="000000" w:themeColor="text1"/>
                <w:kern w:val="24"/>
              </w:rPr>
            </m:ctrlPr>
          </m:sSubSupPr>
          <m:e>
            <m:r>
              <w:rPr>
                <w:rFonts w:ascii="Cambria Math" w:hAnsi="Cambria Math"/>
                <w:color w:val="000000" w:themeColor="text1"/>
                <w:kern w:val="24"/>
              </w:rPr>
              <m:t>A</m:t>
            </m:r>
          </m:e>
          <m:sub>
            <m:r>
              <w:rPr>
                <w:rFonts w:ascii="Cambria Math" w:hAnsi="Cambria Math"/>
                <w:color w:val="000000" w:themeColor="text1"/>
                <w:kern w:val="24"/>
              </w:rPr>
              <m:t>↓</m:t>
            </m:r>
          </m:sub>
          <m:sup>
            <m:r>
              <w:rPr>
                <w:rFonts w:ascii="Cambria Math" w:hAnsi="Cambria Math"/>
                <w:color w:val="000000" w:themeColor="text1"/>
                <w:kern w:val="24"/>
              </w:rPr>
              <m:t>0</m:t>
            </m:r>
          </m:sup>
        </m:sSubSup>
      </m:oMath>
      <w:r w:rsidR="00881117" w:rsidRPr="009A266D">
        <w:rPr>
          <w:color w:val="000000" w:themeColor="text1"/>
          <w:kern w:val="24"/>
        </w:rPr>
        <w:t xml:space="preserve"> transition energies. In Fig</w:t>
      </w:r>
      <w:r w:rsidR="008E2C62" w:rsidRPr="009A266D">
        <w:rPr>
          <w:rFonts w:eastAsia="맑은 고딕" w:hint="eastAsia"/>
          <w:color w:val="000000" w:themeColor="text1"/>
          <w:kern w:val="24"/>
          <w:lang w:eastAsia="ko-KR"/>
        </w:rPr>
        <w:t>.</w:t>
      </w:r>
      <w:r w:rsidR="00881117" w:rsidRPr="009A266D">
        <w:rPr>
          <w:color w:val="000000" w:themeColor="text1"/>
          <w:kern w:val="24"/>
        </w:rPr>
        <w:t xml:space="preserve"> S</w:t>
      </w:r>
      <w:r w:rsidR="0006056E" w:rsidRPr="009A266D">
        <w:rPr>
          <w:rFonts w:eastAsia="맑은 고딕" w:hint="eastAsia"/>
          <w:color w:val="000000" w:themeColor="text1"/>
          <w:kern w:val="24"/>
          <w:lang w:eastAsia="ko-KR"/>
        </w:rPr>
        <w:t>23</w:t>
      </w:r>
      <w:r w:rsidR="00881117" w:rsidRPr="009A266D">
        <w:rPr>
          <w:color w:val="000000" w:themeColor="text1"/>
          <w:kern w:val="24"/>
        </w:rPr>
        <w:t>, the</w:t>
      </w:r>
      <w:r w:rsidRPr="009A266D">
        <w:rPr>
          <w:color w:val="000000" w:themeColor="text1"/>
          <w:kern w:val="24"/>
        </w:rPr>
        <w:t xml:space="preserve"> binding energy of</w:t>
      </w:r>
      <w:r w:rsidR="00DD7D4F" w:rsidRPr="009A266D">
        <w:rPr>
          <w:color w:val="000000" w:themeColor="text1"/>
          <w:kern w:val="24"/>
        </w:rPr>
        <w:t xml:space="preserve"> 1</w:t>
      </w:r>
      <w:r w:rsidR="00DD7D4F" w:rsidRPr="009A266D">
        <w:rPr>
          <w:i/>
          <w:iCs/>
          <w:color w:val="000000" w:themeColor="text1"/>
          <w:kern w:val="24"/>
        </w:rPr>
        <w:t>s</w:t>
      </w:r>
      <w:r w:rsidR="00DD7D4F" w:rsidRPr="009A266D">
        <w:rPr>
          <w:color w:val="000000" w:themeColor="text1"/>
          <w:kern w:val="24"/>
        </w:rPr>
        <w:t xml:space="preserve"> state</w:t>
      </w:r>
      <w:r w:rsidR="00881117" w:rsidRPr="009A266D">
        <w:rPr>
          <w:color w:val="000000" w:themeColor="text1"/>
          <w:kern w:val="24"/>
        </w:rPr>
        <w:t xml:space="preserve"> </w:t>
      </w:r>
      <m:oMath>
        <m:sSubSup>
          <m:sSubSupPr>
            <m:ctrlPr>
              <w:rPr>
                <w:rFonts w:ascii="Cambria Math" w:hAnsi="Cambria Math"/>
                <w:i/>
                <w:color w:val="000000" w:themeColor="text1"/>
                <w:kern w:val="24"/>
              </w:rPr>
            </m:ctrlPr>
          </m:sSubSupPr>
          <m:e>
            <m:r>
              <w:rPr>
                <w:rFonts w:ascii="Cambria Math" w:hAnsi="Cambria Math"/>
                <w:color w:val="000000" w:themeColor="text1"/>
                <w:kern w:val="24"/>
              </w:rPr>
              <m:t>A</m:t>
            </m:r>
          </m:e>
          <m:sub>
            <m:r>
              <w:rPr>
                <w:rFonts w:ascii="Cambria Math" w:hAnsi="Cambria Math"/>
                <w:color w:val="000000" w:themeColor="text1"/>
                <w:kern w:val="24"/>
              </w:rPr>
              <m:t>1s, ↑</m:t>
            </m:r>
          </m:sub>
          <m:sup>
            <m:r>
              <w:rPr>
                <w:rFonts w:ascii="Cambria Math" w:hAnsi="Cambria Math"/>
                <w:color w:val="000000" w:themeColor="text1"/>
                <w:kern w:val="24"/>
              </w:rPr>
              <m:t>0</m:t>
            </m:r>
          </m:sup>
        </m:sSubSup>
      </m:oMath>
      <w:r w:rsidR="00881117" w:rsidRPr="009A266D">
        <w:rPr>
          <w:color w:val="000000" w:themeColor="text1"/>
          <w:kern w:val="24"/>
        </w:rPr>
        <w:t xml:space="preserve"> </w:t>
      </w:r>
      <w:r w:rsidRPr="009A266D">
        <w:rPr>
          <w:color w:val="000000" w:themeColor="text1"/>
          <w:kern w:val="24"/>
        </w:rPr>
        <w:t xml:space="preserve">decreases with increasing field, as the hole component shifts from </w:t>
      </w:r>
      <w:r w:rsidR="00881117" w:rsidRPr="009A266D">
        <w:rPr>
          <w:color w:val="000000" w:themeColor="text1"/>
          <w:kern w:val="24"/>
        </w:rPr>
        <w:t xml:space="preserve">the majority to minority layer, </w:t>
      </w:r>
      <w:r w:rsidRPr="009A266D">
        <w:rPr>
          <w:color w:val="000000" w:themeColor="text1"/>
          <w:kern w:val="24"/>
        </w:rPr>
        <w:t xml:space="preserve">gradually </w:t>
      </w:r>
      <w:r w:rsidR="00DD7D4F" w:rsidRPr="009A266D">
        <w:rPr>
          <w:color w:val="000000" w:themeColor="text1"/>
          <w:kern w:val="24"/>
        </w:rPr>
        <w:t xml:space="preserve">evolving from an </w:t>
      </w:r>
      <w:r w:rsidRPr="009A266D">
        <w:rPr>
          <w:color w:val="000000" w:themeColor="text1"/>
          <w:kern w:val="24"/>
        </w:rPr>
        <w:t xml:space="preserve">intralayer to </w:t>
      </w:r>
      <w:r w:rsidR="00DD7D4F" w:rsidRPr="009A266D">
        <w:rPr>
          <w:color w:val="000000" w:themeColor="text1"/>
          <w:kern w:val="24"/>
        </w:rPr>
        <w:t xml:space="preserve">an </w:t>
      </w:r>
      <w:r w:rsidRPr="009A266D">
        <w:rPr>
          <w:color w:val="000000" w:themeColor="text1"/>
          <w:kern w:val="24"/>
        </w:rPr>
        <w:t>interlayer</w:t>
      </w:r>
      <w:r w:rsidR="00DD7D4F" w:rsidRPr="009A266D">
        <w:rPr>
          <w:color w:val="000000" w:themeColor="text1"/>
          <w:kern w:val="24"/>
        </w:rPr>
        <w:t xml:space="preserve"> exciton</w:t>
      </w:r>
      <w:r w:rsidRPr="009A266D">
        <w:rPr>
          <w:color w:val="000000" w:themeColor="text1"/>
          <w:kern w:val="24"/>
        </w:rPr>
        <w:t xml:space="preserve">. In contrast, </w:t>
      </w:r>
      <w:r w:rsidR="00881117" w:rsidRPr="009A266D">
        <w:rPr>
          <w:color w:val="000000" w:themeColor="text1"/>
          <w:kern w:val="24"/>
        </w:rPr>
        <w:t>the</w:t>
      </w:r>
      <w:r w:rsidRPr="009A266D">
        <w:rPr>
          <w:color w:val="000000" w:themeColor="text1"/>
          <w:kern w:val="24"/>
        </w:rPr>
        <w:t xml:space="preserve"> binding energy of</w:t>
      </w:r>
      <w:r w:rsidR="00881117" w:rsidRPr="009A266D">
        <w:rPr>
          <w:color w:val="000000" w:themeColor="text1"/>
          <w:kern w:val="24"/>
        </w:rPr>
        <w:t xml:space="preserve"> </w:t>
      </w:r>
      <m:oMath>
        <m:sSubSup>
          <m:sSubSupPr>
            <m:ctrlPr>
              <w:rPr>
                <w:rFonts w:ascii="Cambria Math" w:hAnsi="Cambria Math"/>
                <w:i/>
                <w:color w:val="000000" w:themeColor="text1"/>
                <w:kern w:val="24"/>
              </w:rPr>
            </m:ctrlPr>
          </m:sSubSupPr>
          <m:e>
            <m:r>
              <w:rPr>
                <w:rFonts w:ascii="Cambria Math" w:hAnsi="Cambria Math"/>
                <w:color w:val="000000" w:themeColor="text1"/>
                <w:kern w:val="24"/>
              </w:rPr>
              <m:t>A</m:t>
            </m:r>
          </m:e>
          <m:sub>
            <m:r>
              <w:rPr>
                <w:rFonts w:ascii="Cambria Math" w:hAnsi="Cambria Math"/>
                <w:color w:val="000000" w:themeColor="text1"/>
                <w:kern w:val="24"/>
              </w:rPr>
              <m:t>1s,↓</m:t>
            </m:r>
          </m:sub>
          <m:sup>
            <m:r>
              <w:rPr>
                <w:rFonts w:ascii="Cambria Math" w:hAnsi="Cambria Math"/>
                <w:color w:val="000000" w:themeColor="text1"/>
                <w:kern w:val="24"/>
              </w:rPr>
              <m:t>0</m:t>
            </m:r>
          </m:sup>
        </m:sSubSup>
      </m:oMath>
      <w:r w:rsidR="00881117" w:rsidRPr="009A266D">
        <w:rPr>
          <w:color w:val="000000" w:themeColor="text1"/>
          <w:kern w:val="24"/>
        </w:rPr>
        <w:t xml:space="preserve"> </w:t>
      </w:r>
      <w:r w:rsidRPr="009A266D">
        <w:rPr>
          <w:color w:val="000000" w:themeColor="text1"/>
          <w:kern w:val="24"/>
        </w:rPr>
        <w:t>increases</w:t>
      </w:r>
      <w:r w:rsidR="00DD7D4F" w:rsidRPr="009A266D">
        <w:rPr>
          <w:color w:val="000000" w:themeColor="text1"/>
          <w:kern w:val="24"/>
        </w:rPr>
        <w:t xml:space="preserve"> slightly</w:t>
      </w:r>
      <w:r w:rsidRPr="009A266D">
        <w:rPr>
          <w:color w:val="000000" w:themeColor="text1"/>
          <w:kern w:val="24"/>
        </w:rPr>
        <w:t xml:space="preserve">, </w:t>
      </w:r>
      <w:r w:rsidR="00DD7D4F" w:rsidRPr="009A266D">
        <w:rPr>
          <w:color w:val="000000" w:themeColor="text1"/>
          <w:kern w:val="24"/>
        </w:rPr>
        <w:t>as</w:t>
      </w:r>
      <w:r w:rsidRPr="009A266D">
        <w:rPr>
          <w:color w:val="000000" w:themeColor="text1"/>
          <w:kern w:val="24"/>
        </w:rPr>
        <w:t xml:space="preserve"> the hole </w:t>
      </w:r>
      <w:r w:rsidR="00DD7D4F" w:rsidRPr="009A266D">
        <w:rPr>
          <w:color w:val="000000" w:themeColor="text1"/>
          <w:kern w:val="24"/>
        </w:rPr>
        <w:t>component shifts</w:t>
      </w:r>
      <w:r w:rsidRPr="009A266D">
        <w:rPr>
          <w:color w:val="000000" w:themeColor="text1"/>
          <w:kern w:val="24"/>
        </w:rPr>
        <w:t xml:space="preserve"> from the </w:t>
      </w:r>
      <w:r w:rsidR="00881117" w:rsidRPr="009A266D">
        <w:rPr>
          <w:color w:val="000000" w:themeColor="text1"/>
          <w:kern w:val="24"/>
        </w:rPr>
        <w:t>minority to majority layer, as</w:t>
      </w:r>
      <w:r w:rsidRPr="009A266D">
        <w:rPr>
          <w:color w:val="000000" w:themeColor="text1"/>
          <w:kern w:val="24"/>
        </w:rPr>
        <w:t xml:space="preserve"> illustrated </w:t>
      </w:r>
      <w:r w:rsidR="00881117" w:rsidRPr="009A266D">
        <w:rPr>
          <w:color w:val="000000" w:themeColor="text1"/>
          <w:kern w:val="24"/>
        </w:rPr>
        <w:t>in Fig</w:t>
      </w:r>
      <w:r w:rsidR="008E2C62" w:rsidRPr="009A266D">
        <w:rPr>
          <w:rFonts w:eastAsia="맑은 고딕" w:hint="eastAsia"/>
          <w:color w:val="000000" w:themeColor="text1"/>
          <w:kern w:val="24"/>
          <w:lang w:eastAsia="ko-KR"/>
        </w:rPr>
        <w:t>.</w:t>
      </w:r>
      <w:r w:rsidR="00881117" w:rsidRPr="009A266D">
        <w:rPr>
          <w:color w:val="000000" w:themeColor="text1"/>
          <w:kern w:val="24"/>
        </w:rPr>
        <w:t xml:space="preserve"> S</w:t>
      </w:r>
      <w:r w:rsidR="0006056E" w:rsidRPr="009A266D">
        <w:rPr>
          <w:rFonts w:eastAsia="맑은 고딕" w:hint="eastAsia"/>
          <w:color w:val="000000" w:themeColor="text1"/>
          <w:kern w:val="24"/>
          <w:lang w:eastAsia="ko-KR"/>
        </w:rPr>
        <w:t>21</w:t>
      </w:r>
      <w:r w:rsidR="00881117" w:rsidRPr="009A266D">
        <w:rPr>
          <w:color w:val="000000" w:themeColor="text1"/>
          <w:kern w:val="24"/>
        </w:rPr>
        <w:t xml:space="preserve">. </w:t>
      </w:r>
      <w:r w:rsidRPr="009A266D">
        <w:rPr>
          <w:color w:val="000000" w:themeColor="text1"/>
          <w:kern w:val="24"/>
        </w:rPr>
        <w:t xml:space="preserve">When </w:t>
      </w:r>
      <w:r w:rsidR="00881117" w:rsidRPr="009A266D">
        <w:rPr>
          <w:color w:val="000000" w:themeColor="text1"/>
          <w:kern w:val="24"/>
        </w:rPr>
        <w:t xml:space="preserve">combining the binding </w:t>
      </w:r>
      <w:r w:rsidR="001732D6" w:rsidRPr="009A266D">
        <w:rPr>
          <w:color w:val="000000" w:themeColor="text1"/>
          <w:kern w:val="24"/>
        </w:rPr>
        <w:t xml:space="preserve">energies </w:t>
      </w:r>
      <w:r w:rsidR="00881117" w:rsidRPr="009A266D">
        <w:rPr>
          <w:color w:val="000000" w:themeColor="text1"/>
          <w:kern w:val="24"/>
        </w:rPr>
        <w:t>and band-to-band energies, the result</w:t>
      </w:r>
      <w:r w:rsidRPr="009A266D">
        <w:rPr>
          <w:color w:val="000000" w:themeColor="text1"/>
          <w:kern w:val="24"/>
        </w:rPr>
        <w:t>ing exciton generation energies of</w:t>
      </w:r>
      <w:r w:rsidR="00881117" w:rsidRPr="009A266D">
        <w:rPr>
          <w:color w:val="000000" w:themeColor="text1"/>
          <w:kern w:val="24"/>
        </w:rPr>
        <w:t xml:space="preserve"> </w:t>
      </w:r>
      <m:oMath>
        <m:sSubSup>
          <m:sSubSupPr>
            <m:ctrlPr>
              <w:rPr>
                <w:rFonts w:ascii="Cambria Math" w:hAnsi="Cambria Math"/>
                <w:i/>
                <w:color w:val="000000" w:themeColor="text1"/>
                <w:kern w:val="24"/>
              </w:rPr>
            </m:ctrlPr>
          </m:sSubSupPr>
          <m:e>
            <m:r>
              <w:rPr>
                <w:rFonts w:ascii="Cambria Math" w:hAnsi="Cambria Math"/>
                <w:color w:val="000000" w:themeColor="text1"/>
                <w:kern w:val="24"/>
              </w:rPr>
              <m:t>A</m:t>
            </m:r>
          </m:e>
          <m:sub>
            <m:r>
              <w:rPr>
                <w:rFonts w:ascii="Cambria Math" w:hAnsi="Cambria Math"/>
                <w:color w:val="000000" w:themeColor="text1"/>
                <w:kern w:val="24"/>
              </w:rPr>
              <m:t>1s,↑</m:t>
            </m:r>
          </m:sub>
          <m:sup>
            <m:r>
              <w:rPr>
                <w:rFonts w:ascii="Cambria Math" w:hAnsi="Cambria Math"/>
                <w:color w:val="000000" w:themeColor="text1"/>
                <w:kern w:val="24"/>
              </w:rPr>
              <m:t>0</m:t>
            </m:r>
          </m:sup>
        </m:sSubSup>
      </m:oMath>
      <w:r w:rsidR="00881117" w:rsidRPr="009A266D">
        <w:rPr>
          <w:color w:val="000000" w:themeColor="text1"/>
          <w:kern w:val="24"/>
        </w:rPr>
        <w:t xml:space="preserve"> and </w:t>
      </w:r>
      <m:oMath>
        <m:sSubSup>
          <m:sSubSupPr>
            <m:ctrlPr>
              <w:rPr>
                <w:rFonts w:ascii="Cambria Math" w:hAnsi="Cambria Math"/>
                <w:i/>
                <w:color w:val="000000" w:themeColor="text1"/>
                <w:kern w:val="24"/>
              </w:rPr>
            </m:ctrlPr>
          </m:sSubSupPr>
          <m:e>
            <m:r>
              <w:rPr>
                <w:rFonts w:ascii="Cambria Math" w:hAnsi="Cambria Math"/>
                <w:color w:val="000000" w:themeColor="text1"/>
                <w:kern w:val="24"/>
              </w:rPr>
              <m:t>A</m:t>
            </m:r>
          </m:e>
          <m:sub>
            <m:r>
              <w:rPr>
                <w:rFonts w:ascii="Cambria Math" w:hAnsi="Cambria Math"/>
                <w:color w:val="000000" w:themeColor="text1"/>
                <w:kern w:val="24"/>
              </w:rPr>
              <m:t>1s,↓</m:t>
            </m:r>
          </m:sub>
          <m:sup>
            <m:r>
              <w:rPr>
                <w:rFonts w:ascii="Cambria Math" w:hAnsi="Cambria Math"/>
                <w:color w:val="000000" w:themeColor="text1"/>
                <w:kern w:val="24"/>
              </w:rPr>
              <m:t>0</m:t>
            </m:r>
          </m:sup>
        </m:sSubSup>
      </m:oMath>
      <w:r w:rsidR="00881117" w:rsidRPr="009A266D">
        <w:rPr>
          <w:color w:val="000000" w:themeColor="text1"/>
          <w:kern w:val="24"/>
        </w:rPr>
        <w:t xml:space="preserve"> </w:t>
      </w:r>
      <w:r w:rsidRPr="009A266D">
        <w:rPr>
          <w:color w:val="000000" w:themeColor="text1"/>
          <w:kern w:val="24"/>
        </w:rPr>
        <w:t>become nearly degenerate</w:t>
      </w:r>
      <w:r w:rsidR="008977D4" w:rsidRPr="009A266D">
        <w:rPr>
          <w:color w:val="000000" w:themeColor="text1"/>
          <w:kern w:val="24"/>
        </w:rPr>
        <w:t>.</w:t>
      </w:r>
    </w:p>
    <w:p w14:paraId="2BA88957" w14:textId="5BC9E0CB" w:rsidR="00DD7D4F" w:rsidRPr="009A266D" w:rsidRDefault="00DD7D4F" w:rsidP="001619F5">
      <w:pPr>
        <w:spacing w:line="276" w:lineRule="auto"/>
        <w:ind w:firstLine="431"/>
        <w:jc w:val="both"/>
        <w:rPr>
          <w:color w:val="000000" w:themeColor="text1"/>
          <w:kern w:val="24"/>
        </w:rPr>
      </w:pPr>
      <w:r w:rsidRPr="009A266D">
        <w:rPr>
          <w:color w:val="000000" w:themeColor="text1"/>
          <w:kern w:val="24"/>
        </w:rPr>
        <w:lastRenderedPageBreak/>
        <w:t>The situation differs for the higher Rydberg states, such as the 2</w:t>
      </w:r>
      <w:r w:rsidRPr="009A266D">
        <w:rPr>
          <w:i/>
          <w:iCs/>
          <w:color w:val="000000" w:themeColor="text1"/>
          <w:kern w:val="24"/>
        </w:rPr>
        <w:t>s</w:t>
      </w:r>
      <w:r w:rsidRPr="009A266D">
        <w:rPr>
          <w:color w:val="000000" w:themeColor="text1"/>
          <w:kern w:val="24"/>
        </w:rPr>
        <w:t>-4</w:t>
      </w:r>
      <w:r w:rsidRPr="009A266D">
        <w:rPr>
          <w:i/>
          <w:iCs/>
          <w:color w:val="000000" w:themeColor="text1"/>
          <w:kern w:val="24"/>
        </w:rPr>
        <w:t>s</w:t>
      </w:r>
      <w:r w:rsidRPr="009A266D">
        <w:rPr>
          <w:color w:val="000000" w:themeColor="text1"/>
          <w:kern w:val="24"/>
        </w:rPr>
        <w:t xml:space="preserve"> and 2</w:t>
      </w:r>
      <w:r w:rsidRPr="009A266D">
        <w:rPr>
          <w:i/>
          <w:iCs/>
          <w:color w:val="000000" w:themeColor="text1"/>
          <w:kern w:val="24"/>
        </w:rPr>
        <w:t>p</w:t>
      </w:r>
      <w:r w:rsidRPr="009A266D">
        <w:rPr>
          <w:color w:val="000000" w:themeColor="text1"/>
          <w:kern w:val="24"/>
        </w:rPr>
        <w:t xml:space="preserve"> states. </w:t>
      </w:r>
      <w:r w:rsidR="001732D6" w:rsidRPr="009A266D">
        <w:rPr>
          <w:color w:val="000000" w:themeColor="text1"/>
          <w:kern w:val="24"/>
        </w:rPr>
        <w:t xml:space="preserve">Because their binding energies are much smaller, the field-induced changes in binding energies are relatively minor. </w:t>
      </w:r>
      <w:r w:rsidRPr="009A266D">
        <w:rPr>
          <w:color w:val="000000" w:themeColor="text1"/>
          <w:kern w:val="24"/>
        </w:rPr>
        <w:t xml:space="preserve">As a result, their generation energies are dominated by the band-to-band transition energies. Consequently, these Rydberg excitons inherit the large energy splitting between the </w:t>
      </w:r>
      <m:oMath>
        <m:sSubSup>
          <m:sSubSupPr>
            <m:ctrlPr>
              <w:rPr>
                <w:rFonts w:ascii="Cambria Math" w:hAnsi="Cambria Math"/>
                <w:i/>
                <w:color w:val="000000" w:themeColor="text1"/>
                <w:kern w:val="24"/>
              </w:rPr>
            </m:ctrlPr>
          </m:sSubSupPr>
          <m:e>
            <m:r>
              <w:rPr>
                <w:rFonts w:ascii="Cambria Math" w:hAnsi="Cambria Math"/>
                <w:color w:val="000000" w:themeColor="text1"/>
                <w:kern w:val="24"/>
              </w:rPr>
              <m:t>A</m:t>
            </m:r>
          </m:e>
          <m:sub>
            <m:r>
              <w:rPr>
                <w:rFonts w:ascii="Cambria Math" w:hAnsi="Cambria Math"/>
                <w:color w:val="000000" w:themeColor="text1"/>
                <w:kern w:val="24"/>
              </w:rPr>
              <m:t>↑</m:t>
            </m:r>
          </m:sub>
          <m:sup>
            <m:r>
              <w:rPr>
                <w:rFonts w:ascii="Cambria Math" w:hAnsi="Cambria Math"/>
                <w:color w:val="000000" w:themeColor="text1"/>
                <w:kern w:val="24"/>
              </w:rPr>
              <m:t>0</m:t>
            </m:r>
          </m:sup>
        </m:sSubSup>
      </m:oMath>
      <w:r w:rsidRPr="009A266D">
        <w:rPr>
          <w:color w:val="000000" w:themeColor="text1"/>
          <w:kern w:val="24"/>
        </w:rPr>
        <w:t xml:space="preserve"> and </w:t>
      </w:r>
      <m:oMath>
        <m:sSubSup>
          <m:sSubSupPr>
            <m:ctrlPr>
              <w:rPr>
                <w:rFonts w:ascii="Cambria Math" w:hAnsi="Cambria Math"/>
                <w:i/>
                <w:color w:val="000000" w:themeColor="text1"/>
                <w:kern w:val="24"/>
              </w:rPr>
            </m:ctrlPr>
          </m:sSubSupPr>
          <m:e>
            <m:r>
              <w:rPr>
                <w:rFonts w:ascii="Cambria Math" w:hAnsi="Cambria Math"/>
                <w:color w:val="000000" w:themeColor="text1"/>
                <w:kern w:val="24"/>
              </w:rPr>
              <m:t>A</m:t>
            </m:r>
          </m:e>
          <m:sub>
            <m:r>
              <w:rPr>
                <w:rFonts w:ascii="Cambria Math" w:hAnsi="Cambria Math"/>
                <w:color w:val="000000" w:themeColor="text1"/>
                <w:kern w:val="24"/>
              </w:rPr>
              <m:t>↓</m:t>
            </m:r>
          </m:sub>
          <m:sup>
            <m:r>
              <w:rPr>
                <w:rFonts w:ascii="Cambria Math" w:hAnsi="Cambria Math"/>
                <w:color w:val="000000" w:themeColor="text1"/>
                <w:kern w:val="24"/>
              </w:rPr>
              <m:t>0</m:t>
            </m:r>
          </m:sup>
        </m:sSubSup>
      </m:oMath>
      <w:r w:rsidRPr="009A266D">
        <w:rPr>
          <w:color w:val="000000" w:themeColor="text1"/>
          <w:kern w:val="24"/>
        </w:rPr>
        <w:t xml:space="preserve"> transitions </w:t>
      </w:r>
      <w:r w:rsidR="001732D6" w:rsidRPr="009A266D">
        <w:rPr>
          <w:color w:val="000000" w:themeColor="text1"/>
          <w:kern w:val="24"/>
        </w:rPr>
        <w:t xml:space="preserve">shown </w:t>
      </w:r>
      <w:r w:rsidRPr="009A266D">
        <w:rPr>
          <w:color w:val="000000" w:themeColor="text1"/>
          <w:kern w:val="24"/>
        </w:rPr>
        <w:t>in Fig</w:t>
      </w:r>
      <w:r w:rsidR="008E2C62" w:rsidRPr="009A266D">
        <w:rPr>
          <w:rFonts w:eastAsia="맑은 고딕" w:hint="eastAsia"/>
          <w:color w:val="000000" w:themeColor="text1"/>
          <w:kern w:val="24"/>
          <w:lang w:eastAsia="ko-KR"/>
        </w:rPr>
        <w:t>.</w:t>
      </w:r>
      <w:r w:rsidRPr="009A266D">
        <w:rPr>
          <w:color w:val="000000" w:themeColor="text1"/>
          <w:kern w:val="24"/>
        </w:rPr>
        <w:t xml:space="preserve"> S</w:t>
      </w:r>
      <w:r w:rsidR="0006056E" w:rsidRPr="009A266D">
        <w:rPr>
          <w:rFonts w:eastAsia="맑은 고딕" w:hint="eastAsia"/>
          <w:color w:val="000000" w:themeColor="text1"/>
          <w:kern w:val="24"/>
          <w:lang w:eastAsia="ko-KR"/>
        </w:rPr>
        <w:t>20</w:t>
      </w:r>
      <w:r w:rsidRPr="009A266D">
        <w:rPr>
          <w:color w:val="000000" w:themeColor="text1"/>
          <w:kern w:val="24"/>
        </w:rPr>
        <w:t xml:space="preserve">. </w:t>
      </w:r>
    </w:p>
    <w:p w14:paraId="2E41AFE4" w14:textId="216643F5" w:rsidR="00B25117" w:rsidRPr="009A266D" w:rsidRDefault="001732D6" w:rsidP="001619F5">
      <w:pPr>
        <w:spacing w:line="276" w:lineRule="auto"/>
        <w:ind w:firstLine="431"/>
        <w:jc w:val="both"/>
        <w:rPr>
          <w:color w:val="000000" w:themeColor="text1"/>
          <w:kern w:val="24"/>
        </w:rPr>
      </w:pPr>
      <w:r w:rsidRPr="009A266D">
        <w:rPr>
          <w:color w:val="000000" w:themeColor="text1"/>
          <w:kern w:val="24"/>
        </w:rPr>
        <w:t xml:space="preserve">Next, we consider the </w:t>
      </w:r>
      <m:oMath>
        <m:sSubSup>
          <m:sSubSupPr>
            <m:ctrlPr>
              <w:rPr>
                <w:rFonts w:ascii="Cambria Math" w:hAnsi="Cambria Math"/>
                <w:i/>
                <w:color w:val="000000" w:themeColor="text1"/>
                <w:kern w:val="24"/>
              </w:rPr>
            </m:ctrlPr>
          </m:sSubSupPr>
          <m:e>
            <m:r>
              <w:rPr>
                <w:rFonts w:ascii="Cambria Math" w:hAnsi="Cambria Math"/>
                <w:color w:val="000000" w:themeColor="text1"/>
                <w:kern w:val="24"/>
              </w:rPr>
              <m:t>B</m:t>
            </m:r>
          </m:e>
          <m:sub>
            <m:r>
              <w:rPr>
                <w:rFonts w:ascii="Cambria Math" w:hAnsi="Cambria Math"/>
                <w:color w:val="000000" w:themeColor="text1"/>
                <w:kern w:val="24"/>
              </w:rPr>
              <m:t xml:space="preserve"> </m:t>
            </m:r>
          </m:sub>
          <m:sup>
            <m:r>
              <w:rPr>
                <w:rFonts w:ascii="Cambria Math" w:hAnsi="Cambria Math"/>
                <w:color w:val="000000" w:themeColor="text1"/>
                <w:kern w:val="24"/>
              </w:rPr>
              <m:t>0</m:t>
            </m:r>
          </m:sup>
        </m:sSubSup>
      </m:oMath>
      <w:r w:rsidRPr="009A266D">
        <w:rPr>
          <w:color w:val="000000" w:themeColor="text1"/>
          <w:kern w:val="24"/>
        </w:rPr>
        <w:t xml:space="preserve"> excitons. As shown in Fig</w:t>
      </w:r>
      <w:r w:rsidR="008E2C62" w:rsidRPr="009A266D">
        <w:rPr>
          <w:rFonts w:eastAsia="맑은 고딕" w:hint="eastAsia"/>
          <w:color w:val="000000" w:themeColor="text1"/>
          <w:kern w:val="24"/>
          <w:lang w:eastAsia="ko-KR"/>
        </w:rPr>
        <w:t>.</w:t>
      </w:r>
      <w:r w:rsidRPr="009A266D">
        <w:rPr>
          <w:color w:val="000000" w:themeColor="text1"/>
          <w:kern w:val="24"/>
        </w:rPr>
        <w:t xml:space="preserve"> S</w:t>
      </w:r>
      <w:r w:rsidR="0006056E" w:rsidRPr="009A266D">
        <w:rPr>
          <w:rFonts w:eastAsia="맑은 고딕" w:hint="eastAsia"/>
          <w:color w:val="000000" w:themeColor="text1"/>
          <w:kern w:val="24"/>
          <w:lang w:eastAsia="ko-KR"/>
        </w:rPr>
        <w:t>23</w:t>
      </w:r>
      <w:r w:rsidRPr="009A266D">
        <w:rPr>
          <w:color w:val="000000" w:themeColor="text1"/>
          <w:kern w:val="24"/>
        </w:rPr>
        <w:t xml:space="preserve">, the binding energy of </w:t>
      </w:r>
      <m:oMath>
        <m:sSubSup>
          <m:sSubSupPr>
            <m:ctrlPr>
              <w:rPr>
                <w:rFonts w:ascii="Cambria Math" w:hAnsi="Cambria Math"/>
                <w:i/>
                <w:color w:val="000000" w:themeColor="text1"/>
                <w:kern w:val="24"/>
              </w:rPr>
            </m:ctrlPr>
          </m:sSubSupPr>
          <m:e>
            <m:r>
              <w:rPr>
                <w:rFonts w:ascii="Cambria Math" w:hAnsi="Cambria Math"/>
                <w:color w:val="000000" w:themeColor="text1"/>
                <w:kern w:val="24"/>
              </w:rPr>
              <m:t>B</m:t>
            </m:r>
          </m:e>
          <m:sub>
            <m:r>
              <w:rPr>
                <w:rFonts w:ascii="Cambria Math" w:hAnsi="Cambria Math"/>
                <w:color w:val="000000" w:themeColor="text1"/>
                <w:kern w:val="24"/>
              </w:rPr>
              <m:t>1s, ↑</m:t>
            </m:r>
          </m:sub>
          <m:sup>
            <m:r>
              <w:rPr>
                <w:rFonts w:ascii="Cambria Math" w:hAnsi="Cambria Math"/>
                <w:color w:val="000000" w:themeColor="text1"/>
                <w:kern w:val="24"/>
              </w:rPr>
              <m:t>0</m:t>
            </m:r>
          </m:sup>
        </m:sSubSup>
      </m:oMath>
      <w:r w:rsidRPr="009A266D">
        <w:rPr>
          <w:color w:val="000000" w:themeColor="text1"/>
          <w:kern w:val="24"/>
        </w:rPr>
        <w:t xml:space="preserve"> decreases with increasing </w:t>
      </w:r>
      <w:r w:rsidR="00B25117" w:rsidRPr="009A266D">
        <w:rPr>
          <w:color w:val="000000" w:themeColor="text1"/>
          <w:kern w:val="24"/>
        </w:rPr>
        <w:t xml:space="preserve">electric </w:t>
      </w:r>
      <w:r w:rsidRPr="009A266D">
        <w:rPr>
          <w:color w:val="000000" w:themeColor="text1"/>
          <w:kern w:val="24"/>
        </w:rPr>
        <w:t xml:space="preserve">field, while that of </w:t>
      </w:r>
      <m:oMath>
        <m:sSubSup>
          <m:sSubSupPr>
            <m:ctrlPr>
              <w:rPr>
                <w:rFonts w:ascii="Cambria Math" w:hAnsi="Cambria Math"/>
                <w:i/>
                <w:color w:val="000000" w:themeColor="text1"/>
                <w:kern w:val="24"/>
              </w:rPr>
            </m:ctrlPr>
          </m:sSubSupPr>
          <m:e>
            <m:r>
              <w:rPr>
                <w:rFonts w:ascii="Cambria Math" w:hAnsi="Cambria Math"/>
                <w:color w:val="000000" w:themeColor="text1"/>
                <w:kern w:val="24"/>
              </w:rPr>
              <m:t>B</m:t>
            </m:r>
          </m:e>
          <m:sub>
            <m:r>
              <w:rPr>
                <w:rFonts w:ascii="Cambria Math" w:hAnsi="Cambria Math"/>
                <w:color w:val="000000" w:themeColor="text1"/>
                <w:kern w:val="24"/>
              </w:rPr>
              <m:t>1s,↓</m:t>
            </m:r>
          </m:sub>
          <m:sup>
            <m:r>
              <w:rPr>
                <w:rFonts w:ascii="Cambria Math" w:hAnsi="Cambria Math"/>
                <w:color w:val="000000" w:themeColor="text1"/>
                <w:kern w:val="24"/>
              </w:rPr>
              <m:t>0</m:t>
            </m:r>
          </m:sup>
        </m:sSubSup>
      </m:oMath>
      <w:r w:rsidRPr="009A266D">
        <w:rPr>
          <w:color w:val="000000" w:themeColor="text1"/>
          <w:kern w:val="24"/>
        </w:rPr>
        <w:t xml:space="preserve"> increases slightly, mirroring the behavior observed in the </w:t>
      </w:r>
      <m:oMath>
        <m:sSubSup>
          <m:sSubSupPr>
            <m:ctrlPr>
              <w:rPr>
                <w:rFonts w:ascii="Cambria Math" w:hAnsi="Cambria Math"/>
                <w:i/>
                <w:color w:val="000000" w:themeColor="text1"/>
                <w:kern w:val="24"/>
              </w:rPr>
            </m:ctrlPr>
          </m:sSubSupPr>
          <m:e>
            <m:r>
              <w:rPr>
                <w:rFonts w:ascii="Cambria Math" w:hAnsi="Cambria Math"/>
                <w:color w:val="000000" w:themeColor="text1"/>
                <w:kern w:val="24"/>
              </w:rPr>
              <m:t>A</m:t>
            </m:r>
          </m:e>
          <m:sub>
            <m:r>
              <w:rPr>
                <w:rFonts w:ascii="Cambria Math" w:hAnsi="Cambria Math"/>
                <w:color w:val="000000" w:themeColor="text1"/>
                <w:kern w:val="24"/>
              </w:rPr>
              <m:t>1s</m:t>
            </m:r>
          </m:sub>
          <m:sup>
            <m:r>
              <w:rPr>
                <w:rFonts w:ascii="Cambria Math" w:hAnsi="Cambria Math"/>
                <w:color w:val="000000" w:themeColor="text1"/>
                <w:kern w:val="24"/>
              </w:rPr>
              <m:t>0</m:t>
            </m:r>
          </m:sup>
        </m:sSubSup>
      </m:oMath>
      <w:r w:rsidRPr="009A266D">
        <w:rPr>
          <w:color w:val="000000" w:themeColor="text1"/>
          <w:kern w:val="24"/>
        </w:rPr>
        <w:t xml:space="preserve"> excitons. However, in Fig</w:t>
      </w:r>
      <w:r w:rsidR="008E2C62" w:rsidRPr="009A266D">
        <w:rPr>
          <w:rFonts w:eastAsia="맑은 고딕" w:hint="eastAsia"/>
          <w:color w:val="000000" w:themeColor="text1"/>
          <w:kern w:val="24"/>
          <w:lang w:eastAsia="ko-KR"/>
        </w:rPr>
        <w:t>.</w:t>
      </w:r>
      <w:r w:rsidRPr="009A266D">
        <w:rPr>
          <w:color w:val="000000" w:themeColor="text1"/>
          <w:kern w:val="24"/>
        </w:rPr>
        <w:t xml:space="preserve"> S</w:t>
      </w:r>
      <w:r w:rsidR="0006056E" w:rsidRPr="009A266D">
        <w:rPr>
          <w:rFonts w:eastAsia="맑은 고딕" w:hint="eastAsia"/>
          <w:color w:val="000000" w:themeColor="text1"/>
          <w:kern w:val="24"/>
          <w:lang w:eastAsia="ko-KR"/>
        </w:rPr>
        <w:t>20</w:t>
      </w:r>
      <w:r w:rsidRPr="009A266D">
        <w:rPr>
          <w:color w:val="000000" w:themeColor="text1"/>
          <w:kern w:val="24"/>
        </w:rPr>
        <w:t>, unlike the</w:t>
      </w:r>
      <w:r w:rsidR="0044641A" w:rsidRPr="009A266D">
        <w:rPr>
          <w:color w:val="000000" w:themeColor="text1"/>
          <w:kern w:val="24"/>
        </w:rPr>
        <w:t xml:space="preserve"> redshifting</w:t>
      </w:r>
      <w:r w:rsidRPr="009A266D">
        <w:rPr>
          <w:color w:val="000000" w:themeColor="text1"/>
          <w:kern w:val="24"/>
        </w:rPr>
        <w:t xml:space="preserve"> </w:t>
      </w:r>
      <m:oMath>
        <m:sSubSup>
          <m:sSubSupPr>
            <m:ctrlPr>
              <w:rPr>
                <w:rFonts w:ascii="Cambria Math" w:hAnsi="Cambria Math"/>
                <w:i/>
                <w:color w:val="000000" w:themeColor="text1"/>
                <w:kern w:val="24"/>
              </w:rPr>
            </m:ctrlPr>
          </m:sSubSupPr>
          <m:e>
            <m:r>
              <w:rPr>
                <w:rFonts w:ascii="Cambria Math" w:hAnsi="Cambria Math"/>
                <w:color w:val="000000" w:themeColor="text1"/>
                <w:kern w:val="24"/>
              </w:rPr>
              <m:t>A</m:t>
            </m:r>
          </m:e>
          <m:sub>
            <m:r>
              <w:rPr>
                <w:rFonts w:ascii="Cambria Math" w:hAnsi="Cambria Math"/>
                <w:color w:val="000000" w:themeColor="text1"/>
                <w:kern w:val="24"/>
              </w:rPr>
              <m:t>↑</m:t>
            </m:r>
          </m:sub>
          <m:sup>
            <m:r>
              <w:rPr>
                <w:rFonts w:ascii="Cambria Math" w:hAnsi="Cambria Math"/>
                <w:color w:val="000000" w:themeColor="text1"/>
                <w:kern w:val="24"/>
              </w:rPr>
              <m:t>0</m:t>
            </m:r>
          </m:sup>
        </m:sSubSup>
      </m:oMath>
      <w:r w:rsidRPr="009A266D">
        <w:rPr>
          <w:color w:val="000000" w:themeColor="text1"/>
          <w:kern w:val="24"/>
        </w:rPr>
        <w:t xml:space="preserve"> transition</w:t>
      </w:r>
      <w:r w:rsidR="0044641A" w:rsidRPr="009A266D">
        <w:rPr>
          <w:color w:val="000000" w:themeColor="text1"/>
          <w:kern w:val="24"/>
        </w:rPr>
        <w:t xml:space="preserve">, </w:t>
      </w:r>
      <w:r w:rsidRPr="009A266D">
        <w:rPr>
          <w:color w:val="000000" w:themeColor="text1"/>
          <w:kern w:val="24"/>
        </w:rPr>
        <w:t xml:space="preserve">the </w:t>
      </w:r>
      <m:oMath>
        <m:sSubSup>
          <m:sSubSupPr>
            <m:ctrlPr>
              <w:rPr>
                <w:rFonts w:ascii="Cambria Math" w:hAnsi="Cambria Math"/>
                <w:i/>
                <w:color w:val="000000" w:themeColor="text1"/>
                <w:kern w:val="24"/>
              </w:rPr>
            </m:ctrlPr>
          </m:sSubSupPr>
          <m:e>
            <m:r>
              <w:rPr>
                <w:rFonts w:ascii="Cambria Math" w:hAnsi="Cambria Math"/>
                <w:color w:val="000000" w:themeColor="text1"/>
                <w:kern w:val="24"/>
              </w:rPr>
              <m:t>B</m:t>
            </m:r>
          </m:e>
          <m:sub>
            <m:r>
              <w:rPr>
                <w:rFonts w:ascii="Cambria Math" w:hAnsi="Cambria Math"/>
                <w:color w:val="000000" w:themeColor="text1"/>
                <w:kern w:val="24"/>
              </w:rPr>
              <m:t>↑</m:t>
            </m:r>
          </m:sub>
          <m:sup>
            <m:r>
              <w:rPr>
                <w:rFonts w:ascii="Cambria Math" w:hAnsi="Cambria Math"/>
                <w:color w:val="000000" w:themeColor="text1"/>
                <w:kern w:val="24"/>
              </w:rPr>
              <m:t>0</m:t>
            </m:r>
          </m:sup>
        </m:sSubSup>
      </m:oMath>
      <w:r w:rsidRPr="009A266D">
        <w:rPr>
          <w:color w:val="000000" w:themeColor="text1"/>
          <w:kern w:val="24"/>
        </w:rPr>
        <w:t xml:space="preserve"> band-to-band transition energy </w:t>
      </w:r>
      <w:r w:rsidR="0044641A" w:rsidRPr="009A266D">
        <w:rPr>
          <w:color w:val="000000" w:themeColor="text1"/>
          <w:kern w:val="24"/>
        </w:rPr>
        <w:t xml:space="preserve">exhibits a blueshift with increasing field, also </w:t>
      </w:r>
      <w:r w:rsidR="00034185" w:rsidRPr="009A266D">
        <w:rPr>
          <w:color w:val="000000" w:themeColor="text1"/>
          <w:kern w:val="24"/>
        </w:rPr>
        <w:t xml:space="preserve">driven by </w:t>
      </w:r>
      <w:r w:rsidR="0044641A" w:rsidRPr="009A266D">
        <w:rPr>
          <w:color w:val="000000" w:themeColor="text1"/>
          <w:kern w:val="24"/>
        </w:rPr>
        <w:t xml:space="preserve">the </w:t>
      </w:r>
      <w:r w:rsidRPr="009A266D">
        <w:rPr>
          <w:color w:val="000000" w:themeColor="text1"/>
          <w:kern w:val="24"/>
        </w:rPr>
        <w:t xml:space="preserve">anti-crossing behavior of the valence bands. As a result, when combing the exciton binding energies and </w:t>
      </w:r>
      <w:r w:rsidR="0044641A" w:rsidRPr="009A266D">
        <w:rPr>
          <w:color w:val="000000" w:themeColor="text1"/>
          <w:kern w:val="24"/>
        </w:rPr>
        <w:t xml:space="preserve">the </w:t>
      </w:r>
      <w:r w:rsidRPr="009A266D">
        <w:rPr>
          <w:color w:val="000000" w:themeColor="text1"/>
          <w:kern w:val="24"/>
        </w:rPr>
        <w:t xml:space="preserve">band-to-band transition energies, the exciton </w:t>
      </w:r>
      <w:r w:rsidR="0044641A" w:rsidRPr="009A266D">
        <w:rPr>
          <w:color w:val="000000" w:themeColor="text1"/>
          <w:kern w:val="24"/>
        </w:rPr>
        <w:t xml:space="preserve">generation </w:t>
      </w:r>
      <w:r w:rsidRPr="009A266D">
        <w:rPr>
          <w:color w:val="000000" w:themeColor="text1"/>
          <w:kern w:val="24"/>
        </w:rPr>
        <w:t xml:space="preserve">energy of </w:t>
      </w:r>
      <m:oMath>
        <m:sSubSup>
          <m:sSubSupPr>
            <m:ctrlPr>
              <w:rPr>
                <w:rFonts w:ascii="Cambria Math" w:hAnsi="Cambria Math"/>
                <w:i/>
                <w:color w:val="000000" w:themeColor="text1"/>
                <w:kern w:val="24"/>
              </w:rPr>
            </m:ctrlPr>
          </m:sSubSupPr>
          <m:e>
            <m:r>
              <w:rPr>
                <w:rFonts w:ascii="Cambria Math" w:hAnsi="Cambria Math"/>
                <w:color w:val="000000" w:themeColor="text1"/>
                <w:kern w:val="24"/>
              </w:rPr>
              <m:t>B</m:t>
            </m:r>
          </m:e>
          <m:sub>
            <m:r>
              <w:rPr>
                <w:rFonts w:ascii="Cambria Math" w:hAnsi="Cambria Math"/>
                <w:color w:val="000000" w:themeColor="text1"/>
                <w:kern w:val="24"/>
              </w:rPr>
              <m:t>↑</m:t>
            </m:r>
          </m:sub>
          <m:sup>
            <m:r>
              <w:rPr>
                <w:rFonts w:ascii="Cambria Math" w:hAnsi="Cambria Math"/>
                <w:color w:val="000000" w:themeColor="text1"/>
                <w:kern w:val="24"/>
              </w:rPr>
              <m:t>0</m:t>
            </m:r>
          </m:sup>
        </m:sSubSup>
      </m:oMath>
      <w:r w:rsidRPr="009A266D">
        <w:rPr>
          <w:color w:val="000000" w:themeColor="text1"/>
          <w:kern w:val="24"/>
        </w:rPr>
        <w:t xml:space="preserve"> </w:t>
      </w:r>
      <w:r w:rsidR="00B25117" w:rsidRPr="009A266D">
        <w:rPr>
          <w:color w:val="000000" w:themeColor="text1"/>
          <w:kern w:val="24"/>
        </w:rPr>
        <w:t xml:space="preserve">shows </w:t>
      </w:r>
      <w:r w:rsidR="005B39CA" w:rsidRPr="009A266D">
        <w:rPr>
          <w:color w:val="000000" w:themeColor="text1"/>
          <w:kern w:val="24"/>
        </w:rPr>
        <w:t>a</w:t>
      </w:r>
      <w:r w:rsidR="00B25117" w:rsidRPr="009A266D">
        <w:rPr>
          <w:color w:val="000000" w:themeColor="text1"/>
          <w:kern w:val="24"/>
        </w:rPr>
        <w:t>n enhanced</w:t>
      </w:r>
      <w:r w:rsidR="005B39CA" w:rsidRPr="009A266D">
        <w:rPr>
          <w:color w:val="000000" w:themeColor="text1"/>
          <w:kern w:val="24"/>
        </w:rPr>
        <w:t xml:space="preserve"> blueshift</w:t>
      </w:r>
      <w:r w:rsidR="00B25117" w:rsidRPr="009A266D">
        <w:rPr>
          <w:color w:val="000000" w:themeColor="text1"/>
          <w:kern w:val="24"/>
        </w:rPr>
        <w:t>, as shown in Fig</w:t>
      </w:r>
      <w:r w:rsidR="008E2C62" w:rsidRPr="009A266D">
        <w:rPr>
          <w:rFonts w:eastAsia="맑은 고딕" w:hint="eastAsia"/>
          <w:color w:val="000000" w:themeColor="text1"/>
          <w:kern w:val="24"/>
          <w:lang w:eastAsia="ko-KR"/>
        </w:rPr>
        <w:t>.</w:t>
      </w:r>
      <w:r w:rsidR="00B25117" w:rsidRPr="009A266D">
        <w:rPr>
          <w:color w:val="000000" w:themeColor="text1"/>
          <w:kern w:val="24"/>
        </w:rPr>
        <w:t xml:space="preserve"> S</w:t>
      </w:r>
      <w:r w:rsidR="0006056E" w:rsidRPr="009A266D">
        <w:rPr>
          <w:rFonts w:eastAsia="맑은 고딕" w:hint="eastAsia"/>
          <w:color w:val="000000" w:themeColor="text1"/>
          <w:kern w:val="24"/>
          <w:lang w:eastAsia="ko-KR"/>
        </w:rPr>
        <w:t>24</w:t>
      </w:r>
      <w:r w:rsidR="00B25117" w:rsidRPr="009A266D">
        <w:rPr>
          <w:color w:val="000000" w:themeColor="text1"/>
          <w:kern w:val="24"/>
        </w:rPr>
        <w:t xml:space="preserve">. </w:t>
      </w:r>
    </w:p>
    <w:p w14:paraId="29491CCC" w14:textId="38C88D08" w:rsidR="00034185" w:rsidRPr="009A266D" w:rsidRDefault="00B25117" w:rsidP="001619F5">
      <w:pPr>
        <w:spacing w:line="276" w:lineRule="auto"/>
        <w:ind w:firstLine="431"/>
        <w:jc w:val="both"/>
        <w:rPr>
          <w:color w:val="000000" w:themeColor="text1"/>
          <w:kern w:val="24"/>
        </w:rPr>
      </w:pPr>
      <w:r w:rsidRPr="009A266D">
        <w:rPr>
          <w:color w:val="000000" w:themeColor="text1"/>
          <w:kern w:val="24"/>
        </w:rPr>
        <w:t xml:space="preserve">In contrast, the </w:t>
      </w:r>
      <m:oMath>
        <m:sSubSup>
          <m:sSubSupPr>
            <m:ctrlPr>
              <w:rPr>
                <w:rFonts w:ascii="Cambria Math" w:hAnsi="Cambria Math"/>
                <w:i/>
                <w:color w:val="000000" w:themeColor="text1"/>
                <w:kern w:val="24"/>
              </w:rPr>
            </m:ctrlPr>
          </m:sSubSupPr>
          <m:e>
            <m:r>
              <w:rPr>
                <w:rFonts w:ascii="Cambria Math" w:hAnsi="Cambria Math"/>
                <w:color w:val="000000" w:themeColor="text1"/>
                <w:kern w:val="24"/>
              </w:rPr>
              <m:t>B</m:t>
            </m:r>
          </m:e>
          <m:sub>
            <m:r>
              <w:rPr>
                <w:rFonts w:ascii="Cambria Math" w:hAnsi="Cambria Math"/>
                <w:color w:val="000000" w:themeColor="text1"/>
                <w:kern w:val="24"/>
              </w:rPr>
              <m:t>↑</m:t>
            </m:r>
          </m:sub>
          <m:sup>
            <m:r>
              <w:rPr>
                <w:rFonts w:ascii="Cambria Math" w:hAnsi="Cambria Math"/>
                <w:color w:val="000000" w:themeColor="text1"/>
                <w:kern w:val="24"/>
              </w:rPr>
              <m:t>0</m:t>
            </m:r>
          </m:sup>
        </m:sSubSup>
      </m:oMath>
      <w:r w:rsidR="005B39CA" w:rsidRPr="009A266D">
        <w:rPr>
          <w:color w:val="000000" w:themeColor="text1"/>
          <w:kern w:val="24"/>
        </w:rPr>
        <w:t xml:space="preserve"> </w:t>
      </w:r>
      <w:r w:rsidRPr="009A266D">
        <w:rPr>
          <w:color w:val="000000" w:themeColor="text1"/>
          <w:kern w:val="24"/>
        </w:rPr>
        <w:t xml:space="preserve">exciton energy </w:t>
      </w:r>
      <w:r w:rsidR="005B39CA" w:rsidRPr="009A266D">
        <w:rPr>
          <w:color w:val="000000" w:themeColor="text1"/>
          <w:kern w:val="24"/>
        </w:rPr>
        <w:t>shows a small but noticeable redshift</w:t>
      </w:r>
      <w:r w:rsidRPr="009A266D">
        <w:rPr>
          <w:color w:val="000000" w:themeColor="text1"/>
          <w:kern w:val="24"/>
        </w:rPr>
        <w:t>. This redshift arises not only from the increasing exciton binding (Fig</w:t>
      </w:r>
      <w:r w:rsidR="008E2C62" w:rsidRPr="009A266D">
        <w:rPr>
          <w:rFonts w:eastAsia="맑은 고딕" w:hint="eastAsia"/>
          <w:color w:val="000000" w:themeColor="text1"/>
          <w:kern w:val="24"/>
          <w:lang w:eastAsia="ko-KR"/>
        </w:rPr>
        <w:t>.</w:t>
      </w:r>
      <w:r w:rsidRPr="009A266D">
        <w:rPr>
          <w:color w:val="000000" w:themeColor="text1"/>
          <w:kern w:val="24"/>
        </w:rPr>
        <w:t xml:space="preserve"> S</w:t>
      </w:r>
      <w:r w:rsidR="0006056E" w:rsidRPr="009A266D">
        <w:rPr>
          <w:rFonts w:eastAsia="맑은 고딕" w:hint="eastAsia"/>
          <w:color w:val="000000" w:themeColor="text1"/>
          <w:kern w:val="24"/>
          <w:lang w:eastAsia="ko-KR"/>
        </w:rPr>
        <w:t>23</w:t>
      </w:r>
      <w:r w:rsidRPr="009A266D">
        <w:rPr>
          <w:color w:val="000000" w:themeColor="text1"/>
          <w:kern w:val="24"/>
        </w:rPr>
        <w:t xml:space="preserve">), but also from the </w:t>
      </w:r>
      <w:r w:rsidR="00034185" w:rsidRPr="009A266D">
        <w:rPr>
          <w:color w:val="000000" w:themeColor="text1"/>
          <w:kern w:val="24"/>
        </w:rPr>
        <w:t xml:space="preserve">slight </w:t>
      </w:r>
      <w:r w:rsidR="005B39CA" w:rsidRPr="009A266D">
        <w:rPr>
          <w:color w:val="000000" w:themeColor="text1"/>
          <w:kern w:val="24"/>
        </w:rPr>
        <w:t>redshift</w:t>
      </w:r>
      <w:r w:rsidR="00034185" w:rsidRPr="009A266D">
        <w:rPr>
          <w:color w:val="000000" w:themeColor="text1"/>
          <w:kern w:val="24"/>
        </w:rPr>
        <w:t xml:space="preserve"> of the </w:t>
      </w:r>
      <w:r w:rsidR="005B39CA" w:rsidRPr="009A266D">
        <w:rPr>
          <w:color w:val="000000" w:themeColor="text1"/>
          <w:kern w:val="24"/>
        </w:rPr>
        <w:t>band-to-band transition energy</w:t>
      </w:r>
      <w:r w:rsidR="00034185" w:rsidRPr="009A266D">
        <w:rPr>
          <w:color w:val="000000" w:themeColor="text1"/>
          <w:kern w:val="24"/>
        </w:rPr>
        <w:t xml:space="preserve">, which results from </w:t>
      </w:r>
      <w:r w:rsidRPr="009A266D">
        <w:rPr>
          <w:color w:val="000000" w:themeColor="text1"/>
          <w:kern w:val="24"/>
        </w:rPr>
        <w:t>mild level repulsion between the two well-separated spin-down valence bands (Fig</w:t>
      </w:r>
      <w:r w:rsidR="008E2C62" w:rsidRPr="009A266D">
        <w:rPr>
          <w:rFonts w:eastAsia="맑은 고딕" w:hint="eastAsia"/>
          <w:color w:val="000000" w:themeColor="text1"/>
          <w:kern w:val="24"/>
          <w:lang w:eastAsia="ko-KR"/>
        </w:rPr>
        <w:t>.</w:t>
      </w:r>
      <w:r w:rsidRPr="009A266D">
        <w:rPr>
          <w:color w:val="000000" w:themeColor="text1"/>
          <w:kern w:val="24"/>
        </w:rPr>
        <w:t xml:space="preserve"> S</w:t>
      </w:r>
      <w:r w:rsidR="0006056E" w:rsidRPr="009A266D">
        <w:rPr>
          <w:rFonts w:eastAsia="맑은 고딕" w:hint="eastAsia"/>
          <w:color w:val="000000" w:themeColor="text1"/>
          <w:kern w:val="24"/>
          <w:lang w:eastAsia="ko-KR"/>
        </w:rPr>
        <w:t>20</w:t>
      </w:r>
      <w:r w:rsidRPr="009A266D">
        <w:rPr>
          <w:color w:val="000000" w:themeColor="text1"/>
          <w:kern w:val="24"/>
        </w:rPr>
        <w:t>). Overall, while</w:t>
      </w:r>
      <w:r w:rsidR="00034185" w:rsidRPr="009A266D">
        <w:rPr>
          <w:color w:val="000000" w:themeColor="text1"/>
          <w:kern w:val="24"/>
        </w:rPr>
        <w:t xml:space="preserve"> the</w:t>
      </w:r>
      <w:r w:rsidRPr="009A266D">
        <w:rPr>
          <w:color w:val="000000" w:themeColor="text1"/>
          <w:kern w:val="24"/>
        </w:rPr>
        <w:t xml:space="preserve"> </w:t>
      </w:r>
      <m:oMath>
        <m:sSubSup>
          <m:sSubSupPr>
            <m:ctrlPr>
              <w:rPr>
                <w:rFonts w:ascii="Cambria Math" w:hAnsi="Cambria Math"/>
                <w:i/>
                <w:color w:val="000000" w:themeColor="text1"/>
                <w:kern w:val="24"/>
              </w:rPr>
            </m:ctrlPr>
          </m:sSubSupPr>
          <m:e>
            <m:r>
              <w:rPr>
                <w:rFonts w:ascii="Cambria Math" w:hAnsi="Cambria Math"/>
                <w:color w:val="000000" w:themeColor="text1"/>
                <w:kern w:val="24"/>
              </w:rPr>
              <m:t>A</m:t>
            </m:r>
          </m:e>
          <m:sub>
            <m:r>
              <w:rPr>
                <w:rFonts w:ascii="Cambria Math" w:hAnsi="Cambria Math"/>
                <w:color w:val="000000" w:themeColor="text1"/>
                <w:kern w:val="24"/>
              </w:rPr>
              <m:t>↑</m:t>
            </m:r>
          </m:sub>
          <m:sup>
            <m:r>
              <w:rPr>
                <w:rFonts w:ascii="Cambria Math" w:hAnsi="Cambria Math"/>
                <w:color w:val="000000" w:themeColor="text1"/>
                <w:kern w:val="24"/>
              </w:rPr>
              <m:t>0</m:t>
            </m:r>
          </m:sup>
        </m:sSubSup>
      </m:oMath>
      <w:r w:rsidRPr="009A266D">
        <w:rPr>
          <w:color w:val="000000" w:themeColor="text1"/>
          <w:kern w:val="24"/>
        </w:rPr>
        <w:t xml:space="preserve"> and </w:t>
      </w:r>
      <m:oMath>
        <m:sSubSup>
          <m:sSubSupPr>
            <m:ctrlPr>
              <w:rPr>
                <w:rFonts w:ascii="Cambria Math" w:hAnsi="Cambria Math"/>
                <w:i/>
                <w:color w:val="000000" w:themeColor="text1"/>
                <w:kern w:val="24"/>
              </w:rPr>
            </m:ctrlPr>
          </m:sSubSupPr>
          <m:e>
            <m:r>
              <w:rPr>
                <w:rFonts w:ascii="Cambria Math" w:hAnsi="Cambria Math"/>
                <w:color w:val="000000" w:themeColor="text1"/>
                <w:kern w:val="24"/>
              </w:rPr>
              <m:t>A</m:t>
            </m:r>
          </m:e>
          <m:sub>
            <m:r>
              <w:rPr>
                <w:rFonts w:ascii="Cambria Math" w:hAnsi="Cambria Math"/>
                <w:color w:val="000000" w:themeColor="text1"/>
                <w:kern w:val="24"/>
              </w:rPr>
              <m:t>↓</m:t>
            </m:r>
          </m:sub>
          <m:sup>
            <m:r>
              <w:rPr>
                <w:rFonts w:ascii="Cambria Math" w:hAnsi="Cambria Math"/>
                <w:color w:val="000000" w:themeColor="text1"/>
                <w:kern w:val="24"/>
              </w:rPr>
              <m:t>0</m:t>
            </m:r>
          </m:sup>
        </m:sSubSup>
      </m:oMath>
      <w:r w:rsidRPr="009A266D">
        <w:rPr>
          <w:color w:val="000000" w:themeColor="text1"/>
          <w:kern w:val="24"/>
        </w:rPr>
        <w:t xml:space="preserve"> </w:t>
      </w:r>
      <w:r w:rsidR="00034185" w:rsidRPr="009A266D">
        <w:rPr>
          <w:color w:val="000000" w:themeColor="text1"/>
          <w:kern w:val="24"/>
        </w:rPr>
        <w:t xml:space="preserve">excitons </w:t>
      </w:r>
      <w:r w:rsidRPr="009A266D">
        <w:rPr>
          <w:color w:val="000000" w:themeColor="text1"/>
          <w:kern w:val="24"/>
        </w:rPr>
        <w:t>remain nearly degenerate under electric fields,</w:t>
      </w:r>
      <w:r w:rsidR="00034185" w:rsidRPr="009A266D">
        <w:rPr>
          <w:color w:val="000000" w:themeColor="text1"/>
          <w:kern w:val="24"/>
        </w:rPr>
        <w:t xml:space="preserve"> the</w:t>
      </w:r>
      <w:r w:rsidRPr="009A266D">
        <w:rPr>
          <w:color w:val="000000" w:themeColor="text1"/>
          <w:kern w:val="24"/>
        </w:rPr>
        <w:t xml:space="preserve"> </w:t>
      </w:r>
      <m:oMath>
        <m:sSubSup>
          <m:sSubSupPr>
            <m:ctrlPr>
              <w:rPr>
                <w:rFonts w:ascii="Cambria Math" w:hAnsi="Cambria Math"/>
                <w:i/>
                <w:color w:val="000000" w:themeColor="text1"/>
                <w:kern w:val="24"/>
              </w:rPr>
            </m:ctrlPr>
          </m:sSubSupPr>
          <m:e>
            <m:r>
              <w:rPr>
                <w:rFonts w:ascii="Cambria Math" w:hAnsi="Cambria Math"/>
                <w:color w:val="000000" w:themeColor="text1"/>
                <w:kern w:val="24"/>
              </w:rPr>
              <m:t>B</m:t>
            </m:r>
          </m:e>
          <m:sub>
            <m:r>
              <w:rPr>
                <w:rFonts w:ascii="Cambria Math" w:hAnsi="Cambria Math"/>
                <w:color w:val="000000" w:themeColor="text1"/>
                <w:kern w:val="24"/>
              </w:rPr>
              <m:t>↑</m:t>
            </m:r>
          </m:sub>
          <m:sup>
            <m:r>
              <w:rPr>
                <w:rFonts w:ascii="Cambria Math" w:hAnsi="Cambria Math"/>
                <w:color w:val="000000" w:themeColor="text1"/>
                <w:kern w:val="24"/>
              </w:rPr>
              <m:t>0</m:t>
            </m:r>
          </m:sup>
        </m:sSubSup>
      </m:oMath>
      <w:r w:rsidRPr="009A266D">
        <w:rPr>
          <w:color w:val="000000" w:themeColor="text1"/>
          <w:kern w:val="24"/>
        </w:rPr>
        <w:t xml:space="preserve"> and </w:t>
      </w:r>
      <m:oMath>
        <m:sSubSup>
          <m:sSubSupPr>
            <m:ctrlPr>
              <w:rPr>
                <w:rFonts w:ascii="Cambria Math" w:hAnsi="Cambria Math"/>
                <w:i/>
                <w:color w:val="000000" w:themeColor="text1"/>
                <w:kern w:val="24"/>
              </w:rPr>
            </m:ctrlPr>
          </m:sSubSupPr>
          <m:e>
            <m:r>
              <w:rPr>
                <w:rFonts w:ascii="Cambria Math" w:hAnsi="Cambria Math"/>
                <w:color w:val="000000" w:themeColor="text1"/>
                <w:kern w:val="24"/>
              </w:rPr>
              <m:t>B</m:t>
            </m:r>
          </m:e>
          <m:sub>
            <m:r>
              <w:rPr>
                <w:rFonts w:ascii="Cambria Math" w:hAnsi="Cambria Math"/>
                <w:color w:val="000000" w:themeColor="text1"/>
                <w:kern w:val="24"/>
              </w:rPr>
              <m:t>↓</m:t>
            </m:r>
          </m:sub>
          <m:sup>
            <m:r>
              <w:rPr>
                <w:rFonts w:ascii="Cambria Math" w:hAnsi="Cambria Math"/>
                <w:color w:val="000000" w:themeColor="text1"/>
                <w:kern w:val="24"/>
              </w:rPr>
              <m:t>0</m:t>
            </m:r>
          </m:sup>
        </m:sSubSup>
      </m:oMath>
      <w:r w:rsidRPr="009A266D">
        <w:rPr>
          <w:color w:val="000000" w:themeColor="text1"/>
          <w:kern w:val="24"/>
        </w:rPr>
        <w:t xml:space="preserve"> </w:t>
      </w:r>
      <w:r w:rsidR="00034185" w:rsidRPr="009A266D">
        <w:rPr>
          <w:color w:val="000000" w:themeColor="text1"/>
          <w:kern w:val="24"/>
        </w:rPr>
        <w:t xml:space="preserve">excitons </w:t>
      </w:r>
      <w:r w:rsidRPr="009A266D">
        <w:rPr>
          <w:color w:val="000000" w:themeColor="text1"/>
          <w:kern w:val="24"/>
        </w:rPr>
        <w:t xml:space="preserve">exhibit a </w:t>
      </w:r>
      <w:r w:rsidR="00034185" w:rsidRPr="009A266D">
        <w:rPr>
          <w:color w:val="000000" w:themeColor="text1"/>
          <w:kern w:val="24"/>
        </w:rPr>
        <w:t>pronounced energy</w:t>
      </w:r>
      <w:r w:rsidRPr="009A266D">
        <w:rPr>
          <w:color w:val="000000" w:themeColor="text1"/>
          <w:kern w:val="24"/>
        </w:rPr>
        <w:t xml:space="preserve"> splitting.</w:t>
      </w:r>
    </w:p>
    <w:p w14:paraId="654F45A2" w14:textId="28177F3D" w:rsidR="00F806DC" w:rsidRPr="009A266D" w:rsidRDefault="00F806DC" w:rsidP="001619F5">
      <w:pPr>
        <w:spacing w:line="276" w:lineRule="auto"/>
        <w:ind w:firstLine="431"/>
        <w:jc w:val="both"/>
        <w:rPr>
          <w:color w:val="000000" w:themeColor="text1"/>
          <w:kern w:val="24"/>
        </w:rPr>
      </w:pPr>
      <w:r w:rsidRPr="009A266D">
        <w:rPr>
          <w:color w:val="000000" w:themeColor="text1"/>
          <w:kern w:val="24"/>
        </w:rPr>
        <w:t>Fig</w:t>
      </w:r>
      <w:r w:rsidR="002E6B5B">
        <w:rPr>
          <w:rFonts w:eastAsia="맑은 고딕" w:hint="eastAsia"/>
          <w:color w:val="000000" w:themeColor="text1"/>
          <w:kern w:val="24"/>
          <w:lang w:eastAsia="ko-KR"/>
        </w:rPr>
        <w:t>.</w:t>
      </w:r>
      <w:r w:rsidRPr="009A266D">
        <w:rPr>
          <w:color w:val="000000" w:themeColor="text1"/>
          <w:kern w:val="24"/>
        </w:rPr>
        <w:t xml:space="preserve"> S</w:t>
      </w:r>
      <w:r w:rsidRPr="009A266D">
        <w:rPr>
          <w:rFonts w:eastAsia="맑은 고딕" w:hint="eastAsia"/>
          <w:color w:val="000000" w:themeColor="text1"/>
          <w:kern w:val="24"/>
          <w:lang w:eastAsia="ko-KR"/>
        </w:rPr>
        <w:t>24</w:t>
      </w:r>
      <w:r w:rsidRPr="009A266D">
        <w:rPr>
          <w:color w:val="000000" w:themeColor="text1"/>
          <w:kern w:val="24"/>
        </w:rPr>
        <w:t xml:space="preserve"> also reveals a distinct difference in the Stark shifts of the spin-up and spin-down interlayer excitons. While the spin-down interlayer Rydberg excitons exhibit linear Stark shifts—typical of conventional interlayer excitons—their spin-up counterparts show nonlinear Stark shifts. This deviation from linearity arises from the anti-crossing behavior of the two spin-up valence bands.</w:t>
      </w:r>
    </w:p>
    <w:p w14:paraId="2C879DCB" w14:textId="77777777" w:rsidR="00210B34" w:rsidRPr="009A266D" w:rsidRDefault="00210B34" w:rsidP="001619F5">
      <w:pPr>
        <w:spacing w:line="276" w:lineRule="auto"/>
        <w:rPr>
          <w:rFonts w:eastAsia="맑은 고딕"/>
          <w:lang w:eastAsia="ko-KR"/>
        </w:rPr>
      </w:pPr>
    </w:p>
    <w:p w14:paraId="61DE66CD" w14:textId="615AF070" w:rsidR="00C915A2" w:rsidRPr="009A266D" w:rsidRDefault="00C915A2" w:rsidP="008E2C62">
      <w:pPr>
        <w:spacing w:after="120" w:line="276" w:lineRule="auto"/>
        <w:rPr>
          <w:b/>
          <w:i/>
          <w:iCs/>
        </w:rPr>
      </w:pPr>
      <w:r w:rsidRPr="009A266D">
        <w:rPr>
          <w:b/>
          <w:i/>
          <w:iCs/>
        </w:rPr>
        <w:t>5. Hybridiz</w:t>
      </w:r>
      <w:r w:rsidR="00434EF8" w:rsidRPr="009A266D">
        <w:rPr>
          <w:rFonts w:eastAsia="맑은 고딕" w:hint="eastAsia"/>
          <w:b/>
          <w:i/>
          <w:iCs/>
          <w:lang w:eastAsia="ko-KR"/>
        </w:rPr>
        <w:t>ation between same-spin excitons</w:t>
      </w:r>
    </w:p>
    <w:p w14:paraId="52692CC6" w14:textId="1EBA2DB5" w:rsidR="001C07DE" w:rsidRPr="009A266D" w:rsidRDefault="00953B7C" w:rsidP="001619F5">
      <w:pPr>
        <w:spacing w:line="276" w:lineRule="auto"/>
        <w:ind w:firstLine="431"/>
        <w:jc w:val="both"/>
      </w:pPr>
      <w:r w:rsidRPr="009A266D">
        <w:t xml:space="preserve">In the previous section, we calculated the zeroth-order excitonic states by </w:t>
      </w:r>
      <w:r w:rsidR="001C07DE" w:rsidRPr="009A266D">
        <w:t xml:space="preserve">retaining </w:t>
      </w:r>
      <w:r w:rsidRPr="009A266D">
        <w:t xml:space="preserve">only the diagonal blocks </w:t>
      </w:r>
      <m:oMath>
        <m:sSub>
          <m:sSubPr>
            <m:ctrlPr>
              <w:rPr>
                <w:rFonts w:ascii="Cambria Math" w:eastAsia="Cambria Math" w:hAnsi="Cambria Math" w:cs="Cambria Math"/>
                <w:i/>
                <w:szCs w:val="32"/>
              </w:rPr>
            </m:ctrlPr>
          </m:sSubPr>
          <m:e>
            <m:r>
              <w:rPr>
                <w:rFonts w:ascii="Cambria Math" w:eastAsia="Cambria Math" w:hAnsi="Cambria Math" w:cs="Cambria Math"/>
                <w:szCs w:val="32"/>
              </w:rPr>
              <m:t>V</m:t>
            </m:r>
          </m:e>
          <m:sub>
            <m:r>
              <w:rPr>
                <w:rFonts w:ascii="Cambria Math" w:eastAsia="Cambria Math" w:hAnsi="Cambria Math" w:cs="Cambria Math"/>
                <w:szCs w:val="32"/>
              </w:rPr>
              <m:t>ii</m:t>
            </m:r>
          </m:sub>
        </m:sSub>
        <m:d>
          <m:dPr>
            <m:ctrlPr>
              <w:rPr>
                <w:rFonts w:ascii="Cambria Math" w:hAnsi="Cambria Math"/>
                <w:color w:val="000000" w:themeColor="text1"/>
                <w:szCs w:val="32"/>
              </w:rPr>
            </m:ctrlPr>
          </m:dPr>
          <m:e>
            <m:r>
              <m:rPr>
                <m:sty m:val="b"/>
              </m:rPr>
              <w:rPr>
                <w:rFonts w:ascii="Cambria Math" w:hAnsi="Cambria Math"/>
                <w:color w:val="000000" w:themeColor="text1"/>
                <w:szCs w:val="32"/>
              </w:rPr>
              <m:t>k</m:t>
            </m:r>
            <m:r>
              <m:rPr>
                <m:sty m:val="p"/>
              </m:rPr>
              <w:rPr>
                <w:rFonts w:ascii="Cambria Math" w:hAnsi="Cambria Math"/>
                <w:color w:val="000000" w:themeColor="text1"/>
                <w:szCs w:val="32"/>
              </w:rPr>
              <m:t>,</m:t>
            </m:r>
            <m:r>
              <m:rPr>
                <m:sty m:val="b"/>
              </m:rPr>
              <w:rPr>
                <w:rFonts w:ascii="Cambria Math" w:hAnsi="Cambria Math"/>
                <w:color w:val="000000" w:themeColor="text1"/>
                <w:szCs w:val="32"/>
              </w:rPr>
              <m:t>k'</m:t>
            </m:r>
          </m:e>
        </m:d>
      </m:oMath>
      <w:r w:rsidR="00FE791F" w:rsidRPr="009A266D">
        <w:rPr>
          <w:color w:val="000000" w:themeColor="text1"/>
          <w:szCs w:val="32"/>
        </w:rPr>
        <w:t xml:space="preserve"> </w:t>
      </w:r>
      <w:r w:rsidRPr="009A266D">
        <w:t xml:space="preserve">of the Coulomb interaction matrix in the exciton Hamiltonian </w:t>
      </w:r>
      <w:r w:rsidR="00164712" w:rsidRPr="009A266D">
        <w:rPr>
          <w:rFonts w:eastAsia="맑은 고딕" w:hint="eastAsia"/>
          <w:lang w:eastAsia="ko-KR"/>
        </w:rPr>
        <w:t>(</w:t>
      </w:r>
      <w:r w:rsidRPr="009A266D">
        <w:t>Eq. (</w:t>
      </w:r>
      <w:r w:rsidR="0006056E" w:rsidRPr="009A266D">
        <w:rPr>
          <w:rFonts w:eastAsia="맑은 고딕" w:hint="eastAsia"/>
          <w:lang w:eastAsia="ko-KR"/>
        </w:rPr>
        <w:t>4</w:t>
      </w:r>
      <w:r w:rsidR="00164712" w:rsidRPr="009A266D">
        <w:rPr>
          <w:rFonts w:eastAsia="맑은 고딕" w:hint="eastAsia"/>
          <w:lang w:eastAsia="ko-KR"/>
        </w:rPr>
        <w:t>6</w:t>
      </w:r>
      <w:r w:rsidRPr="009A266D">
        <w:t>)</w:t>
      </w:r>
      <w:r w:rsidR="00164712" w:rsidRPr="009A266D">
        <w:rPr>
          <w:rFonts w:eastAsia="맑은 고딕" w:hint="eastAsia"/>
          <w:lang w:eastAsia="ko-KR"/>
        </w:rPr>
        <w:t>)</w:t>
      </w:r>
      <w:r w:rsidRPr="009A266D">
        <w:t xml:space="preserve">. These </w:t>
      </w:r>
      <w:r w:rsidR="001C07DE" w:rsidRPr="009A266D">
        <w:t xml:space="preserve">excitonic </w:t>
      </w:r>
      <w:r w:rsidRPr="009A266D">
        <w:t xml:space="preserve">states are </w:t>
      </w:r>
      <w:r w:rsidR="001C07DE" w:rsidRPr="009A266D">
        <w:t xml:space="preserve">built upon </w:t>
      </w:r>
      <w:r w:rsidRPr="009A266D">
        <w:t xml:space="preserve">field-dependent Bloch states, which already </w:t>
      </w:r>
      <w:r w:rsidR="001C07DE" w:rsidRPr="009A266D">
        <w:t xml:space="preserve">incorporate </w:t>
      </w:r>
      <w:r w:rsidRPr="009A266D">
        <w:t xml:space="preserve">the field-induced interlayer hole transfer. In this section, we </w:t>
      </w:r>
      <w:r w:rsidR="00DC08C8" w:rsidRPr="009A266D">
        <w:t xml:space="preserve">go beyond the zeroth-order approximation by including </w:t>
      </w:r>
      <w:r w:rsidRPr="009A266D">
        <w:t xml:space="preserve">selected off-diagonal blocks </w:t>
      </w:r>
      <m:oMath>
        <m:sSub>
          <m:sSubPr>
            <m:ctrlPr>
              <w:rPr>
                <w:rFonts w:ascii="Cambria Math" w:eastAsia="Cambria Math" w:hAnsi="Cambria Math" w:cs="Cambria Math"/>
                <w:i/>
                <w:szCs w:val="32"/>
              </w:rPr>
            </m:ctrlPr>
          </m:sSubPr>
          <m:e>
            <m:r>
              <w:rPr>
                <w:rFonts w:ascii="Cambria Math" w:eastAsia="Cambria Math" w:hAnsi="Cambria Math" w:cs="Cambria Math"/>
                <w:szCs w:val="32"/>
              </w:rPr>
              <m:t>V</m:t>
            </m:r>
          </m:e>
          <m:sub>
            <m:r>
              <w:rPr>
                <w:rFonts w:ascii="Cambria Math" w:eastAsia="Cambria Math" w:hAnsi="Cambria Math" w:cs="Cambria Math"/>
                <w:szCs w:val="32"/>
              </w:rPr>
              <m:t>ij</m:t>
            </m:r>
          </m:sub>
        </m:sSub>
        <m:d>
          <m:dPr>
            <m:ctrlPr>
              <w:rPr>
                <w:rFonts w:ascii="Cambria Math" w:hAnsi="Cambria Math"/>
                <w:color w:val="000000" w:themeColor="text1"/>
                <w:szCs w:val="32"/>
              </w:rPr>
            </m:ctrlPr>
          </m:dPr>
          <m:e>
            <m:r>
              <m:rPr>
                <m:sty m:val="b"/>
              </m:rPr>
              <w:rPr>
                <w:rFonts w:ascii="Cambria Math" w:hAnsi="Cambria Math"/>
                <w:color w:val="000000" w:themeColor="text1"/>
                <w:szCs w:val="32"/>
              </w:rPr>
              <m:t>k</m:t>
            </m:r>
            <m:r>
              <m:rPr>
                <m:sty m:val="p"/>
              </m:rPr>
              <w:rPr>
                <w:rFonts w:ascii="Cambria Math" w:hAnsi="Cambria Math"/>
                <w:color w:val="000000" w:themeColor="text1"/>
                <w:szCs w:val="32"/>
              </w:rPr>
              <m:t>,</m:t>
            </m:r>
            <m:r>
              <m:rPr>
                <m:sty m:val="b"/>
              </m:rPr>
              <w:rPr>
                <w:rFonts w:ascii="Cambria Math" w:hAnsi="Cambria Math"/>
                <w:color w:val="000000" w:themeColor="text1"/>
                <w:szCs w:val="32"/>
              </w:rPr>
              <m:t>k'</m:t>
            </m:r>
          </m:e>
        </m:d>
      </m:oMath>
      <w:r w:rsidR="00FE791F" w:rsidRPr="009A266D">
        <w:rPr>
          <w:color w:val="000000" w:themeColor="text1"/>
          <w:szCs w:val="32"/>
        </w:rPr>
        <w:t xml:space="preserve"> </w:t>
      </w:r>
      <w:r w:rsidRPr="009A266D">
        <w:t>of the Coulomb interaction matrix</w:t>
      </w:r>
      <w:r w:rsidR="00DC08C8" w:rsidRPr="009A266D">
        <w:t xml:space="preserve">, thereby capturing </w:t>
      </w:r>
      <w:r w:rsidRPr="009A266D">
        <w:t xml:space="preserve">the hybridization between different zeroth-order exciton states. </w:t>
      </w:r>
    </w:p>
    <w:p w14:paraId="47D67D82" w14:textId="6E3DD871" w:rsidR="00FE791F" w:rsidRPr="009A266D" w:rsidRDefault="00DC08C8" w:rsidP="001619F5">
      <w:pPr>
        <w:spacing w:line="276" w:lineRule="auto"/>
        <w:ind w:firstLine="431"/>
        <w:jc w:val="both"/>
      </w:pPr>
      <w:r w:rsidRPr="009A266D">
        <w:t>Although t</w:t>
      </w:r>
      <w:r w:rsidR="00953B7C" w:rsidRPr="009A266D">
        <w:t xml:space="preserve">hese hybridization effects are relatively weak, the zeroth-order states remain good approximations of the true eigenstates. However, when the energies of two zeroth-order excitons </w:t>
      </w:r>
      <w:r w:rsidRPr="009A266D">
        <w:t xml:space="preserve">become nearly degenerate, </w:t>
      </w:r>
      <w:r w:rsidR="00953B7C" w:rsidRPr="009A266D">
        <w:t xml:space="preserve">even weak </w:t>
      </w:r>
      <w:r w:rsidRPr="009A266D">
        <w:t xml:space="preserve">coupling </w:t>
      </w:r>
      <w:r w:rsidR="00953B7C" w:rsidRPr="009A266D">
        <w:t>(</w:t>
      </w:r>
      <w:r w:rsidRPr="009A266D">
        <w:t xml:space="preserve">on the order of </w:t>
      </w:r>
      <w:r w:rsidR="00953B7C" w:rsidRPr="009A266D">
        <w:t xml:space="preserve">a few meV) can significantly </w:t>
      </w:r>
      <w:r w:rsidRPr="009A266D">
        <w:t>modify</w:t>
      </w:r>
      <w:r w:rsidR="00953B7C" w:rsidRPr="009A266D">
        <w:t xml:space="preserve"> </w:t>
      </w:r>
      <w:r w:rsidR="00953B7C" w:rsidRPr="009A266D">
        <w:lastRenderedPageBreak/>
        <w:t>both the</w:t>
      </w:r>
      <w:r w:rsidRPr="009A266D">
        <w:t xml:space="preserve"> exciton</w:t>
      </w:r>
      <w:r w:rsidR="00953B7C" w:rsidRPr="009A266D">
        <w:t xml:space="preserve"> energy and </w:t>
      </w:r>
      <w:r w:rsidRPr="009A266D">
        <w:t xml:space="preserve">their </w:t>
      </w:r>
      <w:r w:rsidR="00953B7C" w:rsidRPr="009A266D">
        <w:t>oscillator strength</w:t>
      </w:r>
      <w:r w:rsidRPr="009A266D">
        <w:t>s</w:t>
      </w:r>
      <w:r w:rsidR="00953B7C" w:rsidRPr="009A266D">
        <w:t xml:space="preserve">. </w:t>
      </w:r>
      <w:r w:rsidRPr="009A266D">
        <w:t xml:space="preserve">We find that such </w:t>
      </w:r>
      <w:r w:rsidR="00953B7C" w:rsidRPr="009A266D">
        <w:t xml:space="preserve">hybridization is </w:t>
      </w:r>
      <w:r w:rsidRPr="009A266D">
        <w:t xml:space="preserve">the key </w:t>
      </w:r>
      <w:r w:rsidR="00953B7C" w:rsidRPr="009A266D">
        <w:t>mechanism responsible for brightening the otherwise dark 2</w:t>
      </w:r>
      <w:r w:rsidR="00953B7C" w:rsidRPr="009A266D">
        <w:rPr>
          <w:i/>
          <w:iCs/>
        </w:rPr>
        <w:t>p</w:t>
      </w:r>
      <w:r w:rsidR="00953B7C" w:rsidRPr="009A266D">
        <w:t xml:space="preserve"> states of the ​</w:t>
      </w:r>
      <m:oMath>
        <m:sSubSup>
          <m:sSubSupPr>
            <m:ctrlPr>
              <w:rPr>
                <w:rFonts w:ascii="Cambria Math" w:hAnsi="Cambria Math"/>
                <w:i/>
                <w:color w:val="000000" w:themeColor="text1"/>
                <w:kern w:val="24"/>
              </w:rPr>
            </m:ctrlPr>
          </m:sSubSupPr>
          <m:e>
            <m:r>
              <w:rPr>
                <w:rFonts w:ascii="Cambria Math" w:hAnsi="Cambria Math"/>
                <w:color w:val="000000" w:themeColor="text1"/>
                <w:kern w:val="24"/>
              </w:rPr>
              <m:t>A</m:t>
            </m:r>
          </m:e>
          <m:sub>
            <m:r>
              <w:rPr>
                <w:rFonts w:ascii="Cambria Math" w:hAnsi="Cambria Math"/>
                <w:color w:val="000000" w:themeColor="text1"/>
                <w:kern w:val="24"/>
              </w:rPr>
              <m:t xml:space="preserve">  </m:t>
            </m:r>
          </m:sub>
          <m:sup>
            <m:r>
              <w:rPr>
                <w:rFonts w:ascii="Cambria Math" w:hAnsi="Cambria Math"/>
                <w:color w:val="000000" w:themeColor="text1"/>
                <w:kern w:val="24"/>
              </w:rPr>
              <m:t>0</m:t>
            </m:r>
          </m:sup>
        </m:sSubSup>
      </m:oMath>
      <w:r w:rsidR="00953B7C" w:rsidRPr="009A266D">
        <w:rPr>
          <w:color w:val="000000" w:themeColor="text1"/>
          <w:kern w:val="24"/>
        </w:rPr>
        <w:t xml:space="preserve"> and </w:t>
      </w:r>
      <m:oMath>
        <m:sSubSup>
          <m:sSubSupPr>
            <m:ctrlPr>
              <w:rPr>
                <w:rFonts w:ascii="Cambria Math" w:hAnsi="Cambria Math"/>
                <w:i/>
                <w:color w:val="000000" w:themeColor="text1"/>
                <w:kern w:val="24"/>
              </w:rPr>
            </m:ctrlPr>
          </m:sSubSupPr>
          <m:e>
            <m:r>
              <w:rPr>
                <w:rFonts w:ascii="Cambria Math" w:hAnsi="Cambria Math"/>
                <w:color w:val="000000" w:themeColor="text1"/>
                <w:kern w:val="24"/>
              </w:rPr>
              <m:t>A</m:t>
            </m:r>
          </m:e>
          <m:sub>
            <m:r>
              <w:rPr>
                <w:rFonts w:ascii="Cambria Math" w:hAnsi="Cambria Math"/>
                <w:color w:val="000000" w:themeColor="text1"/>
                <w:kern w:val="24"/>
              </w:rPr>
              <m:t xml:space="preserve">  </m:t>
            </m:r>
          </m:sub>
          <m:sup>
            <m:r>
              <w:rPr>
                <w:rFonts w:ascii="Cambria Math" w:hAnsi="Cambria Math"/>
                <w:color w:val="000000" w:themeColor="text1"/>
                <w:kern w:val="24"/>
              </w:rPr>
              <m:t>I</m:t>
            </m:r>
          </m:sup>
        </m:sSubSup>
      </m:oMath>
      <w:r w:rsidR="00953B7C" w:rsidRPr="009A266D">
        <w:rPr>
          <w:color w:val="000000" w:themeColor="text1"/>
          <w:kern w:val="24"/>
        </w:rPr>
        <w:t xml:space="preserve"> excitons. </w:t>
      </w:r>
    </w:p>
    <w:p w14:paraId="59B30E47" w14:textId="77777777" w:rsidR="008D43F8" w:rsidRPr="009A266D" w:rsidRDefault="008D43F8" w:rsidP="001619F5">
      <w:pPr>
        <w:spacing w:line="276" w:lineRule="auto"/>
        <w:jc w:val="both"/>
        <w:rPr>
          <w:rFonts w:eastAsia="맑은 고딕"/>
          <w:lang w:eastAsia="ko-KR"/>
        </w:rPr>
      </w:pPr>
    </w:p>
    <w:p w14:paraId="0232A7FD" w14:textId="477D81DE" w:rsidR="008D43F8" w:rsidRPr="009A266D" w:rsidRDefault="008D43F8" w:rsidP="001619F5">
      <w:pPr>
        <w:spacing w:after="120" w:line="276" w:lineRule="auto"/>
        <w:jc w:val="both"/>
        <w:rPr>
          <w:i/>
        </w:rPr>
      </w:pPr>
      <w:r w:rsidRPr="009A266D">
        <w:rPr>
          <w:i/>
          <w:color w:val="000000" w:themeColor="text1"/>
          <w:kern w:val="24"/>
        </w:rPr>
        <w:t xml:space="preserve">5.1. </w:t>
      </w:r>
      <w:r w:rsidRPr="009A266D">
        <w:rPr>
          <w:i/>
          <w:color w:val="000000" w:themeColor="text1"/>
          <w:szCs w:val="28"/>
        </w:rPr>
        <w:t xml:space="preserve">Six coupling terms </w:t>
      </w:r>
      <w:r w:rsidR="00BA36B3" w:rsidRPr="009A266D">
        <w:rPr>
          <w:i/>
          <w:color w:val="000000" w:themeColor="text1"/>
          <w:szCs w:val="28"/>
        </w:rPr>
        <w:t xml:space="preserve">between </w:t>
      </w:r>
      <w:r w:rsidR="004E3624" w:rsidRPr="009A266D">
        <w:rPr>
          <w:i/>
          <w:color w:val="000000" w:themeColor="text1"/>
          <w:szCs w:val="28"/>
        </w:rPr>
        <w:t xml:space="preserve">same-spin </w:t>
      </w:r>
      <w:r w:rsidR="00BA36B3" w:rsidRPr="009A266D">
        <w:rPr>
          <w:i/>
          <w:color w:val="000000" w:themeColor="text1"/>
          <w:szCs w:val="28"/>
        </w:rPr>
        <w:t>excitons</w:t>
      </w:r>
    </w:p>
    <w:p w14:paraId="6BB0BE9B" w14:textId="2FB095E9" w:rsidR="00D00636" w:rsidRPr="009A266D" w:rsidRDefault="003D11EF" w:rsidP="001619F5">
      <w:pPr>
        <w:spacing w:after="120" w:line="276" w:lineRule="auto"/>
        <w:ind w:firstLine="431"/>
        <w:jc w:val="both"/>
      </w:pPr>
      <w:r w:rsidRPr="009A266D">
        <w:t>The Hamiltonian in Eq. (</w:t>
      </w:r>
      <w:r w:rsidR="0006056E" w:rsidRPr="009A266D">
        <w:rPr>
          <w:rFonts w:eastAsia="맑은 고딕" w:hint="eastAsia"/>
          <w:lang w:eastAsia="ko-KR"/>
        </w:rPr>
        <w:t>4</w:t>
      </w:r>
      <w:r w:rsidR="00164712" w:rsidRPr="009A266D">
        <w:rPr>
          <w:rFonts w:eastAsia="맑은 고딕" w:hint="eastAsia"/>
          <w:lang w:eastAsia="ko-KR"/>
        </w:rPr>
        <w:t>6</w:t>
      </w:r>
      <w:r w:rsidRPr="009A266D">
        <w:t xml:space="preserve">) </w:t>
      </w:r>
      <w:r w:rsidR="00DC08C8" w:rsidRPr="009A266D">
        <w:t>describes</w:t>
      </w:r>
      <w:r w:rsidRPr="009A266D">
        <w:t xml:space="preserve"> spin-up excitons. </w:t>
      </w:r>
      <w:r w:rsidR="00DC08C8" w:rsidRPr="009A266D">
        <w:t xml:space="preserve">To account for </w:t>
      </w:r>
      <w:r w:rsidR="00EC54EC" w:rsidRPr="009A266D">
        <w:t>hybridization</w:t>
      </w:r>
      <w:r w:rsidRPr="009A266D">
        <w:t>,</w:t>
      </w:r>
      <w:r w:rsidR="00EC54EC" w:rsidRPr="009A266D">
        <w:t xml:space="preserve"> </w:t>
      </w:r>
      <w:r w:rsidR="00FE791F" w:rsidRPr="009A266D">
        <w:t xml:space="preserve">we include </w:t>
      </w:r>
      <w:r w:rsidR="00DC08C8" w:rsidRPr="009A266D">
        <w:t xml:space="preserve">the following three </w:t>
      </w:r>
      <w:r w:rsidR="008D43F8" w:rsidRPr="009A266D">
        <w:t>coupling terms:</w:t>
      </w:r>
    </w:p>
    <w:p w14:paraId="0A54CEA0" w14:textId="7AD04D49" w:rsidR="00D00636" w:rsidRPr="009A266D" w:rsidRDefault="00AD0CFD" w:rsidP="008E2C62">
      <w:pPr>
        <w:spacing w:after="120" w:line="276" w:lineRule="auto"/>
        <w:jc w:val="both"/>
        <w:rPr>
          <w:color w:val="000000" w:themeColor="text1"/>
          <w:kern w:val="24"/>
        </w:rPr>
      </w:pPr>
      <w:r>
        <w:t xml:space="preserve">  </w:t>
      </w:r>
      <w:r w:rsidR="00D00636" w:rsidRPr="009A266D">
        <w:t xml:space="preserve">(1) </w:t>
      </w:r>
      <m:oMath>
        <m:sSub>
          <m:sSubPr>
            <m:ctrlPr>
              <w:rPr>
                <w:rFonts w:ascii="Cambria Math" w:eastAsia="Cambria Math" w:hAnsi="Cambria Math" w:cs="Cambria Math"/>
                <w:i/>
              </w:rPr>
            </m:ctrlPr>
          </m:sSubPr>
          <m:e>
            <m:r>
              <w:rPr>
                <w:rFonts w:ascii="Cambria Math" w:eastAsia="Cambria Math" w:hAnsi="Cambria Math" w:cs="Cambria Math"/>
              </w:rPr>
              <m:t>V</m:t>
            </m:r>
          </m:e>
          <m:sub>
            <m:r>
              <w:rPr>
                <w:rFonts w:ascii="Cambria Math" w:eastAsia="Cambria Math" w:hAnsi="Cambria Math" w:cs="Cambria Math"/>
              </w:rPr>
              <m:t>12</m:t>
            </m:r>
          </m:sub>
        </m:sSub>
        <m:d>
          <m:dPr>
            <m:ctrlPr>
              <w:rPr>
                <w:rFonts w:ascii="Cambria Math" w:hAnsi="Cambria Math"/>
                <w:color w:val="000000" w:themeColor="text1"/>
              </w:rPr>
            </m:ctrlPr>
          </m:dPr>
          <m:e>
            <m:r>
              <m:rPr>
                <m:sty m:val="b"/>
              </m:rPr>
              <w:rPr>
                <w:rFonts w:ascii="Cambria Math" w:hAnsi="Cambria Math"/>
                <w:color w:val="000000" w:themeColor="text1"/>
              </w:rPr>
              <m:t>k</m:t>
            </m:r>
            <m:r>
              <m:rPr>
                <m:sty m:val="p"/>
              </m:rPr>
              <w:rPr>
                <w:rFonts w:ascii="Cambria Math" w:hAnsi="Cambria Math"/>
                <w:color w:val="000000" w:themeColor="text1"/>
              </w:rPr>
              <m:t>,</m:t>
            </m:r>
            <m:r>
              <m:rPr>
                <m:sty m:val="b"/>
              </m:rPr>
              <w:rPr>
                <w:rFonts w:ascii="Cambria Math" w:hAnsi="Cambria Math"/>
                <w:color w:val="000000" w:themeColor="text1"/>
              </w:rPr>
              <m:t>k'</m:t>
            </m:r>
          </m:e>
        </m:d>
      </m:oMath>
      <w:r w:rsidR="00FE791F" w:rsidRPr="009A266D">
        <w:rPr>
          <w:color w:val="000000" w:themeColor="text1"/>
        </w:rPr>
        <w:t xml:space="preserve"> that accounts for the coupling between </w:t>
      </w:r>
      <m:oMath>
        <m:sSubSup>
          <m:sSubSupPr>
            <m:ctrlPr>
              <w:rPr>
                <w:rFonts w:ascii="Cambria Math" w:hAnsi="Cambria Math"/>
                <w:i/>
                <w:color w:val="000000" w:themeColor="text1"/>
                <w:kern w:val="24"/>
              </w:rPr>
            </m:ctrlPr>
          </m:sSubSupPr>
          <m:e>
            <m:r>
              <w:rPr>
                <w:rFonts w:ascii="Cambria Math" w:hAnsi="Cambria Math"/>
                <w:color w:val="000000" w:themeColor="text1"/>
                <w:kern w:val="24"/>
              </w:rPr>
              <m:t>A</m:t>
            </m:r>
          </m:e>
          <m:sub>
            <m:r>
              <w:rPr>
                <w:rFonts w:ascii="Cambria Math" w:hAnsi="Cambria Math"/>
                <w:color w:val="000000" w:themeColor="text1"/>
                <w:kern w:val="24"/>
              </w:rPr>
              <m:t>↑</m:t>
            </m:r>
          </m:sub>
          <m:sup>
            <m:r>
              <w:rPr>
                <w:rFonts w:ascii="Cambria Math" w:hAnsi="Cambria Math"/>
                <w:color w:val="000000" w:themeColor="text1"/>
                <w:kern w:val="24"/>
              </w:rPr>
              <m:t>I</m:t>
            </m:r>
          </m:sup>
        </m:sSubSup>
      </m:oMath>
      <w:r w:rsidR="00FE791F" w:rsidRPr="009A266D">
        <w:rPr>
          <w:b/>
        </w:rPr>
        <w:t xml:space="preserve"> </w:t>
      </w:r>
      <w:r w:rsidR="00FE791F" w:rsidRPr="009A266D">
        <w:t>and</w:t>
      </w:r>
      <w:r w:rsidR="00FE791F" w:rsidRPr="009A266D">
        <w:rPr>
          <w:b/>
        </w:rPr>
        <w:t xml:space="preserve"> </w:t>
      </w:r>
      <m:oMath>
        <m:sSubSup>
          <m:sSubSupPr>
            <m:ctrlPr>
              <w:rPr>
                <w:rFonts w:ascii="Cambria Math" w:hAnsi="Cambria Math"/>
                <w:i/>
                <w:color w:val="000000" w:themeColor="text1"/>
                <w:kern w:val="24"/>
              </w:rPr>
            </m:ctrlPr>
          </m:sSubSupPr>
          <m:e>
            <m:r>
              <w:rPr>
                <w:rFonts w:ascii="Cambria Math" w:hAnsi="Cambria Math"/>
                <w:color w:val="000000" w:themeColor="text1"/>
                <w:kern w:val="24"/>
              </w:rPr>
              <m:t>B</m:t>
            </m:r>
          </m:e>
          <m:sub>
            <m:r>
              <w:rPr>
                <w:rFonts w:ascii="Cambria Math" w:hAnsi="Cambria Math"/>
                <w:color w:val="000000" w:themeColor="text1"/>
                <w:kern w:val="24"/>
              </w:rPr>
              <m:t>↑</m:t>
            </m:r>
          </m:sub>
          <m:sup>
            <m:r>
              <w:rPr>
                <w:rFonts w:ascii="Cambria Math" w:hAnsi="Cambria Math"/>
                <w:color w:val="000000" w:themeColor="text1"/>
                <w:kern w:val="24"/>
              </w:rPr>
              <m:t>0</m:t>
            </m:r>
          </m:sup>
        </m:sSubSup>
      </m:oMath>
      <w:r w:rsidR="00DC08C8" w:rsidRPr="009A266D">
        <w:rPr>
          <w:color w:val="000000" w:themeColor="text1"/>
          <w:kern w:val="24"/>
        </w:rPr>
        <w:t xml:space="preserve"> (i</w:t>
      </w:r>
      <w:r w:rsidR="003D11EF" w:rsidRPr="009A266D">
        <w:rPr>
          <w:color w:val="000000" w:themeColor="text1"/>
          <w:kern w:val="24"/>
        </w:rPr>
        <w:t>llustrated by Fig. S</w:t>
      </w:r>
      <w:r w:rsidR="0006056E" w:rsidRPr="009A266D">
        <w:rPr>
          <w:rFonts w:eastAsia="맑은 고딕" w:hint="eastAsia"/>
          <w:color w:val="000000" w:themeColor="text1"/>
          <w:kern w:val="24"/>
          <w:lang w:eastAsia="ko-KR"/>
        </w:rPr>
        <w:t>16</w:t>
      </w:r>
      <w:r w:rsidR="003D11EF" w:rsidRPr="009A266D">
        <w:rPr>
          <w:color w:val="000000" w:themeColor="text1"/>
          <w:kern w:val="24"/>
        </w:rPr>
        <w:t>a</w:t>
      </w:r>
      <w:r w:rsidR="00DC08C8" w:rsidRPr="009A266D">
        <w:rPr>
          <w:color w:val="000000" w:themeColor="text1"/>
          <w:kern w:val="24"/>
        </w:rPr>
        <w:t>)</w:t>
      </w:r>
    </w:p>
    <w:p w14:paraId="560F62C0" w14:textId="281B7449" w:rsidR="00D00636" w:rsidRPr="009A266D" w:rsidRDefault="00AD0CFD" w:rsidP="008E2C62">
      <w:pPr>
        <w:spacing w:after="120" w:line="276" w:lineRule="auto"/>
        <w:jc w:val="both"/>
        <w:rPr>
          <w:color w:val="000000" w:themeColor="text1"/>
          <w:kern w:val="24"/>
        </w:rPr>
      </w:pPr>
      <w:r>
        <w:rPr>
          <w:color w:val="000000" w:themeColor="text1"/>
        </w:rPr>
        <w:t xml:space="preserve">  </w:t>
      </w:r>
      <w:r w:rsidR="00D00636" w:rsidRPr="009A266D">
        <w:rPr>
          <w:color w:val="000000" w:themeColor="text1"/>
        </w:rPr>
        <w:t xml:space="preserve">(2) </w:t>
      </w:r>
      <m:oMath>
        <m:sSub>
          <m:sSubPr>
            <m:ctrlPr>
              <w:rPr>
                <w:rFonts w:ascii="Cambria Math" w:eastAsia="Cambria Math" w:hAnsi="Cambria Math" w:cs="Cambria Math"/>
                <w:i/>
              </w:rPr>
            </m:ctrlPr>
          </m:sSubPr>
          <m:e>
            <m:r>
              <w:rPr>
                <w:rFonts w:ascii="Cambria Math" w:eastAsia="Cambria Math" w:hAnsi="Cambria Math" w:cs="Cambria Math"/>
              </w:rPr>
              <m:t>V</m:t>
            </m:r>
          </m:e>
          <m:sub>
            <m:r>
              <w:rPr>
                <w:rFonts w:ascii="Cambria Math" w:eastAsia="Cambria Math" w:hAnsi="Cambria Math" w:cs="Cambria Math"/>
              </w:rPr>
              <m:t>34</m:t>
            </m:r>
          </m:sub>
        </m:sSub>
        <m:d>
          <m:dPr>
            <m:ctrlPr>
              <w:rPr>
                <w:rFonts w:ascii="Cambria Math" w:hAnsi="Cambria Math"/>
                <w:color w:val="000000" w:themeColor="text1"/>
              </w:rPr>
            </m:ctrlPr>
          </m:dPr>
          <m:e>
            <m:r>
              <m:rPr>
                <m:sty m:val="b"/>
              </m:rPr>
              <w:rPr>
                <w:rFonts w:ascii="Cambria Math" w:hAnsi="Cambria Math"/>
                <w:color w:val="000000" w:themeColor="text1"/>
              </w:rPr>
              <m:t>k</m:t>
            </m:r>
            <m:r>
              <m:rPr>
                <m:sty m:val="p"/>
              </m:rPr>
              <w:rPr>
                <w:rFonts w:ascii="Cambria Math" w:hAnsi="Cambria Math"/>
                <w:color w:val="000000" w:themeColor="text1"/>
              </w:rPr>
              <m:t>,</m:t>
            </m:r>
            <m:r>
              <m:rPr>
                <m:sty m:val="b"/>
              </m:rPr>
              <w:rPr>
                <w:rFonts w:ascii="Cambria Math" w:hAnsi="Cambria Math"/>
                <w:color w:val="000000" w:themeColor="text1"/>
              </w:rPr>
              <m:t>k'</m:t>
            </m:r>
          </m:e>
        </m:d>
      </m:oMath>
      <w:r w:rsidR="00D00636" w:rsidRPr="009A266D">
        <w:rPr>
          <w:color w:val="000000" w:themeColor="text1"/>
        </w:rPr>
        <w:t xml:space="preserve"> that accounts for the coupling between </w:t>
      </w:r>
      <m:oMath>
        <m:sSubSup>
          <m:sSubSupPr>
            <m:ctrlPr>
              <w:rPr>
                <w:rFonts w:ascii="Cambria Math" w:hAnsi="Cambria Math"/>
                <w:i/>
                <w:color w:val="000000" w:themeColor="text1"/>
                <w:kern w:val="24"/>
              </w:rPr>
            </m:ctrlPr>
          </m:sSubSupPr>
          <m:e>
            <m:r>
              <w:rPr>
                <w:rFonts w:ascii="Cambria Math" w:hAnsi="Cambria Math"/>
                <w:color w:val="000000" w:themeColor="text1"/>
                <w:kern w:val="24"/>
              </w:rPr>
              <m:t>A</m:t>
            </m:r>
          </m:e>
          <m:sub>
            <m:r>
              <w:rPr>
                <w:rFonts w:ascii="Cambria Math" w:hAnsi="Cambria Math"/>
                <w:color w:val="000000" w:themeColor="text1"/>
                <w:kern w:val="24"/>
              </w:rPr>
              <m:t>↑</m:t>
            </m:r>
          </m:sub>
          <m:sup>
            <m:r>
              <w:rPr>
                <w:rFonts w:ascii="Cambria Math" w:hAnsi="Cambria Math"/>
                <w:color w:val="000000" w:themeColor="text1"/>
                <w:kern w:val="24"/>
              </w:rPr>
              <m:t>0</m:t>
            </m:r>
          </m:sup>
        </m:sSubSup>
      </m:oMath>
      <w:r w:rsidR="00D00636" w:rsidRPr="009A266D">
        <w:rPr>
          <w:color w:val="000000" w:themeColor="text1"/>
          <w:kern w:val="24"/>
        </w:rPr>
        <w:t xml:space="preserve"> and </w:t>
      </w:r>
      <m:oMath>
        <m:sSubSup>
          <m:sSubSupPr>
            <m:ctrlPr>
              <w:rPr>
                <w:rFonts w:ascii="Cambria Math" w:hAnsi="Cambria Math"/>
                <w:i/>
                <w:color w:val="000000" w:themeColor="text1"/>
                <w:kern w:val="24"/>
              </w:rPr>
            </m:ctrlPr>
          </m:sSubSupPr>
          <m:e>
            <m:r>
              <w:rPr>
                <w:rFonts w:ascii="Cambria Math" w:hAnsi="Cambria Math"/>
                <w:color w:val="000000" w:themeColor="text1"/>
                <w:kern w:val="24"/>
              </w:rPr>
              <m:t>B</m:t>
            </m:r>
          </m:e>
          <m:sub>
            <m:r>
              <w:rPr>
                <w:rFonts w:ascii="Cambria Math" w:hAnsi="Cambria Math"/>
                <w:color w:val="000000" w:themeColor="text1"/>
                <w:kern w:val="24"/>
              </w:rPr>
              <m:t>↑</m:t>
            </m:r>
          </m:sub>
          <m:sup>
            <m:r>
              <w:rPr>
                <w:rFonts w:ascii="Cambria Math" w:hAnsi="Cambria Math"/>
                <w:color w:val="000000" w:themeColor="text1"/>
                <w:kern w:val="24"/>
              </w:rPr>
              <m:t>I</m:t>
            </m:r>
          </m:sup>
        </m:sSubSup>
      </m:oMath>
      <w:r w:rsidR="00DC08C8" w:rsidRPr="009A266D">
        <w:rPr>
          <w:color w:val="000000" w:themeColor="text1"/>
          <w:kern w:val="24"/>
        </w:rPr>
        <w:t xml:space="preserve"> (</w:t>
      </w:r>
      <w:r w:rsidR="003D11EF" w:rsidRPr="009A266D">
        <w:rPr>
          <w:color w:val="000000" w:themeColor="text1"/>
          <w:kern w:val="24"/>
        </w:rPr>
        <w:t>illustrated by Fig. S</w:t>
      </w:r>
      <w:r w:rsidR="0006056E" w:rsidRPr="009A266D">
        <w:rPr>
          <w:rFonts w:eastAsia="맑은 고딕" w:hint="eastAsia"/>
          <w:color w:val="000000" w:themeColor="text1"/>
          <w:kern w:val="24"/>
          <w:lang w:eastAsia="ko-KR"/>
        </w:rPr>
        <w:t>16</w:t>
      </w:r>
      <w:r w:rsidR="003D11EF" w:rsidRPr="009A266D">
        <w:rPr>
          <w:color w:val="000000" w:themeColor="text1"/>
          <w:kern w:val="24"/>
        </w:rPr>
        <w:t>b</w:t>
      </w:r>
      <w:r w:rsidR="00DC08C8" w:rsidRPr="009A266D">
        <w:rPr>
          <w:color w:val="000000" w:themeColor="text1"/>
          <w:kern w:val="24"/>
        </w:rPr>
        <w:t>)</w:t>
      </w:r>
    </w:p>
    <w:p w14:paraId="75155AA4" w14:textId="48EA3139" w:rsidR="003D11EF" w:rsidRPr="009A266D" w:rsidRDefault="00AD0CFD" w:rsidP="008E2C62">
      <w:pPr>
        <w:spacing w:after="120" w:line="276" w:lineRule="auto"/>
        <w:jc w:val="both"/>
        <w:rPr>
          <w:color w:val="000000" w:themeColor="text1"/>
          <w:kern w:val="24"/>
        </w:rPr>
      </w:pPr>
      <w:r>
        <w:rPr>
          <w:color w:val="000000" w:themeColor="text1"/>
        </w:rPr>
        <w:t xml:space="preserve">  </w:t>
      </w:r>
      <w:r w:rsidR="00D00636" w:rsidRPr="009A266D">
        <w:rPr>
          <w:color w:val="000000" w:themeColor="text1"/>
        </w:rPr>
        <w:t xml:space="preserve">(3) </w:t>
      </w:r>
      <m:oMath>
        <m:sSub>
          <m:sSubPr>
            <m:ctrlPr>
              <w:rPr>
                <w:rFonts w:ascii="Cambria Math" w:eastAsia="Cambria Math" w:hAnsi="Cambria Math" w:cs="Cambria Math"/>
                <w:i/>
              </w:rPr>
            </m:ctrlPr>
          </m:sSubPr>
          <m:e>
            <m:r>
              <w:rPr>
                <w:rFonts w:ascii="Cambria Math" w:eastAsia="Cambria Math" w:hAnsi="Cambria Math" w:cs="Cambria Math"/>
              </w:rPr>
              <m:t>V</m:t>
            </m:r>
          </m:e>
          <m:sub>
            <m:r>
              <w:rPr>
                <w:rFonts w:ascii="Cambria Math" w:eastAsia="Cambria Math" w:hAnsi="Cambria Math" w:cs="Cambria Math"/>
              </w:rPr>
              <m:t>13</m:t>
            </m:r>
          </m:sub>
        </m:sSub>
        <m:d>
          <m:dPr>
            <m:ctrlPr>
              <w:rPr>
                <w:rFonts w:ascii="Cambria Math" w:hAnsi="Cambria Math"/>
                <w:color w:val="000000" w:themeColor="text1"/>
              </w:rPr>
            </m:ctrlPr>
          </m:dPr>
          <m:e>
            <m:r>
              <m:rPr>
                <m:sty m:val="b"/>
              </m:rPr>
              <w:rPr>
                <w:rFonts w:ascii="Cambria Math" w:hAnsi="Cambria Math"/>
                <w:color w:val="000000" w:themeColor="text1"/>
              </w:rPr>
              <m:t>k</m:t>
            </m:r>
            <m:r>
              <m:rPr>
                <m:sty m:val="p"/>
              </m:rPr>
              <w:rPr>
                <w:rFonts w:ascii="Cambria Math" w:hAnsi="Cambria Math"/>
                <w:color w:val="000000" w:themeColor="text1"/>
              </w:rPr>
              <m:t>,</m:t>
            </m:r>
            <m:r>
              <m:rPr>
                <m:sty m:val="b"/>
              </m:rPr>
              <w:rPr>
                <w:rFonts w:ascii="Cambria Math" w:hAnsi="Cambria Math"/>
                <w:color w:val="000000" w:themeColor="text1"/>
              </w:rPr>
              <m:t>k'</m:t>
            </m:r>
          </m:e>
        </m:d>
      </m:oMath>
      <w:r w:rsidR="00FE791F" w:rsidRPr="009A266D">
        <w:rPr>
          <w:color w:val="000000" w:themeColor="text1"/>
        </w:rPr>
        <w:t xml:space="preserve"> that accounts for the coupling between </w:t>
      </w:r>
      <m:oMath>
        <m:sSubSup>
          <m:sSubSupPr>
            <m:ctrlPr>
              <w:rPr>
                <w:rFonts w:ascii="Cambria Math" w:hAnsi="Cambria Math"/>
                <w:i/>
                <w:color w:val="000000" w:themeColor="text1"/>
                <w:kern w:val="24"/>
              </w:rPr>
            </m:ctrlPr>
          </m:sSubSupPr>
          <m:e>
            <m:r>
              <w:rPr>
                <w:rFonts w:ascii="Cambria Math" w:hAnsi="Cambria Math"/>
                <w:color w:val="000000" w:themeColor="text1"/>
                <w:kern w:val="24"/>
              </w:rPr>
              <m:t>A</m:t>
            </m:r>
          </m:e>
          <m:sub>
            <m:r>
              <w:rPr>
                <w:rFonts w:ascii="Cambria Math" w:hAnsi="Cambria Math"/>
                <w:color w:val="000000" w:themeColor="text1"/>
                <w:kern w:val="24"/>
              </w:rPr>
              <m:t>↑</m:t>
            </m:r>
          </m:sub>
          <m:sup>
            <m:r>
              <w:rPr>
                <w:rFonts w:ascii="Cambria Math" w:hAnsi="Cambria Math"/>
                <w:color w:val="000000" w:themeColor="text1"/>
                <w:kern w:val="24"/>
              </w:rPr>
              <m:t>I</m:t>
            </m:r>
          </m:sup>
        </m:sSubSup>
      </m:oMath>
      <w:r w:rsidR="00FE791F" w:rsidRPr="009A266D">
        <w:rPr>
          <w:b/>
        </w:rPr>
        <w:t xml:space="preserve"> </w:t>
      </w:r>
      <w:r w:rsidR="00FE791F" w:rsidRPr="009A266D">
        <w:t>and</w:t>
      </w:r>
      <w:r w:rsidR="00FE791F" w:rsidRPr="009A266D">
        <w:rPr>
          <w:b/>
        </w:rPr>
        <w:t xml:space="preserve"> </w:t>
      </w:r>
      <m:oMath>
        <m:sSubSup>
          <m:sSubSupPr>
            <m:ctrlPr>
              <w:rPr>
                <w:rFonts w:ascii="Cambria Math" w:hAnsi="Cambria Math"/>
                <w:i/>
                <w:color w:val="000000" w:themeColor="text1"/>
                <w:kern w:val="24"/>
              </w:rPr>
            </m:ctrlPr>
          </m:sSubSupPr>
          <m:e>
            <m:r>
              <w:rPr>
                <w:rFonts w:ascii="Cambria Math" w:hAnsi="Cambria Math"/>
                <w:color w:val="000000" w:themeColor="text1"/>
                <w:kern w:val="24"/>
              </w:rPr>
              <m:t>A</m:t>
            </m:r>
          </m:e>
          <m:sub>
            <m:r>
              <w:rPr>
                <w:rFonts w:ascii="Cambria Math" w:hAnsi="Cambria Math"/>
                <w:color w:val="000000" w:themeColor="text1"/>
                <w:kern w:val="24"/>
              </w:rPr>
              <m:t>↑</m:t>
            </m:r>
          </m:sub>
          <m:sup>
            <m:r>
              <w:rPr>
                <w:rFonts w:ascii="Cambria Math" w:hAnsi="Cambria Math"/>
                <w:color w:val="000000" w:themeColor="text1"/>
                <w:kern w:val="24"/>
              </w:rPr>
              <m:t>0</m:t>
            </m:r>
          </m:sup>
        </m:sSubSup>
      </m:oMath>
      <w:r w:rsidR="003D11EF" w:rsidRPr="009A266D">
        <w:rPr>
          <w:color w:val="000000" w:themeColor="text1"/>
          <w:kern w:val="24"/>
        </w:rPr>
        <w:t xml:space="preserve"> </w:t>
      </w:r>
      <w:r w:rsidR="00DC08C8" w:rsidRPr="009A266D">
        <w:rPr>
          <w:color w:val="000000" w:themeColor="text1"/>
          <w:kern w:val="24"/>
        </w:rPr>
        <w:t>(</w:t>
      </w:r>
      <w:r w:rsidR="003D11EF" w:rsidRPr="009A266D">
        <w:rPr>
          <w:color w:val="000000" w:themeColor="text1"/>
          <w:kern w:val="24"/>
        </w:rPr>
        <w:t>illustrated by Fig. S</w:t>
      </w:r>
      <w:r w:rsidR="0006056E" w:rsidRPr="009A266D">
        <w:rPr>
          <w:rFonts w:eastAsia="맑은 고딕" w:hint="eastAsia"/>
          <w:color w:val="000000" w:themeColor="text1"/>
          <w:kern w:val="24"/>
          <w:lang w:eastAsia="ko-KR"/>
        </w:rPr>
        <w:t>16</w:t>
      </w:r>
      <w:r w:rsidR="003D11EF" w:rsidRPr="009A266D">
        <w:rPr>
          <w:color w:val="000000" w:themeColor="text1"/>
          <w:kern w:val="24"/>
        </w:rPr>
        <w:t>c</w:t>
      </w:r>
      <w:r w:rsidR="00DC08C8" w:rsidRPr="009A266D">
        <w:rPr>
          <w:color w:val="000000" w:themeColor="text1"/>
          <w:kern w:val="24"/>
        </w:rPr>
        <w:t>)</w:t>
      </w:r>
    </w:p>
    <w:p w14:paraId="3FFA5754" w14:textId="2473C7AA" w:rsidR="00DC08C8" w:rsidRPr="009A266D" w:rsidRDefault="00DC08C8" w:rsidP="009B754F">
      <w:pPr>
        <w:spacing w:after="120" w:line="276" w:lineRule="auto"/>
        <w:jc w:val="both"/>
        <w:rPr>
          <w:szCs w:val="32"/>
        </w:rPr>
      </w:pPr>
      <w:r w:rsidRPr="009A266D">
        <w:rPr>
          <w:szCs w:val="32"/>
        </w:rPr>
        <w:t>The corresponding Hamiltonian for spin-down excitons is obtained by flipping all spin indices in Eq. (</w:t>
      </w:r>
      <w:r w:rsidR="0006056E" w:rsidRPr="009A266D">
        <w:rPr>
          <w:rFonts w:eastAsia="맑은 고딕" w:hint="eastAsia"/>
          <w:szCs w:val="32"/>
          <w:lang w:eastAsia="ko-KR"/>
        </w:rPr>
        <w:t>4</w:t>
      </w:r>
      <w:r w:rsidR="00BA36B3" w:rsidRPr="009A266D">
        <w:rPr>
          <w:rFonts w:eastAsia="맑은 고딕"/>
          <w:szCs w:val="32"/>
          <w:lang w:eastAsia="ko-KR"/>
        </w:rPr>
        <w:t>6</w:t>
      </w:r>
      <w:r w:rsidRPr="009A266D">
        <w:rPr>
          <w:szCs w:val="32"/>
        </w:rPr>
        <w:t xml:space="preserve">). Similarly, we include the following three coupling terms: </w:t>
      </w:r>
    </w:p>
    <w:p w14:paraId="0AD888C4" w14:textId="54597331" w:rsidR="003D11EF" w:rsidRPr="009A266D" w:rsidRDefault="00AD0CFD" w:rsidP="008E2C62">
      <w:pPr>
        <w:spacing w:after="120" w:line="276" w:lineRule="auto"/>
        <w:jc w:val="both"/>
        <w:rPr>
          <w:color w:val="000000" w:themeColor="text1"/>
          <w:kern w:val="24"/>
        </w:rPr>
      </w:pPr>
      <w:r>
        <w:t xml:space="preserve">  </w:t>
      </w:r>
      <w:r w:rsidR="003D11EF" w:rsidRPr="009A266D">
        <w:t>(</w:t>
      </w:r>
      <w:r w:rsidR="00B824CE" w:rsidRPr="009A266D">
        <w:t>4</w:t>
      </w:r>
      <w:r w:rsidR="003D11EF" w:rsidRPr="009A266D">
        <w:t xml:space="preserve">) </w:t>
      </w:r>
      <m:oMath>
        <m:sSub>
          <m:sSubPr>
            <m:ctrlPr>
              <w:rPr>
                <w:rFonts w:ascii="Cambria Math" w:eastAsia="Cambria Math" w:hAnsi="Cambria Math" w:cs="Cambria Math"/>
                <w:i/>
              </w:rPr>
            </m:ctrlPr>
          </m:sSubPr>
          <m:e>
            <m:r>
              <w:rPr>
                <w:rFonts w:ascii="Cambria Math" w:eastAsia="Cambria Math" w:hAnsi="Cambria Math" w:cs="Cambria Math"/>
              </w:rPr>
              <m:t>V</m:t>
            </m:r>
          </m:e>
          <m:sub>
            <m:r>
              <w:rPr>
                <w:rFonts w:ascii="Cambria Math" w:eastAsia="Cambria Math" w:hAnsi="Cambria Math" w:cs="Cambria Math"/>
              </w:rPr>
              <m:t>12</m:t>
            </m:r>
          </m:sub>
        </m:sSub>
        <m:d>
          <m:dPr>
            <m:ctrlPr>
              <w:rPr>
                <w:rFonts w:ascii="Cambria Math" w:hAnsi="Cambria Math"/>
                <w:color w:val="000000" w:themeColor="text1"/>
              </w:rPr>
            </m:ctrlPr>
          </m:dPr>
          <m:e>
            <m:r>
              <m:rPr>
                <m:sty m:val="b"/>
              </m:rPr>
              <w:rPr>
                <w:rFonts w:ascii="Cambria Math" w:hAnsi="Cambria Math"/>
                <w:color w:val="000000" w:themeColor="text1"/>
              </w:rPr>
              <m:t>k</m:t>
            </m:r>
            <m:r>
              <m:rPr>
                <m:sty m:val="p"/>
              </m:rPr>
              <w:rPr>
                <w:rFonts w:ascii="Cambria Math" w:hAnsi="Cambria Math"/>
                <w:color w:val="000000" w:themeColor="text1"/>
              </w:rPr>
              <m:t>,</m:t>
            </m:r>
            <m:r>
              <m:rPr>
                <m:sty m:val="b"/>
              </m:rPr>
              <w:rPr>
                <w:rFonts w:ascii="Cambria Math" w:hAnsi="Cambria Math"/>
                <w:color w:val="000000" w:themeColor="text1"/>
              </w:rPr>
              <m:t>k'</m:t>
            </m:r>
          </m:e>
        </m:d>
      </m:oMath>
      <w:r w:rsidR="003D11EF" w:rsidRPr="009A266D">
        <w:rPr>
          <w:color w:val="000000" w:themeColor="text1"/>
        </w:rPr>
        <w:t xml:space="preserve"> that accounts for the coupling between </w:t>
      </w:r>
      <m:oMath>
        <m:sSubSup>
          <m:sSubSupPr>
            <m:ctrlPr>
              <w:rPr>
                <w:rFonts w:ascii="Cambria Math" w:hAnsi="Cambria Math"/>
                <w:i/>
                <w:color w:val="000000" w:themeColor="text1"/>
                <w:kern w:val="24"/>
              </w:rPr>
            </m:ctrlPr>
          </m:sSubSupPr>
          <m:e>
            <m:r>
              <w:rPr>
                <w:rFonts w:ascii="Cambria Math" w:hAnsi="Cambria Math"/>
                <w:color w:val="000000" w:themeColor="text1"/>
                <w:kern w:val="24"/>
              </w:rPr>
              <m:t>A</m:t>
            </m:r>
          </m:e>
          <m:sub>
            <m:r>
              <w:rPr>
                <w:rFonts w:ascii="Cambria Math" w:hAnsi="Cambria Math"/>
                <w:color w:val="000000" w:themeColor="text1"/>
                <w:kern w:val="24"/>
              </w:rPr>
              <m:t>↓</m:t>
            </m:r>
          </m:sub>
          <m:sup>
            <m:r>
              <w:rPr>
                <w:rFonts w:ascii="Cambria Math" w:hAnsi="Cambria Math"/>
                <w:color w:val="000000" w:themeColor="text1"/>
                <w:kern w:val="24"/>
              </w:rPr>
              <m:t>I</m:t>
            </m:r>
          </m:sup>
        </m:sSubSup>
      </m:oMath>
      <w:r w:rsidR="003D11EF" w:rsidRPr="009A266D">
        <w:rPr>
          <w:b/>
        </w:rPr>
        <w:t xml:space="preserve"> </w:t>
      </w:r>
      <w:r w:rsidR="003D11EF" w:rsidRPr="009A266D">
        <w:t>and</w:t>
      </w:r>
      <w:r w:rsidR="003D11EF" w:rsidRPr="009A266D">
        <w:rPr>
          <w:b/>
        </w:rPr>
        <w:t xml:space="preserve"> </w:t>
      </w:r>
      <m:oMath>
        <m:sSubSup>
          <m:sSubSupPr>
            <m:ctrlPr>
              <w:rPr>
                <w:rFonts w:ascii="Cambria Math" w:hAnsi="Cambria Math"/>
                <w:i/>
                <w:color w:val="000000" w:themeColor="text1"/>
                <w:kern w:val="24"/>
              </w:rPr>
            </m:ctrlPr>
          </m:sSubSupPr>
          <m:e>
            <m:r>
              <w:rPr>
                <w:rFonts w:ascii="Cambria Math" w:hAnsi="Cambria Math"/>
                <w:color w:val="000000" w:themeColor="text1"/>
                <w:kern w:val="24"/>
              </w:rPr>
              <m:t>B</m:t>
            </m:r>
          </m:e>
          <m:sub>
            <m:r>
              <w:rPr>
                <w:rFonts w:ascii="Cambria Math" w:hAnsi="Cambria Math"/>
                <w:color w:val="000000" w:themeColor="text1"/>
                <w:kern w:val="24"/>
              </w:rPr>
              <m:t>↓</m:t>
            </m:r>
          </m:sub>
          <m:sup>
            <m:r>
              <w:rPr>
                <w:rFonts w:ascii="Cambria Math" w:hAnsi="Cambria Math"/>
                <w:color w:val="000000" w:themeColor="text1"/>
                <w:kern w:val="24"/>
              </w:rPr>
              <m:t>0</m:t>
            </m:r>
          </m:sup>
        </m:sSubSup>
      </m:oMath>
      <w:r w:rsidR="003D11EF" w:rsidRPr="009A266D">
        <w:rPr>
          <w:color w:val="000000" w:themeColor="text1"/>
          <w:kern w:val="24"/>
        </w:rPr>
        <w:t xml:space="preserve"> </w:t>
      </w:r>
      <w:r w:rsidR="00DC08C8" w:rsidRPr="009A266D">
        <w:rPr>
          <w:color w:val="000000" w:themeColor="text1"/>
          <w:kern w:val="24"/>
        </w:rPr>
        <w:t>(illustrated by Fig. S</w:t>
      </w:r>
      <w:r w:rsidR="0006056E" w:rsidRPr="009A266D">
        <w:rPr>
          <w:rFonts w:eastAsia="맑은 고딕" w:hint="eastAsia"/>
          <w:color w:val="000000" w:themeColor="text1"/>
          <w:kern w:val="24"/>
          <w:lang w:eastAsia="ko-KR"/>
        </w:rPr>
        <w:t>16</w:t>
      </w:r>
      <w:r w:rsidR="00DC08C8" w:rsidRPr="009A266D">
        <w:rPr>
          <w:color w:val="000000" w:themeColor="text1"/>
          <w:kern w:val="24"/>
        </w:rPr>
        <w:t>d)</w:t>
      </w:r>
    </w:p>
    <w:p w14:paraId="30038FF6" w14:textId="060DED46" w:rsidR="003D11EF" w:rsidRPr="009A266D" w:rsidRDefault="00AD0CFD" w:rsidP="008E2C62">
      <w:pPr>
        <w:spacing w:after="120" w:line="276" w:lineRule="auto"/>
        <w:jc w:val="both"/>
        <w:rPr>
          <w:color w:val="000000" w:themeColor="text1"/>
          <w:kern w:val="24"/>
        </w:rPr>
      </w:pPr>
      <w:r>
        <w:rPr>
          <w:color w:val="000000" w:themeColor="text1"/>
        </w:rPr>
        <w:t xml:space="preserve">  </w:t>
      </w:r>
      <w:r w:rsidR="003D11EF" w:rsidRPr="009A266D">
        <w:rPr>
          <w:color w:val="000000" w:themeColor="text1"/>
        </w:rPr>
        <w:t>(</w:t>
      </w:r>
      <w:r w:rsidR="00B824CE" w:rsidRPr="009A266D">
        <w:rPr>
          <w:color w:val="000000" w:themeColor="text1"/>
        </w:rPr>
        <w:t>5</w:t>
      </w:r>
      <w:r w:rsidR="003D11EF" w:rsidRPr="009A266D">
        <w:rPr>
          <w:color w:val="000000" w:themeColor="text1"/>
        </w:rPr>
        <w:t xml:space="preserve">) </w:t>
      </w:r>
      <m:oMath>
        <m:sSub>
          <m:sSubPr>
            <m:ctrlPr>
              <w:rPr>
                <w:rFonts w:ascii="Cambria Math" w:eastAsia="Cambria Math" w:hAnsi="Cambria Math" w:cs="Cambria Math"/>
                <w:i/>
              </w:rPr>
            </m:ctrlPr>
          </m:sSubPr>
          <m:e>
            <m:r>
              <w:rPr>
                <w:rFonts w:ascii="Cambria Math" w:eastAsia="Cambria Math" w:hAnsi="Cambria Math" w:cs="Cambria Math"/>
              </w:rPr>
              <m:t>V</m:t>
            </m:r>
          </m:e>
          <m:sub>
            <m:r>
              <w:rPr>
                <w:rFonts w:ascii="Cambria Math" w:eastAsia="Cambria Math" w:hAnsi="Cambria Math" w:cs="Cambria Math"/>
              </w:rPr>
              <m:t>34</m:t>
            </m:r>
          </m:sub>
        </m:sSub>
        <m:d>
          <m:dPr>
            <m:ctrlPr>
              <w:rPr>
                <w:rFonts w:ascii="Cambria Math" w:hAnsi="Cambria Math"/>
                <w:color w:val="000000" w:themeColor="text1"/>
              </w:rPr>
            </m:ctrlPr>
          </m:dPr>
          <m:e>
            <m:r>
              <m:rPr>
                <m:sty m:val="b"/>
              </m:rPr>
              <w:rPr>
                <w:rFonts w:ascii="Cambria Math" w:hAnsi="Cambria Math"/>
                <w:color w:val="000000" w:themeColor="text1"/>
              </w:rPr>
              <m:t>k</m:t>
            </m:r>
            <m:r>
              <m:rPr>
                <m:sty m:val="p"/>
              </m:rPr>
              <w:rPr>
                <w:rFonts w:ascii="Cambria Math" w:hAnsi="Cambria Math"/>
                <w:color w:val="000000" w:themeColor="text1"/>
              </w:rPr>
              <m:t>,</m:t>
            </m:r>
            <m:r>
              <m:rPr>
                <m:sty m:val="b"/>
              </m:rPr>
              <w:rPr>
                <w:rFonts w:ascii="Cambria Math" w:hAnsi="Cambria Math"/>
                <w:color w:val="000000" w:themeColor="text1"/>
              </w:rPr>
              <m:t>k'</m:t>
            </m:r>
          </m:e>
        </m:d>
      </m:oMath>
      <w:r w:rsidR="003D11EF" w:rsidRPr="009A266D">
        <w:rPr>
          <w:color w:val="000000" w:themeColor="text1"/>
        </w:rPr>
        <w:t xml:space="preserve"> that accounts for the coupling between </w:t>
      </w:r>
      <m:oMath>
        <m:sSubSup>
          <m:sSubSupPr>
            <m:ctrlPr>
              <w:rPr>
                <w:rFonts w:ascii="Cambria Math" w:hAnsi="Cambria Math"/>
                <w:i/>
                <w:color w:val="000000" w:themeColor="text1"/>
                <w:kern w:val="24"/>
              </w:rPr>
            </m:ctrlPr>
          </m:sSubSupPr>
          <m:e>
            <m:r>
              <w:rPr>
                <w:rFonts w:ascii="Cambria Math" w:hAnsi="Cambria Math"/>
                <w:color w:val="000000" w:themeColor="text1"/>
                <w:kern w:val="24"/>
              </w:rPr>
              <m:t>A</m:t>
            </m:r>
          </m:e>
          <m:sub>
            <m:r>
              <w:rPr>
                <w:rFonts w:ascii="Cambria Math" w:hAnsi="Cambria Math"/>
                <w:color w:val="000000" w:themeColor="text1"/>
                <w:kern w:val="24"/>
              </w:rPr>
              <m:t>↓</m:t>
            </m:r>
          </m:sub>
          <m:sup>
            <m:r>
              <w:rPr>
                <w:rFonts w:ascii="Cambria Math" w:hAnsi="Cambria Math"/>
                <w:color w:val="000000" w:themeColor="text1"/>
                <w:kern w:val="24"/>
              </w:rPr>
              <m:t>0</m:t>
            </m:r>
          </m:sup>
        </m:sSubSup>
      </m:oMath>
      <w:r w:rsidR="003D11EF" w:rsidRPr="009A266D">
        <w:rPr>
          <w:color w:val="000000" w:themeColor="text1"/>
          <w:kern w:val="24"/>
        </w:rPr>
        <w:t xml:space="preserve"> and </w:t>
      </w:r>
      <m:oMath>
        <m:sSubSup>
          <m:sSubSupPr>
            <m:ctrlPr>
              <w:rPr>
                <w:rFonts w:ascii="Cambria Math" w:hAnsi="Cambria Math"/>
                <w:i/>
                <w:color w:val="000000" w:themeColor="text1"/>
                <w:kern w:val="24"/>
              </w:rPr>
            </m:ctrlPr>
          </m:sSubSupPr>
          <m:e>
            <m:r>
              <w:rPr>
                <w:rFonts w:ascii="Cambria Math" w:hAnsi="Cambria Math"/>
                <w:color w:val="000000" w:themeColor="text1"/>
                <w:kern w:val="24"/>
              </w:rPr>
              <m:t>B</m:t>
            </m:r>
          </m:e>
          <m:sub>
            <m:r>
              <w:rPr>
                <w:rFonts w:ascii="Cambria Math" w:hAnsi="Cambria Math"/>
                <w:color w:val="000000" w:themeColor="text1"/>
                <w:kern w:val="24"/>
              </w:rPr>
              <m:t>↓</m:t>
            </m:r>
          </m:sub>
          <m:sup>
            <m:r>
              <w:rPr>
                <w:rFonts w:ascii="Cambria Math" w:hAnsi="Cambria Math"/>
                <w:color w:val="000000" w:themeColor="text1"/>
                <w:kern w:val="24"/>
              </w:rPr>
              <m:t>I</m:t>
            </m:r>
          </m:sup>
        </m:sSubSup>
      </m:oMath>
      <w:r w:rsidR="00DC08C8" w:rsidRPr="009A266D">
        <w:rPr>
          <w:color w:val="000000" w:themeColor="text1"/>
          <w:kern w:val="24"/>
        </w:rPr>
        <w:t xml:space="preserve"> (</w:t>
      </w:r>
      <w:r w:rsidR="003D11EF" w:rsidRPr="009A266D">
        <w:rPr>
          <w:color w:val="000000" w:themeColor="text1"/>
          <w:kern w:val="24"/>
        </w:rPr>
        <w:t>illustrated by Fig. S</w:t>
      </w:r>
      <w:r w:rsidR="0006056E" w:rsidRPr="009A266D">
        <w:rPr>
          <w:rFonts w:eastAsia="맑은 고딕" w:hint="eastAsia"/>
          <w:color w:val="000000" w:themeColor="text1"/>
          <w:kern w:val="24"/>
          <w:lang w:eastAsia="ko-KR"/>
        </w:rPr>
        <w:t>16</w:t>
      </w:r>
      <w:r w:rsidR="003D11EF" w:rsidRPr="009A266D">
        <w:rPr>
          <w:color w:val="000000" w:themeColor="text1"/>
          <w:kern w:val="24"/>
        </w:rPr>
        <w:t>e</w:t>
      </w:r>
      <w:r w:rsidR="00DC08C8" w:rsidRPr="009A266D">
        <w:rPr>
          <w:color w:val="000000" w:themeColor="text1"/>
          <w:kern w:val="24"/>
        </w:rPr>
        <w:t>)</w:t>
      </w:r>
    </w:p>
    <w:p w14:paraId="5E11CE70" w14:textId="406A7208" w:rsidR="003D11EF" w:rsidRPr="009A266D" w:rsidRDefault="00AD0CFD" w:rsidP="008E2C62">
      <w:pPr>
        <w:spacing w:after="120" w:line="276" w:lineRule="auto"/>
        <w:jc w:val="both"/>
        <w:rPr>
          <w:color w:val="000000" w:themeColor="text1"/>
          <w:kern w:val="24"/>
        </w:rPr>
      </w:pPr>
      <w:r>
        <w:rPr>
          <w:color w:val="000000" w:themeColor="text1"/>
        </w:rPr>
        <w:t xml:space="preserve">  </w:t>
      </w:r>
      <w:r w:rsidR="003D11EF" w:rsidRPr="009A266D">
        <w:rPr>
          <w:color w:val="000000" w:themeColor="text1"/>
        </w:rPr>
        <w:t>(</w:t>
      </w:r>
      <w:r w:rsidR="00B824CE" w:rsidRPr="009A266D">
        <w:rPr>
          <w:color w:val="000000" w:themeColor="text1"/>
        </w:rPr>
        <w:t>6</w:t>
      </w:r>
      <w:r w:rsidR="003D11EF" w:rsidRPr="009A266D">
        <w:rPr>
          <w:color w:val="000000" w:themeColor="text1"/>
        </w:rPr>
        <w:t xml:space="preserve">) </w:t>
      </w:r>
      <m:oMath>
        <m:sSub>
          <m:sSubPr>
            <m:ctrlPr>
              <w:rPr>
                <w:rFonts w:ascii="Cambria Math" w:eastAsia="Cambria Math" w:hAnsi="Cambria Math" w:cs="Cambria Math"/>
                <w:i/>
              </w:rPr>
            </m:ctrlPr>
          </m:sSubPr>
          <m:e>
            <m:r>
              <w:rPr>
                <w:rFonts w:ascii="Cambria Math" w:eastAsia="Cambria Math" w:hAnsi="Cambria Math" w:cs="Cambria Math"/>
              </w:rPr>
              <m:t>V</m:t>
            </m:r>
          </m:e>
          <m:sub>
            <m:r>
              <w:rPr>
                <w:rFonts w:ascii="Cambria Math" w:eastAsia="Cambria Math" w:hAnsi="Cambria Math" w:cs="Cambria Math"/>
              </w:rPr>
              <m:t>13</m:t>
            </m:r>
          </m:sub>
        </m:sSub>
        <m:d>
          <m:dPr>
            <m:ctrlPr>
              <w:rPr>
                <w:rFonts w:ascii="Cambria Math" w:hAnsi="Cambria Math"/>
                <w:color w:val="000000" w:themeColor="text1"/>
              </w:rPr>
            </m:ctrlPr>
          </m:dPr>
          <m:e>
            <m:r>
              <m:rPr>
                <m:sty m:val="b"/>
              </m:rPr>
              <w:rPr>
                <w:rFonts w:ascii="Cambria Math" w:hAnsi="Cambria Math"/>
                <w:color w:val="000000" w:themeColor="text1"/>
              </w:rPr>
              <m:t>k</m:t>
            </m:r>
            <m:r>
              <m:rPr>
                <m:sty m:val="p"/>
              </m:rPr>
              <w:rPr>
                <w:rFonts w:ascii="Cambria Math" w:hAnsi="Cambria Math"/>
                <w:color w:val="000000" w:themeColor="text1"/>
              </w:rPr>
              <m:t>,</m:t>
            </m:r>
            <m:r>
              <m:rPr>
                <m:sty m:val="b"/>
              </m:rPr>
              <w:rPr>
                <w:rFonts w:ascii="Cambria Math" w:hAnsi="Cambria Math"/>
                <w:color w:val="000000" w:themeColor="text1"/>
              </w:rPr>
              <m:t>k'</m:t>
            </m:r>
          </m:e>
        </m:d>
      </m:oMath>
      <w:r w:rsidR="003D11EF" w:rsidRPr="009A266D">
        <w:rPr>
          <w:color w:val="000000" w:themeColor="text1"/>
        </w:rPr>
        <w:t xml:space="preserve"> that accounts for the coupling between </w:t>
      </w:r>
      <m:oMath>
        <m:sSubSup>
          <m:sSubSupPr>
            <m:ctrlPr>
              <w:rPr>
                <w:rFonts w:ascii="Cambria Math" w:hAnsi="Cambria Math"/>
                <w:i/>
                <w:color w:val="000000" w:themeColor="text1"/>
                <w:kern w:val="24"/>
              </w:rPr>
            </m:ctrlPr>
          </m:sSubSupPr>
          <m:e>
            <m:r>
              <w:rPr>
                <w:rFonts w:ascii="Cambria Math" w:hAnsi="Cambria Math"/>
                <w:color w:val="000000" w:themeColor="text1"/>
                <w:kern w:val="24"/>
              </w:rPr>
              <m:t>A</m:t>
            </m:r>
          </m:e>
          <m:sub>
            <m:r>
              <w:rPr>
                <w:rFonts w:ascii="Cambria Math" w:hAnsi="Cambria Math"/>
                <w:color w:val="000000" w:themeColor="text1"/>
                <w:kern w:val="24"/>
              </w:rPr>
              <m:t>↓</m:t>
            </m:r>
          </m:sub>
          <m:sup>
            <m:r>
              <w:rPr>
                <w:rFonts w:ascii="Cambria Math" w:hAnsi="Cambria Math"/>
                <w:color w:val="000000" w:themeColor="text1"/>
                <w:kern w:val="24"/>
              </w:rPr>
              <m:t>I</m:t>
            </m:r>
          </m:sup>
        </m:sSubSup>
      </m:oMath>
      <w:r w:rsidR="003D11EF" w:rsidRPr="009A266D">
        <w:rPr>
          <w:b/>
        </w:rPr>
        <w:t xml:space="preserve"> </w:t>
      </w:r>
      <w:r w:rsidR="003D11EF" w:rsidRPr="009A266D">
        <w:t>and</w:t>
      </w:r>
      <w:r w:rsidR="003D11EF" w:rsidRPr="009A266D">
        <w:rPr>
          <w:b/>
        </w:rPr>
        <w:t xml:space="preserve"> </w:t>
      </w:r>
      <m:oMath>
        <m:sSubSup>
          <m:sSubSupPr>
            <m:ctrlPr>
              <w:rPr>
                <w:rFonts w:ascii="Cambria Math" w:hAnsi="Cambria Math"/>
                <w:i/>
                <w:color w:val="000000" w:themeColor="text1"/>
                <w:kern w:val="24"/>
              </w:rPr>
            </m:ctrlPr>
          </m:sSubSupPr>
          <m:e>
            <m:r>
              <w:rPr>
                <w:rFonts w:ascii="Cambria Math" w:hAnsi="Cambria Math"/>
                <w:color w:val="000000" w:themeColor="text1"/>
                <w:kern w:val="24"/>
              </w:rPr>
              <m:t>A</m:t>
            </m:r>
          </m:e>
          <m:sub>
            <m:r>
              <w:rPr>
                <w:rFonts w:ascii="Cambria Math" w:hAnsi="Cambria Math"/>
                <w:color w:val="000000" w:themeColor="text1"/>
                <w:kern w:val="24"/>
              </w:rPr>
              <m:t>↓</m:t>
            </m:r>
          </m:sub>
          <m:sup>
            <m:r>
              <w:rPr>
                <w:rFonts w:ascii="Cambria Math" w:hAnsi="Cambria Math"/>
                <w:color w:val="000000" w:themeColor="text1"/>
                <w:kern w:val="24"/>
              </w:rPr>
              <m:t>0</m:t>
            </m:r>
          </m:sup>
        </m:sSubSup>
      </m:oMath>
      <w:r w:rsidR="00DC08C8" w:rsidRPr="009A266D">
        <w:rPr>
          <w:color w:val="000000" w:themeColor="text1"/>
          <w:kern w:val="24"/>
        </w:rPr>
        <w:t xml:space="preserve"> (</w:t>
      </w:r>
      <w:r w:rsidR="003D11EF" w:rsidRPr="009A266D">
        <w:rPr>
          <w:color w:val="000000" w:themeColor="text1"/>
          <w:kern w:val="24"/>
        </w:rPr>
        <w:t>illustrated by Fig. S</w:t>
      </w:r>
      <w:r w:rsidR="0006056E" w:rsidRPr="009A266D">
        <w:rPr>
          <w:rFonts w:eastAsia="맑은 고딕" w:hint="eastAsia"/>
          <w:color w:val="000000" w:themeColor="text1"/>
          <w:kern w:val="24"/>
          <w:lang w:eastAsia="ko-KR"/>
        </w:rPr>
        <w:t>16</w:t>
      </w:r>
      <w:r w:rsidR="003D11EF" w:rsidRPr="009A266D">
        <w:rPr>
          <w:color w:val="000000" w:themeColor="text1"/>
          <w:kern w:val="24"/>
        </w:rPr>
        <w:t>f</w:t>
      </w:r>
      <w:r w:rsidR="00DC08C8" w:rsidRPr="009A266D">
        <w:rPr>
          <w:color w:val="000000" w:themeColor="text1"/>
          <w:kern w:val="24"/>
        </w:rPr>
        <w:t>)</w:t>
      </w:r>
    </w:p>
    <w:p w14:paraId="3A984394" w14:textId="63E60B45" w:rsidR="0006056E" w:rsidRPr="009A266D" w:rsidRDefault="00FE791F" w:rsidP="00A85279">
      <w:pPr>
        <w:spacing w:line="276" w:lineRule="auto"/>
        <w:ind w:firstLine="431"/>
        <w:jc w:val="both"/>
        <w:rPr>
          <w:rFonts w:eastAsia="맑은 고딕"/>
          <w:lang w:eastAsia="ko-KR"/>
        </w:rPr>
      </w:pPr>
      <w:r w:rsidRPr="009A266D">
        <w:rPr>
          <w:szCs w:val="32"/>
        </w:rPr>
        <w:t xml:space="preserve">Since </w:t>
      </w:r>
      <w:r w:rsidR="00DC08C8" w:rsidRPr="009A266D">
        <w:rPr>
          <w:szCs w:val="32"/>
        </w:rPr>
        <w:t xml:space="preserve">all six </w:t>
      </w:r>
      <w:r w:rsidRPr="009A266D">
        <w:rPr>
          <w:szCs w:val="32"/>
        </w:rPr>
        <w:t>coupling</w:t>
      </w:r>
      <w:r w:rsidR="00DC08C8" w:rsidRPr="009A266D">
        <w:rPr>
          <w:szCs w:val="32"/>
        </w:rPr>
        <w:t xml:space="preserve">s </w:t>
      </w:r>
      <w:r w:rsidRPr="009A266D">
        <w:rPr>
          <w:color w:val="000000" w:themeColor="text1"/>
          <w:szCs w:val="32"/>
        </w:rPr>
        <w:t xml:space="preserve">involve interlayer excitons, </w:t>
      </w:r>
      <w:r w:rsidR="00DC08C8" w:rsidRPr="009A266D">
        <w:rPr>
          <w:color w:val="000000" w:themeColor="text1"/>
          <w:szCs w:val="32"/>
        </w:rPr>
        <w:t xml:space="preserve">where </w:t>
      </w:r>
      <w:r w:rsidRPr="009A266D">
        <w:rPr>
          <w:color w:val="000000" w:themeColor="text1"/>
          <w:szCs w:val="32"/>
        </w:rPr>
        <w:t xml:space="preserve">the electron and hole are </w:t>
      </w:r>
      <w:r w:rsidR="00DC08C8" w:rsidRPr="009A266D">
        <w:rPr>
          <w:color w:val="000000" w:themeColor="text1"/>
          <w:szCs w:val="32"/>
        </w:rPr>
        <w:t xml:space="preserve">predominantly confined to different layers, we </w:t>
      </w:r>
      <w:r w:rsidRPr="009A266D">
        <w:rPr>
          <w:color w:val="000000" w:themeColor="text1"/>
          <w:szCs w:val="32"/>
        </w:rPr>
        <w:t xml:space="preserve">neglect the electron-hole exchange interaction </w:t>
      </w:r>
      <m:oMath>
        <m:sSub>
          <m:sSubPr>
            <m:ctrlPr>
              <w:rPr>
                <w:rFonts w:ascii="Cambria Math" w:hAnsi="Cambria Math"/>
                <w:color w:val="000000" w:themeColor="text1"/>
                <w:sz w:val="22"/>
                <w:szCs w:val="28"/>
              </w:rPr>
            </m:ctrlPr>
          </m:sSubPr>
          <m:e>
            <m:acc>
              <m:accPr>
                <m:ctrlPr>
                  <w:rPr>
                    <w:rFonts w:ascii="Cambria Math" w:hAnsi="Cambria Math"/>
                    <w:color w:val="000000" w:themeColor="text1"/>
                    <w:sz w:val="22"/>
                    <w:szCs w:val="28"/>
                  </w:rPr>
                </m:ctrlPr>
              </m:accPr>
              <m:e>
                <m:r>
                  <w:rPr>
                    <w:rFonts w:ascii="Cambria Math" w:hAnsi="Cambria Math"/>
                    <w:color w:val="000000" w:themeColor="text1"/>
                    <w:sz w:val="22"/>
                    <w:szCs w:val="28"/>
                  </w:rPr>
                  <m:t>V</m:t>
                </m:r>
              </m:e>
            </m:acc>
          </m:e>
          <m:sub>
            <m:r>
              <m:rPr>
                <m:sty m:val="p"/>
              </m:rPr>
              <w:rPr>
                <w:rFonts w:ascii="Cambria Math" w:hAnsi="Cambria Math"/>
                <w:color w:val="000000" w:themeColor="text1"/>
                <w:sz w:val="22"/>
                <w:szCs w:val="28"/>
              </w:rPr>
              <m:t>ex</m:t>
            </m:r>
          </m:sub>
        </m:sSub>
      </m:oMath>
      <w:r w:rsidRPr="009A266D">
        <w:rPr>
          <w:color w:val="000000" w:themeColor="text1"/>
          <w:szCs w:val="32"/>
        </w:rPr>
        <w:t>, as it is short-range</w:t>
      </w:r>
      <w:r w:rsidR="00DC08C8" w:rsidRPr="009A266D">
        <w:rPr>
          <w:color w:val="000000" w:themeColor="text1"/>
          <w:szCs w:val="32"/>
        </w:rPr>
        <w:t>d</w:t>
      </w:r>
      <w:r w:rsidRPr="009A266D">
        <w:rPr>
          <w:color w:val="000000" w:themeColor="text1"/>
          <w:szCs w:val="32"/>
        </w:rPr>
        <w:t xml:space="preserve"> in nature. This simplification allows us to reduce the</w:t>
      </w:r>
      <w:r w:rsidR="00DC08C8" w:rsidRPr="009A266D">
        <w:rPr>
          <w:color w:val="000000" w:themeColor="text1"/>
          <w:szCs w:val="32"/>
        </w:rPr>
        <w:t xml:space="preserve"> interaction matrix elements </w:t>
      </w:r>
      <w:r w:rsidR="00FD7EAC">
        <w:rPr>
          <w:rFonts w:eastAsia="맑은 고딕" w:hint="eastAsia"/>
          <w:color w:val="000000" w:themeColor="text1"/>
          <w:szCs w:val="32"/>
          <w:lang w:eastAsia="ko-KR"/>
        </w:rPr>
        <w:t xml:space="preserve">introduced </w:t>
      </w:r>
      <w:r w:rsidR="00DC08C8" w:rsidRPr="009A266D">
        <w:rPr>
          <w:color w:val="000000" w:themeColor="text1"/>
          <w:szCs w:val="32"/>
        </w:rPr>
        <w:t>in</w:t>
      </w:r>
      <w:r w:rsidRPr="009A266D">
        <w:rPr>
          <w:color w:val="000000" w:themeColor="text1"/>
          <w:szCs w:val="32"/>
        </w:rPr>
        <w:t xml:space="preserve"> Eq. (</w:t>
      </w:r>
      <w:r w:rsidR="0006056E" w:rsidRPr="009A266D">
        <w:rPr>
          <w:rFonts w:eastAsia="맑은 고딕" w:hint="eastAsia"/>
          <w:color w:val="000000" w:themeColor="text1"/>
          <w:szCs w:val="32"/>
          <w:lang w:eastAsia="ko-KR"/>
        </w:rPr>
        <w:t>4</w:t>
      </w:r>
      <w:r w:rsidR="00164712" w:rsidRPr="009A266D">
        <w:rPr>
          <w:rFonts w:eastAsia="맑은 고딕" w:hint="eastAsia"/>
          <w:color w:val="000000" w:themeColor="text1"/>
          <w:szCs w:val="32"/>
          <w:lang w:eastAsia="ko-KR"/>
        </w:rPr>
        <w:t>7</w:t>
      </w:r>
      <w:r w:rsidRPr="009A266D">
        <w:rPr>
          <w:color w:val="000000" w:themeColor="text1"/>
          <w:szCs w:val="32"/>
        </w:rPr>
        <w:t>) to:</w:t>
      </w:r>
    </w:p>
    <w:p w14:paraId="13E201CC" w14:textId="07D42C7F" w:rsidR="00FE791F" w:rsidRPr="00A85279" w:rsidRDefault="00E165DF" w:rsidP="00A85279">
      <w:pPr>
        <w:spacing w:line="276" w:lineRule="auto"/>
        <w:jc w:val="right"/>
      </w:pPr>
      <w:r w:rsidRPr="009A266D">
        <w:rPr>
          <w:rFonts w:eastAsia="맑은 고딕"/>
          <w:color w:val="000000" w:themeColor="text1"/>
        </w:rPr>
        <w:t xml:space="preserve">   </w:t>
      </w:r>
      <m:oMath>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ij</m:t>
            </m:r>
          </m:sub>
        </m:sSub>
        <m:d>
          <m:dPr>
            <m:ctrlPr>
              <w:rPr>
                <w:rFonts w:ascii="Cambria Math" w:hAnsi="Cambria Math"/>
                <w:color w:val="000000" w:themeColor="text1"/>
              </w:rPr>
            </m:ctrlPr>
          </m:dPr>
          <m:e>
            <m:r>
              <m:rPr>
                <m:sty m:val="b"/>
              </m:rPr>
              <w:rPr>
                <w:rFonts w:ascii="Cambria Math" w:hAnsi="Cambria Math"/>
                <w:color w:val="000000" w:themeColor="text1"/>
              </w:rPr>
              <m:t>k</m:t>
            </m:r>
            <m:r>
              <m:rPr>
                <m:sty m:val="p"/>
              </m:rPr>
              <w:rPr>
                <w:rFonts w:ascii="Cambria Math" w:hAnsi="Cambria Math"/>
                <w:color w:val="000000" w:themeColor="text1"/>
              </w:rPr>
              <m:t>,</m:t>
            </m:r>
            <m:sSup>
              <m:sSupPr>
                <m:ctrlPr>
                  <w:rPr>
                    <w:rFonts w:ascii="Cambria Math" w:hAnsi="Cambria Math"/>
                    <w:color w:val="000000" w:themeColor="text1"/>
                  </w:rPr>
                </m:ctrlPr>
              </m:sSupPr>
              <m:e>
                <m:r>
                  <m:rPr>
                    <m:sty m:val="b"/>
                  </m:rPr>
                  <w:rPr>
                    <w:rFonts w:ascii="Cambria Math" w:hAnsi="Cambria Math"/>
                    <w:color w:val="000000" w:themeColor="text1"/>
                  </w:rPr>
                  <m:t>k</m:t>
                </m:r>
              </m:e>
              <m:sup>
                <m:r>
                  <m:rPr>
                    <m:sty m:val="p"/>
                  </m:rPr>
                  <w:rPr>
                    <w:rFonts w:ascii="Cambria Math" w:hAnsi="Cambria Math"/>
                    <w:color w:val="000000" w:themeColor="text1"/>
                  </w:rPr>
                  <m:t>'</m:t>
                </m:r>
              </m:sup>
            </m:sSup>
          </m:e>
        </m:d>
        <m:r>
          <w:rPr>
            <w:rFonts w:ascii="Cambria Math" w:hAnsi="Cambria Math"/>
            <w:color w:val="000000" w:themeColor="text1"/>
          </w:rPr>
          <m:t>=</m:t>
        </m:r>
        <m:d>
          <m:dPr>
            <m:begChr m:val="⟨"/>
            <m:endChr m:val="⟩"/>
            <m:ctrlPr>
              <w:rPr>
                <w:rFonts w:ascii="Cambria Math" w:hAnsi="Cambria Math"/>
                <w:i/>
                <w:color w:val="000000" w:themeColor="text1"/>
              </w:rPr>
            </m:ctrlPr>
          </m:dPr>
          <m:e>
            <m:sSubSup>
              <m:sSubSupPr>
                <m:ctrlPr>
                  <w:rPr>
                    <w:rFonts w:ascii="Cambria Math" w:hAnsi="Cambria Math"/>
                    <w:i/>
                    <w:color w:val="000000" w:themeColor="text1"/>
                  </w:rPr>
                </m:ctrlPr>
              </m:sSubSupPr>
              <m:e>
                <m:acc>
                  <m:accPr>
                    <m:chr m:val="̃"/>
                    <m:ctrlPr>
                      <w:rPr>
                        <w:rFonts w:ascii="Cambria Math" w:hAnsi="Cambria Math"/>
                        <w:i/>
                        <w:color w:val="000000" w:themeColor="text1"/>
                      </w:rPr>
                    </m:ctrlPr>
                  </m:accPr>
                  <m:e>
                    <m:r>
                      <w:rPr>
                        <w:rFonts w:ascii="Cambria Math" w:hAnsi="Cambria Math"/>
                        <w:color w:val="000000" w:themeColor="text1"/>
                      </w:rPr>
                      <m:t>u</m:t>
                    </m:r>
                  </m:e>
                </m:acc>
              </m:e>
              <m:sub>
                <m:sSub>
                  <m:sSubPr>
                    <m:ctrlPr>
                      <w:rPr>
                        <w:rFonts w:ascii="Cambria Math" w:hAnsi="Cambria Math"/>
                        <w:i/>
                        <w:color w:val="000000" w:themeColor="text1"/>
                        <w:kern w:val="24"/>
                      </w:rPr>
                    </m:ctrlPr>
                  </m:sSubPr>
                  <m:e>
                    <m:r>
                      <w:rPr>
                        <w:rFonts w:ascii="Cambria Math" w:hAnsi="Cambria Math"/>
                        <w:color w:val="000000" w:themeColor="text1"/>
                        <w:kern w:val="24"/>
                      </w:rPr>
                      <m:t>C</m:t>
                    </m:r>
                  </m:e>
                  <m:sub>
                    <m:r>
                      <w:rPr>
                        <w:rFonts w:ascii="Cambria Math" w:hAnsi="Cambria Math"/>
                        <w:color w:val="000000" w:themeColor="text1"/>
                        <w:kern w:val="24"/>
                      </w:rPr>
                      <m:t>i</m:t>
                    </m:r>
                  </m:sub>
                </m:sSub>
                <m:r>
                  <m:rPr>
                    <m:sty m:val="b"/>
                  </m:rPr>
                  <w:rPr>
                    <w:rFonts w:ascii="Cambria Math" w:hAnsi="Cambria Math"/>
                    <w:color w:val="000000" w:themeColor="text1"/>
                  </w:rPr>
                  <m:t>,k</m:t>
                </m:r>
              </m:sub>
              <m:sup>
                <m:r>
                  <w:rPr>
                    <w:rFonts w:ascii="Cambria Math" w:hAnsi="Cambria Math"/>
                    <w:color w:val="000000" w:themeColor="text1"/>
                  </w:rPr>
                  <m:t xml:space="preserve"> </m:t>
                </m:r>
              </m:sup>
            </m:sSubSup>
            <m:r>
              <w:rPr>
                <w:rFonts w:ascii="Cambria Math" w:hAnsi="Cambria Math"/>
              </w:rPr>
              <m:t>;</m:t>
            </m:r>
            <m:sSubSup>
              <m:sSubSupPr>
                <m:ctrlPr>
                  <w:rPr>
                    <w:rFonts w:ascii="Cambria Math" w:hAnsi="Cambria Math"/>
                    <w:i/>
                    <w:color w:val="000000" w:themeColor="text1"/>
                  </w:rPr>
                </m:ctrlPr>
              </m:sSubSupPr>
              <m:e>
                <m:r>
                  <w:rPr>
                    <w:rFonts w:ascii="Cambria Math" w:hAnsi="Cambria Math"/>
                    <w:color w:val="000000" w:themeColor="text1"/>
                  </w:rPr>
                  <m:t>u</m:t>
                </m:r>
              </m:e>
              <m:sub>
                <m:sSub>
                  <m:sSubPr>
                    <m:ctrlPr>
                      <w:rPr>
                        <w:rFonts w:ascii="Cambria Math" w:hAnsi="Cambria Math"/>
                        <w:i/>
                        <w:color w:val="000000" w:themeColor="text1"/>
                        <w:kern w:val="24"/>
                      </w:rPr>
                    </m:ctrlPr>
                  </m:sSubPr>
                  <m:e>
                    <m:r>
                      <w:rPr>
                        <w:rFonts w:ascii="Cambria Math" w:hAnsi="Cambria Math"/>
                        <w:color w:val="000000" w:themeColor="text1"/>
                        <w:kern w:val="24"/>
                      </w:rPr>
                      <m:t>V</m:t>
                    </m:r>
                  </m:e>
                  <m:sub>
                    <m:r>
                      <w:rPr>
                        <w:rFonts w:ascii="Cambria Math" w:hAnsi="Cambria Math"/>
                        <w:color w:val="000000" w:themeColor="text1"/>
                        <w:kern w:val="24"/>
                      </w:rPr>
                      <m:t>i</m:t>
                    </m:r>
                  </m:sub>
                </m:sSub>
                <m:r>
                  <m:rPr>
                    <m:sty m:val="b"/>
                  </m:rPr>
                  <w:rPr>
                    <w:rFonts w:ascii="Cambria Math" w:hAnsi="Cambria Math"/>
                    <w:color w:val="000000" w:themeColor="text1"/>
                  </w:rPr>
                  <m:t>,k</m:t>
                </m:r>
              </m:sub>
              <m:sup>
                <m:r>
                  <w:rPr>
                    <w:rFonts w:ascii="Cambria Math" w:hAnsi="Cambria Math"/>
                    <w:color w:val="000000" w:themeColor="text1"/>
                  </w:rPr>
                  <m:t xml:space="preserve"> </m:t>
                </m:r>
              </m:sup>
            </m:sSubSup>
          </m:e>
          <m:e>
            <m:acc>
              <m:accPr>
                <m:ctrlPr>
                  <w:rPr>
                    <w:rFonts w:ascii="Cambria Math" w:hAnsi="Cambria Math"/>
                    <w:i/>
                    <w:color w:val="000000" w:themeColor="text1"/>
                    <w:sz w:val="22"/>
                    <w:szCs w:val="22"/>
                  </w:rPr>
                </m:ctrlPr>
              </m:accPr>
              <m:e>
                <m:r>
                  <w:rPr>
                    <w:rFonts w:ascii="Cambria Math" w:hAnsi="Cambria Math"/>
                    <w:color w:val="000000" w:themeColor="text1"/>
                    <w:sz w:val="22"/>
                    <w:szCs w:val="22"/>
                  </w:rPr>
                  <m:t>W</m:t>
                </m:r>
              </m:e>
            </m:acc>
            <m:r>
              <w:rPr>
                <w:rFonts w:ascii="Cambria Math" w:hAnsi="Cambria Math"/>
                <w:color w:val="000000" w:themeColor="text1"/>
                <w:sz w:val="22"/>
                <w:szCs w:val="22"/>
              </w:rPr>
              <m:t>+</m:t>
            </m:r>
            <m:sSub>
              <m:sSubPr>
                <m:ctrlPr>
                  <w:rPr>
                    <w:rFonts w:ascii="Cambria Math" w:hAnsi="Cambria Math"/>
                    <w:i/>
                    <w:color w:val="000000" w:themeColor="text1"/>
                    <w:sz w:val="22"/>
                    <w:szCs w:val="22"/>
                  </w:rPr>
                </m:ctrlPr>
              </m:sSubPr>
              <m:e>
                <m:acc>
                  <m:accPr>
                    <m:ctrlPr>
                      <w:rPr>
                        <w:rFonts w:ascii="Cambria Math" w:hAnsi="Cambria Math"/>
                        <w:i/>
                        <w:color w:val="000000" w:themeColor="text1"/>
                        <w:sz w:val="22"/>
                        <w:szCs w:val="22"/>
                      </w:rPr>
                    </m:ctrlPr>
                  </m:accPr>
                  <m:e>
                    <m:r>
                      <w:rPr>
                        <w:rFonts w:ascii="Cambria Math" w:hAnsi="Cambria Math"/>
                        <w:color w:val="000000" w:themeColor="text1"/>
                        <w:sz w:val="22"/>
                        <w:szCs w:val="22"/>
                      </w:rPr>
                      <m:t>V</m:t>
                    </m:r>
                  </m:e>
                </m:acc>
              </m:e>
              <m:sub>
                <m:r>
                  <m:rPr>
                    <m:sty m:val="p"/>
                  </m:rPr>
                  <w:rPr>
                    <w:rFonts w:ascii="Cambria Math" w:hAnsi="Cambria Math"/>
                    <w:color w:val="000000" w:themeColor="text1"/>
                    <w:sz w:val="22"/>
                    <w:szCs w:val="22"/>
                  </w:rPr>
                  <m:t>ex</m:t>
                </m:r>
              </m:sub>
            </m:sSub>
          </m:e>
          <m:e>
            <m:sSubSup>
              <m:sSubSupPr>
                <m:ctrlPr>
                  <w:rPr>
                    <w:rFonts w:ascii="Cambria Math" w:hAnsi="Cambria Math"/>
                    <w:i/>
                    <w:color w:val="000000" w:themeColor="text1"/>
                  </w:rPr>
                </m:ctrlPr>
              </m:sSubSupPr>
              <m:e>
                <m:acc>
                  <m:accPr>
                    <m:chr m:val="̃"/>
                    <m:ctrlPr>
                      <w:rPr>
                        <w:rFonts w:ascii="Cambria Math" w:hAnsi="Cambria Math"/>
                        <w:i/>
                        <w:color w:val="000000" w:themeColor="text1"/>
                      </w:rPr>
                    </m:ctrlPr>
                  </m:accPr>
                  <m:e>
                    <m:r>
                      <w:rPr>
                        <w:rFonts w:ascii="Cambria Math" w:hAnsi="Cambria Math"/>
                        <w:color w:val="000000" w:themeColor="text1"/>
                      </w:rPr>
                      <m:t>u</m:t>
                    </m:r>
                  </m:e>
                </m:acc>
              </m:e>
              <m:sub>
                <m:sSub>
                  <m:sSubPr>
                    <m:ctrlPr>
                      <w:rPr>
                        <w:rFonts w:ascii="Cambria Math" w:hAnsi="Cambria Math"/>
                        <w:i/>
                        <w:color w:val="000000" w:themeColor="text1"/>
                        <w:kern w:val="24"/>
                      </w:rPr>
                    </m:ctrlPr>
                  </m:sSubPr>
                  <m:e>
                    <m:r>
                      <w:rPr>
                        <w:rFonts w:ascii="Cambria Math" w:hAnsi="Cambria Math"/>
                        <w:color w:val="000000" w:themeColor="text1"/>
                        <w:kern w:val="24"/>
                      </w:rPr>
                      <m:t>C</m:t>
                    </m:r>
                  </m:e>
                  <m:sub>
                    <m:r>
                      <w:rPr>
                        <w:rFonts w:ascii="Cambria Math" w:hAnsi="Cambria Math"/>
                        <w:color w:val="000000" w:themeColor="text1"/>
                        <w:kern w:val="24"/>
                      </w:rPr>
                      <m:t>j</m:t>
                    </m:r>
                  </m:sub>
                </m:sSub>
                <m:r>
                  <m:rPr>
                    <m:sty m:val="b"/>
                  </m:rPr>
                  <w:rPr>
                    <w:rFonts w:ascii="Cambria Math" w:hAnsi="Cambria Math"/>
                    <w:color w:val="000000" w:themeColor="text1"/>
                  </w:rPr>
                  <m:t>,</m:t>
                </m:r>
                <m:sSup>
                  <m:sSupPr>
                    <m:ctrlPr>
                      <w:rPr>
                        <w:rFonts w:ascii="Cambria Math" w:hAnsi="Cambria Math"/>
                        <w:b/>
                        <w:color w:val="000000" w:themeColor="text1"/>
                      </w:rPr>
                    </m:ctrlPr>
                  </m:sSupPr>
                  <m:e>
                    <m:r>
                      <m:rPr>
                        <m:sty m:val="b"/>
                      </m:rPr>
                      <w:rPr>
                        <w:rFonts w:ascii="Cambria Math" w:hAnsi="Cambria Math"/>
                        <w:color w:val="000000" w:themeColor="text1"/>
                      </w:rPr>
                      <m:t>k</m:t>
                    </m:r>
                  </m:e>
                  <m:sup>
                    <m:r>
                      <m:rPr>
                        <m:sty m:val="b"/>
                      </m:rPr>
                      <w:rPr>
                        <w:rFonts w:ascii="Cambria Math" w:hAnsi="Cambria Math"/>
                        <w:color w:val="000000" w:themeColor="text1"/>
                      </w:rPr>
                      <m:t>'</m:t>
                    </m:r>
                  </m:sup>
                </m:sSup>
              </m:sub>
              <m:sup>
                <m:r>
                  <w:rPr>
                    <w:rFonts w:ascii="Cambria Math" w:hAnsi="Cambria Math"/>
                    <w:color w:val="000000" w:themeColor="text1"/>
                  </w:rPr>
                  <m:t xml:space="preserve"> </m:t>
                </m:r>
              </m:sup>
            </m:sSubSup>
            <m:r>
              <w:rPr>
                <w:rFonts w:ascii="Cambria Math" w:hAnsi="Cambria Math"/>
              </w:rPr>
              <m:t>;</m:t>
            </m:r>
            <m:sSubSup>
              <m:sSubSupPr>
                <m:ctrlPr>
                  <w:rPr>
                    <w:rFonts w:ascii="Cambria Math" w:hAnsi="Cambria Math"/>
                    <w:i/>
                    <w:color w:val="000000" w:themeColor="text1"/>
                  </w:rPr>
                </m:ctrlPr>
              </m:sSubSupPr>
              <m:e>
                <m:r>
                  <w:rPr>
                    <w:rFonts w:ascii="Cambria Math" w:hAnsi="Cambria Math"/>
                    <w:color w:val="000000" w:themeColor="text1"/>
                  </w:rPr>
                  <m:t>u</m:t>
                </m:r>
              </m:e>
              <m:sub>
                <m:sSub>
                  <m:sSubPr>
                    <m:ctrlPr>
                      <w:rPr>
                        <w:rFonts w:ascii="Cambria Math" w:hAnsi="Cambria Math"/>
                        <w:i/>
                        <w:color w:val="000000" w:themeColor="text1"/>
                        <w:kern w:val="24"/>
                      </w:rPr>
                    </m:ctrlPr>
                  </m:sSubPr>
                  <m:e>
                    <m:r>
                      <w:rPr>
                        <w:rFonts w:ascii="Cambria Math" w:hAnsi="Cambria Math"/>
                        <w:color w:val="000000" w:themeColor="text1"/>
                        <w:kern w:val="24"/>
                      </w:rPr>
                      <m:t>V</m:t>
                    </m:r>
                  </m:e>
                  <m:sub>
                    <m:r>
                      <w:rPr>
                        <w:rFonts w:ascii="Cambria Math" w:hAnsi="Cambria Math"/>
                        <w:color w:val="000000" w:themeColor="text1"/>
                        <w:kern w:val="24"/>
                      </w:rPr>
                      <m:t>j</m:t>
                    </m:r>
                  </m:sub>
                </m:sSub>
                <m:r>
                  <m:rPr>
                    <m:sty m:val="b"/>
                  </m:rPr>
                  <w:rPr>
                    <w:rFonts w:ascii="Cambria Math" w:hAnsi="Cambria Math"/>
                    <w:color w:val="000000" w:themeColor="text1"/>
                  </w:rPr>
                  <m:t>,</m:t>
                </m:r>
                <m:sSup>
                  <m:sSupPr>
                    <m:ctrlPr>
                      <w:rPr>
                        <w:rFonts w:ascii="Cambria Math" w:hAnsi="Cambria Math"/>
                        <w:b/>
                        <w:color w:val="000000" w:themeColor="text1"/>
                      </w:rPr>
                    </m:ctrlPr>
                  </m:sSupPr>
                  <m:e>
                    <m:r>
                      <m:rPr>
                        <m:sty m:val="b"/>
                      </m:rPr>
                      <w:rPr>
                        <w:rFonts w:ascii="Cambria Math" w:hAnsi="Cambria Math"/>
                        <w:color w:val="000000" w:themeColor="text1"/>
                      </w:rPr>
                      <m:t>k</m:t>
                    </m:r>
                  </m:e>
                  <m:sup>
                    <m:r>
                      <m:rPr>
                        <m:sty m:val="b"/>
                      </m:rPr>
                      <w:rPr>
                        <w:rFonts w:ascii="Cambria Math" w:hAnsi="Cambria Math"/>
                        <w:color w:val="000000" w:themeColor="text1"/>
                      </w:rPr>
                      <m:t>'</m:t>
                    </m:r>
                  </m:sup>
                </m:sSup>
              </m:sub>
              <m:sup>
                <m:r>
                  <w:rPr>
                    <w:rFonts w:ascii="Cambria Math" w:hAnsi="Cambria Math"/>
                    <w:color w:val="000000" w:themeColor="text1"/>
                  </w:rPr>
                  <m:t xml:space="preserve"> </m:t>
                </m:r>
              </m:sup>
            </m:sSubSup>
          </m:e>
        </m:d>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W</m:t>
            </m:r>
          </m:e>
          <m:sub>
            <m:r>
              <w:rPr>
                <w:rFonts w:ascii="Cambria Math" w:hAnsi="Cambria Math"/>
                <w:color w:val="000000" w:themeColor="text1"/>
              </w:rPr>
              <m:t>ij</m:t>
            </m:r>
          </m:sub>
        </m:sSub>
        <m:d>
          <m:dPr>
            <m:ctrlPr>
              <w:rPr>
                <w:rFonts w:ascii="Cambria Math" w:hAnsi="Cambria Math"/>
                <w:color w:val="000000" w:themeColor="text1"/>
              </w:rPr>
            </m:ctrlPr>
          </m:dPr>
          <m:e>
            <m:r>
              <m:rPr>
                <m:sty m:val="b"/>
              </m:rPr>
              <w:rPr>
                <w:rFonts w:ascii="Cambria Math" w:hAnsi="Cambria Math"/>
                <w:color w:val="000000" w:themeColor="text1"/>
              </w:rPr>
              <m:t>k</m:t>
            </m:r>
            <m:r>
              <m:rPr>
                <m:sty m:val="p"/>
              </m:rPr>
              <w:rPr>
                <w:rFonts w:ascii="Cambria Math" w:hAnsi="Cambria Math"/>
                <w:color w:val="000000" w:themeColor="text1"/>
              </w:rPr>
              <m:t>,</m:t>
            </m:r>
            <m:sSup>
              <m:sSupPr>
                <m:ctrlPr>
                  <w:rPr>
                    <w:rFonts w:ascii="Cambria Math" w:hAnsi="Cambria Math"/>
                    <w:color w:val="000000" w:themeColor="text1"/>
                  </w:rPr>
                </m:ctrlPr>
              </m:sSupPr>
              <m:e>
                <m:r>
                  <m:rPr>
                    <m:sty m:val="b"/>
                  </m:rPr>
                  <w:rPr>
                    <w:rFonts w:ascii="Cambria Math" w:hAnsi="Cambria Math"/>
                    <w:color w:val="000000" w:themeColor="text1"/>
                  </w:rPr>
                  <m:t>k</m:t>
                </m:r>
              </m:e>
              <m:sup>
                <m:r>
                  <m:rPr>
                    <m:sty m:val="p"/>
                  </m:rPr>
                  <w:rPr>
                    <w:rFonts w:ascii="Cambria Math" w:hAnsi="Cambria Math"/>
                    <w:color w:val="000000" w:themeColor="text1"/>
                  </w:rPr>
                  <m:t>'</m:t>
                </m:r>
              </m:sup>
            </m:sSup>
          </m:e>
        </m:d>
      </m:oMath>
      <w:r w:rsidR="00FE791F" w:rsidRPr="00A85279">
        <w:rPr>
          <w:color w:val="000000" w:themeColor="text1"/>
        </w:rPr>
        <w:t xml:space="preserve"> </w:t>
      </w:r>
      <w:r w:rsidR="00FE791F" w:rsidRPr="00A85279">
        <w:rPr>
          <w:color w:val="000000" w:themeColor="text1"/>
        </w:rPr>
        <w:tab/>
      </w:r>
      <w:r w:rsidR="00440BD0" w:rsidRPr="00A85279">
        <w:rPr>
          <w:rFonts w:eastAsia="맑은 고딕"/>
          <w:color w:val="000000" w:themeColor="text1"/>
          <w:lang w:eastAsia="ko-KR"/>
        </w:rPr>
        <w:tab/>
      </w:r>
      <w:r w:rsidR="00440BD0" w:rsidRPr="00A85279">
        <w:rPr>
          <w:rFonts w:eastAsia="맑은 고딕" w:hint="eastAsia"/>
          <w:color w:val="000000" w:themeColor="text1"/>
          <w:lang w:eastAsia="ko-KR"/>
        </w:rPr>
        <w:t xml:space="preserve">   </w:t>
      </w:r>
      <w:r w:rsidR="00FE791F" w:rsidRPr="00A85279">
        <w:rPr>
          <w:rFonts w:hint="eastAsia"/>
          <w:color w:val="000000" w:themeColor="text1"/>
        </w:rPr>
        <w:t xml:space="preserve">  </w:t>
      </w:r>
      <w:r w:rsidR="0006056E" w:rsidRPr="00A85279">
        <w:rPr>
          <w:rFonts w:eastAsia="맑은 고딕" w:hint="eastAsia"/>
          <w:color w:val="000000" w:themeColor="text1"/>
          <w:lang w:eastAsia="ko-KR"/>
        </w:rPr>
        <w:t xml:space="preserve"> </w:t>
      </w:r>
      <w:r w:rsidR="00FE791F" w:rsidRPr="00A85279">
        <w:rPr>
          <w:color w:val="000000" w:themeColor="text1"/>
          <w:szCs w:val="32"/>
        </w:rPr>
        <w:t>(</w:t>
      </w:r>
      <w:r w:rsidR="0006056E" w:rsidRPr="00A85279">
        <w:rPr>
          <w:rFonts w:eastAsia="맑은 고딕" w:hint="eastAsia"/>
          <w:color w:val="000000" w:themeColor="text1"/>
          <w:szCs w:val="32"/>
          <w:lang w:eastAsia="ko-KR"/>
        </w:rPr>
        <w:t>5</w:t>
      </w:r>
      <w:r w:rsidR="00164712" w:rsidRPr="00A85279">
        <w:rPr>
          <w:rFonts w:eastAsia="맑은 고딕" w:hint="eastAsia"/>
          <w:color w:val="000000" w:themeColor="text1"/>
          <w:szCs w:val="32"/>
          <w:lang w:eastAsia="ko-KR"/>
        </w:rPr>
        <w:t>1</w:t>
      </w:r>
      <w:r w:rsidR="00FE791F" w:rsidRPr="00A85279">
        <w:rPr>
          <w:color w:val="000000" w:themeColor="text1"/>
          <w:szCs w:val="32"/>
        </w:rPr>
        <w:t>)</w:t>
      </w:r>
    </w:p>
    <w:p w14:paraId="0388F15E" w14:textId="3312CDF8" w:rsidR="0006056E" w:rsidRPr="009A266D" w:rsidRDefault="00D00636" w:rsidP="00A85279">
      <w:pPr>
        <w:spacing w:line="276" w:lineRule="auto"/>
        <w:jc w:val="both"/>
        <w:rPr>
          <w:rFonts w:eastAsia="맑은 고딕"/>
          <w:lang w:eastAsia="ko-KR"/>
        </w:rPr>
      </w:pPr>
      <w:r w:rsidRPr="00A85279">
        <w:t>Th</w:t>
      </w:r>
      <w:r w:rsidR="00DC08C8" w:rsidRPr="00A85279">
        <w:t xml:space="preserve">is </w:t>
      </w:r>
      <w:r w:rsidRPr="00A85279">
        <w:t>expression gives the</w:t>
      </w:r>
      <w:r w:rsidR="00DC08C8" w:rsidRPr="00A85279">
        <w:t xml:space="preserve"> Coulomb</w:t>
      </w:r>
      <w:r w:rsidRPr="00A85279">
        <w:rPr>
          <w:color w:val="000000" w:themeColor="text1"/>
        </w:rPr>
        <w:t xml:space="preserve"> matrix elements between Bloch states. </w:t>
      </w:r>
      <w:r w:rsidR="00DC08C8" w:rsidRPr="00A85279">
        <w:rPr>
          <w:color w:val="000000" w:themeColor="text1"/>
        </w:rPr>
        <w:t>For</w:t>
      </w:r>
      <w:r w:rsidRPr="00A85279">
        <w:rPr>
          <w:color w:val="000000" w:themeColor="text1"/>
        </w:rPr>
        <w:t xml:space="preserve"> our calculation,</w:t>
      </w:r>
      <w:r w:rsidR="003379DD" w:rsidRPr="00A85279">
        <w:rPr>
          <w:color w:val="000000" w:themeColor="text1"/>
        </w:rPr>
        <w:t xml:space="preserve"> </w:t>
      </w:r>
      <w:r w:rsidR="00DC08C8" w:rsidRPr="00A85279">
        <w:rPr>
          <w:color w:val="000000" w:themeColor="text1"/>
        </w:rPr>
        <w:t xml:space="preserve">however, </w:t>
      </w:r>
      <w:r w:rsidR="003379DD" w:rsidRPr="00A85279">
        <w:rPr>
          <w:color w:val="000000" w:themeColor="text1"/>
        </w:rPr>
        <w:t>we need the matrix elements between two zeroth-order exciton</w:t>
      </w:r>
      <w:r w:rsidR="00DC08C8" w:rsidRPr="00A85279">
        <w:rPr>
          <w:color w:val="000000" w:themeColor="text1"/>
        </w:rPr>
        <w:t xml:space="preserve"> st</w:t>
      </w:r>
      <w:r w:rsidR="00DC08C8" w:rsidRPr="009A266D">
        <w:rPr>
          <w:color w:val="000000" w:themeColor="text1"/>
        </w:rPr>
        <w:t>ates</w:t>
      </w:r>
      <w:r w:rsidR="003379DD" w:rsidRPr="009A266D">
        <w:rPr>
          <w:color w:val="000000" w:themeColor="text1"/>
        </w:rPr>
        <w:t xml:space="preserve">. </w:t>
      </w:r>
      <w:r w:rsidR="00DC08C8" w:rsidRPr="009A266D">
        <w:rPr>
          <w:color w:val="000000" w:themeColor="text1"/>
        </w:rPr>
        <w:t>R</w:t>
      </w:r>
      <w:r w:rsidR="003379DD" w:rsidRPr="009A266D">
        <w:rPr>
          <w:color w:val="000000" w:themeColor="text1"/>
        </w:rPr>
        <w:t>epresenting the</w:t>
      </w:r>
      <w:r w:rsidR="00DC08C8" w:rsidRPr="009A266D">
        <w:rPr>
          <w:color w:val="000000" w:themeColor="text1"/>
        </w:rPr>
        <w:t>se exciton states</w:t>
      </w:r>
      <w:r w:rsidR="003379DD" w:rsidRPr="009A266D">
        <w:rPr>
          <w:color w:val="000000" w:themeColor="text1"/>
        </w:rPr>
        <w:t xml:space="preserve"> </w:t>
      </w:r>
      <w:r w:rsidR="00DC08C8" w:rsidRPr="009A266D">
        <w:rPr>
          <w:color w:val="000000" w:themeColor="text1"/>
        </w:rPr>
        <w:t xml:space="preserve">as </w:t>
      </w:r>
      <m:oMath>
        <m:sSubSup>
          <m:sSubSupPr>
            <m:ctrlPr>
              <w:rPr>
                <w:rFonts w:ascii="Cambria Math" w:hAnsi="Cambria Math"/>
                <w:i/>
                <w:sz w:val="22"/>
              </w:rPr>
            </m:ctrlPr>
          </m:sSubSupPr>
          <m:e>
            <m:r>
              <w:rPr>
                <w:rFonts w:ascii="Cambria Math" w:hAnsi="Cambria Math"/>
                <w:sz w:val="22"/>
              </w:rPr>
              <m:t>ψ</m:t>
            </m:r>
          </m:e>
          <m:sub>
            <m:r>
              <w:rPr>
                <w:rFonts w:ascii="Cambria Math" w:hAnsi="Cambria Math"/>
                <w:sz w:val="22"/>
              </w:rPr>
              <m:t>n</m:t>
            </m:r>
          </m:sub>
          <m:sup>
            <m:r>
              <w:rPr>
                <w:rFonts w:ascii="Cambria Math" w:hAnsi="Cambria Math"/>
                <w:color w:val="000000" w:themeColor="text1"/>
                <w:kern w:val="24"/>
                <w:sz w:val="22"/>
              </w:rPr>
              <m:t>i</m:t>
            </m:r>
          </m:sup>
        </m:sSubSup>
      </m:oMath>
      <w:r w:rsidR="003379DD" w:rsidRPr="009A266D">
        <w:t xml:space="preserve"> and </w:t>
      </w:r>
      <m:oMath>
        <m:sSubSup>
          <m:sSubSupPr>
            <m:ctrlPr>
              <w:rPr>
                <w:rFonts w:ascii="Cambria Math" w:hAnsi="Cambria Math"/>
                <w:i/>
                <w:sz w:val="22"/>
              </w:rPr>
            </m:ctrlPr>
          </m:sSubSupPr>
          <m:e>
            <m:r>
              <w:rPr>
                <w:rFonts w:ascii="Cambria Math" w:hAnsi="Cambria Math"/>
                <w:sz w:val="22"/>
              </w:rPr>
              <m:t>ψ</m:t>
            </m:r>
          </m:e>
          <m:sub>
            <m:sSup>
              <m:sSupPr>
                <m:ctrlPr>
                  <w:rPr>
                    <w:rFonts w:ascii="Cambria Math" w:hAnsi="Cambria Math"/>
                    <w:i/>
                    <w:sz w:val="22"/>
                  </w:rPr>
                </m:ctrlPr>
              </m:sSupPr>
              <m:e>
                <m:r>
                  <w:rPr>
                    <w:rFonts w:ascii="Cambria Math" w:hAnsi="Cambria Math"/>
                    <w:sz w:val="22"/>
                  </w:rPr>
                  <m:t>n</m:t>
                </m:r>
              </m:e>
              <m:sup>
                <m:r>
                  <w:rPr>
                    <w:rFonts w:ascii="Cambria Math" w:hAnsi="Cambria Math"/>
                    <w:sz w:val="22"/>
                  </w:rPr>
                  <m:t>'</m:t>
                </m:r>
              </m:sup>
            </m:sSup>
          </m:sub>
          <m:sup>
            <m:r>
              <w:rPr>
                <w:rFonts w:ascii="Cambria Math" w:hAnsi="Cambria Math"/>
                <w:color w:val="000000" w:themeColor="text1"/>
                <w:kern w:val="24"/>
                <w:sz w:val="22"/>
              </w:rPr>
              <m:t>j</m:t>
            </m:r>
          </m:sup>
        </m:sSubSup>
      </m:oMath>
      <w:r w:rsidR="003379DD" w:rsidRPr="009A266D">
        <w:t xml:space="preserve">, the </w:t>
      </w:r>
      <w:r w:rsidR="00DC08C8" w:rsidRPr="009A266D">
        <w:t xml:space="preserve">relevant </w:t>
      </w:r>
      <w:r w:rsidR="003379DD" w:rsidRPr="009A266D">
        <w:t>matrix element</w:t>
      </w:r>
      <w:r w:rsidR="00D843D6" w:rsidRPr="009A266D">
        <w:t>s</w:t>
      </w:r>
      <w:r w:rsidR="00DC08C8" w:rsidRPr="009A266D">
        <w:t xml:space="preserve"> </w:t>
      </w:r>
      <w:r w:rsidR="00D843D6" w:rsidRPr="009A266D">
        <w:t>are</w:t>
      </w:r>
      <w:r w:rsidR="00DC08C8" w:rsidRPr="009A266D">
        <w:t>:</w:t>
      </w:r>
    </w:p>
    <w:p w14:paraId="2AFF852F" w14:textId="7E8A67AD" w:rsidR="00D843D6" w:rsidRPr="009A266D" w:rsidRDefault="00000000" w:rsidP="00A85279">
      <w:pPr>
        <w:spacing w:line="276" w:lineRule="auto"/>
        <w:ind w:left="1928" w:firstLine="482"/>
        <w:jc w:val="right"/>
      </w:pPr>
      <m:oMath>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ψ</m:t>
                </m:r>
              </m:e>
              <m:sub>
                <m:r>
                  <w:rPr>
                    <w:rFonts w:ascii="Cambria Math" w:hAnsi="Cambria Math"/>
                  </w:rPr>
                  <m:t>n</m:t>
                </m:r>
              </m:sub>
              <m:sup>
                <m:r>
                  <w:rPr>
                    <w:rFonts w:ascii="Cambria Math" w:hAnsi="Cambria Math"/>
                    <w:color w:val="000000" w:themeColor="text1"/>
                    <w:kern w:val="24"/>
                  </w:rPr>
                  <m:t>i</m:t>
                </m:r>
              </m:sup>
            </m:sSubSup>
          </m:e>
          <m:e>
            <m:acc>
              <m:accPr>
                <m:ctrlPr>
                  <w:rPr>
                    <w:rFonts w:ascii="Cambria Math" w:hAnsi="Cambria Math"/>
                    <w:i/>
                  </w:rPr>
                </m:ctrlPr>
              </m:accPr>
              <m:e>
                <m:r>
                  <w:rPr>
                    <w:rFonts w:ascii="Cambria Math" w:hAnsi="Cambria Math"/>
                  </w:rPr>
                  <m:t>W</m:t>
                </m:r>
              </m:e>
            </m:acc>
          </m:e>
          <m:e>
            <m:sSubSup>
              <m:sSubSupPr>
                <m:ctrlPr>
                  <w:rPr>
                    <w:rFonts w:ascii="Cambria Math" w:hAnsi="Cambria Math"/>
                    <w:i/>
                  </w:rPr>
                </m:ctrlPr>
              </m:sSubSupPr>
              <m:e>
                <m:r>
                  <w:rPr>
                    <w:rFonts w:ascii="Cambria Math" w:hAnsi="Cambria Math"/>
                  </w:rPr>
                  <m:t>ψ</m:t>
                </m:r>
              </m:e>
              <m:sub>
                <m:sSup>
                  <m:sSupPr>
                    <m:ctrlPr>
                      <w:rPr>
                        <w:rFonts w:ascii="Cambria Math" w:hAnsi="Cambria Math"/>
                        <w:i/>
                      </w:rPr>
                    </m:ctrlPr>
                  </m:sSupPr>
                  <m:e>
                    <m:r>
                      <w:rPr>
                        <w:rFonts w:ascii="Cambria Math" w:hAnsi="Cambria Math"/>
                      </w:rPr>
                      <m:t>n</m:t>
                    </m:r>
                  </m:e>
                  <m:sup>
                    <m:r>
                      <w:rPr>
                        <w:rFonts w:ascii="Cambria Math" w:hAnsi="Cambria Math"/>
                      </w:rPr>
                      <m:t>'</m:t>
                    </m:r>
                  </m:sup>
                </m:sSup>
              </m:sub>
              <m:sup>
                <m:r>
                  <w:rPr>
                    <w:rFonts w:ascii="Cambria Math" w:hAnsi="Cambria Math"/>
                    <w:color w:val="000000" w:themeColor="text1"/>
                    <w:kern w:val="24"/>
                  </w:rPr>
                  <m:t>j</m:t>
                </m:r>
              </m:sup>
            </m:sSubSup>
          </m:e>
        </m:d>
        <m:r>
          <w:rPr>
            <w:rFonts w:ascii="Cambria Math" w:hAnsi="Cambria Math"/>
          </w:rPr>
          <m:t>=</m:t>
        </m:r>
        <m:nary>
          <m:naryPr>
            <m:chr m:val="∑"/>
            <m:limLoc m:val="undOvr"/>
            <m:supHide m:val="1"/>
            <m:ctrlPr>
              <w:rPr>
                <w:rFonts w:ascii="Cambria Math" w:hAnsi="Cambria Math"/>
                <w:i/>
              </w:rPr>
            </m:ctrlPr>
          </m:naryPr>
          <m:sub>
            <m:r>
              <m:rPr>
                <m:sty m:val="b"/>
              </m:rPr>
              <w:rPr>
                <w:rFonts w:ascii="Cambria Math" w:hAnsi="Cambria Math"/>
              </w:rPr>
              <m:t>k,</m:t>
            </m:r>
            <m:sSup>
              <m:sSupPr>
                <m:ctrlPr>
                  <w:rPr>
                    <w:rFonts w:ascii="Cambria Math" w:hAnsi="Cambria Math"/>
                    <w:b/>
                    <w:color w:val="000000" w:themeColor="text1"/>
                  </w:rPr>
                </m:ctrlPr>
              </m:sSupPr>
              <m:e>
                <m:r>
                  <m:rPr>
                    <m:sty m:val="b"/>
                  </m:rPr>
                  <w:rPr>
                    <w:rFonts w:ascii="Cambria Math" w:hAnsi="Cambria Math"/>
                    <w:color w:val="000000" w:themeColor="text1"/>
                  </w:rPr>
                  <m:t>k</m:t>
                </m:r>
              </m:e>
              <m:sup>
                <m:r>
                  <m:rPr>
                    <m:sty m:val="b"/>
                  </m:rPr>
                  <w:rPr>
                    <w:rFonts w:ascii="Cambria Math" w:hAnsi="Cambria Math"/>
                    <w:color w:val="000000" w:themeColor="text1"/>
                  </w:rPr>
                  <m:t>'</m:t>
                </m:r>
              </m:sup>
            </m:sSup>
          </m:sub>
          <m:sup/>
          <m:e>
            <m:sSubSup>
              <m:sSubSupPr>
                <m:ctrlPr>
                  <w:rPr>
                    <w:rFonts w:ascii="Cambria Math" w:hAnsi="Cambria Math"/>
                    <w:i/>
                  </w:rPr>
                </m:ctrlPr>
              </m:sSubSupPr>
              <m:e>
                <m:r>
                  <w:rPr>
                    <w:rFonts w:ascii="Cambria Math" w:hAnsi="Cambria Math"/>
                  </w:rPr>
                  <m:t>F</m:t>
                </m:r>
              </m:e>
              <m:sub>
                <m:r>
                  <w:rPr>
                    <w:rFonts w:ascii="Cambria Math" w:hAnsi="Cambria Math"/>
                  </w:rPr>
                  <m:t>n</m:t>
                </m:r>
              </m:sub>
              <m:sup>
                <m:r>
                  <w:rPr>
                    <w:rFonts w:ascii="Cambria Math" w:hAnsi="Cambria Math"/>
                    <w:color w:val="000000" w:themeColor="text1"/>
                    <w:kern w:val="24"/>
                  </w:rPr>
                  <m:t>i</m:t>
                </m:r>
              </m:sup>
            </m:sSubSup>
            <m:d>
              <m:dPr>
                <m:ctrlPr>
                  <w:rPr>
                    <w:rFonts w:ascii="Cambria Math" w:hAnsi="Cambria Math"/>
                    <w:i/>
                  </w:rPr>
                </m:ctrlPr>
              </m:dPr>
              <m:e>
                <m:r>
                  <m:rPr>
                    <m:sty m:val="b"/>
                  </m:rPr>
                  <w:rPr>
                    <w:rFonts w:ascii="Cambria Math" w:hAnsi="Cambria Math"/>
                  </w:rPr>
                  <m:t>k</m:t>
                </m:r>
                <m:ctrlPr>
                  <w:rPr>
                    <w:rFonts w:ascii="Cambria Math" w:hAnsi="Cambria Math"/>
                    <w:b/>
                  </w:rPr>
                </m:ctrlPr>
              </m:e>
            </m:d>
          </m:e>
        </m:nary>
        <m:sSub>
          <m:sSubPr>
            <m:ctrlPr>
              <w:rPr>
                <w:rFonts w:ascii="Cambria Math" w:hAnsi="Cambria Math"/>
                <w:i/>
                <w:color w:val="000000" w:themeColor="text1"/>
              </w:rPr>
            </m:ctrlPr>
          </m:sSubPr>
          <m:e>
            <m:r>
              <w:rPr>
                <w:rFonts w:ascii="Cambria Math" w:hAnsi="Cambria Math"/>
                <w:color w:val="000000" w:themeColor="text1"/>
              </w:rPr>
              <m:t>W</m:t>
            </m:r>
          </m:e>
          <m:sub>
            <m:r>
              <w:rPr>
                <w:rFonts w:ascii="Cambria Math" w:hAnsi="Cambria Math"/>
                <w:color w:val="000000" w:themeColor="text1"/>
              </w:rPr>
              <m:t>ij</m:t>
            </m:r>
          </m:sub>
        </m:sSub>
        <m:d>
          <m:dPr>
            <m:ctrlPr>
              <w:rPr>
                <w:rFonts w:ascii="Cambria Math" w:hAnsi="Cambria Math"/>
                <w:color w:val="000000" w:themeColor="text1"/>
              </w:rPr>
            </m:ctrlPr>
          </m:dPr>
          <m:e>
            <m:r>
              <m:rPr>
                <m:sty m:val="b"/>
              </m:rPr>
              <w:rPr>
                <w:rFonts w:ascii="Cambria Math" w:hAnsi="Cambria Math"/>
                <w:color w:val="000000" w:themeColor="text1"/>
              </w:rPr>
              <m:t>k</m:t>
            </m:r>
            <m:r>
              <m:rPr>
                <m:sty m:val="p"/>
              </m:rPr>
              <w:rPr>
                <w:rFonts w:ascii="Cambria Math" w:hAnsi="Cambria Math"/>
                <w:color w:val="000000" w:themeColor="text1"/>
              </w:rPr>
              <m:t>,</m:t>
            </m:r>
            <m:r>
              <m:rPr>
                <m:sty m:val="b"/>
              </m:rPr>
              <w:rPr>
                <w:rFonts w:ascii="Cambria Math" w:hAnsi="Cambria Math"/>
              </w:rPr>
              <m:t>k'</m:t>
            </m:r>
          </m:e>
        </m:d>
        <m:sSubSup>
          <m:sSubSupPr>
            <m:ctrlPr>
              <w:rPr>
                <w:rFonts w:ascii="Cambria Math" w:hAnsi="Cambria Math"/>
                <w:i/>
              </w:rPr>
            </m:ctrlPr>
          </m:sSubSupPr>
          <m:e>
            <m:r>
              <w:rPr>
                <w:rFonts w:ascii="Cambria Math" w:hAnsi="Cambria Math"/>
              </w:rPr>
              <m:t>F</m:t>
            </m:r>
          </m:e>
          <m:sub>
            <m:sSup>
              <m:sSupPr>
                <m:ctrlPr>
                  <w:rPr>
                    <w:rFonts w:ascii="Cambria Math" w:hAnsi="Cambria Math"/>
                    <w:i/>
                  </w:rPr>
                </m:ctrlPr>
              </m:sSupPr>
              <m:e>
                <m:r>
                  <w:rPr>
                    <w:rFonts w:ascii="Cambria Math" w:hAnsi="Cambria Math"/>
                  </w:rPr>
                  <m:t>n</m:t>
                </m:r>
              </m:e>
              <m:sup>
                <m:r>
                  <w:rPr>
                    <w:rFonts w:ascii="Cambria Math" w:hAnsi="Cambria Math"/>
                  </w:rPr>
                  <m:t>'</m:t>
                </m:r>
              </m:sup>
            </m:sSup>
          </m:sub>
          <m:sup>
            <m:r>
              <w:rPr>
                <w:rFonts w:ascii="Cambria Math" w:hAnsi="Cambria Math"/>
                <w:color w:val="000000" w:themeColor="text1"/>
                <w:kern w:val="24"/>
              </w:rPr>
              <m:t>j</m:t>
            </m:r>
          </m:sup>
        </m:sSubSup>
        <m:d>
          <m:dPr>
            <m:ctrlPr>
              <w:rPr>
                <w:rFonts w:ascii="Cambria Math" w:hAnsi="Cambria Math"/>
                <w:i/>
              </w:rPr>
            </m:ctrlPr>
          </m:dPr>
          <m:e>
            <m:r>
              <m:rPr>
                <m:sty m:val="b"/>
              </m:rPr>
              <w:rPr>
                <w:rFonts w:ascii="Cambria Math" w:hAnsi="Cambria Math"/>
              </w:rPr>
              <m:t>k'</m:t>
            </m:r>
            <m:ctrlPr>
              <w:rPr>
                <w:rFonts w:ascii="Cambria Math" w:hAnsi="Cambria Math"/>
                <w:b/>
              </w:rPr>
            </m:ctrlPr>
          </m:e>
        </m:d>
      </m:oMath>
      <w:r w:rsidR="00D843D6" w:rsidRPr="009A266D">
        <w:rPr>
          <w:rFonts w:eastAsia="DengXian" w:hint="eastAsia"/>
        </w:rPr>
        <w:t xml:space="preserve"> </w:t>
      </w:r>
      <w:r w:rsidR="00D843D6" w:rsidRPr="009A266D">
        <w:rPr>
          <w:b/>
        </w:rPr>
        <w:tab/>
      </w:r>
      <w:r w:rsidR="00D843D6" w:rsidRPr="009A266D">
        <w:rPr>
          <w:b/>
        </w:rPr>
        <w:tab/>
      </w:r>
      <w:r w:rsidR="00D843D6" w:rsidRPr="009A266D">
        <w:rPr>
          <w:rFonts w:eastAsia="맑은 고딕" w:hint="eastAsia"/>
          <w:b/>
          <w:lang w:eastAsia="ko-KR"/>
        </w:rPr>
        <w:t xml:space="preserve">    </w:t>
      </w:r>
      <w:r w:rsidR="00D843D6" w:rsidRPr="009A266D">
        <w:rPr>
          <w:b/>
        </w:rPr>
        <w:tab/>
      </w:r>
      <w:r w:rsidR="00D843D6" w:rsidRPr="009A266D">
        <w:rPr>
          <w:rFonts w:eastAsia="맑은 고딕" w:hint="eastAsia"/>
          <w:b/>
          <w:lang w:eastAsia="ko-KR"/>
        </w:rPr>
        <w:t xml:space="preserve"> </w:t>
      </w:r>
      <w:r w:rsidR="00D843D6" w:rsidRPr="009A266D">
        <w:rPr>
          <w:rFonts w:eastAsia="맑은 고딕"/>
          <w:b/>
          <w:lang w:eastAsia="ko-KR"/>
        </w:rPr>
        <w:tab/>
      </w:r>
      <w:r w:rsidR="00D843D6" w:rsidRPr="009A266D">
        <w:rPr>
          <w:rFonts w:eastAsia="맑은 고딕"/>
          <w:b/>
          <w:lang w:eastAsia="ko-KR"/>
        </w:rPr>
        <w:tab/>
      </w:r>
      <w:r w:rsidR="00D843D6" w:rsidRPr="009A266D">
        <w:rPr>
          <w:rFonts w:hint="eastAsia"/>
        </w:rPr>
        <w:t>(</w:t>
      </w:r>
      <w:r w:rsidR="00D843D6" w:rsidRPr="009A266D">
        <w:rPr>
          <w:rFonts w:eastAsia="맑은 고딕" w:hint="eastAsia"/>
          <w:lang w:eastAsia="ko-KR"/>
        </w:rPr>
        <w:t>52</w:t>
      </w:r>
      <w:r w:rsidR="00D843D6" w:rsidRPr="009A266D">
        <w:t>)</w:t>
      </w:r>
    </w:p>
    <w:p w14:paraId="532F600E" w14:textId="6D5FBC9B" w:rsidR="00681189" w:rsidRPr="009A266D" w:rsidRDefault="00DC08C8" w:rsidP="00A85279">
      <w:pPr>
        <w:spacing w:line="276" w:lineRule="auto"/>
        <w:jc w:val="both"/>
      </w:pPr>
      <w:r w:rsidRPr="009A266D">
        <w:rPr>
          <w:color w:val="000000" w:themeColor="text1"/>
        </w:rPr>
        <w:t>T</w:t>
      </w:r>
      <w:r w:rsidR="0031121B" w:rsidRPr="009A266D">
        <w:rPr>
          <w:color w:val="000000" w:themeColor="text1"/>
        </w:rPr>
        <w:t>he expansion coefficients ar</w:t>
      </w:r>
      <w:r w:rsidRPr="009A266D">
        <w:rPr>
          <w:color w:val="000000" w:themeColor="text1"/>
        </w:rPr>
        <w:t xml:space="preserve">e given by </w:t>
      </w:r>
      <m:oMath>
        <m:sSubSup>
          <m:sSubSupPr>
            <m:ctrlPr>
              <w:rPr>
                <w:rFonts w:ascii="Cambria Math" w:hAnsi="Cambria Math"/>
                <w:i/>
              </w:rPr>
            </m:ctrlPr>
          </m:sSubSupPr>
          <m:e>
            <m:r>
              <w:rPr>
                <w:rFonts w:ascii="Cambria Math" w:hAnsi="Cambria Math"/>
              </w:rPr>
              <m:t>F</m:t>
            </m:r>
          </m:e>
          <m:sub>
            <m:r>
              <w:rPr>
                <w:rFonts w:ascii="Cambria Math" w:hAnsi="Cambria Math"/>
              </w:rPr>
              <m:t>n</m:t>
            </m:r>
          </m:sub>
          <m:sup>
            <m:r>
              <w:rPr>
                <w:rFonts w:ascii="Cambria Math" w:hAnsi="Cambria Math"/>
              </w:rPr>
              <m:t>i</m:t>
            </m:r>
          </m:sup>
        </m:sSubSup>
        <m:d>
          <m:dPr>
            <m:ctrlPr>
              <w:rPr>
                <w:rFonts w:ascii="Cambria Math" w:hAnsi="Cambria Math"/>
                <w:i/>
              </w:rPr>
            </m:ctrlPr>
          </m:dPr>
          <m:e>
            <m:r>
              <m:rPr>
                <m:sty m:val="b"/>
              </m:rPr>
              <w:rPr>
                <w:rFonts w:ascii="Cambria Math" w:hAnsi="Cambria Math"/>
              </w:rPr>
              <m:t>k</m:t>
            </m:r>
            <m:ctrlPr>
              <w:rPr>
                <w:rFonts w:ascii="Cambria Math" w:hAnsi="Cambria Math"/>
                <w:b/>
              </w:rPr>
            </m:ctrlPr>
          </m:e>
        </m:d>
        <m:r>
          <m:rPr>
            <m:sty m:val="bi"/>
          </m:rPr>
          <w:rPr>
            <w:rFonts w:ascii="Cambria Math" w:hAnsi="Cambria Math"/>
          </w:rPr>
          <m:t>=</m:t>
        </m:r>
        <m:sSubSup>
          <m:sSubSupPr>
            <m:ctrlPr>
              <w:rPr>
                <w:rFonts w:ascii="Cambria Math" w:hAnsi="Cambria Math"/>
                <w:i/>
              </w:rPr>
            </m:ctrlPr>
          </m:sSubSupPr>
          <m:e>
            <m:r>
              <w:rPr>
                <w:rFonts w:ascii="Cambria Math" w:hAnsi="Cambria Math"/>
              </w:rPr>
              <m:t>f</m:t>
            </m:r>
          </m:e>
          <m:sub>
            <m:r>
              <w:rPr>
                <w:rFonts w:ascii="Cambria Math" w:hAnsi="Cambria Math"/>
              </w:rPr>
              <m:t>n</m:t>
            </m:r>
          </m:sub>
          <m:sup>
            <m:r>
              <w:rPr>
                <w:rFonts w:ascii="Cambria Math" w:hAnsi="Cambria Math"/>
              </w:rPr>
              <m:t>i</m:t>
            </m:r>
          </m:sup>
        </m:sSubSup>
        <m:d>
          <m:dPr>
            <m:ctrlPr>
              <w:rPr>
                <w:rFonts w:ascii="Cambria Math" w:hAnsi="Cambria Math"/>
                <w:i/>
              </w:rPr>
            </m:ctrlPr>
          </m:dPr>
          <m:e>
            <m:r>
              <w:rPr>
                <w:rFonts w:ascii="Cambria Math" w:hAnsi="Cambria Math"/>
              </w:rPr>
              <m:t>k</m:t>
            </m:r>
            <m:ctrlPr>
              <w:rPr>
                <w:rFonts w:ascii="Cambria Math" w:hAnsi="Cambria Math"/>
                <w:b/>
              </w:rPr>
            </m:ctrlPr>
          </m:e>
        </m:d>
      </m:oMath>
      <w:r w:rsidR="0031121B" w:rsidRPr="009A266D">
        <w:rPr>
          <w:color w:val="000000" w:themeColor="text1"/>
        </w:rPr>
        <w:t xml:space="preserve"> for </w:t>
      </w:r>
      <w:r w:rsidR="0031121B" w:rsidRPr="009A266D">
        <w:rPr>
          <w:i/>
          <w:iCs/>
          <w:color w:val="000000" w:themeColor="text1"/>
        </w:rPr>
        <w:t>s</w:t>
      </w:r>
      <w:r w:rsidR="0031121B" w:rsidRPr="009A266D">
        <w:rPr>
          <w:color w:val="000000" w:themeColor="text1"/>
        </w:rPr>
        <w:t>-like states</w:t>
      </w:r>
      <w:r w:rsidRPr="009A266D">
        <w:rPr>
          <w:color w:val="000000" w:themeColor="text1"/>
        </w:rPr>
        <w:t>,</w:t>
      </w:r>
      <w:r w:rsidR="00EC54EC" w:rsidRPr="009A266D">
        <w:rPr>
          <w:color w:val="000000" w:themeColor="text1"/>
        </w:rPr>
        <w:t xml:space="preserve"> and</w:t>
      </w:r>
      <w:r w:rsidR="0031121B" w:rsidRPr="009A266D">
        <w:rPr>
          <w:color w:val="000000" w:themeColor="text1"/>
        </w:rPr>
        <w:t xml:space="preserve"> </w:t>
      </w:r>
      <m:oMath>
        <m:sSubSup>
          <m:sSubSupPr>
            <m:ctrlPr>
              <w:rPr>
                <w:rFonts w:ascii="Cambria Math" w:hAnsi="Cambria Math"/>
                <w:i/>
              </w:rPr>
            </m:ctrlPr>
          </m:sSubSupPr>
          <m:e>
            <m:r>
              <w:rPr>
                <w:rFonts w:ascii="Cambria Math" w:hAnsi="Cambria Math"/>
              </w:rPr>
              <m:t>F</m:t>
            </m:r>
          </m:e>
          <m:sub>
            <m:r>
              <w:rPr>
                <w:rFonts w:ascii="Cambria Math" w:hAnsi="Cambria Math"/>
              </w:rPr>
              <m:t>n</m:t>
            </m:r>
          </m:sub>
          <m:sup>
            <m:r>
              <w:rPr>
                <w:rFonts w:ascii="Cambria Math" w:hAnsi="Cambria Math"/>
              </w:rPr>
              <m:t>i</m:t>
            </m:r>
          </m:sup>
        </m:sSubSup>
        <m:d>
          <m:dPr>
            <m:ctrlPr>
              <w:rPr>
                <w:rFonts w:ascii="Cambria Math" w:hAnsi="Cambria Math"/>
                <w:i/>
              </w:rPr>
            </m:ctrlPr>
          </m:dPr>
          <m:e>
            <m:r>
              <m:rPr>
                <m:sty m:val="b"/>
              </m:rPr>
              <w:rPr>
                <w:rFonts w:ascii="Cambria Math" w:hAnsi="Cambria Math"/>
              </w:rPr>
              <m:t>k</m:t>
            </m:r>
            <m:ctrlPr>
              <w:rPr>
                <w:rFonts w:ascii="Cambria Math" w:hAnsi="Cambria Math"/>
                <w:b/>
              </w:rPr>
            </m:ctrlPr>
          </m:e>
        </m:d>
        <m:r>
          <m:rPr>
            <m:sty m:val="bi"/>
          </m:rPr>
          <w:rPr>
            <w:rFonts w:ascii="Cambria Math" w:hAnsi="Cambria Math"/>
          </w:rPr>
          <m:t>=</m:t>
        </m:r>
        <m:sSubSup>
          <m:sSubSupPr>
            <m:ctrlPr>
              <w:rPr>
                <w:rFonts w:ascii="Cambria Math" w:hAnsi="Cambria Math"/>
                <w:i/>
              </w:rPr>
            </m:ctrlPr>
          </m:sSubSupPr>
          <m:e>
            <m:r>
              <w:rPr>
                <w:rFonts w:ascii="Cambria Math" w:hAnsi="Cambria Math"/>
              </w:rPr>
              <m:t>f</m:t>
            </m:r>
          </m:e>
          <m:sub>
            <m:r>
              <w:rPr>
                <w:rFonts w:ascii="Cambria Math" w:hAnsi="Cambria Math"/>
              </w:rPr>
              <m:t>n</m:t>
            </m:r>
          </m:sub>
          <m:sup>
            <m:r>
              <w:rPr>
                <w:rFonts w:ascii="Cambria Math" w:hAnsi="Cambria Math"/>
              </w:rPr>
              <m:t>i</m:t>
            </m:r>
          </m:sup>
        </m:sSubSup>
        <m:d>
          <m:dPr>
            <m:ctrlPr>
              <w:rPr>
                <w:rFonts w:ascii="Cambria Math" w:hAnsi="Cambria Math"/>
                <w:i/>
              </w:rPr>
            </m:ctrlPr>
          </m:dPr>
          <m:e>
            <m:r>
              <w:rPr>
                <w:rFonts w:ascii="Cambria Math" w:hAnsi="Cambria Math"/>
              </w:rPr>
              <m:t>k</m:t>
            </m:r>
            <m:ctrlPr>
              <w:rPr>
                <w:rFonts w:ascii="Cambria Math" w:hAnsi="Cambria Math"/>
                <w:b/>
              </w:rPr>
            </m:ctrlPr>
          </m:e>
        </m:d>
        <m:sSup>
          <m:sSupPr>
            <m:ctrlPr>
              <w:rPr>
                <w:rFonts w:ascii="Cambria Math" w:hAnsi="Cambria Math"/>
                <w:i/>
                <w:color w:val="000000" w:themeColor="text1"/>
              </w:rPr>
            </m:ctrlPr>
          </m:sSupPr>
          <m:e>
            <m:r>
              <w:rPr>
                <w:rFonts w:ascii="Cambria Math" w:hAnsi="Cambria Math"/>
                <w:color w:val="000000" w:themeColor="text1"/>
              </w:rPr>
              <m:t>e</m:t>
            </m:r>
          </m:e>
          <m:sup>
            <m:r>
              <m:rPr>
                <m:sty m:val="p"/>
              </m:rPr>
              <w:rPr>
                <w:rFonts w:ascii="Cambria Math" w:hAnsi="Cambria Math"/>
                <w:color w:val="000000" w:themeColor="text1"/>
              </w:rPr>
              <m:t>i</m:t>
            </m:r>
            <m:sSub>
              <m:sSubPr>
                <m:ctrlPr>
                  <w:rPr>
                    <w:rFonts w:ascii="Cambria Math" w:hAnsi="Cambria Math"/>
                    <w:i/>
                    <w:color w:val="000000" w:themeColor="text1"/>
                  </w:rPr>
                </m:ctrlPr>
              </m:sSubPr>
              <m:e>
                <m:r>
                  <w:rPr>
                    <w:rFonts w:ascii="Cambria Math" w:hAnsi="Cambria Math"/>
                    <w:color w:val="000000" w:themeColor="text1"/>
                  </w:rPr>
                  <m:t>φ</m:t>
                </m:r>
              </m:e>
              <m:sub>
                <m:r>
                  <w:rPr>
                    <w:rFonts w:ascii="Cambria Math" w:hAnsi="Cambria Math"/>
                    <w:color w:val="000000" w:themeColor="text1"/>
                  </w:rPr>
                  <m:t xml:space="preserve"> </m:t>
                </m:r>
              </m:sub>
            </m:sSub>
          </m:sup>
        </m:sSup>
      </m:oMath>
      <w:r w:rsidR="0031121B" w:rsidRPr="009A266D">
        <w:rPr>
          <w:color w:val="000000" w:themeColor="text1"/>
        </w:rPr>
        <w:t xml:space="preserve">for </w:t>
      </w:r>
      <w:r w:rsidR="0031121B" w:rsidRPr="009A266D">
        <w:rPr>
          <w:i/>
          <w:iCs/>
          <w:color w:val="000000" w:themeColor="text1"/>
        </w:rPr>
        <w:t>p</w:t>
      </w:r>
      <w:r w:rsidR="0031121B" w:rsidRPr="009A266D">
        <w:rPr>
          <w:color w:val="000000" w:themeColor="text1"/>
        </w:rPr>
        <w:t xml:space="preserve">-like states, where </w:t>
      </w:r>
      <m:oMath>
        <m:r>
          <w:rPr>
            <w:rFonts w:ascii="Cambria Math" w:hAnsi="Cambria Math"/>
            <w:color w:val="000000" w:themeColor="text1"/>
          </w:rPr>
          <m:t>φ</m:t>
        </m:r>
      </m:oMath>
      <w:r w:rsidR="0031121B" w:rsidRPr="009A266D">
        <w:rPr>
          <w:color w:val="000000" w:themeColor="text1"/>
        </w:rPr>
        <w:t xml:space="preserve"> is</w:t>
      </w:r>
      <w:r w:rsidRPr="009A266D">
        <w:rPr>
          <w:color w:val="000000" w:themeColor="text1"/>
        </w:rPr>
        <w:t xml:space="preserve"> the azimuthal</w:t>
      </w:r>
      <w:r w:rsidR="0031121B" w:rsidRPr="009A266D">
        <w:rPr>
          <w:color w:val="000000" w:themeColor="text1"/>
        </w:rPr>
        <w:t xml:space="preserve"> angle of the </w:t>
      </w:r>
      <m:oMath>
        <m:r>
          <m:rPr>
            <m:sty m:val="b"/>
          </m:rPr>
          <w:rPr>
            <w:rFonts w:ascii="Cambria Math" w:hAnsi="Cambria Math"/>
          </w:rPr>
          <m:t>k</m:t>
        </m:r>
      </m:oMath>
      <w:r w:rsidR="0031121B" w:rsidRPr="009A266D">
        <w:t xml:space="preserve"> vector. </w:t>
      </w:r>
    </w:p>
    <w:p w14:paraId="6FFD9183" w14:textId="2168181A" w:rsidR="00B824CE" w:rsidRPr="009A266D" w:rsidRDefault="00B824CE" w:rsidP="00A85279">
      <w:pPr>
        <w:spacing w:line="276" w:lineRule="auto"/>
        <w:ind w:firstLine="431"/>
        <w:jc w:val="both"/>
        <w:rPr>
          <w:color w:val="000000" w:themeColor="text1"/>
        </w:rPr>
      </w:pPr>
      <w:r w:rsidRPr="009A266D">
        <w:t>In th</w:t>
      </w:r>
      <w:r w:rsidR="00DC08C8" w:rsidRPr="009A266D">
        <w:t>e following, we e</w:t>
      </w:r>
      <w:r w:rsidRPr="009A266D">
        <w:t xml:space="preserve">valuate the </w:t>
      </w:r>
      <m:oMath>
        <m:acc>
          <m:accPr>
            <m:ctrlPr>
              <w:rPr>
                <w:rFonts w:ascii="Cambria Math" w:hAnsi="Cambria Math"/>
                <w:i/>
                <w:color w:val="000000" w:themeColor="text1"/>
              </w:rPr>
            </m:ctrlPr>
          </m:accPr>
          <m:e>
            <m:r>
              <w:rPr>
                <w:rFonts w:ascii="Cambria Math" w:hAnsi="Cambria Math"/>
                <w:color w:val="000000" w:themeColor="text1"/>
              </w:rPr>
              <m:t>W</m:t>
            </m:r>
          </m:e>
        </m:acc>
      </m:oMath>
      <w:r w:rsidRPr="009A266D">
        <w:rPr>
          <w:color w:val="000000" w:themeColor="text1"/>
        </w:rPr>
        <w:t xml:space="preserve"> matrix elements for </w:t>
      </w:r>
      <w:r w:rsidR="00DC08C8" w:rsidRPr="009A266D">
        <w:rPr>
          <w:color w:val="000000" w:themeColor="text1"/>
        </w:rPr>
        <w:t xml:space="preserve">the </w:t>
      </w:r>
      <w:r w:rsidRPr="009A266D">
        <w:rPr>
          <w:color w:val="000000" w:themeColor="text1"/>
        </w:rPr>
        <w:t xml:space="preserve">six </w:t>
      </w:r>
      <w:r w:rsidR="008D43F8" w:rsidRPr="009A266D">
        <w:rPr>
          <w:color w:val="000000" w:themeColor="text1"/>
        </w:rPr>
        <w:t xml:space="preserve">coupling terms </w:t>
      </w:r>
      <w:r w:rsidRPr="009A266D">
        <w:rPr>
          <w:color w:val="000000" w:themeColor="text1"/>
        </w:rPr>
        <w:t>illustrated by Fig</w:t>
      </w:r>
      <w:r w:rsidR="00FD7EAC">
        <w:rPr>
          <w:rFonts w:eastAsia="맑은 고딕" w:hint="eastAsia"/>
          <w:color w:val="000000" w:themeColor="text1"/>
          <w:lang w:eastAsia="ko-KR"/>
        </w:rPr>
        <w:t>s</w:t>
      </w:r>
      <w:r w:rsidRPr="009A266D">
        <w:rPr>
          <w:color w:val="000000" w:themeColor="text1"/>
        </w:rPr>
        <w:t>. S</w:t>
      </w:r>
      <w:r w:rsidR="0006056E" w:rsidRPr="009A266D">
        <w:rPr>
          <w:rFonts w:eastAsia="맑은 고딕" w:hint="eastAsia"/>
          <w:color w:val="000000" w:themeColor="text1"/>
          <w:lang w:eastAsia="ko-KR"/>
        </w:rPr>
        <w:t>16</w:t>
      </w:r>
      <w:r w:rsidRPr="009A266D">
        <w:rPr>
          <w:color w:val="000000" w:themeColor="text1"/>
        </w:rPr>
        <w:t>a-</w:t>
      </w:r>
      <w:r w:rsidR="00FD7EAC">
        <w:rPr>
          <w:rFonts w:eastAsia="맑은 고딕" w:hint="eastAsia"/>
          <w:color w:val="000000" w:themeColor="text1"/>
          <w:lang w:eastAsia="ko-KR"/>
        </w:rPr>
        <w:t>S16</w:t>
      </w:r>
      <w:r w:rsidRPr="009A266D">
        <w:rPr>
          <w:color w:val="000000" w:themeColor="text1"/>
        </w:rPr>
        <w:t xml:space="preserve">f. We </w:t>
      </w:r>
      <w:r w:rsidR="00DC08C8" w:rsidRPr="009A266D">
        <w:rPr>
          <w:color w:val="000000" w:themeColor="text1"/>
        </w:rPr>
        <w:t xml:space="preserve">begin with the spin-up excitons </w:t>
      </w:r>
      <w:r w:rsidRPr="009A266D">
        <w:rPr>
          <w:szCs w:val="32"/>
        </w:rPr>
        <w:t>(Fig</w:t>
      </w:r>
      <w:r w:rsidR="00FD7EAC">
        <w:rPr>
          <w:rFonts w:eastAsia="맑은 고딕" w:hint="eastAsia"/>
          <w:szCs w:val="32"/>
          <w:lang w:eastAsia="ko-KR"/>
        </w:rPr>
        <w:t>s</w:t>
      </w:r>
      <w:r w:rsidRPr="009A266D">
        <w:rPr>
          <w:szCs w:val="32"/>
        </w:rPr>
        <w:t>. S</w:t>
      </w:r>
      <w:r w:rsidR="0006056E" w:rsidRPr="009A266D">
        <w:rPr>
          <w:rFonts w:eastAsia="맑은 고딕" w:hint="eastAsia"/>
          <w:szCs w:val="32"/>
          <w:lang w:eastAsia="ko-KR"/>
        </w:rPr>
        <w:t>16</w:t>
      </w:r>
      <w:r w:rsidRPr="009A266D">
        <w:rPr>
          <w:szCs w:val="32"/>
        </w:rPr>
        <w:t>a-</w:t>
      </w:r>
      <w:r w:rsidR="00FD7EAC">
        <w:rPr>
          <w:rFonts w:eastAsia="맑은 고딕" w:hint="eastAsia"/>
          <w:szCs w:val="32"/>
          <w:lang w:eastAsia="ko-KR"/>
        </w:rPr>
        <w:t>S16</w:t>
      </w:r>
      <w:r w:rsidRPr="009A266D">
        <w:rPr>
          <w:szCs w:val="32"/>
        </w:rPr>
        <w:t xml:space="preserve">c), </w:t>
      </w:r>
      <w:r w:rsidR="00DC08C8" w:rsidRPr="009A266D">
        <w:rPr>
          <w:szCs w:val="32"/>
        </w:rPr>
        <w:t xml:space="preserve">and </w:t>
      </w:r>
      <w:r w:rsidRPr="009A266D">
        <w:rPr>
          <w:szCs w:val="32"/>
        </w:rPr>
        <w:t xml:space="preserve">then </w:t>
      </w:r>
      <w:r w:rsidR="00DC08C8" w:rsidRPr="009A266D">
        <w:rPr>
          <w:szCs w:val="32"/>
        </w:rPr>
        <w:t xml:space="preserve">obtain the corresponding results for spin-down excitons </w:t>
      </w:r>
      <w:r w:rsidRPr="009A266D">
        <w:rPr>
          <w:szCs w:val="32"/>
        </w:rPr>
        <w:t>(Fig</w:t>
      </w:r>
      <w:r w:rsidR="00FD7EAC">
        <w:rPr>
          <w:rFonts w:eastAsia="맑은 고딕" w:hint="eastAsia"/>
          <w:szCs w:val="32"/>
          <w:lang w:eastAsia="ko-KR"/>
        </w:rPr>
        <w:t>s</w:t>
      </w:r>
      <w:r w:rsidRPr="009A266D">
        <w:rPr>
          <w:szCs w:val="32"/>
        </w:rPr>
        <w:t>. S</w:t>
      </w:r>
      <w:r w:rsidR="0006056E" w:rsidRPr="009A266D">
        <w:rPr>
          <w:rFonts w:eastAsia="맑은 고딕" w:hint="eastAsia"/>
          <w:szCs w:val="32"/>
          <w:lang w:eastAsia="ko-KR"/>
        </w:rPr>
        <w:t>16</w:t>
      </w:r>
      <w:r w:rsidRPr="009A266D">
        <w:rPr>
          <w:szCs w:val="32"/>
        </w:rPr>
        <w:t>d-</w:t>
      </w:r>
      <w:r w:rsidR="00FD7EAC">
        <w:rPr>
          <w:rFonts w:eastAsia="맑은 고딕" w:hint="eastAsia"/>
          <w:szCs w:val="32"/>
          <w:lang w:eastAsia="ko-KR"/>
        </w:rPr>
        <w:t>S16</w:t>
      </w:r>
      <w:r w:rsidRPr="009A266D">
        <w:rPr>
          <w:szCs w:val="32"/>
        </w:rPr>
        <w:t>f)</w:t>
      </w:r>
      <w:r w:rsidR="00DC08C8" w:rsidRPr="009A266D">
        <w:rPr>
          <w:szCs w:val="32"/>
        </w:rPr>
        <w:t xml:space="preserve"> by flipping the spin indices in the Bloch functions.</w:t>
      </w:r>
    </w:p>
    <w:p w14:paraId="0662E79E" w14:textId="1B5C5A0A" w:rsidR="0031121B" w:rsidRPr="009A266D" w:rsidRDefault="0031121B" w:rsidP="00A85279">
      <w:pPr>
        <w:spacing w:line="276" w:lineRule="auto"/>
        <w:jc w:val="both"/>
        <w:rPr>
          <w:rFonts w:eastAsia="맑은 고딕"/>
          <w:color w:val="000000" w:themeColor="text1"/>
          <w:kern w:val="24"/>
          <w:lang w:eastAsia="ko-KR"/>
        </w:rPr>
      </w:pPr>
    </w:p>
    <w:p w14:paraId="40F6E99B" w14:textId="2BEBF8F8" w:rsidR="0031121B" w:rsidRPr="009A266D" w:rsidRDefault="0031121B" w:rsidP="008E2C62">
      <w:pPr>
        <w:spacing w:after="120" w:line="276" w:lineRule="auto"/>
        <w:jc w:val="both"/>
        <w:rPr>
          <w:i/>
          <w:color w:val="000000" w:themeColor="text1"/>
          <w:kern w:val="24"/>
        </w:rPr>
      </w:pPr>
      <w:r w:rsidRPr="009A266D">
        <w:rPr>
          <w:i/>
          <w:color w:val="000000" w:themeColor="text1"/>
          <w:kern w:val="24"/>
        </w:rPr>
        <w:lastRenderedPageBreak/>
        <w:t>5.</w:t>
      </w:r>
      <w:r w:rsidR="0045671D" w:rsidRPr="009A266D">
        <w:rPr>
          <w:i/>
          <w:color w:val="000000" w:themeColor="text1"/>
          <w:kern w:val="24"/>
        </w:rPr>
        <w:t>2</w:t>
      </w:r>
      <w:r w:rsidRPr="009A266D">
        <w:rPr>
          <w:i/>
          <w:color w:val="000000" w:themeColor="text1"/>
          <w:kern w:val="24"/>
        </w:rPr>
        <w:t xml:space="preserve">. </w:t>
      </w:r>
      <w:bookmarkStart w:id="9" w:name="_Hlk195535610"/>
      <w:r w:rsidR="00681189" w:rsidRPr="009A266D">
        <w:rPr>
          <w:i/>
          <w:color w:val="000000" w:themeColor="text1"/>
          <w:szCs w:val="28"/>
        </w:rPr>
        <w:t>The</w:t>
      </w:r>
      <w:r w:rsidR="008D43F8" w:rsidRPr="009A266D">
        <w:rPr>
          <w:i/>
          <w:color w:val="000000" w:themeColor="text1"/>
          <w:szCs w:val="28"/>
        </w:rPr>
        <w:t xml:space="preserve"> </w:t>
      </w:r>
      <m:oMath>
        <m:sSubSup>
          <m:sSubSupPr>
            <m:ctrlPr>
              <w:rPr>
                <w:rFonts w:ascii="Cambria Math" w:hAnsi="Cambria Math"/>
                <w:i/>
                <w:color w:val="000000" w:themeColor="text1"/>
                <w:szCs w:val="28"/>
              </w:rPr>
            </m:ctrlPr>
          </m:sSubSupPr>
          <m:e>
            <m:r>
              <w:rPr>
                <w:rFonts w:ascii="Cambria Math" w:hAnsi="Cambria Math"/>
                <w:color w:val="000000" w:themeColor="text1"/>
                <w:szCs w:val="28"/>
              </w:rPr>
              <m:t>A</m:t>
            </m:r>
          </m:e>
          <m:sub>
            <m:r>
              <w:rPr>
                <w:rFonts w:ascii="Cambria Math" w:hAnsi="Cambria Math"/>
                <w:color w:val="000000" w:themeColor="text1"/>
                <w:kern w:val="24"/>
              </w:rPr>
              <m:t>↑</m:t>
            </m:r>
          </m:sub>
          <m:sup>
            <m:r>
              <w:rPr>
                <w:rFonts w:ascii="Cambria Math" w:hAnsi="Cambria Math"/>
                <w:color w:val="000000" w:themeColor="text1"/>
                <w:szCs w:val="28"/>
              </w:rPr>
              <m:t>I</m:t>
            </m:r>
          </m:sup>
        </m:sSubSup>
        <m:r>
          <w:rPr>
            <w:rFonts w:ascii="Cambria Math" w:hAnsi="Cambria Math"/>
            <w:color w:val="000000" w:themeColor="text1"/>
            <w:szCs w:val="28"/>
          </w:rPr>
          <m:t>-</m:t>
        </m:r>
        <m:sSubSup>
          <m:sSubSupPr>
            <m:ctrlPr>
              <w:rPr>
                <w:rFonts w:ascii="Cambria Math" w:hAnsi="Cambria Math"/>
                <w:i/>
                <w:color w:val="000000" w:themeColor="text1"/>
                <w:szCs w:val="28"/>
              </w:rPr>
            </m:ctrlPr>
          </m:sSubSupPr>
          <m:e>
            <m:r>
              <w:rPr>
                <w:rFonts w:ascii="Cambria Math" w:hAnsi="Cambria Math"/>
                <w:color w:val="000000" w:themeColor="text1"/>
                <w:szCs w:val="28"/>
              </w:rPr>
              <m:t>B</m:t>
            </m:r>
          </m:e>
          <m:sub>
            <m:r>
              <w:rPr>
                <w:rFonts w:ascii="Cambria Math" w:hAnsi="Cambria Math"/>
                <w:color w:val="000000" w:themeColor="text1"/>
                <w:kern w:val="24"/>
              </w:rPr>
              <m:t>↑</m:t>
            </m:r>
          </m:sub>
          <m:sup>
            <m:r>
              <w:rPr>
                <w:rFonts w:ascii="Cambria Math" w:hAnsi="Cambria Math"/>
                <w:color w:val="000000" w:themeColor="text1"/>
                <w:szCs w:val="28"/>
              </w:rPr>
              <m:t>0</m:t>
            </m:r>
          </m:sup>
        </m:sSubSup>
      </m:oMath>
      <w:r w:rsidR="008D43F8" w:rsidRPr="009A266D">
        <w:rPr>
          <w:i/>
          <w:color w:val="000000" w:themeColor="text1"/>
          <w:szCs w:val="28"/>
        </w:rPr>
        <w:t xml:space="preserve"> coupling term </w:t>
      </w:r>
      <w:r w:rsidR="003D11EF" w:rsidRPr="00A85279">
        <w:rPr>
          <w:iCs/>
          <w:color w:val="000000" w:themeColor="text1"/>
          <w:szCs w:val="28"/>
        </w:rPr>
        <w:t>(</w:t>
      </w:r>
      <w:r w:rsidR="003D11EF" w:rsidRPr="009A266D">
        <w:rPr>
          <w:i/>
          <w:color w:val="000000" w:themeColor="text1"/>
          <w:szCs w:val="28"/>
        </w:rPr>
        <w:t>Fig. S</w:t>
      </w:r>
      <w:r w:rsidR="00B15A7F" w:rsidRPr="009A266D">
        <w:rPr>
          <w:rFonts w:eastAsia="맑은 고딕" w:hint="eastAsia"/>
          <w:i/>
          <w:color w:val="000000" w:themeColor="text1"/>
          <w:szCs w:val="28"/>
          <w:lang w:eastAsia="ko-KR"/>
        </w:rPr>
        <w:t>16</w:t>
      </w:r>
      <w:r w:rsidR="003D11EF" w:rsidRPr="009A266D">
        <w:rPr>
          <w:i/>
          <w:color w:val="000000" w:themeColor="text1"/>
          <w:szCs w:val="28"/>
        </w:rPr>
        <w:t>a</w:t>
      </w:r>
      <w:r w:rsidR="003D11EF" w:rsidRPr="00A85279">
        <w:rPr>
          <w:iCs/>
          <w:color w:val="000000" w:themeColor="text1"/>
          <w:szCs w:val="28"/>
        </w:rPr>
        <w:t>)</w:t>
      </w:r>
      <w:bookmarkEnd w:id="9"/>
    </w:p>
    <w:p w14:paraId="0448D340" w14:textId="77777777" w:rsidR="008E2C62" w:rsidRPr="009A266D" w:rsidRDefault="0031121B" w:rsidP="00A85279">
      <w:pPr>
        <w:spacing w:after="120" w:line="276" w:lineRule="auto"/>
        <w:ind w:firstLine="431"/>
        <w:jc w:val="both"/>
        <w:rPr>
          <w:rFonts w:eastAsia="맑은 고딕"/>
          <w:color w:val="000000" w:themeColor="text1"/>
          <w:lang w:eastAsia="ko-KR"/>
        </w:rPr>
      </w:pPr>
      <w:r w:rsidRPr="009A266D">
        <w:t>We first evaluate the</w:t>
      </w:r>
      <w:r w:rsidR="00D71E2D" w:rsidRPr="009A266D">
        <w:t xml:space="preserve"> Coulomb matrix elements</w:t>
      </w:r>
      <w:r w:rsidRPr="009A266D">
        <w:t xml:space="preserve"> </w:t>
      </w:r>
      <m:oMath>
        <m:acc>
          <m:accPr>
            <m:ctrlPr>
              <w:rPr>
                <w:rFonts w:ascii="Cambria Math" w:hAnsi="Cambria Math"/>
                <w:i/>
                <w:color w:val="000000" w:themeColor="text1"/>
              </w:rPr>
            </m:ctrlPr>
          </m:accPr>
          <m:e>
            <m:r>
              <w:rPr>
                <w:rFonts w:ascii="Cambria Math" w:hAnsi="Cambria Math"/>
                <w:color w:val="000000" w:themeColor="text1"/>
              </w:rPr>
              <m:t>W</m:t>
            </m:r>
          </m:e>
        </m:acc>
      </m:oMath>
      <w:r w:rsidRPr="009A266D">
        <w:t xml:space="preserve"> </w:t>
      </w:r>
      <w:r w:rsidR="00681189" w:rsidRPr="009A266D">
        <w:t>between</w:t>
      </w:r>
      <w:r w:rsidR="00D71E2D" w:rsidRPr="009A266D">
        <w:t xml:space="preserve"> the</w:t>
      </w:r>
      <w:r w:rsidR="00681189" w:rsidRPr="009A266D">
        <w:t xml:space="preserve"> </w:t>
      </w:r>
      <m:oMath>
        <m:sSubSup>
          <m:sSubSupPr>
            <m:ctrlPr>
              <w:rPr>
                <w:rFonts w:ascii="Cambria Math" w:hAnsi="Cambria Math"/>
                <w:i/>
                <w:color w:val="000000" w:themeColor="text1"/>
                <w:sz w:val="21"/>
                <w:szCs w:val="21"/>
              </w:rPr>
            </m:ctrlPr>
          </m:sSubSupPr>
          <m:e>
            <m:r>
              <w:rPr>
                <w:rFonts w:ascii="Cambria Math" w:hAnsi="Cambria Math"/>
                <w:color w:val="000000" w:themeColor="text1"/>
                <w:sz w:val="21"/>
                <w:szCs w:val="21"/>
              </w:rPr>
              <m:t>B</m:t>
            </m:r>
          </m:e>
          <m:sub>
            <m:r>
              <w:rPr>
                <w:rFonts w:ascii="Cambria Math" w:hAnsi="Cambria Math"/>
                <w:color w:val="000000" w:themeColor="text1"/>
                <w:kern w:val="24"/>
                <w:sz w:val="21"/>
                <w:szCs w:val="21"/>
              </w:rPr>
              <m:t>↑</m:t>
            </m:r>
          </m:sub>
          <m:sup>
            <m:r>
              <m:rPr>
                <m:sty m:val="p"/>
              </m:rPr>
              <w:rPr>
                <w:rFonts w:ascii="Cambria Math" w:hAnsi="Cambria Math"/>
                <w:color w:val="000000" w:themeColor="text1"/>
                <w:sz w:val="21"/>
                <w:szCs w:val="21"/>
              </w:rPr>
              <m:t>0</m:t>
            </m:r>
            <m:ctrlPr>
              <w:rPr>
                <w:rFonts w:ascii="Cambria Math" w:hAnsi="Cambria Math"/>
                <w:color w:val="000000" w:themeColor="text1"/>
                <w:sz w:val="21"/>
                <w:szCs w:val="21"/>
              </w:rPr>
            </m:ctrlPr>
          </m:sup>
        </m:sSubSup>
      </m:oMath>
      <w:r w:rsidR="00681189" w:rsidRPr="009A266D">
        <w:rPr>
          <w:color w:val="000000" w:themeColor="text1"/>
          <w:szCs w:val="28"/>
        </w:rPr>
        <w:t xml:space="preserve"> and </w:t>
      </w:r>
      <m:oMath>
        <m:sSubSup>
          <m:sSubSupPr>
            <m:ctrlPr>
              <w:rPr>
                <w:rFonts w:ascii="Cambria Math" w:hAnsi="Cambria Math"/>
                <w:i/>
                <w:color w:val="000000" w:themeColor="text1"/>
                <w:sz w:val="21"/>
                <w:szCs w:val="21"/>
              </w:rPr>
            </m:ctrlPr>
          </m:sSubSupPr>
          <m:e>
            <m:r>
              <w:rPr>
                <w:rFonts w:ascii="Cambria Math" w:hAnsi="Cambria Math"/>
                <w:color w:val="000000" w:themeColor="text1"/>
                <w:sz w:val="21"/>
                <w:szCs w:val="21"/>
              </w:rPr>
              <m:t>A</m:t>
            </m:r>
          </m:e>
          <m:sub>
            <m:r>
              <w:rPr>
                <w:rFonts w:ascii="Cambria Math" w:hAnsi="Cambria Math"/>
                <w:color w:val="000000" w:themeColor="text1"/>
                <w:kern w:val="24"/>
                <w:sz w:val="21"/>
                <w:szCs w:val="21"/>
              </w:rPr>
              <m:t>↑</m:t>
            </m:r>
          </m:sub>
          <m:sup>
            <m:r>
              <w:rPr>
                <w:rFonts w:ascii="Cambria Math" w:hAnsi="Cambria Math"/>
                <w:color w:val="000000" w:themeColor="text1"/>
                <w:sz w:val="21"/>
                <w:szCs w:val="21"/>
              </w:rPr>
              <m:t>I</m:t>
            </m:r>
          </m:sup>
        </m:sSubSup>
      </m:oMath>
      <w:r w:rsidR="00D71E2D" w:rsidRPr="009A266D">
        <w:rPr>
          <w:color w:val="000000" w:themeColor="text1"/>
          <w:szCs w:val="28"/>
        </w:rPr>
        <w:t xml:space="preserve"> excitons,</w:t>
      </w:r>
      <w:r w:rsidR="00681189" w:rsidRPr="009A266D">
        <w:rPr>
          <w:color w:val="000000" w:themeColor="text1"/>
          <w:szCs w:val="28"/>
        </w:rPr>
        <w:t xml:space="preserve"> </w:t>
      </w:r>
      <w:r w:rsidR="00D71E2D" w:rsidRPr="009A266D">
        <w:rPr>
          <w:color w:val="000000" w:themeColor="text1"/>
          <w:szCs w:val="28"/>
        </w:rPr>
        <w:t xml:space="preserve">corresponding to the diagram in </w:t>
      </w:r>
      <w:r w:rsidR="00681189" w:rsidRPr="009A266D">
        <w:rPr>
          <w:color w:val="000000" w:themeColor="text1"/>
          <w:szCs w:val="28"/>
        </w:rPr>
        <w:t>Fig. S</w:t>
      </w:r>
      <w:r w:rsidR="00B15A7F" w:rsidRPr="009A266D">
        <w:rPr>
          <w:rFonts w:eastAsia="맑은 고딕" w:hint="eastAsia"/>
          <w:color w:val="000000" w:themeColor="text1"/>
          <w:szCs w:val="28"/>
          <w:lang w:eastAsia="ko-KR"/>
        </w:rPr>
        <w:t>16</w:t>
      </w:r>
      <w:r w:rsidR="00681189" w:rsidRPr="009A266D">
        <w:rPr>
          <w:color w:val="000000" w:themeColor="text1"/>
          <w:szCs w:val="28"/>
        </w:rPr>
        <w:t xml:space="preserve">a </w:t>
      </w:r>
      <w:r w:rsidR="00D71E2D" w:rsidRPr="009A266D">
        <w:rPr>
          <w:color w:val="000000" w:themeColor="text1"/>
          <w:szCs w:val="28"/>
        </w:rPr>
        <w:t xml:space="preserve">and </w:t>
      </w:r>
      <w:r w:rsidR="00681189" w:rsidRPr="009A266D">
        <w:rPr>
          <w:color w:val="000000" w:themeColor="text1"/>
          <w:szCs w:val="28"/>
        </w:rPr>
        <w:t xml:space="preserve">the </w:t>
      </w:r>
      <m:oMath>
        <m:sSub>
          <m:sSubPr>
            <m:ctrlPr>
              <w:rPr>
                <w:rFonts w:ascii="Cambria Math" w:eastAsia="Cambria Math" w:hAnsi="Cambria Math" w:cs="Cambria Math"/>
                <w:i/>
              </w:rPr>
            </m:ctrlPr>
          </m:sSubPr>
          <m:e>
            <m:r>
              <w:rPr>
                <w:rFonts w:ascii="Cambria Math" w:eastAsia="Cambria Math" w:hAnsi="Cambria Math" w:cs="Cambria Math"/>
              </w:rPr>
              <m:t>V</m:t>
            </m:r>
          </m:e>
          <m:sub>
            <m:r>
              <w:rPr>
                <w:rFonts w:ascii="Cambria Math" w:eastAsia="Cambria Math" w:hAnsi="Cambria Math" w:cs="Cambria Math"/>
              </w:rPr>
              <m:t>12</m:t>
            </m:r>
          </m:sub>
        </m:sSub>
      </m:oMath>
      <w:r w:rsidRPr="009A266D">
        <w:rPr>
          <w:color w:val="000000" w:themeColor="text1"/>
        </w:rPr>
        <w:t xml:space="preserve"> </w:t>
      </w:r>
      <w:r w:rsidR="0045671D" w:rsidRPr="009A266D">
        <w:rPr>
          <w:color w:val="000000" w:themeColor="text1"/>
        </w:rPr>
        <w:t>term</w:t>
      </w:r>
      <w:r w:rsidR="00681189" w:rsidRPr="009A266D">
        <w:rPr>
          <w:color w:val="000000" w:themeColor="text1"/>
        </w:rPr>
        <w:t xml:space="preserve"> in Eq. (</w:t>
      </w:r>
      <w:r w:rsidR="0006056E" w:rsidRPr="009A266D">
        <w:rPr>
          <w:rFonts w:eastAsia="맑은 고딕" w:hint="eastAsia"/>
          <w:color w:val="000000" w:themeColor="text1"/>
          <w:lang w:eastAsia="ko-KR"/>
        </w:rPr>
        <w:t>45</w:t>
      </w:r>
      <w:r w:rsidR="00681189" w:rsidRPr="009A266D">
        <w:rPr>
          <w:color w:val="000000" w:themeColor="text1"/>
        </w:rPr>
        <w:t xml:space="preserve">). </w:t>
      </w:r>
      <w:r w:rsidRPr="009A266D">
        <w:rPr>
          <w:color w:val="000000" w:themeColor="text1"/>
          <w:szCs w:val="32"/>
        </w:rPr>
        <w:t>Since all</w:t>
      </w:r>
      <w:r w:rsidR="00D71E2D" w:rsidRPr="009A266D">
        <w:rPr>
          <w:color w:val="000000" w:themeColor="text1"/>
          <w:szCs w:val="32"/>
        </w:rPr>
        <w:t xml:space="preserve"> coefficients</w:t>
      </w:r>
      <w:r w:rsidRPr="009A266D">
        <w:rPr>
          <w:color w:val="000000" w:themeColor="text1"/>
          <w:szCs w:val="32"/>
        </w:rPr>
        <w:t xml:space="preserve"> </w:t>
      </w:r>
      <m:oMath>
        <m:sSubSup>
          <m:sSubSupPr>
            <m:ctrlPr>
              <w:rPr>
                <w:rFonts w:ascii="Cambria Math" w:hAnsi="Cambria Math"/>
                <w:i/>
                <w:szCs w:val="32"/>
              </w:rPr>
            </m:ctrlPr>
          </m:sSubSupPr>
          <m:e>
            <m:r>
              <w:rPr>
                <w:rFonts w:ascii="Cambria Math" w:hAnsi="Cambria Math"/>
                <w:szCs w:val="32"/>
              </w:rPr>
              <m:t>F</m:t>
            </m:r>
          </m:e>
          <m:sub>
            <m:r>
              <w:rPr>
                <w:rFonts w:ascii="Cambria Math" w:hAnsi="Cambria Math"/>
                <w:szCs w:val="32"/>
              </w:rPr>
              <m:t>n</m:t>
            </m:r>
          </m:sub>
          <m:sup>
            <m:r>
              <w:rPr>
                <w:rFonts w:ascii="Cambria Math" w:hAnsi="Cambria Math"/>
                <w:color w:val="000000" w:themeColor="text1"/>
                <w:kern w:val="24"/>
                <w:szCs w:val="32"/>
              </w:rPr>
              <m:t>i</m:t>
            </m:r>
          </m:sup>
        </m:sSubSup>
        <m:d>
          <m:dPr>
            <m:ctrlPr>
              <w:rPr>
                <w:rFonts w:ascii="Cambria Math" w:hAnsi="Cambria Math"/>
                <w:i/>
                <w:szCs w:val="32"/>
              </w:rPr>
            </m:ctrlPr>
          </m:dPr>
          <m:e>
            <m:r>
              <w:rPr>
                <w:rFonts w:ascii="Cambria Math" w:hAnsi="Cambria Math"/>
                <w:szCs w:val="32"/>
              </w:rPr>
              <m:t>k</m:t>
            </m:r>
            <m:ctrlPr>
              <w:rPr>
                <w:rFonts w:ascii="Cambria Math" w:hAnsi="Cambria Math"/>
                <w:szCs w:val="32"/>
              </w:rPr>
            </m:ctrlPr>
          </m:e>
        </m:d>
      </m:oMath>
      <w:r w:rsidRPr="009A266D">
        <w:rPr>
          <w:szCs w:val="32"/>
        </w:rPr>
        <w:t xml:space="preserve"> in Eq. (</w:t>
      </w:r>
      <w:r w:rsidR="0006056E" w:rsidRPr="009A266D">
        <w:rPr>
          <w:rFonts w:eastAsia="맑은 고딕" w:hint="eastAsia"/>
          <w:szCs w:val="32"/>
          <w:lang w:eastAsia="ko-KR"/>
        </w:rPr>
        <w:t>5</w:t>
      </w:r>
      <w:r w:rsidR="00164712" w:rsidRPr="009A266D">
        <w:rPr>
          <w:rFonts w:eastAsia="맑은 고딕" w:hint="eastAsia"/>
          <w:szCs w:val="32"/>
          <w:lang w:eastAsia="ko-KR"/>
        </w:rPr>
        <w:t>2</w:t>
      </w:r>
      <w:r w:rsidRPr="009A266D">
        <w:rPr>
          <w:szCs w:val="32"/>
        </w:rPr>
        <w:t xml:space="preserve">) have been obtained from the zeroth-order solution, the remaining task is to compute </w:t>
      </w:r>
      <m:oMath>
        <m:sSub>
          <m:sSubPr>
            <m:ctrlPr>
              <w:rPr>
                <w:rFonts w:ascii="Cambria Math" w:hAnsi="Cambria Math"/>
                <w:i/>
                <w:color w:val="000000" w:themeColor="text1"/>
                <w:szCs w:val="32"/>
              </w:rPr>
            </m:ctrlPr>
          </m:sSubPr>
          <m:e>
            <m:r>
              <w:rPr>
                <w:rFonts w:ascii="Cambria Math" w:hAnsi="Cambria Math"/>
                <w:color w:val="000000" w:themeColor="text1"/>
                <w:szCs w:val="32"/>
              </w:rPr>
              <m:t>W</m:t>
            </m:r>
          </m:e>
          <m:sub>
            <m:r>
              <w:rPr>
                <w:rFonts w:ascii="Cambria Math" w:hAnsi="Cambria Math"/>
                <w:color w:val="000000" w:themeColor="text1"/>
                <w:szCs w:val="32"/>
              </w:rPr>
              <m:t>ij</m:t>
            </m:r>
          </m:sub>
        </m:sSub>
        <m:d>
          <m:dPr>
            <m:ctrlPr>
              <w:rPr>
                <w:rFonts w:ascii="Cambria Math" w:hAnsi="Cambria Math"/>
                <w:color w:val="000000" w:themeColor="text1"/>
                <w:szCs w:val="32"/>
              </w:rPr>
            </m:ctrlPr>
          </m:dPr>
          <m:e>
            <m:r>
              <m:rPr>
                <m:sty m:val="b"/>
              </m:rPr>
              <w:rPr>
                <w:rFonts w:ascii="Cambria Math" w:hAnsi="Cambria Math"/>
                <w:color w:val="000000" w:themeColor="text1"/>
                <w:szCs w:val="32"/>
              </w:rPr>
              <m:t>k</m:t>
            </m:r>
            <m:r>
              <m:rPr>
                <m:sty m:val="p"/>
              </m:rPr>
              <w:rPr>
                <w:rFonts w:ascii="Cambria Math" w:hAnsi="Cambria Math"/>
                <w:color w:val="000000" w:themeColor="text1"/>
                <w:szCs w:val="32"/>
              </w:rPr>
              <m:t>,</m:t>
            </m:r>
            <m:r>
              <m:rPr>
                <m:sty m:val="b"/>
              </m:rPr>
              <w:rPr>
                <w:rFonts w:ascii="Cambria Math" w:hAnsi="Cambria Math"/>
                <w:szCs w:val="32"/>
              </w:rPr>
              <m:t>k'</m:t>
            </m:r>
          </m:e>
        </m:d>
      </m:oMath>
      <w:r w:rsidRPr="009A266D">
        <w:rPr>
          <w:color w:val="000000" w:themeColor="text1"/>
          <w:szCs w:val="32"/>
        </w:rPr>
        <w:t>.</w:t>
      </w:r>
      <w:r w:rsidRPr="009A266D">
        <w:rPr>
          <w:szCs w:val="32"/>
        </w:rPr>
        <w:t xml:space="preserve"> </w:t>
      </w:r>
      <w:r w:rsidR="00D71E2D" w:rsidRPr="009A266D">
        <w:rPr>
          <w:color w:val="000000" w:themeColor="text1"/>
          <w:szCs w:val="32"/>
        </w:rPr>
        <w:t>A</w:t>
      </w:r>
      <w:r w:rsidRPr="009A266D">
        <w:rPr>
          <w:color w:val="000000" w:themeColor="text1"/>
          <w:szCs w:val="32"/>
        </w:rPr>
        <w:t>dapting Eq. (</w:t>
      </w:r>
      <w:r w:rsidR="0006056E" w:rsidRPr="009A266D">
        <w:rPr>
          <w:rFonts w:eastAsia="맑은 고딕" w:hint="eastAsia"/>
          <w:color w:val="000000" w:themeColor="text1"/>
          <w:szCs w:val="32"/>
          <w:lang w:eastAsia="ko-KR"/>
        </w:rPr>
        <w:t>33</w:t>
      </w:r>
      <w:r w:rsidRPr="009A266D">
        <w:rPr>
          <w:color w:val="000000" w:themeColor="text1"/>
          <w:szCs w:val="32"/>
        </w:rPr>
        <w:t xml:space="preserve">), we express </w:t>
      </w:r>
      <m:oMath>
        <m:sSub>
          <m:sSubPr>
            <m:ctrlPr>
              <w:rPr>
                <w:rFonts w:ascii="Cambria Math" w:hAnsi="Cambria Math"/>
                <w:i/>
                <w:color w:val="000000" w:themeColor="text1"/>
                <w:szCs w:val="32"/>
              </w:rPr>
            </m:ctrlPr>
          </m:sSubPr>
          <m:e>
            <m:r>
              <w:rPr>
                <w:rFonts w:ascii="Cambria Math" w:hAnsi="Cambria Math"/>
                <w:color w:val="000000" w:themeColor="text1"/>
                <w:szCs w:val="32"/>
              </w:rPr>
              <m:t>W</m:t>
            </m:r>
          </m:e>
          <m:sub>
            <m:r>
              <w:rPr>
                <w:rFonts w:ascii="Cambria Math" w:hAnsi="Cambria Math"/>
                <w:color w:val="000000" w:themeColor="text1"/>
                <w:szCs w:val="32"/>
              </w:rPr>
              <m:t>ij</m:t>
            </m:r>
          </m:sub>
        </m:sSub>
        <m:d>
          <m:dPr>
            <m:ctrlPr>
              <w:rPr>
                <w:rFonts w:ascii="Cambria Math" w:hAnsi="Cambria Math"/>
                <w:color w:val="000000" w:themeColor="text1"/>
                <w:szCs w:val="32"/>
              </w:rPr>
            </m:ctrlPr>
          </m:dPr>
          <m:e>
            <m:r>
              <m:rPr>
                <m:sty m:val="b"/>
              </m:rPr>
              <w:rPr>
                <w:rFonts w:ascii="Cambria Math" w:hAnsi="Cambria Math"/>
                <w:color w:val="000000" w:themeColor="text1"/>
                <w:szCs w:val="32"/>
              </w:rPr>
              <m:t>k</m:t>
            </m:r>
            <m:r>
              <m:rPr>
                <m:sty m:val="p"/>
              </m:rPr>
              <w:rPr>
                <w:rFonts w:ascii="Cambria Math" w:hAnsi="Cambria Math"/>
                <w:color w:val="000000" w:themeColor="text1"/>
                <w:szCs w:val="32"/>
              </w:rPr>
              <m:t>,</m:t>
            </m:r>
            <m:sSup>
              <m:sSupPr>
                <m:ctrlPr>
                  <w:rPr>
                    <w:rFonts w:ascii="Cambria Math" w:hAnsi="Cambria Math"/>
                    <w:color w:val="000000" w:themeColor="text1"/>
                    <w:szCs w:val="32"/>
                  </w:rPr>
                </m:ctrlPr>
              </m:sSupPr>
              <m:e>
                <m:r>
                  <m:rPr>
                    <m:sty m:val="b"/>
                  </m:rPr>
                  <w:rPr>
                    <w:rFonts w:ascii="Cambria Math" w:hAnsi="Cambria Math"/>
                    <w:color w:val="000000" w:themeColor="text1"/>
                    <w:szCs w:val="32"/>
                  </w:rPr>
                  <m:t>k</m:t>
                </m:r>
              </m:e>
              <m:sup>
                <m:r>
                  <m:rPr>
                    <m:sty m:val="p"/>
                  </m:rPr>
                  <w:rPr>
                    <w:rFonts w:ascii="Cambria Math" w:hAnsi="Cambria Math"/>
                    <w:color w:val="000000" w:themeColor="text1"/>
                    <w:szCs w:val="32"/>
                  </w:rPr>
                  <m:t>'</m:t>
                </m:r>
              </m:sup>
            </m:sSup>
          </m:e>
        </m:d>
      </m:oMath>
      <w:r w:rsidRPr="009A266D">
        <w:rPr>
          <w:color w:val="000000" w:themeColor="text1"/>
          <w:szCs w:val="32"/>
        </w:rPr>
        <w:t xml:space="preserve"> as:</w:t>
      </w:r>
    </w:p>
    <w:p w14:paraId="370A9A82" w14:textId="43F3F356" w:rsidR="0031121B" w:rsidRPr="009A266D" w:rsidRDefault="00000000" w:rsidP="00A85279">
      <w:pPr>
        <w:spacing w:after="120" w:line="276" w:lineRule="auto"/>
        <w:jc w:val="right"/>
        <w:rPr>
          <w:rFonts w:eastAsia="맑은 고딕"/>
          <w:color w:val="000000" w:themeColor="text1"/>
          <w:lang w:eastAsia="ko-KR"/>
        </w:rPr>
      </w:pPr>
      <m:oMath>
        <m:sSub>
          <m:sSubPr>
            <m:ctrlPr>
              <w:rPr>
                <w:rFonts w:ascii="Cambria Math" w:hAnsi="Cambria Math"/>
                <w:i/>
                <w:color w:val="000000" w:themeColor="text1"/>
                <w:sz w:val="22"/>
                <w:szCs w:val="22"/>
              </w:rPr>
            </m:ctrlPr>
          </m:sSubPr>
          <m:e>
            <m:r>
              <w:rPr>
                <w:rFonts w:ascii="Cambria Math" w:hAnsi="Cambria Math"/>
                <w:color w:val="000000" w:themeColor="text1"/>
                <w:sz w:val="22"/>
                <w:szCs w:val="22"/>
              </w:rPr>
              <m:t>W</m:t>
            </m:r>
          </m:e>
          <m:sub>
            <m:r>
              <w:rPr>
                <w:rFonts w:ascii="Cambria Math" w:hAnsi="Cambria Math"/>
                <w:color w:val="000000" w:themeColor="text1"/>
                <w:sz w:val="22"/>
                <w:szCs w:val="22"/>
              </w:rPr>
              <m:t>ij</m:t>
            </m:r>
          </m:sub>
        </m:sSub>
        <m:d>
          <m:dPr>
            <m:ctrlPr>
              <w:rPr>
                <w:rFonts w:ascii="Cambria Math" w:hAnsi="Cambria Math"/>
                <w:color w:val="000000" w:themeColor="text1"/>
                <w:sz w:val="22"/>
                <w:szCs w:val="22"/>
              </w:rPr>
            </m:ctrlPr>
          </m:dPr>
          <m:e>
            <m:r>
              <m:rPr>
                <m:sty m:val="b"/>
              </m:rPr>
              <w:rPr>
                <w:rFonts w:ascii="Cambria Math" w:hAnsi="Cambria Math"/>
                <w:color w:val="000000" w:themeColor="text1"/>
                <w:sz w:val="22"/>
                <w:szCs w:val="22"/>
              </w:rPr>
              <m:t>k</m:t>
            </m:r>
            <m:r>
              <m:rPr>
                <m:sty m:val="p"/>
              </m:rPr>
              <w:rPr>
                <w:rFonts w:ascii="Cambria Math" w:hAnsi="Cambria Math"/>
                <w:color w:val="000000" w:themeColor="text1"/>
                <w:sz w:val="22"/>
                <w:szCs w:val="22"/>
              </w:rPr>
              <m:t>,</m:t>
            </m:r>
            <m:sSup>
              <m:sSupPr>
                <m:ctrlPr>
                  <w:rPr>
                    <w:rFonts w:ascii="Cambria Math" w:hAnsi="Cambria Math"/>
                    <w:color w:val="000000" w:themeColor="text1"/>
                    <w:sz w:val="22"/>
                    <w:szCs w:val="22"/>
                  </w:rPr>
                </m:ctrlPr>
              </m:sSupPr>
              <m:e>
                <m:r>
                  <m:rPr>
                    <m:sty m:val="b"/>
                  </m:rPr>
                  <w:rPr>
                    <w:rFonts w:ascii="Cambria Math" w:hAnsi="Cambria Math"/>
                    <w:color w:val="000000" w:themeColor="text1"/>
                    <w:sz w:val="22"/>
                    <w:szCs w:val="22"/>
                  </w:rPr>
                  <m:t>k</m:t>
                </m:r>
              </m:e>
              <m:sup>
                <m:r>
                  <m:rPr>
                    <m:sty m:val="p"/>
                  </m:rPr>
                  <w:rPr>
                    <w:rFonts w:ascii="Cambria Math" w:hAnsi="Cambria Math"/>
                    <w:color w:val="000000" w:themeColor="text1"/>
                    <w:sz w:val="22"/>
                    <w:szCs w:val="22"/>
                  </w:rPr>
                  <m:t>'</m:t>
                </m:r>
              </m:sup>
            </m:sSup>
          </m:e>
        </m:d>
        <m:r>
          <m:rPr>
            <m:sty m:val="p"/>
          </m:rPr>
          <w:rPr>
            <w:rFonts w:ascii="Cambria Math" w:hAnsi="Cambria Math"/>
            <w:color w:val="000000" w:themeColor="text1"/>
            <w:sz w:val="22"/>
            <w:szCs w:val="22"/>
          </w:rPr>
          <m:t>=</m:t>
        </m:r>
        <m:nary>
          <m:naryPr>
            <m:chr m:val="∑"/>
            <m:limLoc m:val="subSup"/>
            <m:supHide m:val="1"/>
            <m:ctrlPr>
              <w:rPr>
                <w:rFonts w:ascii="Cambria Math" w:hAnsi="Cambria Math"/>
                <w:color w:val="000000" w:themeColor="text1"/>
                <w:sz w:val="22"/>
                <w:szCs w:val="22"/>
              </w:rPr>
            </m:ctrlPr>
          </m:naryPr>
          <m:sub>
            <m:r>
              <m:rPr>
                <m:sty m:val="b"/>
              </m:rPr>
              <w:rPr>
                <w:rFonts w:ascii="Cambria Math" w:hAnsi="Cambria Math"/>
                <w:color w:val="000000" w:themeColor="text1"/>
                <w:sz w:val="22"/>
                <w:szCs w:val="22"/>
              </w:rPr>
              <m:t>q</m:t>
            </m:r>
          </m:sub>
          <m:sup/>
          <m:e>
            <m:f>
              <m:fPr>
                <m:ctrlPr>
                  <w:rPr>
                    <w:rFonts w:ascii="Cambria Math" w:hAnsi="Cambria Math"/>
                    <w:color w:val="000000" w:themeColor="text1"/>
                    <w:sz w:val="22"/>
                    <w:szCs w:val="22"/>
                  </w:rPr>
                </m:ctrlPr>
              </m:fPr>
              <m:num>
                <m:sSup>
                  <m:sSupPr>
                    <m:ctrlPr>
                      <w:rPr>
                        <w:rFonts w:ascii="Cambria Math" w:hAnsi="Cambria Math"/>
                        <w:color w:val="000000" w:themeColor="text1"/>
                        <w:sz w:val="22"/>
                        <w:szCs w:val="22"/>
                      </w:rPr>
                    </m:ctrlPr>
                  </m:sSupPr>
                  <m:e>
                    <m:r>
                      <w:rPr>
                        <w:rFonts w:ascii="Cambria Math" w:hAnsi="Cambria Math"/>
                        <w:color w:val="000000" w:themeColor="text1"/>
                        <w:sz w:val="22"/>
                        <w:szCs w:val="22"/>
                      </w:rPr>
                      <m:t>e</m:t>
                    </m:r>
                  </m:e>
                  <m:sup>
                    <m:r>
                      <m:rPr>
                        <m:sty m:val="p"/>
                      </m:rPr>
                      <w:rPr>
                        <w:rFonts w:ascii="Cambria Math" w:hAnsi="Cambria Math"/>
                        <w:color w:val="000000" w:themeColor="text1"/>
                        <w:sz w:val="22"/>
                        <w:szCs w:val="22"/>
                      </w:rPr>
                      <m:t>2</m:t>
                    </m:r>
                  </m:sup>
                </m:sSup>
              </m:num>
              <m:den>
                <m:r>
                  <w:rPr>
                    <w:rFonts w:ascii="Cambria Math" w:hAnsi="Cambria Math"/>
                    <w:color w:val="000000" w:themeColor="text1"/>
                    <w:sz w:val="22"/>
                    <w:szCs w:val="22"/>
                  </w:rPr>
                  <m:t>2A</m:t>
                </m:r>
                <m:sSup>
                  <m:sSupPr>
                    <m:ctrlPr>
                      <w:rPr>
                        <w:rFonts w:ascii="Cambria Math" w:hAnsi="Cambria Math"/>
                        <w:color w:val="000000" w:themeColor="text1"/>
                        <w:sz w:val="22"/>
                        <w:szCs w:val="22"/>
                      </w:rPr>
                    </m:ctrlPr>
                  </m:sSupPr>
                  <m:e>
                    <m:r>
                      <w:rPr>
                        <w:rFonts w:ascii="Cambria Math" w:hAnsi="Cambria Math"/>
                        <w:color w:val="000000" w:themeColor="text1"/>
                        <w:sz w:val="22"/>
                        <w:szCs w:val="22"/>
                      </w:rPr>
                      <m:t>κ</m:t>
                    </m:r>
                    <m:sSub>
                      <m:sSubPr>
                        <m:ctrlPr>
                          <w:rPr>
                            <w:rFonts w:ascii="Cambria Math" w:hAnsi="Cambria Math"/>
                            <w:i/>
                            <w:sz w:val="22"/>
                            <w:szCs w:val="22"/>
                          </w:rPr>
                        </m:ctrlPr>
                      </m:sSubPr>
                      <m:e>
                        <m:r>
                          <w:rPr>
                            <w:rFonts w:ascii="Cambria Math" w:hAnsi="Cambria Math"/>
                            <w:sz w:val="22"/>
                            <w:szCs w:val="22"/>
                          </w:rPr>
                          <m:t>ε</m:t>
                        </m:r>
                      </m:e>
                      <m:sub>
                        <m:r>
                          <w:rPr>
                            <w:rFonts w:ascii="Cambria Math" w:hAnsi="Cambria Math"/>
                            <w:sz w:val="22"/>
                            <w:szCs w:val="22"/>
                          </w:rPr>
                          <m:t>0</m:t>
                        </m:r>
                      </m:sub>
                    </m:sSub>
                    <m:d>
                      <m:dPr>
                        <m:begChr m:val="|"/>
                        <m:endChr m:val="|"/>
                        <m:ctrlPr>
                          <w:rPr>
                            <w:rFonts w:ascii="Cambria Math" w:hAnsi="Cambria Math"/>
                            <w:color w:val="000000" w:themeColor="text1"/>
                            <w:sz w:val="22"/>
                            <w:szCs w:val="22"/>
                          </w:rPr>
                        </m:ctrlPr>
                      </m:dPr>
                      <m:e>
                        <m:r>
                          <m:rPr>
                            <m:sty m:val="b"/>
                          </m:rPr>
                          <w:rPr>
                            <w:rFonts w:ascii="Cambria Math" w:hAnsi="Cambria Math"/>
                            <w:color w:val="000000" w:themeColor="text1"/>
                            <w:sz w:val="22"/>
                            <w:szCs w:val="22"/>
                          </w:rPr>
                          <m:t>q</m:t>
                        </m:r>
                      </m:e>
                    </m:d>
                  </m:e>
                  <m:sup>
                    <m:r>
                      <m:rPr>
                        <m:sty m:val="p"/>
                      </m:rPr>
                      <w:rPr>
                        <w:rFonts w:ascii="Cambria Math" w:hAnsi="Cambria Math"/>
                        <w:color w:val="000000" w:themeColor="text1"/>
                        <w:sz w:val="22"/>
                        <w:szCs w:val="22"/>
                      </w:rPr>
                      <m:t xml:space="preserve"> </m:t>
                    </m:r>
                  </m:sup>
                </m:sSup>
              </m:den>
            </m:f>
          </m:e>
        </m:nary>
        <m:nary>
          <m:naryPr>
            <m:limLoc m:val="undOvr"/>
            <m:subHide m:val="1"/>
            <m:supHide m:val="1"/>
            <m:ctrlPr>
              <w:rPr>
                <w:rFonts w:ascii="Cambria Math" w:hAnsi="Cambria Math"/>
                <w:color w:val="000000" w:themeColor="text1"/>
                <w:sz w:val="22"/>
                <w:szCs w:val="22"/>
              </w:rPr>
            </m:ctrlPr>
          </m:naryPr>
          <m:sub/>
          <m:sup/>
          <m:e>
            <m:r>
              <w:rPr>
                <w:rFonts w:ascii="Cambria Math" w:hAnsi="Cambria Math"/>
                <w:color w:val="000000" w:themeColor="text1"/>
                <w:sz w:val="22"/>
                <w:szCs w:val="22"/>
              </w:rPr>
              <m:t>d</m:t>
            </m:r>
            <m:sSub>
              <m:sSubPr>
                <m:ctrlPr>
                  <w:rPr>
                    <w:rFonts w:ascii="Cambria Math" w:hAnsi="Cambria Math"/>
                    <w:color w:val="000000" w:themeColor="text1"/>
                    <w:sz w:val="22"/>
                    <w:szCs w:val="22"/>
                  </w:rPr>
                </m:ctrlPr>
              </m:sSubPr>
              <m:e>
                <m:r>
                  <m:rPr>
                    <m:sty m:val="b"/>
                  </m:rPr>
                  <w:rPr>
                    <w:rFonts w:ascii="Cambria Math" w:hAnsi="Cambria Math"/>
                    <w:color w:val="000000" w:themeColor="text1"/>
                    <w:sz w:val="22"/>
                    <w:szCs w:val="22"/>
                  </w:rPr>
                  <m:t>r</m:t>
                </m:r>
              </m:e>
              <m:sub>
                <m:r>
                  <w:rPr>
                    <w:rFonts w:ascii="Cambria Math" w:hAnsi="Cambria Math"/>
                    <w:color w:val="000000" w:themeColor="text1"/>
                    <w:sz w:val="22"/>
                    <w:szCs w:val="22"/>
                  </w:rPr>
                  <m:t>e</m:t>
                </m:r>
              </m:sub>
            </m:sSub>
            <m:r>
              <w:rPr>
                <w:rFonts w:ascii="Cambria Math" w:hAnsi="Cambria Math"/>
                <w:color w:val="000000" w:themeColor="text1"/>
                <w:sz w:val="22"/>
                <w:szCs w:val="22"/>
              </w:rPr>
              <m:t>d</m:t>
            </m:r>
            <m:sSub>
              <m:sSubPr>
                <m:ctrlPr>
                  <w:rPr>
                    <w:rFonts w:ascii="Cambria Math" w:hAnsi="Cambria Math"/>
                    <w:color w:val="000000" w:themeColor="text1"/>
                    <w:sz w:val="22"/>
                    <w:szCs w:val="22"/>
                  </w:rPr>
                </m:ctrlPr>
              </m:sSubPr>
              <m:e>
                <m:r>
                  <m:rPr>
                    <m:sty m:val="b"/>
                  </m:rPr>
                  <w:rPr>
                    <w:rFonts w:ascii="Cambria Math" w:hAnsi="Cambria Math"/>
                    <w:color w:val="000000" w:themeColor="text1"/>
                    <w:sz w:val="22"/>
                    <w:szCs w:val="22"/>
                  </w:rPr>
                  <m:t>r</m:t>
                </m:r>
              </m:e>
              <m:sub>
                <m:r>
                  <w:rPr>
                    <w:rFonts w:ascii="Cambria Math" w:hAnsi="Cambria Math"/>
                    <w:color w:val="000000" w:themeColor="text1"/>
                    <w:sz w:val="22"/>
                    <w:szCs w:val="22"/>
                  </w:rPr>
                  <m:t>h</m:t>
                </m:r>
              </m:sub>
            </m:sSub>
          </m:e>
        </m:nary>
        <m:sSubSup>
          <m:sSubSupPr>
            <m:ctrlPr>
              <w:rPr>
                <w:rFonts w:ascii="Cambria Math" w:hAnsi="Cambria Math"/>
                <w:color w:val="000000" w:themeColor="text1"/>
                <w:sz w:val="22"/>
                <w:szCs w:val="22"/>
              </w:rPr>
            </m:ctrlPr>
          </m:sSubSupPr>
          <m:e>
            <m:acc>
              <m:accPr>
                <m:chr m:val="̃"/>
                <m:ctrlPr>
                  <w:rPr>
                    <w:rFonts w:ascii="Cambria Math" w:hAnsi="Cambria Math"/>
                    <w:i/>
                    <w:color w:val="000000" w:themeColor="text1"/>
                    <w:sz w:val="22"/>
                    <w:szCs w:val="22"/>
                  </w:rPr>
                </m:ctrlPr>
              </m:accPr>
              <m:e>
                <m:r>
                  <w:rPr>
                    <w:rFonts w:ascii="Cambria Math" w:hAnsi="Cambria Math"/>
                    <w:color w:val="000000" w:themeColor="text1"/>
                    <w:sz w:val="22"/>
                    <w:szCs w:val="22"/>
                  </w:rPr>
                  <m:t>u</m:t>
                </m:r>
              </m:e>
            </m:acc>
          </m:e>
          <m:sub>
            <m:sSub>
              <m:sSubPr>
                <m:ctrlPr>
                  <w:rPr>
                    <w:rFonts w:ascii="Cambria Math" w:hAnsi="Cambria Math"/>
                    <w:i/>
                    <w:color w:val="000000" w:themeColor="text1"/>
                    <w:kern w:val="24"/>
                    <w:sz w:val="22"/>
                    <w:szCs w:val="22"/>
                  </w:rPr>
                </m:ctrlPr>
              </m:sSubPr>
              <m:e>
                <m:r>
                  <w:rPr>
                    <w:rFonts w:ascii="Cambria Math" w:hAnsi="Cambria Math"/>
                    <w:color w:val="000000" w:themeColor="text1"/>
                    <w:kern w:val="24"/>
                    <w:sz w:val="22"/>
                    <w:szCs w:val="22"/>
                  </w:rPr>
                  <m:t>C</m:t>
                </m:r>
              </m:e>
              <m:sub>
                <m:r>
                  <w:rPr>
                    <w:rFonts w:ascii="Cambria Math" w:hAnsi="Cambria Math"/>
                    <w:color w:val="000000" w:themeColor="text1"/>
                    <w:kern w:val="24"/>
                    <w:sz w:val="22"/>
                    <w:szCs w:val="22"/>
                  </w:rPr>
                  <m:t>i</m:t>
                </m:r>
              </m:sub>
            </m:sSub>
            <m:r>
              <m:rPr>
                <m:sty m:val="p"/>
              </m:rPr>
              <w:rPr>
                <w:rFonts w:ascii="Cambria Math" w:hAnsi="Cambria Math"/>
                <w:color w:val="000000" w:themeColor="text1"/>
                <w:sz w:val="22"/>
                <w:szCs w:val="22"/>
              </w:rPr>
              <m:t>,</m:t>
            </m:r>
            <m:r>
              <m:rPr>
                <m:sty m:val="b"/>
              </m:rPr>
              <w:rPr>
                <w:rFonts w:ascii="Cambria Math" w:hAnsi="Cambria Math"/>
                <w:color w:val="000000" w:themeColor="text1"/>
                <w:sz w:val="22"/>
                <w:szCs w:val="22"/>
              </w:rPr>
              <m:t>k</m:t>
            </m:r>
          </m:sub>
          <m:sup>
            <m:r>
              <m:rPr>
                <m:sty m:val="p"/>
              </m:rPr>
              <w:rPr>
                <w:rFonts w:ascii="Cambria Math" w:hAnsi="Cambria Math"/>
                <w:color w:val="000000" w:themeColor="text1"/>
                <w:sz w:val="22"/>
                <w:szCs w:val="22"/>
              </w:rPr>
              <m:t>*</m:t>
            </m:r>
          </m:sup>
        </m:sSubSup>
        <m:d>
          <m:dPr>
            <m:ctrlPr>
              <w:rPr>
                <w:rFonts w:ascii="Cambria Math" w:hAnsi="Cambria Math"/>
                <w:color w:val="000000" w:themeColor="text1"/>
                <w:sz w:val="22"/>
                <w:szCs w:val="22"/>
              </w:rPr>
            </m:ctrlPr>
          </m:dPr>
          <m:e>
            <m:sSub>
              <m:sSubPr>
                <m:ctrlPr>
                  <w:rPr>
                    <w:rFonts w:ascii="Cambria Math" w:hAnsi="Cambria Math"/>
                    <w:color w:val="000000" w:themeColor="text1"/>
                    <w:sz w:val="22"/>
                    <w:szCs w:val="22"/>
                  </w:rPr>
                </m:ctrlPr>
              </m:sSubPr>
              <m:e>
                <m:r>
                  <m:rPr>
                    <m:sty m:val="b"/>
                  </m:rPr>
                  <w:rPr>
                    <w:rFonts w:ascii="Cambria Math" w:hAnsi="Cambria Math"/>
                    <w:color w:val="000000" w:themeColor="text1"/>
                    <w:sz w:val="22"/>
                    <w:szCs w:val="22"/>
                  </w:rPr>
                  <m:t>r</m:t>
                </m:r>
              </m:e>
              <m:sub>
                <m:r>
                  <w:rPr>
                    <w:rFonts w:ascii="Cambria Math" w:hAnsi="Cambria Math"/>
                    <w:color w:val="000000" w:themeColor="text1"/>
                    <w:sz w:val="22"/>
                    <w:szCs w:val="22"/>
                  </w:rPr>
                  <m:t>e</m:t>
                </m:r>
              </m:sub>
            </m:sSub>
          </m:e>
        </m:d>
        <m:sSubSup>
          <m:sSubSupPr>
            <m:ctrlPr>
              <w:rPr>
                <w:rFonts w:ascii="Cambria Math" w:hAnsi="Cambria Math"/>
                <w:color w:val="000000" w:themeColor="text1"/>
                <w:sz w:val="22"/>
                <w:szCs w:val="22"/>
              </w:rPr>
            </m:ctrlPr>
          </m:sSubSupPr>
          <m:e>
            <m:r>
              <w:rPr>
                <w:rFonts w:ascii="Cambria Math" w:hAnsi="Cambria Math"/>
                <w:color w:val="000000" w:themeColor="text1"/>
                <w:sz w:val="22"/>
                <w:szCs w:val="22"/>
              </w:rPr>
              <m:t>u</m:t>
            </m:r>
          </m:e>
          <m:sub>
            <m:sSub>
              <m:sSubPr>
                <m:ctrlPr>
                  <w:rPr>
                    <w:rFonts w:ascii="Cambria Math" w:hAnsi="Cambria Math"/>
                    <w:i/>
                    <w:color w:val="000000" w:themeColor="text1"/>
                    <w:kern w:val="24"/>
                    <w:sz w:val="22"/>
                    <w:szCs w:val="22"/>
                  </w:rPr>
                </m:ctrlPr>
              </m:sSubPr>
              <m:e>
                <m:r>
                  <w:rPr>
                    <w:rFonts w:ascii="Cambria Math" w:hAnsi="Cambria Math"/>
                    <w:color w:val="000000" w:themeColor="text1"/>
                    <w:kern w:val="24"/>
                    <w:sz w:val="22"/>
                    <w:szCs w:val="22"/>
                  </w:rPr>
                  <m:t>V</m:t>
                </m:r>
              </m:e>
              <m:sub>
                <m:r>
                  <w:rPr>
                    <w:rFonts w:ascii="Cambria Math" w:hAnsi="Cambria Math"/>
                    <w:color w:val="000000" w:themeColor="text1"/>
                    <w:kern w:val="24"/>
                    <w:sz w:val="22"/>
                    <w:szCs w:val="22"/>
                  </w:rPr>
                  <m:t>i</m:t>
                </m:r>
              </m:sub>
            </m:sSub>
            <m:r>
              <m:rPr>
                <m:sty m:val="p"/>
              </m:rPr>
              <w:rPr>
                <w:rFonts w:ascii="Cambria Math" w:hAnsi="Cambria Math"/>
                <w:color w:val="000000" w:themeColor="text1"/>
                <w:sz w:val="22"/>
                <w:szCs w:val="22"/>
              </w:rPr>
              <m:t>,</m:t>
            </m:r>
            <m:r>
              <m:rPr>
                <m:sty m:val="b"/>
              </m:rPr>
              <w:rPr>
                <w:rFonts w:ascii="Cambria Math" w:hAnsi="Cambria Math"/>
                <w:color w:val="000000" w:themeColor="text1"/>
                <w:sz w:val="22"/>
                <w:szCs w:val="22"/>
              </w:rPr>
              <m:t>k</m:t>
            </m:r>
          </m:sub>
          <m:sup>
            <m:r>
              <m:rPr>
                <m:sty m:val="p"/>
              </m:rPr>
              <w:rPr>
                <w:rFonts w:ascii="Cambria Math" w:hAnsi="Cambria Math"/>
                <w:color w:val="000000" w:themeColor="text1"/>
                <w:sz w:val="22"/>
                <w:szCs w:val="22"/>
              </w:rPr>
              <m:t>*</m:t>
            </m:r>
          </m:sup>
        </m:sSubSup>
        <m:d>
          <m:dPr>
            <m:ctrlPr>
              <w:rPr>
                <w:rFonts w:ascii="Cambria Math" w:hAnsi="Cambria Math"/>
                <w:color w:val="000000" w:themeColor="text1"/>
                <w:sz w:val="22"/>
                <w:szCs w:val="22"/>
              </w:rPr>
            </m:ctrlPr>
          </m:dPr>
          <m:e>
            <m:sSub>
              <m:sSubPr>
                <m:ctrlPr>
                  <w:rPr>
                    <w:rFonts w:ascii="Cambria Math" w:hAnsi="Cambria Math"/>
                    <w:color w:val="000000" w:themeColor="text1"/>
                    <w:sz w:val="22"/>
                    <w:szCs w:val="22"/>
                  </w:rPr>
                </m:ctrlPr>
              </m:sSubPr>
              <m:e>
                <m:r>
                  <m:rPr>
                    <m:sty m:val="b"/>
                  </m:rPr>
                  <w:rPr>
                    <w:rFonts w:ascii="Cambria Math" w:hAnsi="Cambria Math"/>
                    <w:color w:val="000000" w:themeColor="text1"/>
                    <w:sz w:val="22"/>
                    <w:szCs w:val="22"/>
                  </w:rPr>
                  <m:t>r</m:t>
                </m:r>
              </m:e>
              <m:sub>
                <m:r>
                  <w:rPr>
                    <w:rFonts w:ascii="Cambria Math" w:hAnsi="Cambria Math"/>
                    <w:color w:val="000000" w:themeColor="text1"/>
                    <w:sz w:val="22"/>
                    <w:szCs w:val="22"/>
                  </w:rPr>
                  <m:t>h</m:t>
                </m:r>
              </m:sub>
            </m:sSub>
          </m:e>
        </m:d>
        <m:box>
          <m:boxPr>
            <m:ctrlPr>
              <w:rPr>
                <w:rFonts w:ascii="Cambria Math" w:hAnsi="Cambria Math"/>
                <w:color w:val="000000" w:themeColor="text1"/>
                <w:sz w:val="22"/>
                <w:szCs w:val="22"/>
              </w:rPr>
            </m:ctrlPr>
          </m:boxPr>
          <m:e>
            <m:argPr>
              <m:argSz m:val="-1"/>
            </m:argPr>
            <m:sSup>
              <m:sSupPr>
                <m:ctrlPr>
                  <w:rPr>
                    <w:rFonts w:ascii="Cambria Math" w:hAnsi="Cambria Math"/>
                    <w:color w:val="000000" w:themeColor="text1"/>
                    <w:sz w:val="22"/>
                    <w:szCs w:val="22"/>
                  </w:rPr>
                </m:ctrlPr>
              </m:sSupPr>
              <m:e>
                <m:sSup>
                  <m:sSupPr>
                    <m:ctrlPr>
                      <w:rPr>
                        <w:rFonts w:ascii="Cambria Math" w:hAnsi="Cambria Math"/>
                        <w:color w:val="000000" w:themeColor="text1"/>
                        <w:sz w:val="22"/>
                        <w:szCs w:val="22"/>
                      </w:rPr>
                    </m:ctrlPr>
                  </m:sSupPr>
                  <m:e>
                    <m:r>
                      <w:rPr>
                        <w:rFonts w:ascii="Cambria Math" w:hAnsi="Cambria Math"/>
                        <w:color w:val="000000" w:themeColor="text1"/>
                        <w:sz w:val="22"/>
                        <w:szCs w:val="22"/>
                      </w:rPr>
                      <m:t>e</m:t>
                    </m:r>
                  </m:e>
                  <m:sup>
                    <m:r>
                      <m:rPr>
                        <m:sty m:val="p"/>
                      </m:rPr>
                      <w:rPr>
                        <w:rFonts w:ascii="Cambria Math" w:hAnsi="Cambria Math"/>
                        <w:color w:val="000000" w:themeColor="text1"/>
                        <w:sz w:val="22"/>
                        <w:szCs w:val="22"/>
                      </w:rPr>
                      <m:t>-</m:t>
                    </m:r>
                    <m:r>
                      <w:rPr>
                        <w:rFonts w:ascii="Cambria Math" w:hAnsi="Cambria Math"/>
                        <w:color w:val="000000" w:themeColor="text1"/>
                        <w:sz w:val="22"/>
                        <w:szCs w:val="22"/>
                      </w:rPr>
                      <m:t>q</m:t>
                    </m:r>
                    <m:d>
                      <m:dPr>
                        <m:begChr m:val="|"/>
                        <m:endChr m:val="|"/>
                        <m:ctrlPr>
                          <w:rPr>
                            <w:rFonts w:ascii="Cambria Math" w:hAnsi="Cambria Math"/>
                            <w:color w:val="000000" w:themeColor="text1"/>
                            <w:sz w:val="22"/>
                            <w:szCs w:val="22"/>
                          </w:rPr>
                        </m:ctrlPr>
                      </m:dPr>
                      <m:e>
                        <m:sSub>
                          <m:sSubPr>
                            <m:ctrlPr>
                              <w:rPr>
                                <w:rFonts w:ascii="Cambria Math" w:hAnsi="Cambria Math"/>
                                <w:color w:val="000000" w:themeColor="text1"/>
                                <w:sz w:val="22"/>
                                <w:szCs w:val="22"/>
                              </w:rPr>
                            </m:ctrlPr>
                          </m:sSubPr>
                          <m:e>
                            <m:r>
                              <w:rPr>
                                <w:rFonts w:ascii="Cambria Math" w:hAnsi="Cambria Math"/>
                                <w:color w:val="000000" w:themeColor="text1"/>
                                <w:sz w:val="22"/>
                                <w:szCs w:val="22"/>
                              </w:rPr>
                              <m:t>z</m:t>
                            </m:r>
                          </m:e>
                          <m:sub>
                            <m:r>
                              <w:rPr>
                                <w:rFonts w:ascii="Cambria Math" w:hAnsi="Cambria Math"/>
                                <w:color w:val="000000" w:themeColor="text1"/>
                                <w:sz w:val="22"/>
                                <w:szCs w:val="22"/>
                              </w:rPr>
                              <m:t>e</m:t>
                            </m:r>
                          </m:sub>
                        </m:sSub>
                        <m:r>
                          <m:rPr>
                            <m:sty m:val="p"/>
                          </m:rPr>
                          <w:rPr>
                            <w:rFonts w:ascii="Cambria Math" w:hAnsi="Cambria Math"/>
                            <w:color w:val="000000" w:themeColor="text1"/>
                            <w:sz w:val="22"/>
                            <w:szCs w:val="22"/>
                          </w:rPr>
                          <m:t>-</m:t>
                        </m:r>
                        <m:sSub>
                          <m:sSubPr>
                            <m:ctrlPr>
                              <w:rPr>
                                <w:rFonts w:ascii="Cambria Math" w:hAnsi="Cambria Math"/>
                                <w:color w:val="000000" w:themeColor="text1"/>
                                <w:sz w:val="22"/>
                                <w:szCs w:val="22"/>
                              </w:rPr>
                            </m:ctrlPr>
                          </m:sSubPr>
                          <m:e>
                            <m:r>
                              <w:rPr>
                                <w:rFonts w:ascii="Cambria Math" w:hAnsi="Cambria Math"/>
                                <w:color w:val="000000" w:themeColor="text1"/>
                                <w:sz w:val="22"/>
                                <w:szCs w:val="22"/>
                              </w:rPr>
                              <m:t>z</m:t>
                            </m:r>
                          </m:e>
                          <m:sub>
                            <m:r>
                              <w:rPr>
                                <w:rFonts w:ascii="Cambria Math" w:hAnsi="Cambria Math"/>
                                <w:color w:val="000000" w:themeColor="text1"/>
                                <w:sz w:val="22"/>
                                <w:szCs w:val="22"/>
                              </w:rPr>
                              <m:t>h</m:t>
                            </m:r>
                          </m:sub>
                        </m:sSub>
                      </m:e>
                    </m:d>
                  </m:sup>
                </m:sSup>
                <m:r>
                  <w:rPr>
                    <w:rFonts w:ascii="Cambria Math" w:hAnsi="Cambria Math"/>
                    <w:color w:val="000000" w:themeColor="text1"/>
                    <w:sz w:val="22"/>
                    <w:szCs w:val="22"/>
                  </w:rPr>
                  <m:t>e</m:t>
                </m:r>
              </m:e>
              <m:sup>
                <m:r>
                  <w:rPr>
                    <w:rFonts w:ascii="Cambria Math" w:hAnsi="Cambria Math"/>
                    <w:color w:val="000000" w:themeColor="text1"/>
                    <w:sz w:val="22"/>
                    <w:szCs w:val="22"/>
                  </w:rPr>
                  <m:t>i</m:t>
                </m:r>
                <m:r>
                  <m:rPr>
                    <m:sty m:val="b"/>
                  </m:rPr>
                  <w:rPr>
                    <w:rFonts w:ascii="Cambria Math" w:hAnsi="Cambria Math"/>
                    <w:color w:val="000000" w:themeColor="text1"/>
                    <w:sz w:val="22"/>
                    <w:szCs w:val="22"/>
                  </w:rPr>
                  <m:t>q</m:t>
                </m:r>
                <m:r>
                  <m:rPr>
                    <m:sty m:val="p"/>
                  </m:rPr>
                  <w:rPr>
                    <w:rFonts w:ascii="Cambria Math" w:hAnsi="Cambria Math"/>
                    <w:color w:val="000000" w:themeColor="text1"/>
                    <w:sz w:val="22"/>
                    <w:szCs w:val="22"/>
                  </w:rPr>
                  <m:t>∙</m:t>
                </m:r>
                <m:d>
                  <m:dPr>
                    <m:ctrlPr>
                      <w:rPr>
                        <w:rFonts w:ascii="Cambria Math" w:hAnsi="Cambria Math"/>
                        <w:color w:val="000000" w:themeColor="text1"/>
                        <w:sz w:val="22"/>
                        <w:szCs w:val="22"/>
                      </w:rPr>
                    </m:ctrlPr>
                  </m:dPr>
                  <m:e>
                    <m:sSub>
                      <m:sSubPr>
                        <m:ctrlPr>
                          <w:rPr>
                            <w:rFonts w:ascii="Cambria Math" w:hAnsi="Cambria Math"/>
                            <w:color w:val="000000" w:themeColor="text1"/>
                            <w:sz w:val="22"/>
                            <w:szCs w:val="22"/>
                          </w:rPr>
                        </m:ctrlPr>
                      </m:sSubPr>
                      <m:e>
                        <m:r>
                          <m:rPr>
                            <m:sty m:val="b"/>
                          </m:rPr>
                          <w:rPr>
                            <w:rFonts w:ascii="Cambria Math" w:hAnsi="Cambria Math"/>
                            <w:color w:val="000000" w:themeColor="text1"/>
                            <w:sz w:val="22"/>
                            <w:szCs w:val="22"/>
                          </w:rPr>
                          <m:t>ρ</m:t>
                        </m:r>
                      </m:e>
                      <m:sub>
                        <m:r>
                          <m:rPr>
                            <m:sty m:val="b"/>
                          </m:rPr>
                          <w:rPr>
                            <w:rFonts w:ascii="Cambria Math" w:hAnsi="Cambria Math"/>
                            <w:color w:val="000000" w:themeColor="text1"/>
                            <w:sz w:val="22"/>
                            <w:szCs w:val="22"/>
                          </w:rPr>
                          <m:t>e</m:t>
                        </m:r>
                      </m:sub>
                    </m:sSub>
                    <m:r>
                      <m:rPr>
                        <m:sty m:val="p"/>
                      </m:rPr>
                      <w:rPr>
                        <w:rFonts w:ascii="Cambria Math" w:hAnsi="Cambria Math"/>
                        <w:color w:val="000000" w:themeColor="text1"/>
                        <w:sz w:val="22"/>
                        <w:szCs w:val="22"/>
                      </w:rPr>
                      <m:t>-</m:t>
                    </m:r>
                    <m:sSub>
                      <m:sSubPr>
                        <m:ctrlPr>
                          <w:rPr>
                            <w:rFonts w:ascii="Cambria Math" w:hAnsi="Cambria Math"/>
                            <w:color w:val="000000" w:themeColor="text1"/>
                            <w:sz w:val="22"/>
                            <w:szCs w:val="22"/>
                          </w:rPr>
                        </m:ctrlPr>
                      </m:sSubPr>
                      <m:e>
                        <m:r>
                          <m:rPr>
                            <m:sty m:val="b"/>
                          </m:rPr>
                          <w:rPr>
                            <w:rFonts w:ascii="Cambria Math" w:hAnsi="Cambria Math"/>
                            <w:color w:val="000000" w:themeColor="text1"/>
                            <w:sz w:val="22"/>
                            <w:szCs w:val="22"/>
                          </w:rPr>
                          <m:t>ρ</m:t>
                        </m:r>
                      </m:e>
                      <m:sub>
                        <m:r>
                          <m:rPr>
                            <m:sty m:val="bi"/>
                          </m:rPr>
                          <w:rPr>
                            <w:rFonts w:ascii="Cambria Math" w:hAnsi="Cambria Math"/>
                            <w:color w:val="000000" w:themeColor="text1"/>
                            <w:sz w:val="22"/>
                            <w:szCs w:val="22"/>
                          </w:rPr>
                          <m:t>h</m:t>
                        </m:r>
                      </m:sub>
                    </m:sSub>
                  </m:e>
                </m:d>
              </m:sup>
            </m:sSup>
          </m:e>
        </m:box>
        <m:sSubSup>
          <m:sSubSupPr>
            <m:ctrlPr>
              <w:rPr>
                <w:rFonts w:ascii="Cambria Math" w:hAnsi="Cambria Math"/>
                <w:color w:val="000000" w:themeColor="text1"/>
                <w:sz w:val="22"/>
                <w:szCs w:val="22"/>
              </w:rPr>
            </m:ctrlPr>
          </m:sSubSupPr>
          <m:e>
            <m:acc>
              <m:accPr>
                <m:chr m:val="̃"/>
                <m:ctrlPr>
                  <w:rPr>
                    <w:rFonts w:ascii="Cambria Math" w:hAnsi="Cambria Math"/>
                    <w:i/>
                    <w:color w:val="000000" w:themeColor="text1"/>
                    <w:sz w:val="22"/>
                    <w:szCs w:val="22"/>
                  </w:rPr>
                </m:ctrlPr>
              </m:accPr>
              <m:e>
                <m:r>
                  <w:rPr>
                    <w:rFonts w:ascii="Cambria Math" w:hAnsi="Cambria Math"/>
                    <w:color w:val="000000" w:themeColor="text1"/>
                    <w:sz w:val="22"/>
                    <w:szCs w:val="22"/>
                  </w:rPr>
                  <m:t>u</m:t>
                </m:r>
              </m:e>
            </m:acc>
          </m:e>
          <m:sub>
            <m:sSub>
              <m:sSubPr>
                <m:ctrlPr>
                  <w:rPr>
                    <w:rFonts w:ascii="Cambria Math" w:hAnsi="Cambria Math"/>
                    <w:i/>
                    <w:color w:val="000000" w:themeColor="text1"/>
                    <w:kern w:val="24"/>
                    <w:sz w:val="22"/>
                    <w:szCs w:val="22"/>
                  </w:rPr>
                </m:ctrlPr>
              </m:sSubPr>
              <m:e>
                <m:r>
                  <w:rPr>
                    <w:rFonts w:ascii="Cambria Math" w:hAnsi="Cambria Math"/>
                    <w:color w:val="000000" w:themeColor="text1"/>
                    <w:kern w:val="24"/>
                    <w:sz w:val="22"/>
                    <w:szCs w:val="22"/>
                  </w:rPr>
                  <m:t>C</m:t>
                </m:r>
              </m:e>
              <m:sub>
                <m:r>
                  <w:rPr>
                    <w:rFonts w:ascii="Cambria Math" w:hAnsi="Cambria Math"/>
                    <w:color w:val="000000" w:themeColor="text1"/>
                    <w:kern w:val="24"/>
                    <w:sz w:val="22"/>
                    <w:szCs w:val="22"/>
                  </w:rPr>
                  <m:t>j</m:t>
                </m:r>
              </m:sub>
            </m:sSub>
            <m:r>
              <m:rPr>
                <m:sty m:val="p"/>
              </m:rPr>
              <w:rPr>
                <w:rFonts w:ascii="Cambria Math" w:hAnsi="Cambria Math"/>
                <w:color w:val="000000" w:themeColor="text1"/>
                <w:sz w:val="22"/>
                <w:szCs w:val="22"/>
              </w:rPr>
              <m:t>,</m:t>
            </m:r>
            <m:sSup>
              <m:sSupPr>
                <m:ctrlPr>
                  <w:rPr>
                    <w:rFonts w:ascii="Cambria Math" w:hAnsi="Cambria Math"/>
                    <w:color w:val="000000" w:themeColor="text1"/>
                    <w:sz w:val="22"/>
                    <w:szCs w:val="22"/>
                  </w:rPr>
                </m:ctrlPr>
              </m:sSupPr>
              <m:e>
                <m:r>
                  <m:rPr>
                    <m:sty m:val="b"/>
                  </m:rPr>
                  <w:rPr>
                    <w:rFonts w:ascii="Cambria Math" w:hAnsi="Cambria Math"/>
                    <w:color w:val="000000" w:themeColor="text1"/>
                    <w:sz w:val="22"/>
                    <w:szCs w:val="22"/>
                  </w:rPr>
                  <m:t>k</m:t>
                </m:r>
              </m:e>
              <m:sup>
                <m:r>
                  <m:rPr>
                    <m:sty m:val="p"/>
                  </m:rPr>
                  <w:rPr>
                    <w:rFonts w:ascii="Cambria Math" w:hAnsi="Cambria Math"/>
                    <w:color w:val="000000" w:themeColor="text1"/>
                    <w:sz w:val="22"/>
                    <w:szCs w:val="22"/>
                  </w:rPr>
                  <m:t>'</m:t>
                </m:r>
              </m:sup>
            </m:sSup>
          </m:sub>
          <m:sup>
            <m:r>
              <m:rPr>
                <m:sty m:val="p"/>
              </m:rPr>
              <w:rPr>
                <w:rFonts w:ascii="Cambria Math" w:hAnsi="Cambria Math"/>
                <w:color w:val="000000" w:themeColor="text1"/>
                <w:sz w:val="22"/>
                <w:szCs w:val="22"/>
              </w:rPr>
              <m:t xml:space="preserve"> </m:t>
            </m:r>
          </m:sup>
        </m:sSubSup>
        <m:d>
          <m:dPr>
            <m:ctrlPr>
              <w:rPr>
                <w:rFonts w:ascii="Cambria Math" w:hAnsi="Cambria Math"/>
                <w:color w:val="000000" w:themeColor="text1"/>
                <w:sz w:val="22"/>
                <w:szCs w:val="22"/>
              </w:rPr>
            </m:ctrlPr>
          </m:dPr>
          <m:e>
            <m:sSub>
              <m:sSubPr>
                <m:ctrlPr>
                  <w:rPr>
                    <w:rFonts w:ascii="Cambria Math" w:hAnsi="Cambria Math"/>
                    <w:color w:val="000000" w:themeColor="text1"/>
                    <w:sz w:val="22"/>
                    <w:szCs w:val="22"/>
                  </w:rPr>
                </m:ctrlPr>
              </m:sSubPr>
              <m:e>
                <m:r>
                  <m:rPr>
                    <m:sty m:val="b"/>
                  </m:rPr>
                  <w:rPr>
                    <w:rFonts w:ascii="Cambria Math" w:hAnsi="Cambria Math"/>
                    <w:color w:val="000000" w:themeColor="text1"/>
                    <w:sz w:val="22"/>
                    <w:szCs w:val="22"/>
                  </w:rPr>
                  <m:t>r</m:t>
                </m:r>
              </m:e>
              <m:sub>
                <m:r>
                  <w:rPr>
                    <w:rFonts w:ascii="Cambria Math" w:hAnsi="Cambria Math"/>
                    <w:color w:val="000000" w:themeColor="text1"/>
                    <w:sz w:val="22"/>
                    <w:szCs w:val="22"/>
                  </w:rPr>
                  <m:t>e</m:t>
                </m:r>
              </m:sub>
            </m:sSub>
          </m:e>
        </m:d>
        <m:sSubSup>
          <m:sSubSupPr>
            <m:ctrlPr>
              <w:rPr>
                <w:rFonts w:ascii="Cambria Math" w:hAnsi="Cambria Math"/>
                <w:color w:val="000000" w:themeColor="text1"/>
                <w:sz w:val="22"/>
                <w:szCs w:val="22"/>
              </w:rPr>
            </m:ctrlPr>
          </m:sSubSupPr>
          <m:e>
            <m:r>
              <w:rPr>
                <w:rFonts w:ascii="Cambria Math" w:hAnsi="Cambria Math"/>
                <w:color w:val="000000" w:themeColor="text1"/>
                <w:sz w:val="22"/>
                <w:szCs w:val="22"/>
              </w:rPr>
              <m:t>u</m:t>
            </m:r>
          </m:e>
          <m:sub>
            <m:sSub>
              <m:sSubPr>
                <m:ctrlPr>
                  <w:rPr>
                    <w:rFonts w:ascii="Cambria Math" w:hAnsi="Cambria Math"/>
                    <w:i/>
                    <w:color w:val="000000" w:themeColor="text1"/>
                    <w:kern w:val="24"/>
                    <w:sz w:val="22"/>
                    <w:szCs w:val="22"/>
                  </w:rPr>
                </m:ctrlPr>
              </m:sSubPr>
              <m:e>
                <m:r>
                  <w:rPr>
                    <w:rFonts w:ascii="Cambria Math" w:hAnsi="Cambria Math"/>
                    <w:color w:val="000000" w:themeColor="text1"/>
                    <w:kern w:val="24"/>
                    <w:sz w:val="22"/>
                    <w:szCs w:val="22"/>
                  </w:rPr>
                  <m:t>V</m:t>
                </m:r>
              </m:e>
              <m:sub>
                <m:r>
                  <w:rPr>
                    <w:rFonts w:ascii="Cambria Math" w:hAnsi="Cambria Math"/>
                    <w:color w:val="000000" w:themeColor="text1"/>
                    <w:kern w:val="24"/>
                    <w:sz w:val="22"/>
                    <w:szCs w:val="22"/>
                  </w:rPr>
                  <m:t>j</m:t>
                </m:r>
              </m:sub>
            </m:sSub>
            <m:r>
              <m:rPr>
                <m:sty m:val="p"/>
              </m:rPr>
              <w:rPr>
                <w:rFonts w:ascii="Cambria Math" w:hAnsi="Cambria Math"/>
                <w:color w:val="000000" w:themeColor="text1"/>
                <w:sz w:val="22"/>
                <w:szCs w:val="22"/>
              </w:rPr>
              <m:t>,</m:t>
            </m:r>
            <m:sSup>
              <m:sSupPr>
                <m:ctrlPr>
                  <w:rPr>
                    <w:rFonts w:ascii="Cambria Math" w:hAnsi="Cambria Math"/>
                    <w:color w:val="000000" w:themeColor="text1"/>
                    <w:sz w:val="22"/>
                    <w:szCs w:val="22"/>
                  </w:rPr>
                </m:ctrlPr>
              </m:sSupPr>
              <m:e>
                <m:r>
                  <m:rPr>
                    <m:sty m:val="b"/>
                  </m:rPr>
                  <w:rPr>
                    <w:rFonts w:ascii="Cambria Math" w:hAnsi="Cambria Math"/>
                    <w:color w:val="000000" w:themeColor="text1"/>
                    <w:sz w:val="22"/>
                    <w:szCs w:val="22"/>
                  </w:rPr>
                  <m:t>k</m:t>
                </m:r>
              </m:e>
              <m:sup>
                <m:r>
                  <m:rPr>
                    <m:sty m:val="p"/>
                  </m:rPr>
                  <w:rPr>
                    <w:rFonts w:ascii="Cambria Math" w:hAnsi="Cambria Math"/>
                    <w:color w:val="000000" w:themeColor="text1"/>
                    <w:sz w:val="22"/>
                    <w:szCs w:val="22"/>
                  </w:rPr>
                  <m:t>'</m:t>
                </m:r>
              </m:sup>
            </m:sSup>
          </m:sub>
          <m:sup>
            <m:r>
              <m:rPr>
                <m:sty m:val="p"/>
              </m:rPr>
              <w:rPr>
                <w:rFonts w:ascii="Cambria Math" w:hAnsi="Cambria Math"/>
                <w:color w:val="000000" w:themeColor="text1"/>
                <w:sz w:val="22"/>
                <w:szCs w:val="22"/>
              </w:rPr>
              <m:t xml:space="preserve"> </m:t>
            </m:r>
          </m:sup>
        </m:sSubSup>
        <m:d>
          <m:dPr>
            <m:ctrlPr>
              <w:rPr>
                <w:rFonts w:ascii="Cambria Math" w:hAnsi="Cambria Math"/>
                <w:color w:val="000000" w:themeColor="text1"/>
                <w:sz w:val="22"/>
                <w:szCs w:val="22"/>
              </w:rPr>
            </m:ctrlPr>
          </m:dPr>
          <m:e>
            <m:sSub>
              <m:sSubPr>
                <m:ctrlPr>
                  <w:rPr>
                    <w:rFonts w:ascii="Cambria Math" w:hAnsi="Cambria Math"/>
                    <w:color w:val="000000" w:themeColor="text1"/>
                    <w:sz w:val="22"/>
                    <w:szCs w:val="22"/>
                  </w:rPr>
                </m:ctrlPr>
              </m:sSubPr>
              <m:e>
                <m:r>
                  <m:rPr>
                    <m:sty m:val="b"/>
                  </m:rPr>
                  <w:rPr>
                    <w:rFonts w:ascii="Cambria Math" w:hAnsi="Cambria Math"/>
                    <w:color w:val="000000" w:themeColor="text1"/>
                    <w:sz w:val="22"/>
                    <w:szCs w:val="22"/>
                  </w:rPr>
                  <m:t>r</m:t>
                </m:r>
              </m:e>
              <m:sub>
                <m:r>
                  <w:rPr>
                    <w:rFonts w:ascii="Cambria Math" w:hAnsi="Cambria Math"/>
                    <w:color w:val="000000" w:themeColor="text1"/>
                    <w:sz w:val="22"/>
                    <w:szCs w:val="22"/>
                  </w:rPr>
                  <m:t>h</m:t>
                </m:r>
              </m:sub>
            </m:sSub>
          </m:e>
        </m:d>
      </m:oMath>
      <w:r w:rsidR="0031121B" w:rsidRPr="009A266D">
        <w:rPr>
          <w:rFonts w:hint="eastAsia"/>
          <w:color w:val="000000" w:themeColor="text1"/>
        </w:rPr>
        <w:t xml:space="preserve">   </w:t>
      </w:r>
      <w:r w:rsidR="00440BD0" w:rsidRPr="009A266D">
        <w:rPr>
          <w:rFonts w:eastAsia="맑은 고딕" w:hint="eastAsia"/>
          <w:color w:val="000000" w:themeColor="text1"/>
          <w:lang w:eastAsia="ko-KR"/>
        </w:rPr>
        <w:t xml:space="preserve"> </w:t>
      </w:r>
      <w:r w:rsidR="0031121B" w:rsidRPr="009A266D">
        <w:rPr>
          <w:color w:val="000000" w:themeColor="text1"/>
          <w:szCs w:val="32"/>
        </w:rPr>
        <w:t>(</w:t>
      </w:r>
      <w:r w:rsidR="0006056E" w:rsidRPr="009A266D">
        <w:rPr>
          <w:rFonts w:eastAsia="맑은 고딕" w:hint="eastAsia"/>
          <w:color w:val="000000" w:themeColor="text1"/>
          <w:szCs w:val="32"/>
          <w:lang w:eastAsia="ko-KR"/>
        </w:rPr>
        <w:t>5</w:t>
      </w:r>
      <w:r w:rsidR="00164712" w:rsidRPr="009A266D">
        <w:rPr>
          <w:rFonts w:eastAsia="맑은 고딕" w:hint="eastAsia"/>
          <w:color w:val="000000" w:themeColor="text1"/>
          <w:szCs w:val="32"/>
          <w:lang w:eastAsia="ko-KR"/>
        </w:rPr>
        <w:t>3</w:t>
      </w:r>
      <w:r w:rsidR="0031121B" w:rsidRPr="009A266D">
        <w:rPr>
          <w:color w:val="000000" w:themeColor="text1"/>
          <w:szCs w:val="32"/>
        </w:rPr>
        <w:t>)</w:t>
      </w:r>
    </w:p>
    <w:p w14:paraId="58E3BBEB" w14:textId="62D1056D" w:rsidR="00767062" w:rsidRPr="009A266D" w:rsidRDefault="0031121B" w:rsidP="008E2C62">
      <w:pPr>
        <w:spacing w:after="120" w:line="276" w:lineRule="auto"/>
        <w:rPr>
          <w:color w:val="000000" w:themeColor="text1"/>
          <w:szCs w:val="32"/>
        </w:rPr>
      </w:pPr>
      <w:r w:rsidRPr="009A266D">
        <w:rPr>
          <w:color w:val="000000" w:themeColor="text1"/>
          <w:szCs w:val="32"/>
        </w:rPr>
        <w:t xml:space="preserve">Following the </w:t>
      </w:r>
      <w:r w:rsidR="00D71E2D" w:rsidRPr="009A266D">
        <w:rPr>
          <w:color w:val="000000" w:themeColor="text1"/>
          <w:szCs w:val="32"/>
        </w:rPr>
        <w:t xml:space="preserve">method used </w:t>
      </w:r>
      <w:r w:rsidRPr="009A266D">
        <w:rPr>
          <w:color w:val="000000" w:themeColor="text1"/>
          <w:szCs w:val="32"/>
        </w:rPr>
        <w:t>in Eqs. (</w:t>
      </w:r>
      <w:r w:rsidR="0006056E" w:rsidRPr="009A266D">
        <w:rPr>
          <w:rFonts w:eastAsia="맑은 고딕" w:hint="eastAsia"/>
          <w:color w:val="000000" w:themeColor="text1"/>
          <w:szCs w:val="32"/>
          <w:lang w:eastAsia="ko-KR"/>
        </w:rPr>
        <w:t>34</w:t>
      </w:r>
      <w:r w:rsidR="00406F7B">
        <w:rPr>
          <w:rFonts w:eastAsia="맑은 고딕" w:hint="eastAsia"/>
          <w:color w:val="000000" w:themeColor="text1"/>
          <w:szCs w:val="32"/>
          <w:lang w:eastAsia="ko-KR"/>
        </w:rPr>
        <w:t>) and (</w:t>
      </w:r>
      <w:r w:rsidR="0006056E" w:rsidRPr="009A266D">
        <w:rPr>
          <w:rFonts w:eastAsia="맑은 고딕" w:hint="eastAsia"/>
          <w:color w:val="000000" w:themeColor="text1"/>
          <w:szCs w:val="32"/>
          <w:lang w:eastAsia="ko-KR"/>
        </w:rPr>
        <w:t>35</w:t>
      </w:r>
      <w:r w:rsidRPr="009A266D">
        <w:rPr>
          <w:color w:val="000000" w:themeColor="text1"/>
          <w:szCs w:val="32"/>
        </w:rPr>
        <w:t>), we define</w:t>
      </w:r>
    </w:p>
    <w:p w14:paraId="30520CCD" w14:textId="5B331DA0" w:rsidR="0031121B" w:rsidRPr="009A266D" w:rsidRDefault="00000000" w:rsidP="008E2C62">
      <w:pPr>
        <w:spacing w:after="120" w:line="276" w:lineRule="auto"/>
        <w:ind w:left="482" w:firstLine="482"/>
        <w:jc w:val="right"/>
        <w:rPr>
          <w:rFonts w:ascii="Cambria Math" w:hAnsi="Cambria Math"/>
          <w:color w:val="000000" w:themeColor="text1"/>
          <w:szCs w:val="32"/>
          <w:oMath/>
        </w:rPr>
      </w:pPr>
      <m:oMath>
        <m:d>
          <m:dPr>
            <m:begChr m:val="{"/>
            <m:endChr m:val=""/>
            <m:ctrlPr>
              <w:rPr>
                <w:rFonts w:ascii="Cambria Math" w:hAnsi="Cambria Math"/>
                <w:i/>
                <w:color w:val="000000" w:themeColor="text1"/>
              </w:rPr>
            </m:ctrlPr>
          </m:dPr>
          <m:e>
            <m:m>
              <m:mPr>
                <m:mcs>
                  <m:mc>
                    <m:mcPr>
                      <m:count m:val="1"/>
                      <m:mcJc m:val="center"/>
                    </m:mcPr>
                  </m:mc>
                </m:mcs>
                <m:ctrlPr>
                  <w:rPr>
                    <w:rFonts w:ascii="Cambria Math" w:hAnsi="Cambria Math"/>
                    <w:i/>
                    <w:color w:val="000000" w:themeColor="text1"/>
                  </w:rPr>
                </m:ctrlPr>
              </m:mPr>
              <m:mr>
                <m:e>
                  <m:sSub>
                    <m:sSubPr>
                      <m:ctrlPr>
                        <w:rPr>
                          <w:rFonts w:ascii="Cambria Math" w:hAnsi="Cambria Math"/>
                          <w:color w:val="000000" w:themeColor="text1"/>
                        </w:rPr>
                      </m:ctrlPr>
                    </m:sSubPr>
                    <m:e>
                      <m:sSubSup>
                        <m:sSubSupPr>
                          <m:ctrlPr>
                            <w:rPr>
                              <w:rFonts w:ascii="Cambria Math" w:hAnsi="Cambria Math"/>
                              <w:color w:val="000000" w:themeColor="text1"/>
                            </w:rPr>
                          </m:ctrlPr>
                        </m:sSubSupPr>
                        <m:e>
                          <m:r>
                            <w:rPr>
                              <w:rFonts w:ascii="Cambria Math" w:hAnsi="Cambria Math"/>
                              <w:color w:val="000000" w:themeColor="text1"/>
                            </w:rPr>
                            <m:t>ζ</m:t>
                          </m:r>
                        </m:e>
                        <m:sub>
                          <m:r>
                            <m:rPr>
                              <m:sty m:val="b"/>
                            </m:rPr>
                            <w:rPr>
                              <w:rFonts w:ascii="Cambria Math" w:hAnsi="Cambria Math"/>
                              <w:color w:val="000000" w:themeColor="text1"/>
                            </w:rPr>
                            <m:t>kk'</m:t>
                          </m:r>
                        </m:sub>
                        <m:sup>
                          <m:sSub>
                            <m:sSubPr>
                              <m:ctrlPr>
                                <w:rPr>
                                  <w:rFonts w:ascii="Cambria Math" w:hAnsi="Cambria Math"/>
                                  <w:i/>
                                  <w:color w:val="000000" w:themeColor="text1"/>
                                  <w:kern w:val="24"/>
                                </w:rPr>
                              </m:ctrlPr>
                            </m:sSubPr>
                            <m:e>
                              <m:r>
                                <w:rPr>
                                  <w:rFonts w:ascii="Cambria Math" w:hAnsi="Cambria Math"/>
                                  <w:color w:val="000000" w:themeColor="text1"/>
                                  <w:kern w:val="24"/>
                                </w:rPr>
                                <m:t>C</m:t>
                              </m:r>
                            </m:e>
                            <m:sub>
                              <m:r>
                                <w:rPr>
                                  <w:rFonts w:ascii="Cambria Math" w:hAnsi="Cambria Math"/>
                                  <w:color w:val="000000" w:themeColor="text1"/>
                                  <w:kern w:val="24"/>
                                </w:rPr>
                                <m:t>i</m:t>
                              </m:r>
                            </m:sub>
                          </m:sSub>
                          <m:sSub>
                            <m:sSubPr>
                              <m:ctrlPr>
                                <w:rPr>
                                  <w:rFonts w:ascii="Cambria Math" w:hAnsi="Cambria Math"/>
                                  <w:i/>
                                  <w:color w:val="000000" w:themeColor="text1"/>
                                  <w:kern w:val="24"/>
                                </w:rPr>
                              </m:ctrlPr>
                            </m:sSubPr>
                            <m:e>
                              <m:r>
                                <w:rPr>
                                  <w:rFonts w:ascii="Cambria Math" w:hAnsi="Cambria Math"/>
                                  <w:color w:val="000000" w:themeColor="text1"/>
                                  <w:kern w:val="24"/>
                                </w:rPr>
                                <m:t>C</m:t>
                              </m:r>
                            </m:e>
                            <m:sub>
                              <m:r>
                                <w:rPr>
                                  <w:rFonts w:ascii="Cambria Math" w:hAnsi="Cambria Math"/>
                                  <w:color w:val="000000" w:themeColor="text1"/>
                                  <w:kern w:val="24"/>
                                </w:rPr>
                                <m:t>j</m:t>
                              </m:r>
                            </m:sub>
                          </m:sSub>
                        </m:sup>
                      </m:sSubSup>
                      <m:d>
                        <m:dPr>
                          <m:ctrlPr>
                            <w:rPr>
                              <w:rFonts w:ascii="Cambria Math" w:hAnsi="Cambria Math"/>
                              <w:color w:val="000000" w:themeColor="text1"/>
                            </w:rPr>
                          </m:ctrlPr>
                        </m:dPr>
                        <m:e>
                          <m:sSub>
                            <m:sSubPr>
                              <m:ctrlPr>
                                <w:rPr>
                                  <w:rFonts w:ascii="Cambria Math" w:hAnsi="Cambria Math"/>
                                  <w:color w:val="000000" w:themeColor="text1"/>
                                </w:rPr>
                              </m:ctrlPr>
                            </m:sSubPr>
                            <m:e>
                              <m:r>
                                <w:rPr>
                                  <w:rFonts w:ascii="Cambria Math" w:hAnsi="Cambria Math"/>
                                  <w:color w:val="000000" w:themeColor="text1"/>
                                </w:rPr>
                                <m:t>z</m:t>
                              </m:r>
                            </m:e>
                            <m:sub>
                              <m:r>
                                <w:rPr>
                                  <w:rFonts w:ascii="Cambria Math" w:hAnsi="Cambria Math"/>
                                  <w:color w:val="000000" w:themeColor="text1"/>
                                </w:rPr>
                                <m:t>e</m:t>
                              </m:r>
                            </m:sub>
                          </m:sSub>
                        </m:e>
                      </m:d>
                    </m:e>
                    <m:sub>
                      <m:r>
                        <m:rPr>
                          <m:sty m:val="p"/>
                        </m:rPr>
                        <w:rPr>
                          <w:rFonts w:ascii="Cambria Math" w:hAnsi="Cambria Math"/>
                          <w:color w:val="000000" w:themeColor="text1"/>
                        </w:rPr>
                        <m:t xml:space="preserve"> </m:t>
                      </m:r>
                    </m:sub>
                  </m:sSub>
                  <m:r>
                    <m:rPr>
                      <m:sty m:val="p"/>
                    </m:rPr>
                    <w:rPr>
                      <w:rFonts w:ascii="Cambria Math" w:hAnsi="Cambria Math"/>
                      <w:color w:val="000000" w:themeColor="text1"/>
                    </w:rPr>
                    <m:t>=</m:t>
                  </m:r>
                  <m:f>
                    <m:fPr>
                      <m:ctrlPr>
                        <w:rPr>
                          <w:rFonts w:ascii="Cambria Math" w:hAnsi="Cambria Math"/>
                          <w:color w:val="000000" w:themeColor="text1"/>
                        </w:rPr>
                      </m:ctrlPr>
                    </m:fPr>
                    <m:num>
                      <m:r>
                        <w:rPr>
                          <w:rFonts w:ascii="Cambria Math" w:hAnsi="Cambria Math"/>
                          <w:color w:val="000000" w:themeColor="text1"/>
                        </w:rPr>
                        <m:t>1</m:t>
                      </m:r>
                    </m:num>
                    <m:den>
                      <m:sSub>
                        <m:sSubPr>
                          <m:ctrlPr>
                            <w:rPr>
                              <w:rFonts w:ascii="Cambria Math" w:hAnsi="Cambria Math"/>
                              <w:i/>
                              <w:color w:val="000000" w:themeColor="text1"/>
                            </w:rPr>
                          </m:ctrlPr>
                        </m:sSubPr>
                        <m:e>
                          <m:r>
                            <w:rPr>
                              <w:rFonts w:ascii="Cambria Math" w:hAnsi="Cambria Math"/>
                              <w:color w:val="000000" w:themeColor="text1"/>
                            </w:rPr>
                            <m:t>L</m:t>
                          </m:r>
                        </m:e>
                        <m:sub>
                          <m:r>
                            <w:rPr>
                              <w:rFonts w:ascii="Cambria Math" w:hAnsi="Cambria Math"/>
                              <w:color w:val="000000" w:themeColor="text1"/>
                            </w:rPr>
                            <m:t>c</m:t>
                          </m:r>
                        </m:sub>
                      </m:sSub>
                    </m:den>
                  </m:f>
                  <m:nary>
                    <m:naryPr>
                      <m:chr m:val="∑"/>
                      <m:limLoc m:val="undOvr"/>
                      <m:supHide m:val="1"/>
                      <m:ctrlPr>
                        <w:rPr>
                          <w:rFonts w:ascii="Cambria Math" w:hAnsi="Cambria Math"/>
                          <w:color w:val="000000" w:themeColor="text1"/>
                        </w:rPr>
                      </m:ctrlPr>
                    </m:naryPr>
                    <m:sub>
                      <m:sSub>
                        <m:sSubPr>
                          <m:ctrlPr>
                            <w:rPr>
                              <w:rFonts w:ascii="Cambria Math" w:hAnsi="Cambria Math"/>
                              <w:color w:val="000000" w:themeColor="text1"/>
                            </w:rPr>
                          </m:ctrlPr>
                        </m:sSubPr>
                        <m:e>
                          <m:r>
                            <w:rPr>
                              <w:rFonts w:ascii="Cambria Math" w:hAnsi="Cambria Math"/>
                              <w:color w:val="000000" w:themeColor="text1"/>
                            </w:rPr>
                            <m:t>G</m:t>
                          </m:r>
                        </m:e>
                        <m:sub>
                          <m:r>
                            <w:rPr>
                              <w:rFonts w:ascii="Cambria Math" w:hAnsi="Cambria Math"/>
                              <w:color w:val="000000" w:themeColor="text1"/>
                            </w:rPr>
                            <m:t>z</m:t>
                          </m:r>
                        </m:sub>
                      </m:sSub>
                    </m:sub>
                    <m:sup/>
                    <m:e>
                      <m:nary>
                        <m:naryPr>
                          <m:limLoc m:val="undOvr"/>
                          <m:subHide m:val="1"/>
                          <m:supHide m:val="1"/>
                          <m:ctrlPr>
                            <w:rPr>
                              <w:rFonts w:ascii="Cambria Math" w:hAnsi="Cambria Math"/>
                              <w:i/>
                              <w:color w:val="000000" w:themeColor="text1"/>
                            </w:rPr>
                          </m:ctrlPr>
                        </m:naryPr>
                        <m:sub/>
                        <m:sup/>
                        <m:e>
                          <m:r>
                            <w:rPr>
                              <w:rFonts w:ascii="Cambria Math" w:hAnsi="Cambria Math"/>
                              <w:color w:val="000000" w:themeColor="text1"/>
                            </w:rPr>
                            <m:t>d</m:t>
                          </m:r>
                          <m:r>
                            <m:rPr>
                              <m:sty m:val="bi"/>
                            </m:rPr>
                            <w:rPr>
                              <w:rFonts w:ascii="Cambria Math" w:hAnsi="Cambria Math"/>
                              <w:color w:val="000000" w:themeColor="text1"/>
                            </w:rPr>
                            <m:t>ρ</m:t>
                          </m:r>
                          <m:r>
                            <w:rPr>
                              <w:rFonts w:ascii="Cambria Math" w:hAnsi="Cambria Math"/>
                              <w:color w:val="000000" w:themeColor="text1"/>
                            </w:rPr>
                            <m:t>dz</m:t>
                          </m:r>
                          <m:sSubSup>
                            <m:sSubSupPr>
                              <m:ctrlPr>
                                <w:rPr>
                                  <w:rFonts w:ascii="Cambria Math" w:hAnsi="Cambria Math"/>
                                  <w:color w:val="000000" w:themeColor="text1"/>
                                </w:rPr>
                              </m:ctrlPr>
                            </m:sSubSupPr>
                            <m:e>
                              <m:r>
                                <w:rPr>
                                  <w:rFonts w:ascii="Cambria Math" w:hAnsi="Cambria Math"/>
                                  <w:color w:val="000000" w:themeColor="text1"/>
                                </w:rPr>
                                <m:t xml:space="preserve"> </m:t>
                              </m:r>
                              <m:acc>
                                <m:accPr>
                                  <m:chr m:val="̃"/>
                                  <m:ctrlPr>
                                    <w:rPr>
                                      <w:rFonts w:ascii="Cambria Math" w:hAnsi="Cambria Math"/>
                                      <w:i/>
                                      <w:color w:val="000000" w:themeColor="text1"/>
                                    </w:rPr>
                                  </m:ctrlPr>
                                </m:accPr>
                                <m:e>
                                  <m:r>
                                    <w:rPr>
                                      <w:rFonts w:ascii="Cambria Math" w:hAnsi="Cambria Math"/>
                                      <w:color w:val="000000" w:themeColor="text1"/>
                                    </w:rPr>
                                    <m:t>u</m:t>
                                  </m:r>
                                </m:e>
                              </m:acc>
                            </m:e>
                            <m:sub>
                              <m:sSub>
                                <m:sSubPr>
                                  <m:ctrlPr>
                                    <w:rPr>
                                      <w:rFonts w:ascii="Cambria Math" w:hAnsi="Cambria Math"/>
                                      <w:i/>
                                      <w:color w:val="000000" w:themeColor="text1"/>
                                      <w:kern w:val="24"/>
                                    </w:rPr>
                                  </m:ctrlPr>
                                </m:sSubPr>
                                <m:e>
                                  <m:r>
                                    <w:rPr>
                                      <w:rFonts w:ascii="Cambria Math" w:hAnsi="Cambria Math"/>
                                      <w:color w:val="000000" w:themeColor="text1"/>
                                      <w:kern w:val="24"/>
                                    </w:rPr>
                                    <m:t>C</m:t>
                                  </m:r>
                                </m:e>
                                <m:sub>
                                  <m:r>
                                    <w:rPr>
                                      <w:rFonts w:ascii="Cambria Math" w:hAnsi="Cambria Math"/>
                                      <w:color w:val="000000" w:themeColor="text1"/>
                                      <w:kern w:val="24"/>
                                    </w:rPr>
                                    <m:t>i</m:t>
                                  </m:r>
                                </m:sub>
                              </m:sSub>
                              <m:r>
                                <m:rPr>
                                  <m:sty m:val="p"/>
                                </m:rPr>
                                <w:rPr>
                                  <w:rFonts w:ascii="Cambria Math" w:hAnsi="Cambria Math"/>
                                  <w:color w:val="000000" w:themeColor="text1"/>
                                </w:rPr>
                                <m:t>,</m:t>
                              </m:r>
                              <m:r>
                                <m:rPr>
                                  <m:sty m:val="b"/>
                                </m:rPr>
                                <w:rPr>
                                  <w:rFonts w:ascii="Cambria Math" w:hAnsi="Cambria Math"/>
                                  <w:color w:val="000000" w:themeColor="text1"/>
                                </w:rPr>
                                <m:t>k</m:t>
                              </m:r>
                            </m:sub>
                            <m:sup>
                              <m:r>
                                <w:rPr>
                                  <w:rFonts w:ascii="Cambria Math" w:hAnsi="Cambria Math"/>
                                  <w:color w:val="000000" w:themeColor="text1"/>
                                </w:rPr>
                                <m:t>*</m:t>
                              </m:r>
                            </m:sup>
                          </m:sSubSup>
                          <m:r>
                            <w:rPr>
                              <w:rFonts w:ascii="Cambria Math" w:hAnsi="Cambria Math"/>
                              <w:color w:val="000000" w:themeColor="text1"/>
                            </w:rPr>
                            <m:t>(</m:t>
                          </m:r>
                          <m:r>
                            <m:rPr>
                              <m:sty m:val="bi"/>
                            </m:rPr>
                            <w:rPr>
                              <w:rFonts w:ascii="Cambria Math" w:hAnsi="Cambria Math"/>
                              <w:color w:val="000000" w:themeColor="text1"/>
                            </w:rPr>
                            <m:t>ρ</m:t>
                          </m:r>
                          <m:r>
                            <w:rPr>
                              <w:rFonts w:ascii="Cambria Math" w:hAnsi="Cambria Math"/>
                              <w:color w:val="000000" w:themeColor="text1"/>
                            </w:rPr>
                            <m:t>,z)</m:t>
                          </m:r>
                          <m:sSup>
                            <m:sSupPr>
                              <m:ctrlPr>
                                <w:rPr>
                                  <w:rFonts w:ascii="Cambria Math" w:hAnsi="Cambria Math"/>
                                  <w:color w:val="000000" w:themeColor="text1"/>
                                </w:rPr>
                              </m:ctrlPr>
                            </m:sSupPr>
                            <m:e>
                              <m:sSup>
                                <m:sSupPr>
                                  <m:ctrlPr>
                                    <w:rPr>
                                      <w:rFonts w:ascii="Cambria Math" w:hAnsi="Cambria Math"/>
                                      <w:color w:val="000000" w:themeColor="text1"/>
                                    </w:rPr>
                                  </m:ctrlPr>
                                </m:sSupPr>
                                <m:e>
                                  <m:r>
                                    <w:rPr>
                                      <w:rFonts w:ascii="Cambria Math" w:hAnsi="Cambria Math"/>
                                      <w:color w:val="000000" w:themeColor="text1"/>
                                    </w:rPr>
                                    <m:t>e</m:t>
                                  </m:r>
                                </m:e>
                                <m:sup>
                                  <m:sSub>
                                    <m:sSubPr>
                                      <m:ctrlPr>
                                        <w:rPr>
                                          <w:rFonts w:ascii="Cambria Math" w:hAnsi="Cambria Math"/>
                                          <w:color w:val="000000" w:themeColor="text1"/>
                                        </w:rPr>
                                      </m:ctrlPr>
                                    </m:sSubPr>
                                    <m:e>
                                      <m:r>
                                        <w:rPr>
                                          <w:rFonts w:ascii="Cambria Math" w:hAnsi="Cambria Math"/>
                                          <w:color w:val="000000" w:themeColor="text1"/>
                                        </w:rPr>
                                        <m:t>iG</m:t>
                                      </m:r>
                                    </m:e>
                                    <m:sub>
                                      <m:r>
                                        <w:rPr>
                                          <w:rFonts w:ascii="Cambria Math" w:hAnsi="Cambria Math"/>
                                          <w:color w:val="000000" w:themeColor="text1"/>
                                        </w:rPr>
                                        <m:t>z</m:t>
                                      </m:r>
                                    </m:sub>
                                  </m:sSub>
                                  <m:r>
                                    <m:rPr>
                                      <m:sty m:val="p"/>
                                    </m:rPr>
                                    <w:rPr>
                                      <w:rFonts w:ascii="Cambria Math" w:hAnsi="Cambria Math"/>
                                      <w:color w:val="000000" w:themeColor="text1"/>
                                    </w:rPr>
                                    <m:t>(</m:t>
                                  </m:r>
                                  <m:r>
                                    <w:rPr>
                                      <w:rFonts w:ascii="Cambria Math" w:hAnsi="Cambria Math"/>
                                      <w:color w:val="000000" w:themeColor="text1"/>
                                    </w:rPr>
                                    <m:t>z</m:t>
                                  </m:r>
                                  <m:r>
                                    <m:rPr>
                                      <m:sty m:val="p"/>
                                    </m:rPr>
                                    <w:rPr>
                                      <w:rFonts w:ascii="Cambria Math" w:hAnsi="Cambria Math"/>
                                      <w:color w:val="000000" w:themeColor="text1"/>
                                    </w:rPr>
                                    <m:t>-</m:t>
                                  </m:r>
                                  <m:sSub>
                                    <m:sSubPr>
                                      <m:ctrlPr>
                                        <w:rPr>
                                          <w:rFonts w:ascii="Cambria Math" w:hAnsi="Cambria Math"/>
                                          <w:color w:val="000000" w:themeColor="text1"/>
                                        </w:rPr>
                                      </m:ctrlPr>
                                    </m:sSubPr>
                                    <m:e>
                                      <m:r>
                                        <w:rPr>
                                          <w:rFonts w:ascii="Cambria Math" w:hAnsi="Cambria Math"/>
                                          <w:color w:val="000000" w:themeColor="text1"/>
                                        </w:rPr>
                                        <m:t>z</m:t>
                                      </m:r>
                                    </m:e>
                                    <m:sub>
                                      <m:r>
                                        <w:rPr>
                                          <w:rFonts w:ascii="Cambria Math" w:hAnsi="Cambria Math"/>
                                          <w:color w:val="000000" w:themeColor="text1"/>
                                        </w:rPr>
                                        <m:t>e</m:t>
                                      </m:r>
                                    </m:sub>
                                  </m:sSub>
                                  <m:r>
                                    <m:rPr>
                                      <m:sty m:val="p"/>
                                    </m:rPr>
                                    <w:rPr>
                                      <w:rFonts w:ascii="Cambria Math" w:hAnsi="Cambria Math"/>
                                      <w:color w:val="000000" w:themeColor="text1"/>
                                    </w:rPr>
                                    <m:t>)</m:t>
                                  </m:r>
                                </m:sup>
                              </m:sSup>
                              <m:r>
                                <w:rPr>
                                  <w:rFonts w:ascii="Cambria Math" w:hAnsi="Cambria Math"/>
                                  <w:color w:val="000000" w:themeColor="text1"/>
                                </w:rPr>
                                <m:t>e</m:t>
                              </m:r>
                            </m:e>
                            <m:sup>
                              <m:r>
                                <w:rPr>
                                  <w:rFonts w:ascii="Cambria Math" w:hAnsi="Cambria Math"/>
                                  <w:color w:val="000000" w:themeColor="text1"/>
                                </w:rPr>
                                <m:t>i</m:t>
                              </m:r>
                              <m:r>
                                <m:rPr>
                                  <m:sty m:val="b"/>
                                </m:rPr>
                                <w:rPr>
                                  <w:rFonts w:ascii="Cambria Math" w:hAnsi="Cambria Math"/>
                                  <w:color w:val="000000" w:themeColor="text1"/>
                                </w:rPr>
                                <m:t>(k'</m:t>
                              </m:r>
                              <m:r>
                                <m:rPr>
                                  <m:sty m:val="p"/>
                                </m:rPr>
                                <w:rPr>
                                  <w:rFonts w:ascii="Cambria Math" w:hAnsi="Cambria Math"/>
                                  <w:color w:val="000000" w:themeColor="text1"/>
                                </w:rPr>
                                <m:t>-</m:t>
                              </m:r>
                              <m:r>
                                <m:rPr>
                                  <m:sty m:val="b"/>
                                </m:rPr>
                                <w:rPr>
                                  <w:rFonts w:ascii="Cambria Math" w:hAnsi="Cambria Math"/>
                                  <w:color w:val="000000" w:themeColor="text1"/>
                                </w:rPr>
                                <m:t>k)</m:t>
                              </m:r>
                              <m:r>
                                <m:rPr>
                                  <m:sty m:val="p"/>
                                </m:rPr>
                                <w:rPr>
                                  <w:rFonts w:ascii="Cambria Math" w:hAnsi="Cambria Math"/>
                                  <w:color w:val="000000" w:themeColor="text1"/>
                                </w:rPr>
                                <m:t>∙</m:t>
                              </m:r>
                              <m:r>
                                <m:rPr>
                                  <m:sty m:val="b"/>
                                </m:rPr>
                                <w:rPr>
                                  <w:rFonts w:ascii="Cambria Math" w:hAnsi="Cambria Math"/>
                                  <w:color w:val="000000" w:themeColor="text1"/>
                                </w:rPr>
                                <m:t>ρ</m:t>
                              </m:r>
                            </m:sup>
                          </m:sSup>
                        </m:e>
                      </m:nary>
                      <m:sSubSup>
                        <m:sSubSupPr>
                          <m:ctrlPr>
                            <w:rPr>
                              <w:rFonts w:ascii="Cambria Math" w:hAnsi="Cambria Math"/>
                              <w:color w:val="000000" w:themeColor="text1"/>
                            </w:rPr>
                          </m:ctrlPr>
                        </m:sSubSupPr>
                        <m:e>
                          <m:acc>
                            <m:accPr>
                              <m:chr m:val="̃"/>
                              <m:ctrlPr>
                                <w:rPr>
                                  <w:rFonts w:ascii="Cambria Math" w:hAnsi="Cambria Math"/>
                                  <w:i/>
                                  <w:color w:val="000000" w:themeColor="text1"/>
                                </w:rPr>
                              </m:ctrlPr>
                            </m:accPr>
                            <m:e>
                              <m:r>
                                <w:rPr>
                                  <w:rFonts w:ascii="Cambria Math" w:hAnsi="Cambria Math"/>
                                  <w:color w:val="000000" w:themeColor="text1"/>
                                </w:rPr>
                                <m:t>u</m:t>
                              </m:r>
                            </m:e>
                          </m:acc>
                        </m:e>
                        <m:sub>
                          <m:sSub>
                            <m:sSubPr>
                              <m:ctrlPr>
                                <w:rPr>
                                  <w:rFonts w:ascii="Cambria Math" w:hAnsi="Cambria Math"/>
                                  <w:i/>
                                  <w:color w:val="000000" w:themeColor="text1"/>
                                  <w:kern w:val="24"/>
                                </w:rPr>
                              </m:ctrlPr>
                            </m:sSubPr>
                            <m:e>
                              <m:r>
                                <w:rPr>
                                  <w:rFonts w:ascii="Cambria Math" w:hAnsi="Cambria Math"/>
                                  <w:color w:val="000000" w:themeColor="text1"/>
                                  <w:kern w:val="24"/>
                                </w:rPr>
                                <m:t>C</m:t>
                              </m:r>
                            </m:e>
                            <m:sub>
                              <m:r>
                                <w:rPr>
                                  <w:rFonts w:ascii="Cambria Math" w:hAnsi="Cambria Math"/>
                                  <w:color w:val="000000" w:themeColor="text1"/>
                                  <w:kern w:val="24"/>
                                </w:rPr>
                                <m:t>j</m:t>
                              </m:r>
                            </m:sub>
                          </m:sSub>
                          <m:r>
                            <m:rPr>
                              <m:sty m:val="p"/>
                            </m:rPr>
                            <w:rPr>
                              <w:rFonts w:ascii="Cambria Math" w:hAnsi="Cambria Math"/>
                              <w:color w:val="000000" w:themeColor="text1"/>
                            </w:rPr>
                            <m:t>,</m:t>
                          </m:r>
                          <m:r>
                            <m:rPr>
                              <m:sty m:val="b"/>
                            </m:rPr>
                            <w:rPr>
                              <w:rFonts w:ascii="Cambria Math" w:hAnsi="Cambria Math"/>
                              <w:color w:val="000000" w:themeColor="text1"/>
                            </w:rPr>
                            <m:t>k'</m:t>
                          </m:r>
                        </m:sub>
                        <m:sup>
                          <m:r>
                            <w:rPr>
                              <w:rFonts w:ascii="Cambria Math" w:hAnsi="Cambria Math"/>
                              <w:color w:val="000000" w:themeColor="text1"/>
                            </w:rPr>
                            <m:t xml:space="preserve"> </m:t>
                          </m:r>
                        </m:sup>
                      </m:sSubSup>
                      <m:r>
                        <w:rPr>
                          <w:rFonts w:ascii="Cambria Math" w:hAnsi="Cambria Math"/>
                          <w:color w:val="000000" w:themeColor="text1"/>
                        </w:rPr>
                        <m:t>(</m:t>
                      </m:r>
                      <m:r>
                        <m:rPr>
                          <m:sty m:val="bi"/>
                        </m:rPr>
                        <w:rPr>
                          <w:rFonts w:ascii="Cambria Math" w:hAnsi="Cambria Math"/>
                          <w:color w:val="000000" w:themeColor="text1"/>
                        </w:rPr>
                        <m:t>ρ</m:t>
                      </m:r>
                      <m:r>
                        <w:rPr>
                          <w:rFonts w:ascii="Cambria Math" w:hAnsi="Cambria Math"/>
                          <w:color w:val="000000" w:themeColor="text1"/>
                        </w:rPr>
                        <m:t>,z)</m:t>
                      </m:r>
                    </m:e>
                  </m:nary>
                </m:e>
              </m:mr>
              <m:mr>
                <m:e>
                  <m:sSubSup>
                    <m:sSubSupPr>
                      <m:ctrlPr>
                        <w:rPr>
                          <w:rFonts w:ascii="Cambria Math" w:hAnsi="Cambria Math"/>
                          <w:color w:val="000000" w:themeColor="text1"/>
                        </w:rPr>
                      </m:ctrlPr>
                    </m:sSubSupPr>
                    <m:e>
                      <m:r>
                        <w:rPr>
                          <w:rFonts w:ascii="Cambria Math" w:hAnsi="Cambria Math"/>
                          <w:color w:val="000000" w:themeColor="text1"/>
                        </w:rPr>
                        <m:t>ζ</m:t>
                      </m:r>
                    </m:e>
                    <m:sub>
                      <m:r>
                        <m:rPr>
                          <m:sty m:val="b"/>
                        </m:rPr>
                        <w:rPr>
                          <w:rFonts w:ascii="Cambria Math" w:hAnsi="Cambria Math"/>
                          <w:color w:val="000000" w:themeColor="text1"/>
                        </w:rPr>
                        <m:t>kk'</m:t>
                      </m:r>
                    </m:sub>
                    <m:sup>
                      <m:sSub>
                        <m:sSubPr>
                          <m:ctrlPr>
                            <w:rPr>
                              <w:rFonts w:ascii="Cambria Math" w:hAnsi="Cambria Math"/>
                              <w:i/>
                              <w:color w:val="000000" w:themeColor="text1"/>
                              <w:kern w:val="24"/>
                            </w:rPr>
                          </m:ctrlPr>
                        </m:sSubPr>
                        <m:e>
                          <m:r>
                            <w:rPr>
                              <w:rFonts w:ascii="Cambria Math" w:hAnsi="Cambria Math"/>
                              <w:color w:val="000000" w:themeColor="text1"/>
                              <w:kern w:val="24"/>
                            </w:rPr>
                            <m:t>V</m:t>
                          </m:r>
                        </m:e>
                        <m:sub>
                          <m:r>
                            <w:rPr>
                              <w:rFonts w:ascii="Cambria Math" w:hAnsi="Cambria Math"/>
                              <w:color w:val="000000" w:themeColor="text1"/>
                              <w:kern w:val="24"/>
                            </w:rPr>
                            <m:t>i</m:t>
                          </m:r>
                        </m:sub>
                      </m:sSub>
                      <m:sSub>
                        <m:sSubPr>
                          <m:ctrlPr>
                            <w:rPr>
                              <w:rFonts w:ascii="Cambria Math" w:hAnsi="Cambria Math"/>
                              <w:i/>
                              <w:color w:val="000000" w:themeColor="text1"/>
                              <w:kern w:val="24"/>
                            </w:rPr>
                          </m:ctrlPr>
                        </m:sSubPr>
                        <m:e>
                          <m:r>
                            <w:rPr>
                              <w:rFonts w:ascii="Cambria Math" w:hAnsi="Cambria Math"/>
                              <w:color w:val="000000" w:themeColor="text1"/>
                              <w:kern w:val="24"/>
                            </w:rPr>
                            <m:t>V</m:t>
                          </m:r>
                        </m:e>
                        <m:sub>
                          <m:r>
                            <w:rPr>
                              <w:rFonts w:ascii="Cambria Math" w:hAnsi="Cambria Math"/>
                              <w:color w:val="000000" w:themeColor="text1"/>
                              <w:kern w:val="24"/>
                            </w:rPr>
                            <m:t>j</m:t>
                          </m:r>
                        </m:sub>
                      </m:sSub>
                    </m:sup>
                  </m:sSubSup>
                  <m:d>
                    <m:dPr>
                      <m:ctrlPr>
                        <w:rPr>
                          <w:rFonts w:ascii="Cambria Math" w:hAnsi="Cambria Math"/>
                          <w:color w:val="000000" w:themeColor="text1"/>
                        </w:rPr>
                      </m:ctrlPr>
                    </m:dPr>
                    <m:e>
                      <m:sSub>
                        <m:sSubPr>
                          <m:ctrlPr>
                            <w:rPr>
                              <w:rFonts w:ascii="Cambria Math" w:hAnsi="Cambria Math"/>
                              <w:color w:val="000000" w:themeColor="text1"/>
                            </w:rPr>
                          </m:ctrlPr>
                        </m:sSubPr>
                        <m:e>
                          <m:r>
                            <w:rPr>
                              <w:rFonts w:ascii="Cambria Math" w:hAnsi="Cambria Math"/>
                              <w:color w:val="000000" w:themeColor="text1"/>
                            </w:rPr>
                            <m:t>z</m:t>
                          </m:r>
                        </m:e>
                        <m:sub>
                          <m:r>
                            <w:rPr>
                              <w:rFonts w:ascii="Cambria Math" w:hAnsi="Cambria Math"/>
                              <w:color w:val="000000" w:themeColor="text1"/>
                            </w:rPr>
                            <m:t>h</m:t>
                          </m:r>
                        </m:sub>
                      </m:sSub>
                    </m:e>
                  </m:d>
                  <m:r>
                    <m:rPr>
                      <m:sty m:val="p"/>
                    </m:rPr>
                    <w:rPr>
                      <w:rFonts w:ascii="Cambria Math" w:hAnsi="Cambria Math"/>
                      <w:color w:val="000000" w:themeColor="text1"/>
                    </w:rPr>
                    <m:t>=</m:t>
                  </m:r>
                  <m:f>
                    <m:fPr>
                      <m:ctrlPr>
                        <w:rPr>
                          <w:rFonts w:ascii="Cambria Math" w:hAnsi="Cambria Math"/>
                          <w:color w:val="000000" w:themeColor="text1"/>
                        </w:rPr>
                      </m:ctrlPr>
                    </m:fPr>
                    <m:num>
                      <m:r>
                        <w:rPr>
                          <w:rFonts w:ascii="Cambria Math" w:hAnsi="Cambria Math"/>
                          <w:color w:val="000000" w:themeColor="text1"/>
                        </w:rPr>
                        <m:t>1</m:t>
                      </m:r>
                    </m:num>
                    <m:den>
                      <m:sSub>
                        <m:sSubPr>
                          <m:ctrlPr>
                            <w:rPr>
                              <w:rFonts w:ascii="Cambria Math" w:hAnsi="Cambria Math"/>
                              <w:i/>
                              <w:color w:val="000000" w:themeColor="text1"/>
                            </w:rPr>
                          </m:ctrlPr>
                        </m:sSubPr>
                        <m:e>
                          <m:r>
                            <w:rPr>
                              <w:rFonts w:ascii="Cambria Math" w:hAnsi="Cambria Math"/>
                              <w:color w:val="000000" w:themeColor="text1"/>
                            </w:rPr>
                            <m:t>L</m:t>
                          </m:r>
                        </m:e>
                        <m:sub>
                          <m:r>
                            <w:rPr>
                              <w:rFonts w:ascii="Cambria Math" w:hAnsi="Cambria Math"/>
                              <w:color w:val="000000" w:themeColor="text1"/>
                            </w:rPr>
                            <m:t>c</m:t>
                          </m:r>
                        </m:sub>
                      </m:sSub>
                    </m:den>
                  </m:f>
                  <m:nary>
                    <m:naryPr>
                      <m:chr m:val="∑"/>
                      <m:limLoc m:val="undOvr"/>
                      <m:supHide m:val="1"/>
                      <m:ctrlPr>
                        <w:rPr>
                          <w:rFonts w:ascii="Cambria Math" w:hAnsi="Cambria Math"/>
                          <w:color w:val="000000" w:themeColor="text1"/>
                        </w:rPr>
                      </m:ctrlPr>
                    </m:naryPr>
                    <m:sub>
                      <m:sSub>
                        <m:sSubPr>
                          <m:ctrlPr>
                            <w:rPr>
                              <w:rFonts w:ascii="Cambria Math" w:hAnsi="Cambria Math"/>
                              <w:color w:val="000000" w:themeColor="text1"/>
                            </w:rPr>
                          </m:ctrlPr>
                        </m:sSubPr>
                        <m:e>
                          <m:r>
                            <w:rPr>
                              <w:rFonts w:ascii="Cambria Math" w:hAnsi="Cambria Math"/>
                              <w:color w:val="000000" w:themeColor="text1"/>
                            </w:rPr>
                            <m:t>G</m:t>
                          </m:r>
                        </m:e>
                        <m:sub>
                          <m:r>
                            <w:rPr>
                              <w:rFonts w:ascii="Cambria Math" w:hAnsi="Cambria Math"/>
                              <w:color w:val="000000" w:themeColor="text1"/>
                            </w:rPr>
                            <m:t>z</m:t>
                          </m:r>
                        </m:sub>
                      </m:sSub>
                    </m:sub>
                    <m:sup/>
                    <m:e>
                      <m:nary>
                        <m:naryPr>
                          <m:limLoc m:val="undOvr"/>
                          <m:subHide m:val="1"/>
                          <m:supHide m:val="1"/>
                          <m:ctrlPr>
                            <w:rPr>
                              <w:rFonts w:ascii="Cambria Math" w:hAnsi="Cambria Math"/>
                              <w:i/>
                              <w:color w:val="000000" w:themeColor="text1"/>
                            </w:rPr>
                          </m:ctrlPr>
                        </m:naryPr>
                        <m:sub/>
                        <m:sup/>
                        <m:e>
                          <m:r>
                            <w:rPr>
                              <w:rFonts w:ascii="Cambria Math" w:hAnsi="Cambria Math"/>
                              <w:color w:val="000000" w:themeColor="text1"/>
                            </w:rPr>
                            <m:t>d</m:t>
                          </m:r>
                          <m:r>
                            <m:rPr>
                              <m:sty m:val="bi"/>
                            </m:rPr>
                            <w:rPr>
                              <w:rFonts w:ascii="Cambria Math" w:hAnsi="Cambria Math"/>
                              <w:color w:val="000000" w:themeColor="text1"/>
                            </w:rPr>
                            <m:t>ρ</m:t>
                          </m:r>
                          <m:r>
                            <w:rPr>
                              <w:rFonts w:ascii="Cambria Math" w:hAnsi="Cambria Math"/>
                              <w:color w:val="000000" w:themeColor="text1"/>
                            </w:rPr>
                            <m:t>dz</m:t>
                          </m:r>
                          <m:sSubSup>
                            <m:sSubSupPr>
                              <m:ctrlPr>
                                <w:rPr>
                                  <w:rFonts w:ascii="Cambria Math" w:hAnsi="Cambria Math"/>
                                  <w:color w:val="000000" w:themeColor="text1"/>
                                </w:rPr>
                              </m:ctrlPr>
                            </m:sSubSupPr>
                            <m:e>
                              <m:r>
                                <w:rPr>
                                  <w:rFonts w:ascii="Cambria Math" w:hAnsi="Cambria Math"/>
                                  <w:color w:val="000000" w:themeColor="text1"/>
                                </w:rPr>
                                <m:t xml:space="preserve"> u</m:t>
                              </m:r>
                            </m:e>
                            <m:sub>
                              <m:sSub>
                                <m:sSubPr>
                                  <m:ctrlPr>
                                    <w:rPr>
                                      <w:rFonts w:ascii="Cambria Math" w:hAnsi="Cambria Math"/>
                                      <w:i/>
                                      <w:color w:val="000000" w:themeColor="text1"/>
                                      <w:kern w:val="24"/>
                                    </w:rPr>
                                  </m:ctrlPr>
                                </m:sSubPr>
                                <m:e>
                                  <m:r>
                                    <w:rPr>
                                      <w:rFonts w:ascii="Cambria Math" w:hAnsi="Cambria Math"/>
                                      <w:color w:val="000000" w:themeColor="text1"/>
                                      <w:kern w:val="24"/>
                                    </w:rPr>
                                    <m:t>V</m:t>
                                  </m:r>
                                </m:e>
                                <m:sub>
                                  <m:r>
                                    <w:rPr>
                                      <w:rFonts w:ascii="Cambria Math" w:hAnsi="Cambria Math"/>
                                      <w:color w:val="000000" w:themeColor="text1"/>
                                      <w:kern w:val="24"/>
                                    </w:rPr>
                                    <m:t>i</m:t>
                                  </m:r>
                                </m:sub>
                              </m:sSub>
                              <m:r>
                                <m:rPr>
                                  <m:sty m:val="p"/>
                                </m:rPr>
                                <w:rPr>
                                  <w:rFonts w:ascii="Cambria Math" w:hAnsi="Cambria Math"/>
                                  <w:color w:val="000000" w:themeColor="text1"/>
                                </w:rPr>
                                <m:t>,</m:t>
                              </m:r>
                              <m:r>
                                <m:rPr>
                                  <m:sty m:val="b"/>
                                </m:rPr>
                                <w:rPr>
                                  <w:rFonts w:ascii="Cambria Math" w:hAnsi="Cambria Math"/>
                                  <w:color w:val="000000" w:themeColor="text1"/>
                                </w:rPr>
                                <m:t>k</m:t>
                              </m:r>
                            </m:sub>
                            <m:sup>
                              <m:r>
                                <w:rPr>
                                  <w:rFonts w:ascii="Cambria Math" w:hAnsi="Cambria Math"/>
                                  <w:color w:val="000000" w:themeColor="text1"/>
                                </w:rPr>
                                <m:t>*</m:t>
                              </m:r>
                            </m:sup>
                          </m:sSubSup>
                          <m:r>
                            <w:rPr>
                              <w:rFonts w:ascii="Cambria Math" w:hAnsi="Cambria Math"/>
                              <w:color w:val="000000" w:themeColor="text1"/>
                            </w:rPr>
                            <m:t>(</m:t>
                          </m:r>
                          <m:r>
                            <m:rPr>
                              <m:sty m:val="bi"/>
                            </m:rPr>
                            <w:rPr>
                              <w:rFonts w:ascii="Cambria Math" w:hAnsi="Cambria Math"/>
                              <w:color w:val="000000" w:themeColor="text1"/>
                            </w:rPr>
                            <m:t>ρ</m:t>
                          </m:r>
                          <m:r>
                            <w:rPr>
                              <w:rFonts w:ascii="Cambria Math" w:hAnsi="Cambria Math"/>
                              <w:color w:val="000000" w:themeColor="text1"/>
                            </w:rPr>
                            <m:t>,z)</m:t>
                          </m:r>
                          <m:sSup>
                            <m:sSupPr>
                              <m:ctrlPr>
                                <w:rPr>
                                  <w:rFonts w:ascii="Cambria Math" w:hAnsi="Cambria Math"/>
                                  <w:color w:val="000000" w:themeColor="text1"/>
                                </w:rPr>
                              </m:ctrlPr>
                            </m:sSupPr>
                            <m:e>
                              <m:sSup>
                                <m:sSupPr>
                                  <m:ctrlPr>
                                    <w:rPr>
                                      <w:rFonts w:ascii="Cambria Math" w:hAnsi="Cambria Math"/>
                                      <w:color w:val="000000" w:themeColor="text1"/>
                                    </w:rPr>
                                  </m:ctrlPr>
                                </m:sSupPr>
                                <m:e>
                                  <m:r>
                                    <w:rPr>
                                      <w:rFonts w:ascii="Cambria Math" w:hAnsi="Cambria Math"/>
                                      <w:color w:val="000000" w:themeColor="text1"/>
                                    </w:rPr>
                                    <m:t>e</m:t>
                                  </m:r>
                                </m:e>
                                <m:sup>
                                  <m:sSub>
                                    <m:sSubPr>
                                      <m:ctrlPr>
                                        <w:rPr>
                                          <w:rFonts w:ascii="Cambria Math" w:hAnsi="Cambria Math"/>
                                          <w:color w:val="000000" w:themeColor="text1"/>
                                        </w:rPr>
                                      </m:ctrlPr>
                                    </m:sSubPr>
                                    <m:e>
                                      <m:r>
                                        <w:rPr>
                                          <w:rFonts w:ascii="Cambria Math" w:hAnsi="Cambria Math"/>
                                          <w:color w:val="000000" w:themeColor="text1"/>
                                        </w:rPr>
                                        <m:t>iG</m:t>
                                      </m:r>
                                    </m:e>
                                    <m:sub>
                                      <m:r>
                                        <w:rPr>
                                          <w:rFonts w:ascii="Cambria Math" w:hAnsi="Cambria Math"/>
                                          <w:color w:val="000000" w:themeColor="text1"/>
                                        </w:rPr>
                                        <m:t>z</m:t>
                                      </m:r>
                                    </m:sub>
                                  </m:sSub>
                                  <m:r>
                                    <m:rPr>
                                      <m:sty m:val="p"/>
                                    </m:rPr>
                                    <w:rPr>
                                      <w:rFonts w:ascii="Cambria Math" w:hAnsi="Cambria Math"/>
                                      <w:color w:val="000000" w:themeColor="text1"/>
                                    </w:rPr>
                                    <m:t>(</m:t>
                                  </m:r>
                                  <m:r>
                                    <w:rPr>
                                      <w:rFonts w:ascii="Cambria Math" w:hAnsi="Cambria Math"/>
                                      <w:color w:val="000000" w:themeColor="text1"/>
                                    </w:rPr>
                                    <m:t>z</m:t>
                                  </m:r>
                                  <m:r>
                                    <m:rPr>
                                      <m:sty m:val="p"/>
                                    </m:rPr>
                                    <w:rPr>
                                      <w:rFonts w:ascii="Cambria Math" w:hAnsi="Cambria Math"/>
                                      <w:color w:val="000000" w:themeColor="text1"/>
                                    </w:rPr>
                                    <m:t>-</m:t>
                                  </m:r>
                                  <m:sSub>
                                    <m:sSubPr>
                                      <m:ctrlPr>
                                        <w:rPr>
                                          <w:rFonts w:ascii="Cambria Math" w:hAnsi="Cambria Math"/>
                                          <w:color w:val="000000" w:themeColor="text1"/>
                                        </w:rPr>
                                      </m:ctrlPr>
                                    </m:sSubPr>
                                    <m:e>
                                      <m:r>
                                        <w:rPr>
                                          <w:rFonts w:ascii="Cambria Math" w:hAnsi="Cambria Math"/>
                                          <w:color w:val="000000" w:themeColor="text1"/>
                                        </w:rPr>
                                        <m:t>z</m:t>
                                      </m:r>
                                    </m:e>
                                    <m:sub>
                                      <m:r>
                                        <w:rPr>
                                          <w:rFonts w:ascii="Cambria Math" w:hAnsi="Cambria Math"/>
                                          <w:color w:val="000000" w:themeColor="text1"/>
                                        </w:rPr>
                                        <m:t>h</m:t>
                                      </m:r>
                                    </m:sub>
                                  </m:sSub>
                                  <m:r>
                                    <m:rPr>
                                      <m:sty m:val="p"/>
                                    </m:rPr>
                                    <w:rPr>
                                      <w:rFonts w:ascii="Cambria Math" w:hAnsi="Cambria Math"/>
                                      <w:color w:val="000000" w:themeColor="text1"/>
                                    </w:rPr>
                                    <m:t>)</m:t>
                                  </m:r>
                                </m:sup>
                              </m:sSup>
                              <m:r>
                                <w:rPr>
                                  <w:rFonts w:ascii="Cambria Math" w:hAnsi="Cambria Math"/>
                                  <w:color w:val="000000" w:themeColor="text1"/>
                                </w:rPr>
                                <m:t>e</m:t>
                              </m:r>
                            </m:e>
                            <m:sup>
                              <m:r>
                                <w:rPr>
                                  <w:rFonts w:ascii="Cambria Math" w:hAnsi="Cambria Math"/>
                                  <w:color w:val="000000" w:themeColor="text1"/>
                                </w:rPr>
                                <m:t>i</m:t>
                              </m:r>
                              <m:r>
                                <m:rPr>
                                  <m:sty m:val="b"/>
                                </m:rPr>
                                <w:rPr>
                                  <w:rFonts w:ascii="Cambria Math" w:hAnsi="Cambria Math"/>
                                  <w:color w:val="000000" w:themeColor="text1"/>
                                </w:rPr>
                                <m:t>(k'</m:t>
                              </m:r>
                              <m:r>
                                <m:rPr>
                                  <m:sty m:val="p"/>
                                </m:rPr>
                                <w:rPr>
                                  <w:rFonts w:ascii="Cambria Math" w:hAnsi="Cambria Math"/>
                                  <w:color w:val="000000" w:themeColor="text1"/>
                                </w:rPr>
                                <m:t>-</m:t>
                              </m:r>
                              <m:r>
                                <m:rPr>
                                  <m:sty m:val="b"/>
                                </m:rPr>
                                <w:rPr>
                                  <w:rFonts w:ascii="Cambria Math" w:hAnsi="Cambria Math"/>
                                  <w:color w:val="000000" w:themeColor="text1"/>
                                </w:rPr>
                                <m:t>k)</m:t>
                              </m:r>
                              <m:r>
                                <m:rPr>
                                  <m:sty m:val="p"/>
                                </m:rPr>
                                <w:rPr>
                                  <w:rFonts w:ascii="Cambria Math" w:hAnsi="Cambria Math"/>
                                  <w:color w:val="000000" w:themeColor="text1"/>
                                </w:rPr>
                                <m:t>∙</m:t>
                              </m:r>
                              <m:r>
                                <m:rPr>
                                  <m:sty m:val="b"/>
                                </m:rPr>
                                <w:rPr>
                                  <w:rFonts w:ascii="Cambria Math" w:hAnsi="Cambria Math"/>
                                  <w:color w:val="000000" w:themeColor="text1"/>
                                </w:rPr>
                                <m:t>ρ</m:t>
                              </m:r>
                            </m:sup>
                          </m:sSup>
                        </m:e>
                      </m:nary>
                      <m:sSubSup>
                        <m:sSubSupPr>
                          <m:ctrlPr>
                            <w:rPr>
                              <w:rFonts w:ascii="Cambria Math" w:hAnsi="Cambria Math"/>
                              <w:color w:val="000000" w:themeColor="text1"/>
                            </w:rPr>
                          </m:ctrlPr>
                        </m:sSubSupPr>
                        <m:e>
                          <m:r>
                            <w:rPr>
                              <w:rFonts w:ascii="Cambria Math" w:hAnsi="Cambria Math"/>
                              <w:color w:val="000000" w:themeColor="text1"/>
                            </w:rPr>
                            <m:t>u</m:t>
                          </m:r>
                        </m:e>
                        <m:sub>
                          <m:sSub>
                            <m:sSubPr>
                              <m:ctrlPr>
                                <w:rPr>
                                  <w:rFonts w:ascii="Cambria Math" w:hAnsi="Cambria Math"/>
                                  <w:i/>
                                  <w:color w:val="000000" w:themeColor="text1"/>
                                  <w:kern w:val="24"/>
                                </w:rPr>
                              </m:ctrlPr>
                            </m:sSubPr>
                            <m:e>
                              <m:r>
                                <w:rPr>
                                  <w:rFonts w:ascii="Cambria Math" w:hAnsi="Cambria Math"/>
                                  <w:color w:val="000000" w:themeColor="text1"/>
                                  <w:kern w:val="24"/>
                                </w:rPr>
                                <m:t>V</m:t>
                              </m:r>
                            </m:e>
                            <m:sub>
                              <m:r>
                                <w:rPr>
                                  <w:rFonts w:ascii="Cambria Math" w:hAnsi="Cambria Math"/>
                                  <w:color w:val="000000" w:themeColor="text1"/>
                                  <w:kern w:val="24"/>
                                </w:rPr>
                                <m:t>j</m:t>
                              </m:r>
                            </m:sub>
                          </m:sSub>
                          <m:r>
                            <m:rPr>
                              <m:sty m:val="p"/>
                            </m:rPr>
                            <w:rPr>
                              <w:rFonts w:ascii="Cambria Math" w:hAnsi="Cambria Math"/>
                              <w:color w:val="000000" w:themeColor="text1"/>
                            </w:rPr>
                            <m:t>,</m:t>
                          </m:r>
                          <m:r>
                            <m:rPr>
                              <m:sty m:val="b"/>
                            </m:rPr>
                            <w:rPr>
                              <w:rFonts w:ascii="Cambria Math" w:hAnsi="Cambria Math"/>
                              <w:color w:val="000000" w:themeColor="text1"/>
                            </w:rPr>
                            <m:t>k'</m:t>
                          </m:r>
                        </m:sub>
                        <m:sup>
                          <m:r>
                            <w:rPr>
                              <w:rFonts w:ascii="Cambria Math" w:hAnsi="Cambria Math"/>
                              <w:color w:val="000000" w:themeColor="text1"/>
                            </w:rPr>
                            <m:t xml:space="preserve"> </m:t>
                          </m:r>
                        </m:sup>
                      </m:sSubSup>
                      <m:r>
                        <w:rPr>
                          <w:rFonts w:ascii="Cambria Math" w:hAnsi="Cambria Math"/>
                          <w:color w:val="000000" w:themeColor="text1"/>
                        </w:rPr>
                        <m:t>(</m:t>
                      </m:r>
                      <m:r>
                        <m:rPr>
                          <m:sty m:val="bi"/>
                        </m:rPr>
                        <w:rPr>
                          <w:rFonts w:ascii="Cambria Math" w:hAnsi="Cambria Math"/>
                          <w:color w:val="000000" w:themeColor="text1"/>
                        </w:rPr>
                        <m:t>ρ</m:t>
                      </m:r>
                      <m:r>
                        <w:rPr>
                          <w:rFonts w:ascii="Cambria Math" w:hAnsi="Cambria Math"/>
                          <w:color w:val="000000" w:themeColor="text1"/>
                        </w:rPr>
                        <m:t>,z)</m:t>
                      </m:r>
                    </m:e>
                  </m:nary>
                </m:e>
              </m:mr>
            </m:m>
          </m:e>
        </m:d>
      </m:oMath>
      <w:r w:rsidR="0031121B" w:rsidRPr="009A266D">
        <w:rPr>
          <w:color w:val="000000" w:themeColor="text1"/>
        </w:rPr>
        <w:t xml:space="preserve">   </w:t>
      </w:r>
      <w:r w:rsidR="0031121B" w:rsidRPr="009A266D">
        <w:rPr>
          <w:color w:val="000000" w:themeColor="text1"/>
        </w:rPr>
        <w:tab/>
      </w:r>
      <w:r w:rsidR="0031121B" w:rsidRPr="009A266D">
        <w:rPr>
          <w:rFonts w:hint="eastAsia"/>
          <w:color w:val="000000" w:themeColor="text1"/>
        </w:rPr>
        <w:t xml:space="preserve">      </w:t>
      </w:r>
      <w:r w:rsidR="0031121B" w:rsidRPr="009A266D">
        <w:rPr>
          <w:color w:val="000000" w:themeColor="text1"/>
          <w:szCs w:val="32"/>
        </w:rPr>
        <w:t>(</w:t>
      </w:r>
      <w:r w:rsidR="0006056E" w:rsidRPr="009A266D">
        <w:rPr>
          <w:rFonts w:eastAsia="맑은 고딕" w:hint="eastAsia"/>
          <w:color w:val="000000" w:themeColor="text1"/>
          <w:szCs w:val="32"/>
          <w:lang w:eastAsia="ko-KR"/>
        </w:rPr>
        <w:t>5</w:t>
      </w:r>
      <w:r w:rsidR="00164712" w:rsidRPr="009A266D">
        <w:rPr>
          <w:rFonts w:eastAsia="맑은 고딕" w:hint="eastAsia"/>
          <w:color w:val="000000" w:themeColor="text1"/>
          <w:szCs w:val="32"/>
          <w:lang w:eastAsia="ko-KR"/>
        </w:rPr>
        <w:t>4</w:t>
      </w:r>
      <w:r w:rsidR="0031121B" w:rsidRPr="009A266D">
        <w:rPr>
          <w:color w:val="000000" w:themeColor="text1"/>
          <w:szCs w:val="32"/>
        </w:rPr>
        <w:t>)</w:t>
      </w:r>
    </w:p>
    <w:p w14:paraId="56C1E89E" w14:textId="5FC221C2" w:rsidR="0031121B" w:rsidRPr="009A266D" w:rsidRDefault="0031121B" w:rsidP="00A85279">
      <w:pPr>
        <w:spacing w:line="276" w:lineRule="auto"/>
        <w:rPr>
          <w:color w:val="000000" w:themeColor="text1"/>
          <w:szCs w:val="32"/>
        </w:rPr>
      </w:pPr>
      <w:r w:rsidRPr="009A266D">
        <w:rPr>
          <w:color w:val="000000" w:themeColor="text1"/>
          <w:szCs w:val="32"/>
        </w:rPr>
        <w:t>These definitions allow us to write:</w:t>
      </w:r>
    </w:p>
    <w:p w14:paraId="39EC3C74" w14:textId="4263AB1C" w:rsidR="00767062" w:rsidRPr="009A266D" w:rsidRDefault="0031121B" w:rsidP="00A85279">
      <w:pPr>
        <w:spacing w:after="120" w:line="276" w:lineRule="auto"/>
        <w:ind w:firstLine="482"/>
        <w:jc w:val="right"/>
        <w:rPr>
          <w:color w:val="000000" w:themeColor="text1"/>
        </w:rPr>
      </w:pPr>
      <w:r w:rsidRPr="009A266D">
        <w:rPr>
          <w:rFonts w:hint="eastAsia"/>
          <w:color w:val="000000" w:themeColor="text1"/>
        </w:rPr>
        <w:t xml:space="preserve">        </w:t>
      </w:r>
      <m:oMath>
        <m:sSub>
          <m:sSubPr>
            <m:ctrlPr>
              <w:rPr>
                <w:rFonts w:ascii="Cambria Math" w:hAnsi="Cambria Math"/>
                <w:i/>
                <w:color w:val="000000" w:themeColor="text1"/>
                <w:szCs w:val="28"/>
              </w:rPr>
            </m:ctrlPr>
          </m:sSubPr>
          <m:e>
            <m:r>
              <w:rPr>
                <w:rFonts w:ascii="Cambria Math" w:hAnsi="Cambria Math"/>
                <w:color w:val="000000" w:themeColor="text1"/>
                <w:szCs w:val="28"/>
              </w:rPr>
              <m:t>W</m:t>
            </m:r>
          </m:e>
          <m:sub>
            <m:r>
              <w:rPr>
                <w:rFonts w:ascii="Cambria Math" w:hAnsi="Cambria Math"/>
                <w:color w:val="000000" w:themeColor="text1"/>
                <w:sz w:val="28"/>
                <w:szCs w:val="32"/>
              </w:rPr>
              <m:t>ij</m:t>
            </m:r>
          </m:sub>
        </m:sSub>
        <m:d>
          <m:dPr>
            <m:ctrlPr>
              <w:rPr>
                <w:rFonts w:ascii="Cambria Math" w:hAnsi="Cambria Math"/>
                <w:color w:val="000000" w:themeColor="text1"/>
                <w:szCs w:val="28"/>
              </w:rPr>
            </m:ctrlPr>
          </m:dPr>
          <m:e>
            <m:r>
              <m:rPr>
                <m:sty m:val="b"/>
              </m:rPr>
              <w:rPr>
                <w:rFonts w:ascii="Cambria Math" w:hAnsi="Cambria Math"/>
                <w:color w:val="000000" w:themeColor="text1"/>
                <w:szCs w:val="28"/>
              </w:rPr>
              <m:t>k</m:t>
            </m:r>
            <m:r>
              <m:rPr>
                <m:sty m:val="p"/>
              </m:rPr>
              <w:rPr>
                <w:rFonts w:ascii="Cambria Math" w:hAnsi="Cambria Math"/>
                <w:color w:val="000000" w:themeColor="text1"/>
                <w:szCs w:val="28"/>
              </w:rPr>
              <m:t>,</m:t>
            </m:r>
            <m:sSup>
              <m:sSupPr>
                <m:ctrlPr>
                  <w:rPr>
                    <w:rFonts w:ascii="Cambria Math" w:hAnsi="Cambria Math"/>
                    <w:color w:val="000000" w:themeColor="text1"/>
                    <w:szCs w:val="28"/>
                  </w:rPr>
                </m:ctrlPr>
              </m:sSupPr>
              <m:e>
                <m:r>
                  <m:rPr>
                    <m:sty m:val="b"/>
                  </m:rPr>
                  <w:rPr>
                    <w:rFonts w:ascii="Cambria Math" w:hAnsi="Cambria Math"/>
                    <w:color w:val="000000" w:themeColor="text1"/>
                    <w:szCs w:val="28"/>
                  </w:rPr>
                  <m:t>k</m:t>
                </m:r>
              </m:e>
              <m:sup>
                <m:r>
                  <m:rPr>
                    <m:sty m:val="p"/>
                  </m:rPr>
                  <w:rPr>
                    <w:rFonts w:ascii="Cambria Math" w:hAnsi="Cambria Math"/>
                    <w:color w:val="000000" w:themeColor="text1"/>
                    <w:szCs w:val="28"/>
                  </w:rPr>
                  <m:t>'</m:t>
                </m:r>
              </m:sup>
            </m:sSup>
          </m:e>
        </m:d>
        <m:r>
          <m:rPr>
            <m:sty m:val="p"/>
          </m:rPr>
          <w:rPr>
            <w:rFonts w:ascii="Cambria Math" w:hAnsi="Cambria Math"/>
            <w:szCs w:val="28"/>
          </w:rPr>
          <m:t>=</m:t>
        </m:r>
        <m:f>
          <m:fPr>
            <m:ctrlPr>
              <w:rPr>
                <w:rFonts w:ascii="Cambria Math" w:hAnsi="Cambria Math"/>
                <w:szCs w:val="28"/>
              </w:rPr>
            </m:ctrlPr>
          </m:fPr>
          <m:num>
            <m:r>
              <w:rPr>
                <w:rFonts w:ascii="Cambria Math" w:hAnsi="Cambria Math"/>
                <w:szCs w:val="28"/>
              </w:rPr>
              <m:t>-</m:t>
            </m:r>
            <m:sSup>
              <m:sSupPr>
                <m:ctrlPr>
                  <w:rPr>
                    <w:rFonts w:ascii="Cambria Math" w:hAnsi="Cambria Math"/>
                    <w:szCs w:val="28"/>
                  </w:rPr>
                </m:ctrlPr>
              </m:sSupPr>
              <m:e>
                <m:r>
                  <w:rPr>
                    <w:rFonts w:ascii="Cambria Math" w:hAnsi="Cambria Math"/>
                    <w:szCs w:val="28"/>
                  </w:rPr>
                  <m:t>e</m:t>
                </m:r>
              </m:e>
              <m:sup>
                <m:r>
                  <m:rPr>
                    <m:sty m:val="p"/>
                  </m:rPr>
                  <w:rPr>
                    <w:rFonts w:ascii="Cambria Math" w:hAnsi="Cambria Math"/>
                    <w:szCs w:val="28"/>
                  </w:rPr>
                  <m:t>2</m:t>
                </m:r>
              </m:sup>
            </m:sSup>
          </m:num>
          <m:den>
            <m:r>
              <w:rPr>
                <w:rFonts w:ascii="Cambria Math" w:hAnsi="Cambria Math"/>
                <w:szCs w:val="28"/>
              </w:rPr>
              <m:t>2A</m:t>
            </m:r>
            <m:sSup>
              <m:sSupPr>
                <m:ctrlPr>
                  <w:rPr>
                    <w:rFonts w:ascii="Cambria Math" w:hAnsi="Cambria Math"/>
                    <w:szCs w:val="28"/>
                  </w:rPr>
                </m:ctrlPr>
              </m:sSupPr>
              <m:e>
                <m:r>
                  <w:rPr>
                    <w:rFonts w:ascii="Cambria Math" w:hAnsi="Cambria Math"/>
                    <w:szCs w:val="28"/>
                  </w:rPr>
                  <m:t>κ</m:t>
                </m:r>
                <m:sSub>
                  <m:sSubPr>
                    <m:ctrlPr>
                      <w:rPr>
                        <w:rFonts w:ascii="Cambria Math" w:hAnsi="Cambria Math"/>
                        <w:i/>
                        <w:szCs w:val="28"/>
                      </w:rPr>
                    </m:ctrlPr>
                  </m:sSubPr>
                  <m:e>
                    <m:r>
                      <w:rPr>
                        <w:rFonts w:ascii="Cambria Math" w:hAnsi="Cambria Math"/>
                        <w:szCs w:val="28"/>
                      </w:rPr>
                      <m:t>ε</m:t>
                    </m:r>
                  </m:e>
                  <m:sub>
                    <m:r>
                      <w:rPr>
                        <w:rFonts w:ascii="Cambria Math" w:hAnsi="Cambria Math"/>
                        <w:szCs w:val="28"/>
                      </w:rPr>
                      <m:t>0</m:t>
                    </m:r>
                  </m:sub>
                </m:sSub>
                <m:r>
                  <m:rPr>
                    <m:sty m:val="p"/>
                  </m:rPr>
                  <w:rPr>
                    <w:rFonts w:ascii="Cambria Math" w:hAnsi="Cambria Math"/>
                    <w:szCs w:val="28"/>
                  </w:rPr>
                  <m:t>|</m:t>
                </m:r>
                <m:r>
                  <m:rPr>
                    <m:sty m:val="b"/>
                  </m:rPr>
                  <w:rPr>
                    <w:rFonts w:ascii="Cambria Math" w:hAnsi="Cambria Math"/>
                    <w:color w:val="000000" w:themeColor="text1"/>
                    <w:szCs w:val="28"/>
                  </w:rPr>
                  <m:t>k-</m:t>
                </m:r>
                <m:sSup>
                  <m:sSupPr>
                    <m:ctrlPr>
                      <w:rPr>
                        <w:rFonts w:ascii="Cambria Math" w:hAnsi="Cambria Math"/>
                        <w:b/>
                        <w:color w:val="000000" w:themeColor="text1"/>
                        <w:szCs w:val="28"/>
                      </w:rPr>
                    </m:ctrlPr>
                  </m:sSupPr>
                  <m:e>
                    <m:r>
                      <m:rPr>
                        <m:sty m:val="b"/>
                      </m:rPr>
                      <w:rPr>
                        <w:rFonts w:ascii="Cambria Math" w:hAnsi="Cambria Math"/>
                        <w:color w:val="000000" w:themeColor="text1"/>
                        <w:szCs w:val="28"/>
                      </w:rPr>
                      <m:t>k</m:t>
                    </m:r>
                  </m:e>
                  <m:sup>
                    <m:r>
                      <m:rPr>
                        <m:sty m:val="b"/>
                      </m:rPr>
                      <w:rPr>
                        <w:rFonts w:ascii="Cambria Math" w:hAnsi="Cambria Math"/>
                        <w:color w:val="000000" w:themeColor="text1"/>
                        <w:szCs w:val="28"/>
                      </w:rPr>
                      <m:t>'</m:t>
                    </m:r>
                  </m:sup>
                </m:sSup>
                <m:r>
                  <m:rPr>
                    <m:sty m:val="p"/>
                  </m:rPr>
                  <w:rPr>
                    <w:rFonts w:ascii="Cambria Math" w:hAnsi="Cambria Math"/>
                    <w:szCs w:val="28"/>
                  </w:rPr>
                  <m:t>|</m:t>
                </m:r>
              </m:e>
              <m:sup>
                <m:r>
                  <m:rPr>
                    <m:sty m:val="p"/>
                  </m:rPr>
                  <w:rPr>
                    <w:rFonts w:ascii="Cambria Math" w:hAnsi="Cambria Math"/>
                    <w:szCs w:val="28"/>
                  </w:rPr>
                  <m:t xml:space="preserve"> </m:t>
                </m:r>
              </m:sup>
            </m:sSup>
          </m:den>
        </m:f>
        <m:nary>
          <m:naryPr>
            <m:limLoc m:val="undOvr"/>
            <m:subHide m:val="1"/>
            <m:supHide m:val="1"/>
            <m:ctrlPr>
              <w:rPr>
                <w:rFonts w:ascii="Cambria Math" w:hAnsi="Cambria Math"/>
                <w:szCs w:val="28"/>
              </w:rPr>
            </m:ctrlPr>
          </m:naryPr>
          <m:sub/>
          <m:sup/>
          <m:e>
            <m:r>
              <w:rPr>
                <w:rFonts w:ascii="Cambria Math" w:hAnsi="Cambria Math"/>
                <w:szCs w:val="28"/>
              </w:rPr>
              <m:t>d</m:t>
            </m:r>
            <m:sSub>
              <m:sSubPr>
                <m:ctrlPr>
                  <w:rPr>
                    <w:rFonts w:ascii="Cambria Math" w:hAnsi="Cambria Math"/>
                    <w:szCs w:val="28"/>
                  </w:rPr>
                </m:ctrlPr>
              </m:sSubPr>
              <m:e>
                <m:r>
                  <m:rPr>
                    <m:sty m:val="p"/>
                  </m:rPr>
                  <w:rPr>
                    <w:rFonts w:ascii="Cambria Math" w:hAnsi="Cambria Math"/>
                    <w:szCs w:val="28"/>
                  </w:rPr>
                  <m:t>z</m:t>
                </m:r>
              </m:e>
              <m:sub>
                <m:r>
                  <w:rPr>
                    <w:rFonts w:ascii="Cambria Math" w:hAnsi="Cambria Math"/>
                    <w:szCs w:val="28"/>
                  </w:rPr>
                  <m:t>e</m:t>
                </m:r>
              </m:sub>
            </m:sSub>
            <m:r>
              <w:rPr>
                <w:rFonts w:ascii="Cambria Math" w:hAnsi="Cambria Math"/>
                <w:szCs w:val="28"/>
              </w:rPr>
              <m:t>d</m:t>
            </m:r>
            <m:sSub>
              <m:sSubPr>
                <m:ctrlPr>
                  <w:rPr>
                    <w:rFonts w:ascii="Cambria Math" w:hAnsi="Cambria Math"/>
                    <w:szCs w:val="28"/>
                  </w:rPr>
                </m:ctrlPr>
              </m:sSubPr>
              <m:e>
                <m:r>
                  <m:rPr>
                    <m:sty m:val="p"/>
                  </m:rPr>
                  <w:rPr>
                    <w:rFonts w:ascii="Cambria Math" w:hAnsi="Cambria Math"/>
                    <w:szCs w:val="28"/>
                  </w:rPr>
                  <m:t>z</m:t>
                </m:r>
              </m:e>
              <m:sub>
                <m:r>
                  <w:rPr>
                    <w:rFonts w:ascii="Cambria Math" w:hAnsi="Cambria Math"/>
                    <w:szCs w:val="28"/>
                  </w:rPr>
                  <m:t>h</m:t>
                </m:r>
              </m:sub>
            </m:sSub>
          </m:e>
        </m:nary>
        <m:sSup>
          <m:sSupPr>
            <m:ctrlPr>
              <w:rPr>
                <w:rFonts w:ascii="Cambria Math" w:hAnsi="Cambria Math"/>
                <w:szCs w:val="28"/>
              </w:rPr>
            </m:ctrlPr>
          </m:sSupPr>
          <m:e>
            <m:r>
              <w:rPr>
                <w:rFonts w:ascii="Cambria Math" w:hAnsi="Cambria Math"/>
                <w:szCs w:val="28"/>
              </w:rPr>
              <m:t>e</m:t>
            </m:r>
          </m:e>
          <m:sup>
            <m:r>
              <m:rPr>
                <m:sty m:val="p"/>
              </m:rPr>
              <w:rPr>
                <w:rFonts w:ascii="Cambria Math" w:hAnsi="Cambria Math"/>
                <w:szCs w:val="28"/>
              </w:rPr>
              <m:t>-|</m:t>
            </m:r>
            <m:r>
              <m:rPr>
                <m:sty m:val="b"/>
              </m:rPr>
              <w:rPr>
                <w:rFonts w:ascii="Cambria Math" w:hAnsi="Cambria Math"/>
                <w:color w:val="000000" w:themeColor="text1"/>
                <w:szCs w:val="28"/>
              </w:rPr>
              <m:t>k-</m:t>
            </m:r>
            <m:sSup>
              <m:sSupPr>
                <m:ctrlPr>
                  <w:rPr>
                    <w:rFonts w:ascii="Cambria Math" w:hAnsi="Cambria Math"/>
                    <w:b/>
                    <w:color w:val="000000" w:themeColor="text1"/>
                    <w:szCs w:val="28"/>
                  </w:rPr>
                </m:ctrlPr>
              </m:sSupPr>
              <m:e>
                <m:r>
                  <m:rPr>
                    <m:sty m:val="b"/>
                  </m:rPr>
                  <w:rPr>
                    <w:rFonts w:ascii="Cambria Math" w:hAnsi="Cambria Math"/>
                    <w:color w:val="000000" w:themeColor="text1"/>
                    <w:szCs w:val="28"/>
                  </w:rPr>
                  <m:t>k</m:t>
                </m:r>
              </m:e>
              <m:sup>
                <m:r>
                  <m:rPr>
                    <m:sty m:val="b"/>
                  </m:rPr>
                  <w:rPr>
                    <w:rFonts w:ascii="Cambria Math" w:hAnsi="Cambria Math"/>
                    <w:color w:val="000000" w:themeColor="text1"/>
                    <w:szCs w:val="28"/>
                  </w:rPr>
                  <m:t>'</m:t>
                </m:r>
              </m:sup>
            </m:sSup>
            <m:r>
              <m:rPr>
                <m:sty m:val="p"/>
              </m:rPr>
              <w:rPr>
                <w:rFonts w:ascii="Cambria Math" w:hAnsi="Cambria Math"/>
                <w:szCs w:val="28"/>
              </w:rPr>
              <m:t>||</m:t>
            </m:r>
            <m:sSub>
              <m:sSubPr>
                <m:ctrlPr>
                  <w:rPr>
                    <w:rFonts w:ascii="Cambria Math" w:hAnsi="Cambria Math"/>
                    <w:szCs w:val="28"/>
                  </w:rPr>
                </m:ctrlPr>
              </m:sSubPr>
              <m:e>
                <m:r>
                  <w:rPr>
                    <w:rFonts w:ascii="Cambria Math" w:hAnsi="Cambria Math"/>
                    <w:szCs w:val="28"/>
                  </w:rPr>
                  <m:t>z</m:t>
                </m:r>
              </m:e>
              <m:sub>
                <m:r>
                  <w:rPr>
                    <w:rFonts w:ascii="Cambria Math" w:hAnsi="Cambria Math"/>
                    <w:szCs w:val="28"/>
                  </w:rPr>
                  <m:t>e</m:t>
                </m:r>
              </m:sub>
            </m:sSub>
            <m:r>
              <m:rPr>
                <m:sty m:val="p"/>
              </m:rPr>
              <w:rPr>
                <w:rFonts w:ascii="Cambria Math" w:hAnsi="Cambria Math"/>
                <w:szCs w:val="28"/>
              </w:rPr>
              <m:t>-</m:t>
            </m:r>
            <m:sSub>
              <m:sSubPr>
                <m:ctrlPr>
                  <w:rPr>
                    <w:rFonts w:ascii="Cambria Math" w:hAnsi="Cambria Math"/>
                    <w:szCs w:val="28"/>
                  </w:rPr>
                </m:ctrlPr>
              </m:sSubPr>
              <m:e>
                <m:r>
                  <w:rPr>
                    <w:rFonts w:ascii="Cambria Math" w:hAnsi="Cambria Math"/>
                    <w:szCs w:val="28"/>
                  </w:rPr>
                  <m:t>z</m:t>
                </m:r>
              </m:e>
              <m:sub>
                <m:r>
                  <w:rPr>
                    <w:rFonts w:ascii="Cambria Math" w:hAnsi="Cambria Math"/>
                    <w:szCs w:val="28"/>
                  </w:rPr>
                  <m:t>h</m:t>
                </m:r>
              </m:sub>
            </m:sSub>
            <m:r>
              <m:rPr>
                <m:sty m:val="p"/>
              </m:rPr>
              <w:rPr>
                <w:rFonts w:ascii="Cambria Math" w:hAnsi="Cambria Math"/>
                <w:szCs w:val="28"/>
              </w:rPr>
              <m:t>|</m:t>
            </m:r>
          </m:sup>
        </m:sSup>
        <m:sSub>
          <m:sSubPr>
            <m:ctrlPr>
              <w:rPr>
                <w:rFonts w:ascii="Cambria Math" w:hAnsi="Cambria Math"/>
                <w:szCs w:val="28"/>
              </w:rPr>
            </m:ctrlPr>
          </m:sSubPr>
          <m:e>
            <m:sSubSup>
              <m:sSubSupPr>
                <m:ctrlPr>
                  <w:rPr>
                    <w:rFonts w:ascii="Cambria Math" w:hAnsi="Cambria Math"/>
                    <w:szCs w:val="28"/>
                  </w:rPr>
                </m:ctrlPr>
              </m:sSubSupPr>
              <m:e>
                <m:r>
                  <w:rPr>
                    <w:rFonts w:ascii="Cambria Math" w:hAnsi="Cambria Math"/>
                    <w:szCs w:val="28"/>
                  </w:rPr>
                  <m:t>ζ</m:t>
                </m:r>
              </m:e>
              <m:sub>
                <m:r>
                  <m:rPr>
                    <m:sty m:val="b"/>
                  </m:rPr>
                  <w:rPr>
                    <w:rFonts w:ascii="Cambria Math" w:hAnsi="Cambria Math"/>
                    <w:szCs w:val="28"/>
                  </w:rPr>
                  <m:t>k</m:t>
                </m:r>
                <m:sSup>
                  <m:sSupPr>
                    <m:ctrlPr>
                      <w:rPr>
                        <w:rFonts w:ascii="Cambria Math" w:hAnsi="Cambria Math"/>
                        <w:b/>
                        <w:szCs w:val="28"/>
                      </w:rPr>
                    </m:ctrlPr>
                  </m:sSupPr>
                  <m:e>
                    <m:r>
                      <m:rPr>
                        <m:sty m:val="b"/>
                      </m:rPr>
                      <w:rPr>
                        <w:rFonts w:ascii="Cambria Math" w:hAnsi="Cambria Math"/>
                        <w:szCs w:val="28"/>
                      </w:rPr>
                      <m:t>k</m:t>
                    </m:r>
                  </m:e>
                  <m:sup>
                    <m:r>
                      <m:rPr>
                        <m:sty m:val="b"/>
                      </m:rPr>
                      <w:rPr>
                        <w:rFonts w:ascii="Cambria Math" w:hAnsi="Cambria Math"/>
                        <w:szCs w:val="28"/>
                      </w:rPr>
                      <m:t>'</m:t>
                    </m:r>
                  </m:sup>
                </m:sSup>
              </m:sub>
              <m:sup>
                <m:sSub>
                  <m:sSubPr>
                    <m:ctrlPr>
                      <w:rPr>
                        <w:rFonts w:ascii="Cambria Math" w:hAnsi="Cambria Math"/>
                        <w:i/>
                        <w:kern w:val="24"/>
                        <w:szCs w:val="28"/>
                      </w:rPr>
                    </m:ctrlPr>
                  </m:sSubPr>
                  <m:e>
                    <m:r>
                      <w:rPr>
                        <w:rFonts w:ascii="Cambria Math" w:hAnsi="Cambria Math"/>
                        <w:kern w:val="24"/>
                        <w:szCs w:val="28"/>
                      </w:rPr>
                      <m:t>C</m:t>
                    </m:r>
                  </m:e>
                  <m:sub>
                    <m:r>
                      <w:rPr>
                        <w:rFonts w:ascii="Cambria Math" w:hAnsi="Cambria Math"/>
                        <w:kern w:val="24"/>
                        <w:szCs w:val="28"/>
                      </w:rPr>
                      <m:t>i</m:t>
                    </m:r>
                  </m:sub>
                </m:sSub>
                <m:sSub>
                  <m:sSubPr>
                    <m:ctrlPr>
                      <w:rPr>
                        <w:rFonts w:ascii="Cambria Math" w:hAnsi="Cambria Math"/>
                        <w:i/>
                        <w:kern w:val="24"/>
                        <w:szCs w:val="28"/>
                      </w:rPr>
                    </m:ctrlPr>
                  </m:sSubPr>
                  <m:e>
                    <m:r>
                      <w:rPr>
                        <w:rFonts w:ascii="Cambria Math" w:hAnsi="Cambria Math"/>
                        <w:kern w:val="24"/>
                        <w:szCs w:val="28"/>
                      </w:rPr>
                      <m:t>C</m:t>
                    </m:r>
                  </m:e>
                  <m:sub>
                    <m:r>
                      <w:rPr>
                        <w:rFonts w:ascii="Cambria Math" w:hAnsi="Cambria Math"/>
                        <w:kern w:val="24"/>
                        <w:szCs w:val="28"/>
                      </w:rPr>
                      <m:t>j</m:t>
                    </m:r>
                  </m:sub>
                </m:sSub>
              </m:sup>
            </m:sSubSup>
            <m:d>
              <m:dPr>
                <m:ctrlPr>
                  <w:rPr>
                    <w:rFonts w:ascii="Cambria Math" w:hAnsi="Cambria Math"/>
                    <w:szCs w:val="28"/>
                  </w:rPr>
                </m:ctrlPr>
              </m:dPr>
              <m:e>
                <m:sSub>
                  <m:sSubPr>
                    <m:ctrlPr>
                      <w:rPr>
                        <w:rFonts w:ascii="Cambria Math" w:hAnsi="Cambria Math"/>
                        <w:szCs w:val="28"/>
                      </w:rPr>
                    </m:ctrlPr>
                  </m:sSubPr>
                  <m:e>
                    <m:r>
                      <w:rPr>
                        <w:rFonts w:ascii="Cambria Math" w:hAnsi="Cambria Math"/>
                        <w:szCs w:val="28"/>
                      </w:rPr>
                      <m:t>z</m:t>
                    </m:r>
                  </m:e>
                  <m:sub>
                    <m:r>
                      <w:rPr>
                        <w:rFonts w:ascii="Cambria Math" w:hAnsi="Cambria Math"/>
                        <w:szCs w:val="28"/>
                      </w:rPr>
                      <m:t>e</m:t>
                    </m:r>
                  </m:sub>
                </m:sSub>
              </m:e>
            </m:d>
          </m:e>
          <m:sub>
            <m:r>
              <m:rPr>
                <m:sty m:val="p"/>
              </m:rPr>
              <w:rPr>
                <w:rFonts w:ascii="Cambria Math" w:hAnsi="Cambria Math"/>
                <w:szCs w:val="28"/>
              </w:rPr>
              <m:t xml:space="preserve"> </m:t>
            </m:r>
          </m:sub>
        </m:sSub>
        <m:sSubSup>
          <m:sSubSupPr>
            <m:ctrlPr>
              <w:rPr>
                <w:rFonts w:ascii="Cambria Math" w:hAnsi="Cambria Math"/>
                <w:szCs w:val="28"/>
              </w:rPr>
            </m:ctrlPr>
          </m:sSubSupPr>
          <m:e>
            <m:r>
              <w:rPr>
                <w:rFonts w:ascii="Cambria Math" w:hAnsi="Cambria Math"/>
                <w:szCs w:val="28"/>
              </w:rPr>
              <m:t>ζ</m:t>
            </m:r>
          </m:e>
          <m:sub>
            <m:r>
              <m:rPr>
                <m:sty m:val="b"/>
              </m:rPr>
              <w:rPr>
                <w:rFonts w:ascii="Cambria Math" w:hAnsi="Cambria Math"/>
                <w:szCs w:val="28"/>
              </w:rPr>
              <m:t>k</m:t>
            </m:r>
            <m:sSup>
              <m:sSupPr>
                <m:ctrlPr>
                  <w:rPr>
                    <w:rFonts w:ascii="Cambria Math" w:hAnsi="Cambria Math"/>
                    <w:b/>
                    <w:szCs w:val="28"/>
                  </w:rPr>
                </m:ctrlPr>
              </m:sSupPr>
              <m:e>
                <m:r>
                  <m:rPr>
                    <m:sty m:val="b"/>
                  </m:rPr>
                  <w:rPr>
                    <w:rFonts w:ascii="Cambria Math" w:hAnsi="Cambria Math"/>
                    <w:szCs w:val="28"/>
                  </w:rPr>
                  <m:t>k</m:t>
                </m:r>
              </m:e>
              <m:sup>
                <m:r>
                  <m:rPr>
                    <m:sty m:val="b"/>
                  </m:rPr>
                  <w:rPr>
                    <w:rFonts w:ascii="Cambria Math" w:hAnsi="Cambria Math"/>
                    <w:szCs w:val="28"/>
                  </w:rPr>
                  <m:t>'</m:t>
                </m:r>
              </m:sup>
            </m:sSup>
          </m:sub>
          <m:sup>
            <m:sSub>
              <m:sSubPr>
                <m:ctrlPr>
                  <w:rPr>
                    <w:rFonts w:ascii="Cambria Math" w:hAnsi="Cambria Math"/>
                    <w:i/>
                    <w:kern w:val="24"/>
                    <w:szCs w:val="28"/>
                  </w:rPr>
                </m:ctrlPr>
              </m:sSubPr>
              <m:e>
                <m:r>
                  <w:rPr>
                    <w:rFonts w:ascii="Cambria Math" w:hAnsi="Cambria Math"/>
                    <w:kern w:val="24"/>
                    <w:szCs w:val="28"/>
                  </w:rPr>
                  <m:t>V</m:t>
                </m:r>
              </m:e>
              <m:sub>
                <m:r>
                  <w:rPr>
                    <w:rFonts w:ascii="Cambria Math" w:hAnsi="Cambria Math"/>
                    <w:kern w:val="24"/>
                    <w:szCs w:val="28"/>
                  </w:rPr>
                  <m:t>i</m:t>
                </m:r>
              </m:sub>
            </m:sSub>
            <m:sSub>
              <m:sSubPr>
                <m:ctrlPr>
                  <w:rPr>
                    <w:rFonts w:ascii="Cambria Math" w:hAnsi="Cambria Math"/>
                    <w:i/>
                    <w:kern w:val="24"/>
                    <w:szCs w:val="28"/>
                  </w:rPr>
                </m:ctrlPr>
              </m:sSubPr>
              <m:e>
                <m:r>
                  <w:rPr>
                    <w:rFonts w:ascii="Cambria Math" w:hAnsi="Cambria Math"/>
                    <w:kern w:val="24"/>
                    <w:szCs w:val="28"/>
                  </w:rPr>
                  <m:t>V</m:t>
                </m:r>
              </m:e>
              <m:sub>
                <m:r>
                  <w:rPr>
                    <w:rFonts w:ascii="Cambria Math" w:hAnsi="Cambria Math"/>
                    <w:kern w:val="24"/>
                    <w:szCs w:val="28"/>
                  </w:rPr>
                  <m:t>j</m:t>
                </m:r>
              </m:sub>
            </m:sSub>
          </m:sup>
        </m:sSubSup>
        <m:d>
          <m:dPr>
            <m:ctrlPr>
              <w:rPr>
                <w:rFonts w:ascii="Cambria Math" w:hAnsi="Cambria Math"/>
                <w:szCs w:val="28"/>
              </w:rPr>
            </m:ctrlPr>
          </m:dPr>
          <m:e>
            <m:sSub>
              <m:sSubPr>
                <m:ctrlPr>
                  <w:rPr>
                    <w:rFonts w:ascii="Cambria Math" w:hAnsi="Cambria Math"/>
                    <w:szCs w:val="28"/>
                  </w:rPr>
                </m:ctrlPr>
              </m:sSubPr>
              <m:e>
                <m:r>
                  <w:rPr>
                    <w:rFonts w:ascii="Cambria Math" w:hAnsi="Cambria Math"/>
                    <w:szCs w:val="28"/>
                  </w:rPr>
                  <m:t>z</m:t>
                </m:r>
              </m:e>
              <m:sub>
                <m:r>
                  <w:rPr>
                    <w:rFonts w:ascii="Cambria Math" w:hAnsi="Cambria Math"/>
                    <w:szCs w:val="28"/>
                  </w:rPr>
                  <m:t>h</m:t>
                </m:r>
              </m:sub>
            </m:sSub>
          </m:e>
        </m:d>
      </m:oMath>
      <w:r w:rsidRPr="009A266D">
        <w:t xml:space="preserve"> </w:t>
      </w:r>
      <w:r w:rsidRPr="009A266D">
        <w:tab/>
      </w:r>
      <w:r w:rsidRPr="009A266D">
        <w:rPr>
          <w:rFonts w:hint="eastAsia"/>
        </w:rPr>
        <w:t xml:space="preserve">      </w:t>
      </w:r>
      <w:r w:rsidR="008E2C62" w:rsidRPr="009A266D">
        <w:rPr>
          <w:rFonts w:eastAsia="맑은 고딕" w:hint="eastAsia"/>
          <w:lang w:eastAsia="ko-KR"/>
        </w:rPr>
        <w:t xml:space="preserve">  </w:t>
      </w:r>
      <w:r w:rsidRPr="009A266D">
        <w:rPr>
          <w:szCs w:val="32"/>
        </w:rPr>
        <w:t>(</w:t>
      </w:r>
      <w:r w:rsidR="0006056E" w:rsidRPr="009A266D">
        <w:rPr>
          <w:rFonts w:eastAsia="맑은 고딕" w:hint="eastAsia"/>
          <w:szCs w:val="32"/>
          <w:lang w:eastAsia="ko-KR"/>
        </w:rPr>
        <w:t>5</w:t>
      </w:r>
      <w:r w:rsidR="00164712" w:rsidRPr="009A266D">
        <w:rPr>
          <w:rFonts w:eastAsia="맑은 고딕" w:hint="eastAsia"/>
          <w:szCs w:val="32"/>
          <w:lang w:eastAsia="ko-KR"/>
        </w:rPr>
        <w:t>5</w:t>
      </w:r>
      <w:r w:rsidRPr="009A266D">
        <w:rPr>
          <w:szCs w:val="32"/>
        </w:rPr>
        <w:t>)</w:t>
      </w:r>
    </w:p>
    <w:p w14:paraId="617B70C2" w14:textId="77777777" w:rsidR="008E2C62" w:rsidRPr="009A266D" w:rsidRDefault="0031121B" w:rsidP="008E2C62">
      <w:pPr>
        <w:spacing w:after="120" w:line="276" w:lineRule="auto"/>
        <w:jc w:val="both"/>
        <w:rPr>
          <w:rFonts w:eastAsia="맑은 고딕"/>
          <w:color w:val="000000" w:themeColor="text1"/>
          <w:lang w:eastAsia="ko-KR"/>
        </w:rPr>
      </w:pPr>
      <w:r w:rsidRPr="009A266D">
        <w:rPr>
          <w:color w:val="000000" w:themeColor="text1"/>
          <w:szCs w:val="32"/>
        </w:rPr>
        <w:t xml:space="preserve">For the </w:t>
      </w:r>
      <m:oMath>
        <m:sSub>
          <m:sSubPr>
            <m:ctrlPr>
              <w:rPr>
                <w:rFonts w:ascii="Cambria Math" w:hAnsi="Cambria Math"/>
                <w:i/>
                <w:color w:val="000000" w:themeColor="text1"/>
                <w:szCs w:val="32"/>
              </w:rPr>
            </m:ctrlPr>
          </m:sSubPr>
          <m:e>
            <m:r>
              <w:rPr>
                <w:rFonts w:ascii="Cambria Math" w:hAnsi="Cambria Math"/>
                <w:color w:val="000000" w:themeColor="text1"/>
                <w:szCs w:val="32"/>
              </w:rPr>
              <m:t>V</m:t>
            </m:r>
          </m:e>
          <m:sub>
            <m:r>
              <w:rPr>
                <w:rFonts w:ascii="Cambria Math" w:hAnsi="Cambria Math"/>
                <w:color w:val="000000" w:themeColor="text1"/>
                <w:szCs w:val="32"/>
              </w:rPr>
              <m:t>12</m:t>
            </m:r>
          </m:sub>
        </m:sSub>
      </m:oMath>
      <w:r w:rsidRPr="009A266D">
        <w:rPr>
          <w:color w:val="000000" w:themeColor="text1"/>
          <w:szCs w:val="32"/>
        </w:rPr>
        <w:t xml:space="preserve"> term, </w:t>
      </w:r>
      <m:oMath>
        <m:sSub>
          <m:sSubPr>
            <m:ctrlPr>
              <w:rPr>
                <w:rFonts w:ascii="Cambria Math" w:hAnsi="Cambria Math"/>
                <w:i/>
                <w:kern w:val="24"/>
                <w:szCs w:val="32"/>
              </w:rPr>
            </m:ctrlPr>
          </m:sSubPr>
          <m:e>
            <m:r>
              <w:rPr>
                <w:rFonts w:ascii="Cambria Math" w:hAnsi="Cambria Math"/>
                <w:kern w:val="24"/>
                <w:szCs w:val="32"/>
              </w:rPr>
              <m:t>C</m:t>
            </m:r>
          </m:e>
          <m:sub>
            <m:r>
              <w:rPr>
                <w:rFonts w:ascii="Cambria Math" w:hAnsi="Cambria Math"/>
                <w:kern w:val="24"/>
                <w:szCs w:val="32"/>
              </w:rPr>
              <m:t>i</m:t>
            </m:r>
          </m:sub>
        </m:sSub>
      </m:oMath>
      <w:r w:rsidRPr="009A266D">
        <w:rPr>
          <w:kern w:val="24"/>
          <w:szCs w:val="32"/>
        </w:rPr>
        <w:t xml:space="preserve"> is the same as </w:t>
      </w:r>
      <m:oMath>
        <m:sSub>
          <m:sSubPr>
            <m:ctrlPr>
              <w:rPr>
                <w:rFonts w:ascii="Cambria Math" w:hAnsi="Cambria Math"/>
                <w:i/>
                <w:kern w:val="24"/>
                <w:szCs w:val="32"/>
              </w:rPr>
            </m:ctrlPr>
          </m:sSubPr>
          <m:e>
            <m:r>
              <w:rPr>
                <w:rFonts w:ascii="Cambria Math" w:hAnsi="Cambria Math"/>
                <w:kern w:val="24"/>
                <w:szCs w:val="32"/>
              </w:rPr>
              <m:t>C</m:t>
            </m:r>
          </m:e>
          <m:sub>
            <m:r>
              <w:rPr>
                <w:rFonts w:ascii="Cambria Math" w:hAnsi="Cambria Math"/>
                <w:kern w:val="24"/>
                <w:szCs w:val="32"/>
              </w:rPr>
              <m:t>j</m:t>
            </m:r>
          </m:sub>
        </m:sSub>
      </m:oMath>
      <w:r w:rsidRPr="009A266D">
        <w:rPr>
          <w:kern w:val="24"/>
          <w:szCs w:val="32"/>
        </w:rPr>
        <w:t xml:space="preserve">, while </w:t>
      </w:r>
      <m:oMath>
        <m:sSub>
          <m:sSubPr>
            <m:ctrlPr>
              <w:rPr>
                <w:rFonts w:ascii="Cambria Math" w:hAnsi="Cambria Math"/>
                <w:i/>
                <w:kern w:val="24"/>
                <w:szCs w:val="32"/>
              </w:rPr>
            </m:ctrlPr>
          </m:sSubPr>
          <m:e>
            <m:r>
              <w:rPr>
                <w:rFonts w:ascii="Cambria Math" w:hAnsi="Cambria Math"/>
                <w:kern w:val="24"/>
                <w:szCs w:val="32"/>
              </w:rPr>
              <m:t>V</m:t>
            </m:r>
          </m:e>
          <m:sub>
            <m:r>
              <w:rPr>
                <w:rFonts w:ascii="Cambria Math" w:hAnsi="Cambria Math"/>
                <w:kern w:val="24"/>
                <w:szCs w:val="32"/>
              </w:rPr>
              <m:t>i</m:t>
            </m:r>
          </m:sub>
        </m:sSub>
      </m:oMath>
      <w:r w:rsidRPr="009A266D">
        <w:rPr>
          <w:kern w:val="24"/>
          <w:szCs w:val="32"/>
        </w:rPr>
        <w:t xml:space="preserve"> and </w:t>
      </w:r>
      <m:oMath>
        <m:sSub>
          <m:sSubPr>
            <m:ctrlPr>
              <w:rPr>
                <w:rFonts w:ascii="Cambria Math" w:hAnsi="Cambria Math"/>
                <w:i/>
                <w:kern w:val="24"/>
                <w:szCs w:val="32"/>
              </w:rPr>
            </m:ctrlPr>
          </m:sSubPr>
          <m:e>
            <m:r>
              <w:rPr>
                <w:rFonts w:ascii="Cambria Math" w:hAnsi="Cambria Math"/>
                <w:kern w:val="24"/>
                <w:szCs w:val="32"/>
              </w:rPr>
              <m:t>V</m:t>
            </m:r>
          </m:e>
          <m:sub>
            <m:r>
              <w:rPr>
                <w:rFonts w:ascii="Cambria Math" w:hAnsi="Cambria Math"/>
                <w:kern w:val="24"/>
                <w:szCs w:val="32"/>
              </w:rPr>
              <m:t>j</m:t>
            </m:r>
          </m:sub>
        </m:sSub>
      </m:oMath>
      <w:r w:rsidRPr="009A266D">
        <w:rPr>
          <w:kern w:val="24"/>
          <w:szCs w:val="32"/>
        </w:rPr>
        <w:t xml:space="preserve"> different. </w:t>
      </w:r>
      <w:r w:rsidR="00D71E2D" w:rsidRPr="009A266D">
        <w:rPr>
          <w:kern w:val="24"/>
          <w:szCs w:val="32"/>
        </w:rPr>
        <w:t>W</w:t>
      </w:r>
      <w:r w:rsidRPr="009A266D">
        <w:rPr>
          <w:kern w:val="24"/>
          <w:szCs w:val="32"/>
        </w:rPr>
        <w:t>e can adapt Eq. (</w:t>
      </w:r>
      <w:r w:rsidR="00B15A7F" w:rsidRPr="009A266D">
        <w:rPr>
          <w:rFonts w:eastAsia="맑은 고딕" w:hint="eastAsia"/>
          <w:kern w:val="24"/>
          <w:szCs w:val="32"/>
          <w:lang w:eastAsia="ko-KR"/>
        </w:rPr>
        <w:t>36</w:t>
      </w:r>
      <w:r w:rsidRPr="009A266D">
        <w:rPr>
          <w:kern w:val="24"/>
          <w:szCs w:val="32"/>
        </w:rPr>
        <w:t xml:space="preserve">) to approximate </w:t>
      </w:r>
      <m:oMath>
        <m:sSubSup>
          <m:sSubSupPr>
            <m:ctrlPr>
              <w:rPr>
                <w:rFonts w:ascii="Cambria Math" w:hAnsi="Cambria Math"/>
                <w:sz w:val="21"/>
                <w:szCs w:val="32"/>
              </w:rPr>
            </m:ctrlPr>
          </m:sSubSupPr>
          <m:e>
            <m:r>
              <w:rPr>
                <w:rFonts w:ascii="Cambria Math" w:hAnsi="Cambria Math"/>
                <w:sz w:val="21"/>
                <w:szCs w:val="32"/>
              </w:rPr>
              <m:t>ζ</m:t>
            </m:r>
          </m:e>
          <m:sub>
            <m:r>
              <m:rPr>
                <m:sty m:val="b"/>
              </m:rPr>
              <w:rPr>
                <w:rFonts w:ascii="Cambria Math" w:hAnsi="Cambria Math"/>
                <w:sz w:val="21"/>
                <w:szCs w:val="32"/>
              </w:rPr>
              <m:t>k</m:t>
            </m:r>
            <m:sSup>
              <m:sSupPr>
                <m:ctrlPr>
                  <w:rPr>
                    <w:rFonts w:ascii="Cambria Math" w:hAnsi="Cambria Math"/>
                    <w:b/>
                    <w:sz w:val="21"/>
                    <w:szCs w:val="32"/>
                  </w:rPr>
                </m:ctrlPr>
              </m:sSupPr>
              <m:e>
                <m:r>
                  <m:rPr>
                    <m:sty m:val="b"/>
                  </m:rPr>
                  <w:rPr>
                    <w:rFonts w:ascii="Cambria Math" w:hAnsi="Cambria Math"/>
                    <w:sz w:val="21"/>
                    <w:szCs w:val="32"/>
                  </w:rPr>
                  <m:t>k</m:t>
                </m:r>
              </m:e>
              <m:sup>
                <m:r>
                  <m:rPr>
                    <m:sty m:val="b"/>
                  </m:rPr>
                  <w:rPr>
                    <w:rFonts w:ascii="Cambria Math" w:hAnsi="Cambria Math"/>
                    <w:sz w:val="21"/>
                    <w:szCs w:val="32"/>
                  </w:rPr>
                  <m:t>'</m:t>
                </m:r>
              </m:sup>
            </m:sSup>
          </m:sub>
          <m:sup>
            <m:sSub>
              <m:sSubPr>
                <m:ctrlPr>
                  <w:rPr>
                    <w:rFonts w:ascii="Cambria Math" w:hAnsi="Cambria Math"/>
                    <w:i/>
                    <w:kern w:val="24"/>
                    <w:sz w:val="21"/>
                    <w:szCs w:val="32"/>
                  </w:rPr>
                </m:ctrlPr>
              </m:sSubPr>
              <m:e>
                <m:r>
                  <w:rPr>
                    <w:rFonts w:ascii="Cambria Math" w:hAnsi="Cambria Math"/>
                    <w:kern w:val="24"/>
                    <w:sz w:val="21"/>
                    <w:szCs w:val="32"/>
                  </w:rPr>
                  <m:t>C</m:t>
                </m:r>
              </m:e>
              <m:sub>
                <m:r>
                  <w:rPr>
                    <w:rFonts w:ascii="Cambria Math" w:hAnsi="Cambria Math"/>
                    <w:kern w:val="24"/>
                    <w:sz w:val="21"/>
                    <w:szCs w:val="32"/>
                  </w:rPr>
                  <m:t>i</m:t>
                </m:r>
              </m:sub>
            </m:sSub>
            <m:sSub>
              <m:sSubPr>
                <m:ctrlPr>
                  <w:rPr>
                    <w:rFonts w:ascii="Cambria Math" w:hAnsi="Cambria Math"/>
                    <w:i/>
                    <w:kern w:val="24"/>
                    <w:sz w:val="21"/>
                    <w:szCs w:val="32"/>
                  </w:rPr>
                </m:ctrlPr>
              </m:sSubPr>
              <m:e>
                <m:r>
                  <w:rPr>
                    <w:rFonts w:ascii="Cambria Math" w:hAnsi="Cambria Math"/>
                    <w:kern w:val="24"/>
                    <w:sz w:val="21"/>
                    <w:szCs w:val="32"/>
                  </w:rPr>
                  <m:t>C</m:t>
                </m:r>
              </m:e>
              <m:sub>
                <m:r>
                  <w:rPr>
                    <w:rFonts w:ascii="Cambria Math" w:hAnsi="Cambria Math"/>
                    <w:kern w:val="24"/>
                    <w:sz w:val="21"/>
                    <w:szCs w:val="32"/>
                  </w:rPr>
                  <m:t>j</m:t>
                </m:r>
              </m:sub>
            </m:sSub>
          </m:sup>
        </m:sSubSup>
        <m:d>
          <m:dPr>
            <m:ctrlPr>
              <w:rPr>
                <w:rFonts w:ascii="Cambria Math" w:hAnsi="Cambria Math"/>
                <w:sz w:val="21"/>
                <w:szCs w:val="32"/>
              </w:rPr>
            </m:ctrlPr>
          </m:dPr>
          <m:e>
            <m:sSub>
              <m:sSubPr>
                <m:ctrlPr>
                  <w:rPr>
                    <w:rFonts w:ascii="Cambria Math" w:hAnsi="Cambria Math"/>
                    <w:sz w:val="21"/>
                    <w:szCs w:val="32"/>
                  </w:rPr>
                </m:ctrlPr>
              </m:sSubPr>
              <m:e>
                <m:r>
                  <w:rPr>
                    <w:rFonts w:ascii="Cambria Math" w:hAnsi="Cambria Math"/>
                    <w:sz w:val="21"/>
                    <w:szCs w:val="32"/>
                  </w:rPr>
                  <m:t>z</m:t>
                </m:r>
              </m:e>
              <m:sub>
                <m:r>
                  <w:rPr>
                    <w:rFonts w:ascii="Cambria Math" w:hAnsi="Cambria Math"/>
                    <w:sz w:val="21"/>
                    <w:szCs w:val="32"/>
                  </w:rPr>
                  <m:t>e</m:t>
                </m:r>
              </m:sub>
            </m:sSub>
          </m:e>
        </m:d>
        <m:r>
          <w:rPr>
            <w:rFonts w:ascii="Cambria Math" w:hAnsi="Cambria Math"/>
            <w:color w:val="000000" w:themeColor="text1"/>
            <w:sz w:val="21"/>
          </w:rPr>
          <m:t>≈</m:t>
        </m:r>
        <m:sSub>
          <m:sSubPr>
            <m:ctrlPr>
              <w:rPr>
                <w:rFonts w:ascii="Cambria Math" w:hAnsi="Cambria Math"/>
                <w:i/>
                <w:color w:val="000000" w:themeColor="text1"/>
                <w:sz w:val="21"/>
              </w:rPr>
            </m:ctrlPr>
          </m:sSubPr>
          <m:e>
            <m:r>
              <w:rPr>
                <w:rFonts w:ascii="Cambria Math" w:hAnsi="Cambria Math"/>
                <w:color w:val="000000" w:themeColor="text1"/>
                <w:sz w:val="21"/>
              </w:rPr>
              <m:t>ρ</m:t>
            </m:r>
          </m:e>
          <m:sub>
            <m:sSub>
              <m:sSubPr>
                <m:ctrlPr>
                  <w:rPr>
                    <w:rFonts w:ascii="Cambria Math" w:hAnsi="Cambria Math"/>
                    <w:i/>
                    <w:color w:val="000000" w:themeColor="text1"/>
                    <w:sz w:val="21"/>
                  </w:rPr>
                </m:ctrlPr>
              </m:sSubPr>
              <m:e>
                <m:r>
                  <w:rPr>
                    <w:rFonts w:ascii="Cambria Math" w:hAnsi="Cambria Math"/>
                    <w:color w:val="000000" w:themeColor="text1"/>
                    <w:sz w:val="21"/>
                  </w:rPr>
                  <m:t>C</m:t>
                </m:r>
              </m:e>
              <m:sub>
                <m:r>
                  <w:rPr>
                    <w:rFonts w:ascii="Cambria Math" w:hAnsi="Cambria Math"/>
                    <w:color w:val="000000" w:themeColor="text1"/>
                    <w:sz w:val="21"/>
                  </w:rPr>
                  <m:t>i</m:t>
                </m:r>
              </m:sub>
            </m:sSub>
          </m:sub>
        </m:sSub>
        <m:d>
          <m:dPr>
            <m:ctrlPr>
              <w:rPr>
                <w:rFonts w:ascii="Cambria Math" w:hAnsi="Cambria Math"/>
                <w:color w:val="000000" w:themeColor="text1"/>
                <w:sz w:val="21"/>
              </w:rPr>
            </m:ctrlPr>
          </m:dPr>
          <m:e>
            <m:sSub>
              <m:sSubPr>
                <m:ctrlPr>
                  <w:rPr>
                    <w:rFonts w:ascii="Cambria Math" w:hAnsi="Cambria Math"/>
                    <w:color w:val="000000" w:themeColor="text1"/>
                    <w:sz w:val="21"/>
                  </w:rPr>
                </m:ctrlPr>
              </m:sSubPr>
              <m:e>
                <m:r>
                  <w:rPr>
                    <w:rFonts w:ascii="Cambria Math" w:hAnsi="Cambria Math"/>
                    <w:color w:val="000000" w:themeColor="text1"/>
                    <w:sz w:val="21"/>
                  </w:rPr>
                  <m:t>z</m:t>
                </m:r>
              </m:e>
              <m:sub>
                <m:r>
                  <w:rPr>
                    <w:rFonts w:ascii="Cambria Math" w:hAnsi="Cambria Math"/>
                    <w:color w:val="000000" w:themeColor="text1"/>
                    <w:sz w:val="21"/>
                  </w:rPr>
                  <m:t>e</m:t>
                </m:r>
              </m:sub>
            </m:sSub>
          </m:e>
        </m:d>
      </m:oMath>
      <w:r w:rsidRPr="009A266D">
        <w:rPr>
          <w:szCs w:val="32"/>
        </w:rPr>
        <w:t xml:space="preserve">, </w:t>
      </w:r>
      <w:r w:rsidR="00D71E2D" w:rsidRPr="009A266D">
        <w:rPr>
          <w:szCs w:val="32"/>
        </w:rPr>
        <w:t xml:space="preserve">using the density profile shown in </w:t>
      </w:r>
      <w:r w:rsidRPr="009A266D">
        <w:rPr>
          <w:rFonts w:hint="eastAsia"/>
          <w:szCs w:val="32"/>
        </w:rPr>
        <w:t>Fig. S</w:t>
      </w:r>
      <w:r w:rsidR="00B15A7F" w:rsidRPr="009A266D">
        <w:rPr>
          <w:rFonts w:eastAsia="맑은 고딕" w:hint="eastAsia"/>
          <w:szCs w:val="32"/>
          <w:lang w:eastAsia="ko-KR"/>
        </w:rPr>
        <w:t>15</w:t>
      </w:r>
      <w:r w:rsidRPr="009A266D">
        <w:rPr>
          <w:szCs w:val="32"/>
        </w:rPr>
        <w:t xml:space="preserve">. </w:t>
      </w:r>
      <w:r w:rsidR="00D71E2D" w:rsidRPr="009A266D">
        <w:rPr>
          <w:szCs w:val="32"/>
        </w:rPr>
        <w:t xml:space="preserve">This yields: </w:t>
      </w:r>
    </w:p>
    <w:p w14:paraId="3B6D93C1" w14:textId="07CA09A8" w:rsidR="0031121B" w:rsidRPr="009A266D" w:rsidRDefault="00000000" w:rsidP="008E2C62">
      <w:pPr>
        <w:spacing w:after="120" w:line="276" w:lineRule="auto"/>
        <w:jc w:val="right"/>
        <w:rPr>
          <w:color w:val="000000" w:themeColor="text1"/>
        </w:rPr>
      </w:pPr>
      <m:oMath>
        <m:sSub>
          <m:sSubPr>
            <m:ctrlPr>
              <w:rPr>
                <w:rFonts w:ascii="Cambria Math" w:hAnsi="Cambria Math"/>
                <w:i/>
                <w:color w:val="000000" w:themeColor="text1"/>
              </w:rPr>
            </m:ctrlPr>
          </m:sSubPr>
          <m:e>
            <m:r>
              <w:rPr>
                <w:rFonts w:ascii="Cambria Math" w:hAnsi="Cambria Math"/>
                <w:color w:val="000000" w:themeColor="text1"/>
              </w:rPr>
              <m:t>W</m:t>
            </m:r>
          </m:e>
          <m:sub>
            <m:r>
              <w:rPr>
                <w:rFonts w:ascii="Cambria Math" w:hAnsi="Cambria Math"/>
                <w:color w:val="000000" w:themeColor="text1"/>
              </w:rPr>
              <m:t>ij</m:t>
            </m:r>
          </m:sub>
        </m:sSub>
        <m:d>
          <m:dPr>
            <m:ctrlPr>
              <w:rPr>
                <w:rFonts w:ascii="Cambria Math" w:hAnsi="Cambria Math"/>
                <w:color w:val="000000" w:themeColor="text1"/>
              </w:rPr>
            </m:ctrlPr>
          </m:dPr>
          <m:e>
            <m:r>
              <m:rPr>
                <m:sty m:val="b"/>
              </m:rPr>
              <w:rPr>
                <w:rFonts w:ascii="Cambria Math" w:hAnsi="Cambria Math"/>
                <w:color w:val="000000" w:themeColor="text1"/>
              </w:rPr>
              <m:t>k</m:t>
            </m:r>
            <m:r>
              <m:rPr>
                <m:sty m:val="p"/>
              </m:rPr>
              <w:rPr>
                <w:rFonts w:ascii="Cambria Math" w:hAnsi="Cambria Math"/>
                <w:color w:val="000000" w:themeColor="text1"/>
              </w:rPr>
              <m:t>,</m:t>
            </m:r>
            <m:sSup>
              <m:sSupPr>
                <m:ctrlPr>
                  <w:rPr>
                    <w:rFonts w:ascii="Cambria Math" w:hAnsi="Cambria Math"/>
                    <w:color w:val="000000" w:themeColor="text1"/>
                  </w:rPr>
                </m:ctrlPr>
              </m:sSupPr>
              <m:e>
                <m:r>
                  <m:rPr>
                    <m:sty m:val="b"/>
                  </m:rPr>
                  <w:rPr>
                    <w:rFonts w:ascii="Cambria Math" w:hAnsi="Cambria Math"/>
                    <w:color w:val="000000" w:themeColor="text1"/>
                  </w:rPr>
                  <m:t>k</m:t>
                </m:r>
              </m:e>
              <m:sup>
                <m:r>
                  <m:rPr>
                    <m:sty m:val="p"/>
                  </m:rPr>
                  <w:rPr>
                    <w:rFonts w:ascii="Cambria Math" w:hAnsi="Cambria Math"/>
                    <w:color w:val="000000" w:themeColor="text1"/>
                  </w:rPr>
                  <m:t>'</m:t>
                </m:r>
              </m:sup>
            </m:sSup>
          </m:e>
        </m:d>
        <m:r>
          <w:rPr>
            <w:rFonts w:ascii="Cambria Math" w:hAnsi="Cambria Math"/>
            <w:color w:val="000000" w:themeColor="text1"/>
          </w:rPr>
          <m:t>≈</m:t>
        </m:r>
        <m:f>
          <m:fPr>
            <m:ctrlPr>
              <w:rPr>
                <w:rFonts w:ascii="Cambria Math" w:hAnsi="Cambria Math"/>
              </w:rPr>
            </m:ctrlPr>
          </m:fPr>
          <m:num>
            <m:r>
              <w:rPr>
                <w:rFonts w:ascii="Cambria Math" w:hAnsi="Cambria Math"/>
              </w:rPr>
              <m:t>-</m:t>
            </m:r>
            <m:sSup>
              <m:sSupPr>
                <m:ctrlPr>
                  <w:rPr>
                    <w:rFonts w:ascii="Cambria Math" w:hAnsi="Cambria Math"/>
                  </w:rPr>
                </m:ctrlPr>
              </m:sSupPr>
              <m:e>
                <m:r>
                  <w:rPr>
                    <w:rFonts w:ascii="Cambria Math" w:hAnsi="Cambria Math"/>
                  </w:rPr>
                  <m:t>e</m:t>
                </m:r>
              </m:e>
              <m:sup>
                <m:r>
                  <m:rPr>
                    <m:sty m:val="p"/>
                  </m:rPr>
                  <w:rPr>
                    <w:rFonts w:ascii="Cambria Math" w:hAnsi="Cambria Math"/>
                  </w:rPr>
                  <m:t>2</m:t>
                </m:r>
              </m:sup>
            </m:sSup>
          </m:num>
          <m:den>
            <m:r>
              <w:rPr>
                <w:rFonts w:ascii="Cambria Math" w:hAnsi="Cambria Math"/>
              </w:rPr>
              <m:t>2A</m:t>
            </m:r>
            <m:sSup>
              <m:sSupPr>
                <m:ctrlPr>
                  <w:rPr>
                    <w:rFonts w:ascii="Cambria Math" w:hAnsi="Cambria Math"/>
                  </w:rPr>
                </m:ctrlPr>
              </m:sSupPr>
              <m:e>
                <m:r>
                  <w:rPr>
                    <w:rFonts w:ascii="Cambria Math" w:hAnsi="Cambria Math"/>
                  </w:rPr>
                  <m:t>κ</m:t>
                </m:r>
                <m:sSub>
                  <m:sSubPr>
                    <m:ctrlPr>
                      <w:rPr>
                        <w:rFonts w:ascii="Cambria Math" w:hAnsi="Cambria Math"/>
                        <w:i/>
                      </w:rPr>
                    </m:ctrlPr>
                  </m:sSubPr>
                  <m:e>
                    <m:r>
                      <w:rPr>
                        <w:rFonts w:ascii="Cambria Math" w:hAnsi="Cambria Math"/>
                      </w:rPr>
                      <m:t>ε</m:t>
                    </m:r>
                  </m:e>
                  <m:sub>
                    <m:r>
                      <w:rPr>
                        <w:rFonts w:ascii="Cambria Math" w:hAnsi="Cambria Math"/>
                      </w:rPr>
                      <m:t>0</m:t>
                    </m:r>
                  </m:sub>
                </m:sSub>
                <m:r>
                  <m:rPr>
                    <m:sty m:val="p"/>
                  </m:rPr>
                  <w:rPr>
                    <w:rFonts w:ascii="Cambria Math" w:hAnsi="Cambria Math"/>
                  </w:rPr>
                  <m:t>|</m:t>
                </m:r>
                <m:r>
                  <m:rPr>
                    <m:sty m:val="b"/>
                  </m:rPr>
                  <w:rPr>
                    <w:rFonts w:ascii="Cambria Math" w:hAnsi="Cambria Math"/>
                    <w:color w:val="000000" w:themeColor="text1"/>
                  </w:rPr>
                  <m:t>k-</m:t>
                </m:r>
                <m:sSup>
                  <m:sSupPr>
                    <m:ctrlPr>
                      <w:rPr>
                        <w:rFonts w:ascii="Cambria Math" w:hAnsi="Cambria Math"/>
                        <w:b/>
                        <w:color w:val="000000" w:themeColor="text1"/>
                      </w:rPr>
                    </m:ctrlPr>
                  </m:sSupPr>
                  <m:e>
                    <m:r>
                      <m:rPr>
                        <m:sty m:val="b"/>
                      </m:rPr>
                      <w:rPr>
                        <w:rFonts w:ascii="Cambria Math" w:hAnsi="Cambria Math"/>
                        <w:color w:val="000000" w:themeColor="text1"/>
                      </w:rPr>
                      <m:t>k</m:t>
                    </m:r>
                  </m:e>
                  <m:sup>
                    <m:r>
                      <m:rPr>
                        <m:sty m:val="b"/>
                      </m:rPr>
                      <w:rPr>
                        <w:rFonts w:ascii="Cambria Math" w:hAnsi="Cambria Math"/>
                        <w:color w:val="000000" w:themeColor="text1"/>
                      </w:rPr>
                      <m:t>'</m:t>
                    </m:r>
                  </m:sup>
                </m:sSup>
                <m:r>
                  <m:rPr>
                    <m:sty m:val="p"/>
                  </m:rPr>
                  <w:rPr>
                    <w:rFonts w:ascii="Cambria Math" w:hAnsi="Cambria Math"/>
                  </w:rPr>
                  <m:t>|</m:t>
                </m:r>
              </m:e>
              <m:sup>
                <m:r>
                  <m:rPr>
                    <m:sty m:val="p"/>
                  </m:rPr>
                  <w:rPr>
                    <w:rFonts w:ascii="Cambria Math" w:hAnsi="Cambria Math"/>
                  </w:rPr>
                  <m:t xml:space="preserve"> </m:t>
                </m:r>
              </m:sup>
            </m:sSup>
          </m:den>
        </m:f>
        <m:nary>
          <m:naryPr>
            <m:limLoc m:val="undOvr"/>
            <m:subHide m:val="1"/>
            <m:supHide m:val="1"/>
            <m:ctrlPr>
              <w:rPr>
                <w:rFonts w:ascii="Cambria Math" w:hAnsi="Cambria Math"/>
              </w:rPr>
            </m:ctrlPr>
          </m:naryPr>
          <m:sub/>
          <m:sup/>
          <m:e>
            <m:r>
              <w:rPr>
                <w:rFonts w:ascii="Cambria Math" w:hAnsi="Cambria Math"/>
              </w:rPr>
              <m:t>d</m:t>
            </m:r>
            <m:sSub>
              <m:sSubPr>
                <m:ctrlPr>
                  <w:rPr>
                    <w:rFonts w:ascii="Cambria Math" w:hAnsi="Cambria Math"/>
                  </w:rPr>
                </m:ctrlPr>
              </m:sSubPr>
              <m:e>
                <m:r>
                  <m:rPr>
                    <m:sty m:val="p"/>
                  </m:rPr>
                  <w:rPr>
                    <w:rFonts w:ascii="Cambria Math" w:hAnsi="Cambria Math"/>
                  </w:rPr>
                  <m:t>z</m:t>
                </m:r>
              </m:e>
              <m:sub>
                <m:r>
                  <w:rPr>
                    <w:rFonts w:ascii="Cambria Math" w:hAnsi="Cambria Math"/>
                  </w:rPr>
                  <m:t>e</m:t>
                </m:r>
              </m:sub>
            </m:sSub>
            <m:r>
              <w:rPr>
                <w:rFonts w:ascii="Cambria Math" w:hAnsi="Cambria Math"/>
              </w:rPr>
              <m:t>d</m:t>
            </m:r>
            <m:sSub>
              <m:sSubPr>
                <m:ctrlPr>
                  <w:rPr>
                    <w:rFonts w:ascii="Cambria Math" w:hAnsi="Cambria Math"/>
                  </w:rPr>
                </m:ctrlPr>
              </m:sSubPr>
              <m:e>
                <m:r>
                  <m:rPr>
                    <m:sty m:val="p"/>
                  </m:rPr>
                  <w:rPr>
                    <w:rFonts w:ascii="Cambria Math" w:hAnsi="Cambria Math"/>
                  </w:rPr>
                  <m:t>z</m:t>
                </m:r>
              </m:e>
              <m:sub>
                <m:r>
                  <w:rPr>
                    <w:rFonts w:ascii="Cambria Math" w:hAnsi="Cambria Math"/>
                  </w:rPr>
                  <m:t>h</m:t>
                </m:r>
              </m:sub>
            </m:sSub>
          </m:e>
        </m:nary>
        <m:sSup>
          <m:sSupPr>
            <m:ctrlPr>
              <w:rPr>
                <w:rFonts w:ascii="Cambria Math" w:hAnsi="Cambria Math"/>
              </w:rPr>
            </m:ctrlPr>
          </m:sSupPr>
          <m:e>
            <m:r>
              <w:rPr>
                <w:rFonts w:ascii="Cambria Math" w:hAnsi="Cambria Math"/>
              </w:rPr>
              <m:t>e</m:t>
            </m:r>
          </m:e>
          <m:sup>
            <m:r>
              <m:rPr>
                <m:sty m:val="p"/>
              </m:rPr>
              <w:rPr>
                <w:rFonts w:ascii="Cambria Math" w:hAnsi="Cambria Math"/>
              </w:rPr>
              <m:t>-|</m:t>
            </m:r>
            <m:r>
              <m:rPr>
                <m:sty m:val="b"/>
              </m:rPr>
              <w:rPr>
                <w:rFonts w:ascii="Cambria Math" w:hAnsi="Cambria Math"/>
                <w:color w:val="000000" w:themeColor="text1"/>
              </w:rPr>
              <m:t>k-</m:t>
            </m:r>
            <m:sSup>
              <m:sSupPr>
                <m:ctrlPr>
                  <w:rPr>
                    <w:rFonts w:ascii="Cambria Math" w:hAnsi="Cambria Math"/>
                    <w:b/>
                    <w:color w:val="000000" w:themeColor="text1"/>
                  </w:rPr>
                </m:ctrlPr>
              </m:sSupPr>
              <m:e>
                <m:r>
                  <m:rPr>
                    <m:sty m:val="b"/>
                  </m:rPr>
                  <w:rPr>
                    <w:rFonts w:ascii="Cambria Math" w:hAnsi="Cambria Math"/>
                    <w:color w:val="000000" w:themeColor="text1"/>
                  </w:rPr>
                  <m:t>k</m:t>
                </m:r>
              </m:e>
              <m:sup>
                <m:r>
                  <m:rPr>
                    <m:sty m:val="b"/>
                  </m:rPr>
                  <w:rPr>
                    <w:rFonts w:ascii="Cambria Math" w:hAnsi="Cambria Math"/>
                    <w:color w:val="000000" w:themeColor="text1"/>
                  </w:rPr>
                  <m:t>'</m:t>
                </m:r>
              </m:sup>
            </m:sSup>
            <m:r>
              <m:rPr>
                <m:sty m:val="p"/>
              </m:rPr>
              <w:rPr>
                <w:rFonts w:ascii="Cambria Math" w:hAnsi="Cambria Math"/>
              </w:rPr>
              <m:t>||</m:t>
            </m:r>
            <m:sSub>
              <m:sSubPr>
                <m:ctrlPr>
                  <w:rPr>
                    <w:rFonts w:ascii="Cambria Math" w:hAnsi="Cambria Math"/>
                  </w:rPr>
                </m:ctrlPr>
              </m:sSubPr>
              <m:e>
                <m:r>
                  <w:rPr>
                    <w:rFonts w:ascii="Cambria Math" w:hAnsi="Cambria Math"/>
                  </w:rPr>
                  <m:t>z</m:t>
                </m:r>
              </m:e>
              <m:sub>
                <m:r>
                  <w:rPr>
                    <w:rFonts w:ascii="Cambria Math" w:hAnsi="Cambria Math"/>
                  </w:rPr>
                  <m:t>e</m:t>
                </m:r>
              </m:sub>
            </m:sSub>
            <m:r>
              <m:rPr>
                <m:sty m:val="p"/>
              </m:rPr>
              <w:rPr>
                <w:rFonts w:ascii="Cambria Math" w:hAnsi="Cambria Math"/>
              </w:rPr>
              <m:t>-</m:t>
            </m:r>
            <m:sSub>
              <m:sSubPr>
                <m:ctrlPr>
                  <w:rPr>
                    <w:rFonts w:ascii="Cambria Math" w:hAnsi="Cambria Math"/>
                  </w:rPr>
                </m:ctrlPr>
              </m:sSubPr>
              <m:e>
                <m:r>
                  <w:rPr>
                    <w:rFonts w:ascii="Cambria Math" w:hAnsi="Cambria Math"/>
                  </w:rPr>
                  <m:t>z</m:t>
                </m:r>
              </m:e>
              <m:sub>
                <m:r>
                  <w:rPr>
                    <w:rFonts w:ascii="Cambria Math" w:hAnsi="Cambria Math"/>
                  </w:rPr>
                  <m:t>h</m:t>
                </m:r>
              </m:sub>
            </m:sSub>
            <m:r>
              <m:rPr>
                <m:sty m:val="p"/>
              </m:rPr>
              <w:rPr>
                <w:rFonts w:ascii="Cambria Math" w:hAnsi="Cambria Math"/>
              </w:rPr>
              <m:t>|</m:t>
            </m:r>
          </m:sup>
        </m:sSup>
        <m:sSub>
          <m:sSubPr>
            <m:ctrlPr>
              <w:rPr>
                <w:rFonts w:ascii="Cambria Math" w:hAnsi="Cambria Math"/>
              </w:rPr>
            </m:ctrlPr>
          </m:sSubPr>
          <m:e>
            <m:sSub>
              <m:sSubPr>
                <m:ctrlPr>
                  <w:rPr>
                    <w:rFonts w:ascii="Cambria Math" w:hAnsi="Cambria Math"/>
                    <w:i/>
                    <w:color w:val="000000" w:themeColor="text1"/>
                  </w:rPr>
                </m:ctrlPr>
              </m:sSubPr>
              <m:e>
                <m:r>
                  <w:rPr>
                    <w:rFonts w:ascii="Cambria Math" w:hAnsi="Cambria Math"/>
                    <w:color w:val="000000" w:themeColor="text1"/>
                  </w:rPr>
                  <m:t>ρ</m:t>
                </m:r>
              </m:e>
              <m:sub>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i</m:t>
                    </m:r>
                  </m:sub>
                </m:sSub>
              </m:sub>
            </m:sSub>
            <m:d>
              <m:dPr>
                <m:ctrlPr>
                  <w:rPr>
                    <w:rFonts w:ascii="Cambria Math" w:hAnsi="Cambria Math"/>
                    <w:color w:val="000000" w:themeColor="text1"/>
                  </w:rPr>
                </m:ctrlPr>
              </m:dPr>
              <m:e>
                <m:sSub>
                  <m:sSubPr>
                    <m:ctrlPr>
                      <w:rPr>
                        <w:rFonts w:ascii="Cambria Math" w:hAnsi="Cambria Math"/>
                        <w:color w:val="000000" w:themeColor="text1"/>
                      </w:rPr>
                    </m:ctrlPr>
                  </m:sSubPr>
                  <m:e>
                    <m:r>
                      <w:rPr>
                        <w:rFonts w:ascii="Cambria Math" w:hAnsi="Cambria Math"/>
                        <w:color w:val="000000" w:themeColor="text1"/>
                      </w:rPr>
                      <m:t>z</m:t>
                    </m:r>
                  </m:e>
                  <m:sub>
                    <m:r>
                      <w:rPr>
                        <w:rFonts w:ascii="Cambria Math" w:hAnsi="Cambria Math"/>
                        <w:color w:val="000000" w:themeColor="text1"/>
                      </w:rPr>
                      <m:t>e</m:t>
                    </m:r>
                  </m:sub>
                </m:sSub>
              </m:e>
            </m:d>
          </m:e>
          <m:sub>
            <m:r>
              <m:rPr>
                <m:sty m:val="p"/>
              </m:rPr>
              <w:rPr>
                <w:rFonts w:ascii="Cambria Math" w:hAnsi="Cambria Math"/>
              </w:rPr>
              <m:t xml:space="preserve"> </m:t>
            </m:r>
          </m:sub>
        </m:sSub>
        <m:sSubSup>
          <m:sSubSupPr>
            <m:ctrlPr>
              <w:rPr>
                <w:rFonts w:ascii="Cambria Math" w:hAnsi="Cambria Math"/>
              </w:rPr>
            </m:ctrlPr>
          </m:sSubSupPr>
          <m:e>
            <m:r>
              <w:rPr>
                <w:rFonts w:ascii="Cambria Math" w:hAnsi="Cambria Math"/>
              </w:rPr>
              <m:t>ζ</m:t>
            </m:r>
          </m:e>
          <m:sub>
            <m:r>
              <m:rPr>
                <m:sty m:val="b"/>
              </m:rPr>
              <w:rPr>
                <w:rFonts w:ascii="Cambria Math" w:hAnsi="Cambria Math"/>
              </w:rPr>
              <m:t>k</m:t>
            </m:r>
            <m:sSup>
              <m:sSupPr>
                <m:ctrlPr>
                  <w:rPr>
                    <w:rFonts w:ascii="Cambria Math" w:hAnsi="Cambria Math"/>
                    <w:b/>
                  </w:rPr>
                </m:ctrlPr>
              </m:sSupPr>
              <m:e>
                <m:r>
                  <m:rPr>
                    <m:sty m:val="b"/>
                  </m:rPr>
                  <w:rPr>
                    <w:rFonts w:ascii="Cambria Math" w:hAnsi="Cambria Math"/>
                  </w:rPr>
                  <m:t>k</m:t>
                </m:r>
              </m:e>
              <m:sup>
                <m:r>
                  <m:rPr>
                    <m:sty m:val="b"/>
                  </m:rPr>
                  <w:rPr>
                    <w:rFonts w:ascii="Cambria Math" w:hAnsi="Cambria Math"/>
                  </w:rPr>
                  <m:t>'</m:t>
                </m:r>
              </m:sup>
            </m:sSup>
          </m:sub>
          <m:sup>
            <m:sSub>
              <m:sSubPr>
                <m:ctrlPr>
                  <w:rPr>
                    <w:rFonts w:ascii="Cambria Math" w:hAnsi="Cambria Math"/>
                    <w:i/>
                    <w:kern w:val="24"/>
                  </w:rPr>
                </m:ctrlPr>
              </m:sSubPr>
              <m:e>
                <m:r>
                  <w:rPr>
                    <w:rFonts w:ascii="Cambria Math" w:hAnsi="Cambria Math"/>
                    <w:kern w:val="24"/>
                  </w:rPr>
                  <m:t>V</m:t>
                </m:r>
              </m:e>
              <m:sub>
                <m:r>
                  <w:rPr>
                    <w:rFonts w:ascii="Cambria Math" w:hAnsi="Cambria Math"/>
                    <w:kern w:val="24"/>
                  </w:rPr>
                  <m:t>i</m:t>
                </m:r>
              </m:sub>
            </m:sSub>
            <m:sSub>
              <m:sSubPr>
                <m:ctrlPr>
                  <w:rPr>
                    <w:rFonts w:ascii="Cambria Math" w:hAnsi="Cambria Math"/>
                    <w:i/>
                    <w:kern w:val="24"/>
                  </w:rPr>
                </m:ctrlPr>
              </m:sSubPr>
              <m:e>
                <m:r>
                  <w:rPr>
                    <w:rFonts w:ascii="Cambria Math" w:hAnsi="Cambria Math"/>
                    <w:kern w:val="24"/>
                  </w:rPr>
                  <m:t>V</m:t>
                </m:r>
              </m:e>
              <m:sub>
                <m:r>
                  <w:rPr>
                    <w:rFonts w:ascii="Cambria Math" w:hAnsi="Cambria Math"/>
                    <w:kern w:val="24"/>
                  </w:rPr>
                  <m:t>j</m:t>
                </m:r>
              </m:sub>
            </m:sSub>
          </m:sup>
        </m:sSubSup>
        <m:d>
          <m:dPr>
            <m:ctrlPr>
              <w:rPr>
                <w:rFonts w:ascii="Cambria Math" w:hAnsi="Cambria Math"/>
              </w:rPr>
            </m:ctrlPr>
          </m:dPr>
          <m:e>
            <m:sSub>
              <m:sSubPr>
                <m:ctrlPr>
                  <w:rPr>
                    <w:rFonts w:ascii="Cambria Math" w:hAnsi="Cambria Math"/>
                  </w:rPr>
                </m:ctrlPr>
              </m:sSubPr>
              <m:e>
                <m:r>
                  <w:rPr>
                    <w:rFonts w:ascii="Cambria Math" w:hAnsi="Cambria Math"/>
                  </w:rPr>
                  <m:t>z</m:t>
                </m:r>
              </m:e>
              <m:sub>
                <m:r>
                  <w:rPr>
                    <w:rFonts w:ascii="Cambria Math" w:hAnsi="Cambria Math"/>
                  </w:rPr>
                  <m:t>h</m:t>
                </m:r>
              </m:sub>
            </m:sSub>
          </m:e>
        </m:d>
      </m:oMath>
      <w:r w:rsidR="0031121B" w:rsidRPr="009A266D">
        <w:t xml:space="preserve"> </w:t>
      </w:r>
      <w:r w:rsidR="0031121B" w:rsidRPr="009A266D">
        <w:tab/>
      </w:r>
      <w:r w:rsidR="0031121B" w:rsidRPr="009A266D">
        <w:tab/>
      </w:r>
      <w:r w:rsidR="0031121B" w:rsidRPr="009A266D">
        <w:rPr>
          <w:rFonts w:hint="eastAsia"/>
        </w:rPr>
        <w:t xml:space="preserve">    </w:t>
      </w:r>
      <w:r w:rsidR="0031121B" w:rsidRPr="009A266D">
        <w:rPr>
          <w:szCs w:val="32"/>
        </w:rPr>
        <w:t>(</w:t>
      </w:r>
      <w:r w:rsidR="00B15A7F" w:rsidRPr="009A266D">
        <w:rPr>
          <w:rFonts w:eastAsia="맑은 고딕" w:hint="eastAsia"/>
          <w:szCs w:val="32"/>
          <w:lang w:eastAsia="ko-KR"/>
        </w:rPr>
        <w:t>5</w:t>
      </w:r>
      <w:r w:rsidR="00164712" w:rsidRPr="009A266D">
        <w:rPr>
          <w:rFonts w:eastAsia="맑은 고딕" w:hint="eastAsia"/>
          <w:szCs w:val="32"/>
          <w:lang w:eastAsia="ko-KR"/>
        </w:rPr>
        <w:t>6</w:t>
      </w:r>
      <w:r w:rsidR="0031121B" w:rsidRPr="009A266D">
        <w:rPr>
          <w:szCs w:val="32"/>
        </w:rPr>
        <w:t>)</w:t>
      </w:r>
    </w:p>
    <w:p w14:paraId="1A3E1686" w14:textId="54009CE5" w:rsidR="00D71E2D" w:rsidRPr="009A266D" w:rsidRDefault="0031121B" w:rsidP="00A85279">
      <w:pPr>
        <w:spacing w:line="276" w:lineRule="auto"/>
        <w:jc w:val="both"/>
        <w:rPr>
          <w:color w:val="000000" w:themeColor="text1"/>
        </w:rPr>
      </w:pPr>
      <w:r w:rsidRPr="009A266D">
        <w:rPr>
          <w:color w:val="000000" w:themeColor="text1"/>
        </w:rPr>
        <w:t>Despite th</w:t>
      </w:r>
      <w:r w:rsidR="00D71E2D" w:rsidRPr="009A266D">
        <w:rPr>
          <w:color w:val="000000" w:themeColor="text1"/>
        </w:rPr>
        <w:t xml:space="preserve">is </w:t>
      </w:r>
      <w:r w:rsidRPr="009A266D">
        <w:rPr>
          <w:color w:val="000000" w:themeColor="text1"/>
        </w:rPr>
        <w:t xml:space="preserve">simplification, </w:t>
      </w:r>
      <w:r w:rsidR="00D71E2D" w:rsidRPr="009A266D">
        <w:rPr>
          <w:color w:val="000000" w:themeColor="text1"/>
        </w:rPr>
        <w:t xml:space="preserve">evaluating </w:t>
      </w:r>
      <w:r w:rsidRPr="009A266D">
        <w:rPr>
          <w:color w:val="000000" w:themeColor="text1"/>
        </w:rPr>
        <w:t>Eq. (</w:t>
      </w:r>
      <w:r w:rsidR="00B15A7F" w:rsidRPr="009A266D">
        <w:rPr>
          <w:rFonts w:eastAsia="맑은 고딕" w:hint="eastAsia"/>
          <w:color w:val="000000" w:themeColor="text1"/>
          <w:lang w:eastAsia="ko-KR"/>
        </w:rPr>
        <w:t>5</w:t>
      </w:r>
      <w:r w:rsidR="00164712" w:rsidRPr="009A266D">
        <w:rPr>
          <w:rFonts w:eastAsia="맑은 고딕" w:hint="eastAsia"/>
          <w:color w:val="000000" w:themeColor="text1"/>
          <w:lang w:eastAsia="ko-KR"/>
        </w:rPr>
        <w:t>6</w:t>
      </w:r>
      <w:r w:rsidRPr="009A266D">
        <w:rPr>
          <w:color w:val="000000" w:themeColor="text1"/>
        </w:rPr>
        <w:t xml:space="preserve">) remains computationally </w:t>
      </w:r>
      <w:r w:rsidR="00D71E2D" w:rsidRPr="009A266D">
        <w:rPr>
          <w:color w:val="000000" w:themeColor="text1"/>
        </w:rPr>
        <w:t xml:space="preserve">expensive due to its dependence on a dense grid over </w:t>
      </w:r>
      <m:oMath>
        <m:r>
          <m:rPr>
            <m:sty m:val="b"/>
          </m:rPr>
          <w:rPr>
            <w:rFonts w:ascii="Cambria Math" w:hAnsi="Cambria Math"/>
            <w:color w:val="000000" w:themeColor="text1"/>
          </w:rPr>
          <m:t>k</m:t>
        </m:r>
      </m:oMath>
      <w:r w:rsidRPr="009A266D">
        <w:rPr>
          <w:b/>
          <w:color w:val="000000" w:themeColor="text1"/>
        </w:rPr>
        <w:t>,</w:t>
      </w:r>
      <w:r w:rsidRPr="009A266D">
        <w:rPr>
          <w:color w:val="000000" w:themeColor="text1"/>
        </w:rPr>
        <w:t xml:space="preserve"> </w:t>
      </w:r>
      <m:oMath>
        <m:r>
          <m:rPr>
            <m:sty m:val="b"/>
          </m:rPr>
          <w:rPr>
            <w:rFonts w:ascii="Cambria Math" w:hAnsi="Cambria Math"/>
            <w:color w:val="000000" w:themeColor="text1"/>
          </w:rPr>
          <m:t>k</m:t>
        </m:r>
        <m:r>
          <m:rPr>
            <m:sty m:val="bi"/>
          </m:rPr>
          <w:rPr>
            <w:rFonts w:ascii="Cambria Math" w:hAnsi="Cambria Math"/>
            <w:color w:val="000000" w:themeColor="text1"/>
          </w:rPr>
          <m:t>'</m:t>
        </m:r>
      </m:oMath>
      <w:r w:rsidRPr="009A266D">
        <w:rPr>
          <w:b/>
          <w:color w:val="000000" w:themeColor="text1"/>
        </w:rPr>
        <w:t xml:space="preserve">, </w:t>
      </w:r>
      <m:oMath>
        <m:sSub>
          <m:sSubPr>
            <m:ctrlPr>
              <w:rPr>
                <w:rFonts w:ascii="Cambria Math" w:hAnsi="Cambria Math"/>
                <w:color w:val="000000" w:themeColor="text1"/>
              </w:rPr>
            </m:ctrlPr>
          </m:sSubPr>
          <m:e>
            <m:r>
              <w:rPr>
                <w:rFonts w:ascii="Cambria Math" w:hAnsi="Cambria Math"/>
                <w:color w:val="000000" w:themeColor="text1"/>
              </w:rPr>
              <m:t>z</m:t>
            </m:r>
          </m:e>
          <m:sub>
            <m:r>
              <w:rPr>
                <w:rFonts w:ascii="Cambria Math" w:hAnsi="Cambria Math"/>
                <w:color w:val="000000" w:themeColor="text1"/>
              </w:rPr>
              <m:t>e</m:t>
            </m:r>
          </m:sub>
        </m:sSub>
      </m:oMath>
      <w:r w:rsidRPr="009A266D">
        <w:rPr>
          <w:color w:val="000000" w:themeColor="text1"/>
        </w:rPr>
        <w:t xml:space="preserve">, </w:t>
      </w:r>
      <w:r w:rsidRPr="009A266D">
        <w:t xml:space="preserve">and </w:t>
      </w:r>
      <m:oMath>
        <m:sSub>
          <m:sSubPr>
            <m:ctrlPr>
              <w:rPr>
                <w:rFonts w:ascii="Cambria Math" w:hAnsi="Cambria Math"/>
              </w:rPr>
            </m:ctrlPr>
          </m:sSubPr>
          <m:e>
            <m:r>
              <m:rPr>
                <m:sty m:val="p"/>
              </m:rPr>
              <w:rPr>
                <w:rFonts w:ascii="Cambria Math" w:hAnsi="Cambria Math"/>
              </w:rPr>
              <m:t>z</m:t>
            </m:r>
          </m:e>
          <m:sub>
            <m:r>
              <w:rPr>
                <w:rFonts w:ascii="Cambria Math" w:hAnsi="Cambria Math"/>
              </w:rPr>
              <m:t>h</m:t>
            </m:r>
          </m:sub>
        </m:sSub>
      </m:oMath>
      <w:r w:rsidRPr="009A266D">
        <w:t xml:space="preserve"> </w:t>
      </w:r>
      <w:r w:rsidR="00D71E2D" w:rsidRPr="009A266D">
        <w:t xml:space="preserve">(six variables in total). To mitigate this, we employ </w:t>
      </w:r>
      <m:oMath>
        <m:r>
          <m:rPr>
            <m:sty m:val="b"/>
          </m:rPr>
          <w:rPr>
            <w:rFonts w:ascii="Cambria Math" w:hAnsi="Cambria Math"/>
            <w:color w:val="000000" w:themeColor="text1"/>
          </w:rPr>
          <m:t>k∙p</m:t>
        </m:r>
      </m:oMath>
      <w:r w:rsidRPr="009A266D">
        <w:rPr>
          <w:color w:val="000000" w:themeColor="text1"/>
        </w:rPr>
        <w:t xml:space="preserve"> perturbation theory</w:t>
      </w:r>
      <w:r w:rsidR="00D71E2D" w:rsidRPr="009A266D">
        <w:rPr>
          <w:color w:val="000000" w:themeColor="text1"/>
        </w:rPr>
        <w:t xml:space="preserve"> near the K point to derive an analytical form for the valence Bloch states</w:t>
      </w:r>
      <w:r w:rsidR="008E2C62" w:rsidRPr="009A266D">
        <w:rPr>
          <w:rFonts w:eastAsia="맑은 고딕" w:hint="eastAsia"/>
          <w:color w:val="000000" w:themeColor="text1"/>
          <w:vertAlign w:val="superscript"/>
          <w:lang w:eastAsia="ko-KR"/>
        </w:rPr>
        <w:t>15</w:t>
      </w:r>
      <w:r w:rsidR="00D71E2D" w:rsidRPr="009A266D">
        <w:rPr>
          <w:color w:val="000000" w:themeColor="text1"/>
        </w:rPr>
        <w:t>. This enables variable separation in the integrant, reducing the original 6D integration</w:t>
      </w:r>
      <w:r w:rsidR="009C476F" w:rsidRPr="009A266D">
        <w:rPr>
          <w:rFonts w:eastAsia="맑은 고딕" w:hint="eastAsia"/>
          <w:color w:val="000000" w:themeColor="text1"/>
          <w:lang w:eastAsia="ko-KR"/>
        </w:rPr>
        <w:t xml:space="preserve"> </w:t>
      </w:r>
      <w:r w:rsidR="00D71E2D" w:rsidRPr="009A266D">
        <w:rPr>
          <w:color w:val="000000" w:themeColor="text1"/>
        </w:rPr>
        <w:t xml:space="preserve">into a product of three lower-dimensional integrals. </w:t>
      </w:r>
    </w:p>
    <w:p w14:paraId="0E3F90A0" w14:textId="77777777" w:rsidR="008E2C62" w:rsidRPr="009A266D" w:rsidRDefault="0031121B" w:rsidP="00A85279">
      <w:pPr>
        <w:spacing w:line="276" w:lineRule="auto"/>
        <w:ind w:firstLine="431"/>
        <w:jc w:val="both"/>
        <w:rPr>
          <w:rFonts w:eastAsia="맑은 고딕"/>
          <w:lang w:eastAsia="ko-KR"/>
        </w:rPr>
      </w:pPr>
      <w:r w:rsidRPr="009A266D">
        <w:rPr>
          <w:color w:val="000000" w:themeColor="text1"/>
        </w:rPr>
        <w:t xml:space="preserve">In the </w:t>
      </w:r>
      <m:oMath>
        <m:r>
          <m:rPr>
            <m:sty m:val="b"/>
          </m:rPr>
          <w:rPr>
            <w:rFonts w:ascii="Cambria Math" w:hAnsi="Cambria Math"/>
            <w:color w:val="000000" w:themeColor="text1"/>
          </w:rPr>
          <m:t>k∙p</m:t>
        </m:r>
      </m:oMath>
      <w:r w:rsidRPr="009A266D">
        <w:rPr>
          <w:color w:val="000000" w:themeColor="text1"/>
        </w:rPr>
        <w:t xml:space="preserve"> theory, the valence Bloch states near the K point </w:t>
      </w:r>
      <w:r w:rsidR="00D71E2D" w:rsidRPr="009A266D">
        <w:rPr>
          <w:color w:val="000000" w:themeColor="text1"/>
        </w:rPr>
        <w:t>can be approximated as:</w:t>
      </w:r>
    </w:p>
    <w:p w14:paraId="7FC1D38D" w14:textId="408D835D" w:rsidR="0031121B" w:rsidRPr="009A266D" w:rsidRDefault="00000000" w:rsidP="00A85279">
      <w:pPr>
        <w:spacing w:line="276" w:lineRule="auto"/>
        <w:jc w:val="right"/>
      </w:pPr>
      <m:oMath>
        <m:sSubSup>
          <m:sSubSupPr>
            <m:ctrlPr>
              <w:rPr>
                <w:rFonts w:ascii="Cambria Math" w:hAnsi="Cambria Math"/>
                <w:color w:val="000000" w:themeColor="text1"/>
              </w:rPr>
            </m:ctrlPr>
          </m:sSubSupPr>
          <m:e>
            <m:r>
              <w:rPr>
                <w:rFonts w:ascii="Cambria Math" w:hAnsi="Cambria Math"/>
                <w:color w:val="000000" w:themeColor="text1"/>
              </w:rPr>
              <m:t>u</m:t>
            </m:r>
          </m:e>
          <m:sub>
            <m:sSub>
              <m:sSubPr>
                <m:ctrlPr>
                  <w:rPr>
                    <w:rFonts w:ascii="Cambria Math" w:hAnsi="Cambria Math"/>
                    <w:i/>
                    <w:color w:val="000000" w:themeColor="text1"/>
                    <w:kern w:val="24"/>
                  </w:rPr>
                </m:ctrlPr>
              </m:sSubPr>
              <m:e>
                <m:r>
                  <w:rPr>
                    <w:rFonts w:ascii="Cambria Math" w:hAnsi="Cambria Math"/>
                    <w:color w:val="000000" w:themeColor="text1"/>
                    <w:kern w:val="24"/>
                  </w:rPr>
                  <m:t>V</m:t>
                </m:r>
              </m:e>
              <m:sub>
                <m:r>
                  <w:rPr>
                    <w:rFonts w:ascii="Cambria Math" w:hAnsi="Cambria Math"/>
                    <w:color w:val="000000" w:themeColor="text1"/>
                    <w:kern w:val="24"/>
                  </w:rPr>
                  <m:t>l</m:t>
                </m:r>
                <m:r>
                  <w:rPr>
                    <w:rFonts w:ascii="Cambria Math" w:hAnsi="Cambria Math" w:hint="eastAsia"/>
                    <w:color w:val="000000" w:themeColor="text1"/>
                    <w:kern w:val="24"/>
                  </w:rPr>
                  <m:t>,</m:t>
                </m:r>
                <m:r>
                  <w:rPr>
                    <w:rFonts w:ascii="Cambria Math" w:hAnsi="Cambria Math"/>
                    <w:color w:val="000000" w:themeColor="text1"/>
                    <w:kern w:val="24"/>
                  </w:rPr>
                  <m:t>↑</m:t>
                </m:r>
              </m:sub>
            </m:sSub>
            <m:r>
              <m:rPr>
                <m:sty m:val="p"/>
              </m:rPr>
              <w:rPr>
                <w:rFonts w:ascii="Cambria Math" w:hAnsi="Cambria Math"/>
                <w:color w:val="000000" w:themeColor="text1"/>
              </w:rPr>
              <m:t>,</m:t>
            </m:r>
            <m:r>
              <m:rPr>
                <m:sty m:val="b"/>
              </m:rPr>
              <w:rPr>
                <w:rFonts w:ascii="Cambria Math" w:hAnsi="Cambria Math"/>
                <w:color w:val="000000" w:themeColor="text1"/>
              </w:rPr>
              <m:t>k</m:t>
            </m:r>
          </m:sub>
          <m:sup>
            <m:r>
              <m:rPr>
                <m:sty m:val="p"/>
              </m:rPr>
              <w:rPr>
                <w:rFonts w:ascii="Cambria Math" w:hAnsi="Cambria Math"/>
                <w:color w:val="000000" w:themeColor="text1"/>
              </w:rPr>
              <m:t xml:space="preserve"> </m:t>
            </m:r>
          </m:sup>
        </m:sSubSup>
        <m:r>
          <w:rPr>
            <w:rFonts w:ascii="Cambria Math" w:hAnsi="Cambria Math"/>
            <w:color w:val="000000" w:themeColor="text1"/>
          </w:rPr>
          <m:t>≈</m:t>
        </m:r>
        <m:box>
          <m:boxPr>
            <m:ctrlPr>
              <w:rPr>
                <w:rFonts w:ascii="Cambria Math" w:hAnsi="Cambria Math"/>
                <w:color w:val="000000" w:themeColor="text1"/>
              </w:rPr>
            </m:ctrlPr>
          </m:boxPr>
          <m:e>
            <m:argPr>
              <m:argSz m:val="-1"/>
            </m:argPr>
            <m:sSup>
              <m:sSupPr>
                <m:ctrlPr>
                  <w:rPr>
                    <w:rFonts w:ascii="Cambria Math" w:hAnsi="Cambria Math"/>
                    <w:color w:val="000000" w:themeColor="text1"/>
                  </w:rPr>
                </m:ctrlPr>
              </m:sSupPr>
              <m:e>
                <m:r>
                  <w:rPr>
                    <w:rFonts w:ascii="Cambria Math" w:hAnsi="Cambria Math"/>
                    <w:color w:val="000000" w:themeColor="text1"/>
                  </w:rPr>
                  <m:t>e</m:t>
                </m:r>
              </m:e>
              <m:sup>
                <m:r>
                  <m:rPr>
                    <m:sty m:val="p"/>
                  </m:rPr>
                  <w:rPr>
                    <w:rFonts w:ascii="Cambria Math" w:hAnsi="Cambria Math"/>
                    <w:color w:val="000000" w:themeColor="text1"/>
                  </w:rPr>
                  <m:t>i</m:t>
                </m:r>
                <m:r>
                  <m:rPr>
                    <m:sty m:val="b"/>
                  </m:rPr>
                  <w:rPr>
                    <w:rFonts w:ascii="Cambria Math" w:hAnsi="Cambria Math"/>
                    <w:color w:val="000000" w:themeColor="text1"/>
                  </w:rPr>
                  <m:t>k</m:t>
                </m:r>
                <m:r>
                  <m:rPr>
                    <m:sty m:val="p"/>
                  </m:rPr>
                  <w:rPr>
                    <w:rFonts w:ascii="Cambria Math" w:hAnsi="Cambria Math"/>
                    <w:color w:val="000000" w:themeColor="text1"/>
                  </w:rPr>
                  <m:t>∙</m:t>
                </m:r>
                <m:sSub>
                  <m:sSubPr>
                    <m:ctrlPr>
                      <w:rPr>
                        <w:rFonts w:ascii="Cambria Math" w:hAnsi="Cambria Math"/>
                        <w:color w:val="000000" w:themeColor="text1"/>
                      </w:rPr>
                    </m:ctrlPr>
                  </m:sSubPr>
                  <m:e>
                    <m:r>
                      <m:rPr>
                        <m:sty m:val="b"/>
                      </m:rPr>
                      <w:rPr>
                        <w:rFonts w:ascii="Cambria Math" w:hAnsi="Cambria Math"/>
                        <w:color w:val="000000" w:themeColor="text1"/>
                      </w:rPr>
                      <m:t>ρ</m:t>
                    </m:r>
                  </m:e>
                  <m:sub>
                    <m:r>
                      <w:rPr>
                        <w:rFonts w:ascii="Cambria Math" w:hAnsi="Cambria Math"/>
                        <w:color w:val="000000" w:themeColor="text1"/>
                      </w:rPr>
                      <m:t xml:space="preserve"> </m:t>
                    </m:r>
                  </m:sub>
                </m:sSub>
              </m:sup>
            </m:sSup>
          </m:e>
        </m:box>
        <m:d>
          <m:dPr>
            <m:begChr m:val="["/>
            <m:endChr m:val="]"/>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α</m:t>
                </m:r>
              </m:e>
              <m:sub>
                <m:r>
                  <w:rPr>
                    <w:rFonts w:ascii="Cambria Math" w:hAnsi="Cambria Math"/>
                    <w:color w:val="000000" w:themeColor="text1"/>
                    <w:kern w:val="24"/>
                  </w:rPr>
                  <m:t>l</m:t>
                </m:r>
              </m:sub>
            </m:sSub>
            <m:d>
              <m:dPr>
                <m:ctrlPr>
                  <w:rPr>
                    <w:rFonts w:ascii="Cambria Math" w:hAnsi="Cambria Math"/>
                    <w:i/>
                    <w:color w:val="000000" w:themeColor="text1"/>
                  </w:rPr>
                </m:ctrlPr>
              </m:dPr>
              <m:e>
                <m:r>
                  <m:rPr>
                    <m:sty m:val="b"/>
                  </m:rPr>
                  <w:rPr>
                    <w:rFonts w:ascii="Cambria Math" w:hAnsi="Cambria Math"/>
                    <w:color w:val="000000" w:themeColor="text1"/>
                  </w:rPr>
                  <m:t>k</m:t>
                </m:r>
              </m:e>
            </m:d>
            <m:sSubSup>
              <m:sSubSupPr>
                <m:ctrlPr>
                  <w:rPr>
                    <w:rFonts w:ascii="Cambria Math" w:hAnsi="Cambria Math"/>
                    <w:color w:val="000000" w:themeColor="text1"/>
                  </w:rPr>
                </m:ctrlPr>
              </m:sSubSupPr>
              <m:e>
                <m:r>
                  <w:rPr>
                    <w:rFonts w:ascii="Cambria Math" w:hAnsi="Cambria Math"/>
                    <w:color w:val="000000" w:themeColor="text1"/>
                  </w:rPr>
                  <m:t>u</m:t>
                </m:r>
              </m:e>
              <m:sub>
                <m:sSub>
                  <m:sSubPr>
                    <m:ctrlPr>
                      <w:rPr>
                        <w:rFonts w:ascii="Cambria Math" w:hAnsi="Cambria Math"/>
                        <w:i/>
                        <w:color w:val="000000" w:themeColor="text1"/>
                        <w:kern w:val="24"/>
                      </w:rPr>
                    </m:ctrlPr>
                  </m:sSubPr>
                  <m:e>
                    <m:r>
                      <w:rPr>
                        <w:rFonts w:ascii="Cambria Math" w:hAnsi="Cambria Math"/>
                        <w:color w:val="000000" w:themeColor="text1"/>
                        <w:kern w:val="24"/>
                      </w:rPr>
                      <m:t>V</m:t>
                    </m:r>
                  </m:e>
                  <m:sub>
                    <m:r>
                      <w:rPr>
                        <w:rFonts w:ascii="Cambria Math" w:hAnsi="Cambria Math"/>
                        <w:color w:val="000000" w:themeColor="text1"/>
                        <w:kern w:val="24"/>
                      </w:rPr>
                      <m:t>l,↑</m:t>
                    </m:r>
                  </m:sub>
                </m:sSub>
                <m:r>
                  <m:rPr>
                    <m:sty m:val="p"/>
                  </m:rPr>
                  <w:rPr>
                    <w:rFonts w:ascii="Cambria Math" w:hAnsi="Cambria Math"/>
                    <w:color w:val="000000" w:themeColor="text1"/>
                  </w:rPr>
                  <m:t>,</m:t>
                </m:r>
                <m:r>
                  <m:rPr>
                    <m:sty m:val="b"/>
                  </m:rPr>
                  <w:rPr>
                    <w:rFonts w:ascii="Cambria Math" w:hAnsi="Cambria Math"/>
                    <w:color w:val="000000" w:themeColor="text1"/>
                  </w:rPr>
                  <m:t>k=0</m:t>
                </m:r>
              </m:sub>
              <m:sup>
                <m:r>
                  <m:rPr>
                    <m:sty m:val="p"/>
                  </m:rPr>
                  <w:rPr>
                    <w:rFonts w:ascii="Cambria Math" w:hAnsi="Cambria Math"/>
                    <w:color w:val="000000" w:themeColor="text1"/>
                  </w:rPr>
                  <m:t xml:space="preserve"> </m:t>
                </m:r>
              </m:sup>
            </m:sSubSup>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β</m:t>
                </m:r>
              </m:e>
              <m:sub>
                <m:r>
                  <w:rPr>
                    <w:rFonts w:ascii="Cambria Math" w:hAnsi="Cambria Math"/>
                    <w:color w:val="000000" w:themeColor="text1"/>
                    <w:kern w:val="24"/>
                  </w:rPr>
                  <m:t>l</m:t>
                </m:r>
              </m:sub>
            </m:sSub>
            <m:d>
              <m:dPr>
                <m:ctrlPr>
                  <w:rPr>
                    <w:rFonts w:ascii="Cambria Math" w:hAnsi="Cambria Math"/>
                    <w:i/>
                    <w:color w:val="000000" w:themeColor="text1"/>
                  </w:rPr>
                </m:ctrlPr>
              </m:dPr>
              <m:e>
                <m:r>
                  <m:rPr>
                    <m:sty m:val="b"/>
                  </m:rPr>
                  <w:rPr>
                    <w:rFonts w:ascii="Cambria Math" w:hAnsi="Cambria Math"/>
                    <w:color w:val="000000" w:themeColor="text1"/>
                  </w:rPr>
                  <m:t>k</m:t>
                </m:r>
              </m:e>
            </m:d>
            <m:sSubSup>
              <m:sSubSupPr>
                <m:ctrlPr>
                  <w:rPr>
                    <w:rFonts w:ascii="Cambria Math" w:hAnsi="Cambria Math"/>
                    <w:color w:val="000000" w:themeColor="text1"/>
                  </w:rPr>
                </m:ctrlPr>
              </m:sSubSupPr>
              <m:e>
                <m:acc>
                  <m:accPr>
                    <m:chr m:val="̃"/>
                    <m:ctrlPr>
                      <w:rPr>
                        <w:rFonts w:ascii="Cambria Math" w:hAnsi="Cambria Math"/>
                        <w:i/>
                        <w:color w:val="000000" w:themeColor="text1"/>
                      </w:rPr>
                    </m:ctrlPr>
                  </m:accPr>
                  <m:e>
                    <m:r>
                      <w:rPr>
                        <w:rFonts w:ascii="Cambria Math" w:hAnsi="Cambria Math"/>
                        <w:color w:val="000000" w:themeColor="text1"/>
                      </w:rPr>
                      <m:t>u</m:t>
                    </m:r>
                  </m:e>
                </m:acc>
              </m:e>
              <m:sub>
                <m:sSub>
                  <m:sSubPr>
                    <m:ctrlPr>
                      <w:rPr>
                        <w:rFonts w:ascii="Cambria Math" w:hAnsi="Cambria Math"/>
                        <w:i/>
                        <w:color w:val="000000" w:themeColor="text1"/>
                        <w:kern w:val="24"/>
                      </w:rPr>
                    </m:ctrlPr>
                  </m:sSubPr>
                  <m:e>
                    <m:r>
                      <w:rPr>
                        <w:rFonts w:ascii="Cambria Math" w:hAnsi="Cambria Math"/>
                        <w:color w:val="000000" w:themeColor="text1"/>
                        <w:kern w:val="24"/>
                      </w:rPr>
                      <m:t>C</m:t>
                    </m:r>
                  </m:e>
                  <m:sub>
                    <m:r>
                      <w:rPr>
                        <w:rFonts w:ascii="Cambria Math" w:hAnsi="Cambria Math"/>
                        <w:color w:val="000000" w:themeColor="text1"/>
                        <w:kern w:val="24"/>
                      </w:rPr>
                      <m:t>l,↑</m:t>
                    </m:r>
                  </m:sub>
                </m:sSub>
                <m:r>
                  <m:rPr>
                    <m:sty m:val="p"/>
                  </m:rPr>
                  <w:rPr>
                    <w:rFonts w:ascii="Cambria Math" w:hAnsi="Cambria Math"/>
                    <w:color w:val="000000" w:themeColor="text1"/>
                  </w:rPr>
                  <m:t>,</m:t>
                </m:r>
                <m:r>
                  <m:rPr>
                    <m:sty m:val="b"/>
                  </m:rPr>
                  <w:rPr>
                    <w:rFonts w:ascii="Cambria Math" w:hAnsi="Cambria Math"/>
                    <w:color w:val="000000" w:themeColor="text1"/>
                  </w:rPr>
                  <m:t>k=0</m:t>
                </m:r>
              </m:sub>
              <m:sup>
                <m:r>
                  <m:rPr>
                    <m:sty m:val="p"/>
                  </m:rPr>
                  <w:rPr>
                    <w:rFonts w:ascii="Cambria Math" w:hAnsi="Cambria Math"/>
                    <w:color w:val="000000" w:themeColor="text1"/>
                  </w:rPr>
                  <m:t xml:space="preserve"> </m:t>
                </m:r>
              </m:sup>
            </m:sSubSup>
          </m:e>
        </m:d>
      </m:oMath>
      <w:r w:rsidR="0031121B" w:rsidRPr="009A266D">
        <w:rPr>
          <w:color w:val="000000" w:themeColor="text1"/>
        </w:rPr>
        <w:t xml:space="preserve"> </w:t>
      </w:r>
      <w:r w:rsidR="0031121B" w:rsidRPr="009A266D">
        <w:rPr>
          <w:color w:val="000000" w:themeColor="text1"/>
        </w:rPr>
        <w:tab/>
      </w:r>
      <w:r w:rsidR="0031121B" w:rsidRPr="009A266D">
        <w:rPr>
          <w:color w:val="000000" w:themeColor="text1"/>
        </w:rPr>
        <w:tab/>
      </w:r>
      <w:r w:rsidR="0031121B" w:rsidRPr="009A266D">
        <w:rPr>
          <w:color w:val="000000" w:themeColor="text1"/>
        </w:rPr>
        <w:tab/>
      </w:r>
      <w:r w:rsidR="0031121B" w:rsidRPr="009A266D">
        <w:rPr>
          <w:rFonts w:hint="eastAsia"/>
          <w:color w:val="000000" w:themeColor="text1"/>
        </w:rPr>
        <w:t xml:space="preserve">      </w:t>
      </w:r>
      <w:r w:rsidR="00B56E21" w:rsidRPr="009A266D">
        <w:rPr>
          <w:rFonts w:eastAsia="맑은 고딕" w:hint="eastAsia"/>
          <w:color w:val="000000" w:themeColor="text1"/>
          <w:lang w:eastAsia="ko-KR"/>
        </w:rPr>
        <w:t xml:space="preserve">  </w:t>
      </w:r>
      <w:r w:rsidR="0031121B" w:rsidRPr="009A266D">
        <w:rPr>
          <w:color w:val="000000" w:themeColor="text1"/>
          <w:szCs w:val="32"/>
        </w:rPr>
        <w:t>(</w:t>
      </w:r>
      <w:r w:rsidR="00B15A7F" w:rsidRPr="009A266D">
        <w:rPr>
          <w:rFonts w:eastAsia="맑은 고딕" w:hint="eastAsia"/>
          <w:color w:val="000000" w:themeColor="text1"/>
          <w:szCs w:val="32"/>
          <w:lang w:eastAsia="ko-KR"/>
        </w:rPr>
        <w:t>5</w:t>
      </w:r>
      <w:r w:rsidR="00164712" w:rsidRPr="009A266D">
        <w:rPr>
          <w:rFonts w:eastAsia="맑은 고딕" w:hint="eastAsia"/>
          <w:color w:val="000000" w:themeColor="text1"/>
          <w:szCs w:val="32"/>
          <w:lang w:eastAsia="ko-KR"/>
        </w:rPr>
        <w:t>7</w:t>
      </w:r>
      <w:r w:rsidR="0031121B" w:rsidRPr="009A266D">
        <w:rPr>
          <w:color w:val="000000" w:themeColor="text1"/>
          <w:szCs w:val="32"/>
        </w:rPr>
        <w:t>)</w:t>
      </w:r>
    </w:p>
    <w:p w14:paraId="67101E95" w14:textId="77777777" w:rsidR="00B56E21" w:rsidRPr="009A266D" w:rsidRDefault="0031121B" w:rsidP="00B56E21">
      <w:pPr>
        <w:spacing w:after="120" w:line="276" w:lineRule="auto"/>
        <w:rPr>
          <w:rFonts w:eastAsia="맑은 고딕"/>
          <w:color w:val="000000" w:themeColor="text1"/>
          <w:szCs w:val="32"/>
          <w:lang w:eastAsia="ko-KR"/>
        </w:rPr>
      </w:pPr>
      <w:r w:rsidRPr="009A266D">
        <w:rPr>
          <w:color w:val="000000" w:themeColor="text1"/>
          <w:szCs w:val="32"/>
        </w:rPr>
        <w:t xml:space="preserve">Here </w:t>
      </w:r>
      <m:oMath>
        <m:r>
          <w:rPr>
            <w:rFonts w:ascii="Cambria Math" w:hAnsi="Cambria Math"/>
            <w:color w:val="000000" w:themeColor="text1"/>
            <w:szCs w:val="32"/>
          </w:rPr>
          <m:t>l</m:t>
        </m:r>
      </m:oMath>
      <w:r w:rsidRPr="009A266D">
        <w:rPr>
          <w:color w:val="000000" w:themeColor="text1"/>
          <w:szCs w:val="32"/>
        </w:rPr>
        <w:t xml:space="preserve"> = </w:t>
      </w:r>
      <w:r w:rsidRPr="009A266D">
        <w:rPr>
          <w:iCs/>
          <w:color w:val="000000" w:themeColor="text1"/>
          <w:szCs w:val="32"/>
        </w:rPr>
        <w:t>L</w:t>
      </w:r>
      <w:r w:rsidRPr="009A266D">
        <w:rPr>
          <w:color w:val="000000" w:themeColor="text1"/>
          <w:szCs w:val="32"/>
        </w:rPr>
        <w:t xml:space="preserve">1, </w:t>
      </w:r>
      <w:r w:rsidRPr="009A266D">
        <w:rPr>
          <w:iCs/>
          <w:color w:val="000000" w:themeColor="text1"/>
          <w:szCs w:val="32"/>
        </w:rPr>
        <w:t>L</w:t>
      </w:r>
      <w:r w:rsidRPr="009A266D">
        <w:rPr>
          <w:color w:val="000000" w:themeColor="text1"/>
          <w:szCs w:val="32"/>
        </w:rPr>
        <w:t>2 denotes the layer</w:t>
      </w:r>
      <w:r w:rsidR="00D71E2D" w:rsidRPr="009A266D">
        <w:rPr>
          <w:color w:val="000000" w:themeColor="text1"/>
          <w:szCs w:val="32"/>
        </w:rPr>
        <w:t>, and the</w:t>
      </w:r>
      <w:r w:rsidRPr="009A266D">
        <w:rPr>
          <w:color w:val="000000" w:themeColor="text1"/>
          <w:szCs w:val="32"/>
        </w:rPr>
        <w:t xml:space="preserve"> coefficients </w:t>
      </w:r>
      <m:oMath>
        <m:sSub>
          <m:sSubPr>
            <m:ctrlPr>
              <w:rPr>
                <w:rFonts w:ascii="Cambria Math" w:hAnsi="Cambria Math"/>
                <w:i/>
                <w:color w:val="000000" w:themeColor="text1"/>
                <w:szCs w:val="32"/>
              </w:rPr>
            </m:ctrlPr>
          </m:sSubPr>
          <m:e>
            <m:r>
              <w:rPr>
                <w:rFonts w:ascii="Cambria Math" w:hAnsi="Cambria Math"/>
                <w:color w:val="000000" w:themeColor="text1"/>
                <w:szCs w:val="32"/>
              </w:rPr>
              <m:t>α</m:t>
            </m:r>
          </m:e>
          <m:sub>
            <m:r>
              <w:rPr>
                <w:rFonts w:ascii="Cambria Math" w:hAnsi="Cambria Math"/>
                <w:color w:val="000000" w:themeColor="text1"/>
                <w:szCs w:val="32"/>
              </w:rPr>
              <m:t>l</m:t>
            </m:r>
          </m:sub>
        </m:sSub>
      </m:oMath>
      <w:r w:rsidR="00D71E2D" w:rsidRPr="009A266D">
        <w:rPr>
          <w:color w:val="000000" w:themeColor="text1"/>
          <w:szCs w:val="32"/>
        </w:rPr>
        <w:t>,</w:t>
      </w:r>
      <w:r w:rsidRPr="009A266D">
        <w:rPr>
          <w:color w:val="000000" w:themeColor="text1"/>
          <w:szCs w:val="32"/>
        </w:rPr>
        <w:t xml:space="preserve"> </w:t>
      </w:r>
      <m:oMath>
        <m:sSub>
          <m:sSubPr>
            <m:ctrlPr>
              <w:rPr>
                <w:rFonts w:ascii="Cambria Math" w:hAnsi="Cambria Math"/>
                <w:i/>
                <w:color w:val="000000" w:themeColor="text1"/>
                <w:szCs w:val="32"/>
              </w:rPr>
            </m:ctrlPr>
          </m:sSubPr>
          <m:e>
            <m:r>
              <w:rPr>
                <w:rFonts w:ascii="Cambria Math" w:hAnsi="Cambria Math"/>
                <w:color w:val="000000" w:themeColor="text1"/>
                <w:szCs w:val="32"/>
              </w:rPr>
              <m:t>β</m:t>
            </m:r>
          </m:e>
          <m:sub>
            <m:r>
              <w:rPr>
                <w:rFonts w:ascii="Cambria Math" w:hAnsi="Cambria Math"/>
                <w:color w:val="000000" w:themeColor="text1"/>
                <w:szCs w:val="32"/>
              </w:rPr>
              <m:t>l</m:t>
            </m:r>
          </m:sub>
        </m:sSub>
      </m:oMath>
      <w:r w:rsidRPr="009A266D">
        <w:rPr>
          <w:color w:val="000000" w:themeColor="text1"/>
          <w:szCs w:val="32"/>
        </w:rPr>
        <w:t xml:space="preserve"> </w:t>
      </w:r>
      <w:r w:rsidR="00D71E2D" w:rsidRPr="009A266D">
        <w:rPr>
          <w:color w:val="000000" w:themeColor="text1"/>
          <w:szCs w:val="32"/>
        </w:rPr>
        <w:t>satisfy</w:t>
      </w:r>
      <w:r w:rsidR="00B56E21" w:rsidRPr="009A266D">
        <w:rPr>
          <w:rFonts w:eastAsia="맑은 고딕" w:hint="eastAsia"/>
          <w:color w:val="000000" w:themeColor="text1"/>
          <w:szCs w:val="32"/>
          <w:vertAlign w:val="superscript"/>
          <w:lang w:eastAsia="ko-KR"/>
        </w:rPr>
        <w:t>7</w:t>
      </w:r>
      <w:r w:rsidR="00D71E2D" w:rsidRPr="009A266D">
        <w:rPr>
          <w:color w:val="000000" w:themeColor="text1"/>
          <w:szCs w:val="32"/>
        </w:rPr>
        <w:t>:</w:t>
      </w:r>
    </w:p>
    <w:p w14:paraId="5B171E16" w14:textId="23148DD7" w:rsidR="0031121B" w:rsidRPr="009A266D" w:rsidRDefault="00000000" w:rsidP="00B56E21">
      <w:pPr>
        <w:spacing w:after="120" w:line="276" w:lineRule="auto"/>
        <w:jc w:val="right"/>
        <w:rPr>
          <w:rFonts w:eastAsia="맑은 고딕"/>
          <w:color w:val="000000" w:themeColor="text1"/>
          <w:szCs w:val="32"/>
          <w:lang w:eastAsia="ko-KR"/>
        </w:rPr>
      </w:pPr>
      <m:oMath>
        <m:d>
          <m:dPr>
            <m:ctrlPr>
              <w:rPr>
                <w:rFonts w:ascii="Cambria Math" w:hAnsi="Cambria Math"/>
                <w:b/>
                <w:i/>
                <w:color w:val="000000" w:themeColor="text1"/>
              </w:rPr>
            </m:ctrlPr>
          </m:dPr>
          <m:e>
            <m:m>
              <m:mPr>
                <m:mcs>
                  <m:mc>
                    <m:mcPr>
                      <m:count m:val="2"/>
                      <m:mcJc m:val="center"/>
                    </m:mcPr>
                  </m:mc>
                </m:mcs>
                <m:ctrlPr>
                  <w:rPr>
                    <w:rFonts w:ascii="Cambria Math" w:hAnsi="Cambria Math"/>
                    <w:b/>
                    <w:i/>
                    <w:color w:val="000000" w:themeColor="text1"/>
                  </w:rPr>
                </m:ctrlPr>
              </m:mPr>
              <m:mr>
                <m:e>
                  <m:sSub>
                    <m:sSubPr>
                      <m:ctrlPr>
                        <w:rPr>
                          <w:rFonts w:ascii="Cambria Math" w:hAnsi="Cambria Math"/>
                          <w:i/>
                          <w:color w:val="000000" w:themeColor="text1"/>
                        </w:rPr>
                      </m:ctrlPr>
                    </m:sSubPr>
                    <m:e>
                      <m:r>
                        <w:rPr>
                          <w:rFonts w:ascii="Cambria Math" w:hAnsi="Cambria Math"/>
                          <w:color w:val="000000" w:themeColor="text1"/>
                        </w:rPr>
                        <m:t>E</m:t>
                      </m:r>
                    </m:e>
                    <m:sub>
                      <m:sSub>
                        <m:sSubPr>
                          <m:ctrlPr>
                            <w:rPr>
                              <w:rFonts w:ascii="Cambria Math" w:hAnsi="Cambria Math"/>
                              <w:i/>
                              <w:color w:val="000000" w:themeColor="text1"/>
                              <w:kern w:val="24"/>
                            </w:rPr>
                          </m:ctrlPr>
                        </m:sSubPr>
                        <m:e>
                          <m:r>
                            <w:rPr>
                              <w:rFonts w:ascii="Cambria Math" w:hAnsi="Cambria Math"/>
                              <w:color w:val="000000" w:themeColor="text1"/>
                              <w:kern w:val="24"/>
                            </w:rPr>
                            <m:t>V</m:t>
                          </m:r>
                        </m:e>
                        <m:sub>
                          <m:r>
                            <w:rPr>
                              <w:rFonts w:ascii="Cambria Math" w:hAnsi="Cambria Math"/>
                              <w:color w:val="000000" w:themeColor="text1"/>
                              <w:kern w:val="24"/>
                            </w:rPr>
                            <m:t>l</m:t>
                          </m:r>
                          <m:r>
                            <w:rPr>
                              <w:rFonts w:ascii="Cambria Math" w:hAnsi="Cambria Math" w:hint="eastAsia"/>
                              <w:color w:val="000000" w:themeColor="text1"/>
                              <w:kern w:val="24"/>
                            </w:rPr>
                            <m:t>,</m:t>
                          </m:r>
                          <m:r>
                            <w:rPr>
                              <w:rFonts w:ascii="Cambria Math" w:hAnsi="Cambria Math"/>
                              <w:color w:val="000000" w:themeColor="text1"/>
                              <w:kern w:val="24"/>
                            </w:rPr>
                            <m:t>↑</m:t>
                          </m:r>
                        </m:sub>
                      </m:sSub>
                    </m:sub>
                  </m:sSub>
                </m:e>
                <m:e>
                  <m:sSub>
                    <m:sSubPr>
                      <m:ctrlPr>
                        <w:rPr>
                          <w:rFonts w:ascii="Cambria Math" w:hAnsi="Cambria Math"/>
                          <w:i/>
                          <w:color w:val="000000" w:themeColor="text1"/>
                        </w:rPr>
                      </m:ctrlPr>
                    </m:sSubPr>
                    <m:e>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L</m:t>
                          </m:r>
                        </m:sub>
                      </m:sSub>
                      <m:r>
                        <m:rPr>
                          <m:sty m:val="b"/>
                        </m:rPr>
                        <w:rPr>
                          <w:rFonts w:ascii="Cambria Math" w:hAnsi="Cambria Math"/>
                          <w:color w:val="000000" w:themeColor="text1"/>
                        </w:rPr>
                        <m:t>t</m:t>
                      </m:r>
                    </m:e>
                    <m:sub>
                      <m:r>
                        <w:rPr>
                          <w:rFonts w:ascii="Cambria Math" w:hAnsi="Cambria Math"/>
                          <w:color w:val="000000" w:themeColor="text1"/>
                        </w:rPr>
                        <m:t>l</m:t>
                      </m:r>
                    </m:sub>
                  </m:sSub>
                  <m:r>
                    <m:rPr>
                      <m:sty m:val="b"/>
                    </m:rPr>
                    <w:rPr>
                      <w:rFonts w:ascii="Cambria Math" w:hAnsi="Cambria Math"/>
                      <w:color w:val="000000" w:themeColor="text1"/>
                    </w:rPr>
                    <m:t>∙k</m:t>
                  </m:r>
                </m:e>
              </m:mr>
              <m:mr>
                <m:e>
                  <m:sSubSup>
                    <m:sSubSupPr>
                      <m:ctrlPr>
                        <w:rPr>
                          <w:rFonts w:ascii="Cambria Math" w:hAnsi="Cambria Math"/>
                          <w:b/>
                          <w:color w:val="000000" w:themeColor="text1"/>
                        </w:rPr>
                      </m:ctrlPr>
                    </m:sSubSupPr>
                    <m:e>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L</m:t>
                          </m:r>
                        </m:sub>
                      </m:sSub>
                      <m:r>
                        <m:rPr>
                          <m:sty m:val="b"/>
                        </m:rPr>
                        <w:rPr>
                          <w:rFonts w:ascii="Cambria Math" w:hAnsi="Cambria Math"/>
                          <w:color w:val="000000" w:themeColor="text1"/>
                        </w:rPr>
                        <m:t>t</m:t>
                      </m:r>
                    </m:e>
                    <m:sub>
                      <m:r>
                        <w:rPr>
                          <w:rFonts w:ascii="Cambria Math" w:hAnsi="Cambria Math"/>
                          <w:color w:val="000000" w:themeColor="text1"/>
                        </w:rPr>
                        <m:t>l</m:t>
                      </m:r>
                      <m:ctrlPr>
                        <w:rPr>
                          <w:rFonts w:ascii="Cambria Math" w:hAnsi="Cambria Math"/>
                          <w:i/>
                          <w:color w:val="000000" w:themeColor="text1"/>
                        </w:rPr>
                      </m:ctrlPr>
                    </m:sub>
                    <m:sup>
                      <m:r>
                        <m:rPr>
                          <m:sty m:val="b"/>
                        </m:rPr>
                        <w:rPr>
                          <w:rFonts w:ascii="Cambria Math" w:hAnsi="Cambria Math"/>
                          <w:color w:val="000000" w:themeColor="text1"/>
                        </w:rPr>
                        <m:t>*</m:t>
                      </m:r>
                    </m:sup>
                  </m:sSubSup>
                  <m:r>
                    <m:rPr>
                      <m:sty m:val="b"/>
                    </m:rPr>
                    <w:rPr>
                      <w:rFonts w:ascii="Cambria Math" w:hAnsi="Cambria Math"/>
                      <w:color w:val="000000" w:themeColor="text1"/>
                    </w:rPr>
                    <m:t>∙k</m:t>
                  </m:r>
                </m:e>
                <m:e>
                  <m:sSub>
                    <m:sSubPr>
                      <m:ctrlPr>
                        <w:rPr>
                          <w:rFonts w:ascii="Cambria Math" w:hAnsi="Cambria Math"/>
                          <w:i/>
                          <w:color w:val="000000" w:themeColor="text1"/>
                        </w:rPr>
                      </m:ctrlPr>
                    </m:sSubPr>
                    <m:e>
                      <m:r>
                        <w:rPr>
                          <w:rFonts w:ascii="Cambria Math" w:hAnsi="Cambria Math"/>
                          <w:color w:val="000000" w:themeColor="text1"/>
                        </w:rPr>
                        <m:t>E</m:t>
                      </m:r>
                    </m:e>
                    <m:sub>
                      <m:sSub>
                        <m:sSubPr>
                          <m:ctrlPr>
                            <w:rPr>
                              <w:rFonts w:ascii="Cambria Math" w:hAnsi="Cambria Math"/>
                              <w:i/>
                              <w:color w:val="000000" w:themeColor="text1"/>
                              <w:kern w:val="24"/>
                            </w:rPr>
                          </m:ctrlPr>
                        </m:sSubPr>
                        <m:e>
                          <m:r>
                            <w:rPr>
                              <w:rFonts w:ascii="Cambria Math" w:hAnsi="Cambria Math"/>
                              <w:color w:val="000000" w:themeColor="text1"/>
                              <w:kern w:val="24"/>
                            </w:rPr>
                            <m:t>C</m:t>
                          </m:r>
                        </m:e>
                        <m:sub>
                          <m:r>
                            <w:rPr>
                              <w:rFonts w:ascii="Cambria Math" w:hAnsi="Cambria Math"/>
                              <w:color w:val="000000" w:themeColor="text1"/>
                              <w:kern w:val="24"/>
                            </w:rPr>
                            <m:t>l</m:t>
                          </m:r>
                          <m:r>
                            <w:rPr>
                              <w:rFonts w:ascii="Cambria Math" w:hAnsi="Cambria Math" w:hint="eastAsia"/>
                              <w:color w:val="000000" w:themeColor="text1"/>
                              <w:kern w:val="24"/>
                            </w:rPr>
                            <m:t>,</m:t>
                          </m:r>
                          <m:r>
                            <w:rPr>
                              <w:rFonts w:ascii="Cambria Math" w:hAnsi="Cambria Math"/>
                              <w:color w:val="000000" w:themeColor="text1"/>
                              <w:kern w:val="24"/>
                            </w:rPr>
                            <m:t>↑</m:t>
                          </m:r>
                        </m:sub>
                      </m:sSub>
                    </m:sub>
                  </m:sSub>
                </m:e>
              </m:mr>
            </m:m>
          </m:e>
        </m:d>
        <m:d>
          <m:dPr>
            <m:ctrlPr>
              <w:rPr>
                <w:rFonts w:ascii="Cambria Math" w:hAnsi="Cambria Math"/>
                <w:b/>
                <w:i/>
                <w:color w:val="000000" w:themeColor="text1"/>
              </w:rPr>
            </m:ctrlPr>
          </m:dPr>
          <m:e>
            <m:m>
              <m:mPr>
                <m:mcs>
                  <m:mc>
                    <m:mcPr>
                      <m:count m:val="1"/>
                      <m:mcJc m:val="center"/>
                    </m:mcPr>
                  </m:mc>
                </m:mcs>
                <m:ctrlPr>
                  <w:rPr>
                    <w:rFonts w:ascii="Cambria Math" w:hAnsi="Cambria Math"/>
                    <w:b/>
                    <w:i/>
                    <w:color w:val="000000" w:themeColor="text1"/>
                  </w:rPr>
                </m:ctrlPr>
              </m:mPr>
              <m:mr>
                <m:e>
                  <m:sSub>
                    <m:sSubPr>
                      <m:ctrlPr>
                        <w:rPr>
                          <w:rFonts w:ascii="Cambria Math" w:hAnsi="Cambria Math"/>
                          <w:i/>
                          <w:color w:val="000000" w:themeColor="text1"/>
                        </w:rPr>
                      </m:ctrlPr>
                    </m:sSubPr>
                    <m:e>
                      <m:r>
                        <w:rPr>
                          <w:rFonts w:ascii="Cambria Math" w:hAnsi="Cambria Math"/>
                          <w:color w:val="000000" w:themeColor="text1"/>
                        </w:rPr>
                        <m:t>α</m:t>
                      </m:r>
                    </m:e>
                    <m:sub>
                      <m:r>
                        <w:rPr>
                          <w:rFonts w:ascii="Cambria Math" w:hAnsi="Cambria Math"/>
                          <w:color w:val="000000" w:themeColor="text1"/>
                        </w:rPr>
                        <m:t>l</m:t>
                      </m:r>
                    </m:sub>
                  </m:sSub>
                </m:e>
              </m:mr>
              <m:mr>
                <m:e>
                  <m:sSub>
                    <m:sSubPr>
                      <m:ctrlPr>
                        <w:rPr>
                          <w:rFonts w:ascii="Cambria Math" w:hAnsi="Cambria Math"/>
                          <w:i/>
                          <w:color w:val="000000" w:themeColor="text1"/>
                        </w:rPr>
                      </m:ctrlPr>
                    </m:sSubPr>
                    <m:e>
                      <m:r>
                        <w:rPr>
                          <w:rFonts w:ascii="Cambria Math" w:hAnsi="Cambria Math"/>
                          <w:color w:val="000000" w:themeColor="text1"/>
                        </w:rPr>
                        <m:t>β</m:t>
                      </m:r>
                    </m:e>
                    <m:sub>
                      <m:r>
                        <w:rPr>
                          <w:rFonts w:ascii="Cambria Math" w:hAnsi="Cambria Math"/>
                          <w:color w:val="000000" w:themeColor="text1"/>
                        </w:rPr>
                        <m:t>l</m:t>
                      </m:r>
                    </m:sub>
                  </m:sSub>
                </m:e>
              </m:mr>
            </m:m>
          </m:e>
        </m:d>
        <m:r>
          <m:rPr>
            <m:sty m:val="bi"/>
          </m:rPr>
          <w:rPr>
            <w:rFonts w:ascii="Cambria Math" w:hAnsi="Cambria Math"/>
            <w:color w:val="000000" w:themeColor="text1"/>
          </w:rPr>
          <m:t>=</m:t>
        </m:r>
        <m:sSubSup>
          <m:sSubSupPr>
            <m:ctrlPr>
              <w:rPr>
                <w:rFonts w:ascii="Cambria Math" w:hAnsi="Cambria Math"/>
                <w:color w:val="000000" w:themeColor="text1"/>
              </w:rPr>
            </m:ctrlPr>
          </m:sSubSupPr>
          <m:e>
            <m:r>
              <w:rPr>
                <w:rFonts w:ascii="Cambria Math" w:hAnsi="Cambria Math"/>
                <w:color w:val="000000" w:themeColor="text1"/>
              </w:rPr>
              <m:t>E</m:t>
            </m:r>
          </m:e>
          <m:sub>
            <m:sSub>
              <m:sSubPr>
                <m:ctrlPr>
                  <w:rPr>
                    <w:rFonts w:ascii="Cambria Math" w:hAnsi="Cambria Math"/>
                    <w:i/>
                    <w:color w:val="000000" w:themeColor="text1"/>
                    <w:kern w:val="24"/>
                  </w:rPr>
                </m:ctrlPr>
              </m:sSubPr>
              <m:e>
                <m:r>
                  <w:rPr>
                    <w:rFonts w:ascii="Cambria Math" w:hAnsi="Cambria Math"/>
                    <w:color w:val="000000" w:themeColor="text1"/>
                    <w:kern w:val="24"/>
                  </w:rPr>
                  <m:t>V</m:t>
                </m:r>
              </m:e>
              <m:sub>
                <m:r>
                  <w:rPr>
                    <w:rFonts w:ascii="Cambria Math" w:hAnsi="Cambria Math"/>
                    <w:color w:val="000000" w:themeColor="text1"/>
                    <w:kern w:val="24"/>
                  </w:rPr>
                  <m:t>l</m:t>
                </m:r>
                <m:r>
                  <w:rPr>
                    <w:rFonts w:ascii="Cambria Math" w:hAnsi="Cambria Math" w:hint="eastAsia"/>
                    <w:color w:val="000000" w:themeColor="text1"/>
                    <w:kern w:val="24"/>
                  </w:rPr>
                  <m:t>,</m:t>
                </m:r>
                <m:r>
                  <w:rPr>
                    <w:rFonts w:ascii="Cambria Math" w:hAnsi="Cambria Math"/>
                    <w:color w:val="000000" w:themeColor="text1"/>
                    <w:kern w:val="24"/>
                  </w:rPr>
                  <m:t>↑</m:t>
                </m:r>
              </m:sub>
            </m:sSub>
            <m:r>
              <m:rPr>
                <m:sty m:val="p"/>
              </m:rPr>
              <w:rPr>
                <w:rFonts w:ascii="Cambria Math" w:hAnsi="Cambria Math"/>
                <w:color w:val="000000" w:themeColor="text1"/>
              </w:rPr>
              <m:t>,</m:t>
            </m:r>
            <m:r>
              <m:rPr>
                <m:sty m:val="b"/>
              </m:rPr>
              <w:rPr>
                <w:rFonts w:ascii="Cambria Math" w:hAnsi="Cambria Math"/>
                <w:color w:val="000000" w:themeColor="text1"/>
              </w:rPr>
              <m:t>k</m:t>
            </m:r>
          </m:sub>
          <m:sup>
            <m:r>
              <m:rPr>
                <m:sty m:val="p"/>
              </m:rPr>
              <w:rPr>
                <w:rFonts w:ascii="Cambria Math" w:hAnsi="Cambria Math"/>
                <w:color w:val="000000" w:themeColor="text1"/>
              </w:rPr>
              <m:t xml:space="preserve"> </m:t>
            </m:r>
          </m:sup>
        </m:sSubSup>
        <m:d>
          <m:dPr>
            <m:ctrlPr>
              <w:rPr>
                <w:rFonts w:ascii="Cambria Math" w:hAnsi="Cambria Math"/>
                <w:b/>
                <w:i/>
                <w:color w:val="000000" w:themeColor="text1"/>
              </w:rPr>
            </m:ctrlPr>
          </m:dPr>
          <m:e>
            <m:m>
              <m:mPr>
                <m:mcs>
                  <m:mc>
                    <m:mcPr>
                      <m:count m:val="1"/>
                      <m:mcJc m:val="center"/>
                    </m:mcPr>
                  </m:mc>
                </m:mcs>
                <m:ctrlPr>
                  <w:rPr>
                    <w:rFonts w:ascii="Cambria Math" w:hAnsi="Cambria Math"/>
                    <w:b/>
                    <w:i/>
                    <w:color w:val="000000" w:themeColor="text1"/>
                  </w:rPr>
                </m:ctrlPr>
              </m:mPr>
              <m:mr>
                <m:e>
                  <m:sSub>
                    <m:sSubPr>
                      <m:ctrlPr>
                        <w:rPr>
                          <w:rFonts w:ascii="Cambria Math" w:hAnsi="Cambria Math"/>
                          <w:i/>
                          <w:color w:val="000000" w:themeColor="text1"/>
                        </w:rPr>
                      </m:ctrlPr>
                    </m:sSubPr>
                    <m:e>
                      <m:r>
                        <w:rPr>
                          <w:rFonts w:ascii="Cambria Math" w:hAnsi="Cambria Math"/>
                          <w:color w:val="000000" w:themeColor="text1"/>
                        </w:rPr>
                        <m:t>α</m:t>
                      </m:r>
                    </m:e>
                    <m:sub>
                      <m:r>
                        <w:rPr>
                          <w:rFonts w:ascii="Cambria Math" w:hAnsi="Cambria Math"/>
                          <w:color w:val="000000" w:themeColor="text1"/>
                        </w:rPr>
                        <m:t>l</m:t>
                      </m:r>
                    </m:sub>
                  </m:sSub>
                </m:e>
              </m:mr>
              <m:mr>
                <m:e>
                  <m:sSub>
                    <m:sSubPr>
                      <m:ctrlPr>
                        <w:rPr>
                          <w:rFonts w:ascii="Cambria Math" w:hAnsi="Cambria Math"/>
                          <w:i/>
                          <w:color w:val="000000" w:themeColor="text1"/>
                        </w:rPr>
                      </m:ctrlPr>
                    </m:sSubPr>
                    <m:e>
                      <m:r>
                        <w:rPr>
                          <w:rFonts w:ascii="Cambria Math" w:hAnsi="Cambria Math"/>
                          <w:color w:val="000000" w:themeColor="text1"/>
                        </w:rPr>
                        <m:t>β</m:t>
                      </m:r>
                    </m:e>
                    <m:sub>
                      <m:r>
                        <w:rPr>
                          <w:rFonts w:ascii="Cambria Math" w:hAnsi="Cambria Math"/>
                          <w:color w:val="000000" w:themeColor="text1"/>
                        </w:rPr>
                        <m:t>l</m:t>
                      </m:r>
                    </m:sub>
                  </m:sSub>
                </m:e>
              </m:mr>
            </m:m>
          </m:e>
        </m:d>
      </m:oMath>
      <w:r w:rsidR="0031121B" w:rsidRPr="009A266D">
        <w:rPr>
          <w:b/>
          <w:color w:val="000000" w:themeColor="text1"/>
        </w:rPr>
        <w:tab/>
      </w:r>
      <w:r w:rsidR="0031121B" w:rsidRPr="009A266D">
        <w:rPr>
          <w:b/>
          <w:color w:val="000000" w:themeColor="text1"/>
        </w:rPr>
        <w:tab/>
      </w:r>
      <w:r w:rsidR="0031121B" w:rsidRPr="009A266D">
        <w:rPr>
          <w:b/>
          <w:color w:val="000000" w:themeColor="text1"/>
        </w:rPr>
        <w:tab/>
        <w:t xml:space="preserve"> </w:t>
      </w:r>
      <w:r w:rsidR="00440BD0" w:rsidRPr="009A266D">
        <w:rPr>
          <w:rFonts w:eastAsia="맑은 고딕" w:hint="eastAsia"/>
          <w:b/>
          <w:color w:val="000000" w:themeColor="text1"/>
          <w:lang w:eastAsia="ko-KR"/>
        </w:rPr>
        <w:t xml:space="preserve"> </w:t>
      </w:r>
      <w:r w:rsidR="0031121B" w:rsidRPr="009A266D">
        <w:rPr>
          <w:rFonts w:hint="eastAsia"/>
          <w:b/>
          <w:color w:val="000000" w:themeColor="text1"/>
        </w:rPr>
        <w:t xml:space="preserve"> </w:t>
      </w:r>
      <w:r w:rsidR="00B56E21" w:rsidRPr="009A266D">
        <w:rPr>
          <w:rFonts w:eastAsia="맑은 고딕"/>
          <w:b/>
          <w:color w:val="000000" w:themeColor="text1"/>
          <w:lang w:eastAsia="ko-KR"/>
        </w:rPr>
        <w:tab/>
      </w:r>
      <w:r w:rsidR="00B56E21" w:rsidRPr="009A266D">
        <w:rPr>
          <w:rFonts w:eastAsia="맑은 고딕"/>
          <w:b/>
          <w:color w:val="000000" w:themeColor="text1"/>
          <w:lang w:eastAsia="ko-KR"/>
        </w:rPr>
        <w:tab/>
      </w:r>
      <w:r w:rsidR="0031121B" w:rsidRPr="009A266D">
        <w:rPr>
          <w:rFonts w:hint="eastAsia"/>
          <w:b/>
          <w:color w:val="000000" w:themeColor="text1"/>
        </w:rPr>
        <w:t xml:space="preserve">    </w:t>
      </w:r>
      <w:r w:rsidR="000B23E5" w:rsidRPr="009A266D">
        <w:rPr>
          <w:b/>
          <w:color w:val="000000" w:themeColor="text1"/>
        </w:rPr>
        <w:tab/>
      </w:r>
      <w:r w:rsidR="00B56E21" w:rsidRPr="009A266D">
        <w:rPr>
          <w:rFonts w:eastAsia="맑은 고딕" w:hint="eastAsia"/>
          <w:b/>
          <w:color w:val="000000" w:themeColor="text1"/>
          <w:lang w:eastAsia="ko-KR"/>
        </w:rPr>
        <w:t xml:space="preserve"> </w:t>
      </w:r>
      <w:r w:rsidR="0031121B" w:rsidRPr="009A266D">
        <w:rPr>
          <w:color w:val="000000" w:themeColor="text1"/>
          <w:szCs w:val="32"/>
        </w:rPr>
        <w:t>(</w:t>
      </w:r>
      <w:r w:rsidR="00B15A7F" w:rsidRPr="009A266D">
        <w:rPr>
          <w:rFonts w:eastAsia="맑은 고딕" w:hint="eastAsia"/>
          <w:color w:val="000000" w:themeColor="text1"/>
          <w:szCs w:val="32"/>
          <w:lang w:eastAsia="ko-KR"/>
        </w:rPr>
        <w:t>5</w:t>
      </w:r>
      <w:r w:rsidR="00164712" w:rsidRPr="009A266D">
        <w:rPr>
          <w:rFonts w:eastAsia="맑은 고딕" w:hint="eastAsia"/>
          <w:color w:val="000000" w:themeColor="text1"/>
          <w:szCs w:val="32"/>
          <w:lang w:eastAsia="ko-KR"/>
        </w:rPr>
        <w:t>8</w:t>
      </w:r>
      <w:r w:rsidR="0031121B" w:rsidRPr="009A266D">
        <w:rPr>
          <w:color w:val="000000" w:themeColor="text1"/>
          <w:szCs w:val="32"/>
        </w:rPr>
        <w:t>)</w:t>
      </w:r>
    </w:p>
    <w:p w14:paraId="73C3A437" w14:textId="77777777" w:rsidR="00B56E21" w:rsidRPr="009A266D" w:rsidRDefault="0031121B" w:rsidP="00A85279">
      <w:pPr>
        <w:spacing w:line="276" w:lineRule="auto"/>
        <w:jc w:val="both"/>
        <w:rPr>
          <w:rFonts w:eastAsia="맑은 고딕"/>
          <w:color w:val="000000" w:themeColor="text1"/>
          <w:szCs w:val="28"/>
          <w:lang w:eastAsia="ko-KR"/>
        </w:rPr>
      </w:pPr>
      <w:r w:rsidRPr="009A266D">
        <w:rPr>
          <w:color w:val="000000" w:themeColor="text1"/>
          <w:szCs w:val="28"/>
        </w:rPr>
        <w:t>Here</w:t>
      </w:r>
      <w:r w:rsidR="00D71E2D" w:rsidRPr="009A266D">
        <w:rPr>
          <w:color w:val="000000" w:themeColor="text1"/>
          <w:szCs w:val="28"/>
        </w:rPr>
        <w:t>,</w:t>
      </w:r>
      <w:r w:rsidRPr="009A266D">
        <w:rPr>
          <w:color w:val="000000" w:themeColor="text1"/>
          <w:szCs w:val="28"/>
        </w:rPr>
        <w:t xml:space="preserve"> </w:t>
      </w:r>
      <m:oMath>
        <m:sSub>
          <m:sSubPr>
            <m:ctrlPr>
              <w:rPr>
                <w:rFonts w:ascii="Cambria Math" w:hAnsi="Cambria Math"/>
                <w:i/>
                <w:color w:val="000000" w:themeColor="text1"/>
                <w:szCs w:val="28"/>
              </w:rPr>
            </m:ctrlPr>
          </m:sSubPr>
          <m:e>
            <m:r>
              <w:rPr>
                <w:rFonts w:ascii="Cambria Math" w:hAnsi="Cambria Math"/>
                <w:color w:val="000000" w:themeColor="text1"/>
                <w:szCs w:val="28"/>
              </w:rPr>
              <m:t>E</m:t>
            </m:r>
          </m:e>
          <m:sub>
            <m:sSub>
              <m:sSubPr>
                <m:ctrlPr>
                  <w:rPr>
                    <w:rFonts w:ascii="Cambria Math" w:hAnsi="Cambria Math"/>
                    <w:i/>
                    <w:color w:val="000000" w:themeColor="text1"/>
                    <w:kern w:val="24"/>
                    <w:szCs w:val="28"/>
                  </w:rPr>
                </m:ctrlPr>
              </m:sSubPr>
              <m:e>
                <m:r>
                  <w:rPr>
                    <w:rFonts w:ascii="Cambria Math" w:hAnsi="Cambria Math"/>
                    <w:color w:val="000000" w:themeColor="text1"/>
                    <w:kern w:val="24"/>
                    <w:szCs w:val="28"/>
                  </w:rPr>
                  <m:t>V</m:t>
                </m:r>
              </m:e>
              <m:sub>
                <m:r>
                  <w:rPr>
                    <w:rFonts w:ascii="Cambria Math" w:hAnsi="Cambria Math"/>
                    <w:color w:val="000000" w:themeColor="text1"/>
                    <w:kern w:val="24"/>
                    <w:szCs w:val="28"/>
                  </w:rPr>
                  <m:t>l</m:t>
                </m:r>
                <m:r>
                  <w:rPr>
                    <w:rFonts w:ascii="Cambria Math" w:hAnsi="Cambria Math" w:hint="eastAsia"/>
                    <w:color w:val="000000" w:themeColor="text1"/>
                    <w:kern w:val="24"/>
                    <w:szCs w:val="28"/>
                  </w:rPr>
                  <m:t>,</m:t>
                </m:r>
                <m:r>
                  <w:rPr>
                    <w:rFonts w:ascii="Cambria Math" w:hAnsi="Cambria Math"/>
                    <w:color w:val="000000" w:themeColor="text1"/>
                    <w:kern w:val="24"/>
                    <w:szCs w:val="28"/>
                  </w:rPr>
                  <m:t>↑</m:t>
                </m:r>
              </m:sub>
            </m:sSub>
          </m:sub>
        </m:sSub>
      </m:oMath>
      <w:r w:rsidRPr="009A266D">
        <w:rPr>
          <w:color w:val="000000" w:themeColor="text1"/>
          <w:szCs w:val="28"/>
        </w:rPr>
        <w:t xml:space="preserve"> (</w:t>
      </w:r>
      <m:oMath>
        <m:sSub>
          <m:sSubPr>
            <m:ctrlPr>
              <w:rPr>
                <w:rFonts w:ascii="Cambria Math" w:hAnsi="Cambria Math"/>
                <w:i/>
                <w:color w:val="000000" w:themeColor="text1"/>
                <w:szCs w:val="28"/>
              </w:rPr>
            </m:ctrlPr>
          </m:sSubPr>
          <m:e>
            <m:r>
              <w:rPr>
                <w:rFonts w:ascii="Cambria Math" w:hAnsi="Cambria Math"/>
                <w:color w:val="000000" w:themeColor="text1"/>
                <w:szCs w:val="28"/>
              </w:rPr>
              <m:t>E</m:t>
            </m:r>
          </m:e>
          <m:sub>
            <m:sSub>
              <m:sSubPr>
                <m:ctrlPr>
                  <w:rPr>
                    <w:rFonts w:ascii="Cambria Math" w:hAnsi="Cambria Math"/>
                    <w:i/>
                    <w:color w:val="000000" w:themeColor="text1"/>
                    <w:kern w:val="24"/>
                    <w:szCs w:val="28"/>
                  </w:rPr>
                </m:ctrlPr>
              </m:sSubPr>
              <m:e>
                <m:r>
                  <w:rPr>
                    <w:rFonts w:ascii="Cambria Math" w:hAnsi="Cambria Math"/>
                    <w:color w:val="000000" w:themeColor="text1"/>
                    <w:kern w:val="24"/>
                    <w:szCs w:val="28"/>
                  </w:rPr>
                  <m:t>C</m:t>
                </m:r>
              </m:e>
              <m:sub>
                <m:r>
                  <w:rPr>
                    <w:rFonts w:ascii="Cambria Math" w:hAnsi="Cambria Math"/>
                    <w:color w:val="000000" w:themeColor="text1"/>
                    <w:kern w:val="24"/>
                    <w:szCs w:val="28"/>
                  </w:rPr>
                  <m:t>l</m:t>
                </m:r>
                <m:r>
                  <w:rPr>
                    <w:rFonts w:ascii="Cambria Math" w:hAnsi="Cambria Math" w:hint="eastAsia"/>
                    <w:color w:val="000000" w:themeColor="text1"/>
                    <w:kern w:val="24"/>
                    <w:szCs w:val="28"/>
                  </w:rPr>
                  <m:t>,</m:t>
                </m:r>
                <m:r>
                  <w:rPr>
                    <w:rFonts w:ascii="Cambria Math" w:hAnsi="Cambria Math"/>
                    <w:color w:val="000000" w:themeColor="text1"/>
                    <w:kern w:val="24"/>
                    <w:szCs w:val="28"/>
                  </w:rPr>
                  <m:t>↑</m:t>
                </m:r>
              </m:sub>
            </m:sSub>
          </m:sub>
        </m:sSub>
      </m:oMath>
      <w:r w:rsidRPr="009A266D">
        <w:rPr>
          <w:color w:val="000000" w:themeColor="text1"/>
          <w:szCs w:val="28"/>
        </w:rPr>
        <w:t xml:space="preserve">) denotes the energy at the K point of the </w:t>
      </w:r>
      <m:oMath>
        <m:sSub>
          <m:sSubPr>
            <m:ctrlPr>
              <w:rPr>
                <w:rFonts w:ascii="Cambria Math" w:hAnsi="Cambria Math"/>
                <w:i/>
                <w:color w:val="000000" w:themeColor="text1"/>
                <w:kern w:val="24"/>
                <w:szCs w:val="28"/>
              </w:rPr>
            </m:ctrlPr>
          </m:sSubPr>
          <m:e>
            <m:r>
              <w:rPr>
                <w:rFonts w:ascii="Cambria Math" w:hAnsi="Cambria Math"/>
                <w:color w:val="000000" w:themeColor="text1"/>
                <w:kern w:val="24"/>
                <w:szCs w:val="28"/>
              </w:rPr>
              <m:t>V</m:t>
            </m:r>
          </m:e>
          <m:sub>
            <m:r>
              <w:rPr>
                <w:rFonts w:ascii="Cambria Math" w:hAnsi="Cambria Math"/>
                <w:color w:val="000000" w:themeColor="text1"/>
                <w:kern w:val="24"/>
                <w:szCs w:val="28"/>
              </w:rPr>
              <m:t>l</m:t>
            </m:r>
            <m:r>
              <w:rPr>
                <w:rFonts w:ascii="Cambria Math" w:hAnsi="Cambria Math" w:hint="eastAsia"/>
                <w:color w:val="000000" w:themeColor="text1"/>
                <w:kern w:val="24"/>
                <w:szCs w:val="28"/>
              </w:rPr>
              <m:t>,</m:t>
            </m:r>
            <m:r>
              <w:rPr>
                <w:rFonts w:ascii="Cambria Math" w:hAnsi="Cambria Math"/>
                <w:color w:val="000000" w:themeColor="text1"/>
                <w:kern w:val="24"/>
                <w:szCs w:val="28"/>
              </w:rPr>
              <m:t>↑</m:t>
            </m:r>
          </m:sub>
        </m:sSub>
      </m:oMath>
      <w:r w:rsidRPr="009A266D">
        <w:rPr>
          <w:color w:val="000000" w:themeColor="text1"/>
          <w:kern w:val="24"/>
          <w:szCs w:val="28"/>
        </w:rPr>
        <w:t xml:space="preserve"> (</w:t>
      </w:r>
      <m:oMath>
        <m:sSub>
          <m:sSubPr>
            <m:ctrlPr>
              <w:rPr>
                <w:rFonts w:ascii="Cambria Math" w:hAnsi="Cambria Math"/>
                <w:i/>
                <w:color w:val="000000" w:themeColor="text1"/>
                <w:kern w:val="24"/>
                <w:szCs w:val="28"/>
              </w:rPr>
            </m:ctrlPr>
          </m:sSubPr>
          <m:e>
            <m:r>
              <w:rPr>
                <w:rFonts w:ascii="Cambria Math" w:hAnsi="Cambria Math"/>
                <w:color w:val="000000" w:themeColor="text1"/>
                <w:kern w:val="24"/>
                <w:szCs w:val="28"/>
              </w:rPr>
              <m:t>C</m:t>
            </m:r>
          </m:e>
          <m:sub>
            <m:r>
              <w:rPr>
                <w:rFonts w:ascii="Cambria Math" w:hAnsi="Cambria Math"/>
                <w:color w:val="000000" w:themeColor="text1"/>
                <w:kern w:val="24"/>
                <w:szCs w:val="28"/>
              </w:rPr>
              <m:t>l</m:t>
            </m:r>
            <m:r>
              <w:rPr>
                <w:rFonts w:ascii="Cambria Math" w:hAnsi="Cambria Math" w:hint="eastAsia"/>
                <w:color w:val="000000" w:themeColor="text1"/>
                <w:kern w:val="24"/>
                <w:szCs w:val="28"/>
              </w:rPr>
              <m:t>,</m:t>
            </m:r>
            <m:r>
              <w:rPr>
                <w:rFonts w:ascii="Cambria Math" w:hAnsi="Cambria Math"/>
                <w:color w:val="000000" w:themeColor="text1"/>
                <w:kern w:val="24"/>
                <w:szCs w:val="28"/>
              </w:rPr>
              <m:t>↑</m:t>
            </m:r>
          </m:sub>
        </m:sSub>
      </m:oMath>
      <w:r w:rsidRPr="009A266D">
        <w:rPr>
          <w:color w:val="000000" w:themeColor="text1"/>
          <w:kern w:val="24"/>
          <w:szCs w:val="28"/>
        </w:rPr>
        <w:t>)</w:t>
      </w:r>
      <w:r w:rsidRPr="009A266D">
        <w:rPr>
          <w:color w:val="000000" w:themeColor="text1"/>
          <w:szCs w:val="28"/>
        </w:rPr>
        <w:t xml:space="preserve"> band; </w:t>
      </w:r>
      <m:oMath>
        <m:sSub>
          <m:sSubPr>
            <m:ctrlPr>
              <w:rPr>
                <w:rFonts w:ascii="Cambria Math" w:hAnsi="Cambria Math"/>
                <w:i/>
                <w:color w:val="000000" w:themeColor="text1"/>
                <w:szCs w:val="28"/>
              </w:rPr>
            </m:ctrlPr>
          </m:sSubPr>
          <m:e>
            <m:r>
              <w:rPr>
                <w:rFonts w:ascii="Cambria Math" w:hAnsi="Cambria Math"/>
                <w:color w:val="000000" w:themeColor="text1"/>
                <w:szCs w:val="28"/>
              </w:rPr>
              <m:t>a</m:t>
            </m:r>
          </m:e>
          <m:sub>
            <m:r>
              <m:rPr>
                <m:sty m:val="p"/>
              </m:rPr>
              <w:rPr>
                <w:rFonts w:ascii="Cambria Math" w:hAnsi="Cambria Math"/>
                <w:color w:val="000000" w:themeColor="text1"/>
                <w:szCs w:val="28"/>
              </w:rPr>
              <m:t>L</m:t>
            </m:r>
          </m:sub>
        </m:sSub>
      </m:oMath>
      <w:r w:rsidRPr="009A266D">
        <w:rPr>
          <w:color w:val="000000" w:themeColor="text1"/>
          <w:szCs w:val="28"/>
        </w:rPr>
        <w:t xml:space="preserve"> is the in-plane lattice constant of </w:t>
      </w:r>
      <w:r w:rsidR="002F0ECC" w:rsidRPr="009A266D">
        <w:rPr>
          <w:color w:val="000000" w:themeColor="text1"/>
          <w:szCs w:val="28"/>
        </w:rPr>
        <w:t>Mo</w:t>
      </w:r>
      <w:r w:rsidRPr="009A266D">
        <w:rPr>
          <w:color w:val="000000" w:themeColor="text1"/>
          <w:szCs w:val="28"/>
        </w:rPr>
        <w:t>S</w:t>
      </w:r>
      <w:r w:rsidRPr="009A266D">
        <w:rPr>
          <w:color w:val="000000" w:themeColor="text1"/>
          <w:szCs w:val="28"/>
          <w:vertAlign w:val="subscript"/>
        </w:rPr>
        <w:t>2</w:t>
      </w:r>
      <w:r w:rsidRPr="009A266D">
        <w:rPr>
          <w:color w:val="000000" w:themeColor="text1"/>
          <w:szCs w:val="28"/>
        </w:rPr>
        <w:t xml:space="preserve">; </w:t>
      </w:r>
      <m:oMath>
        <m:sSub>
          <m:sSubPr>
            <m:ctrlPr>
              <w:rPr>
                <w:rFonts w:ascii="Cambria Math" w:hAnsi="Cambria Math"/>
                <w:i/>
                <w:color w:val="000000" w:themeColor="text1"/>
                <w:szCs w:val="28"/>
              </w:rPr>
            </m:ctrlPr>
          </m:sSubPr>
          <m:e>
            <m:r>
              <m:rPr>
                <m:sty m:val="b"/>
              </m:rPr>
              <w:rPr>
                <w:rFonts w:ascii="Cambria Math" w:hAnsi="Cambria Math"/>
                <w:color w:val="000000" w:themeColor="text1"/>
                <w:szCs w:val="28"/>
              </w:rPr>
              <m:t>t</m:t>
            </m:r>
          </m:e>
          <m:sub>
            <m:r>
              <w:rPr>
                <w:rFonts w:ascii="Cambria Math" w:hAnsi="Cambria Math"/>
                <w:color w:val="000000" w:themeColor="text1"/>
                <w:szCs w:val="28"/>
              </w:rPr>
              <m:t>l</m:t>
            </m:r>
          </m:sub>
        </m:sSub>
        <m:r>
          <w:rPr>
            <w:rFonts w:ascii="Cambria Math" w:hAnsi="Cambria Math"/>
            <w:color w:val="000000" w:themeColor="text1"/>
            <w:szCs w:val="28"/>
          </w:rPr>
          <m:t>=ℏ</m:t>
        </m:r>
        <m:sSub>
          <m:sSubPr>
            <m:ctrlPr>
              <w:rPr>
                <w:rFonts w:ascii="Cambria Math" w:hAnsi="Cambria Math"/>
                <w:i/>
                <w:color w:val="000000" w:themeColor="text1"/>
                <w:szCs w:val="28"/>
              </w:rPr>
            </m:ctrlPr>
          </m:sSubPr>
          <m:e>
            <m:r>
              <m:rPr>
                <m:sty m:val="b"/>
              </m:rPr>
              <w:rPr>
                <w:rFonts w:ascii="Cambria Math" w:hAnsi="Cambria Math"/>
                <w:color w:val="000000" w:themeColor="text1"/>
                <w:szCs w:val="28"/>
              </w:rPr>
              <m:t>P</m:t>
            </m:r>
          </m:e>
          <m:sub>
            <m:r>
              <w:rPr>
                <w:rFonts w:ascii="Cambria Math" w:hAnsi="Cambria Math"/>
                <w:color w:val="000000" w:themeColor="text1"/>
                <w:szCs w:val="28"/>
              </w:rPr>
              <m:t>l</m:t>
            </m:r>
          </m:sub>
        </m:sSub>
        <m:r>
          <w:rPr>
            <w:rFonts w:ascii="Cambria Math" w:hAnsi="Cambria Math"/>
            <w:color w:val="000000" w:themeColor="text1"/>
            <w:szCs w:val="28"/>
          </w:rPr>
          <m:t>/</m:t>
        </m:r>
        <m:sSub>
          <m:sSubPr>
            <m:ctrlPr>
              <w:rPr>
                <w:rFonts w:ascii="Cambria Math" w:hAnsi="Cambria Math"/>
                <w:i/>
                <w:color w:val="000000" w:themeColor="text1"/>
                <w:szCs w:val="28"/>
              </w:rPr>
            </m:ctrlPr>
          </m:sSubPr>
          <m:e>
            <m:r>
              <w:rPr>
                <w:rFonts w:ascii="Cambria Math" w:hAnsi="Cambria Math"/>
                <w:color w:val="000000" w:themeColor="text1"/>
                <w:szCs w:val="28"/>
              </w:rPr>
              <m:t>m</m:t>
            </m:r>
          </m:e>
          <m:sub>
            <m:r>
              <w:rPr>
                <w:rFonts w:ascii="Cambria Math" w:hAnsi="Cambria Math"/>
                <w:color w:val="000000" w:themeColor="text1"/>
                <w:szCs w:val="28"/>
              </w:rPr>
              <m:t>0</m:t>
            </m:r>
          </m:sub>
        </m:sSub>
        <m:sSub>
          <m:sSubPr>
            <m:ctrlPr>
              <w:rPr>
                <w:rFonts w:ascii="Cambria Math" w:hAnsi="Cambria Math"/>
                <w:i/>
                <w:color w:val="000000" w:themeColor="text1"/>
                <w:szCs w:val="28"/>
              </w:rPr>
            </m:ctrlPr>
          </m:sSubPr>
          <m:e>
            <m:r>
              <w:rPr>
                <w:rFonts w:ascii="Cambria Math" w:hAnsi="Cambria Math"/>
                <w:color w:val="000000" w:themeColor="text1"/>
                <w:szCs w:val="28"/>
              </w:rPr>
              <m:t>a</m:t>
            </m:r>
          </m:e>
          <m:sub>
            <m:r>
              <m:rPr>
                <m:sty m:val="p"/>
              </m:rPr>
              <w:rPr>
                <w:rFonts w:ascii="Cambria Math" w:hAnsi="Cambria Math"/>
                <w:color w:val="000000" w:themeColor="text1"/>
                <w:szCs w:val="28"/>
              </w:rPr>
              <m:t>L</m:t>
            </m:r>
          </m:sub>
        </m:sSub>
      </m:oMath>
      <w:r w:rsidRPr="009A266D">
        <w:rPr>
          <w:color w:val="000000" w:themeColor="text1"/>
          <w:szCs w:val="28"/>
        </w:rPr>
        <w:t xml:space="preserve">, where </w:t>
      </w:r>
      <m:oMath>
        <m:sSub>
          <m:sSubPr>
            <m:ctrlPr>
              <w:rPr>
                <w:rFonts w:ascii="Cambria Math" w:hAnsi="Cambria Math"/>
                <w:i/>
                <w:color w:val="000000" w:themeColor="text1"/>
                <w:szCs w:val="28"/>
              </w:rPr>
            </m:ctrlPr>
          </m:sSubPr>
          <m:e>
            <m:r>
              <m:rPr>
                <m:sty m:val="b"/>
              </m:rPr>
              <w:rPr>
                <w:rFonts w:ascii="Cambria Math" w:hAnsi="Cambria Math"/>
                <w:color w:val="000000" w:themeColor="text1"/>
                <w:szCs w:val="28"/>
              </w:rPr>
              <m:t>P</m:t>
            </m:r>
          </m:e>
          <m:sub>
            <m:r>
              <w:rPr>
                <w:rFonts w:ascii="Cambria Math" w:hAnsi="Cambria Math"/>
                <w:color w:val="000000" w:themeColor="text1"/>
                <w:szCs w:val="28"/>
              </w:rPr>
              <m:t>l</m:t>
            </m:r>
          </m:sub>
        </m:sSub>
      </m:oMath>
      <w:r w:rsidRPr="009A266D">
        <w:rPr>
          <w:color w:val="000000" w:themeColor="text1"/>
          <w:szCs w:val="28"/>
        </w:rPr>
        <w:t xml:space="preserve"> denotes the momentum matrix element between the </w:t>
      </w:r>
      <m:oMath>
        <m:sSub>
          <m:sSubPr>
            <m:ctrlPr>
              <w:rPr>
                <w:rFonts w:ascii="Cambria Math" w:hAnsi="Cambria Math"/>
                <w:i/>
                <w:color w:val="000000" w:themeColor="text1"/>
                <w:kern w:val="24"/>
                <w:szCs w:val="28"/>
              </w:rPr>
            </m:ctrlPr>
          </m:sSubPr>
          <m:e>
            <m:r>
              <w:rPr>
                <w:rFonts w:ascii="Cambria Math" w:hAnsi="Cambria Math"/>
                <w:color w:val="000000" w:themeColor="text1"/>
                <w:kern w:val="24"/>
                <w:szCs w:val="28"/>
              </w:rPr>
              <m:t>V</m:t>
            </m:r>
          </m:e>
          <m:sub>
            <m:r>
              <w:rPr>
                <w:rFonts w:ascii="Cambria Math" w:hAnsi="Cambria Math"/>
                <w:color w:val="000000" w:themeColor="text1"/>
                <w:kern w:val="24"/>
                <w:szCs w:val="28"/>
              </w:rPr>
              <m:t>l</m:t>
            </m:r>
            <m:r>
              <w:rPr>
                <w:rFonts w:ascii="Cambria Math" w:hAnsi="Cambria Math" w:hint="eastAsia"/>
                <w:color w:val="000000" w:themeColor="text1"/>
                <w:kern w:val="24"/>
                <w:szCs w:val="28"/>
              </w:rPr>
              <m:t>,</m:t>
            </m:r>
            <m:r>
              <w:rPr>
                <w:rFonts w:ascii="Cambria Math" w:hAnsi="Cambria Math"/>
                <w:color w:val="000000" w:themeColor="text1"/>
                <w:kern w:val="24"/>
                <w:szCs w:val="28"/>
              </w:rPr>
              <m:t>↑</m:t>
            </m:r>
          </m:sub>
        </m:sSub>
      </m:oMath>
      <w:r w:rsidRPr="009A266D">
        <w:rPr>
          <w:color w:val="000000" w:themeColor="text1"/>
          <w:kern w:val="24"/>
          <w:szCs w:val="28"/>
        </w:rPr>
        <w:t xml:space="preserve"> </w:t>
      </w:r>
      <w:r w:rsidRPr="009A266D">
        <w:rPr>
          <w:color w:val="000000" w:themeColor="text1"/>
          <w:kern w:val="24"/>
          <w:szCs w:val="28"/>
        </w:rPr>
        <w:lastRenderedPageBreak/>
        <w:t xml:space="preserve">and </w:t>
      </w:r>
      <m:oMath>
        <m:sSub>
          <m:sSubPr>
            <m:ctrlPr>
              <w:rPr>
                <w:rFonts w:ascii="Cambria Math" w:hAnsi="Cambria Math"/>
                <w:i/>
                <w:color w:val="000000" w:themeColor="text1"/>
                <w:kern w:val="24"/>
                <w:szCs w:val="28"/>
              </w:rPr>
            </m:ctrlPr>
          </m:sSubPr>
          <m:e>
            <m:r>
              <w:rPr>
                <w:rFonts w:ascii="Cambria Math" w:hAnsi="Cambria Math"/>
                <w:color w:val="000000" w:themeColor="text1"/>
                <w:kern w:val="24"/>
                <w:szCs w:val="28"/>
              </w:rPr>
              <m:t>C</m:t>
            </m:r>
          </m:e>
          <m:sub>
            <m:r>
              <w:rPr>
                <w:rFonts w:ascii="Cambria Math" w:hAnsi="Cambria Math"/>
                <w:color w:val="000000" w:themeColor="text1"/>
                <w:kern w:val="24"/>
                <w:szCs w:val="28"/>
              </w:rPr>
              <m:t>l</m:t>
            </m:r>
            <m:r>
              <w:rPr>
                <w:rFonts w:ascii="Cambria Math" w:hAnsi="Cambria Math" w:hint="eastAsia"/>
                <w:color w:val="000000" w:themeColor="text1"/>
                <w:kern w:val="24"/>
                <w:szCs w:val="28"/>
              </w:rPr>
              <m:t>,</m:t>
            </m:r>
            <m:r>
              <w:rPr>
                <w:rFonts w:ascii="Cambria Math" w:hAnsi="Cambria Math"/>
                <w:color w:val="000000" w:themeColor="text1"/>
                <w:kern w:val="24"/>
                <w:szCs w:val="28"/>
              </w:rPr>
              <m:t>↑</m:t>
            </m:r>
          </m:sub>
        </m:sSub>
      </m:oMath>
      <w:r w:rsidRPr="009A266D">
        <w:rPr>
          <w:color w:val="000000" w:themeColor="text1"/>
          <w:szCs w:val="28"/>
        </w:rPr>
        <w:t xml:space="preserve"> band and </w:t>
      </w:r>
      <m:oMath>
        <m:sSub>
          <m:sSubPr>
            <m:ctrlPr>
              <w:rPr>
                <w:rFonts w:ascii="Cambria Math" w:hAnsi="Cambria Math"/>
                <w:i/>
                <w:color w:val="000000" w:themeColor="text1"/>
                <w:szCs w:val="28"/>
              </w:rPr>
            </m:ctrlPr>
          </m:sSubPr>
          <m:e>
            <m:r>
              <w:rPr>
                <w:rFonts w:ascii="Cambria Math" w:hAnsi="Cambria Math"/>
                <w:color w:val="000000" w:themeColor="text1"/>
                <w:szCs w:val="28"/>
              </w:rPr>
              <m:t>m</m:t>
            </m:r>
          </m:e>
          <m:sub>
            <m:r>
              <w:rPr>
                <w:rFonts w:ascii="Cambria Math" w:hAnsi="Cambria Math"/>
                <w:color w:val="000000" w:themeColor="text1"/>
                <w:szCs w:val="28"/>
              </w:rPr>
              <m:t>0</m:t>
            </m:r>
          </m:sub>
        </m:sSub>
      </m:oMath>
      <w:r w:rsidRPr="009A266D">
        <w:rPr>
          <w:color w:val="000000" w:themeColor="text1"/>
          <w:szCs w:val="28"/>
        </w:rPr>
        <w:t xml:space="preserve"> is the mass of a free electron. </w:t>
      </w:r>
      <w:r w:rsidR="005C61E7" w:rsidRPr="009A266D">
        <w:rPr>
          <w:color w:val="000000" w:themeColor="text1"/>
          <w:szCs w:val="28"/>
        </w:rPr>
        <w:t xml:space="preserve">We take </w:t>
      </w:r>
      <m:oMath>
        <m:sSub>
          <m:sSubPr>
            <m:ctrlPr>
              <w:rPr>
                <w:rFonts w:ascii="Cambria Math" w:hAnsi="Cambria Math"/>
                <w:i/>
                <w:color w:val="000000" w:themeColor="text1"/>
                <w:szCs w:val="28"/>
              </w:rPr>
            </m:ctrlPr>
          </m:sSubPr>
          <m:e>
            <m:r>
              <m:rPr>
                <m:sty m:val="b"/>
              </m:rPr>
              <w:rPr>
                <w:rFonts w:ascii="Cambria Math" w:hAnsi="Cambria Math"/>
                <w:color w:val="000000" w:themeColor="text1"/>
                <w:szCs w:val="28"/>
              </w:rPr>
              <m:t>|t</m:t>
            </m:r>
          </m:e>
          <m:sub>
            <m:r>
              <w:rPr>
                <w:rFonts w:ascii="Cambria Math" w:hAnsi="Cambria Math"/>
                <w:color w:val="000000" w:themeColor="text1"/>
                <w:szCs w:val="28"/>
              </w:rPr>
              <m:t>l</m:t>
            </m:r>
          </m:sub>
        </m:sSub>
        <m:r>
          <w:rPr>
            <w:rFonts w:ascii="Cambria Math" w:hAnsi="Cambria Math"/>
            <w:color w:val="000000" w:themeColor="text1"/>
            <w:szCs w:val="28"/>
          </w:rPr>
          <m:t>|=</m:t>
        </m:r>
        <m:r>
          <w:rPr>
            <w:rFonts w:ascii="Cambria Math" w:hAnsi="Cambria Math"/>
            <w:color w:val="000000" w:themeColor="text1"/>
          </w:rPr>
          <m:t>1.137eV</m:t>
        </m:r>
      </m:oMath>
      <w:r w:rsidR="005C61E7" w:rsidRPr="009A266D">
        <w:rPr>
          <w:color w:val="000000" w:themeColor="text1"/>
        </w:rPr>
        <w:t xml:space="preserve"> according to </w:t>
      </w:r>
      <w:r w:rsidR="005C61E7" w:rsidRPr="009A266D">
        <w:rPr>
          <w:color w:val="000000" w:themeColor="text1"/>
          <w:szCs w:val="28"/>
        </w:rPr>
        <w:t>DFT calculations</w:t>
      </w:r>
      <w:r w:rsidR="00B56E21" w:rsidRPr="009A266D">
        <w:rPr>
          <w:rFonts w:eastAsia="맑은 고딕" w:hint="eastAsia"/>
          <w:color w:val="000000" w:themeColor="text1"/>
          <w:szCs w:val="28"/>
          <w:vertAlign w:val="superscript"/>
          <w:lang w:eastAsia="ko-KR"/>
        </w:rPr>
        <w:t>7</w:t>
      </w:r>
      <w:r w:rsidR="005C61E7" w:rsidRPr="009A266D">
        <w:rPr>
          <w:color w:val="000000" w:themeColor="text1"/>
          <w:szCs w:val="28"/>
        </w:rPr>
        <w:t xml:space="preserve">, which give similar values for </w:t>
      </w:r>
      <m:oMath>
        <m:r>
          <w:rPr>
            <w:rFonts w:ascii="Cambria Math" w:hAnsi="Cambria Math"/>
            <w:color w:val="000000" w:themeColor="text1"/>
            <w:szCs w:val="32"/>
          </w:rPr>
          <m:t>l</m:t>
        </m:r>
      </m:oMath>
      <w:r w:rsidR="005C61E7" w:rsidRPr="009A266D">
        <w:rPr>
          <w:color w:val="000000" w:themeColor="text1"/>
          <w:szCs w:val="32"/>
        </w:rPr>
        <w:t xml:space="preserve"> = </w:t>
      </w:r>
      <w:r w:rsidR="005C61E7" w:rsidRPr="009A266D">
        <w:rPr>
          <w:iCs/>
          <w:color w:val="000000" w:themeColor="text1"/>
          <w:szCs w:val="32"/>
        </w:rPr>
        <w:t>L</w:t>
      </w:r>
      <w:r w:rsidR="005C61E7" w:rsidRPr="009A266D">
        <w:rPr>
          <w:color w:val="000000" w:themeColor="text1"/>
          <w:szCs w:val="32"/>
        </w:rPr>
        <w:t xml:space="preserve">1, </w:t>
      </w:r>
      <w:r w:rsidR="005C61E7" w:rsidRPr="009A266D">
        <w:rPr>
          <w:iCs/>
          <w:color w:val="000000" w:themeColor="text1"/>
          <w:szCs w:val="32"/>
        </w:rPr>
        <w:t>L</w:t>
      </w:r>
      <w:r w:rsidR="005C61E7" w:rsidRPr="009A266D">
        <w:rPr>
          <w:color w:val="000000" w:themeColor="text1"/>
          <w:szCs w:val="32"/>
        </w:rPr>
        <w:t xml:space="preserve">2 </w:t>
      </w:r>
      <w:r w:rsidR="005C61E7" w:rsidRPr="009A266D">
        <w:rPr>
          <w:color w:val="000000" w:themeColor="text1"/>
          <w:szCs w:val="28"/>
        </w:rPr>
        <w:t xml:space="preserve">in </w:t>
      </w:r>
      <w:r w:rsidR="00A80274" w:rsidRPr="009A266D">
        <w:rPr>
          <w:color w:val="000000" w:themeColor="text1"/>
        </w:rPr>
        <w:t>MoS</w:t>
      </w:r>
      <w:r w:rsidR="00A80274" w:rsidRPr="009A266D">
        <w:rPr>
          <w:color w:val="000000" w:themeColor="text1"/>
          <w:vertAlign w:val="subscript"/>
        </w:rPr>
        <w:t>2</w:t>
      </w:r>
      <w:r w:rsidRPr="009A266D">
        <w:rPr>
          <w:color w:val="000000" w:themeColor="text1"/>
          <w:szCs w:val="28"/>
        </w:rPr>
        <w:t xml:space="preserve">. </w:t>
      </w:r>
      <w:r w:rsidRPr="009A266D">
        <w:rPr>
          <w:rFonts w:hint="eastAsia"/>
          <w:color w:val="000000" w:themeColor="text1"/>
          <w:szCs w:val="28"/>
        </w:rPr>
        <w:t>S</w:t>
      </w:r>
      <w:r w:rsidRPr="009A266D">
        <w:rPr>
          <w:color w:val="000000" w:themeColor="text1"/>
          <w:szCs w:val="28"/>
        </w:rPr>
        <w:t>olving Eq. (</w:t>
      </w:r>
      <w:r w:rsidR="00B15A7F" w:rsidRPr="009A266D">
        <w:rPr>
          <w:rFonts w:eastAsia="맑은 고딕" w:hint="eastAsia"/>
          <w:color w:val="000000" w:themeColor="text1"/>
          <w:szCs w:val="28"/>
          <w:lang w:eastAsia="ko-KR"/>
        </w:rPr>
        <w:t>5</w:t>
      </w:r>
      <w:r w:rsidR="00164712" w:rsidRPr="009A266D">
        <w:rPr>
          <w:rFonts w:eastAsia="맑은 고딕" w:hint="eastAsia"/>
          <w:color w:val="000000" w:themeColor="text1"/>
          <w:szCs w:val="28"/>
          <w:lang w:eastAsia="ko-KR"/>
        </w:rPr>
        <w:t>8</w:t>
      </w:r>
      <w:r w:rsidRPr="009A266D">
        <w:rPr>
          <w:color w:val="000000" w:themeColor="text1"/>
          <w:szCs w:val="28"/>
        </w:rPr>
        <w:t>) gives:</w:t>
      </w:r>
    </w:p>
    <w:p w14:paraId="50390081" w14:textId="70D128BB" w:rsidR="0031121B" w:rsidRPr="009A266D" w:rsidRDefault="00000000" w:rsidP="00B56E21">
      <w:pPr>
        <w:spacing w:after="120" w:line="276" w:lineRule="auto"/>
        <w:jc w:val="right"/>
        <w:rPr>
          <w:color w:val="000000" w:themeColor="text1"/>
          <w:szCs w:val="28"/>
        </w:rPr>
      </w:pPr>
      <m:oMath>
        <m:d>
          <m:dPr>
            <m:ctrlPr>
              <w:rPr>
                <w:rFonts w:ascii="Cambria Math" w:hAnsi="Cambria Math"/>
                <w:i/>
                <w:color w:val="000000" w:themeColor="text1"/>
              </w:rPr>
            </m:ctrlPr>
          </m:dPr>
          <m:e>
            <m:m>
              <m:mPr>
                <m:mcs>
                  <m:mc>
                    <m:mcPr>
                      <m:count m:val="1"/>
                      <m:mcJc m:val="center"/>
                    </m:mcPr>
                  </m:mc>
                </m:mcs>
                <m:ctrlPr>
                  <w:rPr>
                    <w:rFonts w:ascii="Cambria Math" w:hAnsi="Cambria Math"/>
                    <w:b/>
                    <w:i/>
                    <w:color w:val="000000" w:themeColor="text1"/>
                  </w:rPr>
                </m:ctrlPr>
              </m:mPr>
              <m:mr>
                <m:e>
                  <m:sSub>
                    <m:sSubPr>
                      <m:ctrlPr>
                        <w:rPr>
                          <w:rFonts w:ascii="Cambria Math" w:hAnsi="Cambria Math"/>
                          <w:i/>
                          <w:color w:val="000000" w:themeColor="text1"/>
                        </w:rPr>
                      </m:ctrlPr>
                    </m:sSubPr>
                    <m:e>
                      <m:r>
                        <w:rPr>
                          <w:rFonts w:ascii="Cambria Math" w:hAnsi="Cambria Math"/>
                          <w:color w:val="000000" w:themeColor="text1"/>
                        </w:rPr>
                        <m:t>α</m:t>
                      </m:r>
                    </m:e>
                    <m:sub>
                      <m:r>
                        <w:rPr>
                          <w:rFonts w:ascii="Cambria Math" w:hAnsi="Cambria Math"/>
                          <w:color w:val="000000" w:themeColor="text1"/>
                        </w:rPr>
                        <m:t>l</m:t>
                      </m:r>
                    </m:sub>
                  </m:sSub>
                </m:e>
              </m:mr>
              <m:mr>
                <m:e>
                  <m:sSub>
                    <m:sSubPr>
                      <m:ctrlPr>
                        <w:rPr>
                          <w:rFonts w:ascii="Cambria Math" w:hAnsi="Cambria Math"/>
                          <w:i/>
                          <w:color w:val="000000" w:themeColor="text1"/>
                        </w:rPr>
                      </m:ctrlPr>
                    </m:sSubPr>
                    <m:e>
                      <m:r>
                        <w:rPr>
                          <w:rFonts w:ascii="Cambria Math" w:hAnsi="Cambria Math"/>
                          <w:color w:val="000000" w:themeColor="text1"/>
                        </w:rPr>
                        <m:t>β</m:t>
                      </m:r>
                    </m:e>
                    <m:sub>
                      <m:r>
                        <w:rPr>
                          <w:rFonts w:ascii="Cambria Math" w:hAnsi="Cambria Math"/>
                          <w:color w:val="000000" w:themeColor="text1"/>
                        </w:rPr>
                        <m:t>l</m:t>
                      </m:r>
                    </m:sub>
                  </m:sSub>
                </m:e>
              </m:mr>
            </m:m>
          </m:e>
        </m:d>
        <m:r>
          <w:rPr>
            <w:rFonts w:ascii="Cambria Math" w:hAnsi="Cambria Math"/>
            <w:color w:val="000000" w:themeColor="text1"/>
          </w:rPr>
          <m:t>≈</m:t>
        </m:r>
        <m:sSup>
          <m:sSupPr>
            <m:ctrlPr>
              <w:rPr>
                <w:rFonts w:ascii="Cambria Math" w:hAnsi="Cambria Math"/>
                <w:i/>
                <w:color w:val="000000" w:themeColor="text1"/>
              </w:rPr>
            </m:ctrlPr>
          </m:sSupPr>
          <m:e>
            <m:d>
              <m:dPr>
                <m:begChr m:val="["/>
                <m:endChr m:val="]"/>
                <m:ctrlPr>
                  <w:rPr>
                    <w:rFonts w:ascii="Cambria Math" w:hAnsi="Cambria Math"/>
                    <w:i/>
                    <w:color w:val="000000" w:themeColor="text1"/>
                  </w:rPr>
                </m:ctrlPr>
              </m:dPr>
              <m:e>
                <m:r>
                  <w:rPr>
                    <w:rFonts w:ascii="Cambria Math" w:hAnsi="Cambria Math"/>
                    <w:color w:val="000000" w:themeColor="text1"/>
                  </w:rPr>
                  <m:t>1+</m:t>
                </m:r>
                <m:f>
                  <m:fPr>
                    <m:ctrlPr>
                      <w:rPr>
                        <w:rFonts w:ascii="Cambria Math" w:hAnsi="Cambria Math"/>
                        <w:i/>
                        <w:color w:val="000000" w:themeColor="text1"/>
                      </w:rPr>
                    </m:ctrlPr>
                  </m:fPr>
                  <m:num>
                    <m:sSup>
                      <m:sSupPr>
                        <m:ctrlPr>
                          <w:rPr>
                            <w:rFonts w:ascii="Cambria Math" w:hAnsi="Cambria Math"/>
                            <w:i/>
                            <w:color w:val="000000" w:themeColor="text1"/>
                          </w:rPr>
                        </m:ctrlPr>
                      </m:sSupPr>
                      <m:e>
                        <m:sSup>
                          <m:sSupPr>
                            <m:ctrlPr>
                              <w:rPr>
                                <w:rFonts w:ascii="Cambria Math" w:hAnsi="Cambria Math"/>
                                <w:i/>
                                <w:color w:val="000000" w:themeColor="text1"/>
                              </w:rPr>
                            </m:ctrlPr>
                          </m:sSupPr>
                          <m:e>
                            <m:d>
                              <m:dPr>
                                <m:begChr m:val="|"/>
                                <m:endChr m:val="|"/>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l</m:t>
                                    </m:r>
                                  </m:sub>
                                </m:sSub>
                              </m:e>
                            </m:d>
                          </m:e>
                          <m:sup>
                            <m:r>
                              <w:rPr>
                                <w:rFonts w:ascii="Cambria Math" w:hAnsi="Cambria Math"/>
                                <w:color w:val="000000" w:themeColor="text1"/>
                              </w:rPr>
                              <m:t>2</m:t>
                            </m:r>
                          </m:sup>
                        </m:sSup>
                        <m:r>
                          <w:rPr>
                            <w:rFonts w:ascii="Cambria Math" w:hAnsi="Cambria Math"/>
                            <w:color w:val="000000" w:themeColor="text1"/>
                          </w:rPr>
                          <m:t>(</m:t>
                        </m:r>
                        <m:r>
                          <m:rPr>
                            <m:sty m:val="p"/>
                          </m:rPr>
                          <w:rPr>
                            <w:rFonts w:ascii="Cambria Math" w:hAnsi="Cambria Math"/>
                            <w:color w:val="000000" w:themeColor="text1"/>
                          </w:rPr>
                          <m:t>k</m:t>
                        </m:r>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L</m:t>
                            </m:r>
                          </m:sub>
                        </m:sSub>
                        <m:r>
                          <w:rPr>
                            <w:rFonts w:ascii="Cambria Math" w:hAnsi="Cambria Math"/>
                            <w:color w:val="000000" w:themeColor="text1"/>
                          </w:rPr>
                          <m:t>)</m:t>
                        </m:r>
                      </m:e>
                      <m:sup>
                        <m:r>
                          <w:rPr>
                            <w:rFonts w:ascii="Cambria Math" w:hAnsi="Cambria Math"/>
                            <w:color w:val="000000" w:themeColor="text1"/>
                          </w:rPr>
                          <m:t>2</m:t>
                        </m:r>
                      </m:sup>
                    </m:sSup>
                  </m:num>
                  <m:den>
                    <m:sSup>
                      <m:sSupPr>
                        <m:ctrlPr>
                          <w:rPr>
                            <w:rFonts w:ascii="Cambria Math" w:hAnsi="Cambria Math"/>
                            <w:i/>
                            <w:color w:val="000000" w:themeColor="text1"/>
                          </w:rPr>
                        </m:ctrlPr>
                      </m:sSupPr>
                      <m:e>
                        <m:d>
                          <m:dPr>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E</m:t>
                                </m:r>
                              </m:e>
                              <m:sub>
                                <m:sSub>
                                  <m:sSubPr>
                                    <m:ctrlPr>
                                      <w:rPr>
                                        <w:rFonts w:ascii="Cambria Math" w:hAnsi="Cambria Math"/>
                                        <w:i/>
                                        <w:color w:val="000000" w:themeColor="text1"/>
                                        <w:kern w:val="24"/>
                                      </w:rPr>
                                    </m:ctrlPr>
                                  </m:sSubPr>
                                  <m:e>
                                    <m:r>
                                      <w:rPr>
                                        <w:rFonts w:ascii="Cambria Math" w:hAnsi="Cambria Math"/>
                                        <w:color w:val="000000" w:themeColor="text1"/>
                                        <w:kern w:val="24"/>
                                      </w:rPr>
                                      <m:t>C</m:t>
                                    </m:r>
                                  </m:e>
                                  <m:sub>
                                    <m:r>
                                      <w:rPr>
                                        <w:rFonts w:ascii="Cambria Math" w:hAnsi="Cambria Math"/>
                                        <w:color w:val="000000" w:themeColor="text1"/>
                                        <w:kern w:val="24"/>
                                      </w:rPr>
                                      <m:t>l</m:t>
                                    </m:r>
                                    <m:r>
                                      <w:rPr>
                                        <w:rFonts w:ascii="Cambria Math" w:hAnsi="Cambria Math" w:hint="eastAsia"/>
                                        <w:color w:val="000000" w:themeColor="text1"/>
                                        <w:kern w:val="24"/>
                                      </w:rPr>
                                      <m:t>,</m:t>
                                    </m:r>
                                    <m:r>
                                      <w:rPr>
                                        <w:rFonts w:ascii="Cambria Math" w:hAnsi="Cambria Math"/>
                                        <w:color w:val="000000" w:themeColor="text1"/>
                                        <w:kern w:val="24"/>
                                      </w:rPr>
                                      <m:t>↑</m:t>
                                    </m:r>
                                  </m:sub>
                                </m:sSub>
                              </m:sub>
                            </m:sSub>
                            <m:r>
                              <m:rPr>
                                <m:sty m:val="b"/>
                              </m:rP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E</m:t>
                                </m:r>
                              </m:e>
                              <m:sub>
                                <m:sSub>
                                  <m:sSubPr>
                                    <m:ctrlPr>
                                      <w:rPr>
                                        <w:rFonts w:ascii="Cambria Math" w:hAnsi="Cambria Math"/>
                                        <w:i/>
                                        <w:color w:val="000000" w:themeColor="text1"/>
                                        <w:kern w:val="24"/>
                                      </w:rPr>
                                    </m:ctrlPr>
                                  </m:sSubPr>
                                  <m:e>
                                    <m:r>
                                      <w:rPr>
                                        <w:rFonts w:ascii="Cambria Math" w:hAnsi="Cambria Math"/>
                                        <w:color w:val="000000" w:themeColor="text1"/>
                                        <w:kern w:val="24"/>
                                      </w:rPr>
                                      <m:t>V</m:t>
                                    </m:r>
                                  </m:e>
                                  <m:sub>
                                    <m:r>
                                      <w:rPr>
                                        <w:rFonts w:ascii="Cambria Math" w:hAnsi="Cambria Math"/>
                                        <w:color w:val="000000" w:themeColor="text1"/>
                                        <w:kern w:val="24"/>
                                      </w:rPr>
                                      <m:t>l</m:t>
                                    </m:r>
                                    <m:r>
                                      <w:rPr>
                                        <w:rFonts w:ascii="Cambria Math" w:hAnsi="Cambria Math" w:hint="eastAsia"/>
                                        <w:color w:val="000000" w:themeColor="text1"/>
                                        <w:kern w:val="24"/>
                                      </w:rPr>
                                      <m:t>,</m:t>
                                    </m:r>
                                    <m:r>
                                      <w:rPr>
                                        <w:rFonts w:ascii="Cambria Math" w:hAnsi="Cambria Math"/>
                                        <w:color w:val="000000" w:themeColor="text1"/>
                                        <w:kern w:val="24"/>
                                      </w:rPr>
                                      <m:t>↑</m:t>
                                    </m:r>
                                  </m:sub>
                                </m:sSub>
                              </m:sub>
                            </m:sSub>
                          </m:e>
                        </m:d>
                      </m:e>
                      <m:sup>
                        <m:r>
                          <w:rPr>
                            <w:rFonts w:ascii="Cambria Math" w:hAnsi="Cambria Math"/>
                            <w:color w:val="000000" w:themeColor="text1"/>
                          </w:rPr>
                          <m:t>2</m:t>
                        </m:r>
                      </m:sup>
                    </m:sSup>
                  </m:den>
                </m:f>
              </m:e>
            </m:d>
          </m:e>
          <m:sup>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1</m:t>
                </m:r>
              </m:num>
              <m:den>
                <m:r>
                  <w:rPr>
                    <w:rFonts w:ascii="Cambria Math" w:hAnsi="Cambria Math"/>
                    <w:color w:val="000000" w:themeColor="text1"/>
                  </w:rPr>
                  <m:t>2</m:t>
                </m:r>
              </m:den>
            </m:f>
          </m:sup>
        </m:sSup>
        <m:d>
          <m:dPr>
            <m:ctrlPr>
              <w:rPr>
                <w:rFonts w:ascii="Cambria Math" w:hAnsi="Cambria Math"/>
                <w:i/>
                <w:color w:val="000000" w:themeColor="text1"/>
              </w:rPr>
            </m:ctrlPr>
          </m:dPr>
          <m:e>
            <m:m>
              <m:mPr>
                <m:mcs>
                  <m:mc>
                    <m:mcPr>
                      <m:count m:val="1"/>
                      <m:mcJc m:val="center"/>
                    </m:mcPr>
                  </m:mc>
                </m:mcs>
                <m:ctrlPr>
                  <w:rPr>
                    <w:rFonts w:ascii="Cambria Math" w:hAnsi="Cambria Math"/>
                    <w:i/>
                    <w:color w:val="000000" w:themeColor="text1"/>
                  </w:rPr>
                </m:ctrlPr>
              </m:mPr>
              <m:mr>
                <m:e>
                  <m:r>
                    <w:rPr>
                      <w:rFonts w:ascii="Cambria Math" w:hAnsi="Cambria Math"/>
                      <w:color w:val="000000" w:themeColor="text1"/>
                    </w:rPr>
                    <m:t>1</m:t>
                  </m:r>
                </m:e>
              </m:mr>
              <m:mr>
                <m:e>
                  <m:sSubSup>
                    <m:sSubSupPr>
                      <m:ctrlPr>
                        <w:rPr>
                          <w:rFonts w:ascii="Cambria Math" w:hAnsi="Cambria Math"/>
                          <w:b/>
                          <w:color w:val="000000" w:themeColor="text1"/>
                        </w:rPr>
                      </m:ctrlPr>
                    </m:sSubSupPr>
                    <m:e>
                      <m:r>
                        <m:rPr>
                          <m:sty m:val="b"/>
                        </m:rP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L</m:t>
                          </m:r>
                        </m:sub>
                      </m:sSub>
                      <m:r>
                        <m:rPr>
                          <m:sty m:val="b"/>
                        </m:rPr>
                        <w:rPr>
                          <w:rFonts w:ascii="Cambria Math" w:hAnsi="Cambria Math"/>
                          <w:color w:val="000000" w:themeColor="text1"/>
                        </w:rPr>
                        <m:t>t</m:t>
                      </m:r>
                    </m:e>
                    <m:sub>
                      <m:r>
                        <w:rPr>
                          <w:rFonts w:ascii="Cambria Math" w:hAnsi="Cambria Math"/>
                          <w:color w:val="000000" w:themeColor="text1"/>
                        </w:rPr>
                        <m:t>l</m:t>
                      </m:r>
                      <m:ctrlPr>
                        <w:rPr>
                          <w:rFonts w:ascii="Cambria Math" w:hAnsi="Cambria Math"/>
                          <w:i/>
                          <w:color w:val="000000" w:themeColor="text1"/>
                        </w:rPr>
                      </m:ctrlPr>
                    </m:sub>
                    <m:sup>
                      <m:r>
                        <m:rPr>
                          <m:sty m:val="b"/>
                        </m:rPr>
                        <w:rPr>
                          <w:rFonts w:ascii="Cambria Math" w:hAnsi="Cambria Math"/>
                          <w:color w:val="000000" w:themeColor="text1"/>
                        </w:rPr>
                        <m:t>*</m:t>
                      </m:r>
                    </m:sup>
                  </m:sSubSup>
                  <m:r>
                    <m:rPr>
                      <m:sty m:val="b"/>
                    </m:rPr>
                    <w:rPr>
                      <w:rFonts w:ascii="Cambria Math" w:hAnsi="Cambria Math"/>
                      <w:color w:val="000000" w:themeColor="text1"/>
                    </w:rPr>
                    <m:t>∙k</m:t>
                  </m:r>
                  <m:r>
                    <w:rPr>
                      <w:rFonts w:ascii="Cambria Math" w:hAnsi="Cambria Math"/>
                      <w:color w:val="000000" w:themeColor="text1"/>
                    </w:rPr>
                    <m:t>/</m:t>
                  </m:r>
                  <m:d>
                    <m:dPr>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E</m:t>
                          </m:r>
                        </m:e>
                        <m:sub>
                          <m:sSub>
                            <m:sSubPr>
                              <m:ctrlPr>
                                <w:rPr>
                                  <w:rFonts w:ascii="Cambria Math" w:hAnsi="Cambria Math"/>
                                  <w:i/>
                                  <w:color w:val="000000" w:themeColor="text1"/>
                                  <w:kern w:val="24"/>
                                </w:rPr>
                              </m:ctrlPr>
                            </m:sSubPr>
                            <m:e>
                              <m:r>
                                <w:rPr>
                                  <w:rFonts w:ascii="Cambria Math" w:hAnsi="Cambria Math"/>
                                  <w:color w:val="000000" w:themeColor="text1"/>
                                  <w:kern w:val="24"/>
                                </w:rPr>
                                <m:t>C</m:t>
                              </m:r>
                            </m:e>
                            <m:sub>
                              <m:r>
                                <w:rPr>
                                  <w:rFonts w:ascii="Cambria Math" w:hAnsi="Cambria Math"/>
                                  <w:color w:val="000000" w:themeColor="text1"/>
                                  <w:kern w:val="24"/>
                                </w:rPr>
                                <m:t>l</m:t>
                              </m:r>
                              <m:r>
                                <w:rPr>
                                  <w:rFonts w:ascii="Cambria Math" w:hAnsi="Cambria Math" w:hint="eastAsia"/>
                                  <w:color w:val="000000" w:themeColor="text1"/>
                                  <w:kern w:val="24"/>
                                </w:rPr>
                                <m:t>,</m:t>
                              </m:r>
                              <m:r>
                                <w:rPr>
                                  <w:rFonts w:ascii="Cambria Math" w:hAnsi="Cambria Math"/>
                                  <w:color w:val="000000" w:themeColor="text1"/>
                                  <w:kern w:val="24"/>
                                </w:rPr>
                                <m:t>↑</m:t>
                              </m:r>
                            </m:sub>
                          </m:sSub>
                        </m:sub>
                      </m:sSub>
                      <m:r>
                        <m:rPr>
                          <m:sty m:val="b"/>
                        </m:rP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E</m:t>
                          </m:r>
                        </m:e>
                        <m:sub>
                          <m:sSub>
                            <m:sSubPr>
                              <m:ctrlPr>
                                <w:rPr>
                                  <w:rFonts w:ascii="Cambria Math" w:hAnsi="Cambria Math"/>
                                  <w:i/>
                                  <w:color w:val="000000" w:themeColor="text1"/>
                                  <w:kern w:val="24"/>
                                </w:rPr>
                              </m:ctrlPr>
                            </m:sSubPr>
                            <m:e>
                              <m:r>
                                <w:rPr>
                                  <w:rFonts w:ascii="Cambria Math" w:hAnsi="Cambria Math"/>
                                  <w:color w:val="000000" w:themeColor="text1"/>
                                  <w:kern w:val="24"/>
                                </w:rPr>
                                <m:t>V</m:t>
                              </m:r>
                            </m:e>
                            <m:sub>
                              <m:r>
                                <w:rPr>
                                  <w:rFonts w:ascii="Cambria Math" w:hAnsi="Cambria Math"/>
                                  <w:color w:val="000000" w:themeColor="text1"/>
                                  <w:kern w:val="24"/>
                                </w:rPr>
                                <m:t>l</m:t>
                              </m:r>
                              <m:r>
                                <w:rPr>
                                  <w:rFonts w:ascii="Cambria Math" w:hAnsi="Cambria Math" w:hint="eastAsia"/>
                                  <w:color w:val="000000" w:themeColor="text1"/>
                                  <w:kern w:val="24"/>
                                </w:rPr>
                                <m:t>,</m:t>
                              </m:r>
                              <m:r>
                                <w:rPr>
                                  <w:rFonts w:ascii="Cambria Math" w:hAnsi="Cambria Math"/>
                                  <w:color w:val="000000" w:themeColor="text1"/>
                                  <w:kern w:val="24"/>
                                </w:rPr>
                                <m:t>↑</m:t>
                              </m:r>
                            </m:sub>
                          </m:sSub>
                        </m:sub>
                      </m:sSub>
                    </m:e>
                  </m:d>
                </m:e>
              </m:mr>
            </m:m>
          </m:e>
        </m:d>
      </m:oMath>
      <w:r w:rsidR="0031121B" w:rsidRPr="009A266D">
        <w:rPr>
          <w:rFonts w:hint="eastAsia"/>
          <w:color w:val="000000" w:themeColor="text1"/>
        </w:rPr>
        <w:t xml:space="preserve"> </w:t>
      </w:r>
      <w:r w:rsidR="0031121B" w:rsidRPr="009A266D">
        <w:rPr>
          <w:color w:val="000000" w:themeColor="text1"/>
        </w:rPr>
        <w:t xml:space="preserve">   </w:t>
      </w:r>
      <w:r w:rsidR="0031121B" w:rsidRPr="009A266D">
        <w:rPr>
          <w:color w:val="000000" w:themeColor="text1"/>
        </w:rPr>
        <w:tab/>
      </w:r>
      <w:r w:rsidR="00440BD0" w:rsidRPr="009A266D">
        <w:rPr>
          <w:rFonts w:eastAsia="맑은 고딕"/>
          <w:color w:val="000000" w:themeColor="text1"/>
          <w:lang w:eastAsia="ko-KR"/>
        </w:rPr>
        <w:tab/>
      </w:r>
      <w:r w:rsidR="0031121B" w:rsidRPr="009A266D">
        <w:rPr>
          <w:rFonts w:hint="eastAsia"/>
          <w:color w:val="000000" w:themeColor="text1"/>
        </w:rPr>
        <w:t xml:space="preserve">  </w:t>
      </w:r>
      <w:r w:rsidR="00A80274" w:rsidRPr="009A266D">
        <w:rPr>
          <w:color w:val="000000" w:themeColor="text1"/>
        </w:rPr>
        <w:tab/>
      </w:r>
      <w:r w:rsidR="00B56E21" w:rsidRPr="009A266D">
        <w:rPr>
          <w:rFonts w:eastAsia="맑은 고딕" w:hint="eastAsia"/>
          <w:color w:val="000000" w:themeColor="text1"/>
          <w:lang w:eastAsia="ko-KR"/>
        </w:rPr>
        <w:t xml:space="preserve">  </w:t>
      </w:r>
      <w:r w:rsidR="0031121B" w:rsidRPr="009A266D">
        <w:rPr>
          <w:color w:val="000000" w:themeColor="text1"/>
          <w:szCs w:val="32"/>
        </w:rPr>
        <w:t>(</w:t>
      </w:r>
      <w:r w:rsidR="00B15A7F" w:rsidRPr="009A266D">
        <w:rPr>
          <w:rFonts w:eastAsia="맑은 고딕" w:hint="eastAsia"/>
          <w:color w:val="000000" w:themeColor="text1"/>
          <w:szCs w:val="32"/>
          <w:lang w:eastAsia="ko-KR"/>
        </w:rPr>
        <w:t>5</w:t>
      </w:r>
      <w:r w:rsidR="00164712" w:rsidRPr="009A266D">
        <w:rPr>
          <w:rFonts w:eastAsia="맑은 고딕" w:hint="eastAsia"/>
          <w:color w:val="000000" w:themeColor="text1"/>
          <w:szCs w:val="32"/>
          <w:lang w:eastAsia="ko-KR"/>
        </w:rPr>
        <w:t>9</w:t>
      </w:r>
      <w:r w:rsidR="0031121B" w:rsidRPr="009A266D">
        <w:rPr>
          <w:color w:val="000000" w:themeColor="text1"/>
          <w:szCs w:val="32"/>
        </w:rPr>
        <w:t>)</w:t>
      </w:r>
    </w:p>
    <w:p w14:paraId="3CD88DF3" w14:textId="32EB757F" w:rsidR="00440BD0" w:rsidRPr="009A266D" w:rsidRDefault="0031121B" w:rsidP="00E0383D">
      <w:pPr>
        <w:spacing w:after="120" w:line="276" w:lineRule="auto"/>
        <w:rPr>
          <w:rFonts w:eastAsia="맑은 고딕"/>
          <w:color w:val="000000" w:themeColor="text1"/>
          <w:szCs w:val="28"/>
          <w:lang w:eastAsia="ko-KR"/>
        </w:rPr>
      </w:pPr>
      <w:r w:rsidRPr="009A266D">
        <w:rPr>
          <w:color w:val="000000" w:themeColor="text1"/>
          <w:szCs w:val="28"/>
        </w:rPr>
        <w:t xml:space="preserve">Since </w:t>
      </w:r>
      <m:oMath>
        <m:sSub>
          <m:sSubPr>
            <m:ctrlPr>
              <w:rPr>
                <w:rFonts w:ascii="Cambria Math" w:hAnsi="Cambria Math"/>
                <w:color w:val="000000" w:themeColor="text1"/>
                <w:szCs w:val="28"/>
              </w:rPr>
            </m:ctrlPr>
          </m:sSubPr>
          <m:e>
            <m:r>
              <w:rPr>
                <w:rFonts w:ascii="Cambria Math" w:hAnsi="Cambria Math"/>
                <w:color w:val="000000" w:themeColor="text1"/>
                <w:szCs w:val="28"/>
              </w:rPr>
              <m:t>α</m:t>
            </m:r>
          </m:e>
          <m:sub>
            <m:r>
              <w:rPr>
                <w:rFonts w:ascii="Cambria Math" w:hAnsi="Cambria Math"/>
                <w:color w:val="000000" w:themeColor="text1"/>
                <w:szCs w:val="28"/>
              </w:rPr>
              <m:t>l</m:t>
            </m:r>
          </m:sub>
        </m:sSub>
      </m:oMath>
      <w:r w:rsidRPr="009A266D">
        <w:rPr>
          <w:color w:val="000000" w:themeColor="text1"/>
          <w:szCs w:val="28"/>
        </w:rPr>
        <w:t xml:space="preserve"> depends only on the magnitude of </w:t>
      </w:r>
      <m:oMath>
        <m:r>
          <m:rPr>
            <m:sty m:val="b"/>
          </m:rPr>
          <w:rPr>
            <w:rFonts w:ascii="Cambria Math" w:hAnsi="Cambria Math"/>
            <w:color w:val="000000" w:themeColor="text1"/>
            <w:szCs w:val="28"/>
          </w:rPr>
          <m:t>k</m:t>
        </m:r>
      </m:oMath>
      <w:r w:rsidRPr="009A266D">
        <w:rPr>
          <w:color w:val="000000" w:themeColor="text1"/>
          <w:szCs w:val="28"/>
        </w:rPr>
        <w:t xml:space="preserve">, we simplify </w:t>
      </w:r>
      <m:oMath>
        <m:sSub>
          <m:sSubPr>
            <m:ctrlPr>
              <w:rPr>
                <w:rFonts w:ascii="Cambria Math" w:hAnsi="Cambria Math"/>
                <w:color w:val="000000" w:themeColor="text1"/>
                <w:szCs w:val="28"/>
              </w:rPr>
            </m:ctrlPr>
          </m:sSubPr>
          <m:e>
            <m:r>
              <w:rPr>
                <w:rFonts w:ascii="Cambria Math" w:hAnsi="Cambria Math"/>
                <w:color w:val="000000" w:themeColor="text1"/>
                <w:szCs w:val="28"/>
              </w:rPr>
              <m:t>α</m:t>
            </m:r>
          </m:e>
          <m:sub>
            <m:r>
              <w:rPr>
                <w:rFonts w:ascii="Cambria Math" w:hAnsi="Cambria Math"/>
                <w:color w:val="000000" w:themeColor="text1"/>
                <w:szCs w:val="28"/>
              </w:rPr>
              <m:t>l</m:t>
            </m:r>
          </m:sub>
        </m:sSub>
        <m:d>
          <m:dPr>
            <m:ctrlPr>
              <w:rPr>
                <w:rFonts w:ascii="Cambria Math" w:hAnsi="Cambria Math"/>
                <w:color w:val="000000" w:themeColor="text1"/>
                <w:szCs w:val="28"/>
              </w:rPr>
            </m:ctrlPr>
          </m:dPr>
          <m:e>
            <m:r>
              <m:rPr>
                <m:sty m:val="b"/>
              </m:rPr>
              <w:rPr>
                <w:rFonts w:ascii="Cambria Math" w:hAnsi="Cambria Math"/>
                <w:color w:val="000000" w:themeColor="text1"/>
                <w:szCs w:val="28"/>
              </w:rPr>
              <m:t>k</m:t>
            </m:r>
          </m:e>
        </m:d>
      </m:oMath>
      <w:r w:rsidRPr="009A266D">
        <w:rPr>
          <w:color w:val="000000" w:themeColor="text1"/>
          <w:szCs w:val="28"/>
        </w:rPr>
        <w:t xml:space="preserve"> into </w:t>
      </w:r>
      <m:oMath>
        <m:sSub>
          <m:sSubPr>
            <m:ctrlPr>
              <w:rPr>
                <w:rFonts w:ascii="Cambria Math" w:hAnsi="Cambria Math"/>
                <w:color w:val="000000" w:themeColor="text1"/>
                <w:szCs w:val="28"/>
              </w:rPr>
            </m:ctrlPr>
          </m:sSubPr>
          <m:e>
            <m:r>
              <w:rPr>
                <w:rFonts w:ascii="Cambria Math" w:hAnsi="Cambria Math"/>
                <w:color w:val="000000" w:themeColor="text1"/>
                <w:szCs w:val="28"/>
              </w:rPr>
              <m:t>α</m:t>
            </m:r>
          </m:e>
          <m:sub>
            <m:r>
              <w:rPr>
                <w:rFonts w:ascii="Cambria Math" w:hAnsi="Cambria Math"/>
                <w:color w:val="000000" w:themeColor="text1"/>
                <w:szCs w:val="28"/>
              </w:rPr>
              <m:t>l</m:t>
            </m:r>
          </m:sub>
        </m:sSub>
        <m:d>
          <m:dPr>
            <m:ctrlPr>
              <w:rPr>
                <w:rFonts w:ascii="Cambria Math" w:hAnsi="Cambria Math"/>
                <w:color w:val="000000" w:themeColor="text1"/>
                <w:szCs w:val="28"/>
              </w:rPr>
            </m:ctrlPr>
          </m:dPr>
          <m:e>
            <m:r>
              <w:rPr>
                <w:rFonts w:ascii="Cambria Math" w:hAnsi="Cambria Math"/>
                <w:color w:val="000000" w:themeColor="text1"/>
                <w:szCs w:val="28"/>
              </w:rPr>
              <m:t>k</m:t>
            </m:r>
          </m:e>
        </m:d>
      </m:oMath>
      <w:r w:rsidRPr="009A266D">
        <w:rPr>
          <w:color w:val="000000" w:themeColor="text1"/>
          <w:szCs w:val="28"/>
        </w:rPr>
        <w:t xml:space="preserve">. Using this solution, we </w:t>
      </w:r>
      <w:r w:rsidR="00DA4C73" w:rsidRPr="009A266D">
        <w:rPr>
          <w:color w:val="000000" w:themeColor="text1"/>
          <w:szCs w:val="28"/>
        </w:rPr>
        <w:t xml:space="preserve">express the </w:t>
      </w:r>
      <w:r w:rsidRPr="009A266D">
        <w:rPr>
          <w:color w:val="000000" w:themeColor="text1"/>
          <w:szCs w:val="28"/>
        </w:rPr>
        <w:t xml:space="preserve">matrix element between </w:t>
      </w:r>
      <m:oMath>
        <m:sSubSup>
          <m:sSubSupPr>
            <m:ctrlPr>
              <w:rPr>
                <w:rFonts w:ascii="Cambria Math" w:hAnsi="Cambria Math"/>
                <w:i/>
                <w:color w:val="000000" w:themeColor="text1"/>
                <w:szCs w:val="28"/>
              </w:rPr>
            </m:ctrlPr>
          </m:sSubSupPr>
          <m:e>
            <m:r>
              <w:rPr>
                <w:rFonts w:ascii="Cambria Math" w:hAnsi="Cambria Math"/>
                <w:color w:val="000000" w:themeColor="text1"/>
                <w:szCs w:val="28"/>
              </w:rPr>
              <m:t>B</m:t>
            </m:r>
          </m:e>
          <m:sub>
            <m:r>
              <w:rPr>
                <w:rFonts w:ascii="Cambria Math" w:hAnsi="Cambria Math"/>
                <w:color w:val="000000" w:themeColor="text1"/>
                <w:kern w:val="24"/>
              </w:rPr>
              <m:t>↑</m:t>
            </m:r>
          </m:sub>
          <m:sup>
            <m:r>
              <m:rPr>
                <m:sty m:val="p"/>
              </m:rPr>
              <w:rPr>
                <w:rFonts w:ascii="Cambria Math" w:hAnsi="Cambria Math"/>
                <w:color w:val="000000" w:themeColor="text1"/>
                <w:szCs w:val="28"/>
              </w:rPr>
              <m:t>0</m:t>
            </m:r>
            <m:ctrlPr>
              <w:rPr>
                <w:rFonts w:ascii="Cambria Math" w:hAnsi="Cambria Math"/>
                <w:color w:val="000000" w:themeColor="text1"/>
                <w:szCs w:val="28"/>
              </w:rPr>
            </m:ctrlPr>
          </m:sup>
        </m:sSubSup>
      </m:oMath>
      <w:r w:rsidRPr="009A266D">
        <w:rPr>
          <w:color w:val="000000" w:themeColor="text1"/>
          <w:szCs w:val="28"/>
        </w:rPr>
        <w:t xml:space="preserve"> and </w:t>
      </w:r>
      <m:oMath>
        <m:sSubSup>
          <m:sSubSupPr>
            <m:ctrlPr>
              <w:rPr>
                <w:rFonts w:ascii="Cambria Math" w:hAnsi="Cambria Math"/>
                <w:i/>
                <w:color w:val="000000" w:themeColor="text1"/>
                <w:szCs w:val="28"/>
              </w:rPr>
            </m:ctrlPr>
          </m:sSubSupPr>
          <m:e>
            <m:r>
              <w:rPr>
                <w:rFonts w:ascii="Cambria Math" w:hAnsi="Cambria Math"/>
                <w:color w:val="000000" w:themeColor="text1"/>
                <w:szCs w:val="28"/>
              </w:rPr>
              <m:t>A</m:t>
            </m:r>
          </m:e>
          <m:sub>
            <m:r>
              <w:rPr>
                <w:rFonts w:ascii="Cambria Math" w:hAnsi="Cambria Math"/>
                <w:color w:val="000000" w:themeColor="text1"/>
                <w:kern w:val="24"/>
              </w:rPr>
              <m:t>↑</m:t>
            </m:r>
          </m:sub>
          <m:sup>
            <m:r>
              <w:rPr>
                <w:rFonts w:ascii="Cambria Math" w:hAnsi="Cambria Math"/>
                <w:color w:val="000000" w:themeColor="text1"/>
                <w:szCs w:val="28"/>
              </w:rPr>
              <m:t>I</m:t>
            </m:r>
          </m:sup>
        </m:sSubSup>
      </m:oMath>
      <w:r w:rsidR="00DA4C73" w:rsidRPr="009A266D">
        <w:rPr>
          <w:color w:val="000000" w:themeColor="text1"/>
          <w:szCs w:val="28"/>
        </w:rPr>
        <w:t xml:space="preserve"> exciton states as</w:t>
      </w:r>
      <w:r w:rsidR="00E729C5" w:rsidRPr="009A266D">
        <w:rPr>
          <w:color w:val="000000" w:themeColor="text1"/>
          <w:szCs w:val="28"/>
        </w:rPr>
        <w:t>:</w:t>
      </w:r>
    </w:p>
    <w:p w14:paraId="33D338A5" w14:textId="2C1625ED" w:rsidR="00B56E21" w:rsidRPr="00406F7B" w:rsidRDefault="00E0383D" w:rsidP="00A85279">
      <w:pPr>
        <w:spacing w:line="276" w:lineRule="auto"/>
        <w:rPr>
          <w:rFonts w:eastAsia="맑은 고딕"/>
          <w:sz w:val="22"/>
          <w:lang w:eastAsia="ko-KR"/>
        </w:rPr>
      </w:pPr>
      <w:r w:rsidRPr="009A266D">
        <w:rPr>
          <w:rFonts w:eastAsia="맑은 고딕"/>
        </w:rPr>
        <w:t xml:space="preserve">  </w:t>
      </w:r>
      <w:r w:rsidR="00406F7B">
        <w:rPr>
          <w:rFonts w:eastAsia="맑은 고딕" w:hint="eastAsia"/>
          <w:lang w:eastAsia="ko-KR"/>
        </w:rPr>
        <w:t xml:space="preserve">      </w:t>
      </w:r>
      <w:r w:rsidRPr="009A266D">
        <w:rPr>
          <w:rFonts w:eastAsia="맑은 고딕"/>
        </w:rPr>
        <w:t xml:space="preserve">  </w:t>
      </w:r>
      <w:r w:rsidRPr="00406F7B">
        <w:rPr>
          <w:rFonts w:eastAsia="맑은 고딕"/>
          <w:sz w:val="16"/>
          <w:szCs w:val="16"/>
        </w:rPr>
        <w:t xml:space="preserve"> </w:t>
      </w:r>
      <m:oMath>
        <m:sSubSup>
          <m:sSubSupPr>
            <m:ctrlPr>
              <w:rPr>
                <w:rFonts w:ascii="Cambria Math" w:hAnsi="Cambria Math"/>
                <w:i/>
              </w:rPr>
            </m:ctrlPr>
          </m:sSubSupPr>
          <m:e>
            <m:acc>
              <m:accPr>
                <m:chr m:val="̃"/>
                <m:ctrlPr>
                  <w:rPr>
                    <w:rFonts w:ascii="Cambria Math" w:hAnsi="Cambria Math"/>
                    <w:i/>
                  </w:rPr>
                </m:ctrlPr>
              </m:accPr>
              <m:e>
                <m:r>
                  <w:rPr>
                    <w:rFonts w:ascii="Cambria Math" w:hAnsi="Cambria Math"/>
                  </w:rPr>
                  <m:t>W</m:t>
                </m:r>
              </m:e>
            </m:acc>
          </m:e>
          <m:sub>
            <m:r>
              <w:rPr>
                <w:rFonts w:ascii="Cambria Math" w:hAnsi="Cambria Math"/>
                <w:sz w:val="22"/>
              </w:rPr>
              <m:t>n,n'</m:t>
            </m:r>
          </m:sub>
          <m:sup>
            <m:sSubSup>
              <m:sSubSupPr>
                <m:ctrlPr>
                  <w:rPr>
                    <w:rFonts w:ascii="Cambria Math" w:hAnsi="Cambria Math"/>
                    <w:i/>
                    <w:sz w:val="22"/>
                  </w:rPr>
                </m:ctrlPr>
              </m:sSubSupPr>
              <m:e>
                <m:r>
                  <w:rPr>
                    <w:rFonts w:ascii="Cambria Math" w:hAnsi="Cambria Math"/>
                    <w:sz w:val="22"/>
                  </w:rPr>
                  <m:t>B</m:t>
                </m:r>
              </m:e>
              <m:sub>
                <m:r>
                  <w:rPr>
                    <w:rFonts w:ascii="Cambria Math" w:hAnsi="Cambria Math"/>
                    <w:color w:val="000000" w:themeColor="text1"/>
                    <w:kern w:val="24"/>
                  </w:rPr>
                  <m:t>↑</m:t>
                </m:r>
              </m:sub>
              <m:sup>
                <m:r>
                  <w:rPr>
                    <w:rFonts w:ascii="Cambria Math" w:hAnsi="Cambria Math"/>
                    <w:sz w:val="22"/>
                  </w:rPr>
                  <m:t>0</m:t>
                </m:r>
              </m:sup>
            </m:sSubSup>
            <m:sSubSup>
              <m:sSubSupPr>
                <m:ctrlPr>
                  <w:rPr>
                    <w:rFonts w:ascii="Cambria Math" w:hAnsi="Cambria Math"/>
                    <w:i/>
                    <w:sz w:val="22"/>
                  </w:rPr>
                </m:ctrlPr>
              </m:sSubSupPr>
              <m:e>
                <m:r>
                  <w:rPr>
                    <w:rFonts w:ascii="Cambria Math" w:hAnsi="Cambria Math"/>
                    <w:sz w:val="22"/>
                  </w:rPr>
                  <m:t>A</m:t>
                </m:r>
              </m:e>
              <m:sub>
                <m:r>
                  <w:rPr>
                    <w:rFonts w:ascii="Cambria Math" w:hAnsi="Cambria Math"/>
                    <w:color w:val="000000" w:themeColor="text1"/>
                    <w:kern w:val="24"/>
                  </w:rPr>
                  <m:t>↑</m:t>
                </m:r>
              </m:sub>
              <m:sup>
                <m:r>
                  <w:rPr>
                    <w:rFonts w:ascii="Cambria Math" w:hAnsi="Cambria Math"/>
                    <w:sz w:val="22"/>
                  </w:rPr>
                  <m:t>I</m:t>
                </m:r>
              </m:sup>
            </m:sSubSup>
          </m:sup>
        </m:sSubSup>
        <m:r>
          <w:rPr>
            <w:rFonts w:ascii="Cambria Math" w:hAnsi="Cambria Math"/>
            <w:sz w:val="22"/>
          </w:rPr>
          <m:t>=</m:t>
        </m:r>
        <m:d>
          <m:dPr>
            <m:begChr m:val="⟨"/>
            <m:endChr m:val="⟩"/>
            <m:ctrlPr>
              <w:rPr>
                <w:rFonts w:ascii="Cambria Math" w:hAnsi="Cambria Math"/>
                <w:i/>
                <w:sz w:val="22"/>
              </w:rPr>
            </m:ctrlPr>
          </m:dPr>
          <m:e>
            <m:sSubSup>
              <m:sSubSupPr>
                <m:ctrlPr>
                  <w:rPr>
                    <w:rFonts w:ascii="Cambria Math" w:hAnsi="Cambria Math"/>
                    <w:i/>
                    <w:sz w:val="22"/>
                  </w:rPr>
                </m:ctrlPr>
              </m:sSubSupPr>
              <m:e>
                <m:r>
                  <w:rPr>
                    <w:rFonts w:ascii="Cambria Math" w:hAnsi="Cambria Math"/>
                    <w:sz w:val="22"/>
                  </w:rPr>
                  <m:t>ψ</m:t>
                </m:r>
              </m:e>
              <m:sub>
                <m:r>
                  <w:rPr>
                    <w:rFonts w:ascii="Cambria Math" w:hAnsi="Cambria Math"/>
                    <w:sz w:val="22"/>
                  </w:rPr>
                  <m:t>n</m:t>
                </m:r>
              </m:sub>
              <m:sup>
                <m:sSubSup>
                  <m:sSubSupPr>
                    <m:ctrlPr>
                      <w:rPr>
                        <w:rFonts w:ascii="Cambria Math" w:hAnsi="Cambria Math"/>
                        <w:i/>
                        <w:sz w:val="22"/>
                      </w:rPr>
                    </m:ctrlPr>
                  </m:sSubSupPr>
                  <m:e>
                    <m:r>
                      <w:rPr>
                        <w:rFonts w:ascii="Cambria Math" w:hAnsi="Cambria Math"/>
                        <w:sz w:val="22"/>
                      </w:rPr>
                      <m:t>B</m:t>
                    </m:r>
                  </m:e>
                  <m:sub>
                    <m:r>
                      <w:rPr>
                        <w:rFonts w:ascii="Cambria Math" w:hAnsi="Cambria Math"/>
                        <w:color w:val="000000" w:themeColor="text1"/>
                        <w:kern w:val="24"/>
                      </w:rPr>
                      <m:t>↑</m:t>
                    </m:r>
                  </m:sub>
                  <m:sup>
                    <m:r>
                      <w:rPr>
                        <w:rFonts w:ascii="Cambria Math" w:hAnsi="Cambria Math"/>
                        <w:sz w:val="22"/>
                      </w:rPr>
                      <m:t>0</m:t>
                    </m:r>
                  </m:sup>
                </m:sSubSup>
              </m:sup>
            </m:sSubSup>
          </m:e>
          <m:e>
            <m:acc>
              <m:accPr>
                <m:ctrlPr>
                  <w:rPr>
                    <w:rFonts w:ascii="Cambria Math" w:hAnsi="Cambria Math"/>
                    <w:i/>
                    <w:sz w:val="22"/>
                  </w:rPr>
                </m:ctrlPr>
              </m:accPr>
              <m:e>
                <m:r>
                  <w:rPr>
                    <w:rFonts w:ascii="Cambria Math" w:hAnsi="Cambria Math"/>
                    <w:sz w:val="22"/>
                  </w:rPr>
                  <m:t>W</m:t>
                </m:r>
              </m:e>
            </m:acc>
          </m:e>
          <m:e>
            <m:sSubSup>
              <m:sSubSupPr>
                <m:ctrlPr>
                  <w:rPr>
                    <w:rFonts w:ascii="Cambria Math" w:hAnsi="Cambria Math"/>
                    <w:i/>
                    <w:sz w:val="22"/>
                  </w:rPr>
                </m:ctrlPr>
              </m:sSubSupPr>
              <m:e>
                <m:r>
                  <w:rPr>
                    <w:rFonts w:ascii="Cambria Math" w:hAnsi="Cambria Math"/>
                    <w:sz w:val="22"/>
                  </w:rPr>
                  <m:t>ψ</m:t>
                </m:r>
              </m:e>
              <m:sub>
                <m:r>
                  <w:rPr>
                    <w:rFonts w:ascii="Cambria Math" w:hAnsi="Cambria Math"/>
                    <w:sz w:val="22"/>
                  </w:rPr>
                  <m:t>n'</m:t>
                </m:r>
              </m:sub>
              <m:sup>
                <m:sSubSup>
                  <m:sSubSupPr>
                    <m:ctrlPr>
                      <w:rPr>
                        <w:rFonts w:ascii="Cambria Math" w:hAnsi="Cambria Math"/>
                        <w:i/>
                        <w:color w:val="000000" w:themeColor="text1"/>
                        <w:szCs w:val="28"/>
                      </w:rPr>
                    </m:ctrlPr>
                  </m:sSubSupPr>
                  <m:e>
                    <m:r>
                      <w:rPr>
                        <w:rFonts w:ascii="Cambria Math" w:hAnsi="Cambria Math"/>
                        <w:color w:val="000000" w:themeColor="text1"/>
                        <w:szCs w:val="28"/>
                      </w:rPr>
                      <m:t>A</m:t>
                    </m:r>
                  </m:e>
                  <m:sub>
                    <m:r>
                      <w:rPr>
                        <w:rFonts w:ascii="Cambria Math" w:hAnsi="Cambria Math"/>
                        <w:color w:val="000000" w:themeColor="text1"/>
                        <w:kern w:val="24"/>
                      </w:rPr>
                      <m:t>↑</m:t>
                    </m:r>
                  </m:sub>
                  <m:sup>
                    <m:r>
                      <w:rPr>
                        <w:rFonts w:ascii="Cambria Math" w:hAnsi="Cambria Math"/>
                        <w:color w:val="000000" w:themeColor="text1"/>
                        <w:szCs w:val="28"/>
                      </w:rPr>
                      <m:t>I</m:t>
                    </m:r>
                  </m:sup>
                </m:sSubSup>
              </m:sup>
            </m:sSubSup>
          </m:e>
        </m:d>
      </m:oMath>
    </w:p>
    <w:p w14:paraId="51858AC3" w14:textId="1003EC77" w:rsidR="00B15A7F" w:rsidRPr="00406F7B" w:rsidRDefault="00E0383D" w:rsidP="00A85279">
      <w:pPr>
        <w:spacing w:line="276" w:lineRule="auto"/>
        <w:ind w:left="964" w:firstLineChars="400" w:firstLine="880"/>
        <w:rPr>
          <w:rFonts w:eastAsia="맑은 고딕"/>
          <w:sz w:val="22"/>
          <w:lang w:eastAsia="ko-KR"/>
        </w:rPr>
      </w:pPr>
      <w:r w:rsidRPr="00406F7B">
        <w:rPr>
          <w:rFonts w:eastAsia="맑은 고딕"/>
          <w:sz w:val="22"/>
          <w:szCs w:val="22"/>
        </w:rPr>
        <w:t xml:space="preserve"> </w:t>
      </w:r>
      <m:oMath>
        <m:r>
          <w:rPr>
            <w:rFonts w:ascii="Cambria Math" w:hAnsi="Cambria Math"/>
            <w:sz w:val="22"/>
            <w:szCs w:val="22"/>
          </w:rPr>
          <m:t>=</m:t>
        </m:r>
        <m:nary>
          <m:naryPr>
            <m:chr m:val="∑"/>
            <m:limLoc m:val="undOvr"/>
            <m:supHide m:val="1"/>
            <m:ctrlPr>
              <w:rPr>
                <w:rFonts w:ascii="Cambria Math" w:hAnsi="Cambria Math"/>
                <w:i/>
                <w:sz w:val="22"/>
                <w:szCs w:val="22"/>
              </w:rPr>
            </m:ctrlPr>
          </m:naryPr>
          <m:sub>
            <m:r>
              <m:rPr>
                <m:sty m:val="b"/>
              </m:rPr>
              <w:rPr>
                <w:rFonts w:ascii="Cambria Math" w:hAnsi="Cambria Math"/>
                <w:sz w:val="22"/>
                <w:szCs w:val="22"/>
              </w:rPr>
              <m:t>k,</m:t>
            </m:r>
            <m:sSup>
              <m:sSupPr>
                <m:ctrlPr>
                  <w:rPr>
                    <w:rFonts w:ascii="Cambria Math" w:hAnsi="Cambria Math"/>
                    <w:b/>
                    <w:color w:val="000000" w:themeColor="text1"/>
                    <w:sz w:val="22"/>
                    <w:szCs w:val="22"/>
                  </w:rPr>
                </m:ctrlPr>
              </m:sSupPr>
              <m:e>
                <m:r>
                  <m:rPr>
                    <m:sty m:val="b"/>
                  </m:rPr>
                  <w:rPr>
                    <w:rFonts w:ascii="Cambria Math" w:hAnsi="Cambria Math"/>
                    <w:color w:val="000000" w:themeColor="text1"/>
                    <w:sz w:val="22"/>
                    <w:szCs w:val="22"/>
                  </w:rPr>
                  <m:t>k</m:t>
                </m:r>
              </m:e>
              <m:sup>
                <m:r>
                  <m:rPr>
                    <m:sty m:val="b"/>
                  </m:rPr>
                  <w:rPr>
                    <w:rFonts w:ascii="Cambria Math" w:hAnsi="Cambria Math"/>
                    <w:color w:val="000000" w:themeColor="text1"/>
                    <w:sz w:val="22"/>
                    <w:szCs w:val="22"/>
                  </w:rPr>
                  <m:t>'</m:t>
                </m:r>
              </m:sup>
            </m:sSup>
          </m:sub>
          <m:sup/>
          <m:e>
            <m:sSubSup>
              <m:sSubSupPr>
                <m:ctrlPr>
                  <w:rPr>
                    <w:rFonts w:ascii="Cambria Math" w:hAnsi="Cambria Math"/>
                    <w:i/>
                    <w:sz w:val="22"/>
                    <w:szCs w:val="22"/>
                  </w:rPr>
                </m:ctrlPr>
              </m:sSubSupPr>
              <m:e>
                <m:r>
                  <w:rPr>
                    <w:rFonts w:ascii="Cambria Math" w:hAnsi="Cambria Math"/>
                    <w:sz w:val="22"/>
                    <w:szCs w:val="22"/>
                  </w:rPr>
                  <m:t>F</m:t>
                </m:r>
              </m:e>
              <m:sub>
                <m:r>
                  <w:rPr>
                    <w:rFonts w:ascii="Cambria Math" w:hAnsi="Cambria Math"/>
                    <w:sz w:val="22"/>
                    <w:szCs w:val="22"/>
                  </w:rPr>
                  <m:t>n</m:t>
                </m:r>
              </m:sub>
              <m:sup>
                <m:sSubSup>
                  <m:sSubSupPr>
                    <m:ctrlPr>
                      <w:rPr>
                        <w:rFonts w:ascii="Cambria Math" w:hAnsi="Cambria Math"/>
                        <w:i/>
                        <w:sz w:val="22"/>
                        <w:szCs w:val="22"/>
                      </w:rPr>
                    </m:ctrlPr>
                  </m:sSubSupPr>
                  <m:e>
                    <m:r>
                      <w:rPr>
                        <w:rFonts w:ascii="Cambria Math" w:hAnsi="Cambria Math"/>
                        <w:sz w:val="22"/>
                        <w:szCs w:val="22"/>
                      </w:rPr>
                      <m:t>B</m:t>
                    </m:r>
                  </m:e>
                  <m:sub>
                    <m:r>
                      <w:rPr>
                        <w:rFonts w:ascii="Cambria Math" w:hAnsi="Cambria Math"/>
                        <w:color w:val="000000" w:themeColor="text1"/>
                        <w:kern w:val="24"/>
                        <w:sz w:val="22"/>
                        <w:szCs w:val="22"/>
                      </w:rPr>
                      <m:t>↑</m:t>
                    </m:r>
                  </m:sub>
                  <m:sup>
                    <m:r>
                      <w:rPr>
                        <w:rFonts w:ascii="Cambria Math" w:hAnsi="Cambria Math"/>
                        <w:sz w:val="22"/>
                        <w:szCs w:val="22"/>
                      </w:rPr>
                      <m:t>0</m:t>
                    </m:r>
                  </m:sup>
                </m:sSubSup>
              </m:sup>
            </m:sSubSup>
            <m:d>
              <m:dPr>
                <m:ctrlPr>
                  <w:rPr>
                    <w:rFonts w:ascii="Cambria Math" w:hAnsi="Cambria Math"/>
                    <w:i/>
                    <w:sz w:val="22"/>
                    <w:szCs w:val="22"/>
                  </w:rPr>
                </m:ctrlPr>
              </m:dPr>
              <m:e>
                <m:r>
                  <w:rPr>
                    <w:rFonts w:ascii="Cambria Math" w:hAnsi="Cambria Math"/>
                    <w:sz w:val="22"/>
                    <w:szCs w:val="22"/>
                  </w:rPr>
                  <m:t>k</m:t>
                </m:r>
                <m:ctrlPr>
                  <w:rPr>
                    <w:rFonts w:ascii="Cambria Math" w:hAnsi="Cambria Math"/>
                    <w:b/>
                    <w:sz w:val="22"/>
                    <w:szCs w:val="22"/>
                  </w:rPr>
                </m:ctrlPr>
              </m:e>
            </m:d>
          </m:e>
        </m:nary>
        <m:d>
          <m:dPr>
            <m:begChr m:val="⟨"/>
            <m:endChr m:val="⟩"/>
            <m:ctrlPr>
              <w:rPr>
                <w:rFonts w:ascii="Cambria Math" w:hAnsi="Cambria Math"/>
                <w:i/>
                <w:color w:val="000000" w:themeColor="text1"/>
                <w:sz w:val="22"/>
                <w:szCs w:val="22"/>
              </w:rPr>
            </m:ctrlPr>
          </m:dPr>
          <m:e>
            <m:sSubSup>
              <m:sSubSupPr>
                <m:ctrlPr>
                  <w:rPr>
                    <w:rFonts w:ascii="Cambria Math" w:hAnsi="Cambria Math"/>
                    <w:i/>
                    <w:color w:val="000000" w:themeColor="text1"/>
                    <w:sz w:val="22"/>
                    <w:szCs w:val="22"/>
                  </w:rPr>
                </m:ctrlPr>
              </m:sSubSupPr>
              <m:e>
                <m:acc>
                  <m:accPr>
                    <m:chr m:val="̃"/>
                    <m:ctrlPr>
                      <w:rPr>
                        <w:rFonts w:ascii="Cambria Math" w:hAnsi="Cambria Math"/>
                        <w:i/>
                        <w:color w:val="000000" w:themeColor="text1"/>
                        <w:sz w:val="22"/>
                        <w:szCs w:val="22"/>
                      </w:rPr>
                    </m:ctrlPr>
                  </m:accPr>
                  <m:e>
                    <m:r>
                      <w:rPr>
                        <w:rFonts w:ascii="Cambria Math" w:hAnsi="Cambria Math"/>
                        <w:color w:val="000000" w:themeColor="text1"/>
                        <w:sz w:val="22"/>
                        <w:szCs w:val="22"/>
                      </w:rPr>
                      <m:t>u</m:t>
                    </m:r>
                  </m:e>
                </m:acc>
              </m:e>
              <m:sub>
                <m:sSub>
                  <m:sSubPr>
                    <m:ctrlPr>
                      <w:rPr>
                        <w:rFonts w:ascii="Cambria Math" w:hAnsi="Cambria Math"/>
                        <w:i/>
                        <w:color w:val="000000" w:themeColor="text1"/>
                        <w:kern w:val="24"/>
                        <w:sz w:val="22"/>
                        <w:szCs w:val="22"/>
                      </w:rPr>
                    </m:ctrlPr>
                  </m:sSubPr>
                  <m:e>
                    <m:r>
                      <w:rPr>
                        <w:rFonts w:ascii="Cambria Math" w:hAnsi="Cambria Math"/>
                        <w:color w:val="000000" w:themeColor="text1"/>
                        <w:kern w:val="24"/>
                        <w:sz w:val="22"/>
                        <w:szCs w:val="22"/>
                      </w:rPr>
                      <m:t>C</m:t>
                    </m:r>
                  </m:e>
                  <m:sub>
                    <m:r>
                      <m:rPr>
                        <m:sty m:val="p"/>
                      </m:rPr>
                      <w:rPr>
                        <w:rFonts w:ascii="Cambria Math" w:hAnsi="Cambria Math"/>
                        <w:color w:val="000000" w:themeColor="text1"/>
                        <w:kern w:val="24"/>
                        <w:sz w:val="22"/>
                        <w:szCs w:val="22"/>
                      </w:rPr>
                      <m:t>L</m:t>
                    </m:r>
                    <m:r>
                      <w:rPr>
                        <w:rFonts w:ascii="Cambria Math" w:hAnsi="Cambria Math"/>
                        <w:color w:val="000000" w:themeColor="text1"/>
                        <w:kern w:val="24"/>
                        <w:sz w:val="22"/>
                        <w:szCs w:val="22"/>
                      </w:rPr>
                      <m:t>2,↑</m:t>
                    </m:r>
                  </m:sub>
                </m:sSub>
                <m:r>
                  <w:rPr>
                    <w:rFonts w:ascii="Cambria Math" w:hAnsi="Cambria Math"/>
                    <w:color w:val="000000" w:themeColor="text1"/>
                    <w:kern w:val="24"/>
                    <w:sz w:val="22"/>
                    <w:szCs w:val="22"/>
                  </w:rPr>
                  <m:t>,</m:t>
                </m:r>
                <m:r>
                  <m:rPr>
                    <m:sty m:val="b"/>
                  </m:rPr>
                  <w:rPr>
                    <w:rFonts w:ascii="Cambria Math" w:hAnsi="Cambria Math"/>
                    <w:color w:val="000000" w:themeColor="text1"/>
                    <w:kern w:val="24"/>
                    <w:sz w:val="22"/>
                    <w:szCs w:val="22"/>
                  </w:rPr>
                  <m:t>k</m:t>
                </m:r>
              </m:sub>
              <m:sup>
                <m:r>
                  <w:rPr>
                    <w:rFonts w:ascii="Cambria Math" w:hAnsi="Cambria Math"/>
                    <w:color w:val="000000" w:themeColor="text1"/>
                    <w:sz w:val="22"/>
                    <w:szCs w:val="22"/>
                  </w:rPr>
                  <m:t xml:space="preserve"> </m:t>
                </m:r>
              </m:sup>
            </m:sSubSup>
            <m:r>
              <w:rPr>
                <w:rFonts w:ascii="Cambria Math" w:hAnsi="Cambria Math"/>
                <w:sz w:val="22"/>
                <w:szCs w:val="22"/>
              </w:rPr>
              <m:t>;</m:t>
            </m:r>
            <m:sSubSup>
              <m:sSubSupPr>
                <m:ctrlPr>
                  <w:rPr>
                    <w:rFonts w:ascii="Cambria Math" w:hAnsi="Cambria Math"/>
                    <w:i/>
                    <w:color w:val="000000" w:themeColor="text1"/>
                    <w:sz w:val="22"/>
                    <w:szCs w:val="22"/>
                  </w:rPr>
                </m:ctrlPr>
              </m:sSubSupPr>
              <m:e>
                <m:r>
                  <w:rPr>
                    <w:rFonts w:ascii="Cambria Math" w:hAnsi="Cambria Math"/>
                    <w:color w:val="000000" w:themeColor="text1"/>
                    <w:sz w:val="22"/>
                    <w:szCs w:val="22"/>
                  </w:rPr>
                  <m:t>u</m:t>
                </m:r>
              </m:e>
              <m:sub>
                <m:sSub>
                  <m:sSubPr>
                    <m:ctrlPr>
                      <w:rPr>
                        <w:rFonts w:ascii="Cambria Math" w:hAnsi="Cambria Math"/>
                        <w:i/>
                        <w:color w:val="000000" w:themeColor="text1"/>
                        <w:kern w:val="24"/>
                        <w:sz w:val="22"/>
                        <w:szCs w:val="22"/>
                      </w:rPr>
                    </m:ctrlPr>
                  </m:sSubPr>
                  <m:e>
                    <m:r>
                      <w:rPr>
                        <w:rFonts w:ascii="Cambria Math" w:hAnsi="Cambria Math"/>
                        <w:color w:val="000000" w:themeColor="text1"/>
                        <w:kern w:val="24"/>
                        <w:sz w:val="22"/>
                        <w:szCs w:val="22"/>
                      </w:rPr>
                      <m:t>V</m:t>
                    </m:r>
                  </m:e>
                  <m:sub>
                    <m:r>
                      <m:rPr>
                        <m:sty m:val="p"/>
                      </m:rPr>
                      <w:rPr>
                        <w:rFonts w:ascii="Cambria Math" w:hAnsi="Cambria Math"/>
                        <w:color w:val="000000" w:themeColor="text1"/>
                        <w:kern w:val="24"/>
                        <w:sz w:val="22"/>
                        <w:szCs w:val="22"/>
                      </w:rPr>
                      <m:t>L</m:t>
                    </m:r>
                    <m:r>
                      <w:rPr>
                        <w:rFonts w:ascii="Cambria Math" w:hAnsi="Cambria Math"/>
                        <w:color w:val="000000" w:themeColor="text1"/>
                        <w:kern w:val="24"/>
                        <w:sz w:val="22"/>
                        <w:szCs w:val="22"/>
                      </w:rPr>
                      <m:t>2,↑</m:t>
                    </m:r>
                  </m:sub>
                </m:sSub>
                <m:r>
                  <w:rPr>
                    <w:rFonts w:ascii="Cambria Math" w:hAnsi="Cambria Math"/>
                    <w:color w:val="000000" w:themeColor="text1"/>
                    <w:kern w:val="24"/>
                    <w:sz w:val="22"/>
                    <w:szCs w:val="22"/>
                  </w:rPr>
                  <m:t>,</m:t>
                </m:r>
                <m:r>
                  <m:rPr>
                    <m:sty m:val="b"/>
                  </m:rPr>
                  <w:rPr>
                    <w:rFonts w:ascii="Cambria Math" w:hAnsi="Cambria Math"/>
                    <w:color w:val="000000" w:themeColor="text1"/>
                    <w:kern w:val="24"/>
                    <w:sz w:val="22"/>
                    <w:szCs w:val="22"/>
                  </w:rPr>
                  <m:t>k</m:t>
                </m:r>
              </m:sub>
              <m:sup>
                <m:r>
                  <w:rPr>
                    <w:rFonts w:ascii="Cambria Math" w:hAnsi="Cambria Math"/>
                    <w:color w:val="000000" w:themeColor="text1"/>
                    <w:sz w:val="22"/>
                    <w:szCs w:val="22"/>
                  </w:rPr>
                  <m:t xml:space="preserve"> </m:t>
                </m:r>
              </m:sup>
            </m:sSubSup>
          </m:e>
          <m:e>
            <m:acc>
              <m:accPr>
                <m:ctrlPr>
                  <w:rPr>
                    <w:rFonts w:ascii="Cambria Math" w:hAnsi="Cambria Math"/>
                    <w:i/>
                    <w:color w:val="000000" w:themeColor="text1"/>
                    <w:sz w:val="22"/>
                    <w:szCs w:val="22"/>
                  </w:rPr>
                </m:ctrlPr>
              </m:accPr>
              <m:e>
                <m:r>
                  <w:rPr>
                    <w:rFonts w:ascii="Cambria Math" w:hAnsi="Cambria Math"/>
                    <w:color w:val="000000" w:themeColor="text1"/>
                    <w:sz w:val="22"/>
                    <w:szCs w:val="22"/>
                  </w:rPr>
                  <m:t>W</m:t>
                </m:r>
              </m:e>
            </m:acc>
          </m:e>
          <m:e>
            <m:sSubSup>
              <m:sSubSupPr>
                <m:ctrlPr>
                  <w:rPr>
                    <w:rFonts w:ascii="Cambria Math" w:hAnsi="Cambria Math"/>
                    <w:i/>
                    <w:color w:val="000000" w:themeColor="text1"/>
                    <w:sz w:val="22"/>
                    <w:szCs w:val="22"/>
                  </w:rPr>
                </m:ctrlPr>
              </m:sSubSupPr>
              <m:e>
                <m:acc>
                  <m:accPr>
                    <m:chr m:val="̃"/>
                    <m:ctrlPr>
                      <w:rPr>
                        <w:rFonts w:ascii="Cambria Math" w:hAnsi="Cambria Math"/>
                        <w:i/>
                        <w:color w:val="000000" w:themeColor="text1"/>
                        <w:sz w:val="22"/>
                        <w:szCs w:val="22"/>
                      </w:rPr>
                    </m:ctrlPr>
                  </m:accPr>
                  <m:e>
                    <m:r>
                      <w:rPr>
                        <w:rFonts w:ascii="Cambria Math" w:hAnsi="Cambria Math"/>
                        <w:color w:val="000000" w:themeColor="text1"/>
                        <w:sz w:val="22"/>
                        <w:szCs w:val="22"/>
                      </w:rPr>
                      <m:t>u</m:t>
                    </m:r>
                  </m:e>
                </m:acc>
              </m:e>
              <m:sub>
                <m:sSub>
                  <m:sSubPr>
                    <m:ctrlPr>
                      <w:rPr>
                        <w:rFonts w:ascii="Cambria Math" w:hAnsi="Cambria Math"/>
                        <w:i/>
                        <w:color w:val="000000" w:themeColor="text1"/>
                        <w:kern w:val="24"/>
                        <w:sz w:val="22"/>
                        <w:szCs w:val="22"/>
                      </w:rPr>
                    </m:ctrlPr>
                  </m:sSubPr>
                  <m:e>
                    <m:r>
                      <w:rPr>
                        <w:rFonts w:ascii="Cambria Math" w:hAnsi="Cambria Math"/>
                        <w:color w:val="000000" w:themeColor="text1"/>
                        <w:kern w:val="24"/>
                        <w:sz w:val="22"/>
                        <w:szCs w:val="22"/>
                      </w:rPr>
                      <m:t>C</m:t>
                    </m:r>
                  </m:e>
                  <m:sub>
                    <m:r>
                      <m:rPr>
                        <m:sty m:val="p"/>
                      </m:rPr>
                      <w:rPr>
                        <w:rFonts w:ascii="Cambria Math" w:hAnsi="Cambria Math"/>
                        <w:color w:val="000000" w:themeColor="text1"/>
                        <w:kern w:val="24"/>
                        <w:sz w:val="22"/>
                        <w:szCs w:val="22"/>
                      </w:rPr>
                      <m:t>L</m:t>
                    </m:r>
                    <m:r>
                      <w:rPr>
                        <w:rFonts w:ascii="Cambria Math" w:hAnsi="Cambria Math"/>
                        <w:color w:val="000000" w:themeColor="text1"/>
                        <w:kern w:val="24"/>
                        <w:sz w:val="22"/>
                        <w:szCs w:val="22"/>
                      </w:rPr>
                      <m:t>2,↑</m:t>
                    </m:r>
                  </m:sub>
                </m:sSub>
                <m:r>
                  <w:rPr>
                    <w:rFonts w:ascii="Cambria Math" w:hAnsi="Cambria Math"/>
                    <w:color w:val="000000" w:themeColor="text1"/>
                    <w:kern w:val="24"/>
                    <w:sz w:val="22"/>
                    <w:szCs w:val="22"/>
                  </w:rPr>
                  <m:t>,</m:t>
                </m:r>
                <m:r>
                  <m:rPr>
                    <m:sty m:val="b"/>
                  </m:rPr>
                  <w:rPr>
                    <w:rFonts w:ascii="Cambria Math" w:hAnsi="Cambria Math"/>
                    <w:color w:val="000000" w:themeColor="text1"/>
                    <w:kern w:val="24"/>
                    <w:sz w:val="22"/>
                    <w:szCs w:val="22"/>
                  </w:rPr>
                  <m:t>k'</m:t>
                </m:r>
              </m:sub>
              <m:sup>
                <m:r>
                  <w:rPr>
                    <w:rFonts w:ascii="Cambria Math" w:hAnsi="Cambria Math"/>
                    <w:color w:val="000000" w:themeColor="text1"/>
                    <w:sz w:val="22"/>
                    <w:szCs w:val="22"/>
                  </w:rPr>
                  <m:t xml:space="preserve"> </m:t>
                </m:r>
              </m:sup>
            </m:sSubSup>
            <m:r>
              <w:rPr>
                <w:rFonts w:ascii="Cambria Math" w:hAnsi="Cambria Math"/>
                <w:sz w:val="22"/>
                <w:szCs w:val="22"/>
              </w:rPr>
              <m:t>;</m:t>
            </m:r>
            <m:sSubSup>
              <m:sSubSupPr>
                <m:ctrlPr>
                  <w:rPr>
                    <w:rFonts w:ascii="Cambria Math" w:hAnsi="Cambria Math"/>
                    <w:i/>
                    <w:color w:val="000000" w:themeColor="text1"/>
                    <w:sz w:val="22"/>
                    <w:szCs w:val="22"/>
                  </w:rPr>
                </m:ctrlPr>
              </m:sSubSupPr>
              <m:e>
                <m:r>
                  <w:rPr>
                    <w:rFonts w:ascii="Cambria Math" w:hAnsi="Cambria Math"/>
                    <w:color w:val="000000" w:themeColor="text1"/>
                    <w:sz w:val="22"/>
                    <w:szCs w:val="22"/>
                  </w:rPr>
                  <m:t>u</m:t>
                </m:r>
              </m:e>
              <m:sub>
                <m:sSub>
                  <m:sSubPr>
                    <m:ctrlPr>
                      <w:rPr>
                        <w:rFonts w:ascii="Cambria Math" w:hAnsi="Cambria Math"/>
                        <w:i/>
                        <w:color w:val="000000" w:themeColor="text1"/>
                        <w:kern w:val="24"/>
                        <w:sz w:val="22"/>
                        <w:szCs w:val="22"/>
                      </w:rPr>
                    </m:ctrlPr>
                  </m:sSubPr>
                  <m:e>
                    <m:r>
                      <w:rPr>
                        <w:rFonts w:ascii="Cambria Math" w:hAnsi="Cambria Math"/>
                        <w:color w:val="000000" w:themeColor="text1"/>
                        <w:kern w:val="24"/>
                        <w:sz w:val="22"/>
                        <w:szCs w:val="22"/>
                      </w:rPr>
                      <m:t>V</m:t>
                    </m:r>
                  </m:e>
                  <m:sub>
                    <m:r>
                      <m:rPr>
                        <m:sty m:val="p"/>
                      </m:rPr>
                      <w:rPr>
                        <w:rFonts w:ascii="Cambria Math" w:hAnsi="Cambria Math"/>
                        <w:color w:val="000000" w:themeColor="text1"/>
                        <w:kern w:val="24"/>
                        <w:sz w:val="22"/>
                        <w:szCs w:val="22"/>
                      </w:rPr>
                      <m:t>L</m:t>
                    </m:r>
                    <m:r>
                      <w:rPr>
                        <w:rFonts w:ascii="Cambria Math" w:hAnsi="Cambria Math"/>
                        <w:color w:val="000000" w:themeColor="text1"/>
                        <w:kern w:val="24"/>
                        <w:sz w:val="22"/>
                        <w:szCs w:val="22"/>
                      </w:rPr>
                      <m:t>1,↑</m:t>
                    </m:r>
                  </m:sub>
                </m:sSub>
                <m:r>
                  <w:rPr>
                    <w:rFonts w:ascii="Cambria Math" w:hAnsi="Cambria Math"/>
                    <w:color w:val="000000" w:themeColor="text1"/>
                    <w:kern w:val="24"/>
                    <w:sz w:val="22"/>
                    <w:szCs w:val="22"/>
                  </w:rPr>
                  <m:t>,</m:t>
                </m:r>
                <m:r>
                  <m:rPr>
                    <m:sty m:val="b"/>
                  </m:rPr>
                  <w:rPr>
                    <w:rFonts w:ascii="Cambria Math" w:hAnsi="Cambria Math"/>
                    <w:color w:val="000000" w:themeColor="text1"/>
                    <w:kern w:val="24"/>
                    <w:sz w:val="22"/>
                    <w:szCs w:val="22"/>
                  </w:rPr>
                  <m:t>k'</m:t>
                </m:r>
              </m:sub>
              <m:sup>
                <m:r>
                  <w:rPr>
                    <w:rFonts w:ascii="Cambria Math" w:hAnsi="Cambria Math"/>
                    <w:color w:val="000000" w:themeColor="text1"/>
                    <w:sz w:val="22"/>
                    <w:szCs w:val="22"/>
                  </w:rPr>
                  <m:t xml:space="preserve"> </m:t>
                </m:r>
              </m:sup>
            </m:sSubSup>
          </m:e>
        </m:d>
        <m:sSubSup>
          <m:sSubSupPr>
            <m:ctrlPr>
              <w:rPr>
                <w:rFonts w:ascii="Cambria Math" w:hAnsi="Cambria Math"/>
                <w:i/>
                <w:sz w:val="22"/>
                <w:szCs w:val="22"/>
              </w:rPr>
            </m:ctrlPr>
          </m:sSubSupPr>
          <m:e>
            <m:r>
              <w:rPr>
                <w:rFonts w:ascii="Cambria Math" w:hAnsi="Cambria Math"/>
                <w:sz w:val="22"/>
                <w:szCs w:val="22"/>
              </w:rPr>
              <m:t>F</m:t>
            </m:r>
          </m:e>
          <m:sub>
            <m:sSup>
              <m:sSupPr>
                <m:ctrlPr>
                  <w:rPr>
                    <w:rFonts w:ascii="Cambria Math" w:hAnsi="Cambria Math"/>
                    <w:i/>
                    <w:sz w:val="22"/>
                    <w:szCs w:val="22"/>
                  </w:rPr>
                </m:ctrlPr>
              </m:sSupPr>
              <m:e>
                <m:r>
                  <w:rPr>
                    <w:rFonts w:ascii="Cambria Math" w:hAnsi="Cambria Math"/>
                    <w:sz w:val="22"/>
                    <w:szCs w:val="22"/>
                  </w:rPr>
                  <m:t>n</m:t>
                </m:r>
              </m:e>
              <m:sup>
                <m:r>
                  <w:rPr>
                    <w:rFonts w:ascii="Cambria Math" w:hAnsi="Cambria Math"/>
                    <w:sz w:val="22"/>
                    <w:szCs w:val="22"/>
                  </w:rPr>
                  <m:t>'</m:t>
                </m:r>
              </m:sup>
            </m:sSup>
          </m:sub>
          <m:sup>
            <m:sSubSup>
              <m:sSubSupPr>
                <m:ctrlPr>
                  <w:rPr>
                    <w:rFonts w:ascii="Cambria Math" w:hAnsi="Cambria Math"/>
                    <w:i/>
                    <w:color w:val="000000" w:themeColor="text1"/>
                    <w:sz w:val="22"/>
                    <w:szCs w:val="22"/>
                  </w:rPr>
                </m:ctrlPr>
              </m:sSubSupPr>
              <m:e>
                <m:r>
                  <w:rPr>
                    <w:rFonts w:ascii="Cambria Math" w:hAnsi="Cambria Math"/>
                    <w:color w:val="000000" w:themeColor="text1"/>
                    <w:sz w:val="22"/>
                    <w:szCs w:val="22"/>
                  </w:rPr>
                  <m:t>A</m:t>
                </m:r>
              </m:e>
              <m:sub>
                <m:r>
                  <w:rPr>
                    <w:rFonts w:ascii="Cambria Math" w:hAnsi="Cambria Math"/>
                    <w:color w:val="000000" w:themeColor="text1"/>
                    <w:kern w:val="24"/>
                    <w:sz w:val="22"/>
                    <w:szCs w:val="22"/>
                  </w:rPr>
                  <m:t>↑</m:t>
                </m:r>
              </m:sub>
              <m:sup>
                <m:r>
                  <w:rPr>
                    <w:rFonts w:ascii="Cambria Math" w:hAnsi="Cambria Math"/>
                    <w:color w:val="000000" w:themeColor="text1"/>
                    <w:sz w:val="22"/>
                    <w:szCs w:val="22"/>
                  </w:rPr>
                  <m:t>I</m:t>
                </m:r>
              </m:sup>
            </m:sSubSup>
          </m:sup>
        </m:sSubSup>
        <m:d>
          <m:dPr>
            <m:ctrlPr>
              <w:rPr>
                <w:rFonts w:ascii="Cambria Math" w:hAnsi="Cambria Math"/>
                <w:i/>
                <w:sz w:val="22"/>
                <w:szCs w:val="22"/>
              </w:rPr>
            </m:ctrlPr>
          </m:dPr>
          <m:e>
            <m:sSup>
              <m:sSupPr>
                <m:ctrlPr>
                  <w:rPr>
                    <w:rFonts w:ascii="Cambria Math" w:hAnsi="Cambria Math"/>
                    <w:i/>
                    <w:sz w:val="22"/>
                    <w:szCs w:val="22"/>
                  </w:rPr>
                </m:ctrlPr>
              </m:sSupPr>
              <m:e>
                <m:r>
                  <w:rPr>
                    <w:rFonts w:ascii="Cambria Math" w:hAnsi="Cambria Math"/>
                    <w:sz w:val="22"/>
                    <w:szCs w:val="22"/>
                  </w:rPr>
                  <m:t>k</m:t>
                </m:r>
              </m:e>
              <m:sup>
                <m:r>
                  <w:rPr>
                    <w:rFonts w:ascii="Cambria Math" w:hAnsi="Cambria Math"/>
                    <w:sz w:val="22"/>
                    <w:szCs w:val="22"/>
                  </w:rPr>
                  <m:t>'</m:t>
                </m:r>
              </m:sup>
            </m:sSup>
            <m:ctrlPr>
              <w:rPr>
                <w:rFonts w:ascii="Cambria Math" w:hAnsi="Cambria Math"/>
                <w:b/>
                <w:sz w:val="22"/>
                <w:szCs w:val="22"/>
              </w:rPr>
            </m:ctrlPr>
          </m:e>
        </m:d>
      </m:oMath>
    </w:p>
    <w:p w14:paraId="13950045" w14:textId="682E2A1E" w:rsidR="0031121B" w:rsidRPr="009A266D" w:rsidRDefault="00440BD0" w:rsidP="00406F7B">
      <w:pPr>
        <w:spacing w:line="276" w:lineRule="auto"/>
        <w:ind w:left="964" w:firstLine="482"/>
        <w:jc w:val="right"/>
        <w:rPr>
          <w:color w:val="000000" w:themeColor="text1"/>
          <w:szCs w:val="28"/>
        </w:rPr>
      </w:pPr>
      <m:oMath>
        <m:r>
          <m:rPr>
            <m:sty m:val="p"/>
          </m:rPr>
          <w:rPr>
            <w:rFonts w:ascii="Cambria Math" w:hAnsi="Cambria Math"/>
            <w:color w:val="000000" w:themeColor="text1"/>
            <w:sz w:val="22"/>
          </w:rPr>
          <m:t>=</m:t>
        </m:r>
        <m:nary>
          <m:naryPr>
            <m:chr m:val="∑"/>
            <m:limLoc m:val="undOvr"/>
            <m:supHide m:val="1"/>
            <m:ctrlPr>
              <w:rPr>
                <w:rFonts w:ascii="Cambria Math" w:hAnsi="Cambria Math"/>
                <w:i/>
                <w:sz w:val="22"/>
              </w:rPr>
            </m:ctrlPr>
          </m:naryPr>
          <m:sub>
            <m:r>
              <m:rPr>
                <m:sty m:val="b"/>
              </m:rPr>
              <w:rPr>
                <w:rFonts w:ascii="Cambria Math" w:hAnsi="Cambria Math"/>
                <w:sz w:val="22"/>
              </w:rPr>
              <m:t>k,</m:t>
            </m:r>
            <m:sSup>
              <m:sSupPr>
                <m:ctrlPr>
                  <w:rPr>
                    <w:rFonts w:ascii="Cambria Math" w:hAnsi="Cambria Math"/>
                    <w:b/>
                    <w:color w:val="000000" w:themeColor="text1"/>
                    <w:sz w:val="22"/>
                  </w:rPr>
                </m:ctrlPr>
              </m:sSupPr>
              <m:e>
                <m:r>
                  <m:rPr>
                    <m:sty m:val="b"/>
                  </m:rPr>
                  <w:rPr>
                    <w:rFonts w:ascii="Cambria Math" w:hAnsi="Cambria Math"/>
                    <w:color w:val="000000" w:themeColor="text1"/>
                    <w:sz w:val="22"/>
                  </w:rPr>
                  <m:t>k</m:t>
                </m:r>
              </m:e>
              <m:sup>
                <m:r>
                  <m:rPr>
                    <m:sty m:val="b"/>
                  </m:rPr>
                  <w:rPr>
                    <w:rFonts w:ascii="Cambria Math" w:hAnsi="Cambria Math"/>
                    <w:color w:val="000000" w:themeColor="text1"/>
                    <w:sz w:val="22"/>
                  </w:rPr>
                  <m:t>'</m:t>
                </m:r>
              </m:sup>
            </m:sSup>
          </m:sub>
          <m:sup/>
          <m:e>
            <m:sSubSup>
              <m:sSubSupPr>
                <m:ctrlPr>
                  <w:rPr>
                    <w:rFonts w:ascii="Cambria Math" w:hAnsi="Cambria Math"/>
                    <w:i/>
                    <w:sz w:val="22"/>
                  </w:rPr>
                </m:ctrlPr>
              </m:sSubSupPr>
              <m:e>
                <m:sSubSup>
                  <m:sSubSupPr>
                    <m:ctrlPr>
                      <w:rPr>
                        <w:rFonts w:ascii="Cambria Math" w:hAnsi="Cambria Math"/>
                        <w:i/>
                        <w:sz w:val="22"/>
                      </w:rPr>
                    </m:ctrlPr>
                  </m:sSubSupPr>
                  <m:e>
                    <m:r>
                      <w:rPr>
                        <w:rFonts w:ascii="Cambria Math" w:hAnsi="Cambria Math"/>
                        <w:sz w:val="22"/>
                      </w:rPr>
                      <m:t>F</m:t>
                    </m:r>
                  </m:e>
                  <m:sub>
                    <m:r>
                      <w:rPr>
                        <w:rFonts w:ascii="Cambria Math" w:hAnsi="Cambria Math"/>
                        <w:sz w:val="22"/>
                      </w:rPr>
                      <m:t>n</m:t>
                    </m:r>
                  </m:sub>
                  <m:sup>
                    <m:sSubSup>
                      <m:sSubSupPr>
                        <m:ctrlPr>
                          <w:rPr>
                            <w:rFonts w:ascii="Cambria Math" w:hAnsi="Cambria Math"/>
                            <w:i/>
                            <w:sz w:val="22"/>
                          </w:rPr>
                        </m:ctrlPr>
                      </m:sSubSupPr>
                      <m:e>
                        <m:r>
                          <w:rPr>
                            <w:rFonts w:ascii="Cambria Math" w:hAnsi="Cambria Math"/>
                            <w:sz w:val="22"/>
                          </w:rPr>
                          <m:t>B</m:t>
                        </m:r>
                      </m:e>
                      <m:sub>
                        <m:r>
                          <w:rPr>
                            <w:rFonts w:ascii="Cambria Math" w:hAnsi="Cambria Math"/>
                            <w:color w:val="000000" w:themeColor="text1"/>
                            <w:kern w:val="24"/>
                          </w:rPr>
                          <m:t>↑</m:t>
                        </m:r>
                      </m:sub>
                      <m:sup>
                        <m:r>
                          <w:rPr>
                            <w:rFonts w:ascii="Cambria Math" w:hAnsi="Cambria Math"/>
                            <w:sz w:val="22"/>
                          </w:rPr>
                          <m:t>0</m:t>
                        </m:r>
                      </m:sup>
                    </m:sSubSup>
                  </m:sup>
                </m:sSubSup>
                <m:d>
                  <m:dPr>
                    <m:ctrlPr>
                      <w:rPr>
                        <w:rFonts w:ascii="Cambria Math" w:hAnsi="Cambria Math"/>
                        <w:i/>
                        <w:sz w:val="22"/>
                      </w:rPr>
                    </m:ctrlPr>
                  </m:dPr>
                  <m:e>
                    <m:r>
                      <w:rPr>
                        <w:rFonts w:ascii="Cambria Math" w:hAnsi="Cambria Math"/>
                        <w:sz w:val="22"/>
                      </w:rPr>
                      <m:t>k</m:t>
                    </m:r>
                    <m:ctrlPr>
                      <w:rPr>
                        <w:rFonts w:ascii="Cambria Math" w:hAnsi="Cambria Math"/>
                        <w:b/>
                        <w:sz w:val="22"/>
                      </w:rPr>
                    </m:ctrlPr>
                  </m:e>
                </m:d>
              </m:e>
              <m:sub>
                <m:r>
                  <w:rPr>
                    <w:rFonts w:ascii="Cambria Math" w:hAnsi="Cambria Math"/>
                    <w:sz w:val="22"/>
                  </w:rPr>
                  <m:t xml:space="preserve"> </m:t>
                </m:r>
              </m:sub>
              <m:sup>
                <m:r>
                  <w:rPr>
                    <w:rFonts w:ascii="Cambria Math" w:hAnsi="Cambria Math"/>
                    <w:sz w:val="22"/>
                  </w:rPr>
                  <m:t xml:space="preserve"> </m:t>
                </m:r>
              </m:sup>
            </m:sSubSup>
            <m:sSubSup>
              <m:sSubSupPr>
                <m:ctrlPr>
                  <w:rPr>
                    <w:rFonts w:ascii="Cambria Math" w:hAnsi="Cambria Math"/>
                    <w:i/>
                    <w:sz w:val="22"/>
                  </w:rPr>
                </m:ctrlPr>
              </m:sSubSupPr>
              <m:e>
                <m:r>
                  <w:rPr>
                    <w:rFonts w:ascii="Cambria Math" w:hAnsi="Cambria Math"/>
                    <w:sz w:val="22"/>
                  </w:rPr>
                  <m:t>F</m:t>
                </m:r>
              </m:e>
              <m:sub>
                <m:sSup>
                  <m:sSupPr>
                    <m:ctrlPr>
                      <w:rPr>
                        <w:rFonts w:ascii="Cambria Math" w:hAnsi="Cambria Math"/>
                        <w:i/>
                        <w:sz w:val="22"/>
                      </w:rPr>
                    </m:ctrlPr>
                  </m:sSupPr>
                  <m:e>
                    <m:r>
                      <w:rPr>
                        <w:rFonts w:ascii="Cambria Math" w:hAnsi="Cambria Math"/>
                        <w:sz w:val="22"/>
                      </w:rPr>
                      <m:t>n</m:t>
                    </m:r>
                  </m:e>
                  <m:sup>
                    <m:r>
                      <w:rPr>
                        <w:rFonts w:ascii="Cambria Math" w:hAnsi="Cambria Math"/>
                        <w:sz w:val="22"/>
                      </w:rPr>
                      <m:t>'</m:t>
                    </m:r>
                  </m:sup>
                </m:sSup>
              </m:sub>
              <m:sup>
                <m:sSubSup>
                  <m:sSubSupPr>
                    <m:ctrlPr>
                      <w:rPr>
                        <w:rFonts w:ascii="Cambria Math" w:hAnsi="Cambria Math"/>
                        <w:i/>
                        <w:color w:val="000000" w:themeColor="text1"/>
                        <w:szCs w:val="28"/>
                      </w:rPr>
                    </m:ctrlPr>
                  </m:sSubSupPr>
                  <m:e>
                    <m:r>
                      <w:rPr>
                        <w:rFonts w:ascii="Cambria Math" w:hAnsi="Cambria Math"/>
                        <w:color w:val="000000" w:themeColor="text1"/>
                        <w:szCs w:val="28"/>
                      </w:rPr>
                      <m:t>A</m:t>
                    </m:r>
                  </m:e>
                  <m:sub>
                    <m:r>
                      <w:rPr>
                        <w:rFonts w:ascii="Cambria Math" w:hAnsi="Cambria Math"/>
                        <w:color w:val="000000" w:themeColor="text1"/>
                        <w:kern w:val="24"/>
                      </w:rPr>
                      <m:t>↑</m:t>
                    </m:r>
                  </m:sub>
                  <m:sup>
                    <m:r>
                      <w:rPr>
                        <w:rFonts w:ascii="Cambria Math" w:hAnsi="Cambria Math"/>
                        <w:color w:val="000000" w:themeColor="text1"/>
                        <w:szCs w:val="28"/>
                      </w:rPr>
                      <m:t>I</m:t>
                    </m:r>
                  </m:sup>
                </m:sSubSup>
              </m:sup>
            </m:sSubSup>
            <m:d>
              <m:dPr>
                <m:ctrlPr>
                  <w:rPr>
                    <w:rFonts w:ascii="Cambria Math" w:hAnsi="Cambria Math"/>
                    <w:i/>
                    <w:sz w:val="22"/>
                  </w:rPr>
                </m:ctrlPr>
              </m:dPr>
              <m:e>
                <m:sSup>
                  <m:sSupPr>
                    <m:ctrlPr>
                      <w:rPr>
                        <w:rFonts w:ascii="Cambria Math" w:hAnsi="Cambria Math"/>
                        <w:i/>
                        <w:sz w:val="22"/>
                      </w:rPr>
                    </m:ctrlPr>
                  </m:sSupPr>
                  <m:e>
                    <m:r>
                      <w:rPr>
                        <w:rFonts w:ascii="Cambria Math" w:hAnsi="Cambria Math"/>
                        <w:sz w:val="22"/>
                      </w:rPr>
                      <m:t>k</m:t>
                    </m:r>
                  </m:e>
                  <m:sup>
                    <m:r>
                      <w:rPr>
                        <w:rFonts w:ascii="Cambria Math" w:hAnsi="Cambria Math"/>
                        <w:sz w:val="22"/>
                      </w:rPr>
                      <m:t>'</m:t>
                    </m:r>
                  </m:sup>
                </m:sSup>
                <m:ctrlPr>
                  <w:rPr>
                    <w:rFonts w:ascii="Cambria Math" w:hAnsi="Cambria Math"/>
                    <w:b/>
                    <w:sz w:val="22"/>
                  </w:rPr>
                </m:ctrlPr>
              </m:e>
            </m:d>
          </m:e>
        </m:nary>
        <m:f>
          <m:fPr>
            <m:ctrlPr>
              <w:rPr>
                <w:rFonts w:ascii="Cambria Math" w:hAnsi="Cambria Math"/>
                <w:color w:val="000000" w:themeColor="text1"/>
                <w:sz w:val="22"/>
              </w:rPr>
            </m:ctrlPr>
          </m:fPr>
          <m:num>
            <m:sSup>
              <m:sSupPr>
                <m:ctrlPr>
                  <w:rPr>
                    <w:rFonts w:ascii="Cambria Math" w:hAnsi="Cambria Math"/>
                    <w:color w:val="000000" w:themeColor="text1"/>
                    <w:sz w:val="22"/>
                  </w:rPr>
                </m:ctrlPr>
              </m:sSupPr>
              <m:e>
                <m:r>
                  <w:rPr>
                    <w:rFonts w:ascii="Cambria Math" w:hAnsi="Cambria Math"/>
                    <w:color w:val="000000" w:themeColor="text1"/>
                    <w:sz w:val="22"/>
                  </w:rPr>
                  <m:t>-e</m:t>
                </m:r>
              </m:e>
              <m:sup>
                <m:r>
                  <m:rPr>
                    <m:sty m:val="p"/>
                  </m:rPr>
                  <w:rPr>
                    <w:rFonts w:ascii="Cambria Math" w:hAnsi="Cambria Math"/>
                    <w:color w:val="000000" w:themeColor="text1"/>
                    <w:sz w:val="22"/>
                  </w:rPr>
                  <m:t>2</m:t>
                </m:r>
              </m:sup>
            </m:sSup>
          </m:num>
          <m:den>
            <m:r>
              <w:rPr>
                <w:rFonts w:ascii="Cambria Math" w:hAnsi="Cambria Math"/>
                <w:color w:val="000000" w:themeColor="text1"/>
                <w:sz w:val="22"/>
              </w:rPr>
              <m:t>2A</m:t>
            </m:r>
            <m:sSup>
              <m:sSupPr>
                <m:ctrlPr>
                  <w:rPr>
                    <w:rFonts w:ascii="Cambria Math" w:hAnsi="Cambria Math"/>
                    <w:color w:val="000000" w:themeColor="text1"/>
                    <w:sz w:val="22"/>
                  </w:rPr>
                </m:ctrlPr>
              </m:sSupPr>
              <m:e>
                <m:r>
                  <w:rPr>
                    <w:rFonts w:ascii="Cambria Math" w:hAnsi="Cambria Math"/>
                    <w:color w:val="000000" w:themeColor="text1"/>
                    <w:sz w:val="22"/>
                  </w:rPr>
                  <m:t>κ</m:t>
                </m:r>
                <m:r>
                  <m:rPr>
                    <m:sty m:val="p"/>
                  </m:rPr>
                  <w:rPr>
                    <w:rFonts w:ascii="Cambria Math" w:hAnsi="Cambria Math"/>
                    <w:color w:val="000000" w:themeColor="text1"/>
                    <w:sz w:val="22"/>
                  </w:rPr>
                  <m:t xml:space="preserve"> </m:t>
                </m:r>
                <m:sSub>
                  <m:sSubPr>
                    <m:ctrlPr>
                      <w:rPr>
                        <w:rFonts w:ascii="Cambria Math" w:hAnsi="Cambria Math"/>
                        <w:i/>
                        <w:sz w:val="22"/>
                      </w:rPr>
                    </m:ctrlPr>
                  </m:sSubPr>
                  <m:e>
                    <m:r>
                      <w:rPr>
                        <w:rFonts w:ascii="Cambria Math" w:hAnsi="Cambria Math"/>
                        <w:sz w:val="22"/>
                      </w:rPr>
                      <m:t>ε</m:t>
                    </m:r>
                  </m:e>
                  <m:sub>
                    <m:r>
                      <w:rPr>
                        <w:rFonts w:ascii="Cambria Math" w:hAnsi="Cambria Math"/>
                        <w:sz w:val="22"/>
                      </w:rPr>
                      <m:t>0</m:t>
                    </m:r>
                  </m:sub>
                </m:sSub>
                <m:d>
                  <m:dPr>
                    <m:begChr m:val="|"/>
                    <m:endChr m:val="|"/>
                    <m:ctrlPr>
                      <w:rPr>
                        <w:rFonts w:ascii="Cambria Math" w:hAnsi="Cambria Math"/>
                        <w:color w:val="000000" w:themeColor="text1"/>
                        <w:sz w:val="22"/>
                      </w:rPr>
                    </m:ctrlPr>
                  </m:dPr>
                  <m:e>
                    <m:r>
                      <m:rPr>
                        <m:sty m:val="b"/>
                      </m:rPr>
                      <w:rPr>
                        <w:rFonts w:ascii="Cambria Math" w:hAnsi="Cambria Math"/>
                        <w:color w:val="000000" w:themeColor="text1"/>
                        <w:sz w:val="22"/>
                      </w:rPr>
                      <m:t>q</m:t>
                    </m:r>
                  </m:e>
                </m:d>
              </m:e>
              <m:sup>
                <m:r>
                  <m:rPr>
                    <m:sty m:val="p"/>
                  </m:rPr>
                  <w:rPr>
                    <w:rFonts w:ascii="Cambria Math" w:hAnsi="Cambria Math"/>
                    <w:color w:val="000000" w:themeColor="text1"/>
                    <w:sz w:val="22"/>
                  </w:rPr>
                  <m:t xml:space="preserve"> </m:t>
                </m:r>
              </m:sup>
            </m:sSup>
          </m:den>
        </m:f>
        <m:nary>
          <m:naryPr>
            <m:limLoc m:val="undOvr"/>
            <m:subHide m:val="1"/>
            <m:supHide m:val="1"/>
            <m:ctrlPr>
              <w:rPr>
                <w:rFonts w:ascii="Cambria Math" w:hAnsi="Cambria Math"/>
                <w:color w:val="000000" w:themeColor="text1"/>
                <w:sz w:val="22"/>
              </w:rPr>
            </m:ctrlPr>
          </m:naryPr>
          <m:sub/>
          <m:sup/>
          <m:e>
            <m:r>
              <w:rPr>
                <w:rFonts w:ascii="Cambria Math" w:hAnsi="Cambria Math"/>
                <w:color w:val="000000" w:themeColor="text1"/>
                <w:sz w:val="22"/>
              </w:rPr>
              <m:t>d</m:t>
            </m:r>
            <m:sSub>
              <m:sSubPr>
                <m:ctrlPr>
                  <w:rPr>
                    <w:rFonts w:ascii="Cambria Math" w:hAnsi="Cambria Math"/>
                    <w:color w:val="000000" w:themeColor="text1"/>
                    <w:sz w:val="22"/>
                  </w:rPr>
                </m:ctrlPr>
              </m:sSubPr>
              <m:e>
                <m:r>
                  <w:rPr>
                    <w:rFonts w:ascii="Cambria Math" w:hAnsi="Cambria Math"/>
                    <w:color w:val="000000" w:themeColor="text1"/>
                    <w:sz w:val="22"/>
                  </w:rPr>
                  <m:t>z</m:t>
                </m:r>
              </m:e>
              <m:sub>
                <m:r>
                  <w:rPr>
                    <w:rFonts w:ascii="Cambria Math" w:hAnsi="Cambria Math"/>
                    <w:color w:val="000000" w:themeColor="text1"/>
                    <w:sz w:val="22"/>
                  </w:rPr>
                  <m:t>e</m:t>
                </m:r>
              </m:sub>
            </m:sSub>
            <m:r>
              <w:rPr>
                <w:rFonts w:ascii="Cambria Math" w:hAnsi="Cambria Math"/>
                <w:color w:val="000000" w:themeColor="text1"/>
                <w:sz w:val="22"/>
              </w:rPr>
              <m:t>d</m:t>
            </m:r>
            <m:sSub>
              <m:sSubPr>
                <m:ctrlPr>
                  <w:rPr>
                    <w:rFonts w:ascii="Cambria Math" w:hAnsi="Cambria Math"/>
                    <w:i/>
                    <w:sz w:val="22"/>
                  </w:rPr>
                </m:ctrlPr>
              </m:sSubPr>
              <m:e>
                <m:r>
                  <w:rPr>
                    <w:rFonts w:ascii="Cambria Math" w:hAnsi="Cambria Math"/>
                    <w:sz w:val="22"/>
                  </w:rPr>
                  <m:t>z</m:t>
                </m:r>
              </m:e>
              <m:sub>
                <m:r>
                  <w:rPr>
                    <w:rFonts w:ascii="Cambria Math" w:hAnsi="Cambria Math"/>
                    <w:sz w:val="22"/>
                  </w:rPr>
                  <m:t>h</m:t>
                </m:r>
              </m:sub>
            </m:sSub>
          </m:e>
        </m:nary>
        <m:sSubSup>
          <m:sSubSupPr>
            <m:ctrlPr>
              <w:rPr>
                <w:rFonts w:ascii="Cambria Math" w:hAnsi="Cambria Math"/>
                <w:i/>
                <w:color w:val="000000" w:themeColor="text1"/>
                <w:sz w:val="22"/>
              </w:rPr>
            </m:ctrlPr>
          </m:sSubSupPr>
          <m:e>
            <m:r>
              <w:rPr>
                <w:rFonts w:ascii="Cambria Math" w:hAnsi="Cambria Math"/>
                <w:color w:val="000000" w:themeColor="text1"/>
                <w:sz w:val="22"/>
              </w:rPr>
              <m:t>ζ</m:t>
            </m:r>
          </m:e>
          <m:sub>
            <m:r>
              <m:rPr>
                <m:sty m:val="b"/>
              </m:rPr>
              <w:rPr>
                <w:rFonts w:ascii="Cambria Math" w:hAnsi="Cambria Math"/>
                <w:color w:val="000000" w:themeColor="text1"/>
                <w:sz w:val="22"/>
              </w:rPr>
              <m:t>k,</m:t>
            </m:r>
            <m:sSup>
              <m:sSupPr>
                <m:ctrlPr>
                  <w:rPr>
                    <w:rFonts w:ascii="Cambria Math" w:hAnsi="Cambria Math"/>
                    <w:b/>
                    <w:color w:val="000000" w:themeColor="text1"/>
                    <w:sz w:val="22"/>
                  </w:rPr>
                </m:ctrlPr>
              </m:sSupPr>
              <m:e>
                <m:r>
                  <m:rPr>
                    <m:sty m:val="b"/>
                  </m:rPr>
                  <w:rPr>
                    <w:rFonts w:ascii="Cambria Math" w:hAnsi="Cambria Math"/>
                    <w:color w:val="000000" w:themeColor="text1"/>
                    <w:sz w:val="22"/>
                  </w:rPr>
                  <m:t>k</m:t>
                </m:r>
              </m:e>
              <m:sup>
                <m:r>
                  <m:rPr>
                    <m:sty m:val="b"/>
                  </m:rPr>
                  <w:rPr>
                    <w:rFonts w:ascii="Cambria Math" w:hAnsi="Cambria Math"/>
                    <w:color w:val="000000" w:themeColor="text1"/>
                    <w:sz w:val="22"/>
                  </w:rPr>
                  <m:t>'</m:t>
                </m:r>
              </m:sup>
            </m:sSup>
          </m:sub>
          <m:sup>
            <m:r>
              <w:rPr>
                <w:rFonts w:ascii="Cambria Math" w:hAnsi="Cambria Math"/>
                <w:color w:val="000000" w:themeColor="text1"/>
                <w:sz w:val="22"/>
              </w:rPr>
              <m:t>21</m:t>
            </m:r>
            <m:r>
              <w:rPr>
                <w:rFonts w:ascii="Cambria Math" w:hAnsi="Cambria Math"/>
                <w:color w:val="000000" w:themeColor="text1"/>
                <w:kern w:val="24"/>
              </w:rPr>
              <m:t>↑</m:t>
            </m:r>
          </m:sup>
        </m:sSubSup>
        <m:d>
          <m:dPr>
            <m:ctrlPr>
              <w:rPr>
                <w:rFonts w:ascii="Cambria Math" w:hAnsi="Cambria Math"/>
                <w:color w:val="000000" w:themeColor="text1"/>
                <w:sz w:val="22"/>
              </w:rPr>
            </m:ctrlPr>
          </m:dPr>
          <m:e>
            <m:sSub>
              <m:sSubPr>
                <m:ctrlPr>
                  <w:rPr>
                    <w:rFonts w:ascii="Cambria Math" w:hAnsi="Cambria Math"/>
                    <w:color w:val="000000" w:themeColor="text1"/>
                    <w:sz w:val="22"/>
                  </w:rPr>
                </m:ctrlPr>
              </m:sSubPr>
              <m:e>
                <m:r>
                  <w:rPr>
                    <w:rFonts w:ascii="Cambria Math" w:hAnsi="Cambria Math"/>
                    <w:color w:val="000000" w:themeColor="text1"/>
                    <w:sz w:val="22"/>
                  </w:rPr>
                  <m:t>z</m:t>
                </m:r>
              </m:e>
              <m:sub>
                <m:r>
                  <w:rPr>
                    <w:rFonts w:ascii="Cambria Math" w:hAnsi="Cambria Math"/>
                    <w:color w:val="000000" w:themeColor="text1"/>
                    <w:sz w:val="22"/>
                  </w:rPr>
                  <m:t>h</m:t>
                </m:r>
              </m:sub>
            </m:sSub>
          </m:e>
        </m:d>
        <m:box>
          <m:boxPr>
            <m:ctrlPr>
              <w:rPr>
                <w:rFonts w:ascii="Cambria Math" w:hAnsi="Cambria Math"/>
                <w:color w:val="000000" w:themeColor="text1"/>
                <w:sz w:val="22"/>
              </w:rPr>
            </m:ctrlPr>
          </m:boxPr>
          <m:e>
            <m:argPr>
              <m:argSz m:val="-1"/>
            </m:argPr>
            <m:sSup>
              <m:sSupPr>
                <m:ctrlPr>
                  <w:rPr>
                    <w:rFonts w:ascii="Cambria Math" w:hAnsi="Cambria Math"/>
                    <w:color w:val="000000" w:themeColor="text1"/>
                    <w:sz w:val="22"/>
                  </w:rPr>
                </m:ctrlPr>
              </m:sSupPr>
              <m:e>
                <m:sSup>
                  <m:sSupPr>
                    <m:ctrlPr>
                      <w:rPr>
                        <w:rFonts w:ascii="Cambria Math" w:hAnsi="Cambria Math"/>
                        <w:color w:val="000000" w:themeColor="text1"/>
                        <w:sz w:val="22"/>
                      </w:rPr>
                    </m:ctrlPr>
                  </m:sSupPr>
                  <m:e>
                    <m:r>
                      <w:rPr>
                        <w:rFonts w:ascii="Cambria Math" w:hAnsi="Cambria Math"/>
                        <w:color w:val="000000" w:themeColor="text1"/>
                        <w:sz w:val="22"/>
                      </w:rPr>
                      <m:t>e</m:t>
                    </m:r>
                  </m:e>
                  <m:sup>
                    <m:r>
                      <m:rPr>
                        <m:sty m:val="p"/>
                      </m:rPr>
                      <w:rPr>
                        <w:rFonts w:ascii="Cambria Math" w:hAnsi="Cambria Math"/>
                        <w:color w:val="000000" w:themeColor="text1"/>
                        <w:sz w:val="22"/>
                      </w:rPr>
                      <m:t>-</m:t>
                    </m:r>
                    <m:r>
                      <w:rPr>
                        <w:rFonts w:ascii="Cambria Math" w:hAnsi="Cambria Math"/>
                        <w:color w:val="000000" w:themeColor="text1"/>
                        <w:sz w:val="22"/>
                      </w:rPr>
                      <m:t>q</m:t>
                    </m:r>
                    <m:d>
                      <m:dPr>
                        <m:begChr m:val="|"/>
                        <m:endChr m:val="|"/>
                        <m:ctrlPr>
                          <w:rPr>
                            <w:rFonts w:ascii="Cambria Math" w:hAnsi="Cambria Math"/>
                            <w:color w:val="000000" w:themeColor="text1"/>
                            <w:sz w:val="22"/>
                          </w:rPr>
                        </m:ctrlPr>
                      </m:dPr>
                      <m:e>
                        <m:sSub>
                          <m:sSubPr>
                            <m:ctrlPr>
                              <w:rPr>
                                <w:rFonts w:ascii="Cambria Math" w:hAnsi="Cambria Math"/>
                                <w:color w:val="000000" w:themeColor="text1"/>
                                <w:sz w:val="22"/>
                              </w:rPr>
                            </m:ctrlPr>
                          </m:sSubPr>
                          <m:e>
                            <m:r>
                              <w:rPr>
                                <w:rFonts w:ascii="Cambria Math" w:hAnsi="Cambria Math"/>
                                <w:color w:val="000000" w:themeColor="text1"/>
                                <w:sz w:val="22"/>
                              </w:rPr>
                              <m:t>z</m:t>
                            </m:r>
                          </m:e>
                          <m:sub>
                            <m:r>
                              <w:rPr>
                                <w:rFonts w:ascii="Cambria Math" w:hAnsi="Cambria Math"/>
                                <w:color w:val="000000" w:themeColor="text1"/>
                                <w:sz w:val="22"/>
                              </w:rPr>
                              <m:t>e</m:t>
                            </m:r>
                          </m:sub>
                        </m:sSub>
                        <m:r>
                          <m:rPr>
                            <m:sty m:val="p"/>
                          </m:rPr>
                          <w:rPr>
                            <w:rFonts w:ascii="Cambria Math" w:hAnsi="Cambria Math"/>
                            <w:color w:val="000000" w:themeColor="text1"/>
                            <w:sz w:val="22"/>
                          </w:rPr>
                          <m:t>-</m:t>
                        </m:r>
                        <m:sSub>
                          <m:sSubPr>
                            <m:ctrlPr>
                              <w:rPr>
                                <w:rFonts w:ascii="Cambria Math" w:hAnsi="Cambria Math"/>
                                <w:color w:val="000000" w:themeColor="text1"/>
                                <w:sz w:val="22"/>
                              </w:rPr>
                            </m:ctrlPr>
                          </m:sSubPr>
                          <m:e>
                            <m:r>
                              <w:rPr>
                                <w:rFonts w:ascii="Cambria Math" w:hAnsi="Cambria Math"/>
                                <w:color w:val="000000" w:themeColor="text1"/>
                                <w:sz w:val="22"/>
                              </w:rPr>
                              <m:t>z</m:t>
                            </m:r>
                          </m:e>
                          <m:sub>
                            <m:r>
                              <w:rPr>
                                <w:rFonts w:ascii="Cambria Math" w:hAnsi="Cambria Math"/>
                                <w:color w:val="000000" w:themeColor="text1"/>
                                <w:sz w:val="22"/>
                              </w:rPr>
                              <m:t>h</m:t>
                            </m:r>
                          </m:sub>
                        </m:sSub>
                      </m:e>
                    </m:d>
                  </m:sup>
                </m:sSup>
              </m:e>
              <m:sup>
                <m:r>
                  <w:rPr>
                    <w:rFonts w:ascii="Cambria Math" w:hAnsi="Cambria Math"/>
                    <w:color w:val="000000" w:themeColor="text1"/>
                    <w:sz w:val="22"/>
                  </w:rPr>
                  <m:t xml:space="preserve"> </m:t>
                </m:r>
              </m:sup>
            </m:sSup>
          </m:e>
        </m:box>
        <m:sSubSup>
          <m:sSubSupPr>
            <m:ctrlPr>
              <w:rPr>
                <w:rFonts w:ascii="Cambria Math" w:hAnsi="Cambria Math"/>
                <w:i/>
                <w:color w:val="000000" w:themeColor="text1"/>
                <w:sz w:val="22"/>
              </w:rPr>
            </m:ctrlPr>
          </m:sSubSupPr>
          <m:e>
            <m:r>
              <w:rPr>
                <w:rFonts w:ascii="Cambria Math" w:hAnsi="Cambria Math"/>
                <w:color w:val="000000" w:themeColor="text1"/>
              </w:rPr>
              <m:t>ρ</m:t>
            </m:r>
          </m:e>
          <m:sub>
            <m:sSub>
              <m:sSubPr>
                <m:ctrlPr>
                  <w:rPr>
                    <w:rFonts w:ascii="Cambria Math" w:hAnsi="Cambria Math"/>
                    <w:i/>
                    <w:color w:val="000000" w:themeColor="text1"/>
                    <w:kern w:val="24"/>
                  </w:rPr>
                </m:ctrlPr>
              </m:sSubPr>
              <m:e>
                <m:r>
                  <w:rPr>
                    <w:rFonts w:ascii="Cambria Math" w:hAnsi="Cambria Math"/>
                    <w:color w:val="000000" w:themeColor="text1"/>
                    <w:kern w:val="24"/>
                  </w:rPr>
                  <m:t>C</m:t>
                </m:r>
              </m:e>
              <m:sub>
                <m:r>
                  <m:rPr>
                    <m:sty m:val="p"/>
                  </m:rPr>
                  <w:rPr>
                    <w:rFonts w:ascii="Cambria Math" w:hAnsi="Cambria Math"/>
                    <w:color w:val="000000" w:themeColor="text1"/>
                    <w:kern w:val="24"/>
                  </w:rPr>
                  <m:t>L</m:t>
                </m:r>
                <m:r>
                  <w:rPr>
                    <w:rFonts w:ascii="Cambria Math" w:hAnsi="Cambria Math"/>
                    <w:color w:val="000000" w:themeColor="text1"/>
                    <w:kern w:val="24"/>
                  </w:rPr>
                  <m:t>2,↑</m:t>
                </m:r>
              </m:sub>
            </m:sSub>
          </m:sub>
          <m:sup>
            <m:r>
              <w:rPr>
                <w:rFonts w:ascii="Cambria Math" w:hAnsi="Cambria Math"/>
                <w:color w:val="000000" w:themeColor="text1"/>
                <w:sz w:val="22"/>
              </w:rPr>
              <m:t xml:space="preserve"> </m:t>
            </m:r>
          </m:sup>
        </m:sSubSup>
        <m:d>
          <m:dPr>
            <m:ctrlPr>
              <w:rPr>
                <w:rFonts w:ascii="Cambria Math" w:hAnsi="Cambria Math"/>
                <w:i/>
                <w:sz w:val="22"/>
              </w:rPr>
            </m:ctrlPr>
          </m:dPr>
          <m:e>
            <m:sSub>
              <m:sSubPr>
                <m:ctrlPr>
                  <w:rPr>
                    <w:rFonts w:ascii="Cambria Math" w:hAnsi="Cambria Math"/>
                    <w:i/>
                    <w:sz w:val="22"/>
                  </w:rPr>
                </m:ctrlPr>
              </m:sSubPr>
              <m:e>
                <m:r>
                  <w:rPr>
                    <w:rFonts w:ascii="Cambria Math" w:hAnsi="Cambria Math"/>
                    <w:sz w:val="22"/>
                  </w:rPr>
                  <m:t>z</m:t>
                </m:r>
              </m:e>
              <m:sub>
                <m:r>
                  <w:rPr>
                    <w:rFonts w:ascii="Cambria Math" w:hAnsi="Cambria Math"/>
                    <w:sz w:val="22"/>
                  </w:rPr>
                  <m:t>e</m:t>
                </m:r>
              </m:sub>
            </m:sSub>
          </m:e>
        </m:d>
      </m:oMath>
      <w:r w:rsidR="0031121B" w:rsidRPr="009A266D">
        <w:rPr>
          <w:sz w:val="22"/>
        </w:rPr>
        <w:tab/>
      </w:r>
      <w:r w:rsidRPr="009A266D">
        <w:rPr>
          <w:rFonts w:eastAsia="맑은 고딕" w:hint="eastAsia"/>
          <w:sz w:val="22"/>
          <w:lang w:eastAsia="ko-KR"/>
        </w:rPr>
        <w:t xml:space="preserve">    </w:t>
      </w:r>
      <w:r w:rsidR="00B15A7F" w:rsidRPr="009A266D">
        <w:rPr>
          <w:rFonts w:eastAsia="맑은 고딕" w:hint="eastAsia"/>
          <w:sz w:val="22"/>
          <w:lang w:eastAsia="ko-KR"/>
        </w:rPr>
        <w:t xml:space="preserve"> </w:t>
      </w:r>
      <w:r w:rsidR="00B56E21" w:rsidRPr="009A266D">
        <w:rPr>
          <w:rFonts w:eastAsia="맑은 고딕" w:hint="eastAsia"/>
          <w:sz w:val="22"/>
          <w:lang w:eastAsia="ko-KR"/>
        </w:rPr>
        <w:t xml:space="preserve"> </w:t>
      </w:r>
      <w:r w:rsidRPr="009A266D">
        <w:rPr>
          <w:rFonts w:eastAsia="맑은 고딕" w:hint="eastAsia"/>
          <w:sz w:val="22"/>
          <w:lang w:eastAsia="ko-KR"/>
        </w:rPr>
        <w:t>(</w:t>
      </w:r>
      <w:r w:rsidR="00164712" w:rsidRPr="009A266D">
        <w:rPr>
          <w:rFonts w:eastAsia="맑은 고딕" w:hint="eastAsia"/>
          <w:lang w:eastAsia="ko-KR"/>
        </w:rPr>
        <w:t>60</w:t>
      </w:r>
      <w:r w:rsidR="0031121B" w:rsidRPr="009A266D">
        <w:t>)</w:t>
      </w:r>
    </w:p>
    <w:p w14:paraId="47142F49" w14:textId="58C6C327" w:rsidR="00B15A7F" w:rsidRPr="009A266D" w:rsidRDefault="00B15A7F" w:rsidP="00406F7B">
      <w:pPr>
        <w:spacing w:line="276" w:lineRule="auto"/>
        <w:rPr>
          <w:rFonts w:eastAsia="맑은 고딕"/>
          <w:color w:val="000000" w:themeColor="text1"/>
          <w:sz w:val="22"/>
          <w:lang w:eastAsia="ko-KR"/>
        </w:rPr>
      </w:pPr>
      <w:r w:rsidRPr="009A266D">
        <w:rPr>
          <w:rFonts w:eastAsia="맑은 고딕" w:hint="eastAsia"/>
          <w:color w:val="000000" w:themeColor="text1"/>
          <w:szCs w:val="28"/>
          <w:lang w:eastAsia="ko-KR"/>
        </w:rPr>
        <w:t>w</w:t>
      </w:r>
      <w:r w:rsidR="0031121B" w:rsidRPr="009A266D">
        <w:rPr>
          <w:color w:val="000000" w:themeColor="text1"/>
          <w:szCs w:val="28"/>
        </w:rPr>
        <w:t>h</w:t>
      </w:r>
      <w:r w:rsidR="00A80274" w:rsidRPr="009A266D">
        <w:rPr>
          <w:color w:val="000000" w:themeColor="text1"/>
          <w:szCs w:val="28"/>
        </w:rPr>
        <w:t>ere</w:t>
      </w:r>
    </w:p>
    <w:p w14:paraId="4254C180" w14:textId="17B055DE" w:rsidR="0031121B" w:rsidRPr="009A266D" w:rsidRDefault="00000000" w:rsidP="00A85279">
      <w:pPr>
        <w:spacing w:line="276" w:lineRule="auto"/>
        <w:ind w:firstLine="431"/>
        <w:jc w:val="right"/>
        <w:rPr>
          <w:color w:val="000000" w:themeColor="text1"/>
          <w:sz w:val="22"/>
        </w:rPr>
      </w:pPr>
      <m:oMath>
        <m:sSubSup>
          <m:sSubSupPr>
            <m:ctrlPr>
              <w:rPr>
                <w:rFonts w:ascii="Cambria Math" w:hAnsi="Cambria Math"/>
                <w:i/>
                <w:color w:val="000000" w:themeColor="text1"/>
                <w:sz w:val="22"/>
              </w:rPr>
            </m:ctrlPr>
          </m:sSubSupPr>
          <m:e>
            <m:r>
              <w:rPr>
                <w:rFonts w:ascii="Cambria Math" w:hAnsi="Cambria Math"/>
                <w:color w:val="000000" w:themeColor="text1"/>
                <w:sz w:val="22"/>
              </w:rPr>
              <m:t>ζ</m:t>
            </m:r>
          </m:e>
          <m:sub>
            <m:r>
              <m:rPr>
                <m:sty m:val="b"/>
              </m:rPr>
              <w:rPr>
                <w:rFonts w:ascii="Cambria Math" w:hAnsi="Cambria Math"/>
                <w:color w:val="000000" w:themeColor="text1"/>
                <w:sz w:val="22"/>
              </w:rPr>
              <m:t>k,</m:t>
            </m:r>
            <m:sSup>
              <m:sSupPr>
                <m:ctrlPr>
                  <w:rPr>
                    <w:rFonts w:ascii="Cambria Math" w:hAnsi="Cambria Math"/>
                    <w:b/>
                    <w:color w:val="000000" w:themeColor="text1"/>
                    <w:sz w:val="22"/>
                  </w:rPr>
                </m:ctrlPr>
              </m:sSupPr>
              <m:e>
                <m:r>
                  <m:rPr>
                    <m:sty m:val="b"/>
                  </m:rPr>
                  <w:rPr>
                    <w:rFonts w:ascii="Cambria Math" w:hAnsi="Cambria Math"/>
                    <w:color w:val="000000" w:themeColor="text1"/>
                    <w:sz w:val="22"/>
                  </w:rPr>
                  <m:t>k</m:t>
                </m:r>
              </m:e>
              <m:sup>
                <m:r>
                  <m:rPr>
                    <m:sty m:val="b"/>
                  </m:rPr>
                  <w:rPr>
                    <w:rFonts w:ascii="Cambria Math" w:hAnsi="Cambria Math"/>
                    <w:color w:val="000000" w:themeColor="text1"/>
                    <w:sz w:val="22"/>
                  </w:rPr>
                  <m:t>'</m:t>
                </m:r>
              </m:sup>
            </m:sSup>
          </m:sub>
          <m:sup>
            <m:r>
              <w:rPr>
                <w:rFonts w:ascii="Cambria Math" w:hAnsi="Cambria Math"/>
                <w:color w:val="000000" w:themeColor="text1"/>
                <w:sz w:val="22"/>
              </w:rPr>
              <m:t>21</m:t>
            </m:r>
            <m:r>
              <w:rPr>
                <w:rFonts w:ascii="Cambria Math" w:hAnsi="Cambria Math"/>
                <w:color w:val="000000" w:themeColor="text1"/>
                <w:kern w:val="24"/>
              </w:rPr>
              <m:t>↑</m:t>
            </m:r>
          </m:sup>
        </m:sSubSup>
        <m:d>
          <m:dPr>
            <m:ctrlPr>
              <w:rPr>
                <w:rFonts w:ascii="Cambria Math" w:hAnsi="Cambria Math"/>
                <w:color w:val="000000" w:themeColor="text1"/>
                <w:sz w:val="22"/>
              </w:rPr>
            </m:ctrlPr>
          </m:dPr>
          <m:e>
            <m:sSub>
              <m:sSubPr>
                <m:ctrlPr>
                  <w:rPr>
                    <w:rFonts w:ascii="Cambria Math" w:hAnsi="Cambria Math"/>
                    <w:color w:val="000000" w:themeColor="text1"/>
                    <w:sz w:val="22"/>
                  </w:rPr>
                </m:ctrlPr>
              </m:sSubPr>
              <m:e>
                <m:r>
                  <w:rPr>
                    <w:rFonts w:ascii="Cambria Math" w:hAnsi="Cambria Math"/>
                    <w:color w:val="000000" w:themeColor="text1"/>
                    <w:sz w:val="22"/>
                  </w:rPr>
                  <m:t>z</m:t>
                </m:r>
              </m:e>
              <m:sub>
                <m:r>
                  <w:rPr>
                    <w:rFonts w:ascii="Cambria Math" w:hAnsi="Cambria Math"/>
                    <w:color w:val="000000" w:themeColor="text1"/>
                    <w:sz w:val="22"/>
                  </w:rPr>
                  <m:t>h</m:t>
                </m:r>
              </m:sub>
            </m:sSub>
          </m:e>
        </m:d>
        <m:r>
          <w:rPr>
            <w:rFonts w:ascii="Cambria Math" w:hAnsi="Cambria Math"/>
            <w:color w:val="000000" w:themeColor="text1"/>
          </w:rPr>
          <m:t>=</m:t>
        </m:r>
        <m:nary>
          <m:naryPr>
            <m:limLoc m:val="undOvr"/>
            <m:subHide m:val="1"/>
            <m:supHide m:val="1"/>
            <m:ctrlPr>
              <w:rPr>
                <w:rFonts w:ascii="Cambria Math" w:hAnsi="Cambria Math"/>
                <w:color w:val="000000" w:themeColor="text1"/>
              </w:rPr>
            </m:ctrlPr>
          </m:naryPr>
          <m:sub/>
          <m:sup/>
          <m:e>
            <m:r>
              <w:rPr>
                <w:rFonts w:ascii="Cambria Math" w:hAnsi="Cambria Math"/>
                <w:color w:val="000000" w:themeColor="text1"/>
              </w:rPr>
              <m:t>d</m:t>
            </m:r>
            <m:sSub>
              <m:sSubPr>
                <m:ctrlPr>
                  <w:rPr>
                    <w:rFonts w:ascii="Cambria Math" w:hAnsi="Cambria Math"/>
                    <w:color w:val="000000" w:themeColor="text1"/>
                  </w:rPr>
                </m:ctrlPr>
              </m:sSubPr>
              <m:e>
                <m:r>
                  <m:rPr>
                    <m:sty m:val="b"/>
                  </m:rPr>
                  <w:rPr>
                    <w:rFonts w:ascii="Cambria Math" w:hAnsi="Cambria Math"/>
                    <w:color w:val="000000" w:themeColor="text1"/>
                  </w:rPr>
                  <m:t>ρ</m:t>
                </m:r>
              </m:e>
              <m:sub>
                <m:r>
                  <w:rPr>
                    <w:rFonts w:ascii="Cambria Math" w:hAnsi="Cambria Math"/>
                    <w:color w:val="000000" w:themeColor="text1"/>
                  </w:rPr>
                  <m:t>h</m:t>
                </m:r>
              </m:sub>
            </m:sSub>
          </m:e>
        </m:nary>
        <m:sSubSup>
          <m:sSubSupPr>
            <m:ctrlPr>
              <w:rPr>
                <w:rFonts w:ascii="Cambria Math" w:hAnsi="Cambria Math"/>
                <w:color w:val="000000" w:themeColor="text1"/>
              </w:rPr>
            </m:ctrlPr>
          </m:sSubSupPr>
          <m:e>
            <m:r>
              <w:rPr>
                <w:rFonts w:ascii="Cambria Math" w:hAnsi="Cambria Math"/>
                <w:color w:val="000000" w:themeColor="text1"/>
              </w:rPr>
              <m:t>u</m:t>
            </m:r>
          </m:e>
          <m:sub>
            <m:sSub>
              <m:sSubPr>
                <m:ctrlPr>
                  <w:rPr>
                    <w:rFonts w:ascii="Cambria Math" w:hAnsi="Cambria Math"/>
                    <w:i/>
                    <w:color w:val="000000" w:themeColor="text1"/>
                    <w:kern w:val="24"/>
                  </w:rPr>
                </m:ctrlPr>
              </m:sSubPr>
              <m:e>
                <m:r>
                  <w:rPr>
                    <w:rFonts w:ascii="Cambria Math" w:hAnsi="Cambria Math"/>
                    <w:color w:val="000000" w:themeColor="text1"/>
                    <w:kern w:val="24"/>
                  </w:rPr>
                  <m:t>V</m:t>
                </m:r>
              </m:e>
              <m:sub>
                <m:r>
                  <m:rPr>
                    <m:sty m:val="p"/>
                  </m:rPr>
                  <w:rPr>
                    <w:rFonts w:ascii="Cambria Math" w:hAnsi="Cambria Math"/>
                    <w:color w:val="000000" w:themeColor="text1"/>
                    <w:kern w:val="24"/>
                  </w:rPr>
                  <m:t>L</m:t>
                </m:r>
                <m:r>
                  <w:rPr>
                    <w:rFonts w:ascii="Cambria Math" w:hAnsi="Cambria Math"/>
                    <w:color w:val="000000" w:themeColor="text1"/>
                    <w:kern w:val="24"/>
                  </w:rPr>
                  <m:t>2,↑</m:t>
                </m:r>
              </m:sub>
            </m:sSub>
            <m:r>
              <w:rPr>
                <w:rFonts w:ascii="Cambria Math" w:hAnsi="Cambria Math"/>
                <w:color w:val="000000" w:themeColor="text1"/>
                <w:kern w:val="24"/>
              </w:rPr>
              <m:t>,</m:t>
            </m:r>
            <m:r>
              <m:rPr>
                <m:sty m:val="b"/>
              </m:rPr>
              <w:rPr>
                <w:rFonts w:ascii="Cambria Math" w:hAnsi="Cambria Math"/>
                <w:color w:val="000000" w:themeColor="text1"/>
                <w:kern w:val="24"/>
              </w:rPr>
              <m:t>k</m:t>
            </m:r>
          </m:sub>
          <m:sup>
            <m:r>
              <m:rPr>
                <m:sty m:val="p"/>
              </m:rPr>
              <w:rPr>
                <w:rFonts w:ascii="Cambria Math" w:hAnsi="Cambria Math"/>
                <w:color w:val="000000" w:themeColor="text1"/>
              </w:rPr>
              <m:t>*</m:t>
            </m:r>
          </m:sup>
        </m:sSubSup>
        <m:d>
          <m:dPr>
            <m:ctrlPr>
              <w:rPr>
                <w:rFonts w:ascii="Cambria Math" w:hAnsi="Cambria Math"/>
                <w:color w:val="000000" w:themeColor="text1"/>
              </w:rPr>
            </m:ctrlPr>
          </m:dPr>
          <m:e>
            <m:sSub>
              <m:sSubPr>
                <m:ctrlPr>
                  <w:rPr>
                    <w:rFonts w:ascii="Cambria Math" w:hAnsi="Cambria Math"/>
                    <w:color w:val="000000" w:themeColor="text1"/>
                  </w:rPr>
                </m:ctrlPr>
              </m:sSubPr>
              <m:e>
                <m:r>
                  <m:rPr>
                    <m:sty m:val="b"/>
                  </m:rPr>
                  <w:rPr>
                    <w:rFonts w:ascii="Cambria Math" w:hAnsi="Cambria Math"/>
                    <w:color w:val="000000" w:themeColor="text1"/>
                  </w:rPr>
                  <m:t>r</m:t>
                </m:r>
              </m:e>
              <m:sub>
                <m:r>
                  <w:rPr>
                    <w:rFonts w:ascii="Cambria Math" w:hAnsi="Cambria Math"/>
                    <w:color w:val="000000" w:themeColor="text1"/>
                  </w:rPr>
                  <m:t>h</m:t>
                </m:r>
              </m:sub>
            </m:sSub>
          </m:e>
        </m:d>
        <m:sSubSup>
          <m:sSubSupPr>
            <m:ctrlPr>
              <w:rPr>
                <w:rFonts w:ascii="Cambria Math" w:hAnsi="Cambria Math"/>
                <w:color w:val="000000" w:themeColor="text1"/>
              </w:rPr>
            </m:ctrlPr>
          </m:sSubSupPr>
          <m:e>
            <m:r>
              <w:rPr>
                <w:rFonts w:ascii="Cambria Math" w:hAnsi="Cambria Math"/>
                <w:color w:val="000000" w:themeColor="text1"/>
              </w:rPr>
              <m:t>u</m:t>
            </m:r>
          </m:e>
          <m:sub>
            <m:sSub>
              <m:sSubPr>
                <m:ctrlPr>
                  <w:rPr>
                    <w:rFonts w:ascii="Cambria Math" w:hAnsi="Cambria Math"/>
                    <w:i/>
                    <w:color w:val="000000" w:themeColor="text1"/>
                    <w:kern w:val="24"/>
                  </w:rPr>
                </m:ctrlPr>
              </m:sSubPr>
              <m:e>
                <m:r>
                  <w:rPr>
                    <w:rFonts w:ascii="Cambria Math" w:hAnsi="Cambria Math"/>
                    <w:color w:val="000000" w:themeColor="text1"/>
                    <w:kern w:val="24"/>
                  </w:rPr>
                  <m:t>V</m:t>
                </m:r>
              </m:e>
              <m:sub>
                <m:r>
                  <m:rPr>
                    <m:sty m:val="p"/>
                  </m:rPr>
                  <w:rPr>
                    <w:rFonts w:ascii="Cambria Math" w:hAnsi="Cambria Math"/>
                    <w:color w:val="000000" w:themeColor="text1"/>
                    <w:kern w:val="24"/>
                  </w:rPr>
                  <m:t>L</m:t>
                </m:r>
                <m:r>
                  <w:rPr>
                    <w:rFonts w:ascii="Cambria Math" w:hAnsi="Cambria Math"/>
                    <w:color w:val="000000" w:themeColor="text1"/>
                    <w:kern w:val="24"/>
                  </w:rPr>
                  <m:t>1,↑</m:t>
                </m:r>
              </m:sub>
            </m:sSub>
            <m:r>
              <w:rPr>
                <w:rFonts w:ascii="Cambria Math" w:hAnsi="Cambria Math"/>
                <w:color w:val="000000" w:themeColor="text1"/>
                <w:kern w:val="24"/>
              </w:rPr>
              <m:t>,</m:t>
            </m:r>
            <m:r>
              <m:rPr>
                <m:sty m:val="b"/>
              </m:rPr>
              <w:rPr>
                <w:rFonts w:ascii="Cambria Math" w:hAnsi="Cambria Math"/>
                <w:color w:val="000000" w:themeColor="text1"/>
                <w:kern w:val="24"/>
              </w:rPr>
              <m:t>k'</m:t>
            </m:r>
          </m:sub>
          <m:sup>
            <m:r>
              <m:rPr>
                <m:sty m:val="p"/>
              </m:rPr>
              <w:rPr>
                <w:rFonts w:ascii="Cambria Math" w:hAnsi="Cambria Math"/>
                <w:color w:val="000000" w:themeColor="text1"/>
              </w:rPr>
              <m:t xml:space="preserve"> </m:t>
            </m:r>
          </m:sup>
        </m:sSubSup>
        <m:d>
          <m:dPr>
            <m:ctrlPr>
              <w:rPr>
                <w:rFonts w:ascii="Cambria Math" w:hAnsi="Cambria Math"/>
                <w:color w:val="000000" w:themeColor="text1"/>
              </w:rPr>
            </m:ctrlPr>
          </m:dPr>
          <m:e>
            <m:sSub>
              <m:sSubPr>
                <m:ctrlPr>
                  <w:rPr>
                    <w:rFonts w:ascii="Cambria Math" w:hAnsi="Cambria Math"/>
                    <w:color w:val="000000" w:themeColor="text1"/>
                  </w:rPr>
                </m:ctrlPr>
              </m:sSubPr>
              <m:e>
                <m:r>
                  <m:rPr>
                    <m:sty m:val="b"/>
                  </m:rPr>
                  <w:rPr>
                    <w:rFonts w:ascii="Cambria Math" w:hAnsi="Cambria Math"/>
                    <w:color w:val="000000" w:themeColor="text1"/>
                  </w:rPr>
                  <m:t>r</m:t>
                </m:r>
              </m:e>
              <m:sub>
                <m:r>
                  <w:rPr>
                    <w:rFonts w:ascii="Cambria Math" w:hAnsi="Cambria Math"/>
                    <w:color w:val="000000" w:themeColor="text1"/>
                  </w:rPr>
                  <m:t>h</m:t>
                </m:r>
              </m:sub>
            </m:sSub>
          </m:e>
        </m:d>
        <m:sSup>
          <m:sSupPr>
            <m:ctrlPr>
              <w:rPr>
                <w:rFonts w:ascii="Cambria Math" w:hAnsi="Cambria Math"/>
                <w:color w:val="000000" w:themeColor="text1"/>
              </w:rPr>
            </m:ctrlPr>
          </m:sSupPr>
          <m:e>
            <m:r>
              <w:rPr>
                <w:rFonts w:ascii="Cambria Math" w:hAnsi="Cambria Math"/>
                <w:color w:val="000000" w:themeColor="text1"/>
              </w:rPr>
              <m:t>e</m:t>
            </m:r>
          </m:e>
          <m:sup>
            <m:r>
              <m:rPr>
                <m:sty m:val="p"/>
              </m:rPr>
              <w:rPr>
                <w:rFonts w:ascii="Cambria Math" w:hAnsi="Cambria Math"/>
                <w:color w:val="000000" w:themeColor="text1"/>
              </w:rPr>
              <m:t>i</m:t>
            </m:r>
            <m:r>
              <m:rPr>
                <m:sty m:val="b"/>
              </m:rPr>
              <w:rPr>
                <w:rFonts w:ascii="Cambria Math" w:hAnsi="Cambria Math"/>
                <w:color w:val="000000" w:themeColor="text1"/>
              </w:rPr>
              <m:t>q</m:t>
            </m:r>
            <m:r>
              <m:rPr>
                <m:sty m:val="p"/>
              </m:rPr>
              <w:rPr>
                <w:rFonts w:ascii="Cambria Math" w:hAnsi="Cambria Math"/>
                <w:color w:val="000000" w:themeColor="text1"/>
              </w:rPr>
              <m:t>∙</m:t>
            </m:r>
            <m:sSub>
              <m:sSubPr>
                <m:ctrlPr>
                  <w:rPr>
                    <w:rFonts w:ascii="Cambria Math" w:hAnsi="Cambria Math"/>
                    <w:color w:val="000000" w:themeColor="text1"/>
                  </w:rPr>
                </m:ctrlPr>
              </m:sSubPr>
              <m:e>
                <m:r>
                  <m:rPr>
                    <m:sty m:val="b"/>
                  </m:rPr>
                  <w:rPr>
                    <w:rFonts w:ascii="Cambria Math" w:hAnsi="Cambria Math"/>
                    <w:color w:val="000000" w:themeColor="text1"/>
                  </w:rPr>
                  <m:t>ρ</m:t>
                </m:r>
              </m:e>
              <m:sub>
                <m:r>
                  <m:rPr>
                    <m:sty m:val="b"/>
                  </m:rPr>
                  <w:rPr>
                    <w:rFonts w:ascii="Cambria Math" w:hAnsi="Cambria Math"/>
                    <w:color w:val="000000" w:themeColor="text1"/>
                  </w:rPr>
                  <m:t>h</m:t>
                </m:r>
              </m:sub>
            </m:sSub>
          </m:sup>
        </m:sSup>
      </m:oMath>
      <w:r w:rsidR="0031121B" w:rsidRPr="009A266D">
        <w:tab/>
      </w:r>
      <w:r w:rsidR="0031121B" w:rsidRPr="009A266D">
        <w:rPr>
          <w:color w:val="000000" w:themeColor="text1"/>
        </w:rPr>
        <w:t xml:space="preserve">   </w:t>
      </w:r>
      <w:r w:rsidR="0031121B" w:rsidRPr="009A266D">
        <w:rPr>
          <w:color w:val="000000" w:themeColor="text1"/>
        </w:rPr>
        <w:tab/>
      </w:r>
      <w:r w:rsidR="0031121B" w:rsidRPr="009A266D">
        <w:rPr>
          <w:color w:val="000000" w:themeColor="text1"/>
        </w:rPr>
        <w:tab/>
      </w:r>
      <w:r w:rsidR="0031121B" w:rsidRPr="009A266D">
        <w:rPr>
          <w:rFonts w:hint="eastAsia"/>
          <w:color w:val="000000" w:themeColor="text1"/>
        </w:rPr>
        <w:t xml:space="preserve">     </w:t>
      </w:r>
      <w:r w:rsidR="00A80274" w:rsidRPr="009A266D">
        <w:rPr>
          <w:color w:val="000000" w:themeColor="text1"/>
        </w:rPr>
        <w:tab/>
      </w:r>
      <w:r w:rsidR="00A80274" w:rsidRPr="009A266D">
        <w:rPr>
          <w:color w:val="000000" w:themeColor="text1"/>
        </w:rPr>
        <w:tab/>
      </w:r>
      <w:r w:rsidR="00B15A7F" w:rsidRPr="009A266D">
        <w:rPr>
          <w:rFonts w:eastAsia="맑은 고딕" w:hint="eastAsia"/>
          <w:color w:val="000000" w:themeColor="text1"/>
          <w:lang w:eastAsia="ko-KR"/>
        </w:rPr>
        <w:t xml:space="preserve"> </w:t>
      </w:r>
      <w:r w:rsidR="00B56E21" w:rsidRPr="009A266D">
        <w:rPr>
          <w:rFonts w:eastAsia="맑은 고딕" w:hint="eastAsia"/>
          <w:color w:val="000000" w:themeColor="text1"/>
          <w:lang w:eastAsia="ko-KR"/>
        </w:rPr>
        <w:t xml:space="preserve"> </w:t>
      </w:r>
      <w:r w:rsidR="0031121B" w:rsidRPr="009A266D">
        <w:rPr>
          <w:color w:val="000000" w:themeColor="text1"/>
          <w:szCs w:val="32"/>
        </w:rPr>
        <w:t>(</w:t>
      </w:r>
      <w:r w:rsidR="00B15A7F" w:rsidRPr="009A266D">
        <w:rPr>
          <w:rFonts w:eastAsia="맑은 고딕" w:hint="eastAsia"/>
          <w:color w:val="000000" w:themeColor="text1"/>
          <w:szCs w:val="32"/>
          <w:lang w:eastAsia="ko-KR"/>
        </w:rPr>
        <w:t>6</w:t>
      </w:r>
      <w:r w:rsidR="00164712" w:rsidRPr="009A266D">
        <w:rPr>
          <w:rFonts w:eastAsia="맑은 고딕" w:hint="eastAsia"/>
          <w:color w:val="000000" w:themeColor="text1"/>
          <w:szCs w:val="32"/>
          <w:lang w:eastAsia="ko-KR"/>
        </w:rPr>
        <w:t>1</w:t>
      </w:r>
      <w:r w:rsidR="0031121B" w:rsidRPr="009A266D">
        <w:rPr>
          <w:color w:val="000000" w:themeColor="text1"/>
          <w:szCs w:val="32"/>
        </w:rPr>
        <w:t>)</w:t>
      </w:r>
    </w:p>
    <w:p w14:paraId="63368725" w14:textId="40B43077" w:rsidR="00B15A7F" w:rsidRPr="009A266D" w:rsidRDefault="0031121B" w:rsidP="00A85279">
      <w:pPr>
        <w:spacing w:line="276" w:lineRule="auto"/>
        <w:rPr>
          <w:rFonts w:eastAsia="맑은 고딕"/>
          <w:color w:val="000000" w:themeColor="text1"/>
          <w:szCs w:val="28"/>
          <w:lang w:eastAsia="ko-KR"/>
        </w:rPr>
      </w:pPr>
      <w:r w:rsidRPr="009A266D">
        <w:rPr>
          <w:rFonts w:hint="eastAsia"/>
          <w:color w:val="000000" w:themeColor="text1"/>
          <w:szCs w:val="28"/>
        </w:rPr>
        <w:t>U</w:t>
      </w:r>
      <w:r w:rsidRPr="009A266D">
        <w:rPr>
          <w:color w:val="000000" w:themeColor="text1"/>
          <w:szCs w:val="28"/>
        </w:rPr>
        <w:t>sing Eqs. (</w:t>
      </w:r>
      <w:r w:rsidR="00B15A7F" w:rsidRPr="009A266D">
        <w:rPr>
          <w:rFonts w:eastAsia="맑은 고딕" w:hint="eastAsia"/>
          <w:color w:val="000000" w:themeColor="text1"/>
          <w:szCs w:val="28"/>
          <w:lang w:eastAsia="ko-KR"/>
        </w:rPr>
        <w:t>5</w:t>
      </w:r>
      <w:r w:rsidR="00164712" w:rsidRPr="009A266D">
        <w:rPr>
          <w:rFonts w:eastAsia="맑은 고딕" w:hint="eastAsia"/>
          <w:color w:val="000000" w:themeColor="text1"/>
          <w:szCs w:val="28"/>
          <w:lang w:eastAsia="ko-KR"/>
        </w:rPr>
        <w:t>7</w:t>
      </w:r>
      <w:r w:rsidR="00B15A7F" w:rsidRPr="009A266D">
        <w:rPr>
          <w:rFonts w:eastAsia="맑은 고딕" w:hint="eastAsia"/>
          <w:color w:val="000000" w:themeColor="text1"/>
          <w:szCs w:val="28"/>
          <w:lang w:eastAsia="ko-KR"/>
        </w:rPr>
        <w:t>) a</w:t>
      </w:r>
      <w:r w:rsidRPr="009A266D">
        <w:rPr>
          <w:color w:val="000000" w:themeColor="text1"/>
          <w:szCs w:val="28"/>
        </w:rPr>
        <w:t>nd (</w:t>
      </w:r>
      <w:r w:rsidR="00B15A7F" w:rsidRPr="009A266D">
        <w:rPr>
          <w:rFonts w:eastAsia="맑은 고딕" w:hint="eastAsia"/>
          <w:color w:val="000000" w:themeColor="text1"/>
          <w:szCs w:val="28"/>
          <w:lang w:eastAsia="ko-KR"/>
        </w:rPr>
        <w:t>5</w:t>
      </w:r>
      <w:r w:rsidR="00164712" w:rsidRPr="009A266D">
        <w:rPr>
          <w:rFonts w:eastAsia="맑은 고딕" w:hint="eastAsia"/>
          <w:color w:val="000000" w:themeColor="text1"/>
          <w:szCs w:val="28"/>
          <w:lang w:eastAsia="ko-KR"/>
        </w:rPr>
        <w:t>9</w:t>
      </w:r>
      <w:r w:rsidR="00B15A7F" w:rsidRPr="009A266D">
        <w:rPr>
          <w:rFonts w:eastAsia="맑은 고딕" w:hint="eastAsia"/>
          <w:color w:val="000000" w:themeColor="text1"/>
          <w:szCs w:val="28"/>
          <w:lang w:eastAsia="ko-KR"/>
        </w:rPr>
        <w:t xml:space="preserve">) </w:t>
      </w:r>
      <w:r w:rsidRPr="009A266D">
        <w:rPr>
          <w:color w:val="000000" w:themeColor="text1"/>
          <w:szCs w:val="28"/>
        </w:rPr>
        <w:t xml:space="preserve">and </w:t>
      </w:r>
      <w:r w:rsidR="00DA4C73" w:rsidRPr="009A266D">
        <w:rPr>
          <w:color w:val="000000" w:themeColor="text1"/>
          <w:szCs w:val="28"/>
        </w:rPr>
        <w:t xml:space="preserve">retaining </w:t>
      </w:r>
      <w:r w:rsidRPr="009A266D">
        <w:rPr>
          <w:color w:val="000000" w:themeColor="text1"/>
          <w:szCs w:val="28"/>
        </w:rPr>
        <w:t xml:space="preserve">the </w:t>
      </w:r>
      <w:r w:rsidR="00DA4C73" w:rsidRPr="009A266D">
        <w:rPr>
          <w:color w:val="000000" w:themeColor="text1"/>
          <w:szCs w:val="28"/>
        </w:rPr>
        <w:t xml:space="preserve">dominant </w:t>
      </w:r>
      <w:r w:rsidRPr="009A266D">
        <w:rPr>
          <w:color w:val="000000" w:themeColor="text1"/>
          <w:szCs w:val="28"/>
        </w:rPr>
        <w:t xml:space="preserve">term, we </w:t>
      </w:r>
      <w:r w:rsidR="00DA4C73" w:rsidRPr="009A266D">
        <w:rPr>
          <w:color w:val="000000" w:themeColor="text1"/>
          <w:szCs w:val="28"/>
        </w:rPr>
        <w:t>approximate:</w:t>
      </w:r>
    </w:p>
    <w:p w14:paraId="5C34B4F1" w14:textId="2729CED3" w:rsidR="0031121B" w:rsidRPr="009A266D" w:rsidRDefault="00000000" w:rsidP="00A85279">
      <w:pPr>
        <w:spacing w:line="276" w:lineRule="auto"/>
        <w:ind w:firstLine="482"/>
        <w:jc w:val="right"/>
        <w:rPr>
          <w:color w:val="000000" w:themeColor="text1"/>
          <w:szCs w:val="28"/>
        </w:rPr>
      </w:pPr>
      <m:oMath>
        <m:sSubSup>
          <m:sSubSupPr>
            <m:ctrlPr>
              <w:rPr>
                <w:rFonts w:ascii="Cambria Math" w:hAnsi="Cambria Math"/>
                <w:i/>
                <w:color w:val="000000" w:themeColor="text1"/>
              </w:rPr>
            </m:ctrlPr>
          </m:sSubSupPr>
          <m:e>
            <m:r>
              <w:rPr>
                <w:rFonts w:ascii="Cambria Math" w:hAnsi="Cambria Math"/>
                <w:color w:val="000000" w:themeColor="text1"/>
              </w:rPr>
              <m:t>ζ</m:t>
            </m:r>
          </m:e>
          <m:sub>
            <m:r>
              <m:rPr>
                <m:sty m:val="b"/>
              </m:rPr>
              <w:rPr>
                <w:rFonts w:ascii="Cambria Math" w:hAnsi="Cambria Math"/>
                <w:color w:val="000000" w:themeColor="text1"/>
              </w:rPr>
              <m:t>k,</m:t>
            </m:r>
            <m:sSup>
              <m:sSupPr>
                <m:ctrlPr>
                  <w:rPr>
                    <w:rFonts w:ascii="Cambria Math" w:hAnsi="Cambria Math"/>
                    <w:b/>
                    <w:color w:val="000000" w:themeColor="text1"/>
                  </w:rPr>
                </m:ctrlPr>
              </m:sSupPr>
              <m:e>
                <m:r>
                  <m:rPr>
                    <m:sty m:val="b"/>
                  </m:rPr>
                  <w:rPr>
                    <w:rFonts w:ascii="Cambria Math" w:hAnsi="Cambria Math"/>
                    <w:color w:val="000000" w:themeColor="text1"/>
                  </w:rPr>
                  <m:t>k</m:t>
                </m:r>
              </m:e>
              <m:sup>
                <m:r>
                  <m:rPr>
                    <m:sty m:val="b"/>
                  </m:rPr>
                  <w:rPr>
                    <w:rFonts w:ascii="Cambria Math" w:hAnsi="Cambria Math"/>
                    <w:color w:val="000000" w:themeColor="text1"/>
                  </w:rPr>
                  <m:t>'</m:t>
                </m:r>
              </m:sup>
            </m:sSup>
          </m:sub>
          <m:sup>
            <m:r>
              <w:rPr>
                <w:rFonts w:ascii="Cambria Math" w:hAnsi="Cambria Math"/>
                <w:color w:val="000000" w:themeColor="text1"/>
              </w:rPr>
              <m:t>21</m:t>
            </m:r>
            <m:r>
              <w:rPr>
                <w:rFonts w:ascii="Cambria Math" w:hAnsi="Cambria Math"/>
                <w:color w:val="000000" w:themeColor="text1"/>
                <w:kern w:val="24"/>
              </w:rPr>
              <m:t>↑</m:t>
            </m:r>
          </m:sup>
        </m:sSubSup>
        <m:d>
          <m:dPr>
            <m:ctrlPr>
              <w:rPr>
                <w:rFonts w:ascii="Cambria Math" w:hAnsi="Cambria Math"/>
                <w:color w:val="000000" w:themeColor="text1"/>
              </w:rPr>
            </m:ctrlPr>
          </m:dPr>
          <m:e>
            <m:sSub>
              <m:sSubPr>
                <m:ctrlPr>
                  <w:rPr>
                    <w:rFonts w:ascii="Cambria Math" w:hAnsi="Cambria Math"/>
                    <w:color w:val="000000" w:themeColor="text1"/>
                  </w:rPr>
                </m:ctrlPr>
              </m:sSubPr>
              <m:e>
                <m:r>
                  <w:rPr>
                    <w:rFonts w:ascii="Cambria Math" w:hAnsi="Cambria Math"/>
                    <w:color w:val="000000" w:themeColor="text1"/>
                  </w:rPr>
                  <m:t>z</m:t>
                </m:r>
              </m:e>
              <m:sub>
                <m:r>
                  <w:rPr>
                    <w:rFonts w:ascii="Cambria Math" w:hAnsi="Cambria Math"/>
                    <w:color w:val="000000" w:themeColor="text1"/>
                  </w:rPr>
                  <m:t>h</m:t>
                </m:r>
              </m:sub>
            </m:sSub>
          </m:e>
        </m:d>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α</m:t>
            </m:r>
          </m:e>
          <m:sub>
            <m:r>
              <w:rPr>
                <w:rFonts w:ascii="Cambria Math" w:hAnsi="Cambria Math"/>
                <w:color w:val="000000" w:themeColor="text1"/>
              </w:rPr>
              <m:t>2</m:t>
            </m:r>
          </m:sub>
        </m:sSub>
        <m:d>
          <m:dPr>
            <m:ctrlPr>
              <w:rPr>
                <w:rFonts w:ascii="Cambria Math" w:hAnsi="Cambria Math"/>
                <w:i/>
                <w:color w:val="000000" w:themeColor="text1"/>
              </w:rPr>
            </m:ctrlPr>
          </m:dPr>
          <m:e>
            <m:r>
              <w:rPr>
                <w:rFonts w:ascii="Cambria Math" w:hAnsi="Cambria Math"/>
                <w:color w:val="000000" w:themeColor="text1"/>
              </w:rPr>
              <m:t>k</m:t>
            </m:r>
          </m:e>
        </m:d>
        <m:sSub>
          <m:sSubPr>
            <m:ctrlPr>
              <w:rPr>
                <w:rFonts w:ascii="Cambria Math" w:hAnsi="Cambria Math"/>
                <w:i/>
                <w:color w:val="000000" w:themeColor="text1"/>
              </w:rPr>
            </m:ctrlPr>
          </m:sSubPr>
          <m:e>
            <m:r>
              <w:rPr>
                <w:rFonts w:ascii="Cambria Math" w:hAnsi="Cambria Math"/>
                <w:color w:val="000000" w:themeColor="text1"/>
              </w:rPr>
              <m:t>α</m:t>
            </m:r>
          </m:e>
          <m:sub>
            <m:r>
              <w:rPr>
                <w:rFonts w:ascii="Cambria Math" w:hAnsi="Cambria Math"/>
                <w:color w:val="000000" w:themeColor="text1"/>
              </w:rPr>
              <m:t>1</m:t>
            </m:r>
          </m:sub>
        </m:sSub>
        <m:d>
          <m:dPr>
            <m:ctrlPr>
              <w:rPr>
                <w:rFonts w:ascii="Cambria Math" w:hAnsi="Cambria Math"/>
                <w:i/>
                <w:color w:val="000000" w:themeColor="text1"/>
              </w:rPr>
            </m:ctrlPr>
          </m:dPr>
          <m:e>
            <m:r>
              <w:rPr>
                <w:rFonts w:ascii="Cambria Math" w:hAnsi="Cambria Math"/>
                <w:color w:val="000000" w:themeColor="text1"/>
              </w:rPr>
              <m:t>k'</m:t>
            </m:r>
          </m:e>
        </m:d>
        <m:nary>
          <m:naryPr>
            <m:limLoc m:val="undOvr"/>
            <m:subHide m:val="1"/>
            <m:supHide m:val="1"/>
            <m:ctrlPr>
              <w:rPr>
                <w:rFonts w:ascii="Cambria Math" w:hAnsi="Cambria Math"/>
                <w:color w:val="000000" w:themeColor="text1"/>
              </w:rPr>
            </m:ctrlPr>
          </m:naryPr>
          <m:sub/>
          <m:sup/>
          <m:e>
            <m:r>
              <w:rPr>
                <w:rFonts w:ascii="Cambria Math" w:hAnsi="Cambria Math"/>
                <w:color w:val="000000" w:themeColor="text1"/>
              </w:rPr>
              <m:t>d</m:t>
            </m:r>
            <m:sSub>
              <m:sSubPr>
                <m:ctrlPr>
                  <w:rPr>
                    <w:rFonts w:ascii="Cambria Math" w:hAnsi="Cambria Math"/>
                    <w:color w:val="000000" w:themeColor="text1"/>
                  </w:rPr>
                </m:ctrlPr>
              </m:sSubPr>
              <m:e>
                <m:r>
                  <m:rPr>
                    <m:sty m:val="b"/>
                  </m:rPr>
                  <w:rPr>
                    <w:rFonts w:ascii="Cambria Math" w:hAnsi="Cambria Math"/>
                    <w:color w:val="000000" w:themeColor="text1"/>
                  </w:rPr>
                  <m:t>ρ</m:t>
                </m:r>
              </m:e>
              <m:sub>
                <m:r>
                  <w:rPr>
                    <w:rFonts w:ascii="Cambria Math" w:hAnsi="Cambria Math"/>
                    <w:color w:val="000000" w:themeColor="text1"/>
                  </w:rPr>
                  <m:t>h</m:t>
                </m:r>
              </m:sub>
            </m:sSub>
          </m:e>
        </m:nary>
        <m:sSubSup>
          <m:sSubSupPr>
            <m:ctrlPr>
              <w:rPr>
                <w:rFonts w:ascii="Cambria Math" w:hAnsi="Cambria Math"/>
                <w:color w:val="000000" w:themeColor="text1"/>
              </w:rPr>
            </m:ctrlPr>
          </m:sSubSupPr>
          <m:e>
            <m:r>
              <w:rPr>
                <w:rFonts w:ascii="Cambria Math" w:hAnsi="Cambria Math"/>
                <w:color w:val="000000" w:themeColor="text1"/>
              </w:rPr>
              <m:t>u</m:t>
            </m:r>
          </m:e>
          <m:sub>
            <m:sSub>
              <m:sSubPr>
                <m:ctrlPr>
                  <w:rPr>
                    <w:rFonts w:ascii="Cambria Math" w:hAnsi="Cambria Math"/>
                    <w:i/>
                    <w:color w:val="000000" w:themeColor="text1"/>
                    <w:kern w:val="24"/>
                  </w:rPr>
                </m:ctrlPr>
              </m:sSubPr>
              <m:e>
                <m:r>
                  <w:rPr>
                    <w:rFonts w:ascii="Cambria Math" w:hAnsi="Cambria Math"/>
                    <w:color w:val="000000" w:themeColor="text1"/>
                    <w:kern w:val="24"/>
                  </w:rPr>
                  <m:t>V</m:t>
                </m:r>
              </m:e>
              <m:sub>
                <m:r>
                  <m:rPr>
                    <m:sty m:val="p"/>
                  </m:rPr>
                  <w:rPr>
                    <w:rFonts w:ascii="Cambria Math" w:hAnsi="Cambria Math"/>
                    <w:color w:val="000000" w:themeColor="text1"/>
                    <w:kern w:val="24"/>
                  </w:rPr>
                  <m:t>L</m:t>
                </m:r>
                <m:r>
                  <w:rPr>
                    <w:rFonts w:ascii="Cambria Math" w:hAnsi="Cambria Math"/>
                    <w:color w:val="000000" w:themeColor="text1"/>
                    <w:kern w:val="24"/>
                  </w:rPr>
                  <m:t>2,↑</m:t>
                </m:r>
              </m:sub>
            </m:sSub>
            <m:r>
              <w:rPr>
                <w:rFonts w:ascii="Cambria Math" w:hAnsi="Cambria Math"/>
                <w:color w:val="000000" w:themeColor="text1"/>
                <w:kern w:val="24"/>
              </w:rPr>
              <m:t>,</m:t>
            </m:r>
            <m:r>
              <m:rPr>
                <m:sty m:val="b"/>
              </m:rPr>
              <w:rPr>
                <w:rFonts w:ascii="Cambria Math" w:hAnsi="Cambria Math"/>
                <w:color w:val="000000" w:themeColor="text1"/>
                <w:kern w:val="24"/>
              </w:rPr>
              <m:t>k=0</m:t>
            </m:r>
          </m:sub>
          <m:sup>
            <m:r>
              <m:rPr>
                <m:sty m:val="p"/>
              </m:rPr>
              <w:rPr>
                <w:rFonts w:ascii="Cambria Math" w:hAnsi="Cambria Math"/>
                <w:color w:val="000000" w:themeColor="text1"/>
              </w:rPr>
              <m:t>*</m:t>
            </m:r>
          </m:sup>
        </m:sSubSup>
        <m:d>
          <m:dPr>
            <m:ctrlPr>
              <w:rPr>
                <w:rFonts w:ascii="Cambria Math" w:hAnsi="Cambria Math"/>
                <w:color w:val="000000" w:themeColor="text1"/>
              </w:rPr>
            </m:ctrlPr>
          </m:dPr>
          <m:e>
            <m:sSub>
              <m:sSubPr>
                <m:ctrlPr>
                  <w:rPr>
                    <w:rFonts w:ascii="Cambria Math" w:hAnsi="Cambria Math"/>
                    <w:color w:val="000000" w:themeColor="text1"/>
                  </w:rPr>
                </m:ctrlPr>
              </m:sSubPr>
              <m:e>
                <m:r>
                  <m:rPr>
                    <m:sty m:val="b"/>
                  </m:rPr>
                  <w:rPr>
                    <w:rFonts w:ascii="Cambria Math" w:hAnsi="Cambria Math"/>
                    <w:color w:val="000000" w:themeColor="text1"/>
                  </w:rPr>
                  <m:t>r</m:t>
                </m:r>
              </m:e>
              <m:sub>
                <m:r>
                  <w:rPr>
                    <w:rFonts w:ascii="Cambria Math" w:hAnsi="Cambria Math"/>
                    <w:color w:val="000000" w:themeColor="text1"/>
                  </w:rPr>
                  <m:t>h</m:t>
                </m:r>
              </m:sub>
            </m:sSub>
          </m:e>
        </m:d>
        <m:sSubSup>
          <m:sSubSupPr>
            <m:ctrlPr>
              <w:rPr>
                <w:rFonts w:ascii="Cambria Math" w:hAnsi="Cambria Math"/>
                <w:color w:val="000000" w:themeColor="text1"/>
              </w:rPr>
            </m:ctrlPr>
          </m:sSubSupPr>
          <m:e>
            <m:r>
              <w:rPr>
                <w:rFonts w:ascii="Cambria Math" w:hAnsi="Cambria Math"/>
                <w:color w:val="000000" w:themeColor="text1"/>
              </w:rPr>
              <m:t>u</m:t>
            </m:r>
          </m:e>
          <m:sub>
            <m:sSub>
              <m:sSubPr>
                <m:ctrlPr>
                  <w:rPr>
                    <w:rFonts w:ascii="Cambria Math" w:hAnsi="Cambria Math"/>
                    <w:i/>
                    <w:color w:val="000000" w:themeColor="text1"/>
                    <w:kern w:val="24"/>
                  </w:rPr>
                </m:ctrlPr>
              </m:sSubPr>
              <m:e>
                <m:r>
                  <w:rPr>
                    <w:rFonts w:ascii="Cambria Math" w:hAnsi="Cambria Math"/>
                    <w:color w:val="000000" w:themeColor="text1"/>
                    <w:kern w:val="24"/>
                  </w:rPr>
                  <m:t>V</m:t>
                </m:r>
              </m:e>
              <m:sub>
                <m:r>
                  <m:rPr>
                    <m:sty m:val="p"/>
                  </m:rPr>
                  <w:rPr>
                    <w:rFonts w:ascii="Cambria Math" w:hAnsi="Cambria Math"/>
                    <w:color w:val="000000" w:themeColor="text1"/>
                    <w:kern w:val="24"/>
                  </w:rPr>
                  <m:t>L</m:t>
                </m:r>
                <m:r>
                  <w:rPr>
                    <w:rFonts w:ascii="Cambria Math" w:hAnsi="Cambria Math"/>
                    <w:color w:val="000000" w:themeColor="text1"/>
                    <w:kern w:val="24"/>
                  </w:rPr>
                  <m:t>1,↑</m:t>
                </m:r>
              </m:sub>
            </m:sSub>
            <m:r>
              <w:rPr>
                <w:rFonts w:ascii="Cambria Math" w:hAnsi="Cambria Math"/>
                <w:color w:val="000000" w:themeColor="text1"/>
                <w:kern w:val="24"/>
              </w:rPr>
              <m:t>,</m:t>
            </m:r>
            <m:sSup>
              <m:sSupPr>
                <m:ctrlPr>
                  <w:rPr>
                    <w:rFonts w:ascii="Cambria Math" w:hAnsi="Cambria Math"/>
                    <w:b/>
                    <w:color w:val="000000" w:themeColor="text1"/>
                    <w:kern w:val="24"/>
                  </w:rPr>
                </m:ctrlPr>
              </m:sSupPr>
              <m:e>
                <m:r>
                  <m:rPr>
                    <m:sty m:val="b"/>
                  </m:rPr>
                  <w:rPr>
                    <w:rFonts w:ascii="Cambria Math" w:hAnsi="Cambria Math"/>
                    <w:color w:val="000000" w:themeColor="text1"/>
                    <w:kern w:val="24"/>
                  </w:rPr>
                  <m:t>k</m:t>
                </m:r>
                <m:ctrlPr>
                  <w:rPr>
                    <w:rFonts w:ascii="Cambria Math" w:hAnsi="Cambria Math"/>
                    <w:i/>
                    <w:color w:val="000000" w:themeColor="text1"/>
                    <w:kern w:val="24"/>
                  </w:rPr>
                </m:ctrlPr>
              </m:e>
              <m:sup>
                <m:r>
                  <m:rPr>
                    <m:sty m:val="b"/>
                  </m:rPr>
                  <w:rPr>
                    <w:rFonts w:ascii="Cambria Math" w:hAnsi="Cambria Math"/>
                    <w:color w:val="000000" w:themeColor="text1"/>
                    <w:kern w:val="24"/>
                  </w:rPr>
                  <m:t>'</m:t>
                </m:r>
              </m:sup>
            </m:sSup>
            <m:r>
              <m:rPr>
                <m:sty m:val="b"/>
              </m:rPr>
              <w:rPr>
                <w:rFonts w:ascii="Cambria Math" w:hAnsi="Cambria Math"/>
                <w:color w:val="000000" w:themeColor="text1"/>
                <w:kern w:val="24"/>
              </w:rPr>
              <m:t>=0</m:t>
            </m:r>
          </m:sub>
          <m:sup>
            <m:r>
              <m:rPr>
                <m:sty m:val="p"/>
              </m:rPr>
              <w:rPr>
                <w:rFonts w:ascii="Cambria Math" w:hAnsi="Cambria Math"/>
                <w:color w:val="000000" w:themeColor="text1"/>
              </w:rPr>
              <m:t xml:space="preserve"> </m:t>
            </m:r>
          </m:sup>
        </m:sSubSup>
        <m:d>
          <m:dPr>
            <m:ctrlPr>
              <w:rPr>
                <w:rFonts w:ascii="Cambria Math" w:hAnsi="Cambria Math"/>
                <w:color w:val="000000" w:themeColor="text1"/>
              </w:rPr>
            </m:ctrlPr>
          </m:dPr>
          <m:e>
            <m:sSub>
              <m:sSubPr>
                <m:ctrlPr>
                  <w:rPr>
                    <w:rFonts w:ascii="Cambria Math" w:hAnsi="Cambria Math"/>
                    <w:color w:val="000000" w:themeColor="text1"/>
                  </w:rPr>
                </m:ctrlPr>
              </m:sSubPr>
              <m:e>
                <m:r>
                  <m:rPr>
                    <m:sty m:val="b"/>
                  </m:rPr>
                  <w:rPr>
                    <w:rFonts w:ascii="Cambria Math" w:hAnsi="Cambria Math"/>
                    <w:color w:val="000000" w:themeColor="text1"/>
                  </w:rPr>
                  <m:t>r</m:t>
                </m:r>
              </m:e>
              <m:sub>
                <m:r>
                  <w:rPr>
                    <w:rFonts w:ascii="Cambria Math" w:hAnsi="Cambria Math"/>
                    <w:color w:val="000000" w:themeColor="text1"/>
                  </w:rPr>
                  <m:t>h</m:t>
                </m:r>
              </m:sub>
            </m:sSub>
          </m:e>
        </m:d>
      </m:oMath>
      <w:r w:rsidR="0031121B" w:rsidRPr="009A266D">
        <w:rPr>
          <w:rFonts w:hint="eastAsia"/>
          <w:color w:val="000000" w:themeColor="text1"/>
        </w:rPr>
        <w:t xml:space="preserve"> </w:t>
      </w:r>
      <w:r w:rsidR="0031121B" w:rsidRPr="009A266D">
        <w:rPr>
          <w:color w:val="000000" w:themeColor="text1"/>
        </w:rPr>
        <w:tab/>
        <w:t xml:space="preserve">   </w:t>
      </w:r>
      <w:r w:rsidR="0031121B" w:rsidRPr="009A266D">
        <w:rPr>
          <w:rFonts w:hint="eastAsia"/>
          <w:color w:val="000000" w:themeColor="text1"/>
        </w:rPr>
        <w:t xml:space="preserve">     </w:t>
      </w:r>
      <w:r w:rsidR="00A85279">
        <w:rPr>
          <w:rFonts w:eastAsia="맑은 고딕" w:hint="eastAsia"/>
          <w:color w:val="000000" w:themeColor="text1"/>
          <w:lang w:eastAsia="ko-KR"/>
        </w:rPr>
        <w:t xml:space="preserve">  </w:t>
      </w:r>
      <w:r w:rsidR="0031121B" w:rsidRPr="009A266D">
        <w:rPr>
          <w:color w:val="000000" w:themeColor="text1"/>
          <w:szCs w:val="32"/>
        </w:rPr>
        <w:t>(</w:t>
      </w:r>
      <w:r w:rsidR="00B15A7F" w:rsidRPr="009A266D">
        <w:rPr>
          <w:rFonts w:eastAsia="맑은 고딕" w:hint="eastAsia"/>
          <w:color w:val="000000" w:themeColor="text1"/>
          <w:szCs w:val="32"/>
          <w:lang w:eastAsia="ko-KR"/>
        </w:rPr>
        <w:t>6</w:t>
      </w:r>
      <w:r w:rsidR="00164712" w:rsidRPr="009A266D">
        <w:rPr>
          <w:rFonts w:eastAsia="맑은 고딕" w:hint="eastAsia"/>
          <w:color w:val="000000" w:themeColor="text1"/>
          <w:szCs w:val="32"/>
          <w:lang w:eastAsia="ko-KR"/>
        </w:rPr>
        <w:t>2</w:t>
      </w:r>
      <w:r w:rsidR="0031121B" w:rsidRPr="009A266D">
        <w:rPr>
          <w:color w:val="000000" w:themeColor="text1"/>
          <w:szCs w:val="32"/>
        </w:rPr>
        <w:t>)</w:t>
      </w:r>
    </w:p>
    <w:p w14:paraId="70F4FD6B" w14:textId="77777777" w:rsidR="00B15A7F" w:rsidRPr="009A266D" w:rsidRDefault="0031121B" w:rsidP="00A85279">
      <w:pPr>
        <w:spacing w:line="276" w:lineRule="auto"/>
        <w:rPr>
          <w:rFonts w:eastAsia="맑은 고딕"/>
          <w:color w:val="000000" w:themeColor="text1"/>
          <w:szCs w:val="28"/>
          <w:lang w:eastAsia="ko-KR"/>
        </w:rPr>
      </w:pPr>
      <w:r w:rsidRPr="009A266D">
        <w:rPr>
          <w:color w:val="000000" w:themeColor="text1"/>
          <w:szCs w:val="28"/>
        </w:rPr>
        <w:t xml:space="preserve">At </w:t>
      </w:r>
      <m:oMath>
        <m:r>
          <m:rPr>
            <m:sty m:val="b"/>
          </m:rPr>
          <w:rPr>
            <w:rFonts w:ascii="Cambria Math" w:hAnsi="Cambria Math"/>
            <w:color w:val="000000" w:themeColor="text1"/>
            <w:szCs w:val="28"/>
          </w:rPr>
          <m:t>k</m:t>
        </m:r>
        <m:r>
          <m:rPr>
            <m:sty m:val="p"/>
          </m:rPr>
          <w:rPr>
            <w:rFonts w:ascii="Cambria Math" w:hAnsi="Cambria Math"/>
            <w:color w:val="000000" w:themeColor="text1"/>
            <w:szCs w:val="28"/>
          </w:rPr>
          <m:t>=</m:t>
        </m:r>
        <m:sSup>
          <m:sSupPr>
            <m:ctrlPr>
              <w:rPr>
                <w:rFonts w:ascii="Cambria Math" w:hAnsi="Cambria Math"/>
                <w:color w:val="000000" w:themeColor="text1"/>
                <w:szCs w:val="28"/>
              </w:rPr>
            </m:ctrlPr>
          </m:sSupPr>
          <m:e>
            <m:r>
              <m:rPr>
                <m:sty m:val="b"/>
              </m:rPr>
              <w:rPr>
                <w:rFonts w:ascii="Cambria Math" w:hAnsi="Cambria Math"/>
                <w:color w:val="000000" w:themeColor="text1"/>
                <w:szCs w:val="28"/>
              </w:rPr>
              <m:t>k</m:t>
            </m:r>
          </m:e>
          <m:sup>
            <m:r>
              <m:rPr>
                <m:sty m:val="p"/>
              </m:rPr>
              <w:rPr>
                <w:rFonts w:ascii="Cambria Math" w:hAnsi="Cambria Math"/>
                <w:color w:val="000000" w:themeColor="text1"/>
                <w:szCs w:val="28"/>
              </w:rPr>
              <m:t>'</m:t>
            </m:r>
          </m:sup>
        </m:sSup>
        <m:r>
          <m:rPr>
            <m:sty m:val="p"/>
          </m:rPr>
          <w:rPr>
            <w:rFonts w:ascii="Cambria Math" w:hAnsi="Cambria Math"/>
            <w:color w:val="000000" w:themeColor="text1"/>
            <w:szCs w:val="28"/>
          </w:rPr>
          <m:t>=</m:t>
        </m:r>
        <m:r>
          <m:rPr>
            <m:sty m:val="b"/>
          </m:rPr>
          <w:rPr>
            <w:rFonts w:ascii="Cambria Math" w:hAnsi="Cambria Math"/>
            <w:color w:val="000000" w:themeColor="text1"/>
            <w:szCs w:val="28"/>
          </w:rPr>
          <m:t>0</m:t>
        </m:r>
      </m:oMath>
      <w:r w:rsidRPr="009A266D">
        <w:rPr>
          <w:color w:val="000000" w:themeColor="text1"/>
          <w:szCs w:val="28"/>
        </w:rPr>
        <w:t xml:space="preserve">, </w:t>
      </w:r>
      <m:oMath>
        <m:sSub>
          <m:sSubPr>
            <m:ctrlPr>
              <w:rPr>
                <w:rFonts w:ascii="Cambria Math" w:hAnsi="Cambria Math"/>
                <w:color w:val="000000" w:themeColor="text1"/>
                <w:szCs w:val="28"/>
              </w:rPr>
            </m:ctrlPr>
          </m:sSubPr>
          <m:e>
            <m:r>
              <w:rPr>
                <w:rFonts w:ascii="Cambria Math" w:hAnsi="Cambria Math"/>
                <w:color w:val="000000" w:themeColor="text1"/>
                <w:szCs w:val="28"/>
              </w:rPr>
              <m:t>α</m:t>
            </m:r>
          </m:e>
          <m:sub>
            <m:r>
              <m:rPr>
                <m:sty m:val="p"/>
              </m:rPr>
              <w:rPr>
                <w:rFonts w:ascii="Cambria Math" w:hAnsi="Cambria Math"/>
                <w:color w:val="000000" w:themeColor="text1"/>
                <w:szCs w:val="28"/>
              </w:rPr>
              <m:t>2</m:t>
            </m:r>
          </m:sub>
        </m:sSub>
        <m:r>
          <m:rPr>
            <m:sty m:val="p"/>
          </m:rPr>
          <w:rPr>
            <w:rFonts w:ascii="Cambria Math" w:hAnsi="Cambria Math"/>
            <w:color w:val="000000" w:themeColor="text1"/>
            <w:szCs w:val="28"/>
          </w:rPr>
          <m:t>=</m:t>
        </m:r>
        <m:sSub>
          <m:sSubPr>
            <m:ctrlPr>
              <w:rPr>
                <w:rFonts w:ascii="Cambria Math" w:hAnsi="Cambria Math"/>
                <w:color w:val="000000" w:themeColor="text1"/>
                <w:szCs w:val="28"/>
              </w:rPr>
            </m:ctrlPr>
          </m:sSubPr>
          <m:e>
            <m:r>
              <w:rPr>
                <w:rFonts w:ascii="Cambria Math" w:hAnsi="Cambria Math"/>
                <w:color w:val="000000" w:themeColor="text1"/>
                <w:szCs w:val="28"/>
              </w:rPr>
              <m:t>α</m:t>
            </m:r>
          </m:e>
          <m:sub>
            <m:r>
              <m:rPr>
                <m:sty m:val="p"/>
              </m:rPr>
              <w:rPr>
                <w:rFonts w:ascii="Cambria Math" w:hAnsi="Cambria Math"/>
                <w:color w:val="000000" w:themeColor="text1"/>
                <w:szCs w:val="28"/>
              </w:rPr>
              <m:t>1</m:t>
            </m:r>
          </m:sub>
        </m:sSub>
        <m:r>
          <m:rPr>
            <m:sty m:val="p"/>
          </m:rPr>
          <w:rPr>
            <w:rFonts w:ascii="Cambria Math" w:hAnsi="Cambria Math"/>
            <w:color w:val="000000" w:themeColor="text1"/>
            <w:szCs w:val="28"/>
          </w:rPr>
          <m:t>=1</m:t>
        </m:r>
      </m:oMath>
      <w:r w:rsidRPr="009A266D">
        <w:rPr>
          <w:color w:val="000000" w:themeColor="text1"/>
          <w:szCs w:val="28"/>
        </w:rPr>
        <w:t xml:space="preserve">, </w:t>
      </w:r>
      <w:r w:rsidR="00DA4C73" w:rsidRPr="009A266D">
        <w:rPr>
          <w:color w:val="000000" w:themeColor="text1"/>
          <w:szCs w:val="28"/>
        </w:rPr>
        <w:t>so:</w:t>
      </w:r>
    </w:p>
    <w:p w14:paraId="368AB5B7" w14:textId="02DFC891" w:rsidR="00E729C5" w:rsidRPr="009A266D" w:rsidRDefault="00000000" w:rsidP="00A85279">
      <w:pPr>
        <w:spacing w:line="276" w:lineRule="auto"/>
        <w:ind w:firstLine="431"/>
        <w:jc w:val="right"/>
        <w:rPr>
          <w:color w:val="000000" w:themeColor="text1"/>
          <w:szCs w:val="28"/>
        </w:rPr>
      </w:pPr>
      <m:oMath>
        <m:sSubSup>
          <m:sSubSupPr>
            <m:ctrlPr>
              <w:rPr>
                <w:rFonts w:ascii="Cambria Math" w:hAnsi="Cambria Math"/>
                <w:i/>
                <w:color w:val="000000" w:themeColor="text1"/>
              </w:rPr>
            </m:ctrlPr>
          </m:sSubSupPr>
          <m:e>
            <m:r>
              <w:rPr>
                <w:rFonts w:ascii="Cambria Math" w:hAnsi="Cambria Math"/>
                <w:color w:val="000000" w:themeColor="text1"/>
              </w:rPr>
              <m:t>ζ</m:t>
            </m:r>
          </m:e>
          <m:sub>
            <m:r>
              <m:rPr>
                <m:sty m:val="b"/>
              </m:rPr>
              <w:rPr>
                <w:rFonts w:ascii="Cambria Math" w:hAnsi="Cambria Math"/>
                <w:color w:val="000000" w:themeColor="text1"/>
              </w:rPr>
              <m:t>0,0</m:t>
            </m:r>
          </m:sub>
          <m:sup>
            <m:r>
              <w:rPr>
                <w:rFonts w:ascii="Cambria Math" w:hAnsi="Cambria Math"/>
                <w:color w:val="000000" w:themeColor="text1"/>
              </w:rPr>
              <m:t>21</m:t>
            </m:r>
            <m:r>
              <w:rPr>
                <w:rFonts w:ascii="Cambria Math" w:hAnsi="Cambria Math"/>
                <w:color w:val="000000" w:themeColor="text1"/>
                <w:kern w:val="24"/>
              </w:rPr>
              <m:t>↑</m:t>
            </m:r>
          </m:sup>
        </m:sSubSup>
        <m:d>
          <m:dPr>
            <m:ctrlPr>
              <w:rPr>
                <w:rFonts w:ascii="Cambria Math" w:hAnsi="Cambria Math"/>
                <w:color w:val="000000" w:themeColor="text1"/>
              </w:rPr>
            </m:ctrlPr>
          </m:dPr>
          <m:e>
            <m:sSub>
              <m:sSubPr>
                <m:ctrlPr>
                  <w:rPr>
                    <w:rFonts w:ascii="Cambria Math" w:hAnsi="Cambria Math"/>
                    <w:color w:val="000000" w:themeColor="text1"/>
                  </w:rPr>
                </m:ctrlPr>
              </m:sSubPr>
              <m:e>
                <m:r>
                  <w:rPr>
                    <w:rFonts w:ascii="Cambria Math" w:hAnsi="Cambria Math"/>
                    <w:color w:val="000000" w:themeColor="text1"/>
                  </w:rPr>
                  <m:t>z</m:t>
                </m:r>
              </m:e>
              <m:sub>
                <m:r>
                  <w:rPr>
                    <w:rFonts w:ascii="Cambria Math" w:hAnsi="Cambria Math"/>
                    <w:color w:val="000000" w:themeColor="text1"/>
                  </w:rPr>
                  <m:t>h</m:t>
                </m:r>
              </m:sub>
            </m:sSub>
          </m:e>
        </m:d>
        <m:r>
          <w:rPr>
            <w:rFonts w:ascii="Cambria Math" w:hAnsi="Cambria Math"/>
            <w:color w:val="000000" w:themeColor="text1"/>
          </w:rPr>
          <m:t>=</m:t>
        </m:r>
        <m:nary>
          <m:naryPr>
            <m:limLoc m:val="undOvr"/>
            <m:subHide m:val="1"/>
            <m:supHide m:val="1"/>
            <m:ctrlPr>
              <w:rPr>
                <w:rFonts w:ascii="Cambria Math" w:hAnsi="Cambria Math"/>
                <w:color w:val="000000" w:themeColor="text1"/>
              </w:rPr>
            </m:ctrlPr>
          </m:naryPr>
          <m:sub/>
          <m:sup/>
          <m:e>
            <m:r>
              <w:rPr>
                <w:rFonts w:ascii="Cambria Math" w:hAnsi="Cambria Math"/>
                <w:color w:val="000000" w:themeColor="text1"/>
              </w:rPr>
              <m:t>d</m:t>
            </m:r>
            <m:sSub>
              <m:sSubPr>
                <m:ctrlPr>
                  <w:rPr>
                    <w:rFonts w:ascii="Cambria Math" w:hAnsi="Cambria Math"/>
                    <w:color w:val="000000" w:themeColor="text1"/>
                  </w:rPr>
                </m:ctrlPr>
              </m:sSubPr>
              <m:e>
                <m:r>
                  <m:rPr>
                    <m:sty m:val="b"/>
                  </m:rPr>
                  <w:rPr>
                    <w:rFonts w:ascii="Cambria Math" w:hAnsi="Cambria Math"/>
                    <w:color w:val="000000" w:themeColor="text1"/>
                  </w:rPr>
                  <m:t>ρ</m:t>
                </m:r>
              </m:e>
              <m:sub>
                <m:r>
                  <w:rPr>
                    <w:rFonts w:ascii="Cambria Math" w:hAnsi="Cambria Math"/>
                    <w:color w:val="000000" w:themeColor="text1"/>
                  </w:rPr>
                  <m:t>h</m:t>
                </m:r>
              </m:sub>
            </m:sSub>
          </m:e>
        </m:nary>
        <m:sSubSup>
          <m:sSubSupPr>
            <m:ctrlPr>
              <w:rPr>
                <w:rFonts w:ascii="Cambria Math" w:hAnsi="Cambria Math"/>
                <w:color w:val="000000" w:themeColor="text1"/>
              </w:rPr>
            </m:ctrlPr>
          </m:sSubSupPr>
          <m:e>
            <m:r>
              <w:rPr>
                <w:rFonts w:ascii="Cambria Math" w:hAnsi="Cambria Math"/>
                <w:color w:val="000000" w:themeColor="text1"/>
              </w:rPr>
              <m:t>u</m:t>
            </m:r>
          </m:e>
          <m:sub>
            <m:sSub>
              <m:sSubPr>
                <m:ctrlPr>
                  <w:rPr>
                    <w:rFonts w:ascii="Cambria Math" w:hAnsi="Cambria Math"/>
                    <w:i/>
                    <w:color w:val="000000" w:themeColor="text1"/>
                    <w:kern w:val="24"/>
                  </w:rPr>
                </m:ctrlPr>
              </m:sSubPr>
              <m:e>
                <m:r>
                  <w:rPr>
                    <w:rFonts w:ascii="Cambria Math" w:hAnsi="Cambria Math"/>
                    <w:color w:val="000000" w:themeColor="text1"/>
                    <w:kern w:val="24"/>
                  </w:rPr>
                  <m:t>V</m:t>
                </m:r>
              </m:e>
              <m:sub>
                <m:r>
                  <m:rPr>
                    <m:sty m:val="p"/>
                  </m:rPr>
                  <w:rPr>
                    <w:rFonts w:ascii="Cambria Math" w:hAnsi="Cambria Math"/>
                    <w:color w:val="000000" w:themeColor="text1"/>
                    <w:kern w:val="24"/>
                  </w:rPr>
                  <m:t>L</m:t>
                </m:r>
                <m:r>
                  <w:rPr>
                    <w:rFonts w:ascii="Cambria Math" w:hAnsi="Cambria Math"/>
                    <w:color w:val="000000" w:themeColor="text1"/>
                    <w:kern w:val="24"/>
                  </w:rPr>
                  <m:t>2,↑</m:t>
                </m:r>
              </m:sub>
            </m:sSub>
            <m:r>
              <w:rPr>
                <w:rFonts w:ascii="Cambria Math" w:hAnsi="Cambria Math"/>
                <w:color w:val="000000" w:themeColor="text1"/>
                <w:kern w:val="24"/>
              </w:rPr>
              <m:t>,</m:t>
            </m:r>
            <m:r>
              <m:rPr>
                <m:sty m:val="b"/>
              </m:rPr>
              <w:rPr>
                <w:rFonts w:ascii="Cambria Math" w:hAnsi="Cambria Math"/>
                <w:color w:val="000000" w:themeColor="text1"/>
                <w:kern w:val="24"/>
              </w:rPr>
              <m:t>k=0</m:t>
            </m:r>
          </m:sub>
          <m:sup>
            <m:r>
              <m:rPr>
                <m:sty m:val="p"/>
              </m:rPr>
              <w:rPr>
                <w:rFonts w:ascii="Cambria Math" w:hAnsi="Cambria Math"/>
                <w:color w:val="000000" w:themeColor="text1"/>
              </w:rPr>
              <m:t>*</m:t>
            </m:r>
          </m:sup>
        </m:sSubSup>
        <m:d>
          <m:dPr>
            <m:ctrlPr>
              <w:rPr>
                <w:rFonts w:ascii="Cambria Math" w:hAnsi="Cambria Math"/>
                <w:color w:val="000000" w:themeColor="text1"/>
              </w:rPr>
            </m:ctrlPr>
          </m:dPr>
          <m:e>
            <m:sSub>
              <m:sSubPr>
                <m:ctrlPr>
                  <w:rPr>
                    <w:rFonts w:ascii="Cambria Math" w:hAnsi="Cambria Math"/>
                    <w:color w:val="000000" w:themeColor="text1"/>
                  </w:rPr>
                </m:ctrlPr>
              </m:sSubPr>
              <m:e>
                <m:r>
                  <m:rPr>
                    <m:sty m:val="b"/>
                  </m:rPr>
                  <w:rPr>
                    <w:rFonts w:ascii="Cambria Math" w:hAnsi="Cambria Math"/>
                    <w:color w:val="000000" w:themeColor="text1"/>
                  </w:rPr>
                  <m:t>r</m:t>
                </m:r>
              </m:e>
              <m:sub>
                <m:r>
                  <w:rPr>
                    <w:rFonts w:ascii="Cambria Math" w:hAnsi="Cambria Math"/>
                    <w:color w:val="000000" w:themeColor="text1"/>
                  </w:rPr>
                  <m:t>h</m:t>
                </m:r>
              </m:sub>
            </m:sSub>
          </m:e>
        </m:d>
        <m:sSubSup>
          <m:sSubSupPr>
            <m:ctrlPr>
              <w:rPr>
                <w:rFonts w:ascii="Cambria Math" w:hAnsi="Cambria Math"/>
                <w:color w:val="000000" w:themeColor="text1"/>
              </w:rPr>
            </m:ctrlPr>
          </m:sSubSupPr>
          <m:e>
            <m:r>
              <w:rPr>
                <w:rFonts w:ascii="Cambria Math" w:hAnsi="Cambria Math"/>
                <w:color w:val="000000" w:themeColor="text1"/>
              </w:rPr>
              <m:t>u</m:t>
            </m:r>
          </m:e>
          <m:sub>
            <m:sSub>
              <m:sSubPr>
                <m:ctrlPr>
                  <w:rPr>
                    <w:rFonts w:ascii="Cambria Math" w:hAnsi="Cambria Math"/>
                    <w:i/>
                    <w:color w:val="000000" w:themeColor="text1"/>
                    <w:kern w:val="24"/>
                  </w:rPr>
                </m:ctrlPr>
              </m:sSubPr>
              <m:e>
                <m:r>
                  <w:rPr>
                    <w:rFonts w:ascii="Cambria Math" w:hAnsi="Cambria Math"/>
                    <w:color w:val="000000" w:themeColor="text1"/>
                    <w:kern w:val="24"/>
                  </w:rPr>
                  <m:t>V</m:t>
                </m:r>
              </m:e>
              <m:sub>
                <m:r>
                  <m:rPr>
                    <m:sty m:val="p"/>
                  </m:rPr>
                  <w:rPr>
                    <w:rFonts w:ascii="Cambria Math" w:hAnsi="Cambria Math"/>
                    <w:color w:val="000000" w:themeColor="text1"/>
                    <w:kern w:val="24"/>
                  </w:rPr>
                  <m:t>L</m:t>
                </m:r>
                <m:r>
                  <w:rPr>
                    <w:rFonts w:ascii="Cambria Math" w:hAnsi="Cambria Math"/>
                    <w:color w:val="000000" w:themeColor="text1"/>
                    <w:kern w:val="24"/>
                  </w:rPr>
                  <m:t>1,↑</m:t>
                </m:r>
              </m:sub>
            </m:sSub>
            <m:r>
              <w:rPr>
                <w:rFonts w:ascii="Cambria Math" w:hAnsi="Cambria Math"/>
                <w:color w:val="000000" w:themeColor="text1"/>
                <w:kern w:val="24"/>
              </w:rPr>
              <m:t>,</m:t>
            </m:r>
            <m:sSup>
              <m:sSupPr>
                <m:ctrlPr>
                  <w:rPr>
                    <w:rFonts w:ascii="Cambria Math" w:hAnsi="Cambria Math"/>
                    <w:b/>
                    <w:color w:val="000000" w:themeColor="text1"/>
                    <w:kern w:val="24"/>
                  </w:rPr>
                </m:ctrlPr>
              </m:sSupPr>
              <m:e>
                <m:r>
                  <m:rPr>
                    <m:sty m:val="b"/>
                  </m:rPr>
                  <w:rPr>
                    <w:rFonts w:ascii="Cambria Math" w:hAnsi="Cambria Math"/>
                    <w:color w:val="000000" w:themeColor="text1"/>
                    <w:kern w:val="24"/>
                  </w:rPr>
                  <m:t>k</m:t>
                </m:r>
                <m:ctrlPr>
                  <w:rPr>
                    <w:rFonts w:ascii="Cambria Math" w:hAnsi="Cambria Math"/>
                    <w:i/>
                    <w:color w:val="000000" w:themeColor="text1"/>
                    <w:kern w:val="24"/>
                  </w:rPr>
                </m:ctrlPr>
              </m:e>
              <m:sup>
                <m:r>
                  <m:rPr>
                    <m:sty m:val="b"/>
                  </m:rPr>
                  <w:rPr>
                    <w:rFonts w:ascii="Cambria Math" w:hAnsi="Cambria Math"/>
                    <w:color w:val="000000" w:themeColor="text1"/>
                    <w:kern w:val="24"/>
                  </w:rPr>
                  <m:t>'</m:t>
                </m:r>
              </m:sup>
            </m:sSup>
            <m:r>
              <m:rPr>
                <m:sty m:val="b"/>
              </m:rPr>
              <w:rPr>
                <w:rFonts w:ascii="Cambria Math" w:hAnsi="Cambria Math"/>
                <w:color w:val="000000" w:themeColor="text1"/>
                <w:kern w:val="24"/>
              </w:rPr>
              <m:t>=0</m:t>
            </m:r>
          </m:sub>
          <m:sup>
            <m:r>
              <m:rPr>
                <m:sty m:val="p"/>
              </m:rPr>
              <w:rPr>
                <w:rFonts w:ascii="Cambria Math" w:hAnsi="Cambria Math"/>
                <w:color w:val="000000" w:themeColor="text1"/>
              </w:rPr>
              <m:t xml:space="preserve"> </m:t>
            </m:r>
          </m:sup>
        </m:sSubSup>
        <m:d>
          <m:dPr>
            <m:ctrlPr>
              <w:rPr>
                <w:rFonts w:ascii="Cambria Math" w:hAnsi="Cambria Math"/>
                <w:color w:val="000000" w:themeColor="text1"/>
              </w:rPr>
            </m:ctrlPr>
          </m:dPr>
          <m:e>
            <m:sSub>
              <m:sSubPr>
                <m:ctrlPr>
                  <w:rPr>
                    <w:rFonts w:ascii="Cambria Math" w:hAnsi="Cambria Math"/>
                    <w:color w:val="000000" w:themeColor="text1"/>
                  </w:rPr>
                </m:ctrlPr>
              </m:sSubPr>
              <m:e>
                <m:r>
                  <m:rPr>
                    <m:sty m:val="b"/>
                  </m:rPr>
                  <w:rPr>
                    <w:rFonts w:ascii="Cambria Math" w:hAnsi="Cambria Math"/>
                    <w:color w:val="000000" w:themeColor="text1"/>
                  </w:rPr>
                  <m:t>r</m:t>
                </m:r>
              </m:e>
              <m:sub>
                <m:r>
                  <w:rPr>
                    <w:rFonts w:ascii="Cambria Math" w:hAnsi="Cambria Math"/>
                    <w:color w:val="000000" w:themeColor="text1"/>
                  </w:rPr>
                  <m:t>h</m:t>
                </m:r>
              </m:sub>
            </m:sSub>
          </m:e>
        </m:d>
      </m:oMath>
      <w:r w:rsidR="0031121B" w:rsidRPr="009A266D">
        <w:rPr>
          <w:color w:val="000000" w:themeColor="text1"/>
        </w:rPr>
        <w:t xml:space="preserve">    </w:t>
      </w:r>
      <w:r w:rsidR="0031121B" w:rsidRPr="009A266D">
        <w:rPr>
          <w:color w:val="000000" w:themeColor="text1"/>
        </w:rPr>
        <w:tab/>
      </w:r>
      <w:r w:rsidR="0031121B" w:rsidRPr="009A266D">
        <w:rPr>
          <w:color w:val="000000" w:themeColor="text1"/>
        </w:rPr>
        <w:tab/>
      </w:r>
      <w:r w:rsidR="0031121B" w:rsidRPr="009A266D">
        <w:rPr>
          <w:rFonts w:hint="eastAsia"/>
          <w:color w:val="000000" w:themeColor="text1"/>
        </w:rPr>
        <w:t xml:space="preserve">    </w:t>
      </w:r>
      <w:r w:rsidR="00E729C5" w:rsidRPr="009A266D">
        <w:rPr>
          <w:color w:val="000000" w:themeColor="text1"/>
        </w:rPr>
        <w:tab/>
      </w:r>
      <w:r w:rsidR="00B15A7F" w:rsidRPr="009A266D">
        <w:rPr>
          <w:rFonts w:eastAsia="맑은 고딕" w:hint="eastAsia"/>
          <w:color w:val="000000" w:themeColor="text1"/>
          <w:lang w:eastAsia="ko-KR"/>
        </w:rPr>
        <w:t xml:space="preserve">  </w:t>
      </w:r>
      <w:r w:rsidR="00A85279">
        <w:rPr>
          <w:rFonts w:eastAsia="맑은 고딕" w:hint="eastAsia"/>
          <w:color w:val="000000" w:themeColor="text1"/>
          <w:lang w:eastAsia="ko-KR"/>
        </w:rPr>
        <w:t xml:space="preserve">    </w:t>
      </w:r>
      <w:r w:rsidR="0031121B" w:rsidRPr="009A266D">
        <w:rPr>
          <w:color w:val="000000" w:themeColor="text1"/>
          <w:szCs w:val="32"/>
        </w:rPr>
        <w:t>(</w:t>
      </w:r>
      <w:r w:rsidR="00B15A7F" w:rsidRPr="009A266D">
        <w:rPr>
          <w:rFonts w:eastAsia="맑은 고딕" w:hint="eastAsia"/>
          <w:color w:val="000000" w:themeColor="text1"/>
          <w:szCs w:val="32"/>
          <w:lang w:eastAsia="ko-KR"/>
        </w:rPr>
        <w:t>6</w:t>
      </w:r>
      <w:r w:rsidR="00164712" w:rsidRPr="009A266D">
        <w:rPr>
          <w:rFonts w:eastAsia="맑은 고딕" w:hint="eastAsia"/>
          <w:color w:val="000000" w:themeColor="text1"/>
          <w:szCs w:val="32"/>
          <w:lang w:eastAsia="ko-KR"/>
        </w:rPr>
        <w:t>3</w:t>
      </w:r>
      <w:r w:rsidR="0031121B" w:rsidRPr="009A266D">
        <w:rPr>
          <w:color w:val="000000" w:themeColor="text1"/>
          <w:szCs w:val="32"/>
        </w:rPr>
        <w:t>)</w:t>
      </w:r>
    </w:p>
    <w:p w14:paraId="3F05928C" w14:textId="77777777" w:rsidR="00B15A7F" w:rsidRPr="009A266D" w:rsidRDefault="0031121B" w:rsidP="00A85279">
      <w:pPr>
        <w:spacing w:line="276" w:lineRule="auto"/>
        <w:rPr>
          <w:rFonts w:eastAsia="맑은 고딕"/>
          <w:color w:val="000000" w:themeColor="text1"/>
          <w:szCs w:val="28"/>
          <w:lang w:eastAsia="ko-KR"/>
        </w:rPr>
      </w:pPr>
      <w:r w:rsidRPr="009A266D">
        <w:rPr>
          <w:color w:val="000000" w:themeColor="text1"/>
          <w:szCs w:val="28"/>
        </w:rPr>
        <w:t>Thus,</w:t>
      </w:r>
    </w:p>
    <w:p w14:paraId="6B9BC7AF" w14:textId="72D4FAEF" w:rsidR="0031121B" w:rsidRPr="009A266D" w:rsidRDefault="00000000" w:rsidP="008E2C62">
      <w:pPr>
        <w:spacing w:after="120" w:line="276" w:lineRule="auto"/>
        <w:ind w:firstLine="482"/>
        <w:jc w:val="right"/>
        <w:rPr>
          <w:color w:val="000000" w:themeColor="text1"/>
          <w:szCs w:val="28"/>
        </w:rPr>
      </w:pPr>
      <m:oMath>
        <m:sSubSup>
          <m:sSubSupPr>
            <m:ctrlPr>
              <w:rPr>
                <w:rFonts w:ascii="Cambria Math" w:hAnsi="Cambria Math"/>
                <w:i/>
                <w:color w:val="000000" w:themeColor="text1"/>
              </w:rPr>
            </m:ctrlPr>
          </m:sSubSupPr>
          <m:e>
            <m:r>
              <w:rPr>
                <w:rFonts w:ascii="Cambria Math" w:hAnsi="Cambria Math"/>
                <w:color w:val="000000" w:themeColor="text1"/>
              </w:rPr>
              <m:t>ζ</m:t>
            </m:r>
          </m:e>
          <m:sub>
            <m:r>
              <m:rPr>
                <m:sty m:val="b"/>
              </m:rPr>
              <w:rPr>
                <w:rFonts w:ascii="Cambria Math" w:hAnsi="Cambria Math"/>
                <w:color w:val="000000" w:themeColor="text1"/>
              </w:rPr>
              <m:t>k,</m:t>
            </m:r>
            <m:sSup>
              <m:sSupPr>
                <m:ctrlPr>
                  <w:rPr>
                    <w:rFonts w:ascii="Cambria Math" w:hAnsi="Cambria Math"/>
                    <w:b/>
                    <w:color w:val="000000" w:themeColor="text1"/>
                  </w:rPr>
                </m:ctrlPr>
              </m:sSupPr>
              <m:e>
                <m:r>
                  <m:rPr>
                    <m:sty m:val="b"/>
                  </m:rPr>
                  <w:rPr>
                    <w:rFonts w:ascii="Cambria Math" w:hAnsi="Cambria Math"/>
                    <w:color w:val="000000" w:themeColor="text1"/>
                  </w:rPr>
                  <m:t>k</m:t>
                </m:r>
              </m:e>
              <m:sup>
                <m:r>
                  <m:rPr>
                    <m:sty m:val="b"/>
                  </m:rPr>
                  <w:rPr>
                    <w:rFonts w:ascii="Cambria Math" w:hAnsi="Cambria Math"/>
                    <w:color w:val="000000" w:themeColor="text1"/>
                  </w:rPr>
                  <m:t>'</m:t>
                </m:r>
              </m:sup>
            </m:sSup>
          </m:sub>
          <m:sup>
            <m:r>
              <w:rPr>
                <w:rFonts w:ascii="Cambria Math" w:hAnsi="Cambria Math"/>
                <w:color w:val="000000" w:themeColor="text1"/>
              </w:rPr>
              <m:t>21</m:t>
            </m:r>
            <m:r>
              <w:rPr>
                <w:rFonts w:ascii="Cambria Math" w:hAnsi="Cambria Math"/>
                <w:color w:val="000000" w:themeColor="text1"/>
                <w:kern w:val="24"/>
              </w:rPr>
              <m:t>↑</m:t>
            </m:r>
          </m:sup>
        </m:sSubSup>
        <m:d>
          <m:dPr>
            <m:ctrlPr>
              <w:rPr>
                <w:rFonts w:ascii="Cambria Math" w:hAnsi="Cambria Math"/>
                <w:color w:val="000000" w:themeColor="text1"/>
              </w:rPr>
            </m:ctrlPr>
          </m:dPr>
          <m:e>
            <m:sSub>
              <m:sSubPr>
                <m:ctrlPr>
                  <w:rPr>
                    <w:rFonts w:ascii="Cambria Math" w:hAnsi="Cambria Math"/>
                    <w:color w:val="000000" w:themeColor="text1"/>
                  </w:rPr>
                </m:ctrlPr>
              </m:sSubPr>
              <m:e>
                <m:r>
                  <w:rPr>
                    <w:rFonts w:ascii="Cambria Math" w:hAnsi="Cambria Math"/>
                    <w:color w:val="000000" w:themeColor="text1"/>
                  </w:rPr>
                  <m:t>z</m:t>
                </m:r>
              </m:e>
              <m:sub>
                <m:r>
                  <w:rPr>
                    <w:rFonts w:ascii="Cambria Math" w:hAnsi="Cambria Math"/>
                    <w:color w:val="000000" w:themeColor="text1"/>
                  </w:rPr>
                  <m:t>h</m:t>
                </m:r>
              </m:sub>
            </m:sSub>
          </m:e>
        </m:d>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α</m:t>
            </m:r>
          </m:e>
          <m:sub>
            <m:r>
              <w:rPr>
                <w:rFonts w:ascii="Cambria Math" w:hAnsi="Cambria Math"/>
                <w:color w:val="000000" w:themeColor="text1"/>
              </w:rPr>
              <m:t>2</m:t>
            </m:r>
          </m:sub>
        </m:sSub>
        <m:d>
          <m:dPr>
            <m:ctrlPr>
              <w:rPr>
                <w:rFonts w:ascii="Cambria Math" w:hAnsi="Cambria Math"/>
                <w:i/>
                <w:color w:val="000000" w:themeColor="text1"/>
              </w:rPr>
            </m:ctrlPr>
          </m:dPr>
          <m:e>
            <m:r>
              <w:rPr>
                <w:rFonts w:ascii="Cambria Math" w:hAnsi="Cambria Math"/>
                <w:color w:val="000000" w:themeColor="text1"/>
              </w:rPr>
              <m:t>k</m:t>
            </m:r>
          </m:e>
        </m:d>
        <m:sSub>
          <m:sSubPr>
            <m:ctrlPr>
              <w:rPr>
                <w:rFonts w:ascii="Cambria Math" w:hAnsi="Cambria Math"/>
                <w:i/>
                <w:color w:val="000000" w:themeColor="text1"/>
              </w:rPr>
            </m:ctrlPr>
          </m:sSubPr>
          <m:e>
            <m:r>
              <w:rPr>
                <w:rFonts w:ascii="Cambria Math" w:hAnsi="Cambria Math"/>
                <w:color w:val="000000" w:themeColor="text1"/>
              </w:rPr>
              <m:t>α</m:t>
            </m:r>
          </m:e>
          <m:sub>
            <m:r>
              <w:rPr>
                <w:rFonts w:ascii="Cambria Math" w:hAnsi="Cambria Math"/>
                <w:color w:val="000000" w:themeColor="text1"/>
              </w:rPr>
              <m:t>1</m:t>
            </m:r>
          </m:sub>
        </m:sSub>
        <m:d>
          <m:dPr>
            <m:ctrlPr>
              <w:rPr>
                <w:rFonts w:ascii="Cambria Math" w:hAnsi="Cambria Math"/>
                <w:i/>
                <w:color w:val="000000" w:themeColor="text1"/>
              </w:rPr>
            </m:ctrlPr>
          </m:dPr>
          <m:e>
            <m:r>
              <w:rPr>
                <w:rFonts w:ascii="Cambria Math" w:hAnsi="Cambria Math"/>
                <w:color w:val="000000" w:themeColor="text1"/>
              </w:rPr>
              <m:t>k'</m:t>
            </m:r>
          </m:e>
        </m:d>
        <m:sSubSup>
          <m:sSubSupPr>
            <m:ctrlPr>
              <w:rPr>
                <w:rFonts w:ascii="Cambria Math" w:hAnsi="Cambria Math"/>
                <w:i/>
                <w:color w:val="000000" w:themeColor="text1"/>
              </w:rPr>
            </m:ctrlPr>
          </m:sSubSupPr>
          <m:e>
            <m:r>
              <w:rPr>
                <w:rFonts w:ascii="Cambria Math" w:hAnsi="Cambria Math"/>
                <w:color w:val="000000" w:themeColor="text1"/>
              </w:rPr>
              <m:t>ζ</m:t>
            </m:r>
          </m:e>
          <m:sub>
            <m:r>
              <m:rPr>
                <m:sty m:val="b"/>
              </m:rPr>
              <w:rPr>
                <w:rFonts w:ascii="Cambria Math" w:hAnsi="Cambria Math"/>
                <w:color w:val="000000" w:themeColor="text1"/>
              </w:rPr>
              <m:t>0,0</m:t>
            </m:r>
          </m:sub>
          <m:sup>
            <m:r>
              <w:rPr>
                <w:rFonts w:ascii="Cambria Math" w:hAnsi="Cambria Math"/>
                <w:color w:val="000000" w:themeColor="text1"/>
              </w:rPr>
              <m:t>21</m:t>
            </m:r>
          </m:sup>
        </m:sSubSup>
        <m:d>
          <m:dPr>
            <m:ctrlPr>
              <w:rPr>
                <w:rFonts w:ascii="Cambria Math" w:hAnsi="Cambria Math"/>
                <w:color w:val="000000" w:themeColor="text1"/>
              </w:rPr>
            </m:ctrlPr>
          </m:dPr>
          <m:e>
            <m:sSub>
              <m:sSubPr>
                <m:ctrlPr>
                  <w:rPr>
                    <w:rFonts w:ascii="Cambria Math" w:hAnsi="Cambria Math"/>
                    <w:color w:val="000000" w:themeColor="text1"/>
                  </w:rPr>
                </m:ctrlPr>
              </m:sSubPr>
              <m:e>
                <m:r>
                  <w:rPr>
                    <w:rFonts w:ascii="Cambria Math" w:hAnsi="Cambria Math"/>
                    <w:color w:val="000000" w:themeColor="text1"/>
                  </w:rPr>
                  <m:t>z</m:t>
                </m:r>
              </m:e>
              <m:sub>
                <m:r>
                  <w:rPr>
                    <w:rFonts w:ascii="Cambria Math" w:hAnsi="Cambria Math"/>
                    <w:color w:val="000000" w:themeColor="text1"/>
                  </w:rPr>
                  <m:t>h</m:t>
                </m:r>
              </m:sub>
            </m:sSub>
          </m:e>
        </m:d>
      </m:oMath>
      <w:r w:rsidR="0031121B" w:rsidRPr="009A266D">
        <w:rPr>
          <w:color w:val="000000" w:themeColor="text1"/>
        </w:rPr>
        <w:t xml:space="preserve">   </w:t>
      </w:r>
      <w:r w:rsidR="0031121B" w:rsidRPr="009A266D">
        <w:rPr>
          <w:color w:val="000000" w:themeColor="text1"/>
        </w:rPr>
        <w:tab/>
      </w:r>
      <w:r w:rsidR="0031121B" w:rsidRPr="009A266D">
        <w:rPr>
          <w:color w:val="000000" w:themeColor="text1"/>
        </w:rPr>
        <w:tab/>
      </w:r>
      <w:r w:rsidR="00E729C5" w:rsidRPr="009A266D">
        <w:rPr>
          <w:color w:val="000000" w:themeColor="text1"/>
        </w:rPr>
        <w:tab/>
      </w:r>
      <w:r w:rsidR="00440BD0" w:rsidRPr="009A266D">
        <w:rPr>
          <w:rFonts w:eastAsia="맑은 고딕"/>
          <w:color w:val="000000" w:themeColor="text1"/>
          <w:lang w:eastAsia="ko-KR"/>
        </w:rPr>
        <w:tab/>
      </w:r>
      <w:r w:rsidR="00E729C5" w:rsidRPr="009A266D">
        <w:rPr>
          <w:color w:val="000000" w:themeColor="text1"/>
        </w:rPr>
        <w:tab/>
      </w:r>
      <w:r w:rsidR="00A85279">
        <w:rPr>
          <w:rFonts w:eastAsia="맑은 고딕" w:hint="eastAsia"/>
          <w:color w:val="000000" w:themeColor="text1"/>
          <w:lang w:eastAsia="ko-KR"/>
        </w:rPr>
        <w:t xml:space="preserve"> </w:t>
      </w:r>
      <w:r w:rsidR="00B56E21" w:rsidRPr="009A266D">
        <w:rPr>
          <w:rFonts w:eastAsia="맑은 고딕" w:hint="eastAsia"/>
          <w:color w:val="000000" w:themeColor="text1"/>
          <w:lang w:eastAsia="ko-KR"/>
        </w:rPr>
        <w:t xml:space="preserve"> </w:t>
      </w:r>
      <w:r w:rsidR="0031121B" w:rsidRPr="009A266D">
        <w:rPr>
          <w:color w:val="000000" w:themeColor="text1"/>
          <w:szCs w:val="32"/>
        </w:rPr>
        <w:t>(</w:t>
      </w:r>
      <w:r w:rsidR="00B15A7F" w:rsidRPr="009A266D">
        <w:rPr>
          <w:rFonts w:eastAsia="맑은 고딕" w:hint="eastAsia"/>
          <w:color w:val="000000" w:themeColor="text1"/>
          <w:szCs w:val="32"/>
          <w:lang w:eastAsia="ko-KR"/>
        </w:rPr>
        <w:t>6</w:t>
      </w:r>
      <w:r w:rsidR="00164712" w:rsidRPr="009A266D">
        <w:rPr>
          <w:rFonts w:eastAsia="맑은 고딕" w:hint="eastAsia"/>
          <w:color w:val="000000" w:themeColor="text1"/>
          <w:szCs w:val="32"/>
          <w:lang w:eastAsia="ko-KR"/>
        </w:rPr>
        <w:t>4</w:t>
      </w:r>
      <w:r w:rsidR="0031121B" w:rsidRPr="009A266D">
        <w:rPr>
          <w:color w:val="000000" w:themeColor="text1"/>
          <w:szCs w:val="32"/>
        </w:rPr>
        <w:t>)</w:t>
      </w:r>
    </w:p>
    <w:p w14:paraId="722D31FA" w14:textId="417A167F" w:rsidR="00B15A7F" w:rsidRPr="009A266D" w:rsidRDefault="0031121B" w:rsidP="00B56E21">
      <w:pPr>
        <w:spacing w:after="120" w:line="276" w:lineRule="auto"/>
        <w:rPr>
          <w:rFonts w:eastAsia="맑은 고딕"/>
          <w:color w:val="000000" w:themeColor="text1"/>
          <w:szCs w:val="28"/>
          <w:lang w:eastAsia="ko-KR"/>
        </w:rPr>
      </w:pPr>
      <w:r w:rsidRPr="009A266D">
        <w:rPr>
          <w:color w:val="000000" w:themeColor="text1"/>
          <w:szCs w:val="28"/>
        </w:rPr>
        <w:t>Substituting into Eq. (</w:t>
      </w:r>
      <w:r w:rsidR="00164712" w:rsidRPr="009A266D">
        <w:rPr>
          <w:rFonts w:eastAsia="맑은 고딕" w:hint="eastAsia"/>
          <w:color w:val="000000" w:themeColor="text1"/>
          <w:szCs w:val="28"/>
          <w:lang w:eastAsia="ko-KR"/>
        </w:rPr>
        <w:t>60</w:t>
      </w:r>
      <w:r w:rsidRPr="009A266D">
        <w:rPr>
          <w:color w:val="000000" w:themeColor="text1"/>
          <w:szCs w:val="28"/>
        </w:rPr>
        <w:t xml:space="preserve">) and converting the </w:t>
      </w:r>
      <m:oMath>
        <m:r>
          <m:rPr>
            <m:sty m:val="b"/>
          </m:rPr>
          <w:rPr>
            <w:rFonts w:ascii="Cambria Math" w:hAnsi="Cambria Math"/>
            <w:color w:val="000000" w:themeColor="text1"/>
            <w:szCs w:val="28"/>
          </w:rPr>
          <m:t>k</m:t>
        </m:r>
      </m:oMath>
      <w:r w:rsidRPr="009A266D">
        <w:rPr>
          <w:color w:val="000000" w:themeColor="text1"/>
          <w:szCs w:val="28"/>
        </w:rPr>
        <w:t xml:space="preserve"> and </w:t>
      </w:r>
      <m:oMath>
        <m:sSup>
          <m:sSupPr>
            <m:ctrlPr>
              <w:rPr>
                <w:rFonts w:ascii="Cambria Math" w:hAnsi="Cambria Math"/>
                <w:color w:val="000000" w:themeColor="text1"/>
                <w:szCs w:val="28"/>
              </w:rPr>
            </m:ctrlPr>
          </m:sSupPr>
          <m:e>
            <m:r>
              <m:rPr>
                <m:sty m:val="b"/>
              </m:rPr>
              <w:rPr>
                <w:rFonts w:ascii="Cambria Math" w:hAnsi="Cambria Math"/>
                <w:color w:val="000000" w:themeColor="text1"/>
                <w:szCs w:val="28"/>
              </w:rPr>
              <m:t>k</m:t>
            </m:r>
          </m:e>
          <m:sup>
            <m:r>
              <m:rPr>
                <m:sty m:val="p"/>
              </m:rPr>
              <w:rPr>
                <w:rFonts w:ascii="Cambria Math" w:hAnsi="Cambria Math"/>
                <w:color w:val="000000" w:themeColor="text1"/>
                <w:szCs w:val="28"/>
              </w:rPr>
              <m:t>'</m:t>
            </m:r>
          </m:sup>
        </m:sSup>
      </m:oMath>
      <w:r w:rsidRPr="009A266D">
        <w:rPr>
          <w:color w:val="000000" w:themeColor="text1"/>
          <w:szCs w:val="28"/>
        </w:rPr>
        <w:t xml:space="preserve"> </w:t>
      </w:r>
      <w:r w:rsidR="00DA4C73" w:rsidRPr="009A266D">
        <w:rPr>
          <w:color w:val="000000" w:themeColor="text1"/>
          <w:szCs w:val="28"/>
        </w:rPr>
        <w:t xml:space="preserve">summations </w:t>
      </w:r>
      <w:r w:rsidRPr="009A266D">
        <w:rPr>
          <w:color w:val="000000" w:themeColor="text1"/>
          <w:szCs w:val="28"/>
        </w:rPr>
        <w:t>to integrals</w:t>
      </w:r>
      <w:r w:rsidR="00DA4C73" w:rsidRPr="009A266D">
        <w:rPr>
          <w:color w:val="000000" w:themeColor="text1"/>
          <w:szCs w:val="28"/>
        </w:rPr>
        <w:t>:</w:t>
      </w:r>
    </w:p>
    <w:p w14:paraId="41FB24F9" w14:textId="1C78812E" w:rsidR="0031121B" w:rsidRPr="009A266D" w:rsidRDefault="00000000" w:rsidP="008E2C62">
      <w:pPr>
        <w:spacing w:after="120" w:line="276" w:lineRule="auto"/>
        <w:ind w:firstLine="482"/>
        <w:jc w:val="right"/>
        <w:rPr>
          <w:color w:val="000000" w:themeColor="text1"/>
          <w:szCs w:val="28"/>
        </w:rPr>
      </w:pPr>
      <m:oMath>
        <m:sSubSup>
          <m:sSubSupPr>
            <m:ctrlPr>
              <w:rPr>
                <w:rFonts w:ascii="Cambria Math" w:hAnsi="Cambria Math"/>
                <w:i/>
              </w:rPr>
            </m:ctrlPr>
          </m:sSubSupPr>
          <m:e>
            <m:acc>
              <m:accPr>
                <m:chr m:val="̃"/>
                <m:ctrlPr>
                  <w:rPr>
                    <w:rFonts w:ascii="Cambria Math" w:hAnsi="Cambria Math"/>
                    <w:i/>
                  </w:rPr>
                </m:ctrlPr>
              </m:accPr>
              <m:e>
                <m:r>
                  <w:rPr>
                    <w:rFonts w:ascii="Cambria Math" w:hAnsi="Cambria Math"/>
                  </w:rPr>
                  <m:t>W</m:t>
                </m:r>
              </m:e>
            </m:acc>
          </m:e>
          <m:sub>
            <m:r>
              <w:rPr>
                <w:rFonts w:ascii="Cambria Math" w:hAnsi="Cambria Math"/>
                <w:sz w:val="22"/>
              </w:rPr>
              <m:t>n,n'</m:t>
            </m:r>
          </m:sub>
          <m:sup>
            <m:sSubSup>
              <m:sSubSupPr>
                <m:ctrlPr>
                  <w:rPr>
                    <w:rFonts w:ascii="Cambria Math" w:hAnsi="Cambria Math"/>
                    <w:i/>
                    <w:sz w:val="22"/>
                  </w:rPr>
                </m:ctrlPr>
              </m:sSubSupPr>
              <m:e>
                <m:r>
                  <w:rPr>
                    <w:rFonts w:ascii="Cambria Math" w:hAnsi="Cambria Math"/>
                    <w:sz w:val="22"/>
                  </w:rPr>
                  <m:t>B</m:t>
                </m:r>
              </m:e>
              <m:sub>
                <m:r>
                  <w:rPr>
                    <w:rFonts w:ascii="Cambria Math" w:hAnsi="Cambria Math"/>
                    <w:color w:val="000000" w:themeColor="text1"/>
                    <w:kern w:val="24"/>
                  </w:rPr>
                  <m:t>↑</m:t>
                </m:r>
              </m:sub>
              <m:sup>
                <m:r>
                  <w:rPr>
                    <w:rFonts w:ascii="Cambria Math" w:hAnsi="Cambria Math"/>
                    <w:sz w:val="22"/>
                  </w:rPr>
                  <m:t>0</m:t>
                </m:r>
              </m:sup>
            </m:sSubSup>
            <m:sSubSup>
              <m:sSubSupPr>
                <m:ctrlPr>
                  <w:rPr>
                    <w:rFonts w:ascii="Cambria Math" w:hAnsi="Cambria Math"/>
                    <w:i/>
                    <w:sz w:val="22"/>
                  </w:rPr>
                </m:ctrlPr>
              </m:sSubSupPr>
              <m:e>
                <m:r>
                  <w:rPr>
                    <w:rFonts w:ascii="Cambria Math" w:hAnsi="Cambria Math"/>
                    <w:sz w:val="22"/>
                  </w:rPr>
                  <m:t>A</m:t>
                </m:r>
              </m:e>
              <m:sub>
                <m:r>
                  <w:rPr>
                    <w:rFonts w:ascii="Cambria Math" w:hAnsi="Cambria Math"/>
                    <w:color w:val="000000" w:themeColor="text1"/>
                    <w:kern w:val="24"/>
                  </w:rPr>
                  <m:t>↑</m:t>
                </m:r>
              </m:sub>
              <m:sup>
                <m:r>
                  <w:rPr>
                    <w:rFonts w:ascii="Cambria Math" w:hAnsi="Cambria Math"/>
                    <w:sz w:val="22"/>
                  </w:rPr>
                  <m:t>I</m:t>
                </m:r>
              </m:sup>
            </m:sSubSup>
          </m:sup>
        </m:sSubSup>
        <m:r>
          <w:rPr>
            <w:rFonts w:ascii="Cambria Math" w:hAnsi="Cambria Math"/>
          </w:rPr>
          <m:t>≈</m:t>
        </m:r>
        <m:nary>
          <m:naryPr>
            <m:limLoc m:val="subSup"/>
            <m:ctrlPr>
              <w:rPr>
                <w:rFonts w:ascii="Cambria Math" w:hAnsi="Cambria Math"/>
                <w:i/>
              </w:rPr>
            </m:ctrlPr>
          </m:naryPr>
          <m:sub>
            <m:r>
              <w:rPr>
                <w:rFonts w:ascii="Cambria Math" w:hAnsi="Cambria Math"/>
              </w:rPr>
              <m:t>0</m:t>
            </m:r>
          </m:sub>
          <m:sup>
            <m:r>
              <w:rPr>
                <w:rFonts w:ascii="Cambria Math" w:hAnsi="Cambria Math"/>
              </w:rPr>
              <m:t>∞</m:t>
            </m:r>
          </m:sup>
          <m:e>
            <m:f>
              <m:fPr>
                <m:ctrlPr>
                  <w:rPr>
                    <w:rFonts w:ascii="Cambria Math" w:hAnsi="Cambria Math"/>
                    <w:i/>
                  </w:rPr>
                </m:ctrlPr>
              </m:fPr>
              <m:num>
                <m:r>
                  <w:rPr>
                    <w:rFonts w:ascii="Cambria Math" w:hAnsi="Cambria Math"/>
                  </w:rPr>
                  <m:t>kdk</m:t>
                </m:r>
              </m:num>
              <m:den>
                <m:r>
                  <w:rPr>
                    <w:rFonts w:ascii="Cambria Math" w:hAnsi="Cambria Math"/>
                  </w:rPr>
                  <m:t>2π</m:t>
                </m:r>
              </m:den>
            </m:f>
          </m:e>
        </m:nary>
        <m:sSubSup>
          <m:sSubSupPr>
            <m:ctrlPr>
              <w:rPr>
                <w:rFonts w:ascii="Cambria Math" w:hAnsi="Cambria Math"/>
                <w:i/>
              </w:rPr>
            </m:ctrlPr>
          </m:sSubSupPr>
          <m:e>
            <m:sSubSup>
              <m:sSubSupPr>
                <m:ctrlPr>
                  <w:rPr>
                    <w:rFonts w:ascii="Cambria Math" w:hAnsi="Cambria Math"/>
                    <w:i/>
                  </w:rPr>
                </m:ctrlPr>
              </m:sSubSupPr>
              <m:e>
                <m:r>
                  <w:rPr>
                    <w:rFonts w:ascii="Cambria Math" w:hAnsi="Cambria Math"/>
                  </w:rPr>
                  <m:t>F</m:t>
                </m:r>
              </m:e>
              <m:sub>
                <m:r>
                  <w:rPr>
                    <w:rFonts w:ascii="Cambria Math" w:hAnsi="Cambria Math"/>
                  </w:rPr>
                  <m:t>n</m:t>
                </m:r>
              </m:sub>
              <m:sup>
                <m:sSubSup>
                  <m:sSubSupPr>
                    <m:ctrlPr>
                      <w:rPr>
                        <w:rFonts w:ascii="Cambria Math" w:hAnsi="Cambria Math"/>
                        <w:i/>
                        <w:sz w:val="22"/>
                      </w:rPr>
                    </m:ctrlPr>
                  </m:sSubSupPr>
                  <m:e>
                    <m:r>
                      <w:rPr>
                        <w:rFonts w:ascii="Cambria Math" w:hAnsi="Cambria Math"/>
                        <w:sz w:val="22"/>
                      </w:rPr>
                      <m:t>B</m:t>
                    </m:r>
                  </m:e>
                  <m:sub>
                    <m:r>
                      <w:rPr>
                        <w:rFonts w:ascii="Cambria Math" w:hAnsi="Cambria Math"/>
                        <w:color w:val="000000" w:themeColor="text1"/>
                        <w:kern w:val="24"/>
                      </w:rPr>
                      <m:t>↑</m:t>
                    </m:r>
                  </m:sub>
                  <m:sup>
                    <m:r>
                      <w:rPr>
                        <w:rFonts w:ascii="Cambria Math" w:hAnsi="Cambria Math"/>
                        <w:sz w:val="22"/>
                      </w:rPr>
                      <m:t>0</m:t>
                    </m:r>
                  </m:sup>
                </m:sSubSup>
              </m:sup>
            </m:sSubSup>
            <m:d>
              <m:dPr>
                <m:ctrlPr>
                  <w:rPr>
                    <w:rFonts w:ascii="Cambria Math" w:hAnsi="Cambria Math"/>
                    <w:i/>
                  </w:rPr>
                </m:ctrlPr>
              </m:dPr>
              <m:e>
                <m:r>
                  <w:rPr>
                    <w:rFonts w:ascii="Cambria Math" w:hAnsi="Cambria Math"/>
                  </w:rPr>
                  <m:t>k</m:t>
                </m:r>
              </m:e>
            </m:d>
          </m:e>
          <m:sub>
            <m:r>
              <w:rPr>
                <w:rFonts w:ascii="Cambria Math" w:hAnsi="Cambria Math"/>
              </w:rPr>
              <m:t xml:space="preserve"> </m:t>
            </m:r>
          </m:sub>
          <m:sup>
            <m:r>
              <w:rPr>
                <w:rFonts w:ascii="Cambria Math" w:hAnsi="Cambria Math"/>
              </w:rPr>
              <m:t xml:space="preserve"> </m:t>
            </m:r>
          </m:sup>
        </m:sSubSup>
        <m:nary>
          <m:naryPr>
            <m:limLoc m:val="subSup"/>
            <m:ctrlPr>
              <w:rPr>
                <w:rFonts w:ascii="Cambria Math" w:hAnsi="Cambria Math"/>
                <w:i/>
              </w:rPr>
            </m:ctrlPr>
          </m:naryPr>
          <m:sub>
            <m:r>
              <w:rPr>
                <w:rFonts w:ascii="Cambria Math" w:hAnsi="Cambria Math"/>
              </w:rPr>
              <m:t>0</m:t>
            </m:r>
          </m:sub>
          <m:sup>
            <m:r>
              <w:rPr>
                <w:rFonts w:ascii="Cambria Math" w:hAnsi="Cambria Math"/>
              </w:rPr>
              <m:t>∞</m:t>
            </m:r>
          </m:sup>
          <m:e>
            <m:f>
              <m:fPr>
                <m:ctrlPr>
                  <w:rPr>
                    <w:rFonts w:ascii="Cambria Math" w:hAnsi="Cambria Math"/>
                    <w:i/>
                  </w:rPr>
                </m:ctrlPr>
              </m:fPr>
              <m:num>
                <m:r>
                  <w:rPr>
                    <w:rFonts w:ascii="Cambria Math" w:hAnsi="Cambria Math"/>
                  </w:rPr>
                  <m:t>k'dk'</m:t>
                </m:r>
              </m:num>
              <m:den>
                <m:r>
                  <w:rPr>
                    <w:rFonts w:ascii="Cambria Math" w:hAnsi="Cambria Math"/>
                  </w:rPr>
                  <m:t>2π</m:t>
                </m:r>
              </m:den>
            </m:f>
          </m:e>
        </m:nary>
        <m:sSub>
          <m:sSubPr>
            <m:ctrlPr>
              <w:rPr>
                <w:rFonts w:ascii="Cambria Math" w:hAnsi="Cambria Math"/>
                <w:i/>
              </w:rPr>
            </m:ctrlPr>
          </m:sSubPr>
          <m:e>
            <m:acc>
              <m:accPr>
                <m:chr m:val="̅"/>
                <m:ctrlPr>
                  <w:rPr>
                    <w:rFonts w:ascii="Cambria Math" w:hAnsi="Cambria Math"/>
                    <w:i/>
                  </w:rPr>
                </m:ctrlPr>
              </m:accPr>
              <m:e>
                <m:r>
                  <w:rPr>
                    <w:rFonts w:ascii="Cambria Math" w:hAnsi="Cambria Math"/>
                  </w:rPr>
                  <m:t>W</m:t>
                </m:r>
              </m:e>
            </m:acc>
          </m:e>
          <m:sub>
            <m:sSubSup>
              <m:sSubSupPr>
                <m:ctrlPr>
                  <w:rPr>
                    <w:rFonts w:ascii="Cambria Math" w:hAnsi="Cambria Math"/>
                    <w:i/>
                    <w:sz w:val="22"/>
                  </w:rPr>
                </m:ctrlPr>
              </m:sSubSupPr>
              <m:e>
                <m:r>
                  <w:rPr>
                    <w:rFonts w:ascii="Cambria Math" w:hAnsi="Cambria Math"/>
                    <w:sz w:val="22"/>
                  </w:rPr>
                  <m:t>B</m:t>
                </m:r>
              </m:e>
              <m:sub>
                <m:r>
                  <w:rPr>
                    <w:rFonts w:ascii="Cambria Math" w:hAnsi="Cambria Math"/>
                    <w:color w:val="000000" w:themeColor="text1"/>
                    <w:kern w:val="24"/>
                  </w:rPr>
                  <m:t>↑</m:t>
                </m:r>
              </m:sub>
              <m:sup>
                <m:r>
                  <w:rPr>
                    <w:rFonts w:ascii="Cambria Math" w:hAnsi="Cambria Math"/>
                    <w:sz w:val="22"/>
                  </w:rPr>
                  <m:t>0</m:t>
                </m:r>
              </m:sup>
            </m:sSubSup>
            <m:sSubSup>
              <m:sSubSupPr>
                <m:ctrlPr>
                  <w:rPr>
                    <w:rFonts w:ascii="Cambria Math" w:hAnsi="Cambria Math"/>
                    <w:i/>
                    <w:sz w:val="22"/>
                  </w:rPr>
                </m:ctrlPr>
              </m:sSubSupPr>
              <m:e>
                <m:r>
                  <w:rPr>
                    <w:rFonts w:ascii="Cambria Math" w:hAnsi="Cambria Math"/>
                    <w:sz w:val="22"/>
                  </w:rPr>
                  <m:t>A</m:t>
                </m:r>
              </m:e>
              <m:sub>
                <m:r>
                  <w:rPr>
                    <w:rFonts w:ascii="Cambria Math" w:hAnsi="Cambria Math"/>
                    <w:color w:val="000000" w:themeColor="text1"/>
                    <w:kern w:val="24"/>
                  </w:rPr>
                  <m:t>↑</m:t>
                </m:r>
              </m:sub>
              <m:sup>
                <m:r>
                  <w:rPr>
                    <w:rFonts w:ascii="Cambria Math" w:hAnsi="Cambria Math"/>
                    <w:sz w:val="22"/>
                  </w:rPr>
                  <m:t>I</m:t>
                </m:r>
              </m:sup>
            </m:sSubSup>
          </m:sub>
        </m:sSub>
        <m:d>
          <m:dPr>
            <m:ctrlPr>
              <w:rPr>
                <w:rFonts w:ascii="Cambria Math" w:hAnsi="Cambria Math"/>
                <w:b/>
                <w:i/>
              </w:rPr>
            </m:ctrlPr>
          </m:dPr>
          <m:e>
            <m:r>
              <w:rPr>
                <w:rFonts w:ascii="Cambria Math" w:hAnsi="Cambria Math"/>
                <w:color w:val="000000" w:themeColor="text1"/>
                <w:sz w:val="20"/>
                <w:szCs w:val="20"/>
              </w:rPr>
              <m:t>k</m:t>
            </m:r>
            <m:r>
              <m:rPr>
                <m:sty m:val="p"/>
              </m:rPr>
              <w:rPr>
                <w:rFonts w:ascii="Cambria Math" w:hAnsi="Cambria Math"/>
                <w:color w:val="000000" w:themeColor="text1"/>
                <w:sz w:val="20"/>
                <w:szCs w:val="20"/>
              </w:rPr>
              <m:t>,</m:t>
            </m:r>
            <m:r>
              <w:rPr>
                <w:rFonts w:ascii="Cambria Math" w:hAnsi="Cambria Math"/>
                <w:color w:val="000000" w:themeColor="text1"/>
                <w:sz w:val="20"/>
                <w:szCs w:val="20"/>
              </w:rPr>
              <m:t>k'</m:t>
            </m:r>
            <m:ctrlPr>
              <w:rPr>
                <w:rFonts w:ascii="Cambria Math" w:hAnsi="Cambria Math"/>
                <w:i/>
                <w:color w:val="000000" w:themeColor="text1"/>
              </w:rPr>
            </m:ctrlPr>
          </m:e>
        </m:d>
        <m:sSubSup>
          <m:sSubSupPr>
            <m:ctrlPr>
              <w:rPr>
                <w:rFonts w:ascii="Cambria Math" w:hAnsi="Cambria Math"/>
                <w:i/>
              </w:rPr>
            </m:ctrlPr>
          </m:sSubSupPr>
          <m:e>
            <m:r>
              <w:rPr>
                <w:rFonts w:ascii="Cambria Math" w:hAnsi="Cambria Math"/>
              </w:rPr>
              <m:t>F</m:t>
            </m:r>
          </m:e>
          <m:sub>
            <m:sSup>
              <m:sSupPr>
                <m:ctrlPr>
                  <w:rPr>
                    <w:rFonts w:ascii="Cambria Math" w:hAnsi="Cambria Math"/>
                    <w:i/>
                  </w:rPr>
                </m:ctrlPr>
              </m:sSupPr>
              <m:e>
                <m:r>
                  <w:rPr>
                    <w:rFonts w:ascii="Cambria Math" w:hAnsi="Cambria Math"/>
                  </w:rPr>
                  <m:t>n</m:t>
                </m:r>
              </m:e>
              <m:sup>
                <m:r>
                  <w:rPr>
                    <w:rFonts w:ascii="Cambria Math" w:hAnsi="Cambria Math"/>
                  </w:rPr>
                  <m:t>'</m:t>
                </m:r>
              </m:sup>
            </m:sSup>
          </m:sub>
          <m:sup>
            <m:sSubSup>
              <m:sSubSupPr>
                <m:ctrlPr>
                  <w:rPr>
                    <w:rFonts w:ascii="Cambria Math" w:hAnsi="Cambria Math"/>
                    <w:i/>
                    <w:sz w:val="22"/>
                  </w:rPr>
                </m:ctrlPr>
              </m:sSubSupPr>
              <m:e>
                <m:r>
                  <w:rPr>
                    <w:rFonts w:ascii="Cambria Math" w:hAnsi="Cambria Math"/>
                    <w:sz w:val="22"/>
                  </w:rPr>
                  <m:t>A</m:t>
                </m:r>
              </m:e>
              <m:sub>
                <m:r>
                  <w:rPr>
                    <w:rFonts w:ascii="Cambria Math" w:hAnsi="Cambria Math"/>
                    <w:color w:val="000000" w:themeColor="text1"/>
                    <w:kern w:val="24"/>
                  </w:rPr>
                  <m:t>↑</m:t>
                </m:r>
              </m:sub>
              <m:sup>
                <m:r>
                  <w:rPr>
                    <w:rFonts w:ascii="Cambria Math" w:hAnsi="Cambria Math"/>
                    <w:sz w:val="22"/>
                  </w:rPr>
                  <m:t>I</m:t>
                </m:r>
              </m:sup>
            </m:sSubSup>
          </m:sup>
        </m:sSubSup>
        <m:r>
          <w:rPr>
            <w:rFonts w:ascii="Cambria Math" w:hAnsi="Cambria Math"/>
          </w:rPr>
          <m:t>(k')</m:t>
        </m:r>
      </m:oMath>
      <w:r w:rsidR="0031121B" w:rsidRPr="009A266D">
        <w:rPr>
          <w:rFonts w:hint="eastAsia"/>
        </w:rPr>
        <w:t xml:space="preserve"> </w:t>
      </w:r>
      <w:r w:rsidR="0031121B" w:rsidRPr="009A266D">
        <w:t xml:space="preserve"> </w:t>
      </w:r>
      <w:r w:rsidR="00440BD0" w:rsidRPr="009A266D">
        <w:rPr>
          <w:rFonts w:eastAsia="맑은 고딕"/>
          <w:lang w:eastAsia="ko-KR"/>
        </w:rPr>
        <w:tab/>
      </w:r>
      <w:r w:rsidR="0031121B" w:rsidRPr="009A266D">
        <w:t xml:space="preserve"> </w:t>
      </w:r>
      <w:r w:rsidR="00440BD0" w:rsidRPr="009A266D">
        <w:rPr>
          <w:rFonts w:eastAsia="맑은 고딕"/>
          <w:lang w:eastAsia="ko-KR"/>
        </w:rPr>
        <w:tab/>
      </w:r>
      <w:r w:rsidR="0031121B" w:rsidRPr="009A266D">
        <w:tab/>
      </w:r>
      <w:r w:rsidR="00B15A7F" w:rsidRPr="009A266D">
        <w:rPr>
          <w:rFonts w:eastAsia="맑은 고딕" w:hint="eastAsia"/>
          <w:lang w:eastAsia="ko-KR"/>
        </w:rPr>
        <w:t xml:space="preserve">    </w:t>
      </w:r>
      <w:r w:rsidR="0031121B" w:rsidRPr="009A266D">
        <w:rPr>
          <w:szCs w:val="32"/>
        </w:rPr>
        <w:t>(</w:t>
      </w:r>
      <w:r w:rsidR="00B15A7F" w:rsidRPr="009A266D">
        <w:rPr>
          <w:rFonts w:eastAsia="맑은 고딕" w:hint="eastAsia"/>
          <w:szCs w:val="32"/>
          <w:lang w:eastAsia="ko-KR"/>
        </w:rPr>
        <w:t>6</w:t>
      </w:r>
      <w:r w:rsidR="00164712" w:rsidRPr="009A266D">
        <w:rPr>
          <w:rFonts w:eastAsia="맑은 고딕" w:hint="eastAsia"/>
          <w:szCs w:val="32"/>
          <w:lang w:eastAsia="ko-KR"/>
        </w:rPr>
        <w:t>5</w:t>
      </w:r>
      <w:r w:rsidR="0031121B" w:rsidRPr="009A266D">
        <w:rPr>
          <w:szCs w:val="32"/>
        </w:rPr>
        <w:t>)</w:t>
      </w:r>
    </w:p>
    <w:p w14:paraId="3A7E71F2" w14:textId="77777777" w:rsidR="00B15A7F" w:rsidRPr="009A266D" w:rsidRDefault="0031121B" w:rsidP="00B56E21">
      <w:pPr>
        <w:spacing w:after="120" w:line="276" w:lineRule="auto"/>
        <w:rPr>
          <w:rFonts w:eastAsia="맑은 고딕"/>
          <w:color w:val="000000" w:themeColor="text1"/>
          <w:szCs w:val="28"/>
          <w:lang w:eastAsia="ko-KR"/>
        </w:rPr>
      </w:pPr>
      <w:r w:rsidRPr="009A266D">
        <w:rPr>
          <w:color w:val="000000" w:themeColor="text1"/>
          <w:szCs w:val="28"/>
        </w:rPr>
        <w:t>Here</w:t>
      </w:r>
      <w:r w:rsidR="00DA4C73" w:rsidRPr="009A266D">
        <w:rPr>
          <w:color w:val="000000" w:themeColor="text1"/>
          <w:szCs w:val="28"/>
        </w:rPr>
        <w:t>,</w:t>
      </w:r>
      <w:r w:rsidRPr="009A266D">
        <w:rPr>
          <w:color w:val="000000" w:themeColor="text1"/>
          <w:szCs w:val="28"/>
        </w:rPr>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W</m:t>
                </m:r>
              </m:e>
            </m:acc>
          </m:e>
          <m:sub>
            <m:sSubSup>
              <m:sSubSupPr>
                <m:ctrlPr>
                  <w:rPr>
                    <w:rFonts w:ascii="Cambria Math" w:hAnsi="Cambria Math"/>
                    <w:i/>
                    <w:sz w:val="22"/>
                  </w:rPr>
                </m:ctrlPr>
              </m:sSubSupPr>
              <m:e>
                <m:r>
                  <w:rPr>
                    <w:rFonts w:ascii="Cambria Math" w:hAnsi="Cambria Math"/>
                    <w:sz w:val="22"/>
                  </w:rPr>
                  <m:t>B</m:t>
                </m:r>
              </m:e>
              <m:sub>
                <m:r>
                  <w:rPr>
                    <w:rFonts w:ascii="Cambria Math" w:hAnsi="Cambria Math"/>
                    <w:color w:val="000000" w:themeColor="text1"/>
                    <w:kern w:val="24"/>
                  </w:rPr>
                  <m:t>↑</m:t>
                </m:r>
              </m:sub>
              <m:sup>
                <m:r>
                  <w:rPr>
                    <w:rFonts w:ascii="Cambria Math" w:hAnsi="Cambria Math"/>
                    <w:sz w:val="22"/>
                  </w:rPr>
                  <m:t>0</m:t>
                </m:r>
              </m:sup>
            </m:sSubSup>
            <m:sSubSup>
              <m:sSubSupPr>
                <m:ctrlPr>
                  <w:rPr>
                    <w:rFonts w:ascii="Cambria Math" w:hAnsi="Cambria Math"/>
                    <w:i/>
                    <w:sz w:val="22"/>
                  </w:rPr>
                </m:ctrlPr>
              </m:sSubSupPr>
              <m:e>
                <m:r>
                  <w:rPr>
                    <w:rFonts w:ascii="Cambria Math" w:hAnsi="Cambria Math"/>
                    <w:sz w:val="22"/>
                  </w:rPr>
                  <m:t>A</m:t>
                </m:r>
              </m:e>
              <m:sub>
                <m:r>
                  <w:rPr>
                    <w:rFonts w:ascii="Cambria Math" w:hAnsi="Cambria Math"/>
                    <w:color w:val="000000" w:themeColor="text1"/>
                    <w:kern w:val="24"/>
                  </w:rPr>
                  <m:t>↑</m:t>
                </m:r>
              </m:sub>
              <m:sup>
                <m:r>
                  <w:rPr>
                    <w:rFonts w:ascii="Cambria Math" w:hAnsi="Cambria Math"/>
                    <w:sz w:val="22"/>
                  </w:rPr>
                  <m:t>I</m:t>
                </m:r>
              </m:sup>
            </m:sSubSup>
          </m:sub>
        </m:sSub>
        <m:d>
          <m:dPr>
            <m:ctrlPr>
              <w:rPr>
                <w:rFonts w:ascii="Cambria Math" w:hAnsi="Cambria Math"/>
                <w:color w:val="000000" w:themeColor="text1"/>
                <w:szCs w:val="28"/>
              </w:rPr>
            </m:ctrlPr>
          </m:dPr>
          <m:e>
            <m:r>
              <w:rPr>
                <w:rFonts w:ascii="Cambria Math" w:hAnsi="Cambria Math"/>
                <w:color w:val="000000" w:themeColor="text1"/>
                <w:szCs w:val="28"/>
              </w:rPr>
              <m:t>k</m:t>
            </m:r>
            <m:r>
              <m:rPr>
                <m:sty m:val="p"/>
              </m:rPr>
              <w:rPr>
                <w:rFonts w:ascii="Cambria Math" w:hAnsi="Cambria Math"/>
                <w:color w:val="000000" w:themeColor="text1"/>
                <w:szCs w:val="28"/>
              </w:rPr>
              <m:t>,</m:t>
            </m:r>
            <m:r>
              <w:rPr>
                <w:rFonts w:ascii="Cambria Math" w:hAnsi="Cambria Math"/>
                <w:color w:val="000000" w:themeColor="text1"/>
                <w:szCs w:val="28"/>
              </w:rPr>
              <m:t>k</m:t>
            </m:r>
            <m:r>
              <m:rPr>
                <m:sty m:val="p"/>
              </m:rPr>
              <w:rPr>
                <w:rFonts w:ascii="Cambria Math" w:hAnsi="Cambria Math"/>
                <w:color w:val="000000" w:themeColor="text1"/>
                <w:szCs w:val="28"/>
              </w:rPr>
              <m:t>'</m:t>
            </m:r>
          </m:e>
        </m:d>
      </m:oMath>
      <w:r w:rsidRPr="009A266D">
        <w:rPr>
          <w:color w:val="000000" w:themeColor="text1"/>
          <w:szCs w:val="28"/>
        </w:rPr>
        <w:t xml:space="preserve"> is the angularly averaged value of </w:t>
      </w:r>
      <m:oMath>
        <m:sSub>
          <m:sSubPr>
            <m:ctrlPr>
              <w:rPr>
                <w:rFonts w:ascii="Cambria Math" w:hAnsi="Cambria Math"/>
                <w:i/>
                <w:sz w:val="22"/>
                <w:szCs w:val="22"/>
              </w:rPr>
            </m:ctrlPr>
          </m:sSubPr>
          <m:e>
            <m:acc>
              <m:accPr>
                <m:chr m:val="̅"/>
                <m:ctrlPr>
                  <w:rPr>
                    <w:rFonts w:ascii="Cambria Math" w:hAnsi="Cambria Math"/>
                    <w:i/>
                    <w:sz w:val="22"/>
                    <w:szCs w:val="22"/>
                  </w:rPr>
                </m:ctrlPr>
              </m:accPr>
              <m:e>
                <m:r>
                  <w:rPr>
                    <w:rFonts w:ascii="Cambria Math" w:hAnsi="Cambria Math"/>
                    <w:sz w:val="22"/>
                    <w:szCs w:val="22"/>
                  </w:rPr>
                  <m:t>W</m:t>
                </m:r>
              </m:e>
            </m:acc>
          </m:e>
          <m:sub>
            <m:sSubSup>
              <m:sSubSupPr>
                <m:ctrlPr>
                  <w:rPr>
                    <w:rFonts w:ascii="Cambria Math" w:hAnsi="Cambria Math"/>
                    <w:i/>
                    <w:sz w:val="20"/>
                    <w:szCs w:val="22"/>
                  </w:rPr>
                </m:ctrlPr>
              </m:sSubSupPr>
              <m:e>
                <m:r>
                  <w:rPr>
                    <w:rFonts w:ascii="Cambria Math" w:hAnsi="Cambria Math"/>
                    <w:sz w:val="20"/>
                    <w:szCs w:val="22"/>
                  </w:rPr>
                  <m:t>B</m:t>
                </m:r>
              </m:e>
              <m:sub>
                <m:r>
                  <w:rPr>
                    <w:rFonts w:ascii="Cambria Math" w:hAnsi="Cambria Math"/>
                    <w:color w:val="000000" w:themeColor="text1"/>
                    <w:kern w:val="24"/>
                    <w:sz w:val="22"/>
                    <w:szCs w:val="22"/>
                  </w:rPr>
                  <m:t>↑</m:t>
                </m:r>
              </m:sub>
              <m:sup>
                <m:r>
                  <w:rPr>
                    <w:rFonts w:ascii="Cambria Math" w:hAnsi="Cambria Math"/>
                    <w:sz w:val="20"/>
                    <w:szCs w:val="22"/>
                  </w:rPr>
                  <m:t>0</m:t>
                </m:r>
              </m:sup>
            </m:sSubSup>
            <m:sSubSup>
              <m:sSubSupPr>
                <m:ctrlPr>
                  <w:rPr>
                    <w:rFonts w:ascii="Cambria Math" w:hAnsi="Cambria Math"/>
                    <w:i/>
                    <w:sz w:val="20"/>
                    <w:szCs w:val="22"/>
                  </w:rPr>
                </m:ctrlPr>
              </m:sSubSupPr>
              <m:e>
                <m:r>
                  <w:rPr>
                    <w:rFonts w:ascii="Cambria Math" w:hAnsi="Cambria Math"/>
                    <w:sz w:val="20"/>
                    <w:szCs w:val="22"/>
                  </w:rPr>
                  <m:t>A</m:t>
                </m:r>
              </m:e>
              <m:sub>
                <m:r>
                  <w:rPr>
                    <w:rFonts w:ascii="Cambria Math" w:hAnsi="Cambria Math"/>
                    <w:color w:val="000000" w:themeColor="text1"/>
                    <w:kern w:val="24"/>
                    <w:sz w:val="22"/>
                    <w:szCs w:val="22"/>
                  </w:rPr>
                  <m:t>↑</m:t>
                </m:r>
              </m:sub>
              <m:sup>
                <m:r>
                  <w:rPr>
                    <w:rFonts w:ascii="Cambria Math" w:hAnsi="Cambria Math"/>
                    <w:sz w:val="20"/>
                    <w:szCs w:val="22"/>
                  </w:rPr>
                  <m:t>I</m:t>
                </m:r>
              </m:sup>
            </m:sSubSup>
          </m:sub>
        </m:sSub>
        <m:d>
          <m:dPr>
            <m:ctrlPr>
              <w:rPr>
                <w:rFonts w:ascii="Cambria Math" w:hAnsi="Cambria Math"/>
                <w:color w:val="000000" w:themeColor="text1"/>
                <w:sz w:val="22"/>
              </w:rPr>
            </m:ctrlPr>
          </m:dPr>
          <m:e>
            <m:r>
              <m:rPr>
                <m:sty m:val="b"/>
              </m:rPr>
              <w:rPr>
                <w:rFonts w:ascii="Cambria Math" w:hAnsi="Cambria Math"/>
                <w:color w:val="000000" w:themeColor="text1"/>
                <w:sz w:val="22"/>
              </w:rPr>
              <m:t>k</m:t>
            </m:r>
            <m:r>
              <m:rPr>
                <m:sty m:val="p"/>
              </m:rPr>
              <w:rPr>
                <w:rFonts w:ascii="Cambria Math" w:hAnsi="Cambria Math"/>
                <w:color w:val="000000" w:themeColor="text1"/>
                <w:sz w:val="22"/>
              </w:rPr>
              <m:t>,</m:t>
            </m:r>
            <m:r>
              <m:rPr>
                <m:sty m:val="b"/>
              </m:rPr>
              <w:rPr>
                <w:rFonts w:ascii="Cambria Math" w:hAnsi="Cambria Math"/>
                <w:color w:val="000000" w:themeColor="text1"/>
                <w:sz w:val="22"/>
              </w:rPr>
              <m:t>k</m:t>
            </m:r>
            <m:r>
              <m:rPr>
                <m:sty m:val="p"/>
              </m:rPr>
              <w:rPr>
                <w:rFonts w:ascii="Cambria Math" w:hAnsi="Cambria Math"/>
                <w:color w:val="000000" w:themeColor="text1"/>
                <w:sz w:val="22"/>
              </w:rPr>
              <m:t>'</m:t>
            </m:r>
          </m:e>
        </m:d>
      </m:oMath>
      <w:r w:rsidRPr="009A266D">
        <w:rPr>
          <w:color w:val="000000" w:themeColor="text1"/>
          <w:szCs w:val="28"/>
        </w:rPr>
        <w:t>:</w:t>
      </w:r>
    </w:p>
    <w:p w14:paraId="01CF611B" w14:textId="6A7DA834" w:rsidR="0031121B" w:rsidRPr="009A266D" w:rsidRDefault="00000000" w:rsidP="008E2C62">
      <w:pPr>
        <w:spacing w:after="120" w:line="276" w:lineRule="auto"/>
        <w:ind w:firstLine="482"/>
        <w:jc w:val="right"/>
        <w:rPr>
          <w:color w:val="000000" w:themeColor="text1"/>
          <w:szCs w:val="28"/>
        </w:rPr>
      </w:pPr>
      <m:oMath>
        <m:sSub>
          <m:sSubPr>
            <m:ctrlPr>
              <w:rPr>
                <w:rFonts w:ascii="Cambria Math" w:hAnsi="Cambria Math"/>
                <w:i/>
              </w:rPr>
            </m:ctrlPr>
          </m:sSubPr>
          <m:e>
            <m:acc>
              <m:accPr>
                <m:chr m:val="̅"/>
                <m:ctrlPr>
                  <w:rPr>
                    <w:rFonts w:ascii="Cambria Math" w:hAnsi="Cambria Math"/>
                    <w:i/>
                  </w:rPr>
                </m:ctrlPr>
              </m:accPr>
              <m:e>
                <m:r>
                  <w:rPr>
                    <w:rFonts w:ascii="Cambria Math" w:hAnsi="Cambria Math"/>
                  </w:rPr>
                  <m:t>W</m:t>
                </m:r>
              </m:e>
            </m:acc>
          </m:e>
          <m:sub>
            <m:sSubSup>
              <m:sSubSupPr>
                <m:ctrlPr>
                  <w:rPr>
                    <w:rFonts w:ascii="Cambria Math" w:hAnsi="Cambria Math"/>
                    <w:i/>
                    <w:sz w:val="22"/>
                  </w:rPr>
                </m:ctrlPr>
              </m:sSubSupPr>
              <m:e>
                <m:r>
                  <w:rPr>
                    <w:rFonts w:ascii="Cambria Math" w:hAnsi="Cambria Math"/>
                    <w:sz w:val="22"/>
                  </w:rPr>
                  <m:t>B</m:t>
                </m:r>
              </m:e>
              <m:sub>
                <m:r>
                  <w:rPr>
                    <w:rFonts w:ascii="Cambria Math" w:hAnsi="Cambria Math"/>
                    <w:color w:val="000000" w:themeColor="text1"/>
                    <w:kern w:val="24"/>
                  </w:rPr>
                  <m:t>↑</m:t>
                </m:r>
              </m:sub>
              <m:sup>
                <m:r>
                  <w:rPr>
                    <w:rFonts w:ascii="Cambria Math" w:hAnsi="Cambria Math"/>
                    <w:sz w:val="22"/>
                  </w:rPr>
                  <m:t>0</m:t>
                </m:r>
              </m:sup>
            </m:sSubSup>
            <m:sSubSup>
              <m:sSubSupPr>
                <m:ctrlPr>
                  <w:rPr>
                    <w:rFonts w:ascii="Cambria Math" w:hAnsi="Cambria Math"/>
                    <w:i/>
                    <w:sz w:val="22"/>
                  </w:rPr>
                </m:ctrlPr>
              </m:sSubSupPr>
              <m:e>
                <m:r>
                  <w:rPr>
                    <w:rFonts w:ascii="Cambria Math" w:hAnsi="Cambria Math"/>
                    <w:sz w:val="22"/>
                  </w:rPr>
                  <m:t>A</m:t>
                </m:r>
              </m:e>
              <m:sub>
                <m:r>
                  <w:rPr>
                    <w:rFonts w:ascii="Cambria Math" w:hAnsi="Cambria Math"/>
                    <w:color w:val="000000" w:themeColor="text1"/>
                    <w:kern w:val="24"/>
                  </w:rPr>
                  <m:t>↑</m:t>
                </m:r>
              </m:sub>
              <m:sup>
                <m:r>
                  <w:rPr>
                    <w:rFonts w:ascii="Cambria Math" w:hAnsi="Cambria Math"/>
                    <w:sz w:val="22"/>
                  </w:rPr>
                  <m:t>I</m:t>
                </m:r>
              </m:sup>
            </m:sSubSup>
          </m:sub>
        </m:sSub>
        <m:d>
          <m:dPr>
            <m:ctrlPr>
              <w:rPr>
                <w:rFonts w:ascii="Cambria Math" w:hAnsi="Cambria Math"/>
                <w:b/>
                <w:i/>
                <w:sz w:val="22"/>
              </w:rPr>
            </m:ctrlPr>
          </m:dPr>
          <m:e>
            <m:r>
              <w:rPr>
                <w:rFonts w:ascii="Cambria Math" w:hAnsi="Cambria Math"/>
                <w:color w:val="000000" w:themeColor="text1"/>
                <w:sz w:val="18"/>
                <w:szCs w:val="20"/>
              </w:rPr>
              <m:t>k</m:t>
            </m:r>
            <m:r>
              <m:rPr>
                <m:sty m:val="p"/>
              </m:rPr>
              <w:rPr>
                <w:rFonts w:ascii="Cambria Math" w:hAnsi="Cambria Math"/>
                <w:color w:val="000000" w:themeColor="text1"/>
                <w:sz w:val="18"/>
                <w:szCs w:val="20"/>
              </w:rPr>
              <m:t>,</m:t>
            </m:r>
            <m:r>
              <w:rPr>
                <w:rFonts w:ascii="Cambria Math" w:hAnsi="Cambria Math"/>
                <w:color w:val="000000" w:themeColor="text1"/>
                <w:sz w:val="18"/>
                <w:szCs w:val="20"/>
              </w:rPr>
              <m:t>k'</m:t>
            </m:r>
            <m:ctrlPr>
              <w:rPr>
                <w:rFonts w:ascii="Cambria Math" w:hAnsi="Cambria Math"/>
                <w:i/>
                <w:color w:val="000000" w:themeColor="text1"/>
                <w:sz w:val="22"/>
              </w:rPr>
            </m:ctrlPr>
          </m:e>
        </m:d>
        <m:r>
          <w:rPr>
            <w:rFonts w:ascii="Cambria Math" w:hAnsi="Cambria Math"/>
            <w:color w:val="000000" w:themeColor="text1"/>
          </w:rPr>
          <m:t>=</m:t>
        </m:r>
        <m:sSubSup>
          <m:sSubSupPr>
            <m:ctrlPr>
              <w:rPr>
                <w:rFonts w:ascii="Cambria Math" w:hAnsi="Cambria Math"/>
                <w:i/>
                <w:color w:val="000000" w:themeColor="text1"/>
              </w:rPr>
            </m:ctrlPr>
          </m:sSubSupPr>
          <m:e>
            <m:r>
              <w:rPr>
                <w:rFonts w:ascii="Cambria Math" w:hAnsi="Cambria Math"/>
                <w:color w:val="000000" w:themeColor="text1"/>
              </w:rPr>
              <m:t>α</m:t>
            </m:r>
          </m:e>
          <m:sub>
            <m:r>
              <w:rPr>
                <w:rFonts w:ascii="Cambria Math" w:hAnsi="Cambria Math"/>
                <w:color w:val="000000" w:themeColor="text1"/>
              </w:rPr>
              <m:t>2</m:t>
            </m:r>
          </m:sub>
          <m:sup>
            <m:r>
              <w:rPr>
                <w:rFonts w:ascii="Cambria Math" w:hAnsi="Cambria Math"/>
                <w:color w:val="000000" w:themeColor="text1"/>
              </w:rPr>
              <m:t xml:space="preserve"> </m:t>
            </m:r>
          </m:sup>
        </m:sSubSup>
        <m:d>
          <m:dPr>
            <m:ctrlPr>
              <w:rPr>
                <w:rFonts w:ascii="Cambria Math" w:hAnsi="Cambria Math"/>
                <w:i/>
                <w:color w:val="000000" w:themeColor="text1"/>
              </w:rPr>
            </m:ctrlPr>
          </m:dPr>
          <m:e>
            <m:r>
              <w:rPr>
                <w:rFonts w:ascii="Cambria Math" w:hAnsi="Cambria Math"/>
                <w:color w:val="000000" w:themeColor="text1"/>
              </w:rPr>
              <m:t>k</m:t>
            </m:r>
          </m:e>
        </m:d>
        <m:sSub>
          <m:sSubPr>
            <m:ctrlPr>
              <w:rPr>
                <w:rFonts w:ascii="Cambria Math" w:hAnsi="Cambria Math"/>
                <w:i/>
                <w:color w:val="000000" w:themeColor="text1"/>
              </w:rPr>
            </m:ctrlPr>
          </m:sSubPr>
          <m:e>
            <m:r>
              <w:rPr>
                <w:rFonts w:ascii="Cambria Math" w:hAnsi="Cambria Math"/>
                <w:color w:val="000000" w:themeColor="text1"/>
              </w:rPr>
              <m:t>α</m:t>
            </m:r>
          </m:e>
          <m:sub>
            <m:r>
              <w:rPr>
                <w:rFonts w:ascii="Cambria Math" w:hAnsi="Cambria Math"/>
                <w:color w:val="000000" w:themeColor="text1"/>
              </w:rPr>
              <m:t>1</m:t>
            </m:r>
          </m:sub>
        </m:sSub>
        <m:d>
          <m:dPr>
            <m:ctrlPr>
              <w:rPr>
                <w:rFonts w:ascii="Cambria Math" w:hAnsi="Cambria Math"/>
                <w:i/>
                <w:color w:val="000000" w:themeColor="text1"/>
              </w:rPr>
            </m:ctrlPr>
          </m:dPr>
          <m:e>
            <m:r>
              <w:rPr>
                <w:rFonts w:ascii="Cambria Math" w:hAnsi="Cambria Math"/>
                <w:color w:val="000000" w:themeColor="text1"/>
              </w:rPr>
              <m:t>k</m:t>
            </m:r>
            <m:r>
              <m:rPr>
                <m:sty m:val="b"/>
              </m:rPr>
              <w:rPr>
                <w:rFonts w:ascii="Cambria Math" w:hAnsi="Cambria Math"/>
                <w:color w:val="000000" w:themeColor="text1"/>
              </w:rPr>
              <m:t>'</m:t>
            </m:r>
          </m:e>
        </m:d>
        <m:nary>
          <m:naryPr>
            <m:limLoc m:val="undOvr"/>
            <m:subHide m:val="1"/>
            <m:supHide m:val="1"/>
            <m:ctrlPr>
              <w:rPr>
                <w:rFonts w:ascii="Cambria Math" w:hAnsi="Cambria Math"/>
                <w:i/>
              </w:rPr>
            </m:ctrlPr>
          </m:naryPr>
          <m:sub/>
          <m:sup/>
          <m:e>
            <m:r>
              <w:rPr>
                <w:rFonts w:ascii="Cambria Math" w:hAnsi="Cambria Math"/>
              </w:rPr>
              <m:t>d</m:t>
            </m:r>
            <m:sSub>
              <m:sSubPr>
                <m:ctrlPr>
                  <w:rPr>
                    <w:rFonts w:ascii="Cambria Math" w:hAnsi="Cambria Math"/>
                    <w:i/>
                  </w:rPr>
                </m:ctrlPr>
              </m:sSubPr>
              <m:e>
                <m:r>
                  <w:rPr>
                    <w:rFonts w:ascii="Cambria Math" w:hAnsi="Cambria Math"/>
                  </w:rPr>
                  <m:t>z</m:t>
                </m:r>
              </m:e>
              <m:sub>
                <m:r>
                  <w:rPr>
                    <w:rFonts w:ascii="Cambria Math" w:hAnsi="Cambria Math"/>
                  </w:rPr>
                  <m:t>e</m:t>
                </m:r>
              </m:sub>
            </m:sSub>
            <m:r>
              <w:rPr>
                <w:rFonts w:ascii="Cambria Math" w:hAnsi="Cambria Math"/>
              </w:rPr>
              <m:t>d</m:t>
            </m:r>
            <m:sSup>
              <m:sSupPr>
                <m:ctrlPr>
                  <w:rPr>
                    <w:rFonts w:ascii="Cambria Math" w:hAnsi="Cambria Math"/>
                    <w:i/>
                  </w:rPr>
                </m:ctrlPr>
              </m:sSupPr>
              <m:e>
                <m:sSub>
                  <m:sSubPr>
                    <m:ctrlPr>
                      <w:rPr>
                        <w:rFonts w:ascii="Cambria Math" w:hAnsi="Cambria Math"/>
                        <w:i/>
                      </w:rPr>
                    </m:ctrlPr>
                  </m:sSubPr>
                  <m:e>
                    <m:r>
                      <w:rPr>
                        <w:rFonts w:ascii="Cambria Math" w:hAnsi="Cambria Math"/>
                      </w:rPr>
                      <m:t>z</m:t>
                    </m:r>
                  </m:e>
                  <m:sub>
                    <m:r>
                      <w:rPr>
                        <w:rFonts w:ascii="Cambria Math" w:hAnsi="Cambria Math"/>
                      </w:rPr>
                      <m:t>h</m:t>
                    </m:r>
                  </m:sub>
                </m:sSub>
                <m:sSubSup>
                  <m:sSubSupPr>
                    <m:ctrlPr>
                      <w:rPr>
                        <w:rFonts w:ascii="Cambria Math" w:hAnsi="Cambria Math"/>
                        <w:i/>
                        <w:color w:val="000000" w:themeColor="text1"/>
                      </w:rPr>
                    </m:ctrlPr>
                  </m:sSubSupPr>
                  <m:e>
                    <m:r>
                      <w:rPr>
                        <w:rFonts w:ascii="Cambria Math" w:hAnsi="Cambria Math"/>
                        <w:color w:val="000000" w:themeColor="text1"/>
                        <w:sz w:val="22"/>
                      </w:rPr>
                      <m:t>ρ</m:t>
                    </m:r>
                  </m:e>
                  <m:sub>
                    <m:sSub>
                      <m:sSubPr>
                        <m:ctrlPr>
                          <w:rPr>
                            <w:rFonts w:ascii="Cambria Math" w:hAnsi="Cambria Math"/>
                            <w:i/>
                            <w:color w:val="000000" w:themeColor="text1"/>
                            <w:kern w:val="24"/>
                            <w:sz w:val="22"/>
                          </w:rPr>
                        </m:ctrlPr>
                      </m:sSubPr>
                      <m:e>
                        <m:r>
                          <w:rPr>
                            <w:rFonts w:ascii="Cambria Math" w:hAnsi="Cambria Math"/>
                            <w:color w:val="000000" w:themeColor="text1"/>
                            <w:kern w:val="24"/>
                            <w:sz w:val="22"/>
                          </w:rPr>
                          <m:t>C</m:t>
                        </m:r>
                      </m:e>
                      <m:sub>
                        <m:r>
                          <m:rPr>
                            <m:sty m:val="p"/>
                          </m:rPr>
                          <w:rPr>
                            <w:rFonts w:ascii="Cambria Math" w:hAnsi="Cambria Math"/>
                            <w:color w:val="000000" w:themeColor="text1"/>
                            <w:kern w:val="24"/>
                            <w:sz w:val="22"/>
                          </w:rPr>
                          <m:t>L</m:t>
                        </m:r>
                        <m:r>
                          <w:rPr>
                            <w:rFonts w:ascii="Cambria Math" w:hAnsi="Cambria Math"/>
                            <w:color w:val="000000" w:themeColor="text1"/>
                            <w:kern w:val="24"/>
                            <w:sz w:val="22"/>
                          </w:rPr>
                          <m:t>2,↑</m:t>
                        </m:r>
                      </m:sub>
                    </m:sSub>
                  </m:sub>
                  <m:sup>
                    <m:r>
                      <w:rPr>
                        <w:rFonts w:ascii="Cambria Math" w:hAnsi="Cambria Math"/>
                        <w:color w:val="000000" w:themeColor="text1"/>
                      </w:rPr>
                      <m:t xml:space="preserve"> </m:t>
                    </m:r>
                  </m:sup>
                </m:sSubSup>
                <m:d>
                  <m:dPr>
                    <m:ctrlPr>
                      <w:rPr>
                        <w:rFonts w:ascii="Cambria Math" w:hAnsi="Cambria Math"/>
                        <w:i/>
                      </w:rPr>
                    </m:ctrlPr>
                  </m:dPr>
                  <m:e>
                    <m:sSub>
                      <m:sSubPr>
                        <m:ctrlPr>
                          <w:rPr>
                            <w:rFonts w:ascii="Cambria Math" w:hAnsi="Cambria Math"/>
                            <w:i/>
                          </w:rPr>
                        </m:ctrlPr>
                      </m:sSubPr>
                      <m:e>
                        <m:r>
                          <w:rPr>
                            <w:rFonts w:ascii="Cambria Math" w:hAnsi="Cambria Math"/>
                          </w:rPr>
                          <m:t>z</m:t>
                        </m:r>
                      </m:e>
                      <m:sub>
                        <m:r>
                          <w:rPr>
                            <w:rFonts w:ascii="Cambria Math" w:hAnsi="Cambria Math"/>
                          </w:rPr>
                          <m:t>e</m:t>
                        </m:r>
                      </m:sub>
                    </m:sSub>
                  </m:e>
                </m:d>
                <m:sSubSup>
                  <m:sSubSupPr>
                    <m:ctrlPr>
                      <w:rPr>
                        <w:rFonts w:ascii="Cambria Math" w:hAnsi="Cambria Math"/>
                        <w:i/>
                        <w:color w:val="000000" w:themeColor="text1"/>
                        <w:sz w:val="22"/>
                      </w:rPr>
                    </m:ctrlPr>
                  </m:sSubSupPr>
                  <m:e>
                    <m:r>
                      <w:rPr>
                        <w:rFonts w:ascii="Cambria Math" w:hAnsi="Cambria Math"/>
                        <w:color w:val="000000" w:themeColor="text1"/>
                        <w:sz w:val="22"/>
                      </w:rPr>
                      <m:t>ζ</m:t>
                    </m:r>
                  </m:e>
                  <m:sub>
                    <m:r>
                      <m:rPr>
                        <m:sty m:val="b"/>
                      </m:rPr>
                      <w:rPr>
                        <w:rFonts w:ascii="Cambria Math" w:hAnsi="Cambria Math"/>
                        <w:color w:val="000000" w:themeColor="text1"/>
                        <w:sz w:val="22"/>
                      </w:rPr>
                      <m:t>0,</m:t>
                    </m:r>
                    <m:r>
                      <m:rPr>
                        <m:sty m:val="bi"/>
                      </m:rPr>
                      <w:rPr>
                        <w:rFonts w:ascii="Cambria Math" w:hAnsi="Cambria Math"/>
                        <w:color w:val="000000" w:themeColor="text1"/>
                        <w:sz w:val="22"/>
                      </w:rPr>
                      <m:t>0</m:t>
                    </m:r>
                  </m:sub>
                  <m:sup>
                    <m:r>
                      <w:rPr>
                        <w:rFonts w:ascii="Cambria Math" w:hAnsi="Cambria Math"/>
                        <w:color w:val="000000" w:themeColor="text1"/>
                        <w:sz w:val="22"/>
                      </w:rPr>
                      <m:t>21</m:t>
                    </m:r>
                    <m:r>
                      <w:rPr>
                        <w:rFonts w:ascii="Cambria Math" w:hAnsi="Cambria Math"/>
                        <w:color w:val="000000" w:themeColor="text1"/>
                        <w:kern w:val="24"/>
                      </w:rPr>
                      <m:t>↑</m:t>
                    </m:r>
                  </m:sup>
                </m:sSubSup>
                <m:d>
                  <m:dPr>
                    <m:ctrlPr>
                      <w:rPr>
                        <w:rFonts w:ascii="Cambria Math" w:hAnsi="Cambria Math"/>
                        <w:color w:val="000000" w:themeColor="text1"/>
                        <w:sz w:val="22"/>
                      </w:rPr>
                    </m:ctrlPr>
                  </m:dPr>
                  <m:e>
                    <m:sSub>
                      <m:sSubPr>
                        <m:ctrlPr>
                          <w:rPr>
                            <w:rFonts w:ascii="Cambria Math" w:hAnsi="Cambria Math"/>
                            <w:color w:val="000000" w:themeColor="text1"/>
                            <w:sz w:val="22"/>
                          </w:rPr>
                        </m:ctrlPr>
                      </m:sSubPr>
                      <m:e>
                        <m:r>
                          <w:rPr>
                            <w:rFonts w:ascii="Cambria Math" w:hAnsi="Cambria Math"/>
                            <w:color w:val="000000" w:themeColor="text1"/>
                            <w:sz w:val="22"/>
                          </w:rPr>
                          <m:t>z</m:t>
                        </m:r>
                      </m:e>
                      <m:sub>
                        <m:r>
                          <w:rPr>
                            <w:rFonts w:ascii="Cambria Math" w:hAnsi="Cambria Math"/>
                            <w:color w:val="000000" w:themeColor="text1"/>
                            <w:sz w:val="22"/>
                          </w:rPr>
                          <m:t>h</m:t>
                        </m:r>
                      </m:sub>
                    </m:sSub>
                  </m:e>
                </m:d>
                <m:nary>
                  <m:naryPr>
                    <m:limLoc m:val="undOvr"/>
                    <m:subHide m:val="1"/>
                    <m:supHide m:val="1"/>
                    <m:ctrlPr>
                      <w:rPr>
                        <w:rFonts w:ascii="Cambria Math" w:hAnsi="Cambria Math"/>
                        <w:color w:val="000000" w:themeColor="text1"/>
                      </w:rPr>
                    </m:ctrlPr>
                  </m:naryPr>
                  <m:sub/>
                  <m:sup/>
                  <m:e>
                    <m:f>
                      <m:fPr>
                        <m:ctrlPr>
                          <w:rPr>
                            <w:rFonts w:ascii="Cambria Math" w:hAnsi="Cambria Math"/>
                            <w:i/>
                            <w:color w:val="000000" w:themeColor="text1"/>
                          </w:rPr>
                        </m:ctrlPr>
                      </m:fPr>
                      <m:num>
                        <m:r>
                          <w:rPr>
                            <w:rFonts w:ascii="Cambria Math" w:hAnsi="Cambria Math"/>
                            <w:color w:val="000000" w:themeColor="text1"/>
                          </w:rPr>
                          <m:t>d</m:t>
                        </m:r>
                        <m:sSub>
                          <m:sSubPr>
                            <m:ctrlPr>
                              <w:rPr>
                                <w:rFonts w:ascii="Cambria Math" w:hAnsi="Cambria Math"/>
                                <w:color w:val="000000" w:themeColor="text1"/>
                              </w:rPr>
                            </m:ctrlPr>
                          </m:sSubPr>
                          <m:e>
                            <m:r>
                              <w:rPr>
                                <w:rFonts w:ascii="Cambria Math" w:hAnsi="Cambria Math"/>
                                <w:color w:val="000000" w:themeColor="text1"/>
                              </w:rPr>
                              <m:t>φ</m:t>
                            </m:r>
                          </m:e>
                          <m:sub>
                            <m:r>
                              <w:rPr>
                                <w:rFonts w:ascii="Cambria Math" w:hAnsi="Cambria Math"/>
                                <w:color w:val="000000" w:themeColor="text1"/>
                              </w:rPr>
                              <m:t xml:space="preserve"> </m:t>
                            </m:r>
                          </m:sub>
                        </m:sSub>
                      </m:num>
                      <m:den>
                        <m:r>
                          <w:rPr>
                            <w:rFonts w:ascii="Cambria Math" w:hAnsi="Cambria Math"/>
                            <w:color w:val="000000" w:themeColor="text1"/>
                          </w:rPr>
                          <m:t>2π</m:t>
                        </m:r>
                      </m:den>
                    </m:f>
                    <m:f>
                      <m:fPr>
                        <m:ctrlPr>
                          <w:rPr>
                            <w:rFonts w:ascii="Cambria Math" w:hAnsi="Cambria Math"/>
                            <w:i/>
                          </w:rPr>
                        </m:ctrlPr>
                      </m:fPr>
                      <m:num>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2</m:t>
                            </m:r>
                          </m:sup>
                        </m:sSup>
                      </m:num>
                      <m:den>
                        <m:r>
                          <w:rPr>
                            <w:rFonts w:ascii="Cambria Math" w:hAnsi="Cambria Math"/>
                          </w:rPr>
                          <m:t>2Aκ</m:t>
                        </m:r>
                        <m:sSub>
                          <m:sSubPr>
                            <m:ctrlPr>
                              <w:rPr>
                                <w:rFonts w:ascii="Cambria Math" w:hAnsi="Cambria Math"/>
                                <w:i/>
                              </w:rPr>
                            </m:ctrlPr>
                          </m:sSubPr>
                          <m:e>
                            <m:r>
                              <w:rPr>
                                <w:rFonts w:ascii="Cambria Math" w:hAnsi="Cambria Math"/>
                              </w:rPr>
                              <m:t>ε</m:t>
                            </m:r>
                          </m:e>
                          <m:sub>
                            <m:r>
                              <w:rPr>
                                <w:rFonts w:ascii="Cambria Math" w:hAnsi="Cambria Math"/>
                              </w:rPr>
                              <m:t>0</m:t>
                            </m:r>
                          </m:sub>
                        </m:sSub>
                        <m:r>
                          <w:rPr>
                            <w:rFonts w:ascii="Cambria Math" w:hAnsi="Cambria Math"/>
                          </w:rPr>
                          <m:t>q</m:t>
                        </m:r>
                      </m:den>
                    </m:f>
                  </m:e>
                </m:nary>
              </m:e>
              <m:sup>
                <m:r>
                  <w:rPr>
                    <w:rFonts w:ascii="Cambria Math" w:hAnsi="Cambria Math"/>
                  </w:rPr>
                  <m:t xml:space="preserve"> </m:t>
                </m:r>
              </m:sup>
            </m:sSup>
            <m:sSup>
              <m:sSupPr>
                <m:ctrlPr>
                  <w:rPr>
                    <w:rFonts w:ascii="Cambria Math" w:hAnsi="Cambria Math"/>
                    <w:i/>
                  </w:rPr>
                </m:ctrlPr>
              </m:sSupPr>
              <m:e>
                <m:r>
                  <w:rPr>
                    <w:rFonts w:ascii="Cambria Math" w:hAnsi="Cambria Math"/>
                  </w:rPr>
                  <m:t>e</m:t>
                </m:r>
              </m:e>
              <m:sup>
                <m:r>
                  <w:rPr>
                    <w:rFonts w:ascii="Cambria Math" w:hAnsi="Cambria Math"/>
                  </w:rPr>
                  <m:t>-q|</m:t>
                </m:r>
                <m:sSub>
                  <m:sSubPr>
                    <m:ctrlPr>
                      <w:rPr>
                        <w:rFonts w:ascii="Cambria Math" w:hAnsi="Cambria Math"/>
                        <w:i/>
                      </w:rPr>
                    </m:ctrlPr>
                  </m:sSubPr>
                  <m:e>
                    <m:r>
                      <w:rPr>
                        <w:rFonts w:ascii="Cambria Math" w:hAnsi="Cambria Math"/>
                      </w:rPr>
                      <m:t>z</m:t>
                    </m:r>
                  </m:e>
                  <m:sub>
                    <m: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h</m:t>
                    </m:r>
                  </m:sub>
                </m:sSub>
                <m:r>
                  <w:rPr>
                    <w:rFonts w:ascii="Cambria Math" w:hAnsi="Cambria Math"/>
                  </w:rPr>
                  <m:t>|</m:t>
                </m:r>
              </m:sup>
            </m:sSup>
            <m:r>
              <w:rPr>
                <w:rFonts w:ascii="Cambria Math" w:hAnsi="Cambria Math"/>
              </w:rPr>
              <m:t xml:space="preserve"> </m:t>
            </m:r>
          </m:e>
        </m:nary>
      </m:oMath>
      <w:r w:rsidR="0031121B" w:rsidRPr="009A266D">
        <w:rPr>
          <w:rFonts w:hint="eastAsia"/>
          <w:color w:val="000000" w:themeColor="text1"/>
        </w:rPr>
        <w:t xml:space="preserve"> </w:t>
      </w:r>
      <w:r w:rsidR="0031121B" w:rsidRPr="009A266D">
        <w:rPr>
          <w:color w:val="000000" w:themeColor="text1"/>
        </w:rPr>
        <w:t xml:space="preserve">   </w:t>
      </w:r>
      <w:r w:rsidR="0031121B" w:rsidRPr="009A266D">
        <w:rPr>
          <w:rFonts w:hint="eastAsia"/>
          <w:color w:val="000000" w:themeColor="text1"/>
        </w:rPr>
        <w:t xml:space="preserve"> </w:t>
      </w:r>
      <w:r w:rsidR="00B15A7F" w:rsidRPr="009A266D">
        <w:rPr>
          <w:rFonts w:eastAsia="맑은 고딕" w:hint="eastAsia"/>
          <w:color w:val="000000" w:themeColor="text1"/>
          <w:lang w:eastAsia="ko-KR"/>
        </w:rPr>
        <w:t xml:space="preserve"> </w:t>
      </w:r>
      <w:r w:rsidR="00406F7B">
        <w:rPr>
          <w:rFonts w:eastAsia="맑은 고딕" w:hint="eastAsia"/>
          <w:color w:val="000000" w:themeColor="text1"/>
          <w:lang w:eastAsia="ko-KR"/>
        </w:rPr>
        <w:t xml:space="preserve"> </w:t>
      </w:r>
      <w:r w:rsidR="0031121B" w:rsidRPr="009A266D">
        <w:rPr>
          <w:color w:val="000000" w:themeColor="text1"/>
          <w:szCs w:val="32"/>
        </w:rPr>
        <w:t>(</w:t>
      </w:r>
      <w:r w:rsidR="00B15A7F" w:rsidRPr="009A266D">
        <w:rPr>
          <w:rFonts w:eastAsia="맑은 고딕" w:hint="eastAsia"/>
          <w:color w:val="000000" w:themeColor="text1"/>
          <w:szCs w:val="32"/>
          <w:lang w:eastAsia="ko-KR"/>
        </w:rPr>
        <w:t>6</w:t>
      </w:r>
      <w:r w:rsidR="00164712" w:rsidRPr="009A266D">
        <w:rPr>
          <w:rFonts w:eastAsia="맑은 고딕" w:hint="eastAsia"/>
          <w:color w:val="000000" w:themeColor="text1"/>
          <w:szCs w:val="32"/>
          <w:lang w:eastAsia="ko-KR"/>
        </w:rPr>
        <w:t>6</w:t>
      </w:r>
      <w:r w:rsidR="0031121B" w:rsidRPr="009A266D">
        <w:rPr>
          <w:color w:val="000000" w:themeColor="text1"/>
          <w:szCs w:val="32"/>
        </w:rPr>
        <w:t>)</w:t>
      </w:r>
    </w:p>
    <w:p w14:paraId="0BCCF578" w14:textId="3BFE6AD8" w:rsidR="0031121B" w:rsidRPr="009A266D" w:rsidRDefault="00DA4C73" w:rsidP="00A85279">
      <w:pPr>
        <w:spacing w:line="276" w:lineRule="auto"/>
        <w:jc w:val="both"/>
        <w:rPr>
          <w:color w:val="000000" w:themeColor="text1"/>
          <w:szCs w:val="28"/>
        </w:rPr>
      </w:pPr>
      <w:r w:rsidRPr="009A266D">
        <w:rPr>
          <w:color w:val="000000" w:themeColor="text1"/>
          <w:szCs w:val="28"/>
        </w:rPr>
        <w:t xml:space="preserve">where </w:t>
      </w:r>
      <m:oMath>
        <m:r>
          <w:rPr>
            <w:rFonts w:ascii="Cambria Math" w:hAnsi="Cambria Math"/>
            <w:color w:val="000000" w:themeColor="text1"/>
            <w:szCs w:val="28"/>
          </w:rPr>
          <m:t>φ</m:t>
        </m:r>
        <m:r>
          <m:rPr>
            <m:sty m:val="p"/>
          </m:rPr>
          <w:rPr>
            <w:rFonts w:ascii="Cambria Math" w:hAnsi="Cambria Math"/>
            <w:color w:val="000000" w:themeColor="text1"/>
            <w:szCs w:val="28"/>
          </w:rPr>
          <m:t>=</m:t>
        </m:r>
        <m:sSub>
          <m:sSubPr>
            <m:ctrlPr>
              <w:rPr>
                <w:rFonts w:ascii="Cambria Math" w:hAnsi="Cambria Math"/>
                <w:color w:val="000000" w:themeColor="text1"/>
                <w:szCs w:val="28"/>
              </w:rPr>
            </m:ctrlPr>
          </m:sSubPr>
          <m:e>
            <m:r>
              <w:rPr>
                <w:rFonts w:ascii="Cambria Math" w:hAnsi="Cambria Math"/>
                <w:color w:val="000000" w:themeColor="text1"/>
                <w:szCs w:val="28"/>
              </w:rPr>
              <m:t>φ</m:t>
            </m:r>
          </m:e>
          <m:sub>
            <m:r>
              <w:rPr>
                <w:rFonts w:ascii="Cambria Math" w:hAnsi="Cambria Math"/>
                <w:color w:val="000000" w:themeColor="text1"/>
                <w:szCs w:val="28"/>
              </w:rPr>
              <m:t>k</m:t>
            </m:r>
          </m:sub>
        </m:sSub>
        <m:r>
          <m:rPr>
            <m:sty m:val="p"/>
          </m:rPr>
          <w:rPr>
            <w:rFonts w:ascii="Cambria Math" w:hAnsi="Cambria Math"/>
            <w:color w:val="000000" w:themeColor="text1"/>
            <w:szCs w:val="28"/>
          </w:rPr>
          <m:t>-</m:t>
        </m:r>
        <m:sSub>
          <m:sSubPr>
            <m:ctrlPr>
              <w:rPr>
                <w:rFonts w:ascii="Cambria Math" w:hAnsi="Cambria Math"/>
                <w:color w:val="000000" w:themeColor="text1"/>
                <w:szCs w:val="28"/>
              </w:rPr>
            </m:ctrlPr>
          </m:sSubPr>
          <m:e>
            <m:r>
              <w:rPr>
                <w:rFonts w:ascii="Cambria Math" w:hAnsi="Cambria Math"/>
                <w:color w:val="000000" w:themeColor="text1"/>
                <w:szCs w:val="28"/>
              </w:rPr>
              <m:t>φ</m:t>
            </m:r>
          </m:e>
          <m:sub>
            <m:sSup>
              <m:sSupPr>
                <m:ctrlPr>
                  <w:rPr>
                    <w:rFonts w:ascii="Cambria Math" w:hAnsi="Cambria Math"/>
                    <w:color w:val="000000" w:themeColor="text1"/>
                    <w:szCs w:val="28"/>
                  </w:rPr>
                </m:ctrlPr>
              </m:sSupPr>
              <m:e>
                <m:r>
                  <w:rPr>
                    <w:rFonts w:ascii="Cambria Math" w:hAnsi="Cambria Math"/>
                    <w:color w:val="000000" w:themeColor="text1"/>
                    <w:szCs w:val="28"/>
                  </w:rPr>
                  <m:t>k</m:t>
                </m:r>
              </m:e>
              <m:sup>
                <m:r>
                  <m:rPr>
                    <m:sty m:val="p"/>
                  </m:rPr>
                  <w:rPr>
                    <w:rFonts w:ascii="Cambria Math" w:hAnsi="Cambria Math"/>
                    <w:color w:val="000000" w:themeColor="text1"/>
                    <w:szCs w:val="28"/>
                  </w:rPr>
                  <m:t>'</m:t>
                </m:r>
              </m:sup>
            </m:sSup>
          </m:sub>
        </m:sSub>
      </m:oMath>
      <w:r w:rsidR="0031121B" w:rsidRPr="009A266D">
        <w:rPr>
          <w:color w:val="000000" w:themeColor="text1"/>
          <w:szCs w:val="28"/>
        </w:rPr>
        <w:t xml:space="preserve"> is the difference between the </w:t>
      </w:r>
      <w:r w:rsidR="00B075E2" w:rsidRPr="009A266D">
        <w:rPr>
          <w:color w:val="000000" w:themeColor="text1"/>
          <w:szCs w:val="28"/>
        </w:rPr>
        <w:t xml:space="preserve">polar </w:t>
      </w:r>
      <w:r w:rsidR="0031121B" w:rsidRPr="009A266D">
        <w:rPr>
          <w:color w:val="000000" w:themeColor="text1"/>
          <w:szCs w:val="28"/>
        </w:rPr>
        <w:t xml:space="preserve">angles of </w:t>
      </w:r>
      <m:oMath>
        <m:r>
          <m:rPr>
            <m:sty m:val="b"/>
          </m:rPr>
          <w:rPr>
            <w:rFonts w:ascii="Cambria Math" w:hAnsi="Cambria Math"/>
            <w:color w:val="000000" w:themeColor="text1"/>
            <w:szCs w:val="28"/>
          </w:rPr>
          <m:t>k</m:t>
        </m:r>
      </m:oMath>
      <w:r w:rsidR="0031121B" w:rsidRPr="009A266D">
        <w:rPr>
          <w:color w:val="000000" w:themeColor="text1"/>
          <w:szCs w:val="28"/>
        </w:rPr>
        <w:t xml:space="preserve"> and </w:t>
      </w:r>
      <m:oMath>
        <m:r>
          <m:rPr>
            <m:sty m:val="b"/>
          </m:rPr>
          <w:rPr>
            <w:rFonts w:ascii="Cambria Math" w:hAnsi="Cambria Math"/>
            <w:color w:val="000000" w:themeColor="text1"/>
            <w:szCs w:val="28"/>
          </w:rPr>
          <m:t>k</m:t>
        </m:r>
        <m:r>
          <m:rPr>
            <m:sty m:val="p"/>
          </m:rPr>
          <w:rPr>
            <w:rFonts w:ascii="Cambria Math" w:hAnsi="Cambria Math"/>
            <w:color w:val="000000" w:themeColor="text1"/>
            <w:szCs w:val="28"/>
          </w:rPr>
          <m:t>'</m:t>
        </m:r>
      </m:oMath>
      <w:r w:rsidR="0031121B" w:rsidRPr="009A266D">
        <w:rPr>
          <w:color w:val="000000" w:themeColor="text1"/>
          <w:szCs w:val="28"/>
        </w:rPr>
        <w:t xml:space="preserve">, and </w:t>
      </w:r>
      <m:oMath>
        <m:r>
          <w:rPr>
            <w:rFonts w:ascii="Cambria Math" w:hAnsi="Cambria Math"/>
            <w:color w:val="000000" w:themeColor="text1"/>
            <w:szCs w:val="28"/>
          </w:rPr>
          <m:t>q</m:t>
        </m:r>
        <m:r>
          <m:rPr>
            <m:sty m:val="p"/>
          </m:rPr>
          <w:rPr>
            <w:rFonts w:ascii="Cambria Math" w:hAnsi="Cambria Math"/>
            <w:color w:val="000000" w:themeColor="text1"/>
            <w:szCs w:val="28"/>
          </w:rPr>
          <m:t>=</m:t>
        </m:r>
        <m:d>
          <m:dPr>
            <m:begChr m:val="|"/>
            <m:endChr m:val="|"/>
            <m:ctrlPr>
              <w:rPr>
                <w:rFonts w:ascii="Cambria Math" w:hAnsi="Cambria Math"/>
                <w:color w:val="000000" w:themeColor="text1"/>
                <w:szCs w:val="28"/>
              </w:rPr>
            </m:ctrlPr>
          </m:dPr>
          <m:e>
            <m:r>
              <m:rPr>
                <m:sty m:val="b"/>
              </m:rPr>
              <w:rPr>
                <w:rFonts w:ascii="Cambria Math" w:hAnsi="Cambria Math"/>
                <w:color w:val="000000" w:themeColor="text1"/>
                <w:szCs w:val="28"/>
              </w:rPr>
              <m:t>k</m:t>
            </m:r>
            <m:r>
              <m:rPr>
                <m:sty m:val="p"/>
              </m:rPr>
              <w:rPr>
                <w:rFonts w:ascii="Cambria Math" w:hAnsi="Cambria Math"/>
                <w:color w:val="000000" w:themeColor="text1"/>
                <w:szCs w:val="28"/>
              </w:rPr>
              <m:t>-</m:t>
            </m:r>
            <m:r>
              <m:rPr>
                <m:sty m:val="b"/>
              </m:rPr>
              <w:rPr>
                <w:rFonts w:ascii="Cambria Math" w:hAnsi="Cambria Math"/>
                <w:color w:val="000000" w:themeColor="text1"/>
                <w:szCs w:val="28"/>
              </w:rPr>
              <m:t>k</m:t>
            </m:r>
            <m:r>
              <m:rPr>
                <m:sty m:val="p"/>
              </m:rPr>
              <w:rPr>
                <w:rFonts w:ascii="Cambria Math" w:hAnsi="Cambria Math"/>
                <w:color w:val="000000" w:themeColor="text1"/>
                <w:szCs w:val="28"/>
              </w:rPr>
              <m:t>'</m:t>
            </m:r>
          </m:e>
        </m:d>
        <m:r>
          <m:rPr>
            <m:sty m:val="p"/>
          </m:rPr>
          <w:rPr>
            <w:rFonts w:ascii="Cambria Math" w:hAnsi="Cambria Math"/>
            <w:color w:val="000000" w:themeColor="text1"/>
            <w:szCs w:val="28"/>
          </w:rPr>
          <m:t>=</m:t>
        </m:r>
        <m:rad>
          <m:radPr>
            <m:degHide m:val="1"/>
            <m:ctrlPr>
              <w:rPr>
                <w:rFonts w:ascii="Cambria Math" w:hAnsi="Cambria Math"/>
                <w:color w:val="000000" w:themeColor="text1"/>
                <w:szCs w:val="28"/>
              </w:rPr>
            </m:ctrlPr>
          </m:radPr>
          <m:deg/>
          <m:e>
            <m:sSup>
              <m:sSupPr>
                <m:ctrlPr>
                  <w:rPr>
                    <w:rFonts w:ascii="Cambria Math" w:hAnsi="Cambria Math"/>
                    <w:color w:val="000000" w:themeColor="text1"/>
                    <w:szCs w:val="28"/>
                  </w:rPr>
                </m:ctrlPr>
              </m:sSupPr>
              <m:e>
                <m:r>
                  <w:rPr>
                    <w:rFonts w:ascii="Cambria Math" w:hAnsi="Cambria Math"/>
                    <w:color w:val="000000" w:themeColor="text1"/>
                    <w:szCs w:val="28"/>
                  </w:rPr>
                  <m:t>k</m:t>
                </m:r>
              </m:e>
              <m:sup>
                <m:r>
                  <m:rPr>
                    <m:sty m:val="p"/>
                  </m:rPr>
                  <w:rPr>
                    <w:rFonts w:ascii="Cambria Math" w:hAnsi="Cambria Math"/>
                    <w:color w:val="000000" w:themeColor="text1"/>
                    <w:szCs w:val="28"/>
                  </w:rPr>
                  <m:t>2</m:t>
                </m:r>
              </m:sup>
            </m:sSup>
            <m:r>
              <m:rPr>
                <m:sty m:val="p"/>
              </m:rPr>
              <w:rPr>
                <w:rFonts w:ascii="Cambria Math" w:hAnsi="Cambria Math"/>
                <w:color w:val="000000" w:themeColor="text1"/>
                <w:szCs w:val="28"/>
              </w:rPr>
              <m:t>+</m:t>
            </m:r>
            <m:sSup>
              <m:sSupPr>
                <m:ctrlPr>
                  <w:rPr>
                    <w:rFonts w:ascii="Cambria Math" w:hAnsi="Cambria Math"/>
                    <w:color w:val="000000" w:themeColor="text1"/>
                    <w:szCs w:val="28"/>
                  </w:rPr>
                </m:ctrlPr>
              </m:sSupPr>
              <m:e>
                <m:r>
                  <w:rPr>
                    <w:rFonts w:ascii="Cambria Math" w:hAnsi="Cambria Math"/>
                    <w:color w:val="000000" w:themeColor="text1"/>
                    <w:szCs w:val="28"/>
                  </w:rPr>
                  <m:t>k</m:t>
                </m:r>
              </m:e>
              <m:sup>
                <m:r>
                  <m:rPr>
                    <m:sty m:val="p"/>
                  </m:rPr>
                  <w:rPr>
                    <w:rFonts w:ascii="Cambria Math" w:hAnsi="Cambria Math"/>
                    <w:color w:val="000000" w:themeColor="text1"/>
                    <w:szCs w:val="28"/>
                  </w:rPr>
                  <m:t>'2</m:t>
                </m:r>
              </m:sup>
            </m:sSup>
            <m:r>
              <m:rPr>
                <m:sty m:val="p"/>
              </m:rPr>
              <w:rPr>
                <w:rFonts w:ascii="Cambria Math" w:hAnsi="Cambria Math"/>
                <w:color w:val="000000" w:themeColor="text1"/>
                <w:szCs w:val="28"/>
              </w:rPr>
              <m:t>-2</m:t>
            </m:r>
            <m:r>
              <w:rPr>
                <w:rFonts w:ascii="Cambria Math" w:hAnsi="Cambria Math"/>
                <w:color w:val="000000" w:themeColor="text1"/>
                <w:szCs w:val="28"/>
              </w:rPr>
              <m:t>kk</m:t>
            </m:r>
            <m:r>
              <m:rPr>
                <m:sty m:val="p"/>
              </m:rPr>
              <w:rPr>
                <w:rFonts w:ascii="Cambria Math" w:hAnsi="Cambria Math"/>
                <w:color w:val="000000" w:themeColor="text1"/>
                <w:szCs w:val="28"/>
              </w:rPr>
              <m:t>'</m:t>
            </m:r>
            <m:r>
              <w:rPr>
                <w:rFonts w:ascii="Cambria Math" w:hAnsi="Cambria Math"/>
                <w:color w:val="000000" w:themeColor="text1"/>
                <w:szCs w:val="28"/>
              </w:rPr>
              <m:t>cosφ</m:t>
            </m:r>
          </m:e>
        </m:rad>
      </m:oMath>
      <w:r w:rsidR="0031121B" w:rsidRPr="009A266D">
        <w:rPr>
          <w:color w:val="000000" w:themeColor="text1"/>
          <w:szCs w:val="28"/>
        </w:rPr>
        <w:t>.</w:t>
      </w:r>
    </w:p>
    <w:p w14:paraId="0F9267B3" w14:textId="54E82FC6" w:rsidR="00F77B39" w:rsidRPr="009A266D" w:rsidRDefault="001B2A01" w:rsidP="00A85279">
      <w:pPr>
        <w:spacing w:after="360" w:line="276" w:lineRule="auto"/>
        <w:ind w:firstLine="431"/>
        <w:jc w:val="both"/>
        <w:rPr>
          <w:color w:val="000000" w:themeColor="text1"/>
          <w:szCs w:val="28"/>
        </w:rPr>
      </w:pPr>
      <w:r w:rsidRPr="009A266D">
        <w:rPr>
          <w:color w:val="000000" w:themeColor="text1"/>
          <w:szCs w:val="32"/>
        </w:rPr>
        <w:lastRenderedPageBreak/>
        <w:t xml:space="preserve">By </w:t>
      </w:r>
      <w:r w:rsidR="00DA4C73" w:rsidRPr="009A266D">
        <w:rPr>
          <w:color w:val="000000" w:themeColor="text1"/>
          <w:szCs w:val="32"/>
        </w:rPr>
        <w:t xml:space="preserve">choosing </w:t>
      </w:r>
      <w:r w:rsidRPr="009A266D">
        <w:rPr>
          <w:color w:val="000000" w:themeColor="text1"/>
          <w:szCs w:val="32"/>
        </w:rPr>
        <w:t>appropriate phase convention</w:t>
      </w:r>
      <w:r w:rsidR="00DA4C73" w:rsidRPr="009A266D">
        <w:rPr>
          <w:color w:val="000000" w:themeColor="text1"/>
          <w:szCs w:val="32"/>
        </w:rPr>
        <w:t>s</w:t>
      </w:r>
      <w:r w:rsidRPr="009A266D">
        <w:rPr>
          <w:color w:val="000000" w:themeColor="text1"/>
          <w:szCs w:val="32"/>
        </w:rPr>
        <w:t xml:space="preserve">, the Bloch </w:t>
      </w:r>
      <w:r w:rsidR="00DA4C73" w:rsidRPr="009A266D">
        <w:rPr>
          <w:color w:val="000000" w:themeColor="text1"/>
          <w:szCs w:val="32"/>
        </w:rPr>
        <w:t>states</w:t>
      </w:r>
      <w:r w:rsidRPr="009A266D">
        <w:rPr>
          <w:color w:val="000000" w:themeColor="text1"/>
          <w:szCs w:val="32"/>
        </w:rPr>
        <w:t xml:space="preserve"> can be made predominantly read-valued, </w:t>
      </w:r>
      <w:r w:rsidR="00DA4C73" w:rsidRPr="009A266D">
        <w:rPr>
          <w:color w:val="000000" w:themeColor="text1"/>
          <w:szCs w:val="32"/>
        </w:rPr>
        <w:t xml:space="preserve">ensuring that </w:t>
      </w:r>
      <m:oMath>
        <m:sSubSup>
          <m:sSubSupPr>
            <m:ctrlPr>
              <w:rPr>
                <w:rFonts w:ascii="Cambria Math" w:hAnsi="Cambria Math"/>
                <w:i/>
                <w:color w:val="000000" w:themeColor="text1"/>
                <w:szCs w:val="32"/>
              </w:rPr>
            </m:ctrlPr>
          </m:sSubSupPr>
          <m:e>
            <m:r>
              <w:rPr>
                <w:rFonts w:ascii="Cambria Math" w:hAnsi="Cambria Math"/>
                <w:color w:val="000000" w:themeColor="text1"/>
                <w:szCs w:val="32"/>
              </w:rPr>
              <m:t>ζ</m:t>
            </m:r>
          </m:e>
          <m:sub>
            <m:r>
              <m:rPr>
                <m:sty m:val="b"/>
              </m:rPr>
              <w:rPr>
                <w:rFonts w:ascii="Cambria Math" w:hAnsi="Cambria Math"/>
                <w:color w:val="000000" w:themeColor="text1"/>
                <w:szCs w:val="32"/>
              </w:rPr>
              <m:t>0,0</m:t>
            </m:r>
          </m:sub>
          <m:sup>
            <m:r>
              <w:rPr>
                <w:rFonts w:ascii="Cambria Math" w:hAnsi="Cambria Math"/>
                <w:color w:val="000000" w:themeColor="text1"/>
                <w:szCs w:val="32"/>
              </w:rPr>
              <m:t>21</m:t>
            </m:r>
            <m:r>
              <w:rPr>
                <w:rFonts w:ascii="Cambria Math" w:hAnsi="Cambria Math"/>
                <w:color w:val="000000" w:themeColor="text1"/>
                <w:kern w:val="24"/>
                <w:szCs w:val="32"/>
              </w:rPr>
              <m:t>↑</m:t>
            </m:r>
          </m:sup>
        </m:sSubSup>
      </m:oMath>
      <w:r w:rsidR="00DA4C73" w:rsidRPr="009A266D">
        <w:rPr>
          <w:color w:val="000000" w:themeColor="text1"/>
          <w:szCs w:val="32"/>
        </w:rPr>
        <w:t xml:space="preserve"> is essentially real.</w:t>
      </w:r>
      <w:r w:rsidRPr="009A266D">
        <w:rPr>
          <w:color w:val="000000" w:themeColor="text1"/>
          <w:szCs w:val="32"/>
        </w:rPr>
        <w:t xml:space="preserve"> </w:t>
      </w:r>
      <w:r w:rsidR="0031121B" w:rsidRPr="009A266D">
        <w:rPr>
          <w:szCs w:val="32"/>
        </w:rPr>
        <w:t>Fig</w:t>
      </w:r>
      <w:r w:rsidR="00406F7B">
        <w:rPr>
          <w:rFonts w:eastAsia="맑은 고딕" w:hint="eastAsia"/>
          <w:szCs w:val="32"/>
          <w:lang w:eastAsia="ko-KR"/>
        </w:rPr>
        <w:t>.</w:t>
      </w:r>
      <w:r w:rsidR="00696A03" w:rsidRPr="009A266D">
        <w:rPr>
          <w:szCs w:val="32"/>
        </w:rPr>
        <w:t xml:space="preserve"> </w:t>
      </w:r>
      <w:r w:rsidR="0031121B" w:rsidRPr="009A266D">
        <w:rPr>
          <w:szCs w:val="32"/>
        </w:rPr>
        <w:t>S</w:t>
      </w:r>
      <w:r w:rsidR="00B15A7F" w:rsidRPr="009A266D">
        <w:rPr>
          <w:rFonts w:eastAsia="맑은 고딕" w:hint="eastAsia"/>
          <w:szCs w:val="32"/>
          <w:lang w:eastAsia="ko-KR"/>
        </w:rPr>
        <w:t>25</w:t>
      </w:r>
      <w:r w:rsidR="0031121B" w:rsidRPr="009A266D">
        <w:rPr>
          <w:szCs w:val="32"/>
        </w:rPr>
        <w:t xml:space="preserve"> presents</w:t>
      </w:r>
      <w:r w:rsidR="00365202" w:rsidRPr="009A266D">
        <w:rPr>
          <w:szCs w:val="32"/>
        </w:rPr>
        <w:t xml:space="preserve"> the</w:t>
      </w:r>
      <w:r w:rsidR="0031121B" w:rsidRPr="009A266D">
        <w:rPr>
          <w:szCs w:val="32"/>
        </w:rPr>
        <w:t xml:space="preserve"> </w:t>
      </w:r>
      <m:oMath>
        <m:sSubSup>
          <m:sSubSupPr>
            <m:ctrlPr>
              <w:rPr>
                <w:rFonts w:ascii="Cambria Math" w:hAnsi="Cambria Math"/>
                <w:i/>
                <w:color w:val="000000" w:themeColor="text1"/>
                <w:szCs w:val="32"/>
              </w:rPr>
            </m:ctrlPr>
          </m:sSubSupPr>
          <m:e>
            <m:r>
              <w:rPr>
                <w:rFonts w:ascii="Cambria Math" w:hAnsi="Cambria Math"/>
                <w:color w:val="000000" w:themeColor="text1"/>
                <w:szCs w:val="32"/>
              </w:rPr>
              <m:t>ζ</m:t>
            </m:r>
          </m:e>
          <m:sub>
            <m:r>
              <m:rPr>
                <m:sty m:val="b"/>
              </m:rPr>
              <w:rPr>
                <w:rFonts w:ascii="Cambria Math" w:hAnsi="Cambria Math"/>
                <w:color w:val="000000" w:themeColor="text1"/>
                <w:szCs w:val="32"/>
              </w:rPr>
              <m:t>0,</m:t>
            </m:r>
            <m:r>
              <m:rPr>
                <m:sty m:val="bi"/>
              </m:rPr>
              <w:rPr>
                <w:rFonts w:ascii="Cambria Math" w:hAnsi="Cambria Math"/>
                <w:color w:val="000000" w:themeColor="text1"/>
                <w:szCs w:val="32"/>
              </w:rPr>
              <m:t>0</m:t>
            </m:r>
          </m:sub>
          <m:sup>
            <m:r>
              <w:rPr>
                <w:rFonts w:ascii="Cambria Math" w:hAnsi="Cambria Math"/>
                <w:color w:val="000000" w:themeColor="text1"/>
                <w:szCs w:val="32"/>
              </w:rPr>
              <m:t>21</m:t>
            </m:r>
            <m:r>
              <w:rPr>
                <w:rFonts w:ascii="Cambria Math" w:hAnsi="Cambria Math"/>
                <w:color w:val="000000" w:themeColor="text1"/>
                <w:kern w:val="24"/>
                <w:szCs w:val="32"/>
              </w:rPr>
              <m:t>↑</m:t>
            </m:r>
          </m:sup>
        </m:sSubSup>
        <m:d>
          <m:dPr>
            <m:ctrlPr>
              <w:rPr>
                <w:rFonts w:ascii="Cambria Math" w:hAnsi="Cambria Math"/>
                <w:color w:val="000000" w:themeColor="text1"/>
                <w:sz w:val="28"/>
                <w:szCs w:val="32"/>
              </w:rPr>
            </m:ctrlPr>
          </m:dPr>
          <m:e>
            <m:sSub>
              <m:sSubPr>
                <m:ctrlPr>
                  <w:rPr>
                    <w:rFonts w:ascii="Cambria Math" w:hAnsi="Cambria Math"/>
                    <w:color w:val="000000" w:themeColor="text1"/>
                    <w:sz w:val="28"/>
                    <w:szCs w:val="32"/>
                  </w:rPr>
                </m:ctrlPr>
              </m:sSubPr>
              <m:e>
                <m:r>
                  <w:rPr>
                    <w:rFonts w:ascii="Cambria Math" w:hAnsi="Cambria Math"/>
                    <w:color w:val="000000" w:themeColor="text1"/>
                    <w:sz w:val="28"/>
                    <w:szCs w:val="32"/>
                  </w:rPr>
                  <m:t>z</m:t>
                </m:r>
              </m:e>
              <m:sub>
                <m:r>
                  <w:rPr>
                    <w:rFonts w:ascii="Cambria Math" w:hAnsi="Cambria Math"/>
                    <w:color w:val="000000" w:themeColor="text1"/>
                    <w:sz w:val="28"/>
                    <w:szCs w:val="32"/>
                  </w:rPr>
                  <m:t>h</m:t>
                </m:r>
              </m:sub>
            </m:sSub>
          </m:e>
        </m:d>
      </m:oMath>
      <w:r w:rsidR="0031121B" w:rsidRPr="009A266D">
        <w:rPr>
          <w:color w:val="000000" w:themeColor="text1"/>
          <w:sz w:val="28"/>
          <w:szCs w:val="32"/>
        </w:rPr>
        <w:t xml:space="preserve"> </w:t>
      </w:r>
      <w:r w:rsidR="00365202" w:rsidRPr="009A266D">
        <w:rPr>
          <w:color w:val="000000" w:themeColor="text1"/>
        </w:rPr>
        <w:t xml:space="preserve">profiles </w:t>
      </w:r>
      <w:r w:rsidR="0031121B" w:rsidRPr="009A266D">
        <w:t>calculated</w:t>
      </w:r>
      <w:r w:rsidR="0031121B" w:rsidRPr="009A266D">
        <w:rPr>
          <w:szCs w:val="32"/>
        </w:rPr>
        <w:t xml:space="preserve"> </w:t>
      </w:r>
      <w:r w:rsidR="00DA4C73" w:rsidRPr="009A266D">
        <w:rPr>
          <w:szCs w:val="32"/>
        </w:rPr>
        <w:t xml:space="preserve">using </w:t>
      </w:r>
      <w:r w:rsidR="0031121B" w:rsidRPr="009A266D">
        <w:rPr>
          <w:szCs w:val="32"/>
        </w:rPr>
        <w:t>DFT under various screened electric fields</w:t>
      </w:r>
      <w:r w:rsidR="00365202" w:rsidRPr="009A266D">
        <w:rPr>
          <w:szCs w:val="32"/>
        </w:rPr>
        <w:t>. Fig</w:t>
      </w:r>
      <w:r w:rsidR="00406F7B">
        <w:rPr>
          <w:rFonts w:eastAsia="맑은 고딕" w:hint="eastAsia"/>
          <w:szCs w:val="32"/>
          <w:lang w:eastAsia="ko-KR"/>
        </w:rPr>
        <w:t>.</w:t>
      </w:r>
      <w:r w:rsidR="00365202" w:rsidRPr="009A266D">
        <w:rPr>
          <w:szCs w:val="32"/>
        </w:rPr>
        <w:t xml:space="preserve"> S</w:t>
      </w:r>
      <w:r w:rsidR="00B15A7F" w:rsidRPr="009A266D">
        <w:rPr>
          <w:rFonts w:eastAsia="맑은 고딕" w:hint="eastAsia"/>
          <w:szCs w:val="32"/>
          <w:lang w:eastAsia="ko-KR"/>
        </w:rPr>
        <w:t>26</w:t>
      </w:r>
      <w:r w:rsidR="00365202" w:rsidRPr="009A266D">
        <w:rPr>
          <w:szCs w:val="32"/>
        </w:rPr>
        <w:t xml:space="preserve"> further displays </w:t>
      </w:r>
      <w:r w:rsidR="00DA4C73" w:rsidRPr="009A266D">
        <w:rPr>
          <w:szCs w:val="32"/>
        </w:rPr>
        <w:t>its</w:t>
      </w:r>
      <w:r w:rsidR="0031121B" w:rsidRPr="009A266D">
        <w:rPr>
          <w:szCs w:val="32"/>
        </w:rPr>
        <w:t xml:space="preserve"> field</w:t>
      </w:r>
      <w:r w:rsidR="00365202" w:rsidRPr="009A266D">
        <w:rPr>
          <w:szCs w:val="32"/>
        </w:rPr>
        <w:t>-</w:t>
      </w:r>
      <w:r w:rsidR="0031121B" w:rsidRPr="009A266D">
        <w:rPr>
          <w:szCs w:val="32"/>
        </w:rPr>
        <w:t>dependen</w:t>
      </w:r>
      <w:r w:rsidR="00DA4C73" w:rsidRPr="009A266D">
        <w:rPr>
          <w:szCs w:val="32"/>
        </w:rPr>
        <w:t>t</w:t>
      </w:r>
      <w:r w:rsidR="0031121B" w:rsidRPr="009A266D">
        <w:t xml:space="preserve"> </w:t>
      </w:r>
      <w:r w:rsidR="002E7CDF" w:rsidRPr="009A266D">
        <w:t>amplitude</w:t>
      </w:r>
      <w:r w:rsidR="00365202" w:rsidRPr="009A266D">
        <w:t xml:space="preserve">, which increases from </w:t>
      </w:r>
      <w:bookmarkStart w:id="10" w:name="_Hlk185194262"/>
      <w:r w:rsidR="00365202" w:rsidRPr="009A266D">
        <w:rPr>
          <w:color w:val="000000" w:themeColor="text1"/>
        </w:rPr>
        <w:t xml:space="preserve">0.125 at zero field to a maximum of approximately 0.23 near </w:t>
      </w:r>
      <m:oMath>
        <m:sSub>
          <m:sSubPr>
            <m:ctrlPr>
              <w:rPr>
                <w:rFonts w:ascii="Cambria Math" w:hAnsi="Cambria Math"/>
                <w:i/>
                <w:color w:val="000000" w:themeColor="text1"/>
              </w:rPr>
            </m:ctrlPr>
          </m:sSubPr>
          <m:e>
            <m:r>
              <w:rPr>
                <w:rFonts w:ascii="Cambria Math" w:hAnsi="Cambria Math"/>
                <w:color w:val="000000" w:themeColor="text1"/>
              </w:rPr>
              <m:t>F</m:t>
            </m:r>
          </m:e>
          <m:sub>
            <m:r>
              <m:rPr>
                <m:sty m:val="p"/>
              </m:rPr>
              <w:rPr>
                <w:rFonts w:ascii="Cambria Math" w:hAnsi="Cambria Math"/>
                <w:color w:val="000000" w:themeColor="text1"/>
              </w:rPr>
              <m:t>scr</m:t>
            </m:r>
          </m:sub>
        </m:sSub>
        <m:r>
          <w:rPr>
            <w:rFonts w:ascii="Cambria Math" w:hAnsi="Cambria Math"/>
            <w:color w:val="000000" w:themeColor="text1"/>
          </w:rPr>
          <m:t>=0.225</m:t>
        </m:r>
      </m:oMath>
      <w:r w:rsidR="00365202" w:rsidRPr="009A266D">
        <w:rPr>
          <w:rFonts w:hint="eastAsia"/>
          <w:color w:val="000000" w:themeColor="text1"/>
        </w:rPr>
        <w:t xml:space="preserve"> </w:t>
      </w:r>
      <w:r w:rsidR="00365202" w:rsidRPr="009A266D">
        <w:rPr>
          <w:color w:val="000000" w:themeColor="text1"/>
        </w:rPr>
        <w:t>V/nm.</w:t>
      </w:r>
      <w:r w:rsidR="00365202" w:rsidRPr="009A266D">
        <w:t xml:space="preserve"> Based on these </w:t>
      </w:r>
      <w:r w:rsidR="00DA4C73" w:rsidRPr="009A266D">
        <w:t xml:space="preserve">results, the </w:t>
      </w:r>
      <m:oMath>
        <m:acc>
          <m:accPr>
            <m:ctrlPr>
              <w:rPr>
                <w:rFonts w:ascii="Cambria Math" w:hAnsi="Cambria Math"/>
                <w:color w:val="000000" w:themeColor="text1"/>
                <w:szCs w:val="28"/>
              </w:rPr>
            </m:ctrlPr>
          </m:accPr>
          <m:e>
            <m:r>
              <w:rPr>
                <w:rFonts w:ascii="Cambria Math" w:hAnsi="Cambria Math"/>
                <w:color w:val="000000" w:themeColor="text1"/>
                <w:szCs w:val="28"/>
              </w:rPr>
              <m:t>W</m:t>
            </m:r>
          </m:e>
        </m:acc>
      </m:oMath>
      <w:r w:rsidR="00DA4C73" w:rsidRPr="009A266D">
        <w:t xml:space="preserve"> </w:t>
      </w:r>
      <w:r w:rsidR="00D71E2D" w:rsidRPr="009A266D">
        <w:rPr>
          <w:color w:val="000000" w:themeColor="text1"/>
          <w:szCs w:val="28"/>
        </w:rPr>
        <w:t xml:space="preserve">matrix elements between </w:t>
      </w:r>
      <m:oMath>
        <m:sSubSup>
          <m:sSubSupPr>
            <m:ctrlPr>
              <w:rPr>
                <w:rFonts w:ascii="Cambria Math" w:hAnsi="Cambria Math"/>
                <w:i/>
                <w:color w:val="000000" w:themeColor="text1"/>
                <w:szCs w:val="28"/>
              </w:rPr>
            </m:ctrlPr>
          </m:sSubSupPr>
          <m:e>
            <m:r>
              <w:rPr>
                <w:rFonts w:ascii="Cambria Math" w:hAnsi="Cambria Math"/>
                <w:color w:val="000000" w:themeColor="text1"/>
                <w:szCs w:val="28"/>
              </w:rPr>
              <m:t>B</m:t>
            </m:r>
          </m:e>
          <m:sub>
            <m:r>
              <w:rPr>
                <w:rFonts w:ascii="Cambria Math" w:hAnsi="Cambria Math"/>
                <w:color w:val="000000" w:themeColor="text1"/>
                <w:kern w:val="24"/>
              </w:rPr>
              <m:t>↑</m:t>
            </m:r>
          </m:sub>
          <m:sup>
            <m:r>
              <m:rPr>
                <m:sty m:val="p"/>
              </m:rPr>
              <w:rPr>
                <w:rFonts w:ascii="Cambria Math" w:hAnsi="Cambria Math"/>
                <w:color w:val="000000" w:themeColor="text1"/>
                <w:szCs w:val="28"/>
              </w:rPr>
              <m:t>0</m:t>
            </m:r>
            <m:ctrlPr>
              <w:rPr>
                <w:rFonts w:ascii="Cambria Math" w:hAnsi="Cambria Math"/>
                <w:color w:val="000000" w:themeColor="text1"/>
                <w:szCs w:val="28"/>
              </w:rPr>
            </m:ctrlPr>
          </m:sup>
        </m:sSubSup>
      </m:oMath>
      <w:r w:rsidR="00D71E2D" w:rsidRPr="009A266D">
        <w:rPr>
          <w:color w:val="000000" w:themeColor="text1"/>
          <w:szCs w:val="28"/>
        </w:rPr>
        <w:t xml:space="preserve"> and </w:t>
      </w:r>
      <m:oMath>
        <m:sSubSup>
          <m:sSubSupPr>
            <m:ctrlPr>
              <w:rPr>
                <w:rFonts w:ascii="Cambria Math" w:hAnsi="Cambria Math"/>
                <w:i/>
                <w:color w:val="000000" w:themeColor="text1"/>
                <w:szCs w:val="28"/>
              </w:rPr>
            </m:ctrlPr>
          </m:sSubSupPr>
          <m:e>
            <m:r>
              <w:rPr>
                <w:rFonts w:ascii="Cambria Math" w:hAnsi="Cambria Math"/>
                <w:color w:val="000000" w:themeColor="text1"/>
                <w:szCs w:val="28"/>
              </w:rPr>
              <m:t>A</m:t>
            </m:r>
          </m:e>
          <m:sub>
            <m:r>
              <w:rPr>
                <w:rFonts w:ascii="Cambria Math" w:hAnsi="Cambria Math"/>
                <w:color w:val="000000" w:themeColor="text1"/>
                <w:kern w:val="24"/>
              </w:rPr>
              <m:t>↑</m:t>
            </m:r>
          </m:sub>
          <m:sup>
            <m:r>
              <w:rPr>
                <w:rFonts w:ascii="Cambria Math" w:hAnsi="Cambria Math"/>
                <w:color w:val="000000" w:themeColor="text1"/>
                <w:szCs w:val="28"/>
              </w:rPr>
              <m:t>I</m:t>
            </m:r>
          </m:sup>
        </m:sSubSup>
      </m:oMath>
      <w:r w:rsidR="00D71E2D" w:rsidRPr="009A266D">
        <w:rPr>
          <w:color w:val="000000" w:themeColor="text1"/>
          <w:szCs w:val="28"/>
        </w:rPr>
        <w:t xml:space="preserve"> excitons</w:t>
      </w:r>
      <w:r w:rsidR="00DA4C73" w:rsidRPr="009A266D">
        <w:rPr>
          <w:color w:val="000000" w:themeColor="text1"/>
          <w:szCs w:val="28"/>
        </w:rPr>
        <w:t xml:space="preserve"> </w:t>
      </w:r>
      <w:r w:rsidR="00365202" w:rsidRPr="009A266D">
        <w:rPr>
          <w:color w:val="000000" w:themeColor="text1"/>
          <w:szCs w:val="28"/>
        </w:rPr>
        <w:t xml:space="preserve">can be </w:t>
      </w:r>
      <w:r w:rsidR="00365202" w:rsidRPr="009A266D">
        <w:t>evaluated</w:t>
      </w:r>
      <w:r w:rsidR="00365202" w:rsidRPr="009A266D">
        <w:rPr>
          <w:color w:val="000000" w:themeColor="text1"/>
          <w:szCs w:val="28"/>
        </w:rPr>
        <w:t xml:space="preserve"> using</w:t>
      </w:r>
      <w:r w:rsidR="00DA4C73" w:rsidRPr="009A266D">
        <w:rPr>
          <w:color w:val="000000" w:themeColor="text1"/>
          <w:szCs w:val="28"/>
        </w:rPr>
        <w:t xml:space="preserve"> Eqs. (</w:t>
      </w:r>
      <w:r w:rsidR="00B15A7F" w:rsidRPr="009A266D">
        <w:rPr>
          <w:rFonts w:eastAsia="맑은 고딕" w:hint="eastAsia"/>
          <w:color w:val="000000" w:themeColor="text1"/>
          <w:szCs w:val="28"/>
          <w:lang w:eastAsia="ko-KR"/>
        </w:rPr>
        <w:t>6</w:t>
      </w:r>
      <w:r w:rsidR="00164712" w:rsidRPr="009A266D">
        <w:rPr>
          <w:rFonts w:eastAsia="맑은 고딕" w:hint="eastAsia"/>
          <w:color w:val="000000" w:themeColor="text1"/>
          <w:szCs w:val="28"/>
          <w:lang w:eastAsia="ko-KR"/>
        </w:rPr>
        <w:t>5</w:t>
      </w:r>
      <w:r w:rsidR="00406F7B">
        <w:rPr>
          <w:rFonts w:eastAsia="맑은 고딕" w:hint="eastAsia"/>
          <w:color w:val="000000" w:themeColor="text1"/>
          <w:szCs w:val="28"/>
          <w:lang w:eastAsia="ko-KR"/>
        </w:rPr>
        <w:t>) and (</w:t>
      </w:r>
      <w:r w:rsidR="00B15A7F" w:rsidRPr="009A266D">
        <w:rPr>
          <w:rFonts w:eastAsia="맑은 고딕" w:hint="eastAsia"/>
          <w:color w:val="000000" w:themeColor="text1"/>
          <w:szCs w:val="28"/>
          <w:lang w:eastAsia="ko-KR"/>
        </w:rPr>
        <w:t>6</w:t>
      </w:r>
      <w:r w:rsidR="00164712" w:rsidRPr="009A266D">
        <w:rPr>
          <w:rFonts w:eastAsia="맑은 고딕" w:hint="eastAsia"/>
          <w:color w:val="000000" w:themeColor="text1"/>
          <w:szCs w:val="28"/>
          <w:lang w:eastAsia="ko-KR"/>
        </w:rPr>
        <w:t>6</w:t>
      </w:r>
      <w:r w:rsidR="00DA4C73" w:rsidRPr="009A266D">
        <w:rPr>
          <w:color w:val="000000" w:themeColor="text1"/>
          <w:szCs w:val="28"/>
        </w:rPr>
        <w:t>).</w:t>
      </w:r>
    </w:p>
    <w:bookmarkEnd w:id="10"/>
    <w:p w14:paraId="2BA2D29B" w14:textId="0DD52BF1" w:rsidR="0031121B" w:rsidRPr="009A266D" w:rsidRDefault="00C42D7D" w:rsidP="00A85279">
      <w:pPr>
        <w:spacing w:after="120" w:line="276" w:lineRule="auto"/>
        <w:jc w:val="center"/>
      </w:pPr>
      <w:r w:rsidRPr="009A266D">
        <w:rPr>
          <w:noProof/>
        </w:rPr>
        <w:drawing>
          <wp:inline distT="0" distB="0" distL="0" distR="0" wp14:anchorId="7966EFC9" wp14:editId="3E24D562">
            <wp:extent cx="5556250" cy="2327590"/>
            <wp:effectExtent l="0" t="0" r="6350" b="0"/>
            <wp:docPr id="1277350798" name="그림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3390" b="6443"/>
                    <a:stretch/>
                  </pic:blipFill>
                  <pic:spPr bwMode="auto">
                    <a:xfrm>
                      <a:off x="0" y="0"/>
                      <a:ext cx="5583207" cy="2338883"/>
                    </a:xfrm>
                    <a:prstGeom prst="rect">
                      <a:avLst/>
                    </a:prstGeom>
                    <a:noFill/>
                    <a:ln>
                      <a:noFill/>
                    </a:ln>
                    <a:extLst>
                      <a:ext uri="{53640926-AAD7-44D8-BBD7-CCE9431645EC}">
                        <a14:shadowObscured xmlns:a14="http://schemas.microsoft.com/office/drawing/2010/main"/>
                      </a:ext>
                    </a:extLst>
                  </pic:spPr>
                </pic:pic>
              </a:graphicData>
            </a:graphic>
          </wp:inline>
        </w:drawing>
      </w:r>
    </w:p>
    <w:p w14:paraId="2F1BD5A6" w14:textId="17BC846F" w:rsidR="00406F7B" w:rsidRPr="00406F7B" w:rsidRDefault="009C7891" w:rsidP="00A85279">
      <w:pPr>
        <w:spacing w:after="360" w:line="276" w:lineRule="auto"/>
        <w:rPr>
          <w:rFonts w:eastAsia="맑은 고딕"/>
          <w:sz w:val="22"/>
          <w:lang w:eastAsia="ko-KR"/>
        </w:rPr>
      </w:pPr>
      <w:bookmarkStart w:id="11" w:name="_Hlk185167242"/>
      <w:r w:rsidRPr="009A266D">
        <w:rPr>
          <w:b/>
          <w:bCs/>
          <w:sz w:val="22"/>
          <w:szCs w:val="28"/>
        </w:rPr>
        <w:t>Fig</w:t>
      </w:r>
      <w:r w:rsidRPr="009A266D">
        <w:rPr>
          <w:rFonts w:hint="eastAsia"/>
          <w:b/>
          <w:bCs/>
          <w:sz w:val="22"/>
          <w:szCs w:val="28"/>
        </w:rPr>
        <w:t>ure</w:t>
      </w:r>
      <w:r w:rsidRPr="009A266D">
        <w:rPr>
          <w:b/>
          <w:bCs/>
          <w:sz w:val="22"/>
          <w:szCs w:val="28"/>
        </w:rPr>
        <w:t xml:space="preserve"> S</w:t>
      </w:r>
      <w:r w:rsidR="00B15A7F" w:rsidRPr="009A266D">
        <w:rPr>
          <w:rFonts w:eastAsia="맑은 고딕" w:hint="eastAsia"/>
          <w:b/>
          <w:bCs/>
          <w:sz w:val="22"/>
          <w:szCs w:val="28"/>
          <w:lang w:eastAsia="ko-KR"/>
        </w:rPr>
        <w:t>25</w:t>
      </w:r>
      <w:r w:rsidR="00406F7B">
        <w:rPr>
          <w:rFonts w:eastAsia="맑은 고딕" w:hint="eastAsia"/>
          <w:b/>
          <w:bCs/>
          <w:sz w:val="22"/>
          <w:szCs w:val="28"/>
          <w:lang w:eastAsia="ko-KR"/>
        </w:rPr>
        <w:t xml:space="preserve"> |</w:t>
      </w:r>
      <w:r w:rsidRPr="009A266D">
        <w:rPr>
          <w:sz w:val="22"/>
          <w:szCs w:val="28"/>
        </w:rPr>
        <w:t xml:space="preserve"> </w:t>
      </w:r>
      <w:r w:rsidRPr="009A266D">
        <w:rPr>
          <w:b/>
          <w:bCs/>
          <w:sz w:val="22"/>
          <w:szCs w:val="28"/>
        </w:rPr>
        <w:t>a</w:t>
      </w:r>
      <w:r w:rsidR="00B56E21" w:rsidRPr="009A266D">
        <w:rPr>
          <w:rFonts w:eastAsia="맑은 고딕" w:hint="eastAsia"/>
          <w:b/>
          <w:bCs/>
          <w:sz w:val="22"/>
          <w:szCs w:val="28"/>
          <w:lang w:eastAsia="ko-KR"/>
        </w:rPr>
        <w:t>,</w:t>
      </w:r>
      <w:r w:rsidRPr="009A266D">
        <w:rPr>
          <w:sz w:val="22"/>
          <w:szCs w:val="28"/>
        </w:rPr>
        <w:t xml:space="preserve"> The </w:t>
      </w:r>
      <m:oMath>
        <m:sSubSup>
          <m:sSubSupPr>
            <m:ctrlPr>
              <w:rPr>
                <w:rFonts w:ascii="Cambria Math" w:hAnsi="Cambria Math"/>
                <w:i/>
                <w:color w:val="000000" w:themeColor="text1"/>
                <w:sz w:val="22"/>
                <w:szCs w:val="28"/>
              </w:rPr>
            </m:ctrlPr>
          </m:sSubSupPr>
          <m:e>
            <m:r>
              <w:rPr>
                <w:rFonts w:ascii="Cambria Math" w:hAnsi="Cambria Math"/>
                <w:color w:val="000000" w:themeColor="text1"/>
                <w:sz w:val="22"/>
                <w:szCs w:val="28"/>
              </w:rPr>
              <m:t>ζ</m:t>
            </m:r>
          </m:e>
          <m:sub>
            <m:r>
              <m:rPr>
                <m:sty m:val="b"/>
              </m:rPr>
              <w:rPr>
                <w:rFonts w:ascii="Cambria Math" w:hAnsi="Cambria Math"/>
                <w:color w:val="000000" w:themeColor="text1"/>
                <w:sz w:val="22"/>
                <w:szCs w:val="28"/>
              </w:rPr>
              <m:t>0,</m:t>
            </m:r>
            <m:r>
              <m:rPr>
                <m:sty m:val="bi"/>
              </m:rPr>
              <w:rPr>
                <w:rFonts w:ascii="Cambria Math" w:hAnsi="Cambria Math"/>
                <w:color w:val="000000" w:themeColor="text1"/>
                <w:sz w:val="22"/>
                <w:szCs w:val="28"/>
              </w:rPr>
              <m:t>0</m:t>
            </m:r>
          </m:sub>
          <m:sup>
            <m:r>
              <w:rPr>
                <w:rFonts w:ascii="Cambria Math" w:hAnsi="Cambria Math"/>
                <w:color w:val="000000" w:themeColor="text1"/>
                <w:sz w:val="22"/>
                <w:szCs w:val="28"/>
              </w:rPr>
              <m:t>21</m:t>
            </m:r>
            <m:r>
              <w:rPr>
                <w:rFonts w:ascii="Cambria Math" w:hAnsi="Cambria Math"/>
                <w:color w:val="000000" w:themeColor="text1"/>
                <w:kern w:val="24"/>
                <w:sz w:val="22"/>
                <w:szCs w:val="28"/>
              </w:rPr>
              <m:t>↑</m:t>
            </m:r>
          </m:sup>
        </m:sSubSup>
        <m:d>
          <m:dPr>
            <m:ctrlPr>
              <w:rPr>
                <w:rFonts w:ascii="Cambria Math" w:hAnsi="Cambria Math"/>
                <w:color w:val="000000" w:themeColor="text1"/>
                <w:sz w:val="22"/>
                <w:szCs w:val="28"/>
              </w:rPr>
            </m:ctrlPr>
          </m:dPr>
          <m:e>
            <m:sSub>
              <m:sSubPr>
                <m:ctrlPr>
                  <w:rPr>
                    <w:rFonts w:ascii="Cambria Math" w:hAnsi="Cambria Math"/>
                    <w:color w:val="000000" w:themeColor="text1"/>
                    <w:sz w:val="22"/>
                    <w:szCs w:val="28"/>
                  </w:rPr>
                </m:ctrlPr>
              </m:sSubPr>
              <m:e>
                <m:r>
                  <w:rPr>
                    <w:rFonts w:ascii="Cambria Math" w:hAnsi="Cambria Math"/>
                    <w:color w:val="000000" w:themeColor="text1"/>
                    <w:sz w:val="22"/>
                    <w:szCs w:val="28"/>
                  </w:rPr>
                  <m:t>z</m:t>
                </m:r>
              </m:e>
              <m:sub>
                <m:r>
                  <w:rPr>
                    <w:rFonts w:ascii="Cambria Math" w:hAnsi="Cambria Math"/>
                    <w:color w:val="000000" w:themeColor="text1"/>
                    <w:sz w:val="22"/>
                    <w:szCs w:val="28"/>
                  </w:rPr>
                  <m:t>h</m:t>
                </m:r>
              </m:sub>
            </m:sSub>
          </m:e>
        </m:d>
      </m:oMath>
      <w:r w:rsidRPr="009A266D">
        <w:rPr>
          <w:color w:val="000000" w:themeColor="text1"/>
          <w:sz w:val="22"/>
          <w:szCs w:val="28"/>
        </w:rPr>
        <w:t xml:space="preserve"> profile for spin-up states of bilayer MoS</w:t>
      </w:r>
      <w:r w:rsidRPr="009A266D">
        <w:rPr>
          <w:color w:val="000000" w:themeColor="text1"/>
          <w:sz w:val="22"/>
          <w:szCs w:val="28"/>
          <w:vertAlign w:val="subscript"/>
        </w:rPr>
        <w:t>2</w:t>
      </w:r>
      <w:r w:rsidRPr="009A266D">
        <w:rPr>
          <w:color w:val="000000" w:themeColor="text1"/>
          <w:sz w:val="22"/>
          <w:szCs w:val="28"/>
        </w:rPr>
        <w:t xml:space="preserve"> </w:t>
      </w:r>
      <w:r w:rsidRPr="009A266D">
        <w:rPr>
          <w:sz w:val="22"/>
          <w:szCs w:val="28"/>
        </w:rPr>
        <w:t xml:space="preserve">calculated via DFT under various screened electric fields from </w:t>
      </w:r>
      <m:oMath>
        <m:sSub>
          <m:sSubPr>
            <m:ctrlPr>
              <w:rPr>
                <w:rFonts w:ascii="Cambria Math" w:hAnsi="Cambria Math"/>
                <w:i/>
                <w:color w:val="000000" w:themeColor="text1"/>
                <w:sz w:val="22"/>
                <w:szCs w:val="28"/>
              </w:rPr>
            </m:ctrlPr>
          </m:sSubPr>
          <m:e>
            <m:r>
              <w:rPr>
                <w:rFonts w:ascii="Cambria Math" w:hAnsi="Cambria Math"/>
                <w:color w:val="000000" w:themeColor="text1"/>
                <w:sz w:val="22"/>
                <w:szCs w:val="28"/>
              </w:rPr>
              <m:t>F</m:t>
            </m:r>
          </m:e>
          <m:sub>
            <m:r>
              <m:rPr>
                <m:sty m:val="p"/>
              </m:rPr>
              <w:rPr>
                <w:rFonts w:ascii="Cambria Math" w:hAnsi="Cambria Math"/>
                <w:color w:val="000000" w:themeColor="text1"/>
                <w:sz w:val="22"/>
                <w:szCs w:val="28"/>
              </w:rPr>
              <m:t>scr</m:t>
            </m:r>
          </m:sub>
        </m:sSub>
      </m:oMath>
      <w:r w:rsidRPr="009A266D">
        <w:rPr>
          <w:color w:val="000000" w:themeColor="text1"/>
          <w:sz w:val="22"/>
          <w:szCs w:val="28"/>
        </w:rPr>
        <w:t xml:space="preserve"> =</w:t>
      </w:r>
      <w:r w:rsidRPr="009A266D">
        <w:rPr>
          <w:sz w:val="22"/>
          <w:szCs w:val="28"/>
        </w:rPr>
        <w:t xml:space="preserve"> </w:t>
      </w:r>
      <w:r w:rsidRPr="009A266D">
        <w:rPr>
          <w:sz w:val="22"/>
        </w:rPr>
        <w:t>0 to 0.</w:t>
      </w:r>
      <w:r w:rsidR="00BA5A04" w:rsidRPr="009A266D">
        <w:rPr>
          <w:rFonts w:eastAsia="맑은 고딕" w:hint="eastAsia"/>
          <w:sz w:val="22"/>
          <w:lang w:eastAsia="ko-KR"/>
        </w:rPr>
        <w:t>2</w:t>
      </w:r>
      <w:r w:rsidR="00644601" w:rsidRPr="009A266D">
        <w:rPr>
          <w:rFonts w:eastAsia="맑은 고딕" w:hint="eastAsia"/>
          <w:sz w:val="22"/>
          <w:lang w:eastAsia="ko-KR"/>
        </w:rPr>
        <w:t>25</w:t>
      </w:r>
      <w:r w:rsidRPr="009A266D">
        <w:rPr>
          <w:sz w:val="22"/>
        </w:rPr>
        <w:t xml:space="preserve"> V/nm. Darker color represents</w:t>
      </w:r>
      <w:r w:rsidR="00BA5A04" w:rsidRPr="009A266D">
        <w:rPr>
          <w:rFonts w:eastAsia="맑은 고딕" w:hint="eastAsia"/>
          <w:sz w:val="22"/>
          <w:lang w:eastAsia="ko-KR"/>
        </w:rPr>
        <w:t xml:space="preserve"> lower</w:t>
      </w:r>
      <w:r w:rsidRPr="009A266D">
        <w:rPr>
          <w:sz w:val="22"/>
        </w:rPr>
        <w:t xml:space="preserve"> electric field.</w:t>
      </w:r>
      <w:r w:rsidRPr="009A266D">
        <w:rPr>
          <w:sz w:val="22"/>
          <w:szCs w:val="28"/>
        </w:rPr>
        <w:t xml:space="preserve"> </w:t>
      </w:r>
      <w:r w:rsidRPr="009A266D">
        <w:rPr>
          <w:b/>
          <w:bCs/>
          <w:sz w:val="22"/>
          <w:szCs w:val="28"/>
        </w:rPr>
        <w:t>b</w:t>
      </w:r>
      <w:r w:rsidR="00B56E21" w:rsidRPr="009A266D">
        <w:rPr>
          <w:rFonts w:eastAsia="맑은 고딕" w:hint="eastAsia"/>
          <w:b/>
          <w:bCs/>
          <w:sz w:val="22"/>
          <w:szCs w:val="28"/>
          <w:lang w:eastAsia="ko-KR"/>
        </w:rPr>
        <w:t>,</w:t>
      </w:r>
      <w:r w:rsidRPr="009A266D">
        <w:rPr>
          <w:sz w:val="22"/>
          <w:szCs w:val="28"/>
        </w:rPr>
        <w:t xml:space="preserve"> Similar plots for the </w:t>
      </w:r>
      <m:oMath>
        <m:sSubSup>
          <m:sSubSupPr>
            <m:ctrlPr>
              <w:rPr>
                <w:rFonts w:ascii="Cambria Math" w:hAnsi="Cambria Math"/>
                <w:i/>
                <w:color w:val="000000" w:themeColor="text1"/>
                <w:sz w:val="22"/>
                <w:szCs w:val="28"/>
              </w:rPr>
            </m:ctrlPr>
          </m:sSubSupPr>
          <m:e>
            <m:r>
              <w:rPr>
                <w:rFonts w:ascii="Cambria Math" w:hAnsi="Cambria Math"/>
                <w:color w:val="000000" w:themeColor="text1"/>
                <w:sz w:val="22"/>
                <w:szCs w:val="28"/>
              </w:rPr>
              <m:t>ζ</m:t>
            </m:r>
          </m:e>
          <m:sub>
            <m:r>
              <m:rPr>
                <m:sty m:val="b"/>
              </m:rPr>
              <w:rPr>
                <w:rFonts w:ascii="Cambria Math" w:hAnsi="Cambria Math"/>
                <w:color w:val="000000" w:themeColor="text1"/>
                <w:sz w:val="22"/>
                <w:szCs w:val="28"/>
              </w:rPr>
              <m:t>0,</m:t>
            </m:r>
            <m:r>
              <m:rPr>
                <m:sty m:val="bi"/>
              </m:rPr>
              <w:rPr>
                <w:rFonts w:ascii="Cambria Math" w:hAnsi="Cambria Math"/>
                <w:color w:val="000000" w:themeColor="text1"/>
                <w:sz w:val="22"/>
                <w:szCs w:val="28"/>
              </w:rPr>
              <m:t>0</m:t>
            </m:r>
          </m:sub>
          <m:sup>
            <m:r>
              <w:rPr>
                <w:rFonts w:ascii="Cambria Math" w:hAnsi="Cambria Math"/>
                <w:color w:val="000000" w:themeColor="text1"/>
                <w:sz w:val="22"/>
                <w:szCs w:val="28"/>
              </w:rPr>
              <m:t>21</m:t>
            </m:r>
            <m:r>
              <w:rPr>
                <w:rFonts w:ascii="Cambria Math" w:hAnsi="Cambria Math"/>
                <w:color w:val="000000" w:themeColor="text1"/>
                <w:kern w:val="24"/>
                <w:sz w:val="22"/>
                <w:szCs w:val="28"/>
              </w:rPr>
              <m:t>↓</m:t>
            </m:r>
          </m:sup>
        </m:sSubSup>
        <m:d>
          <m:dPr>
            <m:ctrlPr>
              <w:rPr>
                <w:rFonts w:ascii="Cambria Math" w:hAnsi="Cambria Math"/>
                <w:color w:val="000000" w:themeColor="text1"/>
                <w:sz w:val="22"/>
                <w:szCs w:val="28"/>
              </w:rPr>
            </m:ctrlPr>
          </m:dPr>
          <m:e>
            <m:sSub>
              <m:sSubPr>
                <m:ctrlPr>
                  <w:rPr>
                    <w:rFonts w:ascii="Cambria Math" w:hAnsi="Cambria Math"/>
                    <w:color w:val="000000" w:themeColor="text1"/>
                    <w:sz w:val="22"/>
                    <w:szCs w:val="28"/>
                  </w:rPr>
                </m:ctrlPr>
              </m:sSubPr>
              <m:e>
                <m:r>
                  <w:rPr>
                    <w:rFonts w:ascii="Cambria Math" w:hAnsi="Cambria Math"/>
                    <w:color w:val="000000" w:themeColor="text1"/>
                    <w:sz w:val="22"/>
                    <w:szCs w:val="28"/>
                  </w:rPr>
                  <m:t>z</m:t>
                </m:r>
              </m:e>
              <m:sub>
                <m:r>
                  <w:rPr>
                    <w:rFonts w:ascii="Cambria Math" w:hAnsi="Cambria Math"/>
                    <w:color w:val="000000" w:themeColor="text1"/>
                    <w:sz w:val="22"/>
                    <w:szCs w:val="28"/>
                  </w:rPr>
                  <m:t>h</m:t>
                </m:r>
              </m:sub>
            </m:sSub>
          </m:e>
        </m:d>
      </m:oMath>
      <w:r w:rsidRPr="009A266D">
        <w:rPr>
          <w:color w:val="000000" w:themeColor="text1"/>
          <w:sz w:val="22"/>
          <w:szCs w:val="28"/>
        </w:rPr>
        <w:t xml:space="preserve"> profile for spin-down states</w:t>
      </w:r>
      <w:bookmarkEnd w:id="11"/>
      <w:r w:rsidRPr="009A266D">
        <w:rPr>
          <w:sz w:val="22"/>
        </w:rPr>
        <w:t>.</w:t>
      </w:r>
    </w:p>
    <w:p w14:paraId="4020BBC5" w14:textId="7A6416FA" w:rsidR="009C7891" w:rsidRPr="009A266D" w:rsidRDefault="00C42D7D" w:rsidP="00406F7B">
      <w:pPr>
        <w:spacing w:line="276" w:lineRule="auto"/>
        <w:ind w:firstLine="482"/>
        <w:jc w:val="center"/>
      </w:pPr>
      <w:r w:rsidRPr="009A266D">
        <w:rPr>
          <w:noProof/>
        </w:rPr>
        <w:drawing>
          <wp:inline distT="0" distB="0" distL="0" distR="0" wp14:anchorId="4AAF87C2" wp14:editId="10D3CAB7">
            <wp:extent cx="3050253" cy="2641600"/>
            <wp:effectExtent l="0" t="0" r="0" b="6350"/>
            <wp:docPr id="1082799916" name="그림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82320" cy="2669371"/>
                    </a:xfrm>
                    <a:prstGeom prst="rect">
                      <a:avLst/>
                    </a:prstGeom>
                    <a:noFill/>
                    <a:ln>
                      <a:noFill/>
                    </a:ln>
                  </pic:spPr>
                </pic:pic>
              </a:graphicData>
            </a:graphic>
          </wp:inline>
        </w:drawing>
      </w:r>
    </w:p>
    <w:p w14:paraId="53711A83" w14:textId="017BCD52" w:rsidR="008E7285" w:rsidRDefault="009C7891" w:rsidP="00A85279">
      <w:pPr>
        <w:spacing w:line="276" w:lineRule="auto"/>
        <w:rPr>
          <w:rFonts w:eastAsia="맑은 고딕"/>
          <w:sz w:val="22"/>
          <w:lang w:eastAsia="ko-KR"/>
        </w:rPr>
      </w:pPr>
      <w:r w:rsidRPr="009A266D">
        <w:rPr>
          <w:b/>
          <w:bCs/>
          <w:sz w:val="22"/>
          <w:szCs w:val="28"/>
        </w:rPr>
        <w:t>Fig</w:t>
      </w:r>
      <w:r w:rsidRPr="009A266D">
        <w:rPr>
          <w:rFonts w:hint="eastAsia"/>
          <w:b/>
          <w:bCs/>
          <w:sz w:val="22"/>
          <w:szCs w:val="28"/>
        </w:rPr>
        <w:t>ure</w:t>
      </w:r>
      <w:r w:rsidRPr="009A266D">
        <w:rPr>
          <w:b/>
          <w:bCs/>
          <w:sz w:val="22"/>
          <w:szCs w:val="28"/>
        </w:rPr>
        <w:t xml:space="preserve"> S</w:t>
      </w:r>
      <w:r w:rsidR="00B15A7F" w:rsidRPr="009A266D">
        <w:rPr>
          <w:rFonts w:eastAsia="맑은 고딕" w:hint="eastAsia"/>
          <w:b/>
          <w:bCs/>
          <w:sz w:val="22"/>
          <w:szCs w:val="28"/>
          <w:lang w:eastAsia="ko-KR"/>
        </w:rPr>
        <w:t>26</w:t>
      </w:r>
      <w:r w:rsidR="00406F7B">
        <w:rPr>
          <w:rFonts w:eastAsia="맑은 고딕" w:hint="eastAsia"/>
          <w:b/>
          <w:bCs/>
          <w:sz w:val="22"/>
          <w:szCs w:val="28"/>
          <w:lang w:eastAsia="ko-KR"/>
        </w:rPr>
        <w:t xml:space="preserve"> |</w:t>
      </w:r>
      <w:r w:rsidRPr="009A266D">
        <w:rPr>
          <w:sz w:val="22"/>
          <w:szCs w:val="28"/>
        </w:rPr>
        <w:t xml:space="preserve"> The maximum values of the </w:t>
      </w:r>
      <m:oMath>
        <m:sSubSup>
          <m:sSubSupPr>
            <m:ctrlPr>
              <w:rPr>
                <w:rFonts w:ascii="Cambria Math" w:hAnsi="Cambria Math"/>
                <w:i/>
                <w:color w:val="000000" w:themeColor="text1"/>
                <w:sz w:val="22"/>
                <w:szCs w:val="28"/>
              </w:rPr>
            </m:ctrlPr>
          </m:sSubSupPr>
          <m:e>
            <m:r>
              <w:rPr>
                <w:rFonts w:ascii="Cambria Math" w:hAnsi="Cambria Math"/>
                <w:color w:val="000000" w:themeColor="text1"/>
                <w:sz w:val="22"/>
                <w:szCs w:val="28"/>
              </w:rPr>
              <m:t>ζ</m:t>
            </m:r>
          </m:e>
          <m:sub>
            <m:r>
              <m:rPr>
                <m:sty m:val="b"/>
              </m:rPr>
              <w:rPr>
                <w:rFonts w:ascii="Cambria Math" w:hAnsi="Cambria Math"/>
                <w:color w:val="000000" w:themeColor="text1"/>
                <w:sz w:val="22"/>
                <w:szCs w:val="28"/>
              </w:rPr>
              <m:t>0,</m:t>
            </m:r>
            <m:r>
              <m:rPr>
                <m:sty m:val="bi"/>
              </m:rPr>
              <w:rPr>
                <w:rFonts w:ascii="Cambria Math" w:hAnsi="Cambria Math"/>
                <w:color w:val="000000" w:themeColor="text1"/>
                <w:sz w:val="22"/>
                <w:szCs w:val="28"/>
              </w:rPr>
              <m:t>0</m:t>
            </m:r>
          </m:sub>
          <m:sup>
            <m:r>
              <w:rPr>
                <w:rFonts w:ascii="Cambria Math" w:hAnsi="Cambria Math"/>
                <w:color w:val="000000" w:themeColor="text1"/>
                <w:sz w:val="22"/>
                <w:szCs w:val="28"/>
              </w:rPr>
              <m:t>21</m:t>
            </m:r>
            <m:r>
              <w:rPr>
                <w:rFonts w:ascii="Cambria Math" w:hAnsi="Cambria Math"/>
                <w:color w:val="000000" w:themeColor="text1"/>
                <w:kern w:val="24"/>
                <w:sz w:val="22"/>
                <w:szCs w:val="28"/>
              </w:rPr>
              <m:t>↑</m:t>
            </m:r>
          </m:sup>
        </m:sSubSup>
        <m:d>
          <m:dPr>
            <m:ctrlPr>
              <w:rPr>
                <w:rFonts w:ascii="Cambria Math" w:hAnsi="Cambria Math"/>
                <w:color w:val="000000" w:themeColor="text1"/>
                <w:sz w:val="22"/>
                <w:szCs w:val="28"/>
              </w:rPr>
            </m:ctrlPr>
          </m:dPr>
          <m:e>
            <m:sSub>
              <m:sSubPr>
                <m:ctrlPr>
                  <w:rPr>
                    <w:rFonts w:ascii="Cambria Math" w:hAnsi="Cambria Math"/>
                    <w:color w:val="000000" w:themeColor="text1"/>
                    <w:sz w:val="22"/>
                    <w:szCs w:val="28"/>
                  </w:rPr>
                </m:ctrlPr>
              </m:sSubPr>
              <m:e>
                <m:r>
                  <w:rPr>
                    <w:rFonts w:ascii="Cambria Math" w:hAnsi="Cambria Math"/>
                    <w:color w:val="000000" w:themeColor="text1"/>
                    <w:sz w:val="22"/>
                    <w:szCs w:val="28"/>
                  </w:rPr>
                  <m:t>z</m:t>
                </m:r>
              </m:e>
              <m:sub>
                <m:r>
                  <w:rPr>
                    <w:rFonts w:ascii="Cambria Math" w:hAnsi="Cambria Math"/>
                    <w:color w:val="000000" w:themeColor="text1"/>
                    <w:sz w:val="22"/>
                    <w:szCs w:val="28"/>
                  </w:rPr>
                  <m:t>h</m:t>
                </m:r>
              </m:sub>
            </m:sSub>
          </m:e>
        </m:d>
      </m:oMath>
      <w:r w:rsidRPr="009A266D">
        <w:rPr>
          <w:color w:val="000000" w:themeColor="text1"/>
          <w:sz w:val="22"/>
          <w:szCs w:val="28"/>
        </w:rPr>
        <w:t xml:space="preserve"> profile (</w:t>
      </w:r>
      <w:r w:rsidR="00C42D7D" w:rsidRPr="009A266D">
        <w:rPr>
          <w:rFonts w:eastAsia="맑은 고딕" w:hint="eastAsia"/>
          <w:color w:val="000000" w:themeColor="text1"/>
          <w:sz w:val="22"/>
          <w:szCs w:val="28"/>
          <w:lang w:eastAsia="ko-KR"/>
        </w:rPr>
        <w:t>green</w:t>
      </w:r>
      <w:r w:rsidRPr="009A266D">
        <w:rPr>
          <w:color w:val="000000" w:themeColor="text1"/>
          <w:sz w:val="22"/>
          <w:szCs w:val="28"/>
        </w:rPr>
        <w:t xml:space="preserve">) and the </w:t>
      </w:r>
      <m:oMath>
        <m:sSubSup>
          <m:sSubSupPr>
            <m:ctrlPr>
              <w:rPr>
                <w:rFonts w:ascii="Cambria Math" w:hAnsi="Cambria Math"/>
                <w:i/>
                <w:color w:val="000000" w:themeColor="text1"/>
                <w:sz w:val="22"/>
                <w:szCs w:val="28"/>
              </w:rPr>
            </m:ctrlPr>
          </m:sSubSupPr>
          <m:e>
            <m:r>
              <w:rPr>
                <w:rFonts w:ascii="Cambria Math" w:hAnsi="Cambria Math"/>
                <w:color w:val="000000" w:themeColor="text1"/>
                <w:sz w:val="22"/>
                <w:szCs w:val="28"/>
              </w:rPr>
              <m:t>ζ</m:t>
            </m:r>
          </m:e>
          <m:sub>
            <m:r>
              <m:rPr>
                <m:sty m:val="b"/>
              </m:rPr>
              <w:rPr>
                <w:rFonts w:ascii="Cambria Math" w:hAnsi="Cambria Math"/>
                <w:color w:val="000000" w:themeColor="text1"/>
                <w:sz w:val="22"/>
                <w:szCs w:val="28"/>
              </w:rPr>
              <m:t>0,</m:t>
            </m:r>
            <m:r>
              <m:rPr>
                <m:sty m:val="bi"/>
              </m:rPr>
              <w:rPr>
                <w:rFonts w:ascii="Cambria Math" w:hAnsi="Cambria Math"/>
                <w:color w:val="000000" w:themeColor="text1"/>
                <w:sz w:val="22"/>
                <w:szCs w:val="28"/>
              </w:rPr>
              <m:t>0</m:t>
            </m:r>
          </m:sub>
          <m:sup>
            <m:r>
              <w:rPr>
                <w:rFonts w:ascii="Cambria Math" w:hAnsi="Cambria Math"/>
                <w:color w:val="000000" w:themeColor="text1"/>
                <w:sz w:val="22"/>
                <w:szCs w:val="28"/>
              </w:rPr>
              <m:t>21</m:t>
            </m:r>
            <m:r>
              <w:rPr>
                <w:rFonts w:ascii="Cambria Math" w:hAnsi="Cambria Math"/>
                <w:color w:val="000000" w:themeColor="text1"/>
                <w:kern w:val="24"/>
                <w:sz w:val="22"/>
                <w:szCs w:val="28"/>
              </w:rPr>
              <m:t>↓</m:t>
            </m:r>
          </m:sup>
        </m:sSubSup>
        <m:d>
          <m:dPr>
            <m:ctrlPr>
              <w:rPr>
                <w:rFonts w:ascii="Cambria Math" w:hAnsi="Cambria Math"/>
                <w:color w:val="000000" w:themeColor="text1"/>
                <w:sz w:val="22"/>
                <w:szCs w:val="28"/>
              </w:rPr>
            </m:ctrlPr>
          </m:dPr>
          <m:e>
            <m:sSub>
              <m:sSubPr>
                <m:ctrlPr>
                  <w:rPr>
                    <w:rFonts w:ascii="Cambria Math" w:hAnsi="Cambria Math"/>
                    <w:color w:val="000000" w:themeColor="text1"/>
                    <w:sz w:val="22"/>
                    <w:szCs w:val="28"/>
                  </w:rPr>
                </m:ctrlPr>
              </m:sSubPr>
              <m:e>
                <m:r>
                  <w:rPr>
                    <w:rFonts w:ascii="Cambria Math" w:hAnsi="Cambria Math"/>
                    <w:color w:val="000000" w:themeColor="text1"/>
                    <w:sz w:val="22"/>
                    <w:szCs w:val="28"/>
                  </w:rPr>
                  <m:t>z</m:t>
                </m:r>
              </m:e>
              <m:sub>
                <m:r>
                  <w:rPr>
                    <w:rFonts w:ascii="Cambria Math" w:hAnsi="Cambria Math"/>
                    <w:color w:val="000000" w:themeColor="text1"/>
                    <w:sz w:val="22"/>
                    <w:szCs w:val="28"/>
                  </w:rPr>
                  <m:t>h</m:t>
                </m:r>
              </m:sub>
            </m:sSub>
          </m:e>
        </m:d>
      </m:oMath>
      <w:r w:rsidRPr="009A266D">
        <w:rPr>
          <w:color w:val="000000" w:themeColor="text1"/>
          <w:sz w:val="22"/>
          <w:szCs w:val="28"/>
        </w:rPr>
        <w:t xml:space="preserve"> profile (</w:t>
      </w:r>
      <w:r w:rsidR="00C42D7D" w:rsidRPr="009A266D">
        <w:rPr>
          <w:rFonts w:eastAsia="맑은 고딕" w:hint="eastAsia"/>
          <w:color w:val="000000" w:themeColor="text1"/>
          <w:sz w:val="22"/>
          <w:szCs w:val="28"/>
          <w:lang w:eastAsia="ko-KR"/>
        </w:rPr>
        <w:t>purple</w:t>
      </w:r>
      <w:r w:rsidRPr="009A266D">
        <w:rPr>
          <w:color w:val="000000" w:themeColor="text1"/>
          <w:sz w:val="22"/>
          <w:szCs w:val="28"/>
        </w:rPr>
        <w:t xml:space="preserve">) </w:t>
      </w:r>
      <w:r w:rsidRPr="009A266D">
        <w:rPr>
          <w:sz w:val="22"/>
          <w:szCs w:val="28"/>
        </w:rPr>
        <w:t>under various screened electric fields</w:t>
      </w:r>
      <w:r w:rsidRPr="009A266D">
        <w:rPr>
          <w:sz w:val="22"/>
        </w:rPr>
        <w:t>.</w:t>
      </w:r>
    </w:p>
    <w:p w14:paraId="730FF468" w14:textId="77777777" w:rsidR="00A85279" w:rsidRDefault="00A85279" w:rsidP="00A85279">
      <w:pPr>
        <w:spacing w:line="276" w:lineRule="auto"/>
        <w:rPr>
          <w:rFonts w:eastAsia="맑은 고딕"/>
          <w:sz w:val="22"/>
          <w:lang w:eastAsia="ko-KR"/>
        </w:rPr>
      </w:pPr>
    </w:p>
    <w:p w14:paraId="66EF0F94" w14:textId="1C2E35CF" w:rsidR="008D43F8" w:rsidRPr="009A266D" w:rsidRDefault="008D43F8" w:rsidP="00100341">
      <w:pPr>
        <w:spacing w:after="120" w:line="276" w:lineRule="auto"/>
        <w:jc w:val="both"/>
        <w:rPr>
          <w:i/>
          <w:color w:val="000000" w:themeColor="text1"/>
          <w:kern w:val="24"/>
        </w:rPr>
      </w:pPr>
      <w:r w:rsidRPr="009A266D">
        <w:rPr>
          <w:i/>
          <w:color w:val="000000" w:themeColor="text1"/>
          <w:kern w:val="24"/>
        </w:rPr>
        <w:lastRenderedPageBreak/>
        <w:t xml:space="preserve">5.3. </w:t>
      </w:r>
      <w:r w:rsidRPr="009A266D">
        <w:rPr>
          <w:i/>
          <w:color w:val="000000" w:themeColor="text1"/>
          <w:szCs w:val="28"/>
        </w:rPr>
        <w:t xml:space="preserve">The </w:t>
      </w:r>
      <m:oMath>
        <m:sSubSup>
          <m:sSubSupPr>
            <m:ctrlPr>
              <w:rPr>
                <w:rFonts w:ascii="Cambria Math" w:hAnsi="Cambria Math"/>
                <w:i/>
                <w:color w:val="000000" w:themeColor="text1"/>
                <w:szCs w:val="28"/>
              </w:rPr>
            </m:ctrlPr>
          </m:sSubSupPr>
          <m:e>
            <m:r>
              <w:rPr>
                <w:rFonts w:ascii="Cambria Math" w:hAnsi="Cambria Math"/>
                <w:color w:val="000000" w:themeColor="text1"/>
                <w:szCs w:val="28"/>
              </w:rPr>
              <m:t>A</m:t>
            </m:r>
          </m:e>
          <m:sub>
            <m:r>
              <w:rPr>
                <w:rFonts w:ascii="Cambria Math" w:hAnsi="Cambria Math"/>
                <w:color w:val="000000" w:themeColor="text1"/>
                <w:kern w:val="24"/>
              </w:rPr>
              <m:t>↑</m:t>
            </m:r>
          </m:sub>
          <m:sup>
            <m:r>
              <w:rPr>
                <w:rFonts w:ascii="Cambria Math" w:hAnsi="Cambria Math"/>
                <w:color w:val="000000" w:themeColor="text1"/>
                <w:szCs w:val="28"/>
              </w:rPr>
              <m:t>0</m:t>
            </m:r>
          </m:sup>
        </m:sSubSup>
        <m:r>
          <w:rPr>
            <w:rFonts w:ascii="Cambria Math" w:hAnsi="Cambria Math"/>
            <w:color w:val="000000" w:themeColor="text1"/>
            <w:szCs w:val="28"/>
          </w:rPr>
          <m:t>-</m:t>
        </m:r>
        <m:sSubSup>
          <m:sSubSupPr>
            <m:ctrlPr>
              <w:rPr>
                <w:rFonts w:ascii="Cambria Math" w:hAnsi="Cambria Math"/>
                <w:i/>
                <w:color w:val="000000" w:themeColor="text1"/>
                <w:szCs w:val="28"/>
              </w:rPr>
            </m:ctrlPr>
          </m:sSubSupPr>
          <m:e>
            <m:r>
              <w:rPr>
                <w:rFonts w:ascii="Cambria Math" w:hAnsi="Cambria Math"/>
                <w:color w:val="000000" w:themeColor="text1"/>
                <w:szCs w:val="28"/>
              </w:rPr>
              <m:t>B</m:t>
            </m:r>
          </m:e>
          <m:sub>
            <m:r>
              <w:rPr>
                <w:rFonts w:ascii="Cambria Math" w:hAnsi="Cambria Math"/>
                <w:color w:val="000000" w:themeColor="text1"/>
                <w:kern w:val="24"/>
              </w:rPr>
              <m:t>↑</m:t>
            </m:r>
          </m:sub>
          <m:sup>
            <m:r>
              <w:rPr>
                <w:rFonts w:ascii="Cambria Math" w:hAnsi="Cambria Math"/>
                <w:color w:val="000000" w:themeColor="text1"/>
                <w:szCs w:val="28"/>
              </w:rPr>
              <m:t>I</m:t>
            </m:r>
          </m:sup>
        </m:sSubSup>
      </m:oMath>
      <w:r w:rsidRPr="009A266D">
        <w:rPr>
          <w:i/>
          <w:color w:val="000000" w:themeColor="text1"/>
          <w:szCs w:val="28"/>
        </w:rPr>
        <w:t xml:space="preserve"> coupling term </w:t>
      </w:r>
      <w:r w:rsidRPr="00A85279">
        <w:rPr>
          <w:iCs/>
          <w:color w:val="000000" w:themeColor="text1"/>
          <w:szCs w:val="28"/>
        </w:rPr>
        <w:t>(</w:t>
      </w:r>
      <w:r w:rsidRPr="009A266D">
        <w:rPr>
          <w:i/>
          <w:color w:val="000000" w:themeColor="text1"/>
          <w:szCs w:val="28"/>
        </w:rPr>
        <w:t>Fig. S</w:t>
      </w:r>
      <w:r w:rsidR="00B15A7F" w:rsidRPr="009A266D">
        <w:rPr>
          <w:rFonts w:eastAsia="맑은 고딕" w:hint="eastAsia"/>
          <w:i/>
          <w:color w:val="000000" w:themeColor="text1"/>
          <w:szCs w:val="28"/>
          <w:lang w:eastAsia="ko-KR"/>
        </w:rPr>
        <w:t>16</w:t>
      </w:r>
      <w:r w:rsidRPr="009A266D">
        <w:rPr>
          <w:i/>
          <w:color w:val="000000" w:themeColor="text1"/>
          <w:szCs w:val="28"/>
        </w:rPr>
        <w:t>b</w:t>
      </w:r>
      <w:r w:rsidRPr="00A85279">
        <w:rPr>
          <w:iCs/>
          <w:color w:val="000000" w:themeColor="text1"/>
          <w:szCs w:val="28"/>
        </w:rPr>
        <w:t>)</w:t>
      </w:r>
    </w:p>
    <w:p w14:paraId="7488DF6D" w14:textId="5A7D8CC4" w:rsidR="00B075E2" w:rsidRPr="009A266D" w:rsidRDefault="005209B5" w:rsidP="00E609B9">
      <w:pPr>
        <w:spacing w:after="120" w:line="276" w:lineRule="auto"/>
        <w:ind w:firstLine="431"/>
      </w:pPr>
      <w:r w:rsidRPr="009A266D">
        <w:t xml:space="preserve">The </w:t>
      </w:r>
      <m:oMath>
        <m:sSubSup>
          <m:sSubSupPr>
            <m:ctrlPr>
              <w:rPr>
                <w:rFonts w:ascii="Cambria Math" w:hAnsi="Cambria Math"/>
                <w:color w:val="000000" w:themeColor="text1"/>
                <w:szCs w:val="28"/>
              </w:rPr>
            </m:ctrlPr>
          </m:sSubSupPr>
          <m:e>
            <m:r>
              <w:rPr>
                <w:rFonts w:ascii="Cambria Math" w:hAnsi="Cambria Math"/>
                <w:color w:val="000000" w:themeColor="text1"/>
                <w:szCs w:val="28"/>
              </w:rPr>
              <m:t>A</m:t>
            </m:r>
          </m:e>
          <m:sub>
            <m:r>
              <m:rPr>
                <m:sty m:val="p"/>
              </m:rPr>
              <w:rPr>
                <w:rFonts w:ascii="Cambria Math" w:hAnsi="Cambria Math"/>
                <w:color w:val="000000" w:themeColor="text1"/>
                <w:kern w:val="24"/>
              </w:rPr>
              <m:t>↑</m:t>
            </m:r>
          </m:sub>
          <m:sup>
            <m:r>
              <m:rPr>
                <m:sty m:val="p"/>
              </m:rPr>
              <w:rPr>
                <w:rFonts w:ascii="Cambria Math" w:hAnsi="Cambria Math"/>
                <w:color w:val="000000" w:themeColor="text1"/>
                <w:szCs w:val="28"/>
              </w:rPr>
              <m:t>0</m:t>
            </m:r>
          </m:sup>
        </m:sSubSup>
        <m:r>
          <m:rPr>
            <m:sty m:val="p"/>
          </m:rPr>
          <w:rPr>
            <w:rFonts w:ascii="Cambria Math" w:hAnsi="Cambria Math"/>
            <w:color w:val="000000" w:themeColor="text1"/>
            <w:szCs w:val="28"/>
          </w:rPr>
          <m:t>-</m:t>
        </m:r>
        <m:sSubSup>
          <m:sSubSupPr>
            <m:ctrlPr>
              <w:rPr>
                <w:rFonts w:ascii="Cambria Math" w:hAnsi="Cambria Math"/>
                <w:color w:val="000000" w:themeColor="text1"/>
                <w:szCs w:val="28"/>
              </w:rPr>
            </m:ctrlPr>
          </m:sSubSupPr>
          <m:e>
            <m:r>
              <w:rPr>
                <w:rFonts w:ascii="Cambria Math" w:hAnsi="Cambria Math"/>
                <w:color w:val="000000" w:themeColor="text1"/>
                <w:szCs w:val="28"/>
              </w:rPr>
              <m:t>B</m:t>
            </m:r>
          </m:e>
          <m:sub>
            <m:r>
              <m:rPr>
                <m:sty m:val="p"/>
              </m:rPr>
              <w:rPr>
                <w:rFonts w:ascii="Cambria Math" w:hAnsi="Cambria Math"/>
                <w:color w:val="000000" w:themeColor="text1"/>
                <w:kern w:val="24"/>
              </w:rPr>
              <m:t>↑</m:t>
            </m:r>
          </m:sub>
          <m:sup>
            <m:r>
              <w:rPr>
                <w:rFonts w:ascii="Cambria Math" w:hAnsi="Cambria Math"/>
                <w:color w:val="000000" w:themeColor="text1"/>
                <w:szCs w:val="28"/>
              </w:rPr>
              <m:t>I</m:t>
            </m:r>
          </m:sup>
        </m:sSubSup>
      </m:oMath>
      <w:r w:rsidRPr="009A266D">
        <w:rPr>
          <w:color w:val="000000" w:themeColor="text1"/>
          <w:szCs w:val="28"/>
        </w:rPr>
        <w:t xml:space="preserve"> coupling term</w:t>
      </w:r>
      <w:r w:rsidRPr="009A266D">
        <w:t xml:space="preserve"> </w:t>
      </w:r>
      <w:r w:rsidRPr="009A266D">
        <w:rPr>
          <w:color w:val="000000" w:themeColor="text1"/>
          <w:szCs w:val="28"/>
        </w:rPr>
        <w:t>corresponds to the diagram in Fig. S</w:t>
      </w:r>
      <w:r w:rsidR="00B15A7F" w:rsidRPr="009A266D">
        <w:rPr>
          <w:rFonts w:eastAsia="맑은 고딕" w:hint="eastAsia"/>
          <w:color w:val="000000" w:themeColor="text1"/>
          <w:szCs w:val="28"/>
          <w:lang w:eastAsia="ko-KR"/>
        </w:rPr>
        <w:t>16</w:t>
      </w:r>
      <w:r w:rsidRPr="009A266D">
        <w:rPr>
          <w:color w:val="000000" w:themeColor="text1"/>
          <w:szCs w:val="28"/>
        </w:rPr>
        <w:t xml:space="preserve">b and the </w:t>
      </w:r>
      <m:oMath>
        <m:sSub>
          <m:sSubPr>
            <m:ctrlPr>
              <w:rPr>
                <w:rFonts w:ascii="Cambria Math" w:eastAsia="Cambria Math" w:hAnsi="Cambria Math" w:cs="Cambria Math"/>
              </w:rPr>
            </m:ctrlPr>
          </m:sSubPr>
          <m:e>
            <m:r>
              <m:rPr>
                <m:sty m:val="p"/>
              </m:rPr>
              <w:rPr>
                <w:rFonts w:ascii="Cambria Math" w:eastAsia="Cambria Math" w:hAnsi="Cambria Math" w:cs="Cambria Math"/>
              </w:rPr>
              <m:t>V</m:t>
            </m:r>
          </m:e>
          <m:sub>
            <m:r>
              <m:rPr>
                <m:sty m:val="p"/>
              </m:rPr>
              <w:rPr>
                <w:rFonts w:ascii="Cambria Math" w:eastAsia="Cambria Math" w:hAnsi="Cambria Math" w:cs="Cambria Math"/>
              </w:rPr>
              <m:t>34</m:t>
            </m:r>
          </m:sub>
        </m:sSub>
      </m:oMath>
      <w:r w:rsidRPr="009A266D">
        <w:rPr>
          <w:color w:val="000000" w:themeColor="text1"/>
        </w:rPr>
        <w:t xml:space="preserve"> term in Eq. (</w:t>
      </w:r>
      <w:r w:rsidR="00B15A7F" w:rsidRPr="009A266D">
        <w:rPr>
          <w:rFonts w:eastAsia="맑은 고딕" w:hint="eastAsia"/>
          <w:color w:val="000000" w:themeColor="text1"/>
          <w:lang w:eastAsia="ko-KR"/>
        </w:rPr>
        <w:t>4</w:t>
      </w:r>
      <w:r w:rsidR="00164712" w:rsidRPr="009A266D">
        <w:rPr>
          <w:rFonts w:eastAsia="맑은 고딕" w:hint="eastAsia"/>
          <w:color w:val="000000" w:themeColor="text1"/>
          <w:lang w:eastAsia="ko-KR"/>
        </w:rPr>
        <w:t>6</w:t>
      </w:r>
      <w:r w:rsidRPr="009A266D">
        <w:rPr>
          <w:color w:val="000000" w:themeColor="text1"/>
        </w:rPr>
        <w:t xml:space="preserve">). Having obtained </w:t>
      </w:r>
      <w:r w:rsidRPr="009A266D">
        <w:rPr>
          <w:color w:val="000000" w:themeColor="text1"/>
          <w:szCs w:val="28"/>
        </w:rPr>
        <w:t xml:space="preserve">the </w:t>
      </w:r>
      <m:oMath>
        <m:sSubSup>
          <m:sSubSupPr>
            <m:ctrlPr>
              <w:rPr>
                <w:rFonts w:ascii="Cambria Math" w:hAnsi="Cambria Math"/>
                <w:color w:val="000000" w:themeColor="text1"/>
                <w:szCs w:val="28"/>
              </w:rPr>
            </m:ctrlPr>
          </m:sSubSupPr>
          <m:e>
            <m:r>
              <w:rPr>
                <w:rFonts w:ascii="Cambria Math" w:hAnsi="Cambria Math"/>
                <w:color w:val="000000" w:themeColor="text1"/>
                <w:szCs w:val="28"/>
              </w:rPr>
              <m:t>A</m:t>
            </m:r>
          </m:e>
          <m:sub>
            <m:r>
              <m:rPr>
                <m:sty m:val="p"/>
              </m:rPr>
              <w:rPr>
                <w:rFonts w:ascii="Cambria Math" w:hAnsi="Cambria Math"/>
                <w:color w:val="000000" w:themeColor="text1"/>
                <w:kern w:val="24"/>
              </w:rPr>
              <m:t>↑</m:t>
            </m:r>
          </m:sub>
          <m:sup>
            <m:r>
              <w:rPr>
                <w:rFonts w:ascii="Cambria Math" w:hAnsi="Cambria Math"/>
                <w:color w:val="000000" w:themeColor="text1"/>
                <w:szCs w:val="28"/>
              </w:rPr>
              <m:t>I</m:t>
            </m:r>
          </m:sup>
        </m:sSubSup>
        <m:r>
          <m:rPr>
            <m:sty m:val="p"/>
          </m:rPr>
          <w:rPr>
            <w:rFonts w:ascii="Cambria Math" w:hAnsi="Cambria Math"/>
            <w:color w:val="000000" w:themeColor="text1"/>
            <w:szCs w:val="28"/>
          </w:rPr>
          <m:t>-</m:t>
        </m:r>
        <m:sSubSup>
          <m:sSubSupPr>
            <m:ctrlPr>
              <w:rPr>
                <w:rFonts w:ascii="Cambria Math" w:hAnsi="Cambria Math"/>
                <w:color w:val="000000" w:themeColor="text1"/>
                <w:szCs w:val="28"/>
              </w:rPr>
            </m:ctrlPr>
          </m:sSubSupPr>
          <m:e>
            <m:r>
              <w:rPr>
                <w:rFonts w:ascii="Cambria Math" w:hAnsi="Cambria Math"/>
                <w:color w:val="000000" w:themeColor="text1"/>
                <w:szCs w:val="28"/>
              </w:rPr>
              <m:t>B</m:t>
            </m:r>
          </m:e>
          <m:sub>
            <m:r>
              <m:rPr>
                <m:sty m:val="p"/>
              </m:rPr>
              <w:rPr>
                <w:rFonts w:ascii="Cambria Math" w:hAnsi="Cambria Math"/>
                <w:color w:val="000000" w:themeColor="text1"/>
                <w:kern w:val="24"/>
              </w:rPr>
              <m:t>↑</m:t>
            </m:r>
          </m:sub>
          <m:sup>
            <m:r>
              <m:rPr>
                <m:sty m:val="p"/>
              </m:rPr>
              <w:rPr>
                <w:rFonts w:ascii="Cambria Math" w:hAnsi="Cambria Math"/>
                <w:color w:val="000000" w:themeColor="text1"/>
                <w:szCs w:val="28"/>
              </w:rPr>
              <m:t>0</m:t>
            </m:r>
          </m:sup>
        </m:sSubSup>
      </m:oMath>
      <w:r w:rsidRPr="009A266D">
        <w:rPr>
          <w:color w:val="000000" w:themeColor="text1"/>
          <w:szCs w:val="28"/>
        </w:rPr>
        <w:t xml:space="preserve"> coupling term</w:t>
      </w:r>
      <w:r w:rsidRPr="009A266D">
        <w:t xml:space="preserve"> in the previous section, we can derive </w:t>
      </w:r>
      <w:r w:rsidR="00B075E2" w:rsidRPr="009A266D">
        <w:t xml:space="preserve">the matrix elements of </w:t>
      </w:r>
      <m:oMath>
        <m:acc>
          <m:accPr>
            <m:ctrlPr>
              <w:rPr>
                <w:rFonts w:ascii="Cambria Math" w:hAnsi="Cambria Math"/>
              </w:rPr>
            </m:ctrlPr>
          </m:accPr>
          <m:e>
            <m:r>
              <w:rPr>
                <w:rFonts w:ascii="Cambria Math" w:hAnsi="Cambria Math"/>
              </w:rPr>
              <m:t>W</m:t>
            </m:r>
          </m:e>
        </m:acc>
      </m:oMath>
      <w:r w:rsidR="00B075E2" w:rsidRPr="009A266D">
        <w:t xml:space="preserve"> between</w:t>
      </w:r>
      <w:r w:rsidRPr="009A266D">
        <w:t xml:space="preserve"> the</w:t>
      </w:r>
      <w:r w:rsidR="00B075E2" w:rsidRPr="009A266D">
        <w:t xml:space="preserve"> </w:t>
      </w:r>
      <m:oMath>
        <m:sSubSup>
          <m:sSubSupPr>
            <m:ctrlPr>
              <w:rPr>
                <w:rFonts w:ascii="Cambria Math" w:hAnsi="Cambria Math"/>
              </w:rPr>
            </m:ctrlPr>
          </m:sSubSupPr>
          <m:e>
            <m:r>
              <w:rPr>
                <w:rFonts w:ascii="Cambria Math" w:hAnsi="Cambria Math"/>
              </w:rPr>
              <m:t>B</m:t>
            </m:r>
          </m:e>
          <m:sub>
            <m:r>
              <m:rPr>
                <m:sty m:val="p"/>
              </m:rPr>
              <w:rPr>
                <w:rFonts w:ascii="Cambria Math" w:hAnsi="Cambria Math"/>
                <w:color w:val="000000" w:themeColor="text1"/>
                <w:kern w:val="24"/>
              </w:rPr>
              <m:t>↑</m:t>
            </m:r>
          </m:sub>
          <m:sup>
            <m:r>
              <w:rPr>
                <w:rFonts w:ascii="Cambria Math" w:hAnsi="Cambria Math"/>
              </w:rPr>
              <m:t>I</m:t>
            </m:r>
          </m:sup>
        </m:sSubSup>
      </m:oMath>
      <w:r w:rsidR="00B075E2" w:rsidRPr="009A266D">
        <w:t xml:space="preserve"> and </w:t>
      </w:r>
      <m:oMath>
        <m:sSubSup>
          <m:sSubSupPr>
            <m:ctrlPr>
              <w:rPr>
                <w:rFonts w:ascii="Cambria Math" w:hAnsi="Cambria Math"/>
              </w:rPr>
            </m:ctrlPr>
          </m:sSubSupPr>
          <m:e>
            <m:r>
              <w:rPr>
                <w:rFonts w:ascii="Cambria Math" w:hAnsi="Cambria Math"/>
              </w:rPr>
              <m:t>A</m:t>
            </m:r>
          </m:e>
          <m:sub>
            <m:r>
              <m:rPr>
                <m:sty m:val="p"/>
              </m:rPr>
              <w:rPr>
                <w:rFonts w:ascii="Cambria Math" w:hAnsi="Cambria Math"/>
                <w:color w:val="000000" w:themeColor="text1"/>
                <w:kern w:val="24"/>
              </w:rPr>
              <m:t>↑</m:t>
            </m:r>
          </m:sub>
          <m:sup>
            <m:r>
              <m:rPr>
                <m:sty m:val="p"/>
              </m:rPr>
              <w:rPr>
                <w:rFonts w:ascii="Cambria Math" w:hAnsi="Cambria Math"/>
              </w:rPr>
              <m:t>0</m:t>
            </m:r>
          </m:sup>
        </m:sSubSup>
      </m:oMath>
      <w:r w:rsidR="00B075E2" w:rsidRPr="009A266D">
        <w:t xml:space="preserve"> excitons</w:t>
      </w:r>
      <w:r w:rsidRPr="009A266D">
        <w:t xml:space="preserve"> by simply exchanging the roles of the A and B excitons and their associated Bloch states. </w:t>
      </w:r>
      <w:r w:rsidRPr="009A266D">
        <w:rPr>
          <w:color w:val="000000" w:themeColor="text1"/>
        </w:rPr>
        <w:t xml:space="preserve">The corresponding matrix elements of </w:t>
      </w:r>
      <m:oMath>
        <m:acc>
          <m:accPr>
            <m:ctrlPr>
              <w:rPr>
                <w:rFonts w:ascii="Cambria Math" w:hAnsi="Cambria Math"/>
              </w:rPr>
            </m:ctrlPr>
          </m:accPr>
          <m:e>
            <m:r>
              <w:rPr>
                <w:rFonts w:ascii="Cambria Math" w:hAnsi="Cambria Math"/>
              </w:rPr>
              <m:t>W</m:t>
            </m:r>
          </m:e>
        </m:acc>
      </m:oMath>
      <w:r w:rsidRPr="009A266D">
        <w:rPr>
          <w:color w:val="000000" w:themeColor="text1"/>
        </w:rPr>
        <w:t xml:space="preserve"> </w:t>
      </w:r>
      <w:r w:rsidR="00B075E2" w:rsidRPr="009A266D">
        <w:t>are</w:t>
      </w:r>
      <w:r w:rsidRPr="009A266D">
        <w:t xml:space="preserve"> given by:</w:t>
      </w:r>
    </w:p>
    <w:p w14:paraId="41F04A7D" w14:textId="6E5CDD94" w:rsidR="00B075E2" w:rsidRPr="009A266D" w:rsidRDefault="00000000" w:rsidP="00100341">
      <w:pPr>
        <w:spacing w:after="120" w:line="276" w:lineRule="auto"/>
        <w:ind w:firstLine="482"/>
        <w:jc w:val="right"/>
        <w:rPr>
          <w:b/>
          <w:sz w:val="22"/>
        </w:rPr>
      </w:pPr>
      <m:oMath>
        <m:sSubSup>
          <m:sSubSupPr>
            <m:ctrlPr>
              <w:rPr>
                <w:rFonts w:ascii="Cambria Math" w:hAnsi="Cambria Math"/>
                <w:i/>
              </w:rPr>
            </m:ctrlPr>
          </m:sSubSupPr>
          <m:e>
            <m:acc>
              <m:accPr>
                <m:chr m:val="̃"/>
                <m:ctrlPr>
                  <w:rPr>
                    <w:rFonts w:ascii="Cambria Math" w:hAnsi="Cambria Math"/>
                    <w:i/>
                  </w:rPr>
                </m:ctrlPr>
              </m:accPr>
              <m:e>
                <m:r>
                  <w:rPr>
                    <w:rFonts w:ascii="Cambria Math" w:hAnsi="Cambria Math"/>
                  </w:rPr>
                  <m:t>W</m:t>
                </m:r>
              </m:e>
            </m:acc>
          </m:e>
          <m:sub>
            <m:r>
              <w:rPr>
                <w:rFonts w:ascii="Cambria Math" w:hAnsi="Cambria Math"/>
                <w:sz w:val="22"/>
              </w:rPr>
              <m:t>n,n'</m:t>
            </m:r>
          </m:sub>
          <m:sup>
            <m:sSubSup>
              <m:sSubSupPr>
                <m:ctrlPr>
                  <w:rPr>
                    <w:rFonts w:ascii="Cambria Math" w:hAnsi="Cambria Math"/>
                    <w:i/>
                  </w:rPr>
                </m:ctrlPr>
              </m:sSubSupPr>
              <m:e>
                <m:r>
                  <w:rPr>
                    <w:rFonts w:ascii="Cambria Math" w:hAnsi="Cambria Math"/>
                  </w:rPr>
                  <m:t>B</m:t>
                </m:r>
              </m:e>
              <m:sub>
                <m:r>
                  <w:rPr>
                    <w:rFonts w:ascii="Cambria Math" w:hAnsi="Cambria Math"/>
                    <w:color w:val="000000" w:themeColor="text1"/>
                    <w:kern w:val="24"/>
                  </w:rPr>
                  <m:t>↑</m:t>
                </m:r>
              </m:sub>
              <m:sup>
                <m:r>
                  <w:rPr>
                    <w:rFonts w:ascii="Cambria Math" w:hAnsi="Cambria Math"/>
                  </w:rPr>
                  <m:t>I</m:t>
                </m:r>
              </m:sup>
            </m:sSubSup>
            <m:sSubSup>
              <m:sSubSupPr>
                <m:ctrlPr>
                  <w:rPr>
                    <w:rFonts w:ascii="Cambria Math" w:hAnsi="Cambria Math"/>
                    <w:i/>
                  </w:rPr>
                </m:ctrlPr>
              </m:sSubSupPr>
              <m:e>
                <m:r>
                  <w:rPr>
                    <w:rFonts w:ascii="Cambria Math" w:hAnsi="Cambria Math"/>
                  </w:rPr>
                  <m:t>A</m:t>
                </m:r>
              </m:e>
              <m:sub>
                <m:r>
                  <w:rPr>
                    <w:rFonts w:ascii="Cambria Math" w:hAnsi="Cambria Math"/>
                    <w:color w:val="000000" w:themeColor="text1"/>
                    <w:kern w:val="24"/>
                  </w:rPr>
                  <m:t>↑</m:t>
                </m:r>
              </m:sub>
              <m:sup>
                <m:r>
                  <w:rPr>
                    <w:rFonts w:ascii="Cambria Math" w:hAnsi="Cambria Math"/>
                  </w:rPr>
                  <m:t>0</m:t>
                </m:r>
              </m:sup>
            </m:sSubSup>
          </m:sup>
        </m:sSubSup>
        <m:r>
          <w:rPr>
            <w:rFonts w:ascii="Cambria Math" w:hAnsi="Cambria Math"/>
            <w:sz w:val="22"/>
          </w:rPr>
          <m:t>=</m:t>
        </m:r>
        <m:d>
          <m:dPr>
            <m:begChr m:val="⟨"/>
            <m:endChr m:val="⟩"/>
            <m:ctrlPr>
              <w:rPr>
                <w:rFonts w:ascii="Cambria Math" w:hAnsi="Cambria Math"/>
                <w:i/>
                <w:sz w:val="22"/>
              </w:rPr>
            </m:ctrlPr>
          </m:dPr>
          <m:e>
            <m:sSubSup>
              <m:sSubSupPr>
                <m:ctrlPr>
                  <w:rPr>
                    <w:rFonts w:ascii="Cambria Math" w:hAnsi="Cambria Math"/>
                    <w:i/>
                    <w:sz w:val="22"/>
                  </w:rPr>
                </m:ctrlPr>
              </m:sSubSupPr>
              <m:e>
                <m:r>
                  <w:rPr>
                    <w:rFonts w:ascii="Cambria Math" w:hAnsi="Cambria Math"/>
                    <w:sz w:val="22"/>
                  </w:rPr>
                  <m:t>ψ</m:t>
                </m:r>
              </m:e>
              <m:sub>
                <m:r>
                  <w:rPr>
                    <w:rFonts w:ascii="Cambria Math" w:hAnsi="Cambria Math"/>
                    <w:sz w:val="22"/>
                  </w:rPr>
                  <m:t>n</m:t>
                </m:r>
              </m:sub>
              <m:sup>
                <m:sSubSup>
                  <m:sSubSupPr>
                    <m:ctrlPr>
                      <w:rPr>
                        <w:rFonts w:ascii="Cambria Math" w:hAnsi="Cambria Math"/>
                        <w:i/>
                      </w:rPr>
                    </m:ctrlPr>
                  </m:sSubSupPr>
                  <m:e>
                    <m:r>
                      <w:rPr>
                        <w:rFonts w:ascii="Cambria Math" w:hAnsi="Cambria Math"/>
                      </w:rPr>
                      <m:t>B</m:t>
                    </m:r>
                  </m:e>
                  <m:sub>
                    <m:r>
                      <w:rPr>
                        <w:rFonts w:ascii="Cambria Math" w:hAnsi="Cambria Math"/>
                        <w:color w:val="000000" w:themeColor="text1"/>
                        <w:kern w:val="24"/>
                      </w:rPr>
                      <m:t>↑</m:t>
                    </m:r>
                  </m:sub>
                  <m:sup>
                    <m:r>
                      <w:rPr>
                        <w:rFonts w:ascii="Cambria Math" w:hAnsi="Cambria Math"/>
                      </w:rPr>
                      <m:t>I</m:t>
                    </m:r>
                  </m:sup>
                </m:sSubSup>
              </m:sup>
            </m:sSubSup>
          </m:e>
          <m:e>
            <m:acc>
              <m:accPr>
                <m:ctrlPr>
                  <w:rPr>
                    <w:rFonts w:ascii="Cambria Math" w:hAnsi="Cambria Math"/>
                    <w:i/>
                    <w:sz w:val="22"/>
                  </w:rPr>
                </m:ctrlPr>
              </m:accPr>
              <m:e>
                <m:r>
                  <w:rPr>
                    <w:rFonts w:ascii="Cambria Math" w:hAnsi="Cambria Math"/>
                    <w:sz w:val="22"/>
                  </w:rPr>
                  <m:t>W</m:t>
                </m:r>
              </m:e>
            </m:acc>
          </m:e>
          <m:e>
            <m:sSubSup>
              <m:sSubSupPr>
                <m:ctrlPr>
                  <w:rPr>
                    <w:rFonts w:ascii="Cambria Math" w:hAnsi="Cambria Math"/>
                    <w:i/>
                    <w:sz w:val="22"/>
                  </w:rPr>
                </m:ctrlPr>
              </m:sSubSupPr>
              <m:e>
                <m:r>
                  <w:rPr>
                    <w:rFonts w:ascii="Cambria Math" w:hAnsi="Cambria Math"/>
                    <w:sz w:val="22"/>
                  </w:rPr>
                  <m:t>ψ</m:t>
                </m:r>
              </m:e>
              <m:sub>
                <m:r>
                  <w:rPr>
                    <w:rFonts w:ascii="Cambria Math" w:hAnsi="Cambria Math"/>
                    <w:sz w:val="22"/>
                  </w:rPr>
                  <m:t>n'</m:t>
                </m:r>
              </m:sub>
              <m:sup>
                <m:sSubSup>
                  <m:sSubSupPr>
                    <m:ctrlPr>
                      <w:rPr>
                        <w:rFonts w:ascii="Cambria Math" w:hAnsi="Cambria Math"/>
                        <w:i/>
                      </w:rPr>
                    </m:ctrlPr>
                  </m:sSubSupPr>
                  <m:e>
                    <m:r>
                      <w:rPr>
                        <w:rFonts w:ascii="Cambria Math" w:hAnsi="Cambria Math"/>
                      </w:rPr>
                      <m:t>A</m:t>
                    </m:r>
                  </m:e>
                  <m:sub>
                    <m:r>
                      <w:rPr>
                        <w:rFonts w:ascii="Cambria Math" w:hAnsi="Cambria Math"/>
                        <w:color w:val="000000" w:themeColor="text1"/>
                        <w:kern w:val="24"/>
                      </w:rPr>
                      <m:t>↑</m:t>
                    </m:r>
                  </m:sub>
                  <m:sup>
                    <m:r>
                      <w:rPr>
                        <w:rFonts w:ascii="Cambria Math" w:hAnsi="Cambria Math"/>
                      </w:rPr>
                      <m:t>0</m:t>
                    </m:r>
                  </m:sup>
                </m:sSubSup>
              </m:sup>
            </m:sSubSup>
          </m:e>
        </m:d>
        <m:r>
          <w:rPr>
            <w:rFonts w:ascii="Cambria Math" w:hAnsi="Cambria Math"/>
          </w:rPr>
          <m:t>≈</m:t>
        </m:r>
        <m:nary>
          <m:naryPr>
            <m:limLoc m:val="subSup"/>
            <m:ctrlPr>
              <w:rPr>
                <w:rFonts w:ascii="Cambria Math" w:hAnsi="Cambria Math"/>
                <w:i/>
              </w:rPr>
            </m:ctrlPr>
          </m:naryPr>
          <m:sub>
            <m:r>
              <w:rPr>
                <w:rFonts w:ascii="Cambria Math" w:hAnsi="Cambria Math"/>
              </w:rPr>
              <m:t>0</m:t>
            </m:r>
          </m:sub>
          <m:sup>
            <m:r>
              <w:rPr>
                <w:rFonts w:ascii="Cambria Math" w:hAnsi="Cambria Math"/>
              </w:rPr>
              <m:t>∞</m:t>
            </m:r>
          </m:sup>
          <m:e>
            <m:f>
              <m:fPr>
                <m:ctrlPr>
                  <w:rPr>
                    <w:rFonts w:ascii="Cambria Math" w:hAnsi="Cambria Math"/>
                    <w:i/>
                  </w:rPr>
                </m:ctrlPr>
              </m:fPr>
              <m:num>
                <m:r>
                  <w:rPr>
                    <w:rFonts w:ascii="Cambria Math" w:hAnsi="Cambria Math"/>
                  </w:rPr>
                  <m:t>kdk</m:t>
                </m:r>
              </m:num>
              <m:den>
                <m:r>
                  <w:rPr>
                    <w:rFonts w:ascii="Cambria Math" w:hAnsi="Cambria Math"/>
                  </w:rPr>
                  <m:t>2π</m:t>
                </m:r>
              </m:den>
            </m:f>
          </m:e>
        </m:nary>
        <m:sSubSup>
          <m:sSubSupPr>
            <m:ctrlPr>
              <w:rPr>
                <w:rFonts w:ascii="Cambria Math" w:hAnsi="Cambria Math"/>
                <w:i/>
              </w:rPr>
            </m:ctrlPr>
          </m:sSubSupPr>
          <m:e>
            <m:sSubSup>
              <m:sSubSupPr>
                <m:ctrlPr>
                  <w:rPr>
                    <w:rFonts w:ascii="Cambria Math" w:hAnsi="Cambria Math"/>
                    <w:i/>
                  </w:rPr>
                </m:ctrlPr>
              </m:sSubSupPr>
              <m:e>
                <m:r>
                  <w:rPr>
                    <w:rFonts w:ascii="Cambria Math" w:hAnsi="Cambria Math"/>
                  </w:rPr>
                  <m:t>F</m:t>
                </m:r>
              </m:e>
              <m:sub>
                <m:r>
                  <w:rPr>
                    <w:rFonts w:ascii="Cambria Math" w:hAnsi="Cambria Math"/>
                  </w:rPr>
                  <m:t>n</m:t>
                </m:r>
              </m:sub>
              <m:sup>
                <m:sSubSup>
                  <m:sSubSupPr>
                    <m:ctrlPr>
                      <w:rPr>
                        <w:rFonts w:ascii="Cambria Math" w:hAnsi="Cambria Math"/>
                        <w:i/>
                      </w:rPr>
                    </m:ctrlPr>
                  </m:sSubSupPr>
                  <m:e>
                    <m:r>
                      <w:rPr>
                        <w:rFonts w:ascii="Cambria Math" w:hAnsi="Cambria Math"/>
                      </w:rPr>
                      <m:t>B</m:t>
                    </m:r>
                  </m:e>
                  <m:sub>
                    <m:r>
                      <w:rPr>
                        <w:rFonts w:ascii="Cambria Math" w:hAnsi="Cambria Math"/>
                        <w:color w:val="000000" w:themeColor="text1"/>
                        <w:kern w:val="24"/>
                      </w:rPr>
                      <m:t>↑</m:t>
                    </m:r>
                  </m:sub>
                  <m:sup>
                    <m:r>
                      <w:rPr>
                        <w:rFonts w:ascii="Cambria Math" w:hAnsi="Cambria Math"/>
                      </w:rPr>
                      <m:t>I</m:t>
                    </m:r>
                  </m:sup>
                </m:sSubSup>
              </m:sup>
            </m:sSubSup>
            <m:d>
              <m:dPr>
                <m:ctrlPr>
                  <w:rPr>
                    <w:rFonts w:ascii="Cambria Math" w:hAnsi="Cambria Math"/>
                    <w:i/>
                  </w:rPr>
                </m:ctrlPr>
              </m:dPr>
              <m:e>
                <m:r>
                  <w:rPr>
                    <w:rFonts w:ascii="Cambria Math" w:hAnsi="Cambria Math"/>
                  </w:rPr>
                  <m:t>k</m:t>
                </m:r>
              </m:e>
            </m:d>
          </m:e>
          <m:sub>
            <m:r>
              <w:rPr>
                <w:rFonts w:ascii="Cambria Math" w:hAnsi="Cambria Math"/>
              </w:rPr>
              <m:t xml:space="preserve"> </m:t>
            </m:r>
          </m:sub>
          <m:sup>
            <m:r>
              <w:rPr>
                <w:rFonts w:ascii="Cambria Math" w:hAnsi="Cambria Math"/>
              </w:rPr>
              <m:t xml:space="preserve"> </m:t>
            </m:r>
          </m:sup>
        </m:sSubSup>
        <m:nary>
          <m:naryPr>
            <m:limLoc m:val="subSup"/>
            <m:ctrlPr>
              <w:rPr>
                <w:rFonts w:ascii="Cambria Math" w:hAnsi="Cambria Math"/>
                <w:i/>
              </w:rPr>
            </m:ctrlPr>
          </m:naryPr>
          <m:sub>
            <m:r>
              <w:rPr>
                <w:rFonts w:ascii="Cambria Math" w:hAnsi="Cambria Math"/>
              </w:rPr>
              <m:t>0</m:t>
            </m:r>
          </m:sub>
          <m:sup>
            <m:r>
              <w:rPr>
                <w:rFonts w:ascii="Cambria Math" w:hAnsi="Cambria Math"/>
              </w:rPr>
              <m:t>∞</m:t>
            </m:r>
          </m:sup>
          <m:e>
            <m:f>
              <m:fPr>
                <m:ctrlPr>
                  <w:rPr>
                    <w:rFonts w:ascii="Cambria Math" w:hAnsi="Cambria Math"/>
                    <w:i/>
                  </w:rPr>
                </m:ctrlPr>
              </m:fPr>
              <m:num>
                <m:sSup>
                  <m:sSupPr>
                    <m:ctrlPr>
                      <w:rPr>
                        <w:rFonts w:ascii="Cambria Math" w:hAnsi="Cambria Math"/>
                        <w:i/>
                      </w:rPr>
                    </m:ctrlPr>
                  </m:sSupPr>
                  <m:e>
                    <m:r>
                      <w:rPr>
                        <w:rFonts w:ascii="Cambria Math" w:hAnsi="Cambria Math"/>
                      </w:rPr>
                      <m:t>k</m:t>
                    </m:r>
                  </m:e>
                  <m:sup>
                    <m:r>
                      <w:rPr>
                        <w:rFonts w:ascii="Cambria Math" w:hAnsi="Cambria Math"/>
                      </w:rPr>
                      <m:t>'</m:t>
                    </m:r>
                  </m:sup>
                </m:sSup>
                <m:r>
                  <w:rPr>
                    <w:rFonts w:ascii="Cambria Math" w:hAnsi="Cambria Math"/>
                  </w:rPr>
                  <m:t>d</m:t>
                </m:r>
                <m:sSup>
                  <m:sSupPr>
                    <m:ctrlPr>
                      <w:rPr>
                        <w:rFonts w:ascii="Cambria Math" w:hAnsi="Cambria Math"/>
                        <w:i/>
                      </w:rPr>
                    </m:ctrlPr>
                  </m:sSupPr>
                  <m:e>
                    <m:r>
                      <w:rPr>
                        <w:rFonts w:ascii="Cambria Math" w:hAnsi="Cambria Math"/>
                      </w:rPr>
                      <m:t>k</m:t>
                    </m:r>
                  </m:e>
                  <m:sup>
                    <m:r>
                      <w:rPr>
                        <w:rFonts w:ascii="Cambria Math" w:hAnsi="Cambria Math"/>
                      </w:rPr>
                      <m:t>'</m:t>
                    </m:r>
                  </m:sup>
                </m:sSup>
              </m:num>
              <m:den>
                <m:r>
                  <w:rPr>
                    <w:rFonts w:ascii="Cambria Math" w:hAnsi="Cambria Math"/>
                  </w:rPr>
                  <m:t>2π</m:t>
                </m:r>
              </m:den>
            </m:f>
          </m:e>
        </m:nary>
        <m:sSub>
          <m:sSubPr>
            <m:ctrlPr>
              <w:rPr>
                <w:rFonts w:ascii="Cambria Math" w:hAnsi="Cambria Math"/>
                <w:i/>
              </w:rPr>
            </m:ctrlPr>
          </m:sSubPr>
          <m:e>
            <m:acc>
              <m:accPr>
                <m:chr m:val="̅"/>
                <m:ctrlPr>
                  <w:rPr>
                    <w:rFonts w:ascii="Cambria Math" w:hAnsi="Cambria Math"/>
                    <w:i/>
                  </w:rPr>
                </m:ctrlPr>
              </m:accPr>
              <m:e>
                <m:r>
                  <w:rPr>
                    <w:rFonts w:ascii="Cambria Math" w:hAnsi="Cambria Math"/>
                  </w:rPr>
                  <m:t>W</m:t>
                </m:r>
              </m:e>
            </m:acc>
          </m:e>
          <m:sub>
            <m:sSubSup>
              <m:sSubSupPr>
                <m:ctrlPr>
                  <w:rPr>
                    <w:rFonts w:ascii="Cambria Math" w:hAnsi="Cambria Math"/>
                    <w:i/>
                  </w:rPr>
                </m:ctrlPr>
              </m:sSubSupPr>
              <m:e>
                <m:r>
                  <w:rPr>
                    <w:rFonts w:ascii="Cambria Math" w:hAnsi="Cambria Math"/>
                  </w:rPr>
                  <m:t>B</m:t>
                </m:r>
              </m:e>
              <m:sub>
                <m:r>
                  <w:rPr>
                    <w:rFonts w:ascii="Cambria Math" w:hAnsi="Cambria Math"/>
                    <w:color w:val="000000" w:themeColor="text1"/>
                    <w:kern w:val="24"/>
                  </w:rPr>
                  <m:t>↑</m:t>
                </m:r>
              </m:sub>
              <m:sup>
                <m:r>
                  <w:rPr>
                    <w:rFonts w:ascii="Cambria Math" w:hAnsi="Cambria Math"/>
                  </w:rPr>
                  <m:t>I</m:t>
                </m:r>
              </m:sup>
            </m:sSubSup>
            <m:sSubSup>
              <m:sSubSupPr>
                <m:ctrlPr>
                  <w:rPr>
                    <w:rFonts w:ascii="Cambria Math" w:hAnsi="Cambria Math"/>
                    <w:i/>
                  </w:rPr>
                </m:ctrlPr>
              </m:sSubSupPr>
              <m:e>
                <m:r>
                  <w:rPr>
                    <w:rFonts w:ascii="Cambria Math" w:hAnsi="Cambria Math"/>
                  </w:rPr>
                  <m:t>A</m:t>
                </m:r>
              </m:e>
              <m:sub>
                <m:r>
                  <w:rPr>
                    <w:rFonts w:ascii="Cambria Math" w:hAnsi="Cambria Math"/>
                    <w:color w:val="000000" w:themeColor="text1"/>
                    <w:kern w:val="24"/>
                  </w:rPr>
                  <m:t>↑</m:t>
                </m:r>
              </m:sub>
              <m:sup>
                <m:r>
                  <w:rPr>
                    <w:rFonts w:ascii="Cambria Math" w:hAnsi="Cambria Math"/>
                  </w:rPr>
                  <m:t>0</m:t>
                </m:r>
              </m:sup>
            </m:sSubSup>
          </m:sub>
        </m:sSub>
        <m:d>
          <m:dPr>
            <m:ctrlPr>
              <w:rPr>
                <w:rFonts w:ascii="Cambria Math" w:hAnsi="Cambria Math"/>
                <w:b/>
                <w:i/>
              </w:rPr>
            </m:ctrlPr>
          </m:dPr>
          <m:e>
            <m:r>
              <w:rPr>
                <w:rFonts w:ascii="Cambria Math" w:hAnsi="Cambria Math"/>
                <w:color w:val="000000" w:themeColor="text1"/>
                <w:sz w:val="20"/>
                <w:szCs w:val="20"/>
              </w:rPr>
              <m:t>k</m:t>
            </m:r>
            <m:r>
              <m:rPr>
                <m:sty m:val="p"/>
              </m:rPr>
              <w:rPr>
                <w:rFonts w:ascii="Cambria Math" w:hAnsi="Cambria Math"/>
                <w:color w:val="000000" w:themeColor="text1"/>
                <w:sz w:val="20"/>
                <w:szCs w:val="20"/>
              </w:rPr>
              <m:t>,</m:t>
            </m:r>
            <m:r>
              <w:rPr>
                <w:rFonts w:ascii="Cambria Math" w:hAnsi="Cambria Math"/>
                <w:color w:val="000000" w:themeColor="text1"/>
                <w:sz w:val="20"/>
                <w:szCs w:val="20"/>
              </w:rPr>
              <m:t>k'</m:t>
            </m:r>
            <m:ctrlPr>
              <w:rPr>
                <w:rFonts w:ascii="Cambria Math" w:hAnsi="Cambria Math"/>
                <w:i/>
                <w:color w:val="000000" w:themeColor="text1"/>
              </w:rPr>
            </m:ctrlPr>
          </m:e>
        </m:d>
        <m:sSubSup>
          <m:sSubSupPr>
            <m:ctrlPr>
              <w:rPr>
                <w:rFonts w:ascii="Cambria Math" w:hAnsi="Cambria Math"/>
                <w:i/>
              </w:rPr>
            </m:ctrlPr>
          </m:sSubSupPr>
          <m:e>
            <m:r>
              <w:rPr>
                <w:rFonts w:ascii="Cambria Math" w:hAnsi="Cambria Math"/>
              </w:rPr>
              <m:t>F</m:t>
            </m:r>
          </m:e>
          <m:sub>
            <m:sSup>
              <m:sSupPr>
                <m:ctrlPr>
                  <w:rPr>
                    <w:rFonts w:ascii="Cambria Math" w:hAnsi="Cambria Math"/>
                    <w:i/>
                  </w:rPr>
                </m:ctrlPr>
              </m:sSupPr>
              <m:e>
                <m:r>
                  <w:rPr>
                    <w:rFonts w:ascii="Cambria Math" w:hAnsi="Cambria Math"/>
                  </w:rPr>
                  <m:t>n</m:t>
                </m:r>
              </m:e>
              <m:sup>
                <m:r>
                  <w:rPr>
                    <w:rFonts w:ascii="Cambria Math" w:hAnsi="Cambria Math"/>
                  </w:rPr>
                  <m:t>'</m:t>
                </m:r>
              </m:sup>
            </m:sSup>
          </m:sub>
          <m:sup>
            <m:sSubSup>
              <m:sSubSupPr>
                <m:ctrlPr>
                  <w:rPr>
                    <w:rFonts w:ascii="Cambria Math" w:hAnsi="Cambria Math"/>
                    <w:i/>
                  </w:rPr>
                </m:ctrlPr>
              </m:sSubSupPr>
              <m:e>
                <m:r>
                  <w:rPr>
                    <w:rFonts w:ascii="Cambria Math" w:hAnsi="Cambria Math"/>
                  </w:rPr>
                  <m:t>A</m:t>
                </m:r>
              </m:e>
              <m:sub>
                <m:r>
                  <w:rPr>
                    <w:rFonts w:ascii="Cambria Math" w:hAnsi="Cambria Math"/>
                    <w:color w:val="000000" w:themeColor="text1"/>
                    <w:kern w:val="24"/>
                  </w:rPr>
                  <m:t>↑</m:t>
                </m:r>
              </m:sub>
              <m:sup>
                <m:r>
                  <w:rPr>
                    <w:rFonts w:ascii="Cambria Math" w:hAnsi="Cambria Math"/>
                  </w:rPr>
                  <m:t>0</m:t>
                </m:r>
              </m:sup>
            </m:sSubSup>
          </m:sup>
        </m:sSubSup>
        <m:r>
          <w:rPr>
            <w:rFonts w:ascii="Cambria Math" w:hAnsi="Cambria Math"/>
          </w:rPr>
          <m:t>(k')</m:t>
        </m:r>
      </m:oMath>
      <w:r w:rsidR="00B075E2" w:rsidRPr="009A266D">
        <w:rPr>
          <w:rFonts w:hint="eastAsia"/>
        </w:rPr>
        <w:t xml:space="preserve"> </w:t>
      </w:r>
      <w:r w:rsidR="00B075E2" w:rsidRPr="009A266D">
        <w:rPr>
          <w:rFonts w:eastAsia="맑은 고딕"/>
          <w:lang w:eastAsia="ko-KR"/>
        </w:rPr>
        <w:tab/>
      </w:r>
      <w:r w:rsidR="00B075E2" w:rsidRPr="009A266D">
        <w:tab/>
      </w:r>
      <w:r w:rsidR="00B15A7F" w:rsidRPr="009A266D">
        <w:rPr>
          <w:rFonts w:eastAsia="맑은 고딕" w:hint="eastAsia"/>
          <w:lang w:eastAsia="ko-KR"/>
        </w:rPr>
        <w:t xml:space="preserve">  </w:t>
      </w:r>
      <w:r w:rsidR="00B075E2" w:rsidRPr="009A266D">
        <w:rPr>
          <w:szCs w:val="32"/>
        </w:rPr>
        <w:t>(</w:t>
      </w:r>
      <w:r w:rsidR="00B15A7F" w:rsidRPr="009A266D">
        <w:rPr>
          <w:rFonts w:eastAsia="맑은 고딕" w:hint="eastAsia"/>
          <w:szCs w:val="32"/>
          <w:lang w:eastAsia="ko-KR"/>
        </w:rPr>
        <w:t>6</w:t>
      </w:r>
      <w:r w:rsidR="00164712" w:rsidRPr="009A266D">
        <w:rPr>
          <w:rFonts w:eastAsia="맑은 고딕" w:hint="eastAsia"/>
          <w:szCs w:val="32"/>
          <w:lang w:eastAsia="ko-KR"/>
        </w:rPr>
        <w:t>7</w:t>
      </w:r>
      <w:r w:rsidR="00B075E2" w:rsidRPr="009A266D">
        <w:rPr>
          <w:szCs w:val="32"/>
        </w:rPr>
        <w:t>)</w:t>
      </w:r>
    </w:p>
    <w:p w14:paraId="3A667AD9" w14:textId="4AEEED67" w:rsidR="00B075E2" w:rsidRPr="009A266D" w:rsidRDefault="00B075E2" w:rsidP="00E609B9">
      <w:pPr>
        <w:spacing w:line="276" w:lineRule="auto"/>
        <w:jc w:val="both"/>
        <w:rPr>
          <w:color w:val="000000" w:themeColor="text1"/>
          <w:szCs w:val="32"/>
        </w:rPr>
      </w:pPr>
      <w:r w:rsidRPr="009A266D">
        <w:rPr>
          <w:szCs w:val="32"/>
        </w:rPr>
        <w:t xml:space="preserve">Here, </w:t>
      </w:r>
      <m:oMath>
        <m:sSub>
          <m:sSubPr>
            <m:ctrlPr>
              <w:rPr>
                <w:rFonts w:ascii="Cambria Math" w:hAnsi="Cambria Math"/>
                <w:i/>
                <w:sz w:val="18"/>
              </w:rPr>
            </m:ctrlPr>
          </m:sSubPr>
          <m:e>
            <m:acc>
              <m:accPr>
                <m:chr m:val="̅"/>
                <m:ctrlPr>
                  <w:rPr>
                    <w:rFonts w:ascii="Cambria Math" w:hAnsi="Cambria Math"/>
                    <w:i/>
                    <w:sz w:val="18"/>
                  </w:rPr>
                </m:ctrlPr>
              </m:accPr>
              <m:e>
                <m:r>
                  <w:rPr>
                    <w:rFonts w:ascii="Cambria Math" w:hAnsi="Cambria Math"/>
                    <w:sz w:val="18"/>
                  </w:rPr>
                  <m:t>W</m:t>
                </m:r>
              </m:e>
            </m:acc>
          </m:e>
          <m:sub>
            <m:sSubSup>
              <m:sSubSupPr>
                <m:ctrlPr>
                  <w:rPr>
                    <w:rFonts w:ascii="Cambria Math" w:hAnsi="Cambria Math"/>
                    <w:i/>
                    <w:sz w:val="18"/>
                  </w:rPr>
                </m:ctrlPr>
              </m:sSubSupPr>
              <m:e>
                <m:r>
                  <w:rPr>
                    <w:rFonts w:ascii="Cambria Math" w:hAnsi="Cambria Math"/>
                    <w:sz w:val="18"/>
                  </w:rPr>
                  <m:t>B</m:t>
                </m:r>
              </m:e>
              <m:sub>
                <m:r>
                  <w:rPr>
                    <w:rFonts w:ascii="Cambria Math" w:hAnsi="Cambria Math"/>
                    <w:color w:val="000000" w:themeColor="text1"/>
                    <w:kern w:val="24"/>
                    <w:sz w:val="18"/>
                  </w:rPr>
                  <m:t>↑</m:t>
                </m:r>
              </m:sub>
              <m:sup>
                <m:r>
                  <w:rPr>
                    <w:rFonts w:ascii="Cambria Math" w:hAnsi="Cambria Math"/>
                    <w:sz w:val="18"/>
                  </w:rPr>
                  <m:t>I</m:t>
                </m:r>
              </m:sup>
            </m:sSubSup>
            <m:sSubSup>
              <m:sSubSupPr>
                <m:ctrlPr>
                  <w:rPr>
                    <w:rFonts w:ascii="Cambria Math" w:hAnsi="Cambria Math"/>
                    <w:i/>
                    <w:sz w:val="18"/>
                  </w:rPr>
                </m:ctrlPr>
              </m:sSubSupPr>
              <m:e>
                <m:r>
                  <w:rPr>
                    <w:rFonts w:ascii="Cambria Math" w:hAnsi="Cambria Math"/>
                    <w:sz w:val="18"/>
                  </w:rPr>
                  <m:t>A</m:t>
                </m:r>
              </m:e>
              <m:sub>
                <m:r>
                  <w:rPr>
                    <w:rFonts w:ascii="Cambria Math" w:hAnsi="Cambria Math"/>
                    <w:color w:val="000000" w:themeColor="text1"/>
                    <w:kern w:val="24"/>
                    <w:sz w:val="18"/>
                  </w:rPr>
                  <m:t>↑</m:t>
                </m:r>
              </m:sub>
              <m:sup>
                <m:r>
                  <w:rPr>
                    <w:rFonts w:ascii="Cambria Math" w:hAnsi="Cambria Math"/>
                    <w:sz w:val="18"/>
                  </w:rPr>
                  <m:t>0</m:t>
                </m:r>
              </m:sup>
            </m:sSubSup>
          </m:sub>
        </m:sSub>
        <m:d>
          <m:dPr>
            <m:ctrlPr>
              <w:rPr>
                <w:rFonts w:ascii="Cambria Math" w:hAnsi="Cambria Math"/>
                <w:b/>
                <w:i/>
                <w:sz w:val="18"/>
              </w:rPr>
            </m:ctrlPr>
          </m:dPr>
          <m:e>
            <m:r>
              <w:rPr>
                <w:rFonts w:ascii="Cambria Math" w:hAnsi="Cambria Math"/>
                <w:color w:val="000000" w:themeColor="text1"/>
                <w:sz w:val="18"/>
              </w:rPr>
              <m:t>k</m:t>
            </m:r>
            <m:r>
              <m:rPr>
                <m:sty m:val="p"/>
              </m:rPr>
              <w:rPr>
                <w:rFonts w:ascii="Cambria Math" w:hAnsi="Cambria Math"/>
                <w:color w:val="000000" w:themeColor="text1"/>
                <w:sz w:val="18"/>
              </w:rPr>
              <m:t>,</m:t>
            </m:r>
            <m:r>
              <w:rPr>
                <w:rFonts w:ascii="Cambria Math" w:hAnsi="Cambria Math"/>
                <w:color w:val="000000" w:themeColor="text1"/>
                <w:sz w:val="18"/>
              </w:rPr>
              <m:t>k'</m:t>
            </m:r>
            <m:ctrlPr>
              <w:rPr>
                <w:rFonts w:ascii="Cambria Math" w:hAnsi="Cambria Math"/>
                <w:i/>
                <w:color w:val="000000" w:themeColor="text1"/>
                <w:sz w:val="18"/>
              </w:rPr>
            </m:ctrlPr>
          </m:e>
        </m:d>
      </m:oMath>
      <w:r w:rsidRPr="009A266D">
        <w:rPr>
          <w:color w:val="000000" w:themeColor="text1"/>
          <w:sz w:val="20"/>
          <w:szCs w:val="32"/>
        </w:rPr>
        <w:t xml:space="preserve"> </w:t>
      </w:r>
      <w:r w:rsidRPr="009A266D">
        <w:rPr>
          <w:color w:val="000000" w:themeColor="text1"/>
          <w:szCs w:val="32"/>
        </w:rPr>
        <w:t xml:space="preserve">is obtained by swapping the layer indices in </w:t>
      </w:r>
      <m:oMath>
        <m:sSubSup>
          <m:sSubSupPr>
            <m:ctrlPr>
              <w:rPr>
                <w:rFonts w:ascii="Cambria Math" w:hAnsi="Cambria Math"/>
                <w:i/>
                <w:color w:val="000000" w:themeColor="text1"/>
                <w:szCs w:val="32"/>
              </w:rPr>
            </m:ctrlPr>
          </m:sSubSupPr>
          <m:e>
            <m:r>
              <w:rPr>
                <w:rFonts w:ascii="Cambria Math" w:hAnsi="Cambria Math"/>
                <w:color w:val="000000" w:themeColor="text1"/>
                <w:szCs w:val="32"/>
              </w:rPr>
              <m:t>ζ</m:t>
            </m:r>
          </m:e>
          <m:sub>
            <m:r>
              <m:rPr>
                <m:sty m:val="b"/>
              </m:rPr>
              <w:rPr>
                <w:rFonts w:ascii="Cambria Math" w:hAnsi="Cambria Math"/>
                <w:color w:val="000000" w:themeColor="text1"/>
                <w:szCs w:val="32"/>
              </w:rPr>
              <m:t>k,</m:t>
            </m:r>
            <m:sSup>
              <m:sSupPr>
                <m:ctrlPr>
                  <w:rPr>
                    <w:rFonts w:ascii="Cambria Math" w:hAnsi="Cambria Math"/>
                    <w:b/>
                    <w:color w:val="000000" w:themeColor="text1"/>
                    <w:szCs w:val="32"/>
                  </w:rPr>
                </m:ctrlPr>
              </m:sSupPr>
              <m:e>
                <m:r>
                  <m:rPr>
                    <m:sty m:val="b"/>
                  </m:rPr>
                  <w:rPr>
                    <w:rFonts w:ascii="Cambria Math" w:hAnsi="Cambria Math"/>
                    <w:color w:val="000000" w:themeColor="text1"/>
                    <w:szCs w:val="32"/>
                  </w:rPr>
                  <m:t>k</m:t>
                </m:r>
              </m:e>
              <m:sup>
                <m:r>
                  <m:rPr>
                    <m:sty m:val="b"/>
                  </m:rPr>
                  <w:rPr>
                    <w:rFonts w:ascii="Cambria Math" w:hAnsi="Cambria Math"/>
                    <w:color w:val="000000" w:themeColor="text1"/>
                    <w:szCs w:val="32"/>
                  </w:rPr>
                  <m:t>'</m:t>
                </m:r>
              </m:sup>
            </m:sSup>
          </m:sub>
          <m:sup>
            <m:r>
              <w:rPr>
                <w:rFonts w:ascii="Cambria Math" w:hAnsi="Cambria Math"/>
                <w:color w:val="000000" w:themeColor="text1"/>
                <w:szCs w:val="32"/>
              </w:rPr>
              <m:t>21</m:t>
            </m:r>
            <m:r>
              <w:rPr>
                <w:rFonts w:ascii="Cambria Math" w:hAnsi="Cambria Math"/>
                <w:color w:val="000000" w:themeColor="text1"/>
                <w:kern w:val="24"/>
                <w:szCs w:val="32"/>
              </w:rPr>
              <m:t>↑</m:t>
            </m:r>
          </m:sup>
        </m:sSubSup>
      </m:oMath>
      <w:r w:rsidR="005209B5" w:rsidRPr="009A266D">
        <w:rPr>
          <w:color w:val="000000" w:themeColor="text1"/>
          <w:szCs w:val="32"/>
        </w:rPr>
        <w:t xml:space="preserve"> from Eqs. (</w:t>
      </w:r>
      <w:r w:rsidR="00625F10" w:rsidRPr="009A266D">
        <w:rPr>
          <w:rFonts w:eastAsia="맑은 고딕" w:hint="eastAsia"/>
          <w:color w:val="000000" w:themeColor="text1"/>
          <w:szCs w:val="32"/>
          <w:lang w:eastAsia="ko-KR"/>
        </w:rPr>
        <w:t>6</w:t>
      </w:r>
      <w:r w:rsidR="00164712" w:rsidRPr="009A266D">
        <w:rPr>
          <w:rFonts w:eastAsia="맑은 고딕" w:hint="eastAsia"/>
          <w:color w:val="000000" w:themeColor="text1"/>
          <w:szCs w:val="32"/>
          <w:lang w:eastAsia="ko-KR"/>
        </w:rPr>
        <w:t>1</w:t>
      </w:r>
      <w:r w:rsidR="00625F10" w:rsidRPr="009A266D">
        <w:rPr>
          <w:rFonts w:eastAsia="맑은 고딕" w:hint="eastAsia"/>
          <w:color w:val="000000" w:themeColor="text1"/>
          <w:szCs w:val="32"/>
          <w:lang w:eastAsia="ko-KR"/>
        </w:rPr>
        <w:t>-6</w:t>
      </w:r>
      <w:r w:rsidR="00164712" w:rsidRPr="009A266D">
        <w:rPr>
          <w:rFonts w:eastAsia="맑은 고딕" w:hint="eastAsia"/>
          <w:color w:val="000000" w:themeColor="text1"/>
          <w:szCs w:val="32"/>
          <w:lang w:eastAsia="ko-KR"/>
        </w:rPr>
        <w:t>4</w:t>
      </w:r>
      <w:r w:rsidR="005209B5" w:rsidRPr="009A266D">
        <w:rPr>
          <w:color w:val="000000" w:themeColor="text1"/>
          <w:szCs w:val="32"/>
        </w:rPr>
        <w:t>)</w:t>
      </w:r>
      <w:r w:rsidR="00406F7B">
        <w:rPr>
          <w:rFonts w:eastAsia="맑은 고딕" w:hint="eastAsia"/>
          <w:color w:val="000000" w:themeColor="text1"/>
          <w:szCs w:val="32"/>
          <w:lang w:eastAsia="ko-KR"/>
        </w:rPr>
        <w:t xml:space="preserve"> and</w:t>
      </w:r>
      <w:r w:rsidR="005209B5" w:rsidRPr="009A266D">
        <w:rPr>
          <w:color w:val="000000" w:themeColor="text1"/>
          <w:szCs w:val="32"/>
        </w:rPr>
        <w:t xml:space="preserve"> (</w:t>
      </w:r>
      <w:r w:rsidR="00625F10" w:rsidRPr="009A266D">
        <w:rPr>
          <w:rFonts w:eastAsia="맑은 고딕" w:hint="eastAsia"/>
          <w:color w:val="000000" w:themeColor="text1"/>
          <w:szCs w:val="32"/>
          <w:lang w:eastAsia="ko-KR"/>
        </w:rPr>
        <w:t>6</w:t>
      </w:r>
      <w:r w:rsidR="00164712" w:rsidRPr="009A266D">
        <w:rPr>
          <w:rFonts w:eastAsia="맑은 고딕" w:hint="eastAsia"/>
          <w:color w:val="000000" w:themeColor="text1"/>
          <w:szCs w:val="32"/>
          <w:lang w:eastAsia="ko-KR"/>
        </w:rPr>
        <w:t>6</w:t>
      </w:r>
      <w:r w:rsidR="005209B5" w:rsidRPr="009A266D">
        <w:rPr>
          <w:color w:val="000000" w:themeColor="text1"/>
          <w:szCs w:val="32"/>
        </w:rPr>
        <w:t>).</w:t>
      </w:r>
      <w:r w:rsidRPr="009A266D">
        <w:rPr>
          <w:color w:val="000000" w:themeColor="text1"/>
          <w:szCs w:val="32"/>
        </w:rPr>
        <w:t xml:space="preserve"> </w:t>
      </w:r>
      <w:r w:rsidR="005209B5" w:rsidRPr="009A266D">
        <w:rPr>
          <w:color w:val="000000" w:themeColor="text1"/>
          <w:szCs w:val="32"/>
        </w:rPr>
        <w:t xml:space="preserve">Notably, </w:t>
      </w:r>
      <m:oMath>
        <m:sSubSup>
          <m:sSubSupPr>
            <m:ctrlPr>
              <w:rPr>
                <w:rFonts w:ascii="Cambria Math" w:hAnsi="Cambria Math"/>
                <w:i/>
                <w:color w:val="000000" w:themeColor="text1"/>
                <w:szCs w:val="32"/>
              </w:rPr>
            </m:ctrlPr>
          </m:sSubSupPr>
          <m:e>
            <m:r>
              <w:rPr>
                <w:rFonts w:ascii="Cambria Math" w:hAnsi="Cambria Math"/>
                <w:color w:val="000000" w:themeColor="text1"/>
                <w:szCs w:val="32"/>
              </w:rPr>
              <m:t>ζ</m:t>
            </m:r>
          </m:e>
          <m:sub>
            <m:r>
              <m:rPr>
                <m:sty m:val="b"/>
              </m:rPr>
              <w:rPr>
                <w:rFonts w:ascii="Cambria Math" w:hAnsi="Cambria Math"/>
                <w:color w:val="000000" w:themeColor="text1"/>
                <w:szCs w:val="32"/>
              </w:rPr>
              <m:t>0,0</m:t>
            </m:r>
          </m:sub>
          <m:sup>
            <m:r>
              <w:rPr>
                <w:rFonts w:ascii="Cambria Math" w:hAnsi="Cambria Math"/>
                <w:color w:val="000000" w:themeColor="text1"/>
                <w:szCs w:val="32"/>
              </w:rPr>
              <m:t>12</m:t>
            </m:r>
            <m:r>
              <w:rPr>
                <w:rFonts w:ascii="Cambria Math" w:hAnsi="Cambria Math"/>
                <w:color w:val="000000" w:themeColor="text1"/>
                <w:kern w:val="24"/>
                <w:szCs w:val="32"/>
              </w:rPr>
              <m:t>↑</m:t>
            </m:r>
          </m:sup>
        </m:sSubSup>
      </m:oMath>
      <w:r w:rsidRPr="009A266D">
        <w:rPr>
          <w:color w:val="000000" w:themeColor="text1"/>
          <w:szCs w:val="32"/>
        </w:rPr>
        <w:t xml:space="preserve"> is the complex conjugate of </w:t>
      </w:r>
      <m:oMath>
        <m:sSubSup>
          <m:sSubSupPr>
            <m:ctrlPr>
              <w:rPr>
                <w:rFonts w:ascii="Cambria Math" w:hAnsi="Cambria Math"/>
                <w:i/>
                <w:color w:val="000000" w:themeColor="text1"/>
                <w:szCs w:val="32"/>
              </w:rPr>
            </m:ctrlPr>
          </m:sSubSupPr>
          <m:e>
            <m:r>
              <w:rPr>
                <w:rFonts w:ascii="Cambria Math" w:hAnsi="Cambria Math"/>
                <w:color w:val="000000" w:themeColor="text1"/>
                <w:szCs w:val="32"/>
              </w:rPr>
              <m:t>ζ</m:t>
            </m:r>
          </m:e>
          <m:sub>
            <m:r>
              <m:rPr>
                <m:sty m:val="b"/>
              </m:rPr>
              <w:rPr>
                <w:rFonts w:ascii="Cambria Math" w:hAnsi="Cambria Math"/>
                <w:color w:val="000000" w:themeColor="text1"/>
                <w:szCs w:val="32"/>
              </w:rPr>
              <m:t>0,0</m:t>
            </m:r>
          </m:sub>
          <m:sup>
            <m:r>
              <w:rPr>
                <w:rFonts w:ascii="Cambria Math" w:hAnsi="Cambria Math"/>
                <w:color w:val="000000" w:themeColor="text1"/>
                <w:szCs w:val="32"/>
              </w:rPr>
              <m:t>21</m:t>
            </m:r>
            <m:r>
              <w:rPr>
                <w:rFonts w:ascii="Cambria Math" w:hAnsi="Cambria Math"/>
                <w:color w:val="000000" w:themeColor="text1"/>
                <w:kern w:val="24"/>
                <w:szCs w:val="32"/>
              </w:rPr>
              <m:t>↑</m:t>
            </m:r>
          </m:sup>
        </m:sSubSup>
      </m:oMath>
      <w:r w:rsidR="005209B5" w:rsidRPr="009A266D">
        <w:rPr>
          <w:color w:val="000000" w:themeColor="text1"/>
          <w:szCs w:val="32"/>
        </w:rPr>
        <w:t xml:space="preserve">; however, since </w:t>
      </w:r>
      <m:oMath>
        <m:sSubSup>
          <m:sSubSupPr>
            <m:ctrlPr>
              <w:rPr>
                <w:rFonts w:ascii="Cambria Math" w:hAnsi="Cambria Math"/>
                <w:i/>
                <w:color w:val="000000" w:themeColor="text1"/>
                <w:szCs w:val="32"/>
              </w:rPr>
            </m:ctrlPr>
          </m:sSubSupPr>
          <m:e>
            <m:r>
              <w:rPr>
                <w:rFonts w:ascii="Cambria Math" w:hAnsi="Cambria Math"/>
                <w:color w:val="000000" w:themeColor="text1"/>
                <w:szCs w:val="32"/>
              </w:rPr>
              <m:t>ζ</m:t>
            </m:r>
          </m:e>
          <m:sub>
            <m:r>
              <m:rPr>
                <m:sty m:val="b"/>
              </m:rPr>
              <w:rPr>
                <w:rFonts w:ascii="Cambria Math" w:hAnsi="Cambria Math"/>
                <w:color w:val="000000" w:themeColor="text1"/>
                <w:szCs w:val="32"/>
              </w:rPr>
              <m:t>0,0</m:t>
            </m:r>
          </m:sub>
          <m:sup>
            <m:r>
              <w:rPr>
                <w:rFonts w:ascii="Cambria Math" w:hAnsi="Cambria Math"/>
                <w:color w:val="000000" w:themeColor="text1"/>
                <w:szCs w:val="32"/>
              </w:rPr>
              <m:t>21</m:t>
            </m:r>
            <m:r>
              <w:rPr>
                <w:rFonts w:ascii="Cambria Math" w:hAnsi="Cambria Math"/>
                <w:color w:val="000000" w:themeColor="text1"/>
                <w:kern w:val="24"/>
                <w:szCs w:val="32"/>
              </w:rPr>
              <m:t>↑</m:t>
            </m:r>
          </m:sup>
        </m:sSubSup>
      </m:oMath>
      <w:r w:rsidRPr="009A266D">
        <w:rPr>
          <w:color w:val="000000" w:themeColor="text1"/>
          <w:szCs w:val="32"/>
        </w:rPr>
        <w:t xml:space="preserve"> is predominantly real,</w:t>
      </w:r>
      <w:r w:rsidR="005209B5" w:rsidRPr="009A266D">
        <w:rPr>
          <w:color w:val="000000" w:themeColor="text1"/>
          <w:szCs w:val="32"/>
        </w:rPr>
        <w:t xml:space="preserve"> the two quantities are</w:t>
      </w:r>
      <w:r w:rsidRPr="009A266D">
        <w:rPr>
          <w:color w:val="000000" w:themeColor="text1"/>
          <w:szCs w:val="32"/>
        </w:rPr>
        <w:t xml:space="preserve"> effectively identical.</w:t>
      </w:r>
    </w:p>
    <w:p w14:paraId="4FCC87F7" w14:textId="77777777" w:rsidR="00B075E2" w:rsidRPr="009A266D" w:rsidRDefault="00B075E2" w:rsidP="00E609B9">
      <w:pPr>
        <w:spacing w:line="276" w:lineRule="auto"/>
        <w:rPr>
          <w:rFonts w:eastAsia="맑은 고딕"/>
          <w:i/>
          <w:color w:val="000000" w:themeColor="text1"/>
          <w:kern w:val="24"/>
          <w:lang w:eastAsia="ko-KR"/>
        </w:rPr>
      </w:pPr>
    </w:p>
    <w:p w14:paraId="59E223C9" w14:textId="763CE6E6" w:rsidR="008D43F8" w:rsidRPr="009A266D" w:rsidRDefault="008D43F8" w:rsidP="00100341">
      <w:pPr>
        <w:spacing w:after="120" w:line="276" w:lineRule="auto"/>
        <w:jc w:val="both"/>
        <w:rPr>
          <w:i/>
          <w:color w:val="000000" w:themeColor="text1"/>
          <w:kern w:val="24"/>
        </w:rPr>
      </w:pPr>
      <w:r w:rsidRPr="009A266D">
        <w:rPr>
          <w:i/>
          <w:color w:val="000000" w:themeColor="text1"/>
          <w:kern w:val="24"/>
        </w:rPr>
        <w:t xml:space="preserve">5.4. </w:t>
      </w:r>
      <w:r w:rsidRPr="009A266D">
        <w:rPr>
          <w:i/>
          <w:color w:val="000000" w:themeColor="text1"/>
          <w:szCs w:val="28"/>
        </w:rPr>
        <w:t xml:space="preserve">The </w:t>
      </w:r>
      <m:oMath>
        <m:sSubSup>
          <m:sSubSupPr>
            <m:ctrlPr>
              <w:rPr>
                <w:rFonts w:ascii="Cambria Math" w:hAnsi="Cambria Math"/>
                <w:i/>
                <w:color w:val="000000" w:themeColor="text1"/>
                <w:szCs w:val="28"/>
              </w:rPr>
            </m:ctrlPr>
          </m:sSubSupPr>
          <m:e>
            <m:r>
              <w:rPr>
                <w:rFonts w:ascii="Cambria Math" w:hAnsi="Cambria Math"/>
                <w:color w:val="000000" w:themeColor="text1"/>
                <w:szCs w:val="28"/>
              </w:rPr>
              <m:t>A</m:t>
            </m:r>
          </m:e>
          <m:sub>
            <m:r>
              <w:rPr>
                <w:rFonts w:ascii="Cambria Math" w:hAnsi="Cambria Math"/>
                <w:color w:val="000000" w:themeColor="text1"/>
                <w:kern w:val="24"/>
              </w:rPr>
              <m:t>↑</m:t>
            </m:r>
          </m:sub>
          <m:sup>
            <m:r>
              <w:rPr>
                <w:rFonts w:ascii="Cambria Math" w:hAnsi="Cambria Math"/>
                <w:color w:val="000000" w:themeColor="text1"/>
                <w:szCs w:val="28"/>
              </w:rPr>
              <m:t>0</m:t>
            </m:r>
          </m:sup>
        </m:sSubSup>
        <m:r>
          <w:rPr>
            <w:rFonts w:ascii="Cambria Math" w:hAnsi="Cambria Math"/>
            <w:color w:val="000000" w:themeColor="text1"/>
            <w:szCs w:val="28"/>
          </w:rPr>
          <m:t>-</m:t>
        </m:r>
        <m:sSubSup>
          <m:sSubSupPr>
            <m:ctrlPr>
              <w:rPr>
                <w:rFonts w:ascii="Cambria Math" w:hAnsi="Cambria Math"/>
                <w:i/>
                <w:color w:val="000000" w:themeColor="text1"/>
                <w:szCs w:val="28"/>
              </w:rPr>
            </m:ctrlPr>
          </m:sSubSupPr>
          <m:e>
            <m:r>
              <w:rPr>
                <w:rFonts w:ascii="Cambria Math" w:hAnsi="Cambria Math"/>
                <w:color w:val="000000" w:themeColor="text1"/>
                <w:szCs w:val="28"/>
              </w:rPr>
              <m:t>A</m:t>
            </m:r>
          </m:e>
          <m:sub>
            <m:r>
              <w:rPr>
                <w:rFonts w:ascii="Cambria Math" w:hAnsi="Cambria Math"/>
                <w:color w:val="000000" w:themeColor="text1"/>
                <w:kern w:val="24"/>
              </w:rPr>
              <m:t>↑</m:t>
            </m:r>
          </m:sub>
          <m:sup>
            <m:r>
              <w:rPr>
                <w:rFonts w:ascii="Cambria Math" w:hAnsi="Cambria Math"/>
                <w:color w:val="000000" w:themeColor="text1"/>
                <w:szCs w:val="28"/>
              </w:rPr>
              <m:t>I</m:t>
            </m:r>
          </m:sup>
        </m:sSubSup>
      </m:oMath>
      <w:r w:rsidRPr="009A266D">
        <w:rPr>
          <w:i/>
          <w:color w:val="000000" w:themeColor="text1"/>
          <w:szCs w:val="28"/>
        </w:rPr>
        <w:t xml:space="preserve"> coupling term </w:t>
      </w:r>
      <w:r w:rsidRPr="00E609B9">
        <w:rPr>
          <w:iCs/>
          <w:color w:val="000000" w:themeColor="text1"/>
          <w:szCs w:val="28"/>
        </w:rPr>
        <w:t>(</w:t>
      </w:r>
      <w:r w:rsidRPr="009A266D">
        <w:rPr>
          <w:i/>
          <w:color w:val="000000" w:themeColor="text1"/>
          <w:szCs w:val="28"/>
        </w:rPr>
        <w:t>Fig. S</w:t>
      </w:r>
      <w:r w:rsidR="00625F10" w:rsidRPr="009A266D">
        <w:rPr>
          <w:rFonts w:eastAsia="맑은 고딕" w:hint="eastAsia"/>
          <w:i/>
          <w:color w:val="000000" w:themeColor="text1"/>
          <w:szCs w:val="28"/>
          <w:lang w:eastAsia="ko-KR"/>
        </w:rPr>
        <w:t>16</w:t>
      </w:r>
      <w:r w:rsidRPr="009A266D">
        <w:rPr>
          <w:i/>
          <w:color w:val="000000" w:themeColor="text1"/>
          <w:szCs w:val="28"/>
        </w:rPr>
        <w:t>c</w:t>
      </w:r>
      <w:r w:rsidRPr="00E609B9">
        <w:rPr>
          <w:iCs/>
          <w:color w:val="000000" w:themeColor="text1"/>
          <w:szCs w:val="28"/>
        </w:rPr>
        <w:t>)</w:t>
      </w:r>
    </w:p>
    <w:p w14:paraId="031FFC3E" w14:textId="7E109428" w:rsidR="00915CA7" w:rsidRPr="009A266D" w:rsidRDefault="005209B5" w:rsidP="00E609B9">
      <w:pPr>
        <w:spacing w:line="276" w:lineRule="auto"/>
        <w:ind w:firstLine="431"/>
        <w:jc w:val="both"/>
        <w:rPr>
          <w:color w:val="000000" w:themeColor="text1"/>
          <w:szCs w:val="28"/>
        </w:rPr>
      </w:pPr>
      <w:r w:rsidRPr="009A266D">
        <w:t>The</w:t>
      </w:r>
      <w:r w:rsidR="00915CA7" w:rsidRPr="009A266D">
        <w:t xml:space="preserve"> coupling between</w:t>
      </w:r>
      <w:r w:rsidRPr="009A266D">
        <w:t xml:space="preserve"> </w:t>
      </w:r>
      <m:oMath>
        <m:sSubSup>
          <m:sSubSupPr>
            <m:ctrlPr>
              <w:rPr>
                <w:rFonts w:ascii="Cambria Math" w:hAnsi="Cambria Math"/>
                <w:i/>
                <w:color w:val="000000" w:themeColor="text1"/>
                <w:szCs w:val="28"/>
              </w:rPr>
            </m:ctrlPr>
          </m:sSubSupPr>
          <m:e>
            <m:r>
              <w:rPr>
                <w:rFonts w:ascii="Cambria Math" w:hAnsi="Cambria Math"/>
                <w:color w:val="000000" w:themeColor="text1"/>
                <w:szCs w:val="28"/>
              </w:rPr>
              <m:t>A</m:t>
            </m:r>
          </m:e>
          <m:sub>
            <m:r>
              <w:rPr>
                <w:rFonts w:ascii="Cambria Math" w:hAnsi="Cambria Math"/>
                <w:color w:val="000000" w:themeColor="text1"/>
                <w:kern w:val="24"/>
              </w:rPr>
              <m:t>↑</m:t>
            </m:r>
          </m:sub>
          <m:sup>
            <m:r>
              <w:rPr>
                <w:rFonts w:ascii="Cambria Math" w:hAnsi="Cambria Math"/>
                <w:color w:val="000000" w:themeColor="text1"/>
                <w:szCs w:val="28"/>
              </w:rPr>
              <m:t>0</m:t>
            </m:r>
          </m:sup>
        </m:sSubSup>
      </m:oMath>
      <w:r w:rsidR="00915CA7" w:rsidRPr="009A266D">
        <w:rPr>
          <w:color w:val="000000" w:themeColor="text1"/>
          <w:szCs w:val="28"/>
        </w:rPr>
        <w:t xml:space="preserve"> and </w:t>
      </w:r>
      <m:oMath>
        <m:sSubSup>
          <m:sSubSupPr>
            <m:ctrlPr>
              <w:rPr>
                <w:rFonts w:ascii="Cambria Math" w:hAnsi="Cambria Math"/>
                <w:i/>
                <w:color w:val="000000" w:themeColor="text1"/>
                <w:szCs w:val="28"/>
              </w:rPr>
            </m:ctrlPr>
          </m:sSubSupPr>
          <m:e>
            <m:r>
              <w:rPr>
                <w:rFonts w:ascii="Cambria Math" w:hAnsi="Cambria Math"/>
                <w:color w:val="000000" w:themeColor="text1"/>
                <w:szCs w:val="28"/>
              </w:rPr>
              <m:t>A</m:t>
            </m:r>
          </m:e>
          <m:sub>
            <m:r>
              <w:rPr>
                <w:rFonts w:ascii="Cambria Math" w:hAnsi="Cambria Math"/>
                <w:color w:val="000000" w:themeColor="text1"/>
                <w:kern w:val="24"/>
              </w:rPr>
              <m:t>↑</m:t>
            </m:r>
          </m:sub>
          <m:sup>
            <m:r>
              <w:rPr>
                <w:rFonts w:ascii="Cambria Math" w:hAnsi="Cambria Math"/>
                <w:color w:val="000000" w:themeColor="text1"/>
                <w:szCs w:val="28"/>
              </w:rPr>
              <m:t>I</m:t>
            </m:r>
          </m:sup>
        </m:sSubSup>
      </m:oMath>
      <w:r w:rsidRPr="009A266D">
        <w:rPr>
          <w:color w:val="000000" w:themeColor="text1"/>
          <w:szCs w:val="28"/>
        </w:rPr>
        <w:t xml:space="preserve"> corresponds to the diagram </w:t>
      </w:r>
      <w:r w:rsidR="00915CA7" w:rsidRPr="009A266D">
        <w:rPr>
          <w:color w:val="000000" w:themeColor="text1"/>
          <w:szCs w:val="28"/>
        </w:rPr>
        <w:t xml:space="preserve">shown </w:t>
      </w:r>
      <w:r w:rsidRPr="009A266D">
        <w:rPr>
          <w:color w:val="000000" w:themeColor="text1"/>
          <w:szCs w:val="28"/>
        </w:rPr>
        <w:t>in Fig. S</w:t>
      </w:r>
      <w:r w:rsidR="00625F10" w:rsidRPr="009A266D">
        <w:rPr>
          <w:rFonts w:eastAsia="맑은 고딕" w:hint="eastAsia"/>
          <w:color w:val="000000" w:themeColor="text1"/>
          <w:szCs w:val="28"/>
          <w:lang w:eastAsia="ko-KR"/>
        </w:rPr>
        <w:t>16</w:t>
      </w:r>
      <w:r w:rsidRPr="009A266D">
        <w:rPr>
          <w:color w:val="000000" w:themeColor="text1"/>
          <w:szCs w:val="28"/>
        </w:rPr>
        <w:t>c</w:t>
      </w:r>
      <w:r w:rsidRPr="009A266D">
        <w:rPr>
          <w:color w:val="000000" w:themeColor="text1"/>
        </w:rPr>
        <w:t>.</w:t>
      </w:r>
      <w:r w:rsidR="00915CA7" w:rsidRPr="009A266D">
        <w:rPr>
          <w:color w:val="000000" w:themeColor="text1"/>
        </w:rPr>
        <w:t xml:space="preserve"> In contrast to</w:t>
      </w:r>
      <w:r w:rsidRPr="009A266D">
        <w:rPr>
          <w:color w:val="000000" w:themeColor="text1"/>
        </w:rPr>
        <w:t xml:space="preserve"> </w:t>
      </w:r>
      <w:r w:rsidR="00365202" w:rsidRPr="009A266D">
        <w:rPr>
          <w:color w:val="000000" w:themeColor="text1"/>
        </w:rPr>
        <w:t xml:space="preserve">the </w:t>
      </w:r>
      <m:oMath>
        <m:sSubSup>
          <m:sSubSupPr>
            <m:ctrlPr>
              <w:rPr>
                <w:rFonts w:ascii="Cambria Math" w:hAnsi="Cambria Math"/>
                <w:color w:val="000000" w:themeColor="text1"/>
                <w:szCs w:val="28"/>
              </w:rPr>
            </m:ctrlPr>
          </m:sSubSupPr>
          <m:e>
            <m:r>
              <w:rPr>
                <w:rFonts w:ascii="Cambria Math" w:hAnsi="Cambria Math"/>
                <w:color w:val="000000" w:themeColor="text1"/>
                <w:szCs w:val="28"/>
              </w:rPr>
              <m:t>A</m:t>
            </m:r>
          </m:e>
          <m:sub>
            <m:r>
              <m:rPr>
                <m:sty m:val="p"/>
              </m:rPr>
              <w:rPr>
                <w:rFonts w:ascii="Cambria Math" w:hAnsi="Cambria Math"/>
                <w:color w:val="000000" w:themeColor="text1"/>
                <w:kern w:val="24"/>
              </w:rPr>
              <m:t>↑</m:t>
            </m:r>
          </m:sub>
          <m:sup>
            <m:r>
              <m:rPr>
                <m:sty m:val="p"/>
              </m:rPr>
              <w:rPr>
                <w:rFonts w:ascii="Cambria Math" w:hAnsi="Cambria Math"/>
                <w:color w:val="000000" w:themeColor="text1"/>
                <w:szCs w:val="28"/>
              </w:rPr>
              <m:t>0</m:t>
            </m:r>
          </m:sup>
        </m:sSubSup>
        <m:r>
          <m:rPr>
            <m:sty m:val="p"/>
          </m:rPr>
          <w:rPr>
            <w:rFonts w:ascii="Cambria Math" w:hAnsi="Cambria Math"/>
            <w:color w:val="000000" w:themeColor="text1"/>
            <w:szCs w:val="28"/>
          </w:rPr>
          <m:t>-</m:t>
        </m:r>
        <m:sSubSup>
          <m:sSubSupPr>
            <m:ctrlPr>
              <w:rPr>
                <w:rFonts w:ascii="Cambria Math" w:hAnsi="Cambria Math"/>
                <w:color w:val="000000" w:themeColor="text1"/>
                <w:szCs w:val="28"/>
              </w:rPr>
            </m:ctrlPr>
          </m:sSubSupPr>
          <m:e>
            <m:r>
              <w:rPr>
                <w:rFonts w:ascii="Cambria Math" w:hAnsi="Cambria Math"/>
                <w:color w:val="000000" w:themeColor="text1"/>
                <w:szCs w:val="28"/>
              </w:rPr>
              <m:t>B</m:t>
            </m:r>
          </m:e>
          <m:sub>
            <m:r>
              <m:rPr>
                <m:sty m:val="p"/>
              </m:rPr>
              <w:rPr>
                <w:rFonts w:ascii="Cambria Math" w:hAnsi="Cambria Math"/>
                <w:color w:val="000000" w:themeColor="text1"/>
                <w:kern w:val="24"/>
              </w:rPr>
              <m:t>↑</m:t>
            </m:r>
          </m:sub>
          <m:sup>
            <m:r>
              <w:rPr>
                <w:rFonts w:ascii="Cambria Math" w:hAnsi="Cambria Math"/>
                <w:color w:val="000000" w:themeColor="text1"/>
                <w:szCs w:val="28"/>
              </w:rPr>
              <m:t>I</m:t>
            </m:r>
          </m:sup>
        </m:sSubSup>
      </m:oMath>
      <w:r w:rsidR="00365202" w:rsidRPr="009A266D">
        <w:rPr>
          <w:color w:val="000000" w:themeColor="text1"/>
          <w:szCs w:val="28"/>
        </w:rPr>
        <w:t xml:space="preserve"> and </w:t>
      </w:r>
      <m:oMath>
        <m:sSubSup>
          <m:sSubSupPr>
            <m:ctrlPr>
              <w:rPr>
                <w:rFonts w:ascii="Cambria Math" w:hAnsi="Cambria Math"/>
                <w:color w:val="000000" w:themeColor="text1"/>
                <w:szCs w:val="28"/>
              </w:rPr>
            </m:ctrlPr>
          </m:sSubSupPr>
          <m:e>
            <m:r>
              <w:rPr>
                <w:rFonts w:ascii="Cambria Math" w:hAnsi="Cambria Math"/>
                <w:color w:val="000000" w:themeColor="text1"/>
                <w:szCs w:val="28"/>
              </w:rPr>
              <m:t>A</m:t>
            </m:r>
          </m:e>
          <m:sub>
            <m:r>
              <m:rPr>
                <m:sty m:val="p"/>
              </m:rPr>
              <w:rPr>
                <w:rFonts w:ascii="Cambria Math" w:hAnsi="Cambria Math"/>
                <w:color w:val="000000" w:themeColor="text1"/>
                <w:kern w:val="24"/>
              </w:rPr>
              <m:t>↑</m:t>
            </m:r>
          </m:sub>
          <m:sup>
            <m:r>
              <w:rPr>
                <w:rFonts w:ascii="Cambria Math" w:hAnsi="Cambria Math"/>
                <w:color w:val="000000" w:themeColor="text1"/>
                <w:szCs w:val="28"/>
              </w:rPr>
              <m:t>I</m:t>
            </m:r>
          </m:sup>
        </m:sSubSup>
        <m:r>
          <m:rPr>
            <m:sty m:val="p"/>
          </m:rPr>
          <w:rPr>
            <w:rFonts w:ascii="Cambria Math" w:hAnsi="Cambria Math"/>
            <w:color w:val="000000" w:themeColor="text1"/>
            <w:szCs w:val="28"/>
          </w:rPr>
          <m:t>-</m:t>
        </m:r>
        <m:sSubSup>
          <m:sSubSupPr>
            <m:ctrlPr>
              <w:rPr>
                <w:rFonts w:ascii="Cambria Math" w:hAnsi="Cambria Math"/>
                <w:color w:val="000000" w:themeColor="text1"/>
                <w:szCs w:val="28"/>
              </w:rPr>
            </m:ctrlPr>
          </m:sSubSupPr>
          <m:e>
            <m:r>
              <w:rPr>
                <w:rFonts w:ascii="Cambria Math" w:hAnsi="Cambria Math"/>
                <w:color w:val="000000" w:themeColor="text1"/>
                <w:szCs w:val="28"/>
              </w:rPr>
              <m:t>B</m:t>
            </m:r>
          </m:e>
          <m:sub>
            <m:r>
              <m:rPr>
                <m:sty m:val="p"/>
              </m:rPr>
              <w:rPr>
                <w:rFonts w:ascii="Cambria Math" w:hAnsi="Cambria Math"/>
                <w:color w:val="000000" w:themeColor="text1"/>
                <w:kern w:val="24"/>
              </w:rPr>
              <m:t>↑</m:t>
            </m:r>
          </m:sub>
          <m:sup>
            <m:r>
              <m:rPr>
                <m:sty m:val="p"/>
              </m:rPr>
              <w:rPr>
                <w:rFonts w:ascii="Cambria Math" w:hAnsi="Cambria Math"/>
                <w:color w:val="000000" w:themeColor="text1"/>
                <w:szCs w:val="28"/>
              </w:rPr>
              <m:t>0</m:t>
            </m:r>
          </m:sup>
        </m:sSubSup>
      </m:oMath>
      <w:r w:rsidR="00365202" w:rsidRPr="009A266D">
        <w:rPr>
          <w:color w:val="000000" w:themeColor="text1"/>
          <w:szCs w:val="28"/>
        </w:rPr>
        <w:t xml:space="preserve"> coupling terms </w:t>
      </w:r>
      <w:r w:rsidR="00654301" w:rsidRPr="009A266D">
        <w:rPr>
          <w:color w:val="000000" w:themeColor="text1"/>
          <w:szCs w:val="28"/>
        </w:rPr>
        <w:t xml:space="preserve">discussed </w:t>
      </w:r>
      <w:r w:rsidR="00365202" w:rsidRPr="009A266D">
        <w:rPr>
          <w:color w:val="000000" w:themeColor="text1"/>
          <w:szCs w:val="28"/>
        </w:rPr>
        <w:t xml:space="preserve">in the previous sections, which </w:t>
      </w:r>
      <w:r w:rsidR="00915CA7" w:rsidRPr="009A266D">
        <w:rPr>
          <w:color w:val="000000" w:themeColor="text1"/>
          <w:szCs w:val="28"/>
        </w:rPr>
        <w:t xml:space="preserve">originate from </w:t>
      </w:r>
      <w:r w:rsidR="00365202" w:rsidRPr="009A266D">
        <w:rPr>
          <w:color w:val="000000" w:themeColor="text1"/>
          <w:szCs w:val="28"/>
        </w:rPr>
        <w:t>interlayer hole hopping, th</w:t>
      </w:r>
      <w:r w:rsidR="00654301" w:rsidRPr="009A266D">
        <w:rPr>
          <w:color w:val="000000" w:themeColor="text1"/>
          <w:szCs w:val="28"/>
        </w:rPr>
        <w:t xml:space="preserve">is term arises from interlayer electron hopping. </w:t>
      </w:r>
    </w:p>
    <w:p w14:paraId="38223257" w14:textId="458D5AA5" w:rsidR="004A2688" w:rsidRPr="009A266D" w:rsidRDefault="00DC0E85" w:rsidP="00E609B9">
      <w:pPr>
        <w:spacing w:line="276" w:lineRule="auto"/>
        <w:ind w:firstLine="431"/>
        <w:jc w:val="both"/>
        <w:rPr>
          <w:color w:val="000000" w:themeColor="text1"/>
          <w:szCs w:val="28"/>
        </w:rPr>
      </w:pPr>
      <w:r w:rsidRPr="009A266D">
        <w:rPr>
          <w:color w:val="000000" w:themeColor="text1"/>
          <w:szCs w:val="28"/>
        </w:rPr>
        <w:t xml:space="preserve">As discussed in Section </w:t>
      </w:r>
      <w:r w:rsidR="00100341" w:rsidRPr="009A266D">
        <w:rPr>
          <w:rFonts w:eastAsia="맑은 고딕" w:hint="eastAsia"/>
          <w:color w:val="000000" w:themeColor="text1"/>
          <w:szCs w:val="28"/>
          <w:lang w:eastAsia="ko-KR"/>
        </w:rPr>
        <w:t>III.</w:t>
      </w:r>
      <w:r w:rsidRPr="009A266D">
        <w:rPr>
          <w:color w:val="000000" w:themeColor="text1"/>
          <w:szCs w:val="28"/>
        </w:rPr>
        <w:t>1.</w:t>
      </w:r>
      <w:r w:rsidR="00625F10" w:rsidRPr="009A266D">
        <w:rPr>
          <w:rFonts w:eastAsia="맑은 고딕" w:hint="eastAsia"/>
          <w:color w:val="000000" w:themeColor="text1"/>
          <w:szCs w:val="28"/>
          <w:lang w:eastAsia="ko-KR"/>
        </w:rPr>
        <w:t>4</w:t>
      </w:r>
      <w:r w:rsidRPr="009A266D">
        <w:rPr>
          <w:color w:val="000000" w:themeColor="text1"/>
          <w:szCs w:val="28"/>
        </w:rPr>
        <w:t xml:space="preserve">, the </w:t>
      </w:r>
      <w:r w:rsidR="00FB5478" w:rsidRPr="009A266D">
        <w:rPr>
          <w:color w:val="000000" w:themeColor="text1"/>
          <w:szCs w:val="28"/>
        </w:rPr>
        <w:t xml:space="preserve">DFT-calculated </w:t>
      </w:r>
      <w:r w:rsidRPr="009A266D">
        <w:rPr>
          <w:color w:val="000000" w:themeColor="text1"/>
          <w:szCs w:val="28"/>
        </w:rPr>
        <w:t xml:space="preserve">same-spin </w:t>
      </w:r>
      <w:r w:rsidR="00654301" w:rsidRPr="009A266D">
        <w:rPr>
          <w:color w:val="000000" w:themeColor="text1"/>
          <w:szCs w:val="28"/>
        </w:rPr>
        <w:t xml:space="preserve">conduction bands </w:t>
      </w:r>
      <w:r w:rsidRPr="009A266D">
        <w:rPr>
          <w:color w:val="000000" w:themeColor="text1"/>
          <w:szCs w:val="28"/>
        </w:rPr>
        <w:t xml:space="preserve">from different layers </w:t>
      </w:r>
      <w:r w:rsidR="00915CA7" w:rsidRPr="009A266D">
        <w:rPr>
          <w:color w:val="000000" w:themeColor="text1"/>
          <w:szCs w:val="28"/>
        </w:rPr>
        <w:t xml:space="preserve">exhibit </w:t>
      </w:r>
      <w:r w:rsidRPr="009A266D">
        <w:rPr>
          <w:color w:val="000000" w:themeColor="text1"/>
          <w:szCs w:val="28"/>
        </w:rPr>
        <w:t xml:space="preserve">strong interlayer mixing at finite </w:t>
      </w:r>
      <m:oMath>
        <m:r>
          <w:rPr>
            <w:rFonts w:ascii="Cambria Math" w:hAnsi="Cambria Math"/>
            <w:color w:val="000000" w:themeColor="text1"/>
            <w:szCs w:val="28"/>
          </w:rPr>
          <m:t>k</m:t>
        </m:r>
      </m:oMath>
      <w:r w:rsidR="00915CA7" w:rsidRPr="009A266D">
        <w:rPr>
          <w:color w:val="000000" w:themeColor="text1"/>
          <w:szCs w:val="28"/>
        </w:rPr>
        <w:t xml:space="preserve">, </w:t>
      </w:r>
      <w:r w:rsidRPr="009A266D">
        <w:rPr>
          <w:color w:val="000000" w:themeColor="text1"/>
          <w:szCs w:val="28"/>
        </w:rPr>
        <w:t xml:space="preserve">due to their </w:t>
      </w:r>
      <w:r w:rsidR="00915CA7" w:rsidRPr="009A266D">
        <w:rPr>
          <w:color w:val="000000" w:themeColor="text1"/>
          <w:szCs w:val="28"/>
        </w:rPr>
        <w:t xml:space="preserve">nearly degenerate energy levels. </w:t>
      </w:r>
      <w:r w:rsidRPr="009A266D">
        <w:rPr>
          <w:color w:val="000000" w:themeColor="text1"/>
          <w:szCs w:val="28"/>
        </w:rPr>
        <w:t xml:space="preserve">To </w:t>
      </w:r>
      <w:r w:rsidR="00FB5478" w:rsidRPr="009A266D">
        <w:rPr>
          <w:color w:val="000000" w:themeColor="text1"/>
          <w:szCs w:val="28"/>
        </w:rPr>
        <w:t xml:space="preserve">avoid complications </w:t>
      </w:r>
      <w:r w:rsidR="00915CA7" w:rsidRPr="009A266D">
        <w:rPr>
          <w:color w:val="000000" w:themeColor="text1"/>
          <w:szCs w:val="28"/>
        </w:rPr>
        <w:t>from th</w:t>
      </w:r>
      <w:r w:rsidR="008452B9" w:rsidRPr="009A266D">
        <w:rPr>
          <w:color w:val="000000" w:themeColor="text1"/>
          <w:szCs w:val="28"/>
        </w:rPr>
        <w:t>is</w:t>
      </w:r>
      <w:r w:rsidR="00915CA7" w:rsidRPr="009A266D">
        <w:rPr>
          <w:color w:val="000000" w:themeColor="text1"/>
          <w:szCs w:val="28"/>
        </w:rPr>
        <w:t xml:space="preserve"> mixing, </w:t>
      </w:r>
      <w:r w:rsidR="00FB5478" w:rsidRPr="009A266D">
        <w:rPr>
          <w:color w:val="000000" w:themeColor="text1"/>
          <w:szCs w:val="28"/>
        </w:rPr>
        <w:t xml:space="preserve">we </w:t>
      </w:r>
      <w:r w:rsidR="00915CA7" w:rsidRPr="009A266D">
        <w:rPr>
          <w:color w:val="000000" w:themeColor="text1"/>
          <w:szCs w:val="28"/>
        </w:rPr>
        <w:t xml:space="preserve">adopt a </w:t>
      </w:r>
      <w:r w:rsidRPr="009A266D">
        <w:t xml:space="preserve">monolayer-like </w:t>
      </w:r>
      <w:r w:rsidR="0047669B" w:rsidRPr="009A266D">
        <w:t xml:space="preserve">conduction-band </w:t>
      </w:r>
      <w:r w:rsidRPr="009A266D">
        <w:t>basis</w:t>
      </w:r>
      <w:r w:rsidR="00FB5478" w:rsidRPr="009A266D">
        <w:t xml:space="preserve">, as </w:t>
      </w:r>
      <w:r w:rsidR="00915CA7" w:rsidRPr="009A266D">
        <w:t xml:space="preserve">defined </w:t>
      </w:r>
      <w:r w:rsidR="00FB5478" w:rsidRPr="009A266D">
        <w:t>in Eq. (</w:t>
      </w:r>
      <w:r w:rsidR="00625F10" w:rsidRPr="009A266D">
        <w:rPr>
          <w:rFonts w:eastAsia="맑은 고딕" w:hint="eastAsia"/>
          <w:lang w:eastAsia="ko-KR"/>
        </w:rPr>
        <w:t>23</w:t>
      </w:r>
      <w:r w:rsidR="00FB5478" w:rsidRPr="009A266D">
        <w:t>)</w:t>
      </w:r>
      <w:r w:rsidRPr="009A266D">
        <w:t>.</w:t>
      </w:r>
      <w:r w:rsidR="00FB5478" w:rsidRPr="009A266D">
        <w:t xml:space="preserve"> </w:t>
      </w:r>
      <w:r w:rsidR="0047669B" w:rsidRPr="009A266D">
        <w:t xml:space="preserve">However, because </w:t>
      </w:r>
      <w:r w:rsidR="00915CA7" w:rsidRPr="009A266D">
        <w:t>th</w:t>
      </w:r>
      <w:r w:rsidR="004A2688" w:rsidRPr="009A266D">
        <w:t xml:space="preserve">ese basis states are not </w:t>
      </w:r>
      <w:r w:rsidR="008A0DC3" w:rsidRPr="009A266D">
        <w:t>exact eigenstates of the bilayer Hamiltonian</w:t>
      </w:r>
      <w:r w:rsidR="0047669B" w:rsidRPr="009A266D">
        <w:t>,</w:t>
      </w:r>
      <w:r w:rsidR="004A2688" w:rsidRPr="009A266D">
        <w:t xml:space="preserve"> they</w:t>
      </w:r>
      <w:r w:rsidR="0047669B" w:rsidRPr="009A266D">
        <w:t xml:space="preserve"> </w:t>
      </w:r>
      <w:r w:rsidR="008452B9" w:rsidRPr="009A266D">
        <w:t xml:space="preserve">introduce </w:t>
      </w:r>
      <w:r w:rsidR="0047669B" w:rsidRPr="009A266D">
        <w:t>off-diagonal term</w:t>
      </w:r>
      <w:r w:rsidR="004A2688" w:rsidRPr="009A266D">
        <w:t>s</w:t>
      </w:r>
      <w:r w:rsidR="0047669B" w:rsidRPr="009A266D">
        <w:t xml:space="preserve"> </w:t>
      </w:r>
      <m:oMath>
        <m:r>
          <w:rPr>
            <w:rFonts w:ascii="Cambria Math" w:hAnsi="Cambria Math"/>
            <w:szCs w:val="22"/>
          </w:rPr>
          <m:t>∆H</m:t>
        </m:r>
      </m:oMath>
      <w:r w:rsidR="004A2688" w:rsidRPr="009A266D">
        <w:rPr>
          <w:szCs w:val="22"/>
        </w:rPr>
        <w:t xml:space="preserve"> and </w:t>
      </w:r>
      <m:oMath>
        <m:r>
          <w:rPr>
            <w:rFonts w:ascii="Cambria Math" w:hAnsi="Cambria Math"/>
            <w:szCs w:val="22"/>
          </w:rPr>
          <m:t>∆</m:t>
        </m:r>
        <m:sSup>
          <m:sSupPr>
            <m:ctrlPr>
              <w:rPr>
                <w:rFonts w:ascii="Cambria Math" w:hAnsi="Cambria Math"/>
                <w:i/>
                <w:szCs w:val="22"/>
              </w:rPr>
            </m:ctrlPr>
          </m:sSupPr>
          <m:e>
            <m:r>
              <w:rPr>
                <w:rFonts w:ascii="Cambria Math" w:hAnsi="Cambria Math"/>
                <w:szCs w:val="22"/>
              </w:rPr>
              <m:t>H</m:t>
            </m:r>
          </m:e>
          <m:sup>
            <m:r>
              <w:rPr>
                <w:rFonts w:ascii="Cambria Math" w:hAnsi="Cambria Math"/>
                <w:szCs w:val="22"/>
              </w:rPr>
              <m:t>*</m:t>
            </m:r>
          </m:sup>
        </m:sSup>
      </m:oMath>
      <w:r w:rsidR="0047669B" w:rsidRPr="009A266D">
        <w:rPr>
          <w:szCs w:val="22"/>
        </w:rPr>
        <w:t xml:space="preserve"> in Eq. (</w:t>
      </w:r>
      <w:r w:rsidR="00625F10" w:rsidRPr="009A266D">
        <w:rPr>
          <w:rFonts w:eastAsia="맑은 고딕" w:hint="eastAsia"/>
          <w:szCs w:val="22"/>
          <w:lang w:eastAsia="ko-KR"/>
        </w:rPr>
        <w:t>4</w:t>
      </w:r>
      <w:r w:rsidR="00164712" w:rsidRPr="009A266D">
        <w:rPr>
          <w:rFonts w:eastAsia="맑은 고딕" w:hint="eastAsia"/>
          <w:szCs w:val="22"/>
          <w:lang w:eastAsia="ko-KR"/>
        </w:rPr>
        <w:t>6</w:t>
      </w:r>
      <w:r w:rsidR="0047669B" w:rsidRPr="009A266D">
        <w:rPr>
          <w:szCs w:val="22"/>
        </w:rPr>
        <w:t xml:space="preserve">), which couple the zeroth-order </w:t>
      </w:r>
      <m:oMath>
        <m:sSubSup>
          <m:sSubSupPr>
            <m:ctrlPr>
              <w:rPr>
                <w:rFonts w:ascii="Cambria Math" w:hAnsi="Cambria Math"/>
                <w:i/>
                <w:color w:val="000000" w:themeColor="text1"/>
                <w:szCs w:val="28"/>
              </w:rPr>
            </m:ctrlPr>
          </m:sSubSupPr>
          <m:e>
            <m:r>
              <w:rPr>
                <w:rFonts w:ascii="Cambria Math" w:hAnsi="Cambria Math"/>
                <w:color w:val="000000" w:themeColor="text1"/>
                <w:szCs w:val="28"/>
              </w:rPr>
              <m:t>A</m:t>
            </m:r>
          </m:e>
          <m:sub>
            <m:r>
              <w:rPr>
                <w:rFonts w:ascii="Cambria Math" w:hAnsi="Cambria Math"/>
                <w:color w:val="000000" w:themeColor="text1"/>
                <w:kern w:val="24"/>
              </w:rPr>
              <m:t>↑</m:t>
            </m:r>
          </m:sub>
          <m:sup>
            <m:r>
              <w:rPr>
                <w:rFonts w:ascii="Cambria Math" w:hAnsi="Cambria Math"/>
                <w:color w:val="000000" w:themeColor="text1"/>
                <w:szCs w:val="28"/>
              </w:rPr>
              <m:t>0</m:t>
            </m:r>
          </m:sup>
        </m:sSubSup>
      </m:oMath>
      <w:r w:rsidR="0047669B" w:rsidRPr="009A266D">
        <w:rPr>
          <w:color w:val="000000" w:themeColor="text1"/>
          <w:szCs w:val="28"/>
        </w:rPr>
        <w:t xml:space="preserve"> and </w:t>
      </w:r>
      <m:oMath>
        <m:sSubSup>
          <m:sSubSupPr>
            <m:ctrlPr>
              <w:rPr>
                <w:rFonts w:ascii="Cambria Math" w:hAnsi="Cambria Math"/>
                <w:i/>
                <w:color w:val="000000" w:themeColor="text1"/>
                <w:szCs w:val="28"/>
              </w:rPr>
            </m:ctrlPr>
          </m:sSubSupPr>
          <m:e>
            <m:r>
              <w:rPr>
                <w:rFonts w:ascii="Cambria Math" w:hAnsi="Cambria Math"/>
                <w:color w:val="000000" w:themeColor="text1"/>
                <w:szCs w:val="28"/>
              </w:rPr>
              <m:t>A</m:t>
            </m:r>
          </m:e>
          <m:sub>
            <m:r>
              <w:rPr>
                <w:rFonts w:ascii="Cambria Math" w:hAnsi="Cambria Math"/>
                <w:color w:val="000000" w:themeColor="text1"/>
                <w:kern w:val="24"/>
              </w:rPr>
              <m:t>↑</m:t>
            </m:r>
          </m:sub>
          <m:sup>
            <m:r>
              <w:rPr>
                <w:rFonts w:ascii="Cambria Math" w:hAnsi="Cambria Math"/>
                <w:color w:val="000000" w:themeColor="text1"/>
                <w:szCs w:val="28"/>
              </w:rPr>
              <m:t>I</m:t>
            </m:r>
          </m:sup>
        </m:sSubSup>
      </m:oMath>
      <w:r w:rsidR="0047669B" w:rsidRPr="009A266D">
        <w:rPr>
          <w:color w:val="000000" w:themeColor="text1"/>
          <w:szCs w:val="28"/>
        </w:rPr>
        <w:t xml:space="preserve"> exciton states. </w:t>
      </w:r>
    </w:p>
    <w:p w14:paraId="06E7FC7E" w14:textId="77777777" w:rsidR="00625F10" w:rsidRPr="009A266D" w:rsidRDefault="004A2688" w:rsidP="00E609B9">
      <w:pPr>
        <w:spacing w:after="120" w:line="276" w:lineRule="auto"/>
        <w:ind w:firstLine="431"/>
        <w:jc w:val="both"/>
        <w:rPr>
          <w:rFonts w:eastAsia="맑은 고딕"/>
          <w:lang w:eastAsia="ko-KR"/>
        </w:rPr>
      </w:pPr>
      <w:r w:rsidRPr="009A266D">
        <w:rPr>
          <w:color w:val="000000" w:themeColor="text1"/>
          <w:szCs w:val="28"/>
        </w:rPr>
        <w:t>U</w:t>
      </w:r>
      <w:r w:rsidR="00457D66" w:rsidRPr="009A266D">
        <w:rPr>
          <w:color w:val="000000" w:themeColor="text1"/>
          <w:szCs w:val="28"/>
        </w:rPr>
        <w:t xml:space="preserve">sing the expansion </w:t>
      </w:r>
      <w:r w:rsidRPr="009A266D">
        <w:rPr>
          <w:color w:val="000000" w:themeColor="text1"/>
          <w:szCs w:val="28"/>
        </w:rPr>
        <w:t xml:space="preserve">given </w:t>
      </w:r>
      <w:r w:rsidR="00457D66" w:rsidRPr="009A266D">
        <w:rPr>
          <w:color w:val="000000" w:themeColor="text1"/>
          <w:szCs w:val="28"/>
        </w:rPr>
        <w:t>in Eq. (</w:t>
      </w:r>
      <w:r w:rsidR="00625F10" w:rsidRPr="009A266D">
        <w:rPr>
          <w:rFonts w:eastAsia="맑은 고딕" w:hint="eastAsia"/>
          <w:color w:val="000000" w:themeColor="text1"/>
          <w:szCs w:val="28"/>
          <w:lang w:eastAsia="ko-KR"/>
        </w:rPr>
        <w:t>28</w:t>
      </w:r>
      <w:r w:rsidR="00457D66" w:rsidRPr="009A266D">
        <w:rPr>
          <w:color w:val="000000" w:themeColor="text1"/>
          <w:szCs w:val="28"/>
        </w:rPr>
        <w:t>), t</w:t>
      </w:r>
      <w:r w:rsidR="005C0494" w:rsidRPr="009A266D">
        <w:rPr>
          <w:color w:val="000000" w:themeColor="text1"/>
          <w:szCs w:val="28"/>
        </w:rPr>
        <w:t xml:space="preserve">he </w:t>
      </w:r>
      <w:r w:rsidR="0047669B" w:rsidRPr="009A266D">
        <w:rPr>
          <w:color w:val="000000" w:themeColor="text1"/>
          <w:szCs w:val="28"/>
        </w:rPr>
        <w:t xml:space="preserve">matrix element of </w:t>
      </w:r>
      <m:oMath>
        <m:r>
          <w:rPr>
            <w:rFonts w:ascii="Cambria Math" w:hAnsi="Cambria Math"/>
            <w:szCs w:val="22"/>
          </w:rPr>
          <m:t>∆H</m:t>
        </m:r>
      </m:oMath>
      <w:r w:rsidR="0047669B" w:rsidRPr="009A266D">
        <w:rPr>
          <w:szCs w:val="22"/>
        </w:rPr>
        <w:t xml:space="preserve"> between </w:t>
      </w:r>
      <w:r w:rsidR="005C0494" w:rsidRPr="009A266D">
        <w:rPr>
          <w:szCs w:val="22"/>
        </w:rPr>
        <w:t>two</w:t>
      </w:r>
      <w:r w:rsidR="0047669B" w:rsidRPr="009A266D">
        <w:rPr>
          <w:szCs w:val="22"/>
        </w:rPr>
        <w:t xml:space="preserve"> zeroth-order </w:t>
      </w:r>
      <m:oMath>
        <m:sSubSup>
          <m:sSubSupPr>
            <m:ctrlPr>
              <w:rPr>
                <w:rFonts w:ascii="Cambria Math" w:hAnsi="Cambria Math"/>
                <w:i/>
                <w:color w:val="000000" w:themeColor="text1"/>
                <w:szCs w:val="28"/>
              </w:rPr>
            </m:ctrlPr>
          </m:sSubSupPr>
          <m:e>
            <m:r>
              <w:rPr>
                <w:rFonts w:ascii="Cambria Math" w:hAnsi="Cambria Math"/>
                <w:color w:val="000000" w:themeColor="text1"/>
                <w:szCs w:val="28"/>
              </w:rPr>
              <m:t>A</m:t>
            </m:r>
          </m:e>
          <m:sub>
            <m:r>
              <w:rPr>
                <w:rFonts w:ascii="Cambria Math" w:hAnsi="Cambria Math"/>
                <w:color w:val="000000" w:themeColor="text1"/>
                <w:kern w:val="24"/>
              </w:rPr>
              <m:t>↑</m:t>
            </m:r>
          </m:sub>
          <m:sup>
            <m:r>
              <w:rPr>
                <w:rFonts w:ascii="Cambria Math" w:hAnsi="Cambria Math"/>
                <w:color w:val="000000" w:themeColor="text1"/>
                <w:szCs w:val="28"/>
              </w:rPr>
              <m:t>0</m:t>
            </m:r>
          </m:sup>
        </m:sSubSup>
      </m:oMath>
      <w:r w:rsidR="0047669B" w:rsidRPr="009A266D">
        <w:rPr>
          <w:color w:val="000000" w:themeColor="text1"/>
          <w:szCs w:val="28"/>
        </w:rPr>
        <w:t xml:space="preserve"> and </w:t>
      </w:r>
      <m:oMath>
        <m:sSubSup>
          <m:sSubSupPr>
            <m:ctrlPr>
              <w:rPr>
                <w:rFonts w:ascii="Cambria Math" w:hAnsi="Cambria Math"/>
                <w:i/>
                <w:color w:val="000000" w:themeColor="text1"/>
                <w:szCs w:val="28"/>
              </w:rPr>
            </m:ctrlPr>
          </m:sSubSupPr>
          <m:e>
            <m:r>
              <w:rPr>
                <w:rFonts w:ascii="Cambria Math" w:hAnsi="Cambria Math"/>
                <w:color w:val="000000" w:themeColor="text1"/>
                <w:szCs w:val="28"/>
              </w:rPr>
              <m:t>A</m:t>
            </m:r>
          </m:e>
          <m:sub>
            <m:r>
              <w:rPr>
                <w:rFonts w:ascii="Cambria Math" w:hAnsi="Cambria Math"/>
                <w:color w:val="000000" w:themeColor="text1"/>
                <w:kern w:val="24"/>
              </w:rPr>
              <m:t>↑</m:t>
            </m:r>
          </m:sub>
          <m:sup>
            <m:r>
              <w:rPr>
                <w:rFonts w:ascii="Cambria Math" w:hAnsi="Cambria Math"/>
                <w:color w:val="000000" w:themeColor="text1"/>
                <w:szCs w:val="28"/>
              </w:rPr>
              <m:t>I</m:t>
            </m:r>
          </m:sup>
        </m:sSubSup>
      </m:oMath>
      <w:r w:rsidR="0047669B" w:rsidRPr="009A266D">
        <w:rPr>
          <w:color w:val="000000" w:themeColor="text1"/>
          <w:szCs w:val="28"/>
        </w:rPr>
        <w:t xml:space="preserve"> </w:t>
      </w:r>
      <w:r w:rsidRPr="009A266D">
        <w:rPr>
          <w:color w:val="000000" w:themeColor="text1"/>
          <w:szCs w:val="28"/>
        </w:rPr>
        <w:t xml:space="preserve">Rydberg </w:t>
      </w:r>
      <w:r w:rsidR="0047669B" w:rsidRPr="009A266D">
        <w:rPr>
          <w:color w:val="000000" w:themeColor="text1"/>
          <w:szCs w:val="28"/>
        </w:rPr>
        <w:t>exciton</w:t>
      </w:r>
      <w:r w:rsidRPr="009A266D">
        <w:rPr>
          <w:color w:val="000000" w:themeColor="text1"/>
          <w:szCs w:val="28"/>
        </w:rPr>
        <w:t>s</w:t>
      </w:r>
      <w:r w:rsidR="0047669B" w:rsidRPr="009A266D">
        <w:rPr>
          <w:color w:val="000000" w:themeColor="text1"/>
          <w:szCs w:val="28"/>
        </w:rPr>
        <w:t xml:space="preserve"> </w:t>
      </w:r>
      <w:r w:rsidR="005C0494" w:rsidRPr="009A266D">
        <w:rPr>
          <w:color w:val="000000" w:themeColor="text1"/>
          <w:szCs w:val="28"/>
        </w:rPr>
        <w:t>is</w:t>
      </w:r>
      <w:r w:rsidR="008452B9" w:rsidRPr="009A266D">
        <w:rPr>
          <w:color w:val="000000" w:themeColor="text1"/>
          <w:szCs w:val="28"/>
        </w:rPr>
        <w:t xml:space="preserve"> given by</w:t>
      </w:r>
      <w:r w:rsidR="005C0494" w:rsidRPr="009A266D">
        <w:rPr>
          <w:color w:val="000000" w:themeColor="text1"/>
          <w:szCs w:val="28"/>
        </w:rPr>
        <w:t xml:space="preserve">: </w:t>
      </w:r>
    </w:p>
    <w:p w14:paraId="7EC742F8" w14:textId="54F1DF42" w:rsidR="005C0494" w:rsidRPr="00406F7B" w:rsidRDefault="00000000" w:rsidP="00E609B9">
      <w:pPr>
        <w:spacing w:line="276" w:lineRule="auto"/>
        <w:ind w:left="1928" w:firstLineChars="200" w:firstLine="440"/>
        <w:jc w:val="both"/>
        <w:rPr>
          <w:rFonts w:eastAsia="맑은 고딕"/>
          <w:lang w:eastAsia="ko-KR"/>
        </w:rPr>
      </w:pPr>
      <m:oMath>
        <m:sSubSup>
          <m:sSubSupPr>
            <m:ctrlPr>
              <w:rPr>
                <w:rFonts w:ascii="Cambria Math" w:hAnsi="Cambria Math"/>
                <w:i/>
                <w:sz w:val="22"/>
                <w:szCs w:val="22"/>
              </w:rPr>
            </m:ctrlPr>
          </m:sSubSupPr>
          <m:e>
            <m:r>
              <w:rPr>
                <w:rFonts w:ascii="Cambria Math" w:hAnsi="Cambria Math"/>
                <w:sz w:val="22"/>
                <w:szCs w:val="22"/>
              </w:rPr>
              <m:t>∆H</m:t>
            </m:r>
          </m:e>
          <m:sub>
            <m:r>
              <w:rPr>
                <w:rFonts w:ascii="Cambria Math" w:hAnsi="Cambria Math"/>
                <w:sz w:val="22"/>
                <w:szCs w:val="22"/>
              </w:rPr>
              <m:t>n,</m:t>
            </m:r>
            <m:sSup>
              <m:sSupPr>
                <m:ctrlPr>
                  <w:rPr>
                    <w:rFonts w:ascii="Cambria Math" w:hAnsi="Cambria Math"/>
                    <w:i/>
                    <w:sz w:val="22"/>
                    <w:szCs w:val="22"/>
                  </w:rPr>
                </m:ctrlPr>
              </m:sSupPr>
              <m:e>
                <m:r>
                  <w:rPr>
                    <w:rFonts w:ascii="Cambria Math" w:hAnsi="Cambria Math"/>
                    <w:sz w:val="22"/>
                    <w:szCs w:val="22"/>
                  </w:rPr>
                  <m:t>n</m:t>
                </m:r>
              </m:e>
              <m:sup>
                <m:r>
                  <w:rPr>
                    <w:rFonts w:ascii="Cambria Math" w:hAnsi="Cambria Math"/>
                    <w:sz w:val="22"/>
                    <w:szCs w:val="22"/>
                  </w:rPr>
                  <m:t>'</m:t>
                </m:r>
              </m:sup>
            </m:sSup>
          </m:sub>
          <m:sup>
            <m:sSubSup>
              <m:sSubSupPr>
                <m:ctrlPr>
                  <w:rPr>
                    <w:rFonts w:ascii="Cambria Math" w:hAnsi="Cambria Math"/>
                    <w:color w:val="000000" w:themeColor="text1"/>
                    <w:sz w:val="22"/>
                    <w:szCs w:val="22"/>
                  </w:rPr>
                </m:ctrlPr>
              </m:sSubSupPr>
              <m:e>
                <m:r>
                  <w:rPr>
                    <w:rFonts w:ascii="Cambria Math" w:hAnsi="Cambria Math"/>
                    <w:color w:val="000000" w:themeColor="text1"/>
                    <w:sz w:val="22"/>
                    <w:szCs w:val="22"/>
                  </w:rPr>
                  <m:t>A</m:t>
                </m:r>
              </m:e>
              <m:sub>
                <m:r>
                  <m:rPr>
                    <m:sty m:val="p"/>
                  </m:rPr>
                  <w:rPr>
                    <w:rFonts w:ascii="Cambria Math" w:hAnsi="Cambria Math"/>
                    <w:color w:val="000000" w:themeColor="text1"/>
                    <w:kern w:val="24"/>
                    <w:sz w:val="22"/>
                    <w:szCs w:val="22"/>
                  </w:rPr>
                  <m:t>↑</m:t>
                </m:r>
              </m:sub>
              <m:sup>
                <m:r>
                  <m:rPr>
                    <m:sty m:val="p"/>
                  </m:rPr>
                  <w:rPr>
                    <w:rFonts w:ascii="Cambria Math" w:hAnsi="Cambria Math"/>
                    <w:color w:val="000000" w:themeColor="text1"/>
                    <w:sz w:val="22"/>
                    <w:szCs w:val="22"/>
                  </w:rPr>
                  <m:t>0</m:t>
                </m:r>
              </m:sup>
            </m:sSubSup>
            <m:sSubSup>
              <m:sSubSupPr>
                <m:ctrlPr>
                  <w:rPr>
                    <w:rFonts w:ascii="Cambria Math" w:hAnsi="Cambria Math"/>
                    <w:color w:val="000000" w:themeColor="text1"/>
                    <w:sz w:val="22"/>
                    <w:szCs w:val="22"/>
                  </w:rPr>
                </m:ctrlPr>
              </m:sSubSupPr>
              <m:e>
                <m:r>
                  <w:rPr>
                    <w:rFonts w:ascii="Cambria Math" w:hAnsi="Cambria Math"/>
                    <w:color w:val="000000" w:themeColor="text1"/>
                    <w:sz w:val="22"/>
                    <w:szCs w:val="22"/>
                  </w:rPr>
                  <m:t>A</m:t>
                </m:r>
              </m:e>
              <m:sub>
                <m:r>
                  <m:rPr>
                    <m:sty m:val="p"/>
                  </m:rPr>
                  <w:rPr>
                    <w:rFonts w:ascii="Cambria Math" w:hAnsi="Cambria Math"/>
                    <w:color w:val="000000" w:themeColor="text1"/>
                    <w:kern w:val="24"/>
                    <w:sz w:val="22"/>
                    <w:szCs w:val="22"/>
                  </w:rPr>
                  <m:t>↑</m:t>
                </m:r>
              </m:sub>
              <m:sup>
                <m:r>
                  <w:rPr>
                    <w:rFonts w:ascii="Cambria Math" w:hAnsi="Cambria Math"/>
                    <w:color w:val="000000" w:themeColor="text1"/>
                    <w:sz w:val="22"/>
                    <w:szCs w:val="22"/>
                  </w:rPr>
                  <m:t>I</m:t>
                </m:r>
              </m:sup>
            </m:sSubSup>
          </m:sup>
        </m:sSubSup>
        <m:r>
          <w:rPr>
            <w:rFonts w:ascii="Cambria Math" w:hAnsi="Cambria Math"/>
            <w:sz w:val="22"/>
            <w:szCs w:val="22"/>
          </w:rPr>
          <m:t>=</m:t>
        </m:r>
        <m:d>
          <m:dPr>
            <m:begChr m:val="⟨"/>
            <m:endChr m:val="⟩"/>
            <m:ctrlPr>
              <w:rPr>
                <w:rFonts w:ascii="Cambria Math" w:hAnsi="Cambria Math"/>
                <w:sz w:val="22"/>
                <w:szCs w:val="22"/>
              </w:rPr>
            </m:ctrlPr>
          </m:dPr>
          <m:e>
            <m:sSubSup>
              <m:sSubSupPr>
                <m:ctrlPr>
                  <w:rPr>
                    <w:rFonts w:ascii="Cambria Math" w:hAnsi="Cambria Math"/>
                    <w:i/>
                    <w:sz w:val="22"/>
                    <w:szCs w:val="22"/>
                  </w:rPr>
                </m:ctrlPr>
              </m:sSubSupPr>
              <m:e>
                <m:r>
                  <w:rPr>
                    <w:rFonts w:ascii="Cambria Math" w:hAnsi="Cambria Math"/>
                    <w:sz w:val="22"/>
                    <w:szCs w:val="22"/>
                  </w:rPr>
                  <m:t>ψ</m:t>
                </m:r>
              </m:e>
              <m:sub>
                <m:r>
                  <w:rPr>
                    <w:rFonts w:ascii="Cambria Math" w:hAnsi="Cambria Math"/>
                    <w:sz w:val="22"/>
                    <w:szCs w:val="22"/>
                  </w:rPr>
                  <m:t xml:space="preserve">n </m:t>
                </m:r>
              </m:sub>
              <m:sup>
                <m:sSubSup>
                  <m:sSubSupPr>
                    <m:ctrlPr>
                      <w:rPr>
                        <w:rFonts w:ascii="Cambria Math" w:hAnsi="Cambria Math"/>
                        <w:color w:val="000000" w:themeColor="text1"/>
                        <w:sz w:val="22"/>
                        <w:szCs w:val="22"/>
                      </w:rPr>
                    </m:ctrlPr>
                  </m:sSubSupPr>
                  <m:e>
                    <m:r>
                      <w:rPr>
                        <w:rFonts w:ascii="Cambria Math" w:hAnsi="Cambria Math"/>
                        <w:color w:val="000000" w:themeColor="text1"/>
                        <w:sz w:val="22"/>
                        <w:szCs w:val="22"/>
                      </w:rPr>
                      <m:t>A</m:t>
                    </m:r>
                  </m:e>
                  <m:sub>
                    <m:r>
                      <m:rPr>
                        <m:sty m:val="p"/>
                      </m:rPr>
                      <w:rPr>
                        <w:rFonts w:ascii="Cambria Math" w:hAnsi="Cambria Math"/>
                        <w:color w:val="000000" w:themeColor="text1"/>
                        <w:kern w:val="24"/>
                        <w:sz w:val="22"/>
                        <w:szCs w:val="22"/>
                      </w:rPr>
                      <m:t>↑</m:t>
                    </m:r>
                  </m:sub>
                  <m:sup>
                    <m:r>
                      <m:rPr>
                        <m:sty m:val="p"/>
                      </m:rPr>
                      <w:rPr>
                        <w:rFonts w:ascii="Cambria Math" w:hAnsi="Cambria Math"/>
                        <w:color w:val="000000" w:themeColor="text1"/>
                        <w:sz w:val="22"/>
                        <w:szCs w:val="22"/>
                      </w:rPr>
                      <m:t>0</m:t>
                    </m:r>
                  </m:sup>
                </m:sSubSup>
                <m:r>
                  <w:rPr>
                    <w:rFonts w:ascii="Cambria Math" w:hAnsi="Cambria Math"/>
                    <w:sz w:val="22"/>
                    <w:szCs w:val="22"/>
                  </w:rPr>
                  <m:t xml:space="preserve"> </m:t>
                </m:r>
              </m:sup>
            </m:sSubSup>
          </m:e>
          <m:e>
            <m:r>
              <w:rPr>
                <w:rFonts w:ascii="Cambria Math" w:hAnsi="Cambria Math"/>
                <w:sz w:val="22"/>
                <w:szCs w:val="22"/>
              </w:rPr>
              <m:t>∆H</m:t>
            </m:r>
          </m:e>
          <m:e>
            <m:sSubSup>
              <m:sSubSupPr>
                <m:ctrlPr>
                  <w:rPr>
                    <w:rFonts w:ascii="Cambria Math" w:hAnsi="Cambria Math"/>
                    <w:i/>
                    <w:sz w:val="22"/>
                    <w:szCs w:val="22"/>
                  </w:rPr>
                </m:ctrlPr>
              </m:sSubSupPr>
              <m:e>
                <m:r>
                  <w:rPr>
                    <w:rFonts w:ascii="Cambria Math" w:hAnsi="Cambria Math"/>
                    <w:sz w:val="22"/>
                    <w:szCs w:val="22"/>
                  </w:rPr>
                  <m:t>ψ</m:t>
                </m:r>
              </m:e>
              <m:sub>
                <m:sSup>
                  <m:sSupPr>
                    <m:ctrlPr>
                      <w:rPr>
                        <w:rFonts w:ascii="Cambria Math" w:hAnsi="Cambria Math"/>
                        <w:i/>
                        <w:sz w:val="22"/>
                        <w:szCs w:val="22"/>
                      </w:rPr>
                    </m:ctrlPr>
                  </m:sSupPr>
                  <m:e>
                    <m:r>
                      <w:rPr>
                        <w:rFonts w:ascii="Cambria Math" w:hAnsi="Cambria Math"/>
                        <w:sz w:val="22"/>
                        <w:szCs w:val="22"/>
                      </w:rPr>
                      <m:t>n</m:t>
                    </m:r>
                  </m:e>
                  <m:sup>
                    <m:r>
                      <w:rPr>
                        <w:rFonts w:ascii="Cambria Math" w:hAnsi="Cambria Math"/>
                        <w:sz w:val="22"/>
                        <w:szCs w:val="22"/>
                      </w:rPr>
                      <m:t>'</m:t>
                    </m:r>
                  </m:sup>
                </m:sSup>
                <m:r>
                  <w:rPr>
                    <w:rFonts w:ascii="Cambria Math" w:hAnsi="Cambria Math"/>
                    <w:sz w:val="22"/>
                    <w:szCs w:val="22"/>
                  </w:rPr>
                  <m:t xml:space="preserve"> </m:t>
                </m:r>
              </m:sub>
              <m:sup>
                <m:sSubSup>
                  <m:sSubSupPr>
                    <m:ctrlPr>
                      <w:rPr>
                        <w:rFonts w:ascii="Cambria Math" w:hAnsi="Cambria Math"/>
                        <w:color w:val="000000" w:themeColor="text1"/>
                        <w:sz w:val="22"/>
                        <w:szCs w:val="22"/>
                      </w:rPr>
                    </m:ctrlPr>
                  </m:sSubSupPr>
                  <m:e>
                    <m:r>
                      <w:rPr>
                        <w:rFonts w:ascii="Cambria Math" w:hAnsi="Cambria Math"/>
                        <w:color w:val="000000" w:themeColor="text1"/>
                        <w:sz w:val="22"/>
                        <w:szCs w:val="22"/>
                      </w:rPr>
                      <m:t>A</m:t>
                    </m:r>
                  </m:e>
                  <m:sub>
                    <m:r>
                      <m:rPr>
                        <m:sty m:val="p"/>
                      </m:rPr>
                      <w:rPr>
                        <w:rFonts w:ascii="Cambria Math" w:hAnsi="Cambria Math"/>
                        <w:color w:val="000000" w:themeColor="text1"/>
                        <w:kern w:val="24"/>
                        <w:sz w:val="22"/>
                        <w:szCs w:val="22"/>
                      </w:rPr>
                      <m:t>↑</m:t>
                    </m:r>
                  </m:sub>
                  <m:sup>
                    <m:r>
                      <w:rPr>
                        <w:rFonts w:ascii="Cambria Math" w:hAnsi="Cambria Math"/>
                        <w:color w:val="000000" w:themeColor="text1"/>
                        <w:sz w:val="22"/>
                        <w:szCs w:val="22"/>
                      </w:rPr>
                      <m:t>I</m:t>
                    </m:r>
                  </m:sup>
                </m:sSubSup>
                <m:r>
                  <w:rPr>
                    <w:rFonts w:ascii="Cambria Math" w:hAnsi="Cambria Math"/>
                    <w:sz w:val="22"/>
                    <w:szCs w:val="22"/>
                  </w:rPr>
                  <m:t xml:space="preserve"> </m:t>
                </m:r>
              </m:sup>
            </m:sSubSup>
          </m:e>
        </m:d>
      </m:oMath>
      <w:r w:rsidR="00406F7B">
        <w:rPr>
          <w:rFonts w:eastAsia="맑은 고딕" w:hint="eastAsia"/>
          <w:sz w:val="22"/>
          <w:szCs w:val="22"/>
          <w:lang w:eastAsia="ko-KR"/>
        </w:rPr>
        <w:t xml:space="preserve"> </w:t>
      </w:r>
    </w:p>
    <w:p w14:paraId="1BDDDB6C" w14:textId="2039606A" w:rsidR="0047669B" w:rsidRPr="009A266D" w:rsidRDefault="005C0494" w:rsidP="00E609B9">
      <w:pPr>
        <w:spacing w:after="120" w:line="276" w:lineRule="auto"/>
        <w:ind w:left="964" w:firstLine="482"/>
        <w:jc w:val="right"/>
        <w:rPr>
          <w:rFonts w:eastAsia="맑은 고딕"/>
          <w:sz w:val="22"/>
          <w:szCs w:val="22"/>
          <w:lang w:eastAsia="ko-KR"/>
        </w:rPr>
      </w:pPr>
      <m:oMath>
        <m:r>
          <m:rPr>
            <m:sty m:val="p"/>
          </m:rPr>
          <w:rPr>
            <w:rFonts w:ascii="Cambria Math" w:hAnsi="Cambria Math"/>
            <w:sz w:val="22"/>
            <w:szCs w:val="22"/>
          </w:rPr>
          <m:t>=</m:t>
        </m:r>
        <m:nary>
          <m:naryPr>
            <m:chr m:val="∑"/>
            <m:limLoc m:val="undOvr"/>
            <m:supHide m:val="1"/>
            <m:ctrlPr>
              <w:rPr>
                <w:rFonts w:ascii="Cambria Math" w:hAnsi="Cambria Math"/>
                <w:sz w:val="22"/>
                <w:szCs w:val="22"/>
              </w:rPr>
            </m:ctrlPr>
          </m:naryPr>
          <m:sub>
            <m:r>
              <m:rPr>
                <m:sty m:val="b"/>
              </m:rPr>
              <w:rPr>
                <w:rFonts w:ascii="Cambria Math" w:hAnsi="Cambria Math"/>
                <w:sz w:val="22"/>
                <w:szCs w:val="22"/>
              </w:rPr>
              <m:t>kk'</m:t>
            </m:r>
          </m:sub>
          <m:sup/>
          <m:e>
            <m:sSubSup>
              <m:sSubSupPr>
                <m:ctrlPr>
                  <w:rPr>
                    <w:rFonts w:ascii="Cambria Math" w:hAnsi="Cambria Math"/>
                    <w:sz w:val="22"/>
                    <w:szCs w:val="22"/>
                  </w:rPr>
                </m:ctrlPr>
              </m:sSubSupPr>
              <m:e>
                <m:r>
                  <w:rPr>
                    <w:rFonts w:ascii="Cambria Math" w:hAnsi="Cambria Math"/>
                    <w:sz w:val="22"/>
                    <w:szCs w:val="22"/>
                  </w:rPr>
                  <m:t>F</m:t>
                </m:r>
              </m:e>
              <m:sub>
                <m:r>
                  <w:rPr>
                    <w:rFonts w:ascii="Cambria Math" w:hAnsi="Cambria Math"/>
                    <w:sz w:val="22"/>
                    <w:szCs w:val="22"/>
                  </w:rPr>
                  <m:t>n</m:t>
                </m:r>
              </m:sub>
              <m:sup>
                <m:sSubSup>
                  <m:sSubSupPr>
                    <m:ctrlPr>
                      <w:rPr>
                        <w:rFonts w:ascii="Cambria Math" w:hAnsi="Cambria Math"/>
                        <w:color w:val="000000" w:themeColor="text1"/>
                        <w:sz w:val="22"/>
                        <w:szCs w:val="22"/>
                      </w:rPr>
                    </m:ctrlPr>
                  </m:sSubSupPr>
                  <m:e>
                    <m:r>
                      <w:rPr>
                        <w:rFonts w:ascii="Cambria Math" w:hAnsi="Cambria Math"/>
                        <w:color w:val="000000" w:themeColor="text1"/>
                        <w:sz w:val="22"/>
                        <w:szCs w:val="22"/>
                      </w:rPr>
                      <m:t>A</m:t>
                    </m:r>
                  </m:e>
                  <m:sub>
                    <m:r>
                      <m:rPr>
                        <m:sty m:val="p"/>
                      </m:rPr>
                      <w:rPr>
                        <w:rFonts w:ascii="Cambria Math" w:hAnsi="Cambria Math"/>
                        <w:color w:val="000000" w:themeColor="text1"/>
                        <w:kern w:val="24"/>
                        <w:sz w:val="22"/>
                        <w:szCs w:val="22"/>
                      </w:rPr>
                      <m:t>↑</m:t>
                    </m:r>
                  </m:sub>
                  <m:sup>
                    <m:r>
                      <m:rPr>
                        <m:sty m:val="p"/>
                      </m:rPr>
                      <w:rPr>
                        <w:rFonts w:ascii="Cambria Math" w:hAnsi="Cambria Math"/>
                        <w:color w:val="000000" w:themeColor="text1"/>
                        <w:sz w:val="22"/>
                        <w:szCs w:val="22"/>
                      </w:rPr>
                      <m:t>0</m:t>
                    </m:r>
                  </m:sup>
                </m:sSubSup>
              </m:sup>
            </m:sSubSup>
            <m:d>
              <m:dPr>
                <m:ctrlPr>
                  <w:rPr>
                    <w:rFonts w:ascii="Cambria Math" w:hAnsi="Cambria Math"/>
                    <w:sz w:val="22"/>
                    <w:szCs w:val="22"/>
                  </w:rPr>
                </m:ctrlPr>
              </m:dPr>
              <m:e>
                <m:r>
                  <m:rPr>
                    <m:sty m:val="b"/>
                  </m:rPr>
                  <w:rPr>
                    <w:rFonts w:ascii="Cambria Math" w:hAnsi="Cambria Math"/>
                    <w:sz w:val="22"/>
                    <w:szCs w:val="22"/>
                  </w:rPr>
                  <m:t>k</m:t>
                </m:r>
                <m:ctrlPr>
                  <w:rPr>
                    <w:rFonts w:ascii="Cambria Math" w:hAnsi="Cambria Math"/>
                    <w:b/>
                    <w:sz w:val="22"/>
                    <w:szCs w:val="22"/>
                  </w:rPr>
                </m:ctrlPr>
              </m:e>
            </m:d>
          </m:e>
        </m:nary>
        <m:sSubSup>
          <m:sSubSupPr>
            <m:ctrlPr>
              <w:rPr>
                <w:rFonts w:ascii="Cambria Math" w:hAnsi="Cambria Math"/>
                <w:sz w:val="22"/>
                <w:szCs w:val="22"/>
              </w:rPr>
            </m:ctrlPr>
          </m:sSubSupPr>
          <m:e>
            <m:r>
              <w:rPr>
                <w:rFonts w:ascii="Cambria Math" w:hAnsi="Cambria Math"/>
                <w:sz w:val="22"/>
                <w:szCs w:val="22"/>
              </w:rPr>
              <m:t>F</m:t>
            </m:r>
          </m:e>
          <m:sub>
            <m:r>
              <w:rPr>
                <w:rFonts w:ascii="Cambria Math" w:hAnsi="Cambria Math"/>
                <w:sz w:val="22"/>
                <w:szCs w:val="22"/>
              </w:rPr>
              <m:t>n</m:t>
            </m:r>
            <m:r>
              <m:rPr>
                <m:sty m:val="p"/>
              </m:rPr>
              <w:rPr>
                <w:rFonts w:ascii="Cambria Math" w:hAnsi="Cambria Math"/>
                <w:sz w:val="22"/>
                <w:szCs w:val="22"/>
              </w:rPr>
              <m:t>'</m:t>
            </m:r>
          </m:sub>
          <m:sup>
            <m:sSubSup>
              <m:sSubSupPr>
                <m:ctrlPr>
                  <w:rPr>
                    <w:rFonts w:ascii="Cambria Math" w:hAnsi="Cambria Math"/>
                    <w:color w:val="000000" w:themeColor="text1"/>
                    <w:sz w:val="22"/>
                    <w:szCs w:val="22"/>
                  </w:rPr>
                </m:ctrlPr>
              </m:sSubSupPr>
              <m:e>
                <m:r>
                  <w:rPr>
                    <w:rFonts w:ascii="Cambria Math" w:hAnsi="Cambria Math"/>
                    <w:color w:val="000000" w:themeColor="text1"/>
                    <w:sz w:val="22"/>
                    <w:szCs w:val="22"/>
                  </w:rPr>
                  <m:t>A</m:t>
                </m:r>
              </m:e>
              <m:sub>
                <m:r>
                  <m:rPr>
                    <m:sty m:val="p"/>
                  </m:rPr>
                  <w:rPr>
                    <w:rFonts w:ascii="Cambria Math" w:hAnsi="Cambria Math"/>
                    <w:color w:val="000000" w:themeColor="text1"/>
                    <w:kern w:val="24"/>
                    <w:sz w:val="22"/>
                    <w:szCs w:val="22"/>
                  </w:rPr>
                  <m:t>↑</m:t>
                </m:r>
              </m:sub>
              <m:sup>
                <m:r>
                  <w:rPr>
                    <w:rFonts w:ascii="Cambria Math" w:hAnsi="Cambria Math"/>
                    <w:color w:val="000000" w:themeColor="text1"/>
                    <w:sz w:val="22"/>
                    <w:szCs w:val="22"/>
                  </w:rPr>
                  <m:t>I</m:t>
                </m:r>
              </m:sup>
            </m:sSubSup>
          </m:sup>
        </m:sSubSup>
        <m:d>
          <m:dPr>
            <m:ctrlPr>
              <w:rPr>
                <w:rFonts w:ascii="Cambria Math" w:hAnsi="Cambria Math"/>
                <w:sz w:val="22"/>
                <w:szCs w:val="22"/>
              </w:rPr>
            </m:ctrlPr>
          </m:dPr>
          <m:e>
            <m:r>
              <m:rPr>
                <m:sty m:val="b"/>
              </m:rPr>
              <w:rPr>
                <w:rFonts w:ascii="Cambria Math" w:hAnsi="Cambria Math"/>
                <w:sz w:val="22"/>
                <w:szCs w:val="22"/>
              </w:rPr>
              <m:t>k'</m:t>
            </m:r>
            <m:ctrlPr>
              <w:rPr>
                <w:rFonts w:ascii="Cambria Math" w:hAnsi="Cambria Math"/>
                <w:b/>
                <w:sz w:val="22"/>
                <w:szCs w:val="22"/>
              </w:rPr>
            </m:ctrlPr>
          </m:e>
        </m:d>
        <m:d>
          <m:dPr>
            <m:begChr m:val="⟨"/>
            <m:endChr m:val="⟩"/>
            <m:ctrlPr>
              <w:rPr>
                <w:rFonts w:ascii="Cambria Math" w:hAnsi="Cambria Math"/>
                <w:i/>
                <w:color w:val="000000" w:themeColor="text1"/>
              </w:rPr>
            </m:ctrlPr>
          </m:dPr>
          <m:e>
            <m:sSubSup>
              <m:sSubSupPr>
                <m:ctrlPr>
                  <w:rPr>
                    <w:rFonts w:ascii="Cambria Math" w:hAnsi="Cambria Math"/>
                    <w:i/>
                    <w:color w:val="000000" w:themeColor="text1"/>
                  </w:rPr>
                </m:ctrlPr>
              </m:sSubSupPr>
              <m:e>
                <m:acc>
                  <m:accPr>
                    <m:chr m:val="̃"/>
                    <m:ctrlPr>
                      <w:rPr>
                        <w:rFonts w:ascii="Cambria Math" w:hAnsi="Cambria Math"/>
                        <w:i/>
                        <w:color w:val="000000" w:themeColor="text1"/>
                      </w:rPr>
                    </m:ctrlPr>
                  </m:accPr>
                  <m:e>
                    <m:r>
                      <w:rPr>
                        <w:rFonts w:ascii="Cambria Math" w:hAnsi="Cambria Math"/>
                        <w:color w:val="000000" w:themeColor="text1"/>
                      </w:rPr>
                      <m:t>u</m:t>
                    </m:r>
                  </m:e>
                </m:acc>
              </m:e>
              <m:sub>
                <m:sSub>
                  <m:sSubPr>
                    <m:ctrlPr>
                      <w:rPr>
                        <w:rFonts w:ascii="Cambria Math" w:hAnsi="Cambria Math"/>
                        <w:i/>
                        <w:color w:val="000000" w:themeColor="text1"/>
                        <w:kern w:val="24"/>
                      </w:rPr>
                    </m:ctrlPr>
                  </m:sSubPr>
                  <m:e>
                    <m:r>
                      <w:rPr>
                        <w:rFonts w:ascii="Cambria Math" w:hAnsi="Cambria Math"/>
                        <w:color w:val="000000" w:themeColor="text1"/>
                        <w:kern w:val="24"/>
                      </w:rPr>
                      <m:t>C</m:t>
                    </m:r>
                  </m:e>
                  <m:sub>
                    <m:r>
                      <m:rPr>
                        <m:sty m:val="p"/>
                      </m:rPr>
                      <w:rPr>
                        <w:rFonts w:ascii="Cambria Math" w:hAnsi="Cambria Math"/>
                        <w:color w:val="000000" w:themeColor="text1"/>
                        <w:kern w:val="24"/>
                      </w:rPr>
                      <m:t>L</m:t>
                    </m:r>
                    <m:r>
                      <w:rPr>
                        <w:rFonts w:ascii="Cambria Math" w:hAnsi="Cambria Math"/>
                        <w:color w:val="000000" w:themeColor="text1"/>
                        <w:kern w:val="24"/>
                      </w:rPr>
                      <m:t>1,</m:t>
                    </m:r>
                    <m:r>
                      <m:rPr>
                        <m:sty m:val="p"/>
                      </m:rPr>
                      <w:rPr>
                        <w:rFonts w:ascii="Cambria Math" w:hAnsi="Cambria Math"/>
                        <w:color w:val="000000" w:themeColor="text1"/>
                        <w:kern w:val="24"/>
                        <w:sz w:val="22"/>
                        <w:szCs w:val="22"/>
                      </w:rPr>
                      <m:t>↑</m:t>
                    </m:r>
                  </m:sub>
                </m:sSub>
                <m:r>
                  <m:rPr>
                    <m:sty m:val="b"/>
                  </m:rPr>
                  <w:rPr>
                    <w:rFonts w:ascii="Cambria Math" w:hAnsi="Cambria Math"/>
                    <w:color w:val="000000" w:themeColor="text1"/>
                  </w:rPr>
                  <m:t>,k</m:t>
                </m:r>
              </m:sub>
              <m:sup>
                <m:r>
                  <w:rPr>
                    <w:rFonts w:ascii="Cambria Math" w:hAnsi="Cambria Math"/>
                    <w:color w:val="000000" w:themeColor="text1"/>
                  </w:rPr>
                  <m:t xml:space="preserve"> </m:t>
                </m:r>
              </m:sup>
            </m:sSubSup>
            <m:r>
              <w:rPr>
                <w:rFonts w:ascii="Cambria Math" w:hAnsi="Cambria Math"/>
              </w:rPr>
              <m:t>;</m:t>
            </m:r>
            <m:sSubSup>
              <m:sSubSupPr>
                <m:ctrlPr>
                  <w:rPr>
                    <w:rFonts w:ascii="Cambria Math" w:hAnsi="Cambria Math"/>
                    <w:i/>
                    <w:color w:val="000000" w:themeColor="text1"/>
                  </w:rPr>
                </m:ctrlPr>
              </m:sSubSupPr>
              <m:e>
                <m:r>
                  <w:rPr>
                    <w:rFonts w:ascii="Cambria Math" w:hAnsi="Cambria Math"/>
                    <w:color w:val="000000" w:themeColor="text1"/>
                  </w:rPr>
                  <m:t>u</m:t>
                </m:r>
              </m:e>
              <m:sub>
                <m:sSub>
                  <m:sSubPr>
                    <m:ctrlPr>
                      <w:rPr>
                        <w:rFonts w:ascii="Cambria Math" w:hAnsi="Cambria Math"/>
                        <w:i/>
                        <w:color w:val="000000" w:themeColor="text1"/>
                        <w:kern w:val="24"/>
                      </w:rPr>
                    </m:ctrlPr>
                  </m:sSubPr>
                  <m:e>
                    <m:r>
                      <w:rPr>
                        <w:rFonts w:ascii="Cambria Math" w:hAnsi="Cambria Math"/>
                        <w:color w:val="000000" w:themeColor="text1"/>
                        <w:kern w:val="24"/>
                      </w:rPr>
                      <m:t>V</m:t>
                    </m:r>
                  </m:e>
                  <m:sub>
                    <m:r>
                      <m:rPr>
                        <m:sty m:val="p"/>
                      </m:rPr>
                      <w:rPr>
                        <w:rFonts w:ascii="Cambria Math" w:hAnsi="Cambria Math"/>
                        <w:color w:val="000000" w:themeColor="text1"/>
                        <w:kern w:val="24"/>
                      </w:rPr>
                      <m:t>L</m:t>
                    </m:r>
                    <m:r>
                      <w:rPr>
                        <w:rFonts w:ascii="Cambria Math" w:hAnsi="Cambria Math"/>
                        <w:color w:val="000000" w:themeColor="text1"/>
                        <w:kern w:val="24"/>
                      </w:rPr>
                      <m:t>1,</m:t>
                    </m:r>
                    <m:r>
                      <m:rPr>
                        <m:sty m:val="p"/>
                      </m:rPr>
                      <w:rPr>
                        <w:rFonts w:ascii="Cambria Math" w:hAnsi="Cambria Math"/>
                        <w:color w:val="000000" w:themeColor="text1"/>
                        <w:kern w:val="24"/>
                        <w:sz w:val="22"/>
                        <w:szCs w:val="22"/>
                      </w:rPr>
                      <m:t>↑</m:t>
                    </m:r>
                  </m:sub>
                </m:sSub>
                <m:r>
                  <m:rPr>
                    <m:sty m:val="b"/>
                  </m:rPr>
                  <w:rPr>
                    <w:rFonts w:ascii="Cambria Math" w:hAnsi="Cambria Math"/>
                    <w:color w:val="000000" w:themeColor="text1"/>
                  </w:rPr>
                  <m:t>,k</m:t>
                </m:r>
              </m:sub>
              <m:sup>
                <m:r>
                  <w:rPr>
                    <w:rFonts w:ascii="Cambria Math" w:hAnsi="Cambria Math"/>
                    <w:color w:val="000000" w:themeColor="text1"/>
                  </w:rPr>
                  <m:t xml:space="preserve"> </m:t>
                </m:r>
              </m:sup>
            </m:sSubSup>
          </m:e>
          <m:e>
            <m:r>
              <w:rPr>
                <w:rFonts w:ascii="Cambria Math" w:hAnsi="Cambria Math"/>
                <w:sz w:val="22"/>
                <w:szCs w:val="22"/>
              </w:rPr>
              <m:t>H</m:t>
            </m:r>
          </m:e>
          <m:e>
            <m:sSubSup>
              <m:sSubSupPr>
                <m:ctrlPr>
                  <w:rPr>
                    <w:rFonts w:ascii="Cambria Math" w:hAnsi="Cambria Math"/>
                    <w:i/>
                    <w:color w:val="000000" w:themeColor="text1"/>
                  </w:rPr>
                </m:ctrlPr>
              </m:sSubSupPr>
              <m:e>
                <m:acc>
                  <m:accPr>
                    <m:chr m:val="̃"/>
                    <m:ctrlPr>
                      <w:rPr>
                        <w:rFonts w:ascii="Cambria Math" w:hAnsi="Cambria Math"/>
                        <w:i/>
                        <w:color w:val="000000" w:themeColor="text1"/>
                      </w:rPr>
                    </m:ctrlPr>
                  </m:accPr>
                  <m:e>
                    <m:r>
                      <w:rPr>
                        <w:rFonts w:ascii="Cambria Math" w:hAnsi="Cambria Math"/>
                        <w:color w:val="000000" w:themeColor="text1"/>
                      </w:rPr>
                      <m:t>u</m:t>
                    </m:r>
                  </m:e>
                </m:acc>
              </m:e>
              <m:sub>
                <m:sSub>
                  <m:sSubPr>
                    <m:ctrlPr>
                      <w:rPr>
                        <w:rFonts w:ascii="Cambria Math" w:hAnsi="Cambria Math"/>
                        <w:i/>
                        <w:color w:val="000000" w:themeColor="text1"/>
                        <w:kern w:val="24"/>
                      </w:rPr>
                    </m:ctrlPr>
                  </m:sSubPr>
                  <m:e>
                    <m:r>
                      <w:rPr>
                        <w:rFonts w:ascii="Cambria Math" w:hAnsi="Cambria Math"/>
                        <w:color w:val="000000" w:themeColor="text1"/>
                        <w:kern w:val="24"/>
                      </w:rPr>
                      <m:t>C</m:t>
                    </m:r>
                  </m:e>
                  <m:sub>
                    <m:r>
                      <m:rPr>
                        <m:sty m:val="p"/>
                      </m:rPr>
                      <w:rPr>
                        <w:rFonts w:ascii="Cambria Math" w:hAnsi="Cambria Math"/>
                        <w:color w:val="000000" w:themeColor="text1"/>
                        <w:kern w:val="24"/>
                      </w:rPr>
                      <m:t>L</m:t>
                    </m:r>
                    <m:r>
                      <w:rPr>
                        <w:rFonts w:ascii="Cambria Math" w:hAnsi="Cambria Math"/>
                        <w:color w:val="000000" w:themeColor="text1"/>
                        <w:kern w:val="24"/>
                      </w:rPr>
                      <m:t>2,</m:t>
                    </m:r>
                    <m:r>
                      <m:rPr>
                        <m:sty m:val="p"/>
                      </m:rPr>
                      <w:rPr>
                        <w:rFonts w:ascii="Cambria Math" w:hAnsi="Cambria Math"/>
                        <w:color w:val="000000" w:themeColor="text1"/>
                        <w:kern w:val="24"/>
                        <w:sz w:val="22"/>
                        <w:szCs w:val="22"/>
                      </w:rPr>
                      <m:t>↑</m:t>
                    </m:r>
                  </m:sub>
                </m:sSub>
                <m:r>
                  <m:rPr>
                    <m:sty m:val="b"/>
                  </m:rPr>
                  <w:rPr>
                    <w:rFonts w:ascii="Cambria Math" w:hAnsi="Cambria Math"/>
                    <w:color w:val="000000" w:themeColor="text1"/>
                  </w:rPr>
                  <m:t>,k'</m:t>
                </m:r>
              </m:sub>
              <m:sup>
                <m:r>
                  <w:rPr>
                    <w:rFonts w:ascii="Cambria Math" w:hAnsi="Cambria Math"/>
                    <w:color w:val="000000" w:themeColor="text1"/>
                  </w:rPr>
                  <m:t xml:space="preserve"> </m:t>
                </m:r>
              </m:sup>
            </m:sSubSup>
            <m:r>
              <w:rPr>
                <w:rFonts w:ascii="Cambria Math" w:hAnsi="Cambria Math"/>
              </w:rPr>
              <m:t>;</m:t>
            </m:r>
            <m:sSubSup>
              <m:sSubSupPr>
                <m:ctrlPr>
                  <w:rPr>
                    <w:rFonts w:ascii="Cambria Math" w:hAnsi="Cambria Math"/>
                    <w:i/>
                    <w:color w:val="000000" w:themeColor="text1"/>
                  </w:rPr>
                </m:ctrlPr>
              </m:sSubSupPr>
              <m:e>
                <m:r>
                  <w:rPr>
                    <w:rFonts w:ascii="Cambria Math" w:hAnsi="Cambria Math"/>
                    <w:color w:val="000000" w:themeColor="text1"/>
                  </w:rPr>
                  <m:t>u</m:t>
                </m:r>
              </m:e>
              <m:sub>
                <m:sSub>
                  <m:sSubPr>
                    <m:ctrlPr>
                      <w:rPr>
                        <w:rFonts w:ascii="Cambria Math" w:hAnsi="Cambria Math"/>
                        <w:i/>
                        <w:color w:val="000000" w:themeColor="text1"/>
                        <w:kern w:val="24"/>
                      </w:rPr>
                    </m:ctrlPr>
                  </m:sSubPr>
                  <m:e>
                    <m:r>
                      <w:rPr>
                        <w:rFonts w:ascii="Cambria Math" w:hAnsi="Cambria Math"/>
                        <w:color w:val="000000" w:themeColor="text1"/>
                        <w:kern w:val="24"/>
                      </w:rPr>
                      <m:t>V</m:t>
                    </m:r>
                  </m:e>
                  <m:sub>
                    <m:r>
                      <m:rPr>
                        <m:sty m:val="p"/>
                      </m:rPr>
                      <w:rPr>
                        <w:rFonts w:ascii="Cambria Math" w:hAnsi="Cambria Math"/>
                        <w:color w:val="000000" w:themeColor="text1"/>
                        <w:kern w:val="24"/>
                      </w:rPr>
                      <m:t>L</m:t>
                    </m:r>
                    <m:r>
                      <w:rPr>
                        <w:rFonts w:ascii="Cambria Math" w:hAnsi="Cambria Math"/>
                        <w:color w:val="000000" w:themeColor="text1"/>
                        <w:kern w:val="24"/>
                      </w:rPr>
                      <m:t>1,</m:t>
                    </m:r>
                    <m:r>
                      <m:rPr>
                        <m:sty m:val="p"/>
                      </m:rPr>
                      <w:rPr>
                        <w:rFonts w:ascii="Cambria Math" w:hAnsi="Cambria Math"/>
                        <w:color w:val="000000" w:themeColor="text1"/>
                        <w:kern w:val="24"/>
                        <w:sz w:val="22"/>
                        <w:szCs w:val="22"/>
                      </w:rPr>
                      <m:t>↑</m:t>
                    </m:r>
                  </m:sub>
                </m:sSub>
                <m:r>
                  <m:rPr>
                    <m:sty m:val="b"/>
                  </m:rPr>
                  <w:rPr>
                    <w:rFonts w:ascii="Cambria Math" w:hAnsi="Cambria Math"/>
                    <w:color w:val="000000" w:themeColor="text1"/>
                  </w:rPr>
                  <m:t>,k'</m:t>
                </m:r>
              </m:sub>
              <m:sup>
                <m:r>
                  <w:rPr>
                    <w:rFonts w:ascii="Cambria Math" w:hAnsi="Cambria Math"/>
                    <w:color w:val="000000" w:themeColor="text1"/>
                  </w:rPr>
                  <m:t xml:space="preserve"> </m:t>
                </m:r>
              </m:sup>
            </m:sSubSup>
          </m:e>
        </m:d>
      </m:oMath>
      <w:r w:rsidRPr="009A266D">
        <w:rPr>
          <w:b/>
          <w:sz w:val="22"/>
          <w:szCs w:val="22"/>
        </w:rPr>
        <w:t xml:space="preserve"> </w:t>
      </w:r>
      <w:r w:rsidRPr="009A266D">
        <w:rPr>
          <w:sz w:val="22"/>
          <w:szCs w:val="22"/>
        </w:rPr>
        <w:t xml:space="preserve"> </w:t>
      </w:r>
      <w:r w:rsidRPr="009A266D">
        <w:rPr>
          <w:sz w:val="22"/>
          <w:szCs w:val="22"/>
        </w:rPr>
        <w:tab/>
      </w:r>
      <w:r w:rsidR="00406F7B">
        <w:rPr>
          <w:rFonts w:eastAsia="맑은 고딕" w:hint="eastAsia"/>
          <w:sz w:val="22"/>
          <w:szCs w:val="22"/>
          <w:lang w:eastAsia="ko-KR"/>
        </w:rPr>
        <w:t xml:space="preserve">   </w:t>
      </w:r>
      <w:r w:rsidR="00406F7B" w:rsidRPr="00E609B9">
        <w:rPr>
          <w:rFonts w:eastAsia="맑은 고딕" w:hint="eastAsia"/>
          <w:sz w:val="20"/>
          <w:szCs w:val="20"/>
          <w:lang w:eastAsia="ko-KR"/>
        </w:rPr>
        <w:t xml:space="preserve"> </w:t>
      </w:r>
      <w:r w:rsidR="00625F10" w:rsidRPr="00406F7B">
        <w:rPr>
          <w:rFonts w:eastAsia="맑은 고딕" w:hint="eastAsia"/>
          <w:sz w:val="6"/>
          <w:szCs w:val="6"/>
          <w:lang w:eastAsia="ko-KR"/>
        </w:rPr>
        <w:t xml:space="preserve"> </w:t>
      </w:r>
      <w:r w:rsidR="0047669B" w:rsidRPr="009A266D">
        <w:t>(</w:t>
      </w:r>
      <w:r w:rsidR="00625F10" w:rsidRPr="009A266D">
        <w:rPr>
          <w:rFonts w:eastAsia="맑은 고딕" w:hint="eastAsia"/>
          <w:lang w:eastAsia="ko-KR"/>
        </w:rPr>
        <w:t>6</w:t>
      </w:r>
      <w:r w:rsidR="00164712" w:rsidRPr="009A266D">
        <w:rPr>
          <w:rFonts w:eastAsia="맑은 고딕" w:hint="eastAsia"/>
          <w:lang w:eastAsia="ko-KR"/>
        </w:rPr>
        <w:t>8</w:t>
      </w:r>
      <w:r w:rsidR="0047669B" w:rsidRPr="009A266D">
        <w:t>)</w:t>
      </w:r>
    </w:p>
    <w:p w14:paraId="65DD4947" w14:textId="7217AFFF" w:rsidR="0092130B" w:rsidRDefault="005C0494" w:rsidP="00E609B9">
      <w:pPr>
        <w:spacing w:line="276" w:lineRule="auto"/>
        <w:jc w:val="both"/>
        <w:rPr>
          <w:rFonts w:eastAsia="맑은 고딕"/>
          <w:color w:val="000000" w:themeColor="text1"/>
          <w:szCs w:val="28"/>
          <w:lang w:eastAsia="ko-KR"/>
        </w:rPr>
      </w:pPr>
      <w:r w:rsidRPr="009A266D">
        <w:t xml:space="preserve">Here, </w:t>
      </w:r>
      <m:oMath>
        <m:r>
          <w:rPr>
            <w:rFonts w:ascii="Cambria Math" w:hAnsi="Cambria Math"/>
          </w:rPr>
          <m:t>H</m:t>
        </m:r>
      </m:oMath>
      <w:r w:rsidRPr="009A266D">
        <w:t xml:space="preserve"> </w:t>
      </w:r>
      <w:r w:rsidR="008452B9" w:rsidRPr="009A266D">
        <w:t>denotes</w:t>
      </w:r>
      <w:r w:rsidR="00457D66" w:rsidRPr="009A266D">
        <w:t xml:space="preserve"> </w:t>
      </w:r>
      <w:r w:rsidRPr="009A266D">
        <w:t>the single-particle DFT Hamiltonian for bilayer MoS</w:t>
      </w:r>
      <w:r w:rsidRPr="009A266D">
        <w:rPr>
          <w:vertAlign w:val="subscript"/>
        </w:rPr>
        <w:t>2</w:t>
      </w:r>
      <w:r w:rsidRPr="009A266D">
        <w:t>. If</w:t>
      </w:r>
      <w:r w:rsidR="00457D66" w:rsidRPr="009A266D">
        <w:t xml:space="preserve"> </w:t>
      </w:r>
      <w:r w:rsidRPr="009A266D">
        <w:t xml:space="preserve">all Bloch </w:t>
      </w:r>
      <w:r w:rsidR="004A2688" w:rsidRPr="009A266D">
        <w:t xml:space="preserve">functions </w:t>
      </w:r>
      <m:oMath>
        <m:r>
          <w:rPr>
            <w:rFonts w:ascii="Cambria Math" w:hAnsi="Cambria Math"/>
            <w:color w:val="000000" w:themeColor="text1"/>
          </w:rPr>
          <m:t>u</m:t>
        </m:r>
      </m:oMath>
      <w:r w:rsidRPr="009A266D">
        <w:rPr>
          <w:color w:val="000000" w:themeColor="text1"/>
        </w:rPr>
        <w:t xml:space="preserve"> </w:t>
      </w:r>
      <w:r w:rsidR="008452B9" w:rsidRPr="009A266D">
        <w:rPr>
          <w:color w:val="000000" w:themeColor="text1"/>
        </w:rPr>
        <w:t>were</w:t>
      </w:r>
      <w:r w:rsidR="00457D66" w:rsidRPr="009A266D">
        <w:rPr>
          <w:color w:val="000000" w:themeColor="text1"/>
        </w:rPr>
        <w:t xml:space="preserve"> </w:t>
      </w:r>
      <w:r w:rsidR="004A2688" w:rsidRPr="009A266D">
        <w:rPr>
          <w:color w:val="000000" w:themeColor="text1"/>
        </w:rPr>
        <w:t xml:space="preserve">exact </w:t>
      </w:r>
      <w:r w:rsidR="00457D66" w:rsidRPr="009A266D">
        <w:rPr>
          <w:color w:val="000000" w:themeColor="text1"/>
        </w:rPr>
        <w:t xml:space="preserve">eigen states of </w:t>
      </w:r>
      <w:r w:rsidR="00457D66" w:rsidRPr="009A266D">
        <w:rPr>
          <w:i/>
          <w:color w:val="000000" w:themeColor="text1"/>
        </w:rPr>
        <w:t>H</w:t>
      </w:r>
      <w:r w:rsidR="00457D66" w:rsidRPr="009A266D">
        <w:rPr>
          <w:color w:val="000000" w:themeColor="text1"/>
        </w:rPr>
        <w:t>,</w:t>
      </w:r>
      <w:r w:rsidR="004A2688" w:rsidRPr="009A266D">
        <w:rPr>
          <w:color w:val="000000" w:themeColor="text1"/>
        </w:rPr>
        <w:t xml:space="preserve"> the matrix element in</w:t>
      </w:r>
      <w:r w:rsidR="00457D66" w:rsidRPr="009A266D">
        <w:rPr>
          <w:color w:val="000000" w:themeColor="text1"/>
        </w:rPr>
        <w:t xml:space="preserve"> Eq. (</w:t>
      </w:r>
      <w:r w:rsidR="00625F10" w:rsidRPr="009A266D">
        <w:rPr>
          <w:rFonts w:eastAsia="맑은 고딕" w:hint="eastAsia"/>
          <w:color w:val="000000" w:themeColor="text1"/>
          <w:lang w:eastAsia="ko-KR"/>
        </w:rPr>
        <w:t>6</w:t>
      </w:r>
      <w:r w:rsidR="00164712" w:rsidRPr="009A266D">
        <w:rPr>
          <w:rFonts w:eastAsia="맑은 고딕" w:hint="eastAsia"/>
          <w:color w:val="000000" w:themeColor="text1"/>
          <w:lang w:eastAsia="ko-KR"/>
        </w:rPr>
        <w:t>8</w:t>
      </w:r>
      <w:r w:rsidR="00457D66" w:rsidRPr="009A266D">
        <w:rPr>
          <w:color w:val="000000" w:themeColor="text1"/>
        </w:rPr>
        <w:t xml:space="preserve">) </w:t>
      </w:r>
      <w:r w:rsidR="004A2688" w:rsidRPr="009A266D">
        <w:rPr>
          <w:color w:val="000000" w:themeColor="text1"/>
        </w:rPr>
        <w:t xml:space="preserve">would vanish, </w:t>
      </w:r>
      <w:r w:rsidR="008452B9" w:rsidRPr="009A266D">
        <w:rPr>
          <w:color w:val="000000" w:themeColor="text1"/>
        </w:rPr>
        <w:t xml:space="preserve">implying no </w:t>
      </w:r>
      <w:r w:rsidR="004A2688" w:rsidRPr="009A266D">
        <w:rPr>
          <w:color w:val="000000" w:themeColor="text1"/>
        </w:rPr>
        <w:t xml:space="preserve">coupling. However, while the valence-band states </w:t>
      </w:r>
      <m:oMath>
        <m:sSubSup>
          <m:sSubSupPr>
            <m:ctrlPr>
              <w:rPr>
                <w:rFonts w:ascii="Cambria Math" w:hAnsi="Cambria Math"/>
                <w:i/>
                <w:color w:val="000000" w:themeColor="text1"/>
              </w:rPr>
            </m:ctrlPr>
          </m:sSubSupPr>
          <m:e>
            <m:r>
              <w:rPr>
                <w:rFonts w:ascii="Cambria Math" w:hAnsi="Cambria Math"/>
                <w:color w:val="000000" w:themeColor="text1"/>
              </w:rPr>
              <m:t>u</m:t>
            </m:r>
          </m:e>
          <m:sub>
            <m:sSub>
              <m:sSubPr>
                <m:ctrlPr>
                  <w:rPr>
                    <w:rFonts w:ascii="Cambria Math" w:hAnsi="Cambria Math"/>
                    <w:i/>
                    <w:color w:val="000000" w:themeColor="text1"/>
                    <w:kern w:val="24"/>
                  </w:rPr>
                </m:ctrlPr>
              </m:sSubPr>
              <m:e>
                <m:r>
                  <w:rPr>
                    <w:rFonts w:ascii="Cambria Math" w:hAnsi="Cambria Math"/>
                    <w:color w:val="000000" w:themeColor="text1"/>
                    <w:kern w:val="24"/>
                  </w:rPr>
                  <m:t>V</m:t>
                </m:r>
              </m:e>
              <m:sub>
                <m:r>
                  <m:rPr>
                    <m:sty m:val="p"/>
                  </m:rPr>
                  <w:rPr>
                    <w:rFonts w:ascii="Cambria Math" w:hAnsi="Cambria Math"/>
                    <w:color w:val="000000" w:themeColor="text1"/>
                    <w:kern w:val="24"/>
                  </w:rPr>
                  <m:t>L</m:t>
                </m:r>
                <m:r>
                  <w:rPr>
                    <w:rFonts w:ascii="Cambria Math" w:hAnsi="Cambria Math"/>
                    <w:color w:val="000000" w:themeColor="text1"/>
                    <w:kern w:val="24"/>
                  </w:rPr>
                  <m:t>1,</m:t>
                </m:r>
                <m:r>
                  <m:rPr>
                    <m:sty m:val="p"/>
                  </m:rPr>
                  <w:rPr>
                    <w:rFonts w:ascii="Cambria Math" w:hAnsi="Cambria Math"/>
                    <w:color w:val="000000" w:themeColor="text1"/>
                    <w:kern w:val="24"/>
                  </w:rPr>
                  <m:t>↑</m:t>
                </m:r>
              </m:sub>
            </m:sSub>
          </m:sub>
          <m:sup>
            <m:r>
              <w:rPr>
                <w:rFonts w:ascii="Cambria Math" w:hAnsi="Cambria Math"/>
                <w:color w:val="000000" w:themeColor="text1"/>
              </w:rPr>
              <m:t xml:space="preserve"> </m:t>
            </m:r>
          </m:sup>
        </m:sSubSup>
      </m:oMath>
      <w:r w:rsidR="00457D66" w:rsidRPr="009A266D">
        <w:rPr>
          <w:color w:val="000000" w:themeColor="text1"/>
        </w:rPr>
        <w:t xml:space="preserve"> </w:t>
      </w:r>
      <w:r w:rsidR="004A2688" w:rsidRPr="009A266D">
        <w:rPr>
          <w:color w:val="000000" w:themeColor="text1"/>
        </w:rPr>
        <w:t>are</w:t>
      </w:r>
      <w:r w:rsidR="00457D66" w:rsidRPr="009A266D">
        <w:rPr>
          <w:color w:val="000000" w:themeColor="text1"/>
        </w:rPr>
        <w:t xml:space="preserve"> eigen states, the </w:t>
      </w:r>
      <w:r w:rsidR="004A2688" w:rsidRPr="009A266D">
        <w:rPr>
          <w:color w:val="000000" w:themeColor="text1"/>
        </w:rPr>
        <w:t xml:space="preserve">conduction-band states </w:t>
      </w:r>
      <m:oMath>
        <m:sSubSup>
          <m:sSubSupPr>
            <m:ctrlPr>
              <w:rPr>
                <w:rFonts w:ascii="Cambria Math" w:hAnsi="Cambria Math"/>
                <w:i/>
                <w:color w:val="000000" w:themeColor="text1"/>
              </w:rPr>
            </m:ctrlPr>
          </m:sSubSupPr>
          <m:e>
            <m:acc>
              <m:accPr>
                <m:chr m:val="̃"/>
                <m:ctrlPr>
                  <w:rPr>
                    <w:rFonts w:ascii="Cambria Math" w:hAnsi="Cambria Math"/>
                    <w:i/>
                    <w:color w:val="000000" w:themeColor="text1"/>
                  </w:rPr>
                </m:ctrlPr>
              </m:accPr>
              <m:e>
                <m:r>
                  <w:rPr>
                    <w:rFonts w:ascii="Cambria Math" w:hAnsi="Cambria Math"/>
                    <w:color w:val="000000" w:themeColor="text1"/>
                  </w:rPr>
                  <m:t>u</m:t>
                </m:r>
              </m:e>
            </m:acc>
          </m:e>
          <m:sub>
            <m:sSub>
              <m:sSubPr>
                <m:ctrlPr>
                  <w:rPr>
                    <w:rFonts w:ascii="Cambria Math" w:hAnsi="Cambria Math"/>
                    <w:i/>
                    <w:color w:val="000000" w:themeColor="text1"/>
                    <w:kern w:val="24"/>
                  </w:rPr>
                </m:ctrlPr>
              </m:sSubPr>
              <m:e>
                <m:r>
                  <w:rPr>
                    <w:rFonts w:ascii="Cambria Math" w:hAnsi="Cambria Math"/>
                    <w:color w:val="000000" w:themeColor="text1"/>
                    <w:kern w:val="24"/>
                  </w:rPr>
                  <m:t>C</m:t>
                </m:r>
              </m:e>
              <m:sub>
                <m:r>
                  <m:rPr>
                    <m:sty m:val="p"/>
                  </m:rPr>
                  <w:rPr>
                    <w:rFonts w:ascii="Cambria Math" w:hAnsi="Cambria Math"/>
                    <w:color w:val="000000" w:themeColor="text1"/>
                    <w:kern w:val="24"/>
                  </w:rPr>
                  <m:t>L</m:t>
                </m:r>
                <m:r>
                  <w:rPr>
                    <w:rFonts w:ascii="Cambria Math" w:hAnsi="Cambria Math"/>
                    <w:color w:val="000000" w:themeColor="text1"/>
                    <w:kern w:val="24"/>
                  </w:rPr>
                  <m:t>1,</m:t>
                </m:r>
                <m:r>
                  <m:rPr>
                    <m:sty m:val="p"/>
                  </m:rPr>
                  <w:rPr>
                    <w:rFonts w:ascii="Cambria Math" w:hAnsi="Cambria Math"/>
                    <w:color w:val="000000" w:themeColor="text1"/>
                    <w:kern w:val="24"/>
                  </w:rPr>
                  <m:t>↑</m:t>
                </m:r>
              </m:sub>
            </m:sSub>
          </m:sub>
          <m:sup>
            <m:r>
              <w:rPr>
                <w:rFonts w:ascii="Cambria Math" w:hAnsi="Cambria Math"/>
                <w:color w:val="000000" w:themeColor="text1"/>
              </w:rPr>
              <m:t xml:space="preserve"> </m:t>
            </m:r>
          </m:sup>
        </m:sSubSup>
      </m:oMath>
      <w:r w:rsidR="00457D66" w:rsidRPr="009A266D">
        <w:rPr>
          <w:color w:val="000000" w:themeColor="text1"/>
        </w:rPr>
        <w:t xml:space="preserve"> and </w:t>
      </w:r>
      <m:oMath>
        <m:sSubSup>
          <m:sSubSupPr>
            <m:ctrlPr>
              <w:rPr>
                <w:rFonts w:ascii="Cambria Math" w:hAnsi="Cambria Math"/>
                <w:i/>
                <w:color w:val="000000" w:themeColor="text1"/>
              </w:rPr>
            </m:ctrlPr>
          </m:sSubSupPr>
          <m:e>
            <m:acc>
              <m:accPr>
                <m:chr m:val="̃"/>
                <m:ctrlPr>
                  <w:rPr>
                    <w:rFonts w:ascii="Cambria Math" w:hAnsi="Cambria Math"/>
                    <w:i/>
                    <w:color w:val="000000" w:themeColor="text1"/>
                  </w:rPr>
                </m:ctrlPr>
              </m:accPr>
              <m:e>
                <m:r>
                  <w:rPr>
                    <w:rFonts w:ascii="Cambria Math" w:hAnsi="Cambria Math"/>
                    <w:color w:val="000000" w:themeColor="text1"/>
                  </w:rPr>
                  <m:t>u</m:t>
                </m:r>
              </m:e>
            </m:acc>
          </m:e>
          <m:sub>
            <m:sSub>
              <m:sSubPr>
                <m:ctrlPr>
                  <w:rPr>
                    <w:rFonts w:ascii="Cambria Math" w:hAnsi="Cambria Math"/>
                    <w:i/>
                    <w:color w:val="000000" w:themeColor="text1"/>
                    <w:kern w:val="24"/>
                  </w:rPr>
                </m:ctrlPr>
              </m:sSubPr>
              <m:e>
                <m:r>
                  <w:rPr>
                    <w:rFonts w:ascii="Cambria Math" w:hAnsi="Cambria Math"/>
                    <w:color w:val="000000" w:themeColor="text1"/>
                    <w:kern w:val="24"/>
                  </w:rPr>
                  <m:t>C</m:t>
                </m:r>
              </m:e>
              <m:sub>
                <m:r>
                  <m:rPr>
                    <m:sty m:val="p"/>
                  </m:rPr>
                  <w:rPr>
                    <w:rFonts w:ascii="Cambria Math" w:hAnsi="Cambria Math"/>
                    <w:color w:val="000000" w:themeColor="text1"/>
                    <w:kern w:val="24"/>
                  </w:rPr>
                  <m:t>L</m:t>
                </m:r>
                <m:r>
                  <w:rPr>
                    <w:rFonts w:ascii="Cambria Math" w:hAnsi="Cambria Math"/>
                    <w:color w:val="000000" w:themeColor="text1"/>
                    <w:kern w:val="24"/>
                  </w:rPr>
                  <m:t>2,</m:t>
                </m:r>
                <m:r>
                  <m:rPr>
                    <m:sty m:val="p"/>
                  </m:rPr>
                  <w:rPr>
                    <w:rFonts w:ascii="Cambria Math" w:hAnsi="Cambria Math"/>
                    <w:color w:val="000000" w:themeColor="text1"/>
                    <w:kern w:val="24"/>
                  </w:rPr>
                  <m:t>↑</m:t>
                </m:r>
              </m:sub>
            </m:sSub>
          </m:sub>
          <m:sup>
            <m:r>
              <w:rPr>
                <w:rFonts w:ascii="Cambria Math" w:hAnsi="Cambria Math"/>
                <w:color w:val="000000" w:themeColor="text1"/>
              </w:rPr>
              <m:t xml:space="preserve"> </m:t>
            </m:r>
          </m:sup>
        </m:sSubSup>
      </m:oMath>
      <w:r w:rsidR="00457D66" w:rsidRPr="009A266D">
        <w:rPr>
          <w:color w:val="000000" w:themeColor="text1"/>
        </w:rPr>
        <w:t xml:space="preserve"> </w:t>
      </w:r>
      <w:r w:rsidR="004A2688" w:rsidRPr="009A266D">
        <w:rPr>
          <w:color w:val="000000" w:themeColor="text1"/>
        </w:rPr>
        <w:t xml:space="preserve">in our monolayer-like basis are not. This </w:t>
      </w:r>
      <w:r w:rsidR="008452B9" w:rsidRPr="009A266D">
        <w:rPr>
          <w:color w:val="000000" w:themeColor="text1"/>
        </w:rPr>
        <w:t xml:space="preserve">mismatch gives rise to a </w:t>
      </w:r>
      <w:r w:rsidR="004A2688" w:rsidRPr="009A266D">
        <w:rPr>
          <w:color w:val="000000" w:themeColor="text1"/>
        </w:rPr>
        <w:t>finite coupling</w:t>
      </w:r>
      <w:r w:rsidR="00457D66" w:rsidRPr="009A266D">
        <w:rPr>
          <w:color w:val="000000" w:themeColor="text1"/>
          <w:szCs w:val="28"/>
        </w:rPr>
        <w:t>.</w:t>
      </w:r>
    </w:p>
    <w:p w14:paraId="0D24713B" w14:textId="77777777" w:rsidR="0092130B" w:rsidRPr="0092130B" w:rsidRDefault="0092130B" w:rsidP="00E609B9">
      <w:pPr>
        <w:spacing w:line="276" w:lineRule="auto"/>
        <w:jc w:val="both"/>
        <w:rPr>
          <w:rFonts w:eastAsia="맑은 고딕"/>
          <w:color w:val="000000" w:themeColor="text1"/>
          <w:szCs w:val="28"/>
          <w:lang w:eastAsia="ko-KR"/>
        </w:rPr>
      </w:pPr>
    </w:p>
    <w:p w14:paraId="3E939C69" w14:textId="12931DF1" w:rsidR="00457D66" w:rsidRPr="009A266D" w:rsidRDefault="004A2688" w:rsidP="00E609B9">
      <w:pPr>
        <w:spacing w:line="276" w:lineRule="auto"/>
        <w:ind w:firstLine="431"/>
        <w:jc w:val="both"/>
        <w:rPr>
          <w:color w:val="000000" w:themeColor="text1"/>
          <w:szCs w:val="28"/>
        </w:rPr>
      </w:pPr>
      <w:r w:rsidRPr="009A266D">
        <w:rPr>
          <w:color w:val="000000" w:themeColor="text1"/>
          <w:szCs w:val="28"/>
        </w:rPr>
        <w:lastRenderedPageBreak/>
        <w:t>U</w:t>
      </w:r>
      <w:r w:rsidR="00457D66" w:rsidRPr="009A266D">
        <w:rPr>
          <w:color w:val="000000" w:themeColor="text1"/>
          <w:szCs w:val="28"/>
        </w:rPr>
        <w:t>sing the definition</w:t>
      </w:r>
      <w:r w:rsidRPr="009A266D">
        <w:rPr>
          <w:color w:val="000000" w:themeColor="text1"/>
          <w:szCs w:val="28"/>
        </w:rPr>
        <w:t>s</w:t>
      </w:r>
      <w:r w:rsidR="00457D66" w:rsidRPr="009A266D">
        <w:rPr>
          <w:color w:val="000000" w:themeColor="text1"/>
          <w:szCs w:val="28"/>
        </w:rPr>
        <w:t xml:space="preserve"> </w:t>
      </w:r>
      <w:r w:rsidR="00457D66" w:rsidRPr="009A266D">
        <w:rPr>
          <w:color w:val="000000" w:themeColor="text1"/>
        </w:rPr>
        <w:t>in Eq. (</w:t>
      </w:r>
      <w:r w:rsidR="00625F10" w:rsidRPr="009A266D">
        <w:rPr>
          <w:rFonts w:eastAsia="맑은 고딕" w:hint="eastAsia"/>
          <w:color w:val="000000" w:themeColor="text1"/>
          <w:lang w:eastAsia="ko-KR"/>
        </w:rPr>
        <w:t>23</w:t>
      </w:r>
      <w:r w:rsidR="00457D66" w:rsidRPr="009A266D">
        <w:rPr>
          <w:color w:val="000000" w:themeColor="text1"/>
        </w:rPr>
        <w:t xml:space="preserve">), </w:t>
      </w:r>
      <w:r w:rsidRPr="009A266D">
        <w:rPr>
          <w:color w:val="000000" w:themeColor="text1"/>
        </w:rPr>
        <w:t>we obtain:</w:t>
      </w:r>
    </w:p>
    <w:p w14:paraId="33E0C56B" w14:textId="54347E99" w:rsidR="00457D66" w:rsidRPr="00406F7B" w:rsidRDefault="00000000" w:rsidP="0092130B">
      <w:pPr>
        <w:spacing w:line="276" w:lineRule="auto"/>
        <w:ind w:left="1446" w:firstLine="482"/>
        <w:rPr>
          <w:rFonts w:eastAsia="맑은 고딕"/>
          <w:color w:val="000000" w:themeColor="text1"/>
          <w:lang w:eastAsia="ko-KR"/>
        </w:rPr>
      </w:pPr>
      <m:oMath>
        <m:d>
          <m:dPr>
            <m:begChr m:val="⟨"/>
            <m:endChr m:val="⟩"/>
            <m:ctrlPr>
              <w:rPr>
                <w:rFonts w:ascii="Cambria Math" w:hAnsi="Cambria Math"/>
                <w:i/>
                <w:color w:val="000000" w:themeColor="text1"/>
              </w:rPr>
            </m:ctrlPr>
          </m:dPr>
          <m:e>
            <m:sSubSup>
              <m:sSubSupPr>
                <m:ctrlPr>
                  <w:rPr>
                    <w:rFonts w:ascii="Cambria Math" w:hAnsi="Cambria Math"/>
                    <w:i/>
                    <w:color w:val="000000" w:themeColor="text1"/>
                  </w:rPr>
                </m:ctrlPr>
              </m:sSubSupPr>
              <m:e>
                <m:acc>
                  <m:accPr>
                    <m:chr m:val="̃"/>
                    <m:ctrlPr>
                      <w:rPr>
                        <w:rFonts w:ascii="Cambria Math" w:hAnsi="Cambria Math"/>
                        <w:i/>
                        <w:color w:val="000000" w:themeColor="text1"/>
                      </w:rPr>
                    </m:ctrlPr>
                  </m:accPr>
                  <m:e>
                    <m:r>
                      <w:rPr>
                        <w:rFonts w:ascii="Cambria Math" w:hAnsi="Cambria Math"/>
                        <w:color w:val="000000" w:themeColor="text1"/>
                      </w:rPr>
                      <m:t>u</m:t>
                    </m:r>
                  </m:e>
                </m:acc>
              </m:e>
              <m:sub>
                <m:sSub>
                  <m:sSubPr>
                    <m:ctrlPr>
                      <w:rPr>
                        <w:rFonts w:ascii="Cambria Math" w:hAnsi="Cambria Math"/>
                        <w:i/>
                        <w:color w:val="000000" w:themeColor="text1"/>
                        <w:kern w:val="24"/>
                      </w:rPr>
                    </m:ctrlPr>
                  </m:sSubPr>
                  <m:e>
                    <m:r>
                      <w:rPr>
                        <w:rFonts w:ascii="Cambria Math" w:hAnsi="Cambria Math"/>
                        <w:color w:val="000000" w:themeColor="text1"/>
                        <w:kern w:val="24"/>
                      </w:rPr>
                      <m:t>C</m:t>
                    </m:r>
                  </m:e>
                  <m:sub>
                    <m:r>
                      <m:rPr>
                        <m:sty m:val="p"/>
                      </m:rPr>
                      <w:rPr>
                        <w:rFonts w:ascii="Cambria Math" w:hAnsi="Cambria Math"/>
                        <w:color w:val="000000" w:themeColor="text1"/>
                        <w:kern w:val="24"/>
                      </w:rPr>
                      <m:t>L</m:t>
                    </m:r>
                    <m:r>
                      <w:rPr>
                        <w:rFonts w:ascii="Cambria Math" w:hAnsi="Cambria Math"/>
                        <w:color w:val="000000" w:themeColor="text1"/>
                        <w:kern w:val="24"/>
                      </w:rPr>
                      <m:t>1,</m:t>
                    </m:r>
                    <m:r>
                      <m:rPr>
                        <m:sty m:val="p"/>
                      </m:rPr>
                      <w:rPr>
                        <w:rFonts w:ascii="Cambria Math" w:hAnsi="Cambria Math"/>
                        <w:color w:val="000000" w:themeColor="text1"/>
                        <w:kern w:val="24"/>
                        <w:sz w:val="22"/>
                        <w:szCs w:val="22"/>
                      </w:rPr>
                      <m:t>↑</m:t>
                    </m:r>
                  </m:sub>
                </m:sSub>
                <m:r>
                  <m:rPr>
                    <m:sty m:val="b"/>
                  </m:rPr>
                  <w:rPr>
                    <w:rFonts w:ascii="Cambria Math" w:hAnsi="Cambria Math"/>
                    <w:color w:val="000000" w:themeColor="text1"/>
                  </w:rPr>
                  <m:t>,k</m:t>
                </m:r>
              </m:sub>
              <m:sup>
                <m:r>
                  <w:rPr>
                    <w:rFonts w:ascii="Cambria Math" w:hAnsi="Cambria Math"/>
                    <w:color w:val="000000" w:themeColor="text1"/>
                  </w:rPr>
                  <m:t xml:space="preserve"> </m:t>
                </m:r>
              </m:sup>
            </m:sSubSup>
            <m:r>
              <w:rPr>
                <w:rFonts w:ascii="Cambria Math" w:hAnsi="Cambria Math"/>
              </w:rPr>
              <m:t>;</m:t>
            </m:r>
            <m:sSubSup>
              <m:sSubSupPr>
                <m:ctrlPr>
                  <w:rPr>
                    <w:rFonts w:ascii="Cambria Math" w:hAnsi="Cambria Math"/>
                    <w:i/>
                    <w:color w:val="000000" w:themeColor="text1"/>
                  </w:rPr>
                </m:ctrlPr>
              </m:sSubSupPr>
              <m:e>
                <m:r>
                  <w:rPr>
                    <w:rFonts w:ascii="Cambria Math" w:hAnsi="Cambria Math"/>
                    <w:color w:val="000000" w:themeColor="text1"/>
                  </w:rPr>
                  <m:t>u</m:t>
                </m:r>
              </m:e>
              <m:sub>
                <m:sSub>
                  <m:sSubPr>
                    <m:ctrlPr>
                      <w:rPr>
                        <w:rFonts w:ascii="Cambria Math" w:hAnsi="Cambria Math"/>
                        <w:i/>
                        <w:color w:val="000000" w:themeColor="text1"/>
                        <w:kern w:val="24"/>
                      </w:rPr>
                    </m:ctrlPr>
                  </m:sSubPr>
                  <m:e>
                    <m:r>
                      <w:rPr>
                        <w:rFonts w:ascii="Cambria Math" w:hAnsi="Cambria Math"/>
                        <w:color w:val="000000" w:themeColor="text1"/>
                        <w:kern w:val="24"/>
                      </w:rPr>
                      <m:t>V</m:t>
                    </m:r>
                  </m:e>
                  <m:sub>
                    <m:r>
                      <m:rPr>
                        <m:sty m:val="p"/>
                      </m:rPr>
                      <w:rPr>
                        <w:rFonts w:ascii="Cambria Math" w:hAnsi="Cambria Math"/>
                        <w:color w:val="000000" w:themeColor="text1"/>
                        <w:kern w:val="24"/>
                      </w:rPr>
                      <m:t>L</m:t>
                    </m:r>
                    <m:r>
                      <w:rPr>
                        <w:rFonts w:ascii="Cambria Math" w:hAnsi="Cambria Math"/>
                        <w:color w:val="000000" w:themeColor="text1"/>
                        <w:kern w:val="24"/>
                      </w:rPr>
                      <m:t>1,</m:t>
                    </m:r>
                    <m:r>
                      <m:rPr>
                        <m:sty m:val="p"/>
                      </m:rPr>
                      <w:rPr>
                        <w:rFonts w:ascii="Cambria Math" w:hAnsi="Cambria Math"/>
                        <w:color w:val="000000" w:themeColor="text1"/>
                        <w:kern w:val="24"/>
                        <w:sz w:val="22"/>
                        <w:szCs w:val="22"/>
                      </w:rPr>
                      <m:t>↑</m:t>
                    </m:r>
                  </m:sub>
                </m:sSub>
                <m:r>
                  <m:rPr>
                    <m:sty m:val="b"/>
                  </m:rPr>
                  <w:rPr>
                    <w:rFonts w:ascii="Cambria Math" w:hAnsi="Cambria Math"/>
                    <w:color w:val="000000" w:themeColor="text1"/>
                  </w:rPr>
                  <m:t>,k</m:t>
                </m:r>
              </m:sub>
              <m:sup>
                <m:r>
                  <w:rPr>
                    <w:rFonts w:ascii="Cambria Math" w:hAnsi="Cambria Math"/>
                    <w:color w:val="000000" w:themeColor="text1"/>
                  </w:rPr>
                  <m:t xml:space="preserve"> </m:t>
                </m:r>
              </m:sup>
            </m:sSubSup>
          </m:e>
          <m:e>
            <m:r>
              <w:rPr>
                <w:rFonts w:ascii="Cambria Math" w:hAnsi="Cambria Math"/>
                <w:sz w:val="22"/>
                <w:szCs w:val="22"/>
              </w:rPr>
              <m:t>H</m:t>
            </m:r>
          </m:e>
          <m:e>
            <m:sSubSup>
              <m:sSubSupPr>
                <m:ctrlPr>
                  <w:rPr>
                    <w:rFonts w:ascii="Cambria Math" w:hAnsi="Cambria Math"/>
                    <w:i/>
                    <w:color w:val="000000" w:themeColor="text1"/>
                  </w:rPr>
                </m:ctrlPr>
              </m:sSubSupPr>
              <m:e>
                <m:acc>
                  <m:accPr>
                    <m:chr m:val="̃"/>
                    <m:ctrlPr>
                      <w:rPr>
                        <w:rFonts w:ascii="Cambria Math" w:hAnsi="Cambria Math"/>
                        <w:i/>
                        <w:color w:val="000000" w:themeColor="text1"/>
                      </w:rPr>
                    </m:ctrlPr>
                  </m:accPr>
                  <m:e>
                    <m:r>
                      <w:rPr>
                        <w:rFonts w:ascii="Cambria Math" w:hAnsi="Cambria Math"/>
                        <w:color w:val="000000" w:themeColor="text1"/>
                      </w:rPr>
                      <m:t>u</m:t>
                    </m:r>
                  </m:e>
                </m:acc>
              </m:e>
              <m:sub>
                <m:sSub>
                  <m:sSubPr>
                    <m:ctrlPr>
                      <w:rPr>
                        <w:rFonts w:ascii="Cambria Math" w:hAnsi="Cambria Math"/>
                        <w:i/>
                        <w:color w:val="000000" w:themeColor="text1"/>
                        <w:kern w:val="24"/>
                      </w:rPr>
                    </m:ctrlPr>
                  </m:sSubPr>
                  <m:e>
                    <m:r>
                      <w:rPr>
                        <w:rFonts w:ascii="Cambria Math" w:hAnsi="Cambria Math"/>
                        <w:color w:val="000000" w:themeColor="text1"/>
                        <w:kern w:val="24"/>
                      </w:rPr>
                      <m:t>C</m:t>
                    </m:r>
                  </m:e>
                  <m:sub>
                    <m:r>
                      <m:rPr>
                        <m:sty m:val="p"/>
                      </m:rPr>
                      <w:rPr>
                        <w:rFonts w:ascii="Cambria Math" w:hAnsi="Cambria Math"/>
                        <w:color w:val="000000" w:themeColor="text1"/>
                        <w:kern w:val="24"/>
                      </w:rPr>
                      <m:t>L</m:t>
                    </m:r>
                    <m:r>
                      <w:rPr>
                        <w:rFonts w:ascii="Cambria Math" w:hAnsi="Cambria Math"/>
                        <w:color w:val="000000" w:themeColor="text1"/>
                        <w:kern w:val="24"/>
                      </w:rPr>
                      <m:t>2,</m:t>
                    </m:r>
                    <m:r>
                      <m:rPr>
                        <m:sty m:val="p"/>
                      </m:rPr>
                      <w:rPr>
                        <w:rFonts w:ascii="Cambria Math" w:hAnsi="Cambria Math"/>
                        <w:color w:val="000000" w:themeColor="text1"/>
                        <w:kern w:val="24"/>
                        <w:sz w:val="22"/>
                        <w:szCs w:val="22"/>
                      </w:rPr>
                      <m:t>↑</m:t>
                    </m:r>
                  </m:sub>
                </m:sSub>
                <m:r>
                  <m:rPr>
                    <m:sty m:val="b"/>
                  </m:rPr>
                  <w:rPr>
                    <w:rFonts w:ascii="Cambria Math" w:hAnsi="Cambria Math"/>
                    <w:color w:val="000000" w:themeColor="text1"/>
                  </w:rPr>
                  <m:t>,</m:t>
                </m:r>
                <m:sSup>
                  <m:sSupPr>
                    <m:ctrlPr>
                      <w:rPr>
                        <w:rFonts w:ascii="Cambria Math" w:hAnsi="Cambria Math"/>
                        <w:b/>
                        <w:color w:val="000000" w:themeColor="text1"/>
                      </w:rPr>
                    </m:ctrlPr>
                  </m:sSupPr>
                  <m:e>
                    <m:r>
                      <m:rPr>
                        <m:sty m:val="b"/>
                      </m:rPr>
                      <w:rPr>
                        <w:rFonts w:ascii="Cambria Math" w:hAnsi="Cambria Math"/>
                        <w:color w:val="000000" w:themeColor="text1"/>
                      </w:rPr>
                      <m:t>k</m:t>
                    </m:r>
                  </m:e>
                  <m:sup>
                    <m:r>
                      <m:rPr>
                        <m:sty m:val="b"/>
                      </m:rPr>
                      <w:rPr>
                        <w:rFonts w:ascii="Cambria Math" w:hAnsi="Cambria Math"/>
                        <w:color w:val="000000" w:themeColor="text1"/>
                      </w:rPr>
                      <m:t>'</m:t>
                    </m:r>
                  </m:sup>
                </m:sSup>
              </m:sub>
              <m:sup>
                <m:r>
                  <w:rPr>
                    <w:rFonts w:ascii="Cambria Math" w:hAnsi="Cambria Math"/>
                    <w:color w:val="000000" w:themeColor="text1"/>
                  </w:rPr>
                  <m:t xml:space="preserve"> </m:t>
                </m:r>
              </m:sup>
            </m:sSubSup>
            <m:r>
              <w:rPr>
                <w:rFonts w:ascii="Cambria Math" w:hAnsi="Cambria Math"/>
              </w:rPr>
              <m:t>;</m:t>
            </m:r>
            <m:sSubSup>
              <m:sSubSupPr>
                <m:ctrlPr>
                  <w:rPr>
                    <w:rFonts w:ascii="Cambria Math" w:hAnsi="Cambria Math"/>
                    <w:i/>
                    <w:color w:val="000000" w:themeColor="text1"/>
                  </w:rPr>
                </m:ctrlPr>
              </m:sSubSupPr>
              <m:e>
                <m:r>
                  <w:rPr>
                    <w:rFonts w:ascii="Cambria Math" w:hAnsi="Cambria Math"/>
                    <w:color w:val="000000" w:themeColor="text1"/>
                  </w:rPr>
                  <m:t>u</m:t>
                </m:r>
              </m:e>
              <m:sub>
                <m:sSub>
                  <m:sSubPr>
                    <m:ctrlPr>
                      <w:rPr>
                        <w:rFonts w:ascii="Cambria Math" w:hAnsi="Cambria Math"/>
                        <w:i/>
                        <w:color w:val="000000" w:themeColor="text1"/>
                        <w:kern w:val="24"/>
                      </w:rPr>
                    </m:ctrlPr>
                  </m:sSubPr>
                  <m:e>
                    <m:r>
                      <w:rPr>
                        <w:rFonts w:ascii="Cambria Math" w:hAnsi="Cambria Math"/>
                        <w:color w:val="000000" w:themeColor="text1"/>
                        <w:kern w:val="24"/>
                      </w:rPr>
                      <m:t>V</m:t>
                    </m:r>
                  </m:e>
                  <m:sub>
                    <m:r>
                      <m:rPr>
                        <m:sty m:val="p"/>
                      </m:rPr>
                      <w:rPr>
                        <w:rFonts w:ascii="Cambria Math" w:hAnsi="Cambria Math"/>
                        <w:color w:val="000000" w:themeColor="text1"/>
                        <w:kern w:val="24"/>
                      </w:rPr>
                      <m:t>L</m:t>
                    </m:r>
                    <m:r>
                      <w:rPr>
                        <w:rFonts w:ascii="Cambria Math" w:hAnsi="Cambria Math"/>
                        <w:color w:val="000000" w:themeColor="text1"/>
                        <w:kern w:val="24"/>
                      </w:rPr>
                      <m:t>1,</m:t>
                    </m:r>
                    <m:r>
                      <m:rPr>
                        <m:sty m:val="p"/>
                      </m:rPr>
                      <w:rPr>
                        <w:rFonts w:ascii="Cambria Math" w:hAnsi="Cambria Math"/>
                        <w:color w:val="000000" w:themeColor="text1"/>
                        <w:kern w:val="24"/>
                        <w:sz w:val="22"/>
                        <w:szCs w:val="22"/>
                      </w:rPr>
                      <m:t>↑</m:t>
                    </m:r>
                  </m:sub>
                </m:sSub>
                <m:r>
                  <m:rPr>
                    <m:sty m:val="b"/>
                  </m:rPr>
                  <w:rPr>
                    <w:rFonts w:ascii="Cambria Math" w:hAnsi="Cambria Math"/>
                    <w:color w:val="000000" w:themeColor="text1"/>
                  </w:rPr>
                  <m:t>,</m:t>
                </m:r>
                <m:sSup>
                  <m:sSupPr>
                    <m:ctrlPr>
                      <w:rPr>
                        <w:rFonts w:ascii="Cambria Math" w:hAnsi="Cambria Math"/>
                        <w:b/>
                        <w:color w:val="000000" w:themeColor="text1"/>
                      </w:rPr>
                    </m:ctrlPr>
                  </m:sSupPr>
                  <m:e>
                    <m:r>
                      <m:rPr>
                        <m:sty m:val="b"/>
                      </m:rPr>
                      <w:rPr>
                        <w:rFonts w:ascii="Cambria Math" w:hAnsi="Cambria Math"/>
                        <w:color w:val="000000" w:themeColor="text1"/>
                      </w:rPr>
                      <m:t>k</m:t>
                    </m:r>
                  </m:e>
                  <m:sup>
                    <m:r>
                      <m:rPr>
                        <m:sty m:val="b"/>
                      </m:rPr>
                      <w:rPr>
                        <w:rFonts w:ascii="Cambria Math" w:hAnsi="Cambria Math"/>
                        <w:color w:val="000000" w:themeColor="text1"/>
                      </w:rPr>
                      <m:t>'</m:t>
                    </m:r>
                  </m:sup>
                </m:sSup>
              </m:sub>
              <m:sup>
                <m:r>
                  <w:rPr>
                    <w:rFonts w:ascii="Cambria Math" w:hAnsi="Cambria Math"/>
                    <w:color w:val="000000" w:themeColor="text1"/>
                  </w:rPr>
                  <m:t xml:space="preserve"> </m:t>
                </m:r>
              </m:sup>
            </m:sSubSup>
          </m:e>
        </m:d>
      </m:oMath>
      <w:r w:rsidR="00406F7B" w:rsidRPr="00406F7B">
        <w:rPr>
          <w:rFonts w:eastAsia="맑은 고딕" w:hint="eastAsia"/>
          <w:color w:val="000000" w:themeColor="text1"/>
          <w:lang w:eastAsia="ko-KR"/>
        </w:rPr>
        <w:t xml:space="preserve"> </w:t>
      </w:r>
    </w:p>
    <w:p w14:paraId="0FAC8926" w14:textId="7CE9A758" w:rsidR="00457D66" w:rsidRPr="00406F7B" w:rsidRDefault="00457D66" w:rsidP="0092130B">
      <w:pPr>
        <w:spacing w:line="276" w:lineRule="auto"/>
        <w:ind w:left="1446" w:firstLine="482"/>
        <w:rPr>
          <w:rFonts w:eastAsia="맑은 고딕"/>
          <w:color w:val="000000" w:themeColor="text1"/>
          <w:lang w:eastAsia="ko-KR"/>
        </w:rPr>
      </w:pPr>
      <m:oMath>
        <m:r>
          <w:rPr>
            <w:rFonts w:ascii="Cambria Math" w:hAnsi="Cambria Math"/>
            <w:color w:val="000000" w:themeColor="text1"/>
          </w:rPr>
          <m:t>=</m:t>
        </m:r>
        <m:d>
          <m:dPr>
            <m:begChr m:val="⟨"/>
            <m:endChr m:val="⟩"/>
            <m:ctrlPr>
              <w:rPr>
                <w:rFonts w:ascii="Cambria Math" w:hAnsi="Cambria Math"/>
                <w:i/>
                <w:color w:val="000000" w:themeColor="text1"/>
              </w:rPr>
            </m:ctrlPr>
          </m:dPr>
          <m:e>
            <m:sSubSup>
              <m:sSubSupPr>
                <m:ctrlPr>
                  <w:rPr>
                    <w:rFonts w:ascii="Cambria Math" w:hAnsi="Cambria Math"/>
                    <w:color w:val="000000" w:themeColor="text1"/>
                  </w:rPr>
                </m:ctrlPr>
              </m:sSubSupPr>
              <m:e>
                <m:acc>
                  <m:accPr>
                    <m:chr m:val="̃"/>
                    <m:ctrlPr>
                      <w:rPr>
                        <w:rFonts w:ascii="Cambria Math" w:hAnsi="Cambria Math"/>
                        <w:i/>
                        <w:color w:val="000000" w:themeColor="text1"/>
                      </w:rPr>
                    </m:ctrlPr>
                  </m:accPr>
                  <m:e>
                    <m:r>
                      <w:rPr>
                        <w:rFonts w:ascii="Cambria Math" w:hAnsi="Cambria Math"/>
                        <w:color w:val="000000" w:themeColor="text1"/>
                      </w:rPr>
                      <m:t>u</m:t>
                    </m:r>
                  </m:e>
                </m:acc>
              </m:e>
              <m:sub>
                <m:sSub>
                  <m:sSubPr>
                    <m:ctrlPr>
                      <w:rPr>
                        <w:rFonts w:ascii="Cambria Math" w:hAnsi="Cambria Math"/>
                        <w:i/>
                        <w:color w:val="000000" w:themeColor="text1"/>
                        <w:kern w:val="24"/>
                      </w:rPr>
                    </m:ctrlPr>
                  </m:sSubPr>
                  <m:e>
                    <m:r>
                      <w:rPr>
                        <w:rFonts w:ascii="Cambria Math" w:hAnsi="Cambria Math"/>
                        <w:color w:val="000000" w:themeColor="text1"/>
                        <w:kern w:val="24"/>
                      </w:rPr>
                      <m:t>C</m:t>
                    </m:r>
                  </m:e>
                  <m:sub>
                    <m:r>
                      <m:rPr>
                        <m:sty m:val="p"/>
                      </m:rPr>
                      <w:rPr>
                        <w:rFonts w:ascii="Cambria Math" w:hAnsi="Cambria Math"/>
                        <w:color w:val="000000" w:themeColor="text1"/>
                        <w:kern w:val="24"/>
                      </w:rPr>
                      <m:t>L</m:t>
                    </m:r>
                    <m:r>
                      <w:rPr>
                        <w:rFonts w:ascii="Cambria Math" w:hAnsi="Cambria Math"/>
                        <w:color w:val="000000" w:themeColor="text1"/>
                        <w:kern w:val="24"/>
                      </w:rPr>
                      <m:t>1,↑</m:t>
                    </m:r>
                  </m:sub>
                </m:sSub>
                <m:r>
                  <m:rPr>
                    <m:sty m:val="b"/>
                  </m:rPr>
                  <w:rPr>
                    <w:rFonts w:ascii="Cambria Math" w:hAnsi="Cambria Math"/>
                    <w:color w:val="000000" w:themeColor="text1"/>
                  </w:rPr>
                  <m:t>,k</m:t>
                </m:r>
              </m:sub>
              <m:sup>
                <m:r>
                  <m:rPr>
                    <m:sty m:val="p"/>
                  </m:rPr>
                  <w:rPr>
                    <w:rFonts w:ascii="Cambria Math" w:hAnsi="Cambria Math"/>
                    <w:color w:val="000000" w:themeColor="text1"/>
                  </w:rPr>
                  <m:t xml:space="preserve"> </m:t>
                </m:r>
              </m:sup>
            </m:sSubSup>
          </m:e>
          <m:e>
            <m:r>
              <w:rPr>
                <w:rFonts w:ascii="Cambria Math" w:hAnsi="Cambria Math"/>
              </w:rPr>
              <m:t>H</m:t>
            </m:r>
          </m:e>
          <m:e>
            <m:sSubSup>
              <m:sSubSupPr>
                <m:ctrlPr>
                  <w:rPr>
                    <w:rFonts w:ascii="Cambria Math" w:hAnsi="Cambria Math"/>
                    <w:color w:val="000000" w:themeColor="text1"/>
                  </w:rPr>
                </m:ctrlPr>
              </m:sSubSupPr>
              <m:e>
                <m:acc>
                  <m:accPr>
                    <m:chr m:val="̃"/>
                    <m:ctrlPr>
                      <w:rPr>
                        <w:rFonts w:ascii="Cambria Math" w:hAnsi="Cambria Math"/>
                        <w:i/>
                        <w:color w:val="000000" w:themeColor="text1"/>
                      </w:rPr>
                    </m:ctrlPr>
                  </m:accPr>
                  <m:e>
                    <m:r>
                      <w:rPr>
                        <w:rFonts w:ascii="Cambria Math" w:hAnsi="Cambria Math"/>
                        <w:color w:val="000000" w:themeColor="text1"/>
                      </w:rPr>
                      <m:t>u</m:t>
                    </m:r>
                  </m:e>
                </m:acc>
              </m:e>
              <m:sub>
                <m:sSub>
                  <m:sSubPr>
                    <m:ctrlPr>
                      <w:rPr>
                        <w:rFonts w:ascii="Cambria Math" w:hAnsi="Cambria Math"/>
                        <w:i/>
                        <w:color w:val="000000" w:themeColor="text1"/>
                        <w:kern w:val="24"/>
                      </w:rPr>
                    </m:ctrlPr>
                  </m:sSubPr>
                  <m:e>
                    <m:r>
                      <w:rPr>
                        <w:rFonts w:ascii="Cambria Math" w:hAnsi="Cambria Math"/>
                        <w:color w:val="000000" w:themeColor="text1"/>
                        <w:kern w:val="24"/>
                      </w:rPr>
                      <m:t>C</m:t>
                    </m:r>
                  </m:e>
                  <m:sub>
                    <m:r>
                      <m:rPr>
                        <m:sty m:val="p"/>
                      </m:rPr>
                      <w:rPr>
                        <w:rFonts w:ascii="Cambria Math" w:hAnsi="Cambria Math"/>
                        <w:color w:val="000000" w:themeColor="text1"/>
                        <w:kern w:val="24"/>
                      </w:rPr>
                      <m:t>L</m:t>
                    </m:r>
                    <m:r>
                      <w:rPr>
                        <w:rFonts w:ascii="Cambria Math" w:hAnsi="Cambria Math"/>
                        <w:color w:val="000000" w:themeColor="text1"/>
                        <w:kern w:val="24"/>
                      </w:rPr>
                      <m:t>2,↑</m:t>
                    </m:r>
                  </m:sub>
                </m:sSub>
                <m:r>
                  <m:rPr>
                    <m:sty m:val="b"/>
                  </m:rPr>
                  <w:rPr>
                    <w:rFonts w:ascii="Cambria Math" w:hAnsi="Cambria Math"/>
                    <w:color w:val="000000" w:themeColor="text1"/>
                  </w:rPr>
                  <m:t>,k</m:t>
                </m:r>
              </m:sub>
              <m:sup>
                <m:r>
                  <m:rPr>
                    <m:sty m:val="p"/>
                  </m:rPr>
                  <w:rPr>
                    <w:rFonts w:ascii="Cambria Math" w:hAnsi="Cambria Math"/>
                    <w:color w:val="000000" w:themeColor="text1"/>
                  </w:rPr>
                  <m:t xml:space="preserve"> </m:t>
                </m:r>
              </m:sup>
            </m:sSubSup>
          </m:e>
        </m:d>
        <m:sSub>
          <m:sSubPr>
            <m:ctrlPr>
              <w:rPr>
                <w:rFonts w:ascii="Cambria Math" w:hAnsi="Cambria Math"/>
                <w:i/>
                <w:color w:val="000000" w:themeColor="text1"/>
              </w:rPr>
            </m:ctrlPr>
          </m:sSubPr>
          <m:e>
            <m:r>
              <w:rPr>
                <w:rFonts w:ascii="Cambria Math" w:hAnsi="Cambria Math"/>
                <w:color w:val="000000" w:themeColor="text1"/>
              </w:rPr>
              <m:t>δ</m:t>
            </m:r>
          </m:e>
          <m:sub>
            <m:r>
              <m:rPr>
                <m:sty m:val="b"/>
              </m:rPr>
              <w:rPr>
                <w:rFonts w:ascii="Cambria Math" w:hAnsi="Cambria Math"/>
                <w:color w:val="000000" w:themeColor="text1"/>
              </w:rPr>
              <m:t>k</m:t>
            </m:r>
            <m:sSup>
              <m:sSupPr>
                <m:ctrlPr>
                  <w:rPr>
                    <w:rFonts w:ascii="Cambria Math" w:hAnsi="Cambria Math"/>
                    <w:b/>
                    <w:color w:val="000000" w:themeColor="text1"/>
                  </w:rPr>
                </m:ctrlPr>
              </m:sSupPr>
              <m:e>
                <m:r>
                  <m:rPr>
                    <m:sty m:val="b"/>
                  </m:rPr>
                  <w:rPr>
                    <w:rFonts w:ascii="Cambria Math" w:hAnsi="Cambria Math"/>
                    <w:color w:val="000000" w:themeColor="text1"/>
                  </w:rPr>
                  <m:t>k</m:t>
                </m:r>
              </m:e>
              <m:sup>
                <m:r>
                  <m:rPr>
                    <m:sty m:val="b"/>
                  </m:rPr>
                  <w:rPr>
                    <w:rFonts w:ascii="Cambria Math" w:hAnsi="Cambria Math"/>
                    <w:color w:val="000000" w:themeColor="text1"/>
                  </w:rPr>
                  <m:t>'</m:t>
                </m:r>
              </m:sup>
            </m:sSup>
          </m:sub>
        </m:sSub>
      </m:oMath>
      <w:r w:rsidR="00406F7B" w:rsidRPr="00406F7B">
        <w:rPr>
          <w:rFonts w:eastAsia="맑은 고딕" w:hint="eastAsia"/>
          <w:color w:val="000000" w:themeColor="text1"/>
          <w:lang w:eastAsia="ko-KR"/>
        </w:rPr>
        <w:t xml:space="preserve"> </w:t>
      </w:r>
    </w:p>
    <w:p w14:paraId="5107C4B4" w14:textId="2AC5CD29" w:rsidR="00457D66" w:rsidRPr="00406F7B" w:rsidRDefault="00457D66" w:rsidP="00406F7B">
      <w:pPr>
        <w:pStyle w:val="a8"/>
        <w:spacing w:after="120" w:line="276" w:lineRule="auto"/>
        <w:ind w:left="1446" w:firstLine="482"/>
        <w:rPr>
          <w:rFonts w:ascii="Times New Roman" w:eastAsia="맑은 고딕" w:hAnsi="Times New Roman" w:cs="Times New Roman"/>
          <w:lang w:eastAsia="ko-KR"/>
        </w:rPr>
      </w:pPr>
      <m:oMath>
        <m:r>
          <w:rPr>
            <w:rFonts w:ascii="Cambria Math" w:hAnsi="Cambria Math"/>
            <w:color w:val="000000" w:themeColor="text1"/>
          </w:rPr>
          <m:t>=</m:t>
        </m:r>
        <m:d>
          <m:dPr>
            <m:begChr m:val="⟨"/>
            <m:endChr m:val="⟩"/>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11</m:t>
                </m:r>
              </m:sub>
            </m:sSub>
            <m:d>
              <m:dPr>
                <m:ctrlPr>
                  <w:rPr>
                    <w:rFonts w:ascii="Cambria Math" w:hAnsi="Cambria Math"/>
                    <w:i/>
                    <w:color w:val="000000" w:themeColor="text1"/>
                  </w:rPr>
                </m:ctrlPr>
              </m:dPr>
              <m:e>
                <m:r>
                  <m:rPr>
                    <m:sty m:val="b"/>
                  </m:rPr>
                  <w:rPr>
                    <w:rFonts w:ascii="Cambria Math" w:hAnsi="Cambria Math"/>
                    <w:color w:val="000000" w:themeColor="text1"/>
                  </w:rPr>
                  <m:t>k</m:t>
                </m:r>
              </m:e>
            </m:d>
            <m:sSubSup>
              <m:sSubSupPr>
                <m:ctrlPr>
                  <w:rPr>
                    <w:rFonts w:ascii="Cambria Math" w:hAnsi="Cambria Math"/>
                    <w:color w:val="000000" w:themeColor="text1"/>
                  </w:rPr>
                </m:ctrlPr>
              </m:sSubSupPr>
              <m:e>
                <m:r>
                  <w:rPr>
                    <w:rFonts w:ascii="Cambria Math" w:hAnsi="Cambria Math"/>
                    <w:color w:val="000000" w:themeColor="text1"/>
                  </w:rPr>
                  <m:t>u</m:t>
                </m:r>
              </m:e>
              <m:sub>
                <m:sSub>
                  <m:sSubPr>
                    <m:ctrlPr>
                      <w:rPr>
                        <w:rFonts w:ascii="Cambria Math" w:hAnsi="Cambria Math"/>
                        <w:i/>
                        <w:color w:val="000000" w:themeColor="text1"/>
                        <w:kern w:val="24"/>
                        <w:sz w:val="22"/>
                      </w:rPr>
                    </m:ctrlPr>
                  </m:sSubPr>
                  <m:e>
                    <m:r>
                      <w:rPr>
                        <w:rFonts w:ascii="Cambria Math" w:hAnsi="Cambria Math"/>
                        <w:color w:val="000000" w:themeColor="text1"/>
                        <w:kern w:val="24"/>
                        <w:sz w:val="22"/>
                      </w:rPr>
                      <m:t>C</m:t>
                    </m:r>
                  </m:e>
                  <m:sub>
                    <m:r>
                      <m:rPr>
                        <m:sty m:val="p"/>
                      </m:rPr>
                      <w:rPr>
                        <w:rFonts w:ascii="Cambria Math" w:hAnsi="Cambria Math"/>
                        <w:color w:val="000000" w:themeColor="text1"/>
                        <w:kern w:val="24"/>
                        <w:sz w:val="22"/>
                      </w:rPr>
                      <m:t>L</m:t>
                    </m:r>
                    <m:r>
                      <w:rPr>
                        <w:rFonts w:ascii="Cambria Math" w:hAnsi="Cambria Math"/>
                        <w:color w:val="000000" w:themeColor="text1"/>
                        <w:kern w:val="24"/>
                        <w:sz w:val="22"/>
                      </w:rPr>
                      <m:t>1,↑</m:t>
                    </m:r>
                  </m:sub>
                </m:sSub>
                <m:r>
                  <m:rPr>
                    <m:sty m:val="b"/>
                  </m:rPr>
                  <w:rPr>
                    <w:rFonts w:ascii="Cambria Math" w:hAnsi="Cambria Math"/>
                    <w:color w:val="000000" w:themeColor="text1"/>
                  </w:rPr>
                  <m:t>,k</m:t>
                </m:r>
              </m:sub>
              <m:sup>
                <m:r>
                  <m:rPr>
                    <m:sty m:val="p"/>
                  </m:rPr>
                  <w:rPr>
                    <w:rFonts w:ascii="Cambria Math" w:hAnsi="Cambria Math"/>
                    <w:color w:val="000000" w:themeColor="text1"/>
                  </w:rPr>
                  <m:t xml:space="preserve"> </m:t>
                </m:r>
              </m:sup>
            </m:sSubSup>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21</m:t>
                </m:r>
              </m:sub>
            </m:sSub>
            <m:d>
              <m:dPr>
                <m:ctrlPr>
                  <w:rPr>
                    <w:rFonts w:ascii="Cambria Math" w:hAnsi="Cambria Math"/>
                    <w:i/>
                    <w:color w:val="000000" w:themeColor="text1"/>
                  </w:rPr>
                </m:ctrlPr>
              </m:dPr>
              <m:e>
                <m:r>
                  <m:rPr>
                    <m:sty m:val="b"/>
                  </m:rPr>
                  <w:rPr>
                    <w:rFonts w:ascii="Cambria Math" w:hAnsi="Cambria Math"/>
                    <w:color w:val="000000" w:themeColor="text1"/>
                  </w:rPr>
                  <m:t>k</m:t>
                </m:r>
              </m:e>
            </m:d>
            <m:sSubSup>
              <m:sSubSupPr>
                <m:ctrlPr>
                  <w:rPr>
                    <w:rFonts w:ascii="Cambria Math" w:hAnsi="Cambria Math"/>
                    <w:color w:val="000000" w:themeColor="text1"/>
                  </w:rPr>
                </m:ctrlPr>
              </m:sSubSupPr>
              <m:e>
                <m:r>
                  <w:rPr>
                    <w:rFonts w:ascii="Cambria Math" w:hAnsi="Cambria Math"/>
                    <w:color w:val="000000" w:themeColor="text1"/>
                  </w:rPr>
                  <m:t>u</m:t>
                </m:r>
              </m:e>
              <m:sub>
                <m:sSub>
                  <m:sSubPr>
                    <m:ctrlPr>
                      <w:rPr>
                        <w:rFonts w:ascii="Cambria Math" w:hAnsi="Cambria Math"/>
                        <w:i/>
                        <w:color w:val="000000" w:themeColor="text1"/>
                        <w:kern w:val="24"/>
                        <w:sz w:val="22"/>
                      </w:rPr>
                    </m:ctrlPr>
                  </m:sSubPr>
                  <m:e>
                    <m:r>
                      <w:rPr>
                        <w:rFonts w:ascii="Cambria Math" w:hAnsi="Cambria Math"/>
                        <w:color w:val="000000" w:themeColor="text1"/>
                        <w:kern w:val="24"/>
                        <w:sz w:val="22"/>
                      </w:rPr>
                      <m:t>C</m:t>
                    </m:r>
                  </m:e>
                  <m:sub>
                    <m:r>
                      <m:rPr>
                        <m:sty m:val="p"/>
                      </m:rPr>
                      <w:rPr>
                        <w:rFonts w:ascii="Cambria Math" w:hAnsi="Cambria Math"/>
                        <w:color w:val="000000" w:themeColor="text1"/>
                        <w:kern w:val="24"/>
                        <w:sz w:val="22"/>
                      </w:rPr>
                      <m:t>L</m:t>
                    </m:r>
                    <m:r>
                      <w:rPr>
                        <w:rFonts w:ascii="Cambria Math" w:hAnsi="Cambria Math"/>
                        <w:color w:val="000000" w:themeColor="text1"/>
                        <w:kern w:val="24"/>
                        <w:sz w:val="22"/>
                      </w:rPr>
                      <m:t>2,↑</m:t>
                    </m:r>
                  </m:sub>
                </m:sSub>
                <m:r>
                  <m:rPr>
                    <m:sty m:val="b"/>
                  </m:rPr>
                  <w:rPr>
                    <w:rFonts w:ascii="Cambria Math" w:hAnsi="Cambria Math"/>
                    <w:color w:val="000000" w:themeColor="text1"/>
                  </w:rPr>
                  <m:t>,k</m:t>
                </m:r>
              </m:sub>
              <m:sup>
                <m:r>
                  <m:rPr>
                    <m:sty m:val="p"/>
                  </m:rPr>
                  <w:rPr>
                    <w:rFonts w:ascii="Cambria Math" w:hAnsi="Cambria Math"/>
                    <w:color w:val="000000" w:themeColor="text1"/>
                  </w:rPr>
                  <m:t xml:space="preserve"> </m:t>
                </m:r>
              </m:sup>
            </m:sSubSup>
          </m:e>
          <m:e>
            <m:r>
              <w:rPr>
                <w:rFonts w:ascii="Cambria Math" w:hAnsi="Cambria Math" w:cs="Times New Roman"/>
              </w:rPr>
              <m:t>H</m:t>
            </m:r>
          </m:e>
          <m:e>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12</m:t>
                </m:r>
              </m:sub>
            </m:sSub>
            <m:d>
              <m:dPr>
                <m:ctrlPr>
                  <w:rPr>
                    <w:rFonts w:ascii="Cambria Math" w:hAnsi="Cambria Math"/>
                    <w:i/>
                    <w:color w:val="000000" w:themeColor="text1"/>
                  </w:rPr>
                </m:ctrlPr>
              </m:dPr>
              <m:e>
                <m:r>
                  <m:rPr>
                    <m:sty m:val="b"/>
                  </m:rPr>
                  <w:rPr>
                    <w:rFonts w:ascii="Cambria Math" w:hAnsi="Cambria Math"/>
                    <w:color w:val="000000" w:themeColor="text1"/>
                  </w:rPr>
                  <m:t>k'</m:t>
                </m:r>
              </m:e>
            </m:d>
            <m:sSubSup>
              <m:sSubSupPr>
                <m:ctrlPr>
                  <w:rPr>
                    <w:rFonts w:ascii="Cambria Math" w:hAnsi="Cambria Math"/>
                    <w:color w:val="000000" w:themeColor="text1"/>
                  </w:rPr>
                </m:ctrlPr>
              </m:sSubSupPr>
              <m:e>
                <m:r>
                  <w:rPr>
                    <w:rFonts w:ascii="Cambria Math" w:hAnsi="Cambria Math"/>
                    <w:color w:val="000000" w:themeColor="text1"/>
                  </w:rPr>
                  <m:t>u</m:t>
                </m:r>
              </m:e>
              <m:sub>
                <m:sSub>
                  <m:sSubPr>
                    <m:ctrlPr>
                      <w:rPr>
                        <w:rFonts w:ascii="Cambria Math" w:hAnsi="Cambria Math"/>
                        <w:i/>
                        <w:color w:val="000000" w:themeColor="text1"/>
                        <w:kern w:val="24"/>
                        <w:sz w:val="22"/>
                      </w:rPr>
                    </m:ctrlPr>
                  </m:sSubPr>
                  <m:e>
                    <m:r>
                      <w:rPr>
                        <w:rFonts w:ascii="Cambria Math" w:hAnsi="Cambria Math"/>
                        <w:color w:val="000000" w:themeColor="text1"/>
                        <w:kern w:val="24"/>
                        <w:sz w:val="22"/>
                      </w:rPr>
                      <m:t>C</m:t>
                    </m:r>
                  </m:e>
                  <m:sub>
                    <m:r>
                      <m:rPr>
                        <m:sty m:val="p"/>
                      </m:rPr>
                      <w:rPr>
                        <w:rFonts w:ascii="Cambria Math" w:hAnsi="Cambria Math"/>
                        <w:color w:val="000000" w:themeColor="text1"/>
                        <w:kern w:val="24"/>
                        <w:sz w:val="22"/>
                      </w:rPr>
                      <m:t>L</m:t>
                    </m:r>
                    <m:r>
                      <w:rPr>
                        <w:rFonts w:ascii="Cambria Math" w:hAnsi="Cambria Math"/>
                        <w:color w:val="000000" w:themeColor="text1"/>
                        <w:kern w:val="24"/>
                        <w:sz w:val="22"/>
                      </w:rPr>
                      <m:t>1,↑</m:t>
                    </m:r>
                  </m:sub>
                </m:sSub>
                <m:r>
                  <m:rPr>
                    <m:sty m:val="b"/>
                  </m:rPr>
                  <w:rPr>
                    <w:rFonts w:ascii="Cambria Math" w:hAnsi="Cambria Math"/>
                    <w:color w:val="000000" w:themeColor="text1"/>
                  </w:rPr>
                  <m:t>,k</m:t>
                </m:r>
              </m:sub>
              <m:sup>
                <m:r>
                  <m:rPr>
                    <m:sty m:val="p"/>
                  </m:rPr>
                  <w:rPr>
                    <w:rFonts w:ascii="Cambria Math" w:hAnsi="Cambria Math"/>
                    <w:color w:val="000000" w:themeColor="text1"/>
                  </w:rPr>
                  <m:t xml:space="preserve"> </m:t>
                </m:r>
              </m:sup>
            </m:sSubSup>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22</m:t>
                </m:r>
              </m:sub>
            </m:sSub>
            <m:d>
              <m:dPr>
                <m:ctrlPr>
                  <w:rPr>
                    <w:rFonts w:ascii="Cambria Math" w:hAnsi="Cambria Math"/>
                    <w:i/>
                    <w:color w:val="000000" w:themeColor="text1"/>
                  </w:rPr>
                </m:ctrlPr>
              </m:dPr>
              <m:e>
                <m:r>
                  <m:rPr>
                    <m:sty m:val="b"/>
                  </m:rPr>
                  <w:rPr>
                    <w:rFonts w:ascii="Cambria Math" w:hAnsi="Cambria Math"/>
                    <w:color w:val="000000" w:themeColor="text1"/>
                  </w:rPr>
                  <m:t>k</m:t>
                </m:r>
              </m:e>
            </m:d>
            <m:sSubSup>
              <m:sSubSupPr>
                <m:ctrlPr>
                  <w:rPr>
                    <w:rFonts w:ascii="Cambria Math" w:hAnsi="Cambria Math"/>
                    <w:color w:val="000000" w:themeColor="text1"/>
                  </w:rPr>
                </m:ctrlPr>
              </m:sSubSupPr>
              <m:e>
                <m:r>
                  <w:rPr>
                    <w:rFonts w:ascii="Cambria Math" w:hAnsi="Cambria Math"/>
                    <w:color w:val="000000" w:themeColor="text1"/>
                  </w:rPr>
                  <m:t>u</m:t>
                </m:r>
              </m:e>
              <m:sub>
                <m:sSub>
                  <m:sSubPr>
                    <m:ctrlPr>
                      <w:rPr>
                        <w:rFonts w:ascii="Cambria Math" w:hAnsi="Cambria Math"/>
                        <w:i/>
                        <w:color w:val="000000" w:themeColor="text1"/>
                        <w:kern w:val="24"/>
                        <w:sz w:val="22"/>
                      </w:rPr>
                    </m:ctrlPr>
                  </m:sSubPr>
                  <m:e>
                    <m:r>
                      <w:rPr>
                        <w:rFonts w:ascii="Cambria Math" w:hAnsi="Cambria Math"/>
                        <w:color w:val="000000" w:themeColor="text1"/>
                        <w:kern w:val="24"/>
                        <w:sz w:val="22"/>
                      </w:rPr>
                      <m:t>C</m:t>
                    </m:r>
                  </m:e>
                  <m:sub>
                    <m:r>
                      <m:rPr>
                        <m:sty m:val="p"/>
                      </m:rPr>
                      <w:rPr>
                        <w:rFonts w:ascii="Cambria Math" w:hAnsi="Cambria Math"/>
                        <w:color w:val="000000" w:themeColor="text1"/>
                        <w:kern w:val="24"/>
                        <w:sz w:val="22"/>
                      </w:rPr>
                      <m:t>L</m:t>
                    </m:r>
                    <m:r>
                      <w:rPr>
                        <w:rFonts w:ascii="Cambria Math" w:hAnsi="Cambria Math"/>
                        <w:color w:val="000000" w:themeColor="text1"/>
                        <w:kern w:val="24"/>
                        <w:sz w:val="22"/>
                      </w:rPr>
                      <m:t>2,↑</m:t>
                    </m:r>
                  </m:sub>
                </m:sSub>
                <m:r>
                  <m:rPr>
                    <m:sty m:val="b"/>
                  </m:rPr>
                  <w:rPr>
                    <w:rFonts w:ascii="Cambria Math" w:hAnsi="Cambria Math"/>
                    <w:color w:val="000000" w:themeColor="text1"/>
                  </w:rPr>
                  <m:t>,k</m:t>
                </m:r>
              </m:sub>
              <m:sup>
                <m:r>
                  <m:rPr>
                    <m:sty m:val="p"/>
                  </m:rPr>
                  <w:rPr>
                    <w:rFonts w:ascii="Cambria Math" w:hAnsi="Cambria Math"/>
                    <w:color w:val="000000" w:themeColor="text1"/>
                  </w:rPr>
                  <m:t xml:space="preserve"> </m:t>
                </m:r>
              </m:sup>
            </m:sSubSup>
          </m:e>
        </m:d>
        <m:sSub>
          <m:sSubPr>
            <m:ctrlPr>
              <w:rPr>
                <w:rFonts w:ascii="Cambria Math" w:hAnsi="Cambria Math"/>
                <w:i/>
                <w:color w:val="000000" w:themeColor="text1"/>
              </w:rPr>
            </m:ctrlPr>
          </m:sSubPr>
          <m:e>
            <m:r>
              <w:rPr>
                <w:rFonts w:ascii="Cambria Math" w:hAnsi="Cambria Math"/>
                <w:color w:val="000000" w:themeColor="text1"/>
              </w:rPr>
              <m:t>δ</m:t>
            </m:r>
          </m:e>
          <m:sub>
            <m:r>
              <m:rPr>
                <m:sty m:val="b"/>
              </m:rPr>
              <w:rPr>
                <w:rFonts w:ascii="Cambria Math" w:hAnsi="Cambria Math"/>
                <w:color w:val="000000" w:themeColor="text1"/>
              </w:rPr>
              <m:t>k</m:t>
            </m:r>
            <m:sSup>
              <m:sSupPr>
                <m:ctrlPr>
                  <w:rPr>
                    <w:rFonts w:ascii="Cambria Math" w:hAnsi="Cambria Math"/>
                    <w:b/>
                    <w:color w:val="000000" w:themeColor="text1"/>
                  </w:rPr>
                </m:ctrlPr>
              </m:sSupPr>
              <m:e>
                <m:r>
                  <m:rPr>
                    <m:sty m:val="b"/>
                  </m:rPr>
                  <w:rPr>
                    <w:rFonts w:ascii="Cambria Math" w:hAnsi="Cambria Math"/>
                    <w:color w:val="000000" w:themeColor="text1"/>
                  </w:rPr>
                  <m:t>k</m:t>
                </m:r>
              </m:e>
              <m:sup>
                <m:r>
                  <m:rPr>
                    <m:sty m:val="b"/>
                  </m:rPr>
                  <w:rPr>
                    <w:rFonts w:ascii="Cambria Math" w:hAnsi="Cambria Math"/>
                    <w:color w:val="000000" w:themeColor="text1"/>
                  </w:rPr>
                  <m:t>'</m:t>
                </m:r>
              </m:sup>
            </m:sSup>
          </m:sub>
        </m:sSub>
      </m:oMath>
      <w:r w:rsidR="00406F7B" w:rsidRPr="00406F7B">
        <w:rPr>
          <w:rFonts w:ascii="Times New Roman" w:eastAsia="맑은 고딕" w:hAnsi="Times New Roman" w:cs="Times New Roman" w:hint="eastAsia"/>
          <w:color w:val="000000" w:themeColor="text1"/>
          <w:lang w:eastAsia="ko-KR"/>
        </w:rPr>
        <w:t xml:space="preserve"> </w:t>
      </w:r>
    </w:p>
    <w:p w14:paraId="62666998" w14:textId="7E75F0AF" w:rsidR="00457D66" w:rsidRPr="009A266D" w:rsidRDefault="00457D66" w:rsidP="00406F7B">
      <w:pPr>
        <w:spacing w:after="120" w:line="276" w:lineRule="auto"/>
        <w:ind w:firstLine="482"/>
        <w:jc w:val="right"/>
        <w:rPr>
          <w:color w:val="000000" w:themeColor="text1"/>
        </w:rPr>
      </w:pPr>
      <w:r w:rsidRPr="00406F7B">
        <w:rPr>
          <w:color w:val="000000" w:themeColor="text1"/>
        </w:rPr>
        <w:t xml:space="preserve">  </w:t>
      </w:r>
      <w:r w:rsidRPr="00406F7B">
        <w:rPr>
          <w:color w:val="000000" w:themeColor="text1"/>
        </w:rPr>
        <w:tab/>
      </w:r>
      <m:oMath>
        <m:r>
          <w:rPr>
            <w:rFonts w:ascii="Cambria Math" w:hAnsi="Cambria Math"/>
            <w:color w:val="000000" w:themeColor="text1"/>
          </w:rPr>
          <m:t xml:space="preserve"> =</m:t>
        </m:r>
        <m:d>
          <m:dPr>
            <m:ctrlPr>
              <w:rPr>
                <w:rFonts w:ascii="Cambria Math" w:hAnsi="Cambria Math"/>
                <w:i/>
                <w:color w:val="000000" w:themeColor="text1"/>
              </w:rPr>
            </m:ctrlPr>
          </m:dPr>
          <m:e>
            <m:sSubSup>
              <m:sSubSupPr>
                <m:ctrlPr>
                  <w:rPr>
                    <w:rFonts w:ascii="Cambria Math" w:hAnsi="Cambria Math"/>
                    <w:i/>
                    <w:color w:val="000000" w:themeColor="text1"/>
                    <w:sz w:val="22"/>
                    <w:szCs w:val="22"/>
                  </w:rPr>
                </m:ctrlPr>
              </m:sSubSupPr>
              <m:e>
                <m:r>
                  <w:rPr>
                    <w:rFonts w:ascii="Cambria Math" w:hAnsi="Cambria Math"/>
                    <w:color w:val="000000" w:themeColor="text1"/>
                    <w:sz w:val="22"/>
                    <w:szCs w:val="22"/>
                  </w:rPr>
                  <m:t>c</m:t>
                </m:r>
              </m:e>
              <m:sub>
                <m:r>
                  <w:rPr>
                    <w:rFonts w:ascii="Cambria Math" w:hAnsi="Cambria Math"/>
                    <w:color w:val="000000" w:themeColor="text1"/>
                    <w:sz w:val="22"/>
                    <w:szCs w:val="22"/>
                  </w:rPr>
                  <m:t>11</m:t>
                </m:r>
              </m:sub>
              <m:sup>
                <m:r>
                  <w:rPr>
                    <w:rFonts w:ascii="Cambria Math" w:hAnsi="Cambria Math"/>
                    <w:color w:val="000000" w:themeColor="text1"/>
                    <w:sz w:val="22"/>
                    <w:szCs w:val="22"/>
                  </w:rPr>
                  <m:t>*</m:t>
                </m:r>
              </m:sup>
            </m:sSubSup>
            <m:d>
              <m:dPr>
                <m:ctrlPr>
                  <w:rPr>
                    <w:rFonts w:ascii="Cambria Math" w:hAnsi="Cambria Math"/>
                    <w:i/>
                    <w:color w:val="000000" w:themeColor="text1"/>
                    <w:sz w:val="22"/>
                    <w:szCs w:val="22"/>
                  </w:rPr>
                </m:ctrlPr>
              </m:dPr>
              <m:e>
                <m:r>
                  <m:rPr>
                    <m:sty m:val="b"/>
                  </m:rPr>
                  <w:rPr>
                    <w:rFonts w:ascii="Cambria Math" w:hAnsi="Cambria Math"/>
                    <w:color w:val="000000" w:themeColor="text1"/>
                    <w:sz w:val="22"/>
                    <w:szCs w:val="22"/>
                  </w:rPr>
                  <m:t>k</m:t>
                </m:r>
              </m:e>
            </m:d>
            <m:sSub>
              <m:sSubPr>
                <m:ctrlPr>
                  <w:rPr>
                    <w:rFonts w:ascii="Cambria Math" w:hAnsi="Cambria Math"/>
                    <w:i/>
                    <w:color w:val="000000" w:themeColor="text1"/>
                    <w:sz w:val="22"/>
                    <w:szCs w:val="22"/>
                  </w:rPr>
                </m:ctrlPr>
              </m:sSubPr>
              <m:e>
                <m:r>
                  <w:rPr>
                    <w:rFonts w:ascii="Cambria Math" w:hAnsi="Cambria Math"/>
                    <w:color w:val="000000" w:themeColor="text1"/>
                    <w:sz w:val="22"/>
                    <w:szCs w:val="22"/>
                  </w:rPr>
                  <m:t>c</m:t>
                </m:r>
              </m:e>
              <m:sub>
                <m:r>
                  <w:rPr>
                    <w:rFonts w:ascii="Cambria Math" w:hAnsi="Cambria Math"/>
                    <w:color w:val="000000" w:themeColor="text1"/>
                    <w:sz w:val="22"/>
                    <w:szCs w:val="22"/>
                  </w:rPr>
                  <m:t>12</m:t>
                </m:r>
              </m:sub>
            </m:sSub>
            <m:d>
              <m:dPr>
                <m:ctrlPr>
                  <w:rPr>
                    <w:rFonts w:ascii="Cambria Math" w:hAnsi="Cambria Math"/>
                    <w:i/>
                    <w:color w:val="000000" w:themeColor="text1"/>
                    <w:sz w:val="22"/>
                    <w:szCs w:val="22"/>
                  </w:rPr>
                </m:ctrlPr>
              </m:dPr>
              <m:e>
                <m:r>
                  <m:rPr>
                    <m:sty m:val="b"/>
                  </m:rPr>
                  <w:rPr>
                    <w:rFonts w:ascii="Cambria Math" w:hAnsi="Cambria Math"/>
                    <w:color w:val="000000" w:themeColor="text1"/>
                    <w:sz w:val="22"/>
                    <w:szCs w:val="22"/>
                  </w:rPr>
                  <m:t>k</m:t>
                </m:r>
              </m:e>
            </m:d>
            <m:sSubSup>
              <m:sSubSupPr>
                <m:ctrlPr>
                  <w:rPr>
                    <w:rFonts w:ascii="Cambria Math" w:hAnsi="Cambria Math"/>
                    <w:color w:val="000000" w:themeColor="text1"/>
                  </w:rPr>
                </m:ctrlPr>
              </m:sSubSupPr>
              <m:e>
                <m:r>
                  <w:rPr>
                    <w:rFonts w:ascii="Cambria Math" w:hAnsi="Cambria Math"/>
                    <w:color w:val="000000" w:themeColor="text1"/>
                  </w:rPr>
                  <m:t>E</m:t>
                </m:r>
              </m:e>
              <m:sub>
                <m:sSub>
                  <m:sSubPr>
                    <m:ctrlPr>
                      <w:rPr>
                        <w:rFonts w:ascii="Cambria Math" w:hAnsi="Cambria Math"/>
                        <w:i/>
                        <w:color w:val="000000" w:themeColor="text1"/>
                        <w:kern w:val="24"/>
                        <w:sz w:val="22"/>
                      </w:rPr>
                    </m:ctrlPr>
                  </m:sSubPr>
                  <m:e>
                    <m:r>
                      <w:rPr>
                        <w:rFonts w:ascii="Cambria Math" w:hAnsi="Cambria Math"/>
                        <w:color w:val="000000" w:themeColor="text1"/>
                        <w:kern w:val="24"/>
                        <w:sz w:val="22"/>
                      </w:rPr>
                      <m:t>C</m:t>
                    </m:r>
                  </m:e>
                  <m:sub>
                    <m:r>
                      <m:rPr>
                        <m:sty m:val="p"/>
                      </m:rPr>
                      <w:rPr>
                        <w:rFonts w:ascii="Cambria Math" w:hAnsi="Cambria Math"/>
                        <w:color w:val="000000" w:themeColor="text1"/>
                        <w:kern w:val="24"/>
                        <w:sz w:val="22"/>
                      </w:rPr>
                      <m:t>L</m:t>
                    </m:r>
                    <m:r>
                      <w:rPr>
                        <w:rFonts w:ascii="Cambria Math" w:hAnsi="Cambria Math"/>
                        <w:color w:val="000000" w:themeColor="text1"/>
                        <w:kern w:val="24"/>
                        <w:sz w:val="22"/>
                      </w:rPr>
                      <m:t>1,↑</m:t>
                    </m:r>
                  </m:sub>
                </m:sSub>
              </m:sub>
              <m:sup>
                <m:r>
                  <m:rPr>
                    <m:sty m:val="p"/>
                  </m:rPr>
                  <w:rPr>
                    <w:rFonts w:ascii="Cambria Math" w:hAnsi="Cambria Math"/>
                    <w:color w:val="000000" w:themeColor="text1"/>
                  </w:rPr>
                  <m:t xml:space="preserve"> </m:t>
                </m:r>
              </m:sup>
            </m:sSubSup>
            <m:r>
              <w:rPr>
                <w:rFonts w:ascii="Cambria Math" w:hAnsi="Cambria Math"/>
                <w:color w:val="000000" w:themeColor="text1"/>
              </w:rPr>
              <m:t>(</m:t>
            </m:r>
            <m:r>
              <m:rPr>
                <m:sty m:val="b"/>
              </m:rPr>
              <w:rPr>
                <w:rFonts w:ascii="Cambria Math" w:hAnsi="Cambria Math"/>
                <w:color w:val="000000" w:themeColor="text1"/>
                <w:sz w:val="22"/>
                <w:szCs w:val="22"/>
              </w:rPr>
              <m:t>k</m:t>
            </m:r>
            <m:r>
              <w:rPr>
                <w:rFonts w:ascii="Cambria Math" w:hAnsi="Cambria Math"/>
                <w:color w:val="000000" w:themeColor="text1"/>
              </w:rPr>
              <m:t>)+</m:t>
            </m:r>
            <m:sSubSup>
              <m:sSubSupPr>
                <m:ctrlPr>
                  <w:rPr>
                    <w:rFonts w:ascii="Cambria Math" w:hAnsi="Cambria Math"/>
                    <w:i/>
                    <w:color w:val="000000" w:themeColor="text1"/>
                    <w:sz w:val="22"/>
                    <w:szCs w:val="22"/>
                  </w:rPr>
                </m:ctrlPr>
              </m:sSubSupPr>
              <m:e>
                <m:r>
                  <w:rPr>
                    <w:rFonts w:ascii="Cambria Math" w:hAnsi="Cambria Math"/>
                    <w:color w:val="000000" w:themeColor="text1"/>
                    <w:sz w:val="22"/>
                    <w:szCs w:val="22"/>
                  </w:rPr>
                  <m:t>c</m:t>
                </m:r>
              </m:e>
              <m:sub>
                <m:r>
                  <w:rPr>
                    <w:rFonts w:ascii="Cambria Math" w:hAnsi="Cambria Math"/>
                    <w:color w:val="000000" w:themeColor="text1"/>
                    <w:sz w:val="22"/>
                    <w:szCs w:val="22"/>
                  </w:rPr>
                  <m:t>21</m:t>
                </m:r>
              </m:sub>
              <m:sup>
                <m:r>
                  <w:rPr>
                    <w:rFonts w:ascii="Cambria Math" w:hAnsi="Cambria Math"/>
                    <w:color w:val="000000" w:themeColor="text1"/>
                    <w:sz w:val="22"/>
                    <w:szCs w:val="22"/>
                  </w:rPr>
                  <m:t>*</m:t>
                </m:r>
              </m:sup>
            </m:sSubSup>
            <m:d>
              <m:dPr>
                <m:ctrlPr>
                  <w:rPr>
                    <w:rFonts w:ascii="Cambria Math" w:hAnsi="Cambria Math"/>
                    <w:i/>
                    <w:color w:val="000000" w:themeColor="text1"/>
                    <w:sz w:val="22"/>
                    <w:szCs w:val="22"/>
                  </w:rPr>
                </m:ctrlPr>
              </m:dPr>
              <m:e>
                <m:r>
                  <m:rPr>
                    <m:sty m:val="b"/>
                  </m:rPr>
                  <w:rPr>
                    <w:rFonts w:ascii="Cambria Math" w:hAnsi="Cambria Math"/>
                    <w:color w:val="000000" w:themeColor="text1"/>
                    <w:sz w:val="22"/>
                    <w:szCs w:val="22"/>
                  </w:rPr>
                  <m:t>k</m:t>
                </m:r>
              </m:e>
            </m:d>
            <m:sSub>
              <m:sSubPr>
                <m:ctrlPr>
                  <w:rPr>
                    <w:rFonts w:ascii="Cambria Math" w:hAnsi="Cambria Math"/>
                    <w:i/>
                    <w:color w:val="000000" w:themeColor="text1"/>
                    <w:sz w:val="22"/>
                    <w:szCs w:val="22"/>
                  </w:rPr>
                </m:ctrlPr>
              </m:sSubPr>
              <m:e>
                <m:r>
                  <w:rPr>
                    <w:rFonts w:ascii="Cambria Math" w:hAnsi="Cambria Math"/>
                    <w:color w:val="000000" w:themeColor="text1"/>
                    <w:sz w:val="22"/>
                    <w:szCs w:val="22"/>
                  </w:rPr>
                  <m:t>c</m:t>
                </m:r>
              </m:e>
              <m:sub>
                <m:r>
                  <w:rPr>
                    <w:rFonts w:ascii="Cambria Math" w:hAnsi="Cambria Math"/>
                    <w:color w:val="000000" w:themeColor="text1"/>
                    <w:sz w:val="22"/>
                    <w:szCs w:val="22"/>
                  </w:rPr>
                  <m:t>22</m:t>
                </m:r>
              </m:sub>
            </m:sSub>
            <m:d>
              <m:dPr>
                <m:ctrlPr>
                  <w:rPr>
                    <w:rFonts w:ascii="Cambria Math" w:hAnsi="Cambria Math"/>
                    <w:i/>
                    <w:color w:val="000000" w:themeColor="text1"/>
                    <w:sz w:val="22"/>
                    <w:szCs w:val="22"/>
                  </w:rPr>
                </m:ctrlPr>
              </m:dPr>
              <m:e>
                <m:r>
                  <m:rPr>
                    <m:sty m:val="b"/>
                  </m:rPr>
                  <w:rPr>
                    <w:rFonts w:ascii="Cambria Math" w:hAnsi="Cambria Math"/>
                    <w:color w:val="000000" w:themeColor="text1"/>
                    <w:sz w:val="22"/>
                    <w:szCs w:val="22"/>
                  </w:rPr>
                  <m:t>k</m:t>
                </m:r>
              </m:e>
            </m:d>
            <m:sSubSup>
              <m:sSubSupPr>
                <m:ctrlPr>
                  <w:rPr>
                    <w:rFonts w:ascii="Cambria Math" w:hAnsi="Cambria Math"/>
                    <w:color w:val="000000" w:themeColor="text1"/>
                  </w:rPr>
                </m:ctrlPr>
              </m:sSubSupPr>
              <m:e>
                <m:r>
                  <w:rPr>
                    <w:rFonts w:ascii="Cambria Math" w:hAnsi="Cambria Math"/>
                    <w:color w:val="000000" w:themeColor="text1"/>
                  </w:rPr>
                  <m:t>E</m:t>
                </m:r>
              </m:e>
              <m:sub>
                <m:sSub>
                  <m:sSubPr>
                    <m:ctrlPr>
                      <w:rPr>
                        <w:rFonts w:ascii="Cambria Math" w:hAnsi="Cambria Math"/>
                        <w:i/>
                        <w:color w:val="000000" w:themeColor="text1"/>
                        <w:kern w:val="24"/>
                        <w:sz w:val="22"/>
                      </w:rPr>
                    </m:ctrlPr>
                  </m:sSubPr>
                  <m:e>
                    <m:r>
                      <w:rPr>
                        <w:rFonts w:ascii="Cambria Math" w:hAnsi="Cambria Math"/>
                        <w:color w:val="000000" w:themeColor="text1"/>
                        <w:kern w:val="24"/>
                        <w:sz w:val="22"/>
                      </w:rPr>
                      <m:t>C</m:t>
                    </m:r>
                  </m:e>
                  <m:sub>
                    <m:r>
                      <m:rPr>
                        <m:sty m:val="p"/>
                      </m:rPr>
                      <w:rPr>
                        <w:rFonts w:ascii="Cambria Math" w:hAnsi="Cambria Math"/>
                        <w:color w:val="000000" w:themeColor="text1"/>
                        <w:kern w:val="24"/>
                        <w:sz w:val="22"/>
                      </w:rPr>
                      <m:t>L</m:t>
                    </m:r>
                    <m:r>
                      <w:rPr>
                        <w:rFonts w:ascii="Cambria Math" w:hAnsi="Cambria Math"/>
                        <w:color w:val="000000" w:themeColor="text1"/>
                        <w:kern w:val="24"/>
                        <w:sz w:val="22"/>
                      </w:rPr>
                      <m:t>2,↑</m:t>
                    </m:r>
                  </m:sub>
                </m:sSub>
              </m:sub>
              <m:sup>
                <m:r>
                  <m:rPr>
                    <m:sty m:val="p"/>
                  </m:rPr>
                  <w:rPr>
                    <w:rFonts w:ascii="Cambria Math" w:hAnsi="Cambria Math"/>
                    <w:color w:val="000000" w:themeColor="text1"/>
                  </w:rPr>
                  <m:t xml:space="preserve"> </m:t>
                </m:r>
              </m:sup>
            </m:sSubSup>
            <m:r>
              <w:rPr>
                <w:rFonts w:ascii="Cambria Math" w:hAnsi="Cambria Math"/>
                <w:color w:val="000000" w:themeColor="text1"/>
              </w:rPr>
              <m:t>(</m:t>
            </m:r>
            <m:r>
              <m:rPr>
                <m:sty m:val="b"/>
              </m:rPr>
              <w:rPr>
                <w:rFonts w:ascii="Cambria Math" w:hAnsi="Cambria Math"/>
                <w:color w:val="000000" w:themeColor="text1"/>
              </w:rPr>
              <m:t>k</m:t>
            </m:r>
            <m:r>
              <w:rPr>
                <w:rFonts w:ascii="Cambria Math" w:hAnsi="Cambria Math"/>
                <w:color w:val="000000" w:themeColor="text1"/>
              </w:rPr>
              <m:t>)</m:t>
            </m:r>
          </m:e>
        </m:d>
        <m:sSub>
          <m:sSubPr>
            <m:ctrlPr>
              <w:rPr>
                <w:rFonts w:ascii="Cambria Math" w:hAnsi="Cambria Math"/>
                <w:i/>
                <w:color w:val="000000" w:themeColor="text1"/>
              </w:rPr>
            </m:ctrlPr>
          </m:sSubPr>
          <m:e>
            <m:r>
              <w:rPr>
                <w:rFonts w:ascii="Cambria Math" w:hAnsi="Cambria Math"/>
                <w:color w:val="000000" w:themeColor="text1"/>
              </w:rPr>
              <m:t>δ</m:t>
            </m:r>
          </m:e>
          <m:sub>
            <m:r>
              <m:rPr>
                <m:sty m:val="b"/>
              </m:rPr>
              <w:rPr>
                <w:rFonts w:ascii="Cambria Math" w:hAnsi="Cambria Math"/>
                <w:color w:val="000000" w:themeColor="text1"/>
              </w:rPr>
              <m:t>k</m:t>
            </m:r>
            <m:sSup>
              <m:sSupPr>
                <m:ctrlPr>
                  <w:rPr>
                    <w:rFonts w:ascii="Cambria Math" w:hAnsi="Cambria Math"/>
                    <w:b/>
                    <w:color w:val="000000" w:themeColor="text1"/>
                  </w:rPr>
                </m:ctrlPr>
              </m:sSupPr>
              <m:e>
                <m:r>
                  <m:rPr>
                    <m:sty m:val="b"/>
                  </m:rPr>
                  <w:rPr>
                    <w:rFonts w:ascii="Cambria Math" w:hAnsi="Cambria Math"/>
                    <w:color w:val="000000" w:themeColor="text1"/>
                  </w:rPr>
                  <m:t>k</m:t>
                </m:r>
              </m:e>
              <m:sup>
                <m:r>
                  <m:rPr>
                    <m:sty m:val="b"/>
                  </m:rPr>
                  <w:rPr>
                    <w:rFonts w:ascii="Cambria Math" w:hAnsi="Cambria Math"/>
                    <w:color w:val="000000" w:themeColor="text1"/>
                  </w:rPr>
                  <m:t>'</m:t>
                </m:r>
              </m:sup>
            </m:sSup>
          </m:sub>
        </m:sSub>
      </m:oMath>
      <w:r w:rsidRPr="00406F7B">
        <w:rPr>
          <w:color w:val="000000" w:themeColor="text1"/>
        </w:rPr>
        <w:tab/>
      </w:r>
      <w:r w:rsidRPr="00406F7B">
        <w:rPr>
          <w:color w:val="000000" w:themeColor="text1"/>
        </w:rPr>
        <w:tab/>
        <w:t xml:space="preserve"> </w:t>
      </w:r>
      <w:r w:rsidRPr="00406F7B">
        <w:rPr>
          <w:color w:val="000000" w:themeColor="text1"/>
        </w:rPr>
        <w:tab/>
      </w:r>
      <w:r w:rsidR="00406F7B">
        <w:rPr>
          <w:rFonts w:eastAsia="맑은 고딕"/>
          <w:color w:val="000000" w:themeColor="text1"/>
          <w:lang w:eastAsia="ko-KR"/>
        </w:rPr>
        <w:tab/>
      </w:r>
      <w:r w:rsidR="00406F7B">
        <w:rPr>
          <w:rFonts w:eastAsia="맑은 고딕" w:hint="eastAsia"/>
          <w:color w:val="000000" w:themeColor="text1"/>
          <w:lang w:eastAsia="ko-KR"/>
        </w:rPr>
        <w:t xml:space="preserve">  </w:t>
      </w:r>
      <w:r w:rsidRPr="00406F7B">
        <w:rPr>
          <w:color w:val="000000" w:themeColor="text1"/>
        </w:rPr>
        <w:t>(</w:t>
      </w:r>
      <w:r w:rsidR="00625F10" w:rsidRPr="00406F7B">
        <w:rPr>
          <w:rFonts w:eastAsia="맑은 고딕" w:hint="eastAsia"/>
          <w:color w:val="000000" w:themeColor="text1"/>
          <w:lang w:eastAsia="ko-KR"/>
        </w:rPr>
        <w:t>6</w:t>
      </w:r>
      <w:r w:rsidR="00164712" w:rsidRPr="00406F7B">
        <w:rPr>
          <w:rFonts w:eastAsia="맑은 고딕" w:hint="eastAsia"/>
          <w:color w:val="000000" w:themeColor="text1"/>
          <w:lang w:eastAsia="ko-KR"/>
        </w:rPr>
        <w:t>9</w:t>
      </w:r>
      <w:r w:rsidRPr="00406F7B">
        <w:rPr>
          <w:color w:val="000000" w:themeColor="text1"/>
        </w:rPr>
        <w:t>)</w:t>
      </w:r>
    </w:p>
    <w:p w14:paraId="5D2B2B75" w14:textId="35144300" w:rsidR="004A2688" w:rsidRPr="009A266D" w:rsidRDefault="008452B9" w:rsidP="0092130B">
      <w:pPr>
        <w:pStyle w:val="a8"/>
        <w:spacing w:line="276" w:lineRule="auto"/>
        <w:jc w:val="both"/>
        <w:rPr>
          <w:rFonts w:ascii="Times New Roman" w:eastAsia="Times New Roman" w:hAnsi="Times New Roman" w:cs="Times New Roman"/>
          <w:szCs w:val="22"/>
        </w:rPr>
      </w:pPr>
      <w:r w:rsidRPr="009A266D">
        <w:rPr>
          <w:rFonts w:ascii="Times New Roman" w:eastAsia="Times New Roman" w:hAnsi="Times New Roman" w:cs="Times New Roman"/>
          <w:szCs w:val="22"/>
        </w:rPr>
        <w:t xml:space="preserve">Substituting </w:t>
      </w:r>
      <w:r w:rsidR="004A2688" w:rsidRPr="009A266D">
        <w:rPr>
          <w:rFonts w:ascii="Times New Roman" w:eastAsia="Times New Roman" w:hAnsi="Times New Roman" w:cs="Times New Roman"/>
          <w:szCs w:val="22"/>
        </w:rPr>
        <w:t>Eq. (</w:t>
      </w:r>
      <w:r w:rsidR="00625F10" w:rsidRPr="009A266D">
        <w:rPr>
          <w:rFonts w:ascii="Times New Roman" w:eastAsia="맑은 고딕" w:hAnsi="Times New Roman" w:cs="Times New Roman" w:hint="eastAsia"/>
          <w:szCs w:val="22"/>
          <w:lang w:eastAsia="ko-KR"/>
        </w:rPr>
        <w:t>6</w:t>
      </w:r>
      <w:r w:rsidR="00164712" w:rsidRPr="009A266D">
        <w:rPr>
          <w:rFonts w:ascii="Times New Roman" w:eastAsia="맑은 고딕" w:hAnsi="Times New Roman" w:cs="Times New Roman" w:hint="eastAsia"/>
          <w:szCs w:val="22"/>
          <w:lang w:eastAsia="ko-KR"/>
        </w:rPr>
        <w:t>8</w:t>
      </w:r>
      <w:r w:rsidR="004A2688" w:rsidRPr="009A266D">
        <w:rPr>
          <w:rFonts w:ascii="Times New Roman" w:eastAsia="Times New Roman" w:hAnsi="Times New Roman" w:cs="Times New Roman"/>
          <w:szCs w:val="22"/>
        </w:rPr>
        <w:t>) into Eq. (</w:t>
      </w:r>
      <w:r w:rsidR="00625F10" w:rsidRPr="009A266D">
        <w:rPr>
          <w:rFonts w:ascii="Times New Roman" w:eastAsia="맑은 고딕" w:hAnsi="Times New Roman" w:cs="Times New Roman" w:hint="eastAsia"/>
          <w:szCs w:val="22"/>
          <w:lang w:eastAsia="ko-KR"/>
        </w:rPr>
        <w:t>6</w:t>
      </w:r>
      <w:r w:rsidR="00164712" w:rsidRPr="009A266D">
        <w:rPr>
          <w:rFonts w:ascii="Times New Roman" w:eastAsia="맑은 고딕" w:hAnsi="Times New Roman" w:cs="Times New Roman" w:hint="eastAsia"/>
          <w:szCs w:val="22"/>
          <w:lang w:eastAsia="ko-KR"/>
        </w:rPr>
        <w:t>9</w:t>
      </w:r>
      <w:r w:rsidR="004A2688" w:rsidRPr="009A266D">
        <w:rPr>
          <w:rFonts w:ascii="Times New Roman" w:eastAsia="Times New Roman" w:hAnsi="Times New Roman" w:cs="Times New Roman"/>
          <w:szCs w:val="22"/>
        </w:rPr>
        <w:t xml:space="preserve">), we obtain the </w:t>
      </w:r>
      <w:r w:rsidRPr="009A266D">
        <w:rPr>
          <w:rFonts w:ascii="Times New Roman" w:eastAsia="Times New Roman" w:hAnsi="Times New Roman" w:cs="Times New Roman"/>
          <w:szCs w:val="22"/>
        </w:rPr>
        <w:t xml:space="preserve">final expression for the </w:t>
      </w:r>
      <w:r w:rsidR="004A2688" w:rsidRPr="009A266D">
        <w:rPr>
          <w:rFonts w:ascii="Times New Roman" w:eastAsia="Times New Roman" w:hAnsi="Times New Roman" w:cs="Times New Roman"/>
          <w:szCs w:val="22"/>
        </w:rPr>
        <w:t>matrix element</w:t>
      </w:r>
      <w:r w:rsidRPr="009A266D">
        <w:rPr>
          <w:rFonts w:ascii="Times New Roman" w:eastAsia="Times New Roman" w:hAnsi="Times New Roman" w:cs="Times New Roman"/>
          <w:szCs w:val="22"/>
        </w:rPr>
        <w:t>:</w:t>
      </w:r>
    </w:p>
    <w:p w14:paraId="6F708CD8" w14:textId="22A51DEA" w:rsidR="004A2688" w:rsidRDefault="00000000" w:rsidP="0092130B">
      <w:pPr>
        <w:pStyle w:val="a8"/>
        <w:spacing w:line="276" w:lineRule="auto"/>
        <w:ind w:firstLine="482"/>
        <w:jc w:val="right"/>
        <w:rPr>
          <w:rFonts w:ascii="Times New Roman" w:eastAsia="맑은 고딕" w:hAnsi="Times New Roman" w:cs="Times New Roman"/>
          <w:szCs w:val="22"/>
          <w:lang w:eastAsia="ko-KR"/>
        </w:rPr>
      </w:pPr>
      <m:oMath>
        <m:sSubSup>
          <m:sSubSupPr>
            <m:ctrlPr>
              <w:rPr>
                <w:rFonts w:ascii="Cambria Math" w:eastAsia="Times New Roman" w:hAnsi="Cambria Math" w:cs="Times New Roman"/>
                <w:szCs w:val="22"/>
              </w:rPr>
            </m:ctrlPr>
          </m:sSubSupPr>
          <m:e>
            <m:r>
              <m:rPr>
                <m:sty m:val="p"/>
              </m:rPr>
              <w:rPr>
                <w:rFonts w:ascii="Cambria Math" w:eastAsia="Times New Roman" w:hAnsi="Cambria Math" w:cs="Times New Roman"/>
                <w:szCs w:val="22"/>
              </w:rPr>
              <m:t>∆</m:t>
            </m:r>
            <m:r>
              <w:rPr>
                <w:rFonts w:ascii="Cambria Math" w:eastAsia="Times New Roman" w:hAnsi="Cambria Math" w:cs="Times New Roman"/>
                <w:szCs w:val="22"/>
              </w:rPr>
              <m:t>H</m:t>
            </m:r>
          </m:e>
          <m:sub>
            <m:r>
              <w:rPr>
                <w:rFonts w:ascii="Cambria Math" w:eastAsia="Times New Roman" w:hAnsi="Cambria Math" w:cs="Times New Roman"/>
                <w:szCs w:val="22"/>
              </w:rPr>
              <m:t>n</m:t>
            </m:r>
            <m:r>
              <m:rPr>
                <m:sty m:val="p"/>
              </m:rPr>
              <w:rPr>
                <w:rFonts w:ascii="Cambria Math" w:eastAsia="Times New Roman" w:hAnsi="Cambria Math" w:cs="Times New Roman"/>
                <w:szCs w:val="22"/>
              </w:rPr>
              <m:t>,</m:t>
            </m:r>
            <m:sSup>
              <m:sSupPr>
                <m:ctrlPr>
                  <w:rPr>
                    <w:rFonts w:ascii="Cambria Math" w:eastAsia="Times New Roman" w:hAnsi="Cambria Math" w:cs="Times New Roman"/>
                    <w:szCs w:val="22"/>
                  </w:rPr>
                </m:ctrlPr>
              </m:sSupPr>
              <m:e>
                <m:r>
                  <w:rPr>
                    <w:rFonts w:ascii="Cambria Math" w:eastAsia="Times New Roman" w:hAnsi="Cambria Math" w:cs="Times New Roman"/>
                    <w:szCs w:val="22"/>
                  </w:rPr>
                  <m:t>n</m:t>
                </m:r>
              </m:e>
              <m:sup>
                <m:r>
                  <m:rPr>
                    <m:sty m:val="p"/>
                  </m:rPr>
                  <w:rPr>
                    <w:rFonts w:ascii="Cambria Math" w:eastAsia="Times New Roman" w:hAnsi="Cambria Math" w:cs="Times New Roman"/>
                    <w:szCs w:val="22"/>
                  </w:rPr>
                  <m:t>'</m:t>
                </m:r>
              </m:sup>
            </m:sSup>
          </m:sub>
          <m:sup>
            <m:sSubSup>
              <m:sSubSupPr>
                <m:ctrlPr>
                  <w:rPr>
                    <w:rFonts w:ascii="Cambria Math" w:eastAsia="Times New Roman" w:hAnsi="Cambria Math" w:cs="Times New Roman"/>
                    <w:szCs w:val="22"/>
                  </w:rPr>
                </m:ctrlPr>
              </m:sSubSupPr>
              <m:e>
                <m:r>
                  <w:rPr>
                    <w:rFonts w:ascii="Cambria Math" w:eastAsia="Times New Roman" w:hAnsi="Cambria Math" w:cs="Times New Roman"/>
                    <w:szCs w:val="22"/>
                  </w:rPr>
                  <m:t>A</m:t>
                </m:r>
              </m:e>
              <m:sub>
                <m:r>
                  <m:rPr>
                    <m:sty m:val="p"/>
                  </m:rPr>
                  <w:rPr>
                    <w:rFonts w:ascii="Cambria Math" w:eastAsia="Times New Roman" w:hAnsi="Cambria Math" w:cs="Times New Roman"/>
                    <w:szCs w:val="22"/>
                  </w:rPr>
                  <m:t>↑</m:t>
                </m:r>
              </m:sub>
              <m:sup>
                <m:r>
                  <m:rPr>
                    <m:sty m:val="p"/>
                  </m:rPr>
                  <w:rPr>
                    <w:rFonts w:ascii="Cambria Math" w:eastAsia="Times New Roman" w:hAnsi="Cambria Math" w:cs="Times New Roman"/>
                    <w:szCs w:val="22"/>
                  </w:rPr>
                  <m:t>0</m:t>
                </m:r>
              </m:sup>
            </m:sSubSup>
            <m:sSubSup>
              <m:sSubSupPr>
                <m:ctrlPr>
                  <w:rPr>
                    <w:rFonts w:ascii="Cambria Math" w:eastAsia="Times New Roman" w:hAnsi="Cambria Math" w:cs="Times New Roman"/>
                    <w:szCs w:val="22"/>
                  </w:rPr>
                </m:ctrlPr>
              </m:sSubSupPr>
              <m:e>
                <m:r>
                  <w:rPr>
                    <w:rFonts w:ascii="Cambria Math" w:eastAsia="Times New Roman" w:hAnsi="Cambria Math" w:cs="Times New Roman"/>
                    <w:szCs w:val="22"/>
                  </w:rPr>
                  <m:t>A</m:t>
                </m:r>
              </m:e>
              <m:sub>
                <m:r>
                  <m:rPr>
                    <m:sty m:val="p"/>
                  </m:rPr>
                  <w:rPr>
                    <w:rFonts w:ascii="Cambria Math" w:eastAsia="Times New Roman" w:hAnsi="Cambria Math" w:cs="Times New Roman"/>
                    <w:szCs w:val="22"/>
                  </w:rPr>
                  <m:t>↑</m:t>
                </m:r>
              </m:sub>
              <m:sup>
                <m:r>
                  <w:rPr>
                    <w:rFonts w:ascii="Cambria Math" w:eastAsia="Times New Roman" w:hAnsi="Cambria Math" w:cs="Times New Roman"/>
                    <w:szCs w:val="22"/>
                  </w:rPr>
                  <m:t>I</m:t>
                </m:r>
              </m:sup>
            </m:sSubSup>
          </m:sup>
        </m:sSubSup>
        <m:r>
          <m:rPr>
            <m:sty m:val="p"/>
          </m:rPr>
          <w:rPr>
            <w:rFonts w:ascii="Cambria Math" w:eastAsia="Times New Roman" w:hAnsi="Cambria Math" w:cs="Times New Roman"/>
            <w:szCs w:val="22"/>
          </w:rPr>
          <m:t>=</m:t>
        </m:r>
        <m:nary>
          <m:naryPr>
            <m:chr m:val="∑"/>
            <m:limLoc m:val="undOvr"/>
            <m:supHide m:val="1"/>
            <m:ctrlPr>
              <w:rPr>
                <w:rFonts w:ascii="Cambria Math" w:eastAsia="Times New Roman" w:hAnsi="Cambria Math" w:cs="Times New Roman"/>
                <w:szCs w:val="22"/>
              </w:rPr>
            </m:ctrlPr>
          </m:naryPr>
          <m:sub>
            <m:r>
              <m:rPr>
                <m:sty m:val="b"/>
              </m:rPr>
              <w:rPr>
                <w:rFonts w:ascii="Cambria Math" w:eastAsia="Times New Roman" w:hAnsi="Cambria Math" w:cs="Times New Roman"/>
                <w:szCs w:val="22"/>
              </w:rPr>
              <m:t>k</m:t>
            </m:r>
          </m:sub>
          <m:sup/>
          <m:e>
            <m:sSubSup>
              <m:sSubSupPr>
                <m:ctrlPr>
                  <w:rPr>
                    <w:rFonts w:ascii="Cambria Math" w:eastAsia="Times New Roman" w:hAnsi="Cambria Math" w:cs="Times New Roman"/>
                    <w:szCs w:val="22"/>
                  </w:rPr>
                </m:ctrlPr>
              </m:sSubSupPr>
              <m:e>
                <m:r>
                  <w:rPr>
                    <w:rFonts w:ascii="Cambria Math" w:eastAsia="Times New Roman" w:hAnsi="Cambria Math" w:cs="Times New Roman"/>
                    <w:szCs w:val="22"/>
                  </w:rPr>
                  <m:t>F</m:t>
                </m:r>
              </m:e>
              <m:sub>
                <m:r>
                  <w:rPr>
                    <w:rFonts w:ascii="Cambria Math" w:eastAsia="Times New Roman" w:hAnsi="Cambria Math" w:cs="Times New Roman"/>
                    <w:szCs w:val="22"/>
                  </w:rPr>
                  <m:t>n</m:t>
                </m:r>
              </m:sub>
              <m:sup>
                <m:sSubSup>
                  <m:sSubSupPr>
                    <m:ctrlPr>
                      <w:rPr>
                        <w:rFonts w:ascii="Cambria Math" w:eastAsia="Times New Roman" w:hAnsi="Cambria Math" w:cs="Times New Roman"/>
                        <w:szCs w:val="22"/>
                      </w:rPr>
                    </m:ctrlPr>
                  </m:sSubSupPr>
                  <m:e>
                    <m:r>
                      <w:rPr>
                        <w:rFonts w:ascii="Cambria Math" w:eastAsia="Times New Roman" w:hAnsi="Cambria Math" w:cs="Times New Roman"/>
                        <w:szCs w:val="22"/>
                      </w:rPr>
                      <m:t>A</m:t>
                    </m:r>
                  </m:e>
                  <m:sub>
                    <m:r>
                      <m:rPr>
                        <m:sty m:val="p"/>
                      </m:rPr>
                      <w:rPr>
                        <w:rFonts w:ascii="Cambria Math" w:eastAsia="Times New Roman" w:hAnsi="Cambria Math" w:cs="Times New Roman"/>
                        <w:szCs w:val="22"/>
                      </w:rPr>
                      <m:t>↑</m:t>
                    </m:r>
                  </m:sub>
                  <m:sup>
                    <m:r>
                      <m:rPr>
                        <m:sty m:val="p"/>
                      </m:rPr>
                      <w:rPr>
                        <w:rFonts w:ascii="Cambria Math" w:eastAsia="Times New Roman" w:hAnsi="Cambria Math" w:cs="Times New Roman"/>
                        <w:szCs w:val="22"/>
                      </w:rPr>
                      <m:t>0</m:t>
                    </m:r>
                  </m:sup>
                </m:sSubSup>
              </m:sup>
            </m:sSubSup>
            <m:d>
              <m:dPr>
                <m:ctrlPr>
                  <w:rPr>
                    <w:rFonts w:ascii="Cambria Math" w:eastAsia="Times New Roman" w:hAnsi="Cambria Math" w:cs="Times New Roman"/>
                    <w:szCs w:val="22"/>
                  </w:rPr>
                </m:ctrlPr>
              </m:dPr>
              <m:e>
                <m:r>
                  <m:rPr>
                    <m:sty m:val="b"/>
                  </m:rPr>
                  <w:rPr>
                    <w:rFonts w:ascii="Cambria Math" w:eastAsia="Times New Roman" w:hAnsi="Cambria Math" w:cs="Times New Roman"/>
                    <w:szCs w:val="22"/>
                  </w:rPr>
                  <m:t>k</m:t>
                </m:r>
              </m:e>
            </m:d>
          </m:e>
        </m:nary>
        <m:sSubSup>
          <m:sSubSupPr>
            <m:ctrlPr>
              <w:rPr>
                <w:rFonts w:ascii="Cambria Math" w:eastAsia="Times New Roman" w:hAnsi="Cambria Math" w:cs="Times New Roman"/>
                <w:szCs w:val="22"/>
              </w:rPr>
            </m:ctrlPr>
          </m:sSubSupPr>
          <m:e>
            <m:r>
              <w:rPr>
                <w:rFonts w:ascii="Cambria Math" w:eastAsia="Times New Roman" w:hAnsi="Cambria Math" w:cs="Times New Roman"/>
                <w:szCs w:val="22"/>
              </w:rPr>
              <m:t>F</m:t>
            </m:r>
          </m:e>
          <m:sub>
            <m:r>
              <w:rPr>
                <w:rFonts w:ascii="Cambria Math" w:eastAsia="Times New Roman" w:hAnsi="Cambria Math" w:cs="Times New Roman"/>
                <w:szCs w:val="22"/>
              </w:rPr>
              <m:t>n</m:t>
            </m:r>
            <m:r>
              <m:rPr>
                <m:sty m:val="p"/>
              </m:rPr>
              <w:rPr>
                <w:rFonts w:ascii="Cambria Math" w:eastAsia="Times New Roman" w:hAnsi="Cambria Math" w:cs="Times New Roman"/>
                <w:szCs w:val="22"/>
              </w:rPr>
              <m:t>'</m:t>
            </m:r>
          </m:sub>
          <m:sup>
            <m:sSubSup>
              <m:sSubSupPr>
                <m:ctrlPr>
                  <w:rPr>
                    <w:rFonts w:ascii="Cambria Math" w:eastAsia="Times New Roman" w:hAnsi="Cambria Math" w:cs="Times New Roman"/>
                    <w:szCs w:val="22"/>
                  </w:rPr>
                </m:ctrlPr>
              </m:sSubSupPr>
              <m:e>
                <m:r>
                  <w:rPr>
                    <w:rFonts w:ascii="Cambria Math" w:eastAsia="Times New Roman" w:hAnsi="Cambria Math" w:cs="Times New Roman"/>
                    <w:szCs w:val="22"/>
                  </w:rPr>
                  <m:t>A</m:t>
                </m:r>
              </m:e>
              <m:sub>
                <m:r>
                  <m:rPr>
                    <m:sty m:val="p"/>
                  </m:rPr>
                  <w:rPr>
                    <w:rFonts w:ascii="Cambria Math" w:eastAsia="Times New Roman" w:hAnsi="Cambria Math" w:cs="Times New Roman"/>
                    <w:szCs w:val="22"/>
                  </w:rPr>
                  <m:t>↑</m:t>
                </m:r>
              </m:sub>
              <m:sup>
                <m:r>
                  <w:rPr>
                    <w:rFonts w:ascii="Cambria Math" w:eastAsia="Times New Roman" w:hAnsi="Cambria Math" w:cs="Times New Roman"/>
                    <w:szCs w:val="22"/>
                  </w:rPr>
                  <m:t>I</m:t>
                </m:r>
              </m:sup>
            </m:sSubSup>
          </m:sup>
        </m:sSubSup>
        <m:d>
          <m:dPr>
            <m:ctrlPr>
              <w:rPr>
                <w:rFonts w:ascii="Cambria Math" w:eastAsia="Times New Roman" w:hAnsi="Cambria Math" w:cs="Times New Roman"/>
                <w:szCs w:val="22"/>
              </w:rPr>
            </m:ctrlPr>
          </m:dPr>
          <m:e>
            <m:r>
              <m:rPr>
                <m:sty m:val="b"/>
              </m:rPr>
              <w:rPr>
                <w:rFonts w:ascii="Cambria Math" w:eastAsia="Times New Roman" w:hAnsi="Cambria Math" w:cs="Times New Roman"/>
                <w:szCs w:val="22"/>
              </w:rPr>
              <m:t>k</m:t>
            </m:r>
          </m:e>
        </m:d>
        <m:d>
          <m:dPr>
            <m:ctrlPr>
              <w:rPr>
                <w:rFonts w:ascii="Cambria Math" w:eastAsia="Times New Roman" w:hAnsi="Cambria Math" w:cs="Times New Roman"/>
                <w:szCs w:val="22"/>
              </w:rPr>
            </m:ctrlPr>
          </m:dPr>
          <m:e>
            <m:sSubSup>
              <m:sSubSupPr>
                <m:ctrlPr>
                  <w:rPr>
                    <w:rFonts w:ascii="Cambria Math" w:eastAsia="Times New Roman" w:hAnsi="Cambria Math" w:cs="Times New Roman"/>
                    <w:szCs w:val="22"/>
                  </w:rPr>
                </m:ctrlPr>
              </m:sSubSupPr>
              <m:e>
                <m:r>
                  <w:rPr>
                    <w:rFonts w:ascii="Cambria Math" w:eastAsia="Times New Roman" w:hAnsi="Cambria Math" w:cs="Times New Roman"/>
                    <w:szCs w:val="22"/>
                  </w:rPr>
                  <m:t>c</m:t>
                </m:r>
              </m:e>
              <m:sub>
                <m:r>
                  <m:rPr>
                    <m:sty m:val="p"/>
                  </m:rPr>
                  <w:rPr>
                    <w:rFonts w:ascii="Cambria Math" w:eastAsia="Times New Roman" w:hAnsi="Cambria Math" w:cs="Times New Roman"/>
                    <w:szCs w:val="22"/>
                  </w:rPr>
                  <m:t>11</m:t>
                </m:r>
              </m:sub>
              <m:sup>
                <m:r>
                  <m:rPr>
                    <m:sty m:val="p"/>
                  </m:rPr>
                  <w:rPr>
                    <w:rFonts w:ascii="Cambria Math" w:eastAsia="Times New Roman" w:hAnsi="Cambria Math" w:cs="Times New Roman"/>
                    <w:szCs w:val="22"/>
                  </w:rPr>
                  <m:t>*</m:t>
                </m:r>
              </m:sup>
            </m:sSubSup>
            <m:d>
              <m:dPr>
                <m:ctrlPr>
                  <w:rPr>
                    <w:rFonts w:ascii="Cambria Math" w:eastAsia="Times New Roman" w:hAnsi="Cambria Math" w:cs="Times New Roman"/>
                    <w:szCs w:val="22"/>
                  </w:rPr>
                </m:ctrlPr>
              </m:dPr>
              <m:e>
                <m:r>
                  <m:rPr>
                    <m:sty m:val="b"/>
                  </m:rPr>
                  <w:rPr>
                    <w:rFonts w:ascii="Cambria Math" w:eastAsia="Times New Roman" w:hAnsi="Cambria Math" w:cs="Times New Roman"/>
                    <w:szCs w:val="22"/>
                  </w:rPr>
                  <m:t>k</m:t>
                </m:r>
              </m:e>
            </m:d>
            <m:sSub>
              <m:sSubPr>
                <m:ctrlPr>
                  <w:rPr>
                    <w:rFonts w:ascii="Cambria Math" w:eastAsia="Times New Roman" w:hAnsi="Cambria Math" w:cs="Times New Roman"/>
                    <w:szCs w:val="22"/>
                  </w:rPr>
                </m:ctrlPr>
              </m:sSubPr>
              <m:e>
                <m:r>
                  <w:rPr>
                    <w:rFonts w:ascii="Cambria Math" w:eastAsia="Times New Roman" w:hAnsi="Cambria Math" w:cs="Times New Roman"/>
                    <w:szCs w:val="22"/>
                  </w:rPr>
                  <m:t>c</m:t>
                </m:r>
              </m:e>
              <m:sub>
                <m:r>
                  <m:rPr>
                    <m:sty m:val="p"/>
                  </m:rPr>
                  <w:rPr>
                    <w:rFonts w:ascii="Cambria Math" w:eastAsia="Times New Roman" w:hAnsi="Cambria Math" w:cs="Times New Roman"/>
                    <w:szCs w:val="22"/>
                  </w:rPr>
                  <m:t>12</m:t>
                </m:r>
              </m:sub>
            </m:sSub>
            <m:d>
              <m:dPr>
                <m:ctrlPr>
                  <w:rPr>
                    <w:rFonts w:ascii="Cambria Math" w:eastAsia="Times New Roman" w:hAnsi="Cambria Math" w:cs="Times New Roman"/>
                    <w:szCs w:val="22"/>
                  </w:rPr>
                </m:ctrlPr>
              </m:dPr>
              <m:e>
                <m:r>
                  <m:rPr>
                    <m:sty m:val="b"/>
                  </m:rPr>
                  <w:rPr>
                    <w:rFonts w:ascii="Cambria Math" w:eastAsia="Times New Roman" w:hAnsi="Cambria Math" w:cs="Times New Roman"/>
                    <w:szCs w:val="22"/>
                  </w:rPr>
                  <m:t>k</m:t>
                </m:r>
              </m:e>
            </m:d>
            <m:sSubSup>
              <m:sSubSupPr>
                <m:ctrlPr>
                  <w:rPr>
                    <w:rFonts w:ascii="Cambria Math" w:eastAsia="Times New Roman" w:hAnsi="Cambria Math" w:cs="Times New Roman"/>
                    <w:szCs w:val="22"/>
                  </w:rPr>
                </m:ctrlPr>
              </m:sSubSupPr>
              <m:e>
                <m:r>
                  <w:rPr>
                    <w:rFonts w:ascii="Cambria Math" w:eastAsia="Times New Roman" w:hAnsi="Cambria Math" w:cs="Times New Roman"/>
                    <w:szCs w:val="22"/>
                  </w:rPr>
                  <m:t>E</m:t>
                </m:r>
              </m:e>
              <m:sub>
                <m:sSub>
                  <m:sSubPr>
                    <m:ctrlPr>
                      <w:rPr>
                        <w:rFonts w:ascii="Cambria Math" w:eastAsia="Times New Roman" w:hAnsi="Cambria Math" w:cs="Times New Roman"/>
                        <w:szCs w:val="22"/>
                      </w:rPr>
                    </m:ctrlPr>
                  </m:sSubPr>
                  <m:e>
                    <m:r>
                      <w:rPr>
                        <w:rFonts w:ascii="Cambria Math" w:eastAsia="Times New Roman" w:hAnsi="Cambria Math" w:cs="Times New Roman"/>
                        <w:szCs w:val="22"/>
                      </w:rPr>
                      <m:t>C</m:t>
                    </m:r>
                  </m:e>
                  <m:sub>
                    <m:r>
                      <m:rPr>
                        <m:sty m:val="p"/>
                      </m:rPr>
                      <w:rPr>
                        <w:rFonts w:ascii="Cambria Math" w:eastAsia="Times New Roman" w:hAnsi="Cambria Math" w:cs="Times New Roman"/>
                        <w:szCs w:val="22"/>
                      </w:rPr>
                      <m:t>L1,↑</m:t>
                    </m:r>
                  </m:sub>
                </m:sSub>
              </m:sub>
              <m:sup>
                <m:r>
                  <m:rPr>
                    <m:sty m:val="p"/>
                  </m:rPr>
                  <w:rPr>
                    <w:rFonts w:ascii="Cambria Math" w:eastAsia="Times New Roman" w:hAnsi="Cambria Math" w:cs="Times New Roman"/>
                    <w:szCs w:val="22"/>
                  </w:rPr>
                  <m:t xml:space="preserve"> </m:t>
                </m:r>
              </m:sup>
            </m:sSubSup>
            <m:r>
              <m:rPr>
                <m:sty m:val="p"/>
              </m:rPr>
              <w:rPr>
                <w:rFonts w:ascii="Cambria Math" w:eastAsia="Times New Roman" w:hAnsi="Cambria Math" w:cs="Times New Roman"/>
                <w:szCs w:val="22"/>
              </w:rPr>
              <m:t>(</m:t>
            </m:r>
            <m:r>
              <m:rPr>
                <m:sty m:val="b"/>
              </m:rPr>
              <w:rPr>
                <w:rFonts w:ascii="Cambria Math" w:eastAsia="Times New Roman" w:hAnsi="Cambria Math" w:cs="Times New Roman"/>
                <w:szCs w:val="22"/>
              </w:rPr>
              <m:t>k</m:t>
            </m:r>
            <m:r>
              <m:rPr>
                <m:sty m:val="p"/>
              </m:rPr>
              <w:rPr>
                <w:rFonts w:ascii="Cambria Math" w:eastAsia="Times New Roman" w:hAnsi="Cambria Math" w:cs="Times New Roman"/>
                <w:szCs w:val="22"/>
              </w:rPr>
              <m:t>)+</m:t>
            </m:r>
            <m:sSubSup>
              <m:sSubSupPr>
                <m:ctrlPr>
                  <w:rPr>
                    <w:rFonts w:ascii="Cambria Math" w:eastAsia="Times New Roman" w:hAnsi="Cambria Math" w:cs="Times New Roman"/>
                    <w:szCs w:val="22"/>
                  </w:rPr>
                </m:ctrlPr>
              </m:sSubSupPr>
              <m:e>
                <m:r>
                  <w:rPr>
                    <w:rFonts w:ascii="Cambria Math" w:eastAsia="Times New Roman" w:hAnsi="Cambria Math" w:cs="Times New Roman"/>
                    <w:szCs w:val="22"/>
                  </w:rPr>
                  <m:t>c</m:t>
                </m:r>
              </m:e>
              <m:sub>
                <m:r>
                  <m:rPr>
                    <m:sty m:val="p"/>
                  </m:rPr>
                  <w:rPr>
                    <w:rFonts w:ascii="Cambria Math" w:eastAsia="Times New Roman" w:hAnsi="Cambria Math" w:cs="Times New Roman"/>
                    <w:szCs w:val="22"/>
                  </w:rPr>
                  <m:t>21</m:t>
                </m:r>
              </m:sub>
              <m:sup>
                <m:r>
                  <m:rPr>
                    <m:sty m:val="p"/>
                  </m:rPr>
                  <w:rPr>
                    <w:rFonts w:ascii="Cambria Math" w:eastAsia="Times New Roman" w:hAnsi="Cambria Math" w:cs="Times New Roman"/>
                    <w:szCs w:val="22"/>
                  </w:rPr>
                  <m:t>*</m:t>
                </m:r>
              </m:sup>
            </m:sSubSup>
            <m:d>
              <m:dPr>
                <m:ctrlPr>
                  <w:rPr>
                    <w:rFonts w:ascii="Cambria Math" w:eastAsia="Times New Roman" w:hAnsi="Cambria Math" w:cs="Times New Roman"/>
                    <w:szCs w:val="22"/>
                  </w:rPr>
                </m:ctrlPr>
              </m:dPr>
              <m:e>
                <m:r>
                  <m:rPr>
                    <m:sty m:val="b"/>
                  </m:rPr>
                  <w:rPr>
                    <w:rFonts w:ascii="Cambria Math" w:eastAsia="Times New Roman" w:hAnsi="Cambria Math" w:cs="Times New Roman"/>
                    <w:szCs w:val="22"/>
                  </w:rPr>
                  <m:t>k</m:t>
                </m:r>
              </m:e>
            </m:d>
            <m:sSub>
              <m:sSubPr>
                <m:ctrlPr>
                  <w:rPr>
                    <w:rFonts w:ascii="Cambria Math" w:eastAsia="Times New Roman" w:hAnsi="Cambria Math" w:cs="Times New Roman"/>
                    <w:szCs w:val="22"/>
                  </w:rPr>
                </m:ctrlPr>
              </m:sSubPr>
              <m:e>
                <m:r>
                  <w:rPr>
                    <w:rFonts w:ascii="Cambria Math" w:eastAsia="Times New Roman" w:hAnsi="Cambria Math" w:cs="Times New Roman"/>
                    <w:szCs w:val="22"/>
                  </w:rPr>
                  <m:t>c</m:t>
                </m:r>
              </m:e>
              <m:sub>
                <m:r>
                  <m:rPr>
                    <m:sty m:val="p"/>
                  </m:rPr>
                  <w:rPr>
                    <w:rFonts w:ascii="Cambria Math" w:eastAsia="Times New Roman" w:hAnsi="Cambria Math" w:cs="Times New Roman"/>
                    <w:szCs w:val="22"/>
                  </w:rPr>
                  <m:t>22</m:t>
                </m:r>
              </m:sub>
            </m:sSub>
            <m:d>
              <m:dPr>
                <m:ctrlPr>
                  <w:rPr>
                    <w:rFonts w:ascii="Cambria Math" w:eastAsia="Times New Roman" w:hAnsi="Cambria Math" w:cs="Times New Roman"/>
                    <w:szCs w:val="22"/>
                  </w:rPr>
                </m:ctrlPr>
              </m:dPr>
              <m:e>
                <m:r>
                  <m:rPr>
                    <m:sty m:val="b"/>
                  </m:rPr>
                  <w:rPr>
                    <w:rFonts w:ascii="Cambria Math" w:eastAsia="Times New Roman" w:hAnsi="Cambria Math" w:cs="Times New Roman"/>
                    <w:szCs w:val="22"/>
                  </w:rPr>
                  <m:t>k</m:t>
                </m:r>
              </m:e>
            </m:d>
            <m:sSubSup>
              <m:sSubSupPr>
                <m:ctrlPr>
                  <w:rPr>
                    <w:rFonts w:ascii="Cambria Math" w:eastAsia="Times New Roman" w:hAnsi="Cambria Math" w:cs="Times New Roman"/>
                    <w:szCs w:val="22"/>
                  </w:rPr>
                </m:ctrlPr>
              </m:sSubSupPr>
              <m:e>
                <m:r>
                  <w:rPr>
                    <w:rFonts w:ascii="Cambria Math" w:eastAsia="Times New Roman" w:hAnsi="Cambria Math" w:cs="Times New Roman"/>
                    <w:szCs w:val="22"/>
                  </w:rPr>
                  <m:t>E</m:t>
                </m:r>
              </m:e>
              <m:sub>
                <m:sSub>
                  <m:sSubPr>
                    <m:ctrlPr>
                      <w:rPr>
                        <w:rFonts w:ascii="Cambria Math" w:eastAsia="Times New Roman" w:hAnsi="Cambria Math" w:cs="Times New Roman"/>
                        <w:szCs w:val="22"/>
                      </w:rPr>
                    </m:ctrlPr>
                  </m:sSubPr>
                  <m:e>
                    <m:r>
                      <w:rPr>
                        <w:rFonts w:ascii="Cambria Math" w:eastAsia="Times New Roman" w:hAnsi="Cambria Math" w:cs="Times New Roman"/>
                        <w:szCs w:val="22"/>
                      </w:rPr>
                      <m:t>C</m:t>
                    </m:r>
                  </m:e>
                  <m:sub>
                    <m:r>
                      <m:rPr>
                        <m:sty m:val="p"/>
                      </m:rPr>
                      <w:rPr>
                        <w:rFonts w:ascii="Cambria Math" w:eastAsia="Times New Roman" w:hAnsi="Cambria Math" w:cs="Times New Roman"/>
                        <w:szCs w:val="22"/>
                      </w:rPr>
                      <m:t>L2,↑</m:t>
                    </m:r>
                  </m:sub>
                </m:sSub>
              </m:sub>
              <m:sup>
                <m:r>
                  <m:rPr>
                    <m:sty m:val="p"/>
                  </m:rPr>
                  <w:rPr>
                    <w:rFonts w:ascii="Cambria Math" w:eastAsia="Times New Roman" w:hAnsi="Cambria Math" w:cs="Times New Roman"/>
                    <w:szCs w:val="22"/>
                  </w:rPr>
                  <m:t xml:space="preserve"> </m:t>
                </m:r>
              </m:sup>
            </m:sSubSup>
            <m:r>
              <m:rPr>
                <m:sty m:val="p"/>
              </m:rPr>
              <w:rPr>
                <w:rFonts w:ascii="Cambria Math" w:eastAsia="Times New Roman" w:hAnsi="Cambria Math" w:cs="Times New Roman"/>
                <w:szCs w:val="22"/>
              </w:rPr>
              <m:t>(</m:t>
            </m:r>
            <m:r>
              <m:rPr>
                <m:sty m:val="b"/>
              </m:rPr>
              <w:rPr>
                <w:rFonts w:ascii="Cambria Math" w:eastAsia="Times New Roman" w:hAnsi="Cambria Math" w:cs="Times New Roman"/>
                <w:szCs w:val="22"/>
              </w:rPr>
              <m:t>k</m:t>
            </m:r>
            <m:r>
              <m:rPr>
                <m:sty m:val="p"/>
              </m:rPr>
              <w:rPr>
                <w:rFonts w:ascii="Cambria Math" w:eastAsia="Times New Roman" w:hAnsi="Cambria Math" w:cs="Times New Roman"/>
                <w:szCs w:val="22"/>
              </w:rPr>
              <m:t>)</m:t>
            </m:r>
          </m:e>
        </m:d>
      </m:oMath>
      <w:r w:rsidR="00625F10" w:rsidRPr="009A266D">
        <w:rPr>
          <w:rFonts w:ascii="Times New Roman" w:eastAsia="맑은 고딕" w:hAnsi="Times New Roman" w:cs="Times New Roman" w:hint="eastAsia"/>
          <w:szCs w:val="22"/>
          <w:lang w:eastAsia="ko-KR"/>
        </w:rPr>
        <w:t xml:space="preserve"> </w:t>
      </w:r>
      <w:r w:rsidR="004A2688" w:rsidRPr="009A266D">
        <w:rPr>
          <w:rFonts w:ascii="Times New Roman" w:eastAsia="Times New Roman" w:hAnsi="Times New Roman" w:cs="Times New Roman"/>
          <w:szCs w:val="22"/>
        </w:rPr>
        <w:tab/>
      </w:r>
      <w:r w:rsidR="00625F10" w:rsidRPr="009A266D">
        <w:rPr>
          <w:rFonts w:ascii="Times New Roman" w:eastAsia="맑은 고딕" w:hAnsi="Times New Roman" w:cs="Times New Roman" w:hint="eastAsia"/>
          <w:szCs w:val="22"/>
          <w:lang w:eastAsia="ko-KR"/>
        </w:rPr>
        <w:t xml:space="preserve">  </w:t>
      </w:r>
      <w:r w:rsidR="004A2688" w:rsidRPr="009A266D">
        <w:rPr>
          <w:rFonts w:ascii="Times New Roman" w:eastAsia="Times New Roman" w:hAnsi="Times New Roman" w:cs="Times New Roman"/>
          <w:szCs w:val="22"/>
        </w:rPr>
        <w:t>(</w:t>
      </w:r>
      <w:r w:rsidR="00164712" w:rsidRPr="009A266D">
        <w:rPr>
          <w:rFonts w:ascii="Times New Roman" w:eastAsia="맑은 고딕" w:hAnsi="Times New Roman" w:cs="Times New Roman" w:hint="eastAsia"/>
          <w:szCs w:val="22"/>
          <w:lang w:eastAsia="ko-KR"/>
        </w:rPr>
        <w:t>70</w:t>
      </w:r>
      <w:r w:rsidR="004A2688" w:rsidRPr="009A266D">
        <w:rPr>
          <w:rFonts w:ascii="Times New Roman" w:eastAsia="Times New Roman" w:hAnsi="Times New Roman" w:cs="Times New Roman"/>
          <w:szCs w:val="22"/>
        </w:rPr>
        <w:t>)</w:t>
      </w:r>
    </w:p>
    <w:p w14:paraId="1000040D" w14:textId="77777777" w:rsidR="0092130B" w:rsidRPr="0092130B" w:rsidRDefault="0092130B" w:rsidP="0092130B">
      <w:pPr>
        <w:pStyle w:val="a8"/>
        <w:spacing w:line="276" w:lineRule="auto"/>
        <w:rPr>
          <w:rFonts w:ascii="Times New Roman" w:eastAsia="맑은 고딕" w:hAnsi="Times New Roman" w:cs="Times New Roman"/>
          <w:szCs w:val="22"/>
          <w:lang w:eastAsia="ko-KR"/>
        </w:rPr>
      </w:pPr>
    </w:p>
    <w:p w14:paraId="1EABA017" w14:textId="778BE54D" w:rsidR="0079053F" w:rsidRPr="009A266D" w:rsidRDefault="0079053F" w:rsidP="00840784">
      <w:pPr>
        <w:spacing w:after="120" w:line="276" w:lineRule="auto"/>
        <w:jc w:val="both"/>
        <w:rPr>
          <w:rFonts w:eastAsia="맑은 고딕"/>
          <w:i/>
          <w:color w:val="000000" w:themeColor="text1"/>
          <w:kern w:val="24"/>
          <w:lang w:eastAsia="ko-KR"/>
        </w:rPr>
      </w:pPr>
      <w:r w:rsidRPr="009A266D">
        <w:rPr>
          <w:i/>
          <w:color w:val="000000" w:themeColor="text1"/>
          <w:kern w:val="24"/>
        </w:rPr>
        <w:t xml:space="preserve">5.5. </w:t>
      </w:r>
      <w:r w:rsidR="008452B9" w:rsidRPr="009A266D">
        <w:rPr>
          <w:i/>
          <w:color w:val="000000" w:themeColor="text1"/>
          <w:szCs w:val="28"/>
        </w:rPr>
        <w:t>C</w:t>
      </w:r>
      <w:r w:rsidRPr="009A266D">
        <w:rPr>
          <w:i/>
          <w:color w:val="000000" w:themeColor="text1"/>
          <w:szCs w:val="28"/>
        </w:rPr>
        <w:t>oupling terms between spin-down excitons (Fig</w:t>
      </w:r>
      <w:r w:rsidR="00406F7B">
        <w:rPr>
          <w:rFonts w:eastAsia="맑은 고딕" w:hint="eastAsia"/>
          <w:i/>
          <w:color w:val="000000" w:themeColor="text1"/>
          <w:szCs w:val="28"/>
          <w:lang w:eastAsia="ko-KR"/>
        </w:rPr>
        <w:t>s</w:t>
      </w:r>
      <w:r w:rsidRPr="009A266D">
        <w:rPr>
          <w:i/>
          <w:color w:val="000000" w:themeColor="text1"/>
          <w:szCs w:val="28"/>
        </w:rPr>
        <w:t>. S</w:t>
      </w:r>
      <w:r w:rsidR="00625F10" w:rsidRPr="009A266D">
        <w:rPr>
          <w:rFonts w:eastAsia="맑은 고딕" w:hint="eastAsia"/>
          <w:i/>
          <w:color w:val="000000" w:themeColor="text1"/>
          <w:szCs w:val="28"/>
          <w:lang w:eastAsia="ko-KR"/>
        </w:rPr>
        <w:t>16</w:t>
      </w:r>
      <w:r w:rsidRPr="009A266D">
        <w:rPr>
          <w:i/>
          <w:color w:val="000000" w:themeColor="text1"/>
          <w:szCs w:val="28"/>
        </w:rPr>
        <w:t>d-</w:t>
      </w:r>
      <w:r w:rsidR="00406F7B">
        <w:rPr>
          <w:rFonts w:eastAsia="맑은 고딕" w:hint="eastAsia"/>
          <w:i/>
          <w:color w:val="000000" w:themeColor="text1"/>
          <w:szCs w:val="28"/>
          <w:lang w:eastAsia="ko-KR"/>
        </w:rPr>
        <w:t>S16</w:t>
      </w:r>
      <w:r w:rsidRPr="009A266D">
        <w:rPr>
          <w:i/>
          <w:color w:val="000000" w:themeColor="text1"/>
          <w:szCs w:val="28"/>
        </w:rPr>
        <w:t>f)</w:t>
      </w:r>
      <w:r w:rsidR="00625F10" w:rsidRPr="009A266D">
        <w:rPr>
          <w:rFonts w:eastAsia="맑은 고딕" w:hint="eastAsia"/>
          <w:i/>
          <w:color w:val="000000" w:themeColor="text1"/>
          <w:szCs w:val="28"/>
          <w:lang w:eastAsia="ko-KR"/>
        </w:rPr>
        <w:t xml:space="preserve"> </w:t>
      </w:r>
    </w:p>
    <w:p w14:paraId="5B8F75F7" w14:textId="71F9DFBA" w:rsidR="00915CA7" w:rsidRPr="009A266D" w:rsidRDefault="008452B9" w:rsidP="0092130B">
      <w:pPr>
        <w:pStyle w:val="a8"/>
        <w:spacing w:line="276" w:lineRule="auto"/>
        <w:ind w:firstLine="431"/>
        <w:jc w:val="both"/>
        <w:rPr>
          <w:rFonts w:ascii="Times New Roman" w:hAnsi="Times New Roman" w:cs="Times New Roman"/>
        </w:rPr>
      </w:pPr>
      <w:r w:rsidRPr="009A266D">
        <w:rPr>
          <w:rFonts w:ascii="Times New Roman" w:hAnsi="Times New Roman" w:cs="Times New Roman"/>
        </w:rPr>
        <w:t>Having analyzed the coupling terms between spin-up excitons, as illustrated in Fig</w:t>
      </w:r>
      <w:r w:rsidR="00406F7B">
        <w:rPr>
          <w:rFonts w:ascii="Times New Roman" w:eastAsia="맑은 고딕" w:hAnsi="Times New Roman" w:cs="Times New Roman" w:hint="eastAsia"/>
          <w:lang w:eastAsia="ko-KR"/>
        </w:rPr>
        <w:t>s</w:t>
      </w:r>
      <w:r w:rsidRPr="009A266D">
        <w:rPr>
          <w:rFonts w:ascii="Times New Roman" w:hAnsi="Times New Roman" w:cs="Times New Roman"/>
        </w:rPr>
        <w:t>. S</w:t>
      </w:r>
      <w:r w:rsidR="00625F10" w:rsidRPr="009A266D">
        <w:rPr>
          <w:rFonts w:ascii="Times New Roman" w:eastAsia="맑은 고딕" w:hAnsi="Times New Roman" w:cs="Times New Roman" w:hint="eastAsia"/>
          <w:lang w:eastAsia="ko-KR"/>
        </w:rPr>
        <w:t>16</w:t>
      </w:r>
      <w:r w:rsidRPr="009A266D">
        <w:rPr>
          <w:rFonts w:ascii="Times New Roman" w:hAnsi="Times New Roman" w:cs="Times New Roman"/>
        </w:rPr>
        <w:t>a</w:t>
      </w:r>
      <w:r w:rsidR="00840784" w:rsidRPr="009A266D">
        <w:rPr>
          <w:rFonts w:ascii="Times New Roman" w:eastAsia="맑은 고딕" w:hAnsi="Times New Roman" w:cs="Times New Roman" w:hint="eastAsia"/>
          <w:lang w:eastAsia="ko-KR"/>
        </w:rPr>
        <w:t>-</w:t>
      </w:r>
      <w:r w:rsidR="00406F7B">
        <w:rPr>
          <w:rFonts w:ascii="Times New Roman" w:eastAsia="맑은 고딕" w:hAnsi="Times New Roman" w:cs="Times New Roman" w:hint="eastAsia"/>
          <w:lang w:eastAsia="ko-KR"/>
        </w:rPr>
        <w:t>S16</w:t>
      </w:r>
      <w:r w:rsidRPr="009A266D">
        <w:rPr>
          <w:rFonts w:ascii="Times New Roman" w:hAnsi="Times New Roman" w:cs="Times New Roman"/>
        </w:rPr>
        <w:t xml:space="preserve">c, we now turn to the </w:t>
      </w:r>
      <w:r w:rsidR="00533BC7" w:rsidRPr="009A266D">
        <w:rPr>
          <w:rFonts w:ascii="Times New Roman" w:hAnsi="Times New Roman" w:cs="Times New Roman"/>
        </w:rPr>
        <w:t xml:space="preserve">corresponding </w:t>
      </w:r>
      <w:r w:rsidRPr="009A266D">
        <w:rPr>
          <w:rFonts w:ascii="Times New Roman" w:hAnsi="Times New Roman" w:cs="Times New Roman"/>
        </w:rPr>
        <w:t xml:space="preserve">coupling terms </w:t>
      </w:r>
      <w:r w:rsidR="00533BC7" w:rsidRPr="009A266D">
        <w:rPr>
          <w:rFonts w:ascii="Times New Roman" w:hAnsi="Times New Roman" w:cs="Times New Roman"/>
        </w:rPr>
        <w:t>for</w:t>
      </w:r>
      <w:r w:rsidRPr="009A266D">
        <w:rPr>
          <w:rFonts w:ascii="Times New Roman" w:hAnsi="Times New Roman" w:cs="Times New Roman"/>
        </w:rPr>
        <w:t xml:space="preserve"> spin-down excitons, shown in Fig</w:t>
      </w:r>
      <w:r w:rsidR="00406F7B">
        <w:rPr>
          <w:rFonts w:ascii="Times New Roman" w:eastAsia="맑은 고딕" w:hAnsi="Times New Roman" w:cs="Times New Roman" w:hint="eastAsia"/>
          <w:lang w:eastAsia="ko-KR"/>
        </w:rPr>
        <w:t>s</w:t>
      </w:r>
      <w:r w:rsidRPr="009A266D">
        <w:rPr>
          <w:rFonts w:ascii="Times New Roman" w:hAnsi="Times New Roman" w:cs="Times New Roman"/>
        </w:rPr>
        <w:t>. S</w:t>
      </w:r>
      <w:r w:rsidR="00625F10" w:rsidRPr="009A266D">
        <w:rPr>
          <w:rFonts w:ascii="Times New Roman" w:eastAsia="맑은 고딕" w:hAnsi="Times New Roman" w:cs="Times New Roman" w:hint="eastAsia"/>
          <w:lang w:eastAsia="ko-KR"/>
        </w:rPr>
        <w:t>16</w:t>
      </w:r>
      <w:r w:rsidRPr="009A266D">
        <w:rPr>
          <w:rFonts w:ascii="Times New Roman" w:hAnsi="Times New Roman" w:cs="Times New Roman"/>
        </w:rPr>
        <w:t>d</w:t>
      </w:r>
      <w:r w:rsidR="00840784" w:rsidRPr="009A266D">
        <w:rPr>
          <w:rFonts w:ascii="Times New Roman" w:eastAsia="맑은 고딕" w:hAnsi="Times New Roman" w:cs="Times New Roman" w:hint="eastAsia"/>
          <w:lang w:eastAsia="ko-KR"/>
        </w:rPr>
        <w:t>-</w:t>
      </w:r>
      <w:r w:rsidR="00406F7B">
        <w:rPr>
          <w:rFonts w:ascii="Times New Roman" w:eastAsia="맑은 고딕" w:hAnsi="Times New Roman" w:cs="Times New Roman" w:hint="eastAsia"/>
          <w:lang w:eastAsia="ko-KR"/>
        </w:rPr>
        <w:t>S16</w:t>
      </w:r>
      <w:r w:rsidRPr="009A266D">
        <w:rPr>
          <w:rFonts w:ascii="Times New Roman" w:hAnsi="Times New Roman" w:cs="Times New Roman"/>
        </w:rPr>
        <w:t xml:space="preserve">f. </w:t>
      </w:r>
      <w:r w:rsidR="00533BC7" w:rsidRPr="009A266D">
        <w:rPr>
          <w:rFonts w:ascii="Times New Roman" w:hAnsi="Times New Roman" w:cs="Times New Roman"/>
        </w:rPr>
        <w:t>T</w:t>
      </w:r>
      <w:r w:rsidR="0079053F" w:rsidRPr="009A266D">
        <w:rPr>
          <w:rFonts w:ascii="Times New Roman" w:hAnsi="Times New Roman" w:cs="Times New Roman"/>
        </w:rPr>
        <w:t xml:space="preserve">he </w:t>
      </w:r>
      <m:oMath>
        <m:sSubSup>
          <m:sSubSupPr>
            <m:ctrlPr>
              <w:rPr>
                <w:rFonts w:ascii="Cambria Math" w:hAnsi="Cambria Math" w:cs="Times New Roman"/>
                <w:i/>
                <w:color w:val="000000" w:themeColor="text1"/>
              </w:rPr>
            </m:ctrlPr>
          </m:sSubSupPr>
          <m:e>
            <m:r>
              <w:rPr>
                <w:rFonts w:ascii="Cambria Math" w:hAnsi="Cambria Math" w:cs="Times New Roman"/>
                <w:color w:val="000000" w:themeColor="text1"/>
              </w:rPr>
              <m:t>A</m:t>
            </m:r>
          </m:e>
          <m:sub>
            <m:r>
              <w:rPr>
                <w:rFonts w:ascii="Cambria Math" w:hAnsi="Cambria Math" w:cs="Times New Roman"/>
                <w:color w:val="000000" w:themeColor="text1"/>
                <w:kern w:val="24"/>
              </w:rPr>
              <m:t>↓</m:t>
            </m:r>
          </m:sub>
          <m:sup>
            <m:r>
              <w:rPr>
                <w:rFonts w:ascii="Cambria Math" w:hAnsi="Cambria Math" w:cs="Times New Roman"/>
                <w:color w:val="000000" w:themeColor="text1"/>
              </w:rPr>
              <m:t>I</m:t>
            </m:r>
          </m:sup>
        </m:sSubSup>
        <m:r>
          <w:rPr>
            <w:rFonts w:ascii="Cambria Math" w:hAnsi="Cambria Math" w:cs="Times New Roman"/>
            <w:color w:val="000000" w:themeColor="text1"/>
          </w:rPr>
          <m:t>-</m:t>
        </m:r>
        <m:sSubSup>
          <m:sSubSupPr>
            <m:ctrlPr>
              <w:rPr>
                <w:rFonts w:ascii="Cambria Math" w:hAnsi="Cambria Math" w:cs="Times New Roman"/>
                <w:i/>
                <w:color w:val="000000" w:themeColor="text1"/>
              </w:rPr>
            </m:ctrlPr>
          </m:sSubSupPr>
          <m:e>
            <m:r>
              <w:rPr>
                <w:rFonts w:ascii="Cambria Math" w:hAnsi="Cambria Math" w:cs="Times New Roman"/>
                <w:color w:val="000000" w:themeColor="text1"/>
              </w:rPr>
              <m:t>B</m:t>
            </m:r>
          </m:e>
          <m:sub>
            <m:r>
              <w:rPr>
                <w:rFonts w:ascii="Cambria Math" w:hAnsi="Cambria Math" w:cs="Times New Roman"/>
                <w:color w:val="000000" w:themeColor="text1"/>
                <w:kern w:val="24"/>
              </w:rPr>
              <m:t>↓</m:t>
            </m:r>
          </m:sub>
          <m:sup>
            <m:r>
              <w:rPr>
                <w:rFonts w:ascii="Cambria Math" w:hAnsi="Cambria Math" w:cs="Times New Roman"/>
                <w:color w:val="000000" w:themeColor="text1"/>
              </w:rPr>
              <m:t>0</m:t>
            </m:r>
          </m:sup>
        </m:sSubSup>
      </m:oMath>
      <w:r w:rsidR="0079053F" w:rsidRPr="009A266D">
        <w:rPr>
          <w:rFonts w:ascii="Times New Roman" w:hAnsi="Times New Roman" w:cs="Times New Roman"/>
          <w:i/>
          <w:color w:val="000000" w:themeColor="text1"/>
        </w:rPr>
        <w:t xml:space="preserve"> </w:t>
      </w:r>
      <w:r w:rsidR="0079053F" w:rsidRPr="009A266D">
        <w:rPr>
          <w:rFonts w:ascii="Times New Roman" w:hAnsi="Times New Roman" w:cs="Times New Roman"/>
        </w:rPr>
        <w:t>coupling</w:t>
      </w:r>
      <w:r w:rsidRPr="009A266D">
        <w:rPr>
          <w:rFonts w:ascii="Times New Roman" w:hAnsi="Times New Roman" w:cs="Times New Roman"/>
        </w:rPr>
        <w:t xml:space="preserve"> </w:t>
      </w:r>
      <w:r w:rsidR="00533BC7" w:rsidRPr="009A266D">
        <w:rPr>
          <w:rFonts w:ascii="Times New Roman" w:hAnsi="Times New Roman" w:cs="Times New Roman"/>
        </w:rPr>
        <w:t xml:space="preserve">term </w:t>
      </w:r>
      <w:r w:rsidRPr="009A266D">
        <w:rPr>
          <w:rFonts w:ascii="Times New Roman" w:hAnsi="Times New Roman" w:cs="Times New Roman"/>
        </w:rPr>
        <w:t>(</w:t>
      </w:r>
      <w:r w:rsidR="0079053F" w:rsidRPr="009A266D">
        <w:rPr>
          <w:rFonts w:ascii="Times New Roman" w:hAnsi="Times New Roman" w:cs="Times New Roman"/>
        </w:rPr>
        <w:t>Fig. S</w:t>
      </w:r>
      <w:r w:rsidR="00625F10" w:rsidRPr="009A266D">
        <w:rPr>
          <w:rFonts w:ascii="Times New Roman" w:eastAsia="맑은 고딕" w:hAnsi="Times New Roman" w:cs="Times New Roman" w:hint="eastAsia"/>
          <w:lang w:eastAsia="ko-KR"/>
        </w:rPr>
        <w:t>16</w:t>
      </w:r>
      <w:r w:rsidR="0079053F" w:rsidRPr="009A266D">
        <w:rPr>
          <w:rFonts w:ascii="Times New Roman" w:hAnsi="Times New Roman" w:cs="Times New Roman"/>
        </w:rPr>
        <w:t>d</w:t>
      </w:r>
      <w:r w:rsidRPr="009A266D">
        <w:rPr>
          <w:rFonts w:ascii="Times New Roman" w:hAnsi="Times New Roman" w:cs="Times New Roman"/>
        </w:rPr>
        <w:t>)</w:t>
      </w:r>
      <w:r w:rsidR="00533BC7" w:rsidRPr="009A266D">
        <w:rPr>
          <w:rFonts w:ascii="Times New Roman" w:hAnsi="Times New Roman" w:cs="Times New Roman"/>
        </w:rPr>
        <w:t xml:space="preserve"> </w:t>
      </w:r>
      <w:r w:rsidR="00602BB8" w:rsidRPr="009A266D">
        <w:rPr>
          <w:rFonts w:ascii="Times New Roman" w:hAnsi="Times New Roman" w:cs="Times New Roman"/>
        </w:rPr>
        <w:t xml:space="preserve">can </w:t>
      </w:r>
      <w:r w:rsidR="00915CA7" w:rsidRPr="009A266D">
        <w:rPr>
          <w:rFonts w:ascii="Times New Roman" w:hAnsi="Times New Roman" w:cs="Times New Roman"/>
        </w:rPr>
        <w:t xml:space="preserve">be </w:t>
      </w:r>
      <w:r w:rsidR="00602BB8" w:rsidRPr="009A266D">
        <w:rPr>
          <w:rFonts w:ascii="Times New Roman" w:hAnsi="Times New Roman" w:cs="Times New Roman"/>
        </w:rPr>
        <w:t xml:space="preserve">derived by following the same </w:t>
      </w:r>
      <w:r w:rsidRPr="009A266D">
        <w:rPr>
          <w:rFonts w:ascii="Times New Roman" w:hAnsi="Times New Roman" w:cs="Times New Roman"/>
        </w:rPr>
        <w:t xml:space="preserve">procedure as in </w:t>
      </w:r>
      <w:r w:rsidR="00602BB8" w:rsidRPr="009A266D">
        <w:rPr>
          <w:rFonts w:ascii="Times New Roman" w:hAnsi="Times New Roman" w:cs="Times New Roman"/>
        </w:rPr>
        <w:t xml:space="preserve">Section </w:t>
      </w:r>
      <w:r w:rsidR="00164712" w:rsidRPr="009A266D">
        <w:rPr>
          <w:rFonts w:ascii="Times New Roman" w:eastAsia="맑은 고딕" w:hAnsi="Times New Roman" w:cs="Times New Roman" w:hint="eastAsia"/>
          <w:lang w:eastAsia="ko-KR"/>
        </w:rPr>
        <w:t>III.</w:t>
      </w:r>
      <w:r w:rsidR="00602BB8" w:rsidRPr="009A266D">
        <w:rPr>
          <w:rFonts w:ascii="Times New Roman" w:hAnsi="Times New Roman" w:cs="Times New Roman"/>
        </w:rPr>
        <w:t xml:space="preserve">5.2, </w:t>
      </w:r>
      <w:r w:rsidRPr="009A266D">
        <w:rPr>
          <w:rFonts w:ascii="Times New Roman" w:hAnsi="Times New Roman" w:cs="Times New Roman"/>
        </w:rPr>
        <w:t xml:space="preserve">with all layer indices </w:t>
      </w:r>
      <w:r w:rsidR="00915CA7" w:rsidRPr="009A266D">
        <w:rPr>
          <w:rFonts w:ascii="Times New Roman" w:hAnsi="Times New Roman" w:cs="Times New Roman"/>
          <w:iCs/>
        </w:rPr>
        <w:t>L</w:t>
      </w:r>
      <w:r w:rsidR="00915CA7" w:rsidRPr="009A266D">
        <w:rPr>
          <w:rFonts w:ascii="Times New Roman" w:hAnsi="Times New Roman" w:cs="Times New Roman"/>
        </w:rPr>
        <w:t xml:space="preserve">1 and </w:t>
      </w:r>
      <w:r w:rsidR="00915CA7" w:rsidRPr="009A266D">
        <w:rPr>
          <w:rFonts w:ascii="Times New Roman" w:hAnsi="Times New Roman" w:cs="Times New Roman"/>
          <w:iCs/>
        </w:rPr>
        <w:t>L</w:t>
      </w:r>
      <w:r w:rsidR="00915CA7" w:rsidRPr="009A266D">
        <w:rPr>
          <w:rFonts w:ascii="Times New Roman" w:hAnsi="Times New Roman" w:cs="Times New Roman"/>
        </w:rPr>
        <w:t xml:space="preserve">2 </w:t>
      </w:r>
      <w:r w:rsidRPr="009A266D">
        <w:rPr>
          <w:rFonts w:ascii="Times New Roman" w:hAnsi="Times New Roman" w:cs="Times New Roman"/>
        </w:rPr>
        <w:t>exchanged</w:t>
      </w:r>
      <w:r w:rsidR="00533BC7" w:rsidRPr="009A266D">
        <w:rPr>
          <w:rFonts w:ascii="Times New Roman" w:hAnsi="Times New Roman" w:cs="Times New Roman"/>
        </w:rPr>
        <w:t xml:space="preserve"> and </w:t>
      </w:r>
      <w:r w:rsidRPr="009A266D">
        <w:rPr>
          <w:rFonts w:ascii="Times New Roman" w:hAnsi="Times New Roman" w:cs="Times New Roman"/>
        </w:rPr>
        <w:t xml:space="preserve">spin flipped. </w:t>
      </w:r>
      <w:r w:rsidR="00915CA7" w:rsidRPr="009A266D">
        <w:rPr>
          <w:rFonts w:ascii="Times New Roman" w:hAnsi="Times New Roman" w:cs="Times New Roman"/>
        </w:rPr>
        <w:t xml:space="preserve">Similarly, the </w:t>
      </w:r>
      <m:oMath>
        <m:sSubSup>
          <m:sSubSupPr>
            <m:ctrlPr>
              <w:rPr>
                <w:rFonts w:ascii="Cambria Math" w:hAnsi="Cambria Math" w:cs="Times New Roman"/>
                <w:i/>
                <w:color w:val="000000" w:themeColor="text1"/>
              </w:rPr>
            </m:ctrlPr>
          </m:sSubSupPr>
          <m:e>
            <m:r>
              <w:rPr>
                <w:rFonts w:ascii="Cambria Math" w:hAnsi="Cambria Math" w:cs="Times New Roman"/>
                <w:color w:val="000000" w:themeColor="text1"/>
              </w:rPr>
              <m:t>B</m:t>
            </m:r>
          </m:e>
          <m:sub>
            <m:r>
              <w:rPr>
                <w:rFonts w:ascii="Cambria Math" w:hAnsi="Cambria Math" w:cs="Times New Roman"/>
                <w:color w:val="000000" w:themeColor="text1"/>
                <w:kern w:val="24"/>
              </w:rPr>
              <m:t>↓</m:t>
            </m:r>
          </m:sub>
          <m:sup>
            <m:r>
              <w:rPr>
                <w:rFonts w:ascii="Cambria Math" w:hAnsi="Cambria Math" w:cs="Times New Roman"/>
                <w:color w:val="000000" w:themeColor="text1"/>
              </w:rPr>
              <m:t>I</m:t>
            </m:r>
          </m:sup>
        </m:sSubSup>
        <m:r>
          <w:rPr>
            <w:rFonts w:ascii="Cambria Math" w:hAnsi="Cambria Math" w:cs="Times New Roman"/>
            <w:color w:val="000000" w:themeColor="text1"/>
          </w:rPr>
          <m:t>-</m:t>
        </m:r>
        <m:sSubSup>
          <m:sSubSupPr>
            <m:ctrlPr>
              <w:rPr>
                <w:rFonts w:ascii="Cambria Math" w:hAnsi="Cambria Math" w:cs="Times New Roman"/>
                <w:i/>
                <w:color w:val="000000" w:themeColor="text1"/>
              </w:rPr>
            </m:ctrlPr>
          </m:sSubSupPr>
          <m:e>
            <m:r>
              <w:rPr>
                <w:rFonts w:ascii="Cambria Math" w:hAnsi="Cambria Math" w:cs="Times New Roman"/>
                <w:color w:val="000000" w:themeColor="text1"/>
              </w:rPr>
              <m:t>A</m:t>
            </m:r>
          </m:e>
          <m:sub>
            <m:r>
              <w:rPr>
                <w:rFonts w:ascii="Cambria Math" w:hAnsi="Cambria Math" w:cs="Times New Roman"/>
                <w:color w:val="000000" w:themeColor="text1"/>
                <w:kern w:val="24"/>
              </w:rPr>
              <m:t>↓</m:t>
            </m:r>
          </m:sub>
          <m:sup>
            <m:r>
              <w:rPr>
                <w:rFonts w:ascii="Cambria Math" w:hAnsi="Cambria Math" w:cs="Times New Roman"/>
                <w:color w:val="000000" w:themeColor="text1"/>
              </w:rPr>
              <m:t>0</m:t>
            </m:r>
          </m:sup>
        </m:sSubSup>
      </m:oMath>
      <w:r w:rsidR="00915CA7" w:rsidRPr="009A266D">
        <w:rPr>
          <w:rFonts w:ascii="Times New Roman" w:hAnsi="Times New Roman" w:cs="Times New Roman"/>
          <w:i/>
          <w:color w:val="000000" w:themeColor="text1"/>
        </w:rPr>
        <w:t xml:space="preserve"> </w:t>
      </w:r>
      <w:r w:rsidR="00915CA7" w:rsidRPr="009A266D">
        <w:rPr>
          <w:rFonts w:ascii="Times New Roman" w:hAnsi="Times New Roman" w:cs="Times New Roman"/>
        </w:rPr>
        <w:t>coupling</w:t>
      </w:r>
      <w:r w:rsidRPr="009A266D">
        <w:rPr>
          <w:rFonts w:ascii="Times New Roman" w:hAnsi="Times New Roman" w:cs="Times New Roman"/>
        </w:rPr>
        <w:t xml:space="preserve"> term (</w:t>
      </w:r>
      <w:r w:rsidR="00915CA7" w:rsidRPr="009A266D">
        <w:rPr>
          <w:rFonts w:ascii="Times New Roman" w:hAnsi="Times New Roman" w:cs="Times New Roman"/>
        </w:rPr>
        <w:t>Fig. S</w:t>
      </w:r>
      <w:r w:rsidR="00625F10" w:rsidRPr="009A266D">
        <w:rPr>
          <w:rFonts w:ascii="Times New Roman" w:eastAsia="맑은 고딕" w:hAnsi="Times New Roman" w:cs="Times New Roman" w:hint="eastAsia"/>
          <w:lang w:eastAsia="ko-KR"/>
        </w:rPr>
        <w:t>16</w:t>
      </w:r>
      <w:r w:rsidR="00915CA7" w:rsidRPr="009A266D">
        <w:rPr>
          <w:rFonts w:ascii="Times New Roman" w:hAnsi="Times New Roman" w:cs="Times New Roman"/>
        </w:rPr>
        <w:t>e</w:t>
      </w:r>
      <w:r w:rsidRPr="009A266D">
        <w:rPr>
          <w:rFonts w:ascii="Times New Roman" w:hAnsi="Times New Roman" w:cs="Times New Roman"/>
        </w:rPr>
        <w:t xml:space="preserve">) follows directly from the expression in </w:t>
      </w:r>
      <w:r w:rsidR="00915CA7" w:rsidRPr="009A266D">
        <w:rPr>
          <w:rFonts w:ascii="Times New Roman" w:hAnsi="Times New Roman" w:cs="Times New Roman"/>
        </w:rPr>
        <w:t xml:space="preserve">Section </w:t>
      </w:r>
      <w:r w:rsidR="00164712" w:rsidRPr="009A266D">
        <w:rPr>
          <w:rFonts w:ascii="Times New Roman" w:eastAsia="맑은 고딕" w:hAnsi="Times New Roman" w:cs="Times New Roman" w:hint="eastAsia"/>
          <w:lang w:eastAsia="ko-KR"/>
        </w:rPr>
        <w:t>III.</w:t>
      </w:r>
      <w:r w:rsidR="00915CA7" w:rsidRPr="009A266D">
        <w:rPr>
          <w:rFonts w:ascii="Times New Roman" w:hAnsi="Times New Roman" w:cs="Times New Roman"/>
        </w:rPr>
        <w:t xml:space="preserve">5.3, </w:t>
      </w:r>
      <w:r w:rsidRPr="009A266D">
        <w:rPr>
          <w:rFonts w:ascii="Times New Roman" w:hAnsi="Times New Roman" w:cs="Times New Roman"/>
        </w:rPr>
        <w:t>again with the</w:t>
      </w:r>
      <w:r w:rsidR="00533BC7" w:rsidRPr="009A266D">
        <w:rPr>
          <w:rFonts w:ascii="Times New Roman" w:hAnsi="Times New Roman" w:cs="Times New Roman"/>
        </w:rPr>
        <w:t xml:space="preserve"> layer indices swapped and spin reversed. T</w:t>
      </w:r>
      <w:r w:rsidRPr="009A266D">
        <w:rPr>
          <w:rFonts w:ascii="Times New Roman" w:hAnsi="Times New Roman" w:cs="Times New Roman"/>
        </w:rPr>
        <w:t xml:space="preserve">he </w:t>
      </w:r>
      <m:oMath>
        <m:sSubSup>
          <m:sSubSupPr>
            <m:ctrlPr>
              <w:rPr>
                <w:rFonts w:ascii="Cambria Math" w:hAnsi="Cambria Math" w:cs="Times New Roman"/>
                <w:i/>
                <w:color w:val="000000" w:themeColor="text1"/>
              </w:rPr>
            </m:ctrlPr>
          </m:sSubSupPr>
          <m:e>
            <m:r>
              <w:rPr>
                <w:rFonts w:ascii="Cambria Math" w:hAnsi="Cambria Math" w:cs="Times New Roman"/>
                <w:color w:val="000000" w:themeColor="text1"/>
              </w:rPr>
              <m:t>A</m:t>
            </m:r>
          </m:e>
          <m:sub>
            <m:r>
              <w:rPr>
                <w:rFonts w:ascii="Cambria Math" w:hAnsi="Cambria Math" w:cs="Times New Roman"/>
                <w:color w:val="000000" w:themeColor="text1"/>
                <w:kern w:val="24"/>
              </w:rPr>
              <m:t>↓</m:t>
            </m:r>
          </m:sub>
          <m:sup>
            <m:r>
              <w:rPr>
                <w:rFonts w:ascii="Cambria Math" w:hAnsi="Cambria Math" w:cs="Times New Roman"/>
                <w:color w:val="000000" w:themeColor="text1"/>
              </w:rPr>
              <m:t>I</m:t>
            </m:r>
          </m:sup>
        </m:sSubSup>
        <m:r>
          <w:rPr>
            <w:rFonts w:ascii="Cambria Math" w:hAnsi="Cambria Math" w:cs="Times New Roman"/>
            <w:color w:val="000000" w:themeColor="text1"/>
          </w:rPr>
          <m:t>-</m:t>
        </m:r>
        <m:sSubSup>
          <m:sSubSupPr>
            <m:ctrlPr>
              <w:rPr>
                <w:rFonts w:ascii="Cambria Math" w:hAnsi="Cambria Math" w:cs="Times New Roman"/>
                <w:i/>
                <w:color w:val="000000" w:themeColor="text1"/>
              </w:rPr>
            </m:ctrlPr>
          </m:sSubSupPr>
          <m:e>
            <m:r>
              <w:rPr>
                <w:rFonts w:ascii="Cambria Math" w:hAnsi="Cambria Math" w:cs="Times New Roman"/>
                <w:color w:val="000000" w:themeColor="text1"/>
              </w:rPr>
              <m:t>A</m:t>
            </m:r>
          </m:e>
          <m:sub>
            <m:r>
              <w:rPr>
                <w:rFonts w:ascii="Cambria Math" w:hAnsi="Cambria Math" w:cs="Times New Roman"/>
                <w:color w:val="000000" w:themeColor="text1"/>
                <w:kern w:val="24"/>
              </w:rPr>
              <m:t>↓</m:t>
            </m:r>
          </m:sub>
          <m:sup>
            <m:r>
              <w:rPr>
                <w:rFonts w:ascii="Cambria Math" w:hAnsi="Cambria Math" w:cs="Times New Roman"/>
                <w:color w:val="000000" w:themeColor="text1"/>
              </w:rPr>
              <m:t>0</m:t>
            </m:r>
          </m:sup>
        </m:sSubSup>
      </m:oMath>
      <w:r w:rsidR="00915CA7" w:rsidRPr="009A266D">
        <w:rPr>
          <w:rFonts w:ascii="Times New Roman" w:hAnsi="Times New Roman" w:cs="Times New Roman"/>
          <w:i/>
          <w:color w:val="000000" w:themeColor="text1"/>
        </w:rPr>
        <w:t xml:space="preserve"> </w:t>
      </w:r>
      <w:r w:rsidR="00915CA7" w:rsidRPr="009A266D">
        <w:rPr>
          <w:rFonts w:ascii="Times New Roman" w:hAnsi="Times New Roman" w:cs="Times New Roman"/>
        </w:rPr>
        <w:t>coupling</w:t>
      </w:r>
      <w:r w:rsidRPr="009A266D">
        <w:rPr>
          <w:rFonts w:ascii="Times New Roman" w:hAnsi="Times New Roman" w:cs="Times New Roman"/>
        </w:rPr>
        <w:t xml:space="preserve"> term (</w:t>
      </w:r>
      <w:r w:rsidR="00915CA7" w:rsidRPr="009A266D">
        <w:rPr>
          <w:rFonts w:ascii="Times New Roman" w:hAnsi="Times New Roman" w:cs="Times New Roman"/>
        </w:rPr>
        <w:t>Fig. S</w:t>
      </w:r>
      <w:r w:rsidR="00625F10" w:rsidRPr="009A266D">
        <w:rPr>
          <w:rFonts w:ascii="Times New Roman" w:eastAsia="맑은 고딕" w:hAnsi="Times New Roman" w:cs="Times New Roman" w:hint="eastAsia"/>
          <w:lang w:eastAsia="ko-KR"/>
        </w:rPr>
        <w:t>16</w:t>
      </w:r>
      <w:r w:rsidR="00915CA7" w:rsidRPr="009A266D">
        <w:rPr>
          <w:rFonts w:ascii="Times New Roman" w:hAnsi="Times New Roman" w:cs="Times New Roman"/>
        </w:rPr>
        <w:t>f</w:t>
      </w:r>
      <w:r w:rsidRPr="009A266D">
        <w:rPr>
          <w:rFonts w:ascii="Times New Roman" w:hAnsi="Times New Roman" w:cs="Times New Roman"/>
        </w:rPr>
        <w:t xml:space="preserve">) can </w:t>
      </w:r>
      <w:r w:rsidR="00533BC7" w:rsidRPr="009A266D">
        <w:rPr>
          <w:rFonts w:ascii="Times New Roman" w:hAnsi="Times New Roman" w:cs="Times New Roman"/>
        </w:rPr>
        <w:t xml:space="preserve">likewise </w:t>
      </w:r>
      <w:r w:rsidRPr="009A266D">
        <w:rPr>
          <w:rFonts w:ascii="Times New Roman" w:hAnsi="Times New Roman" w:cs="Times New Roman"/>
        </w:rPr>
        <w:t xml:space="preserve">be obtained </w:t>
      </w:r>
      <w:r w:rsidR="00533BC7" w:rsidRPr="009A266D">
        <w:rPr>
          <w:rFonts w:ascii="Times New Roman" w:hAnsi="Times New Roman" w:cs="Times New Roman"/>
        </w:rPr>
        <w:t xml:space="preserve">using the </w:t>
      </w:r>
      <w:r w:rsidRPr="009A266D">
        <w:rPr>
          <w:rFonts w:ascii="Times New Roman" w:hAnsi="Times New Roman" w:cs="Times New Roman"/>
        </w:rPr>
        <w:t xml:space="preserve">same </w:t>
      </w:r>
      <w:r w:rsidR="00533BC7" w:rsidRPr="009A266D">
        <w:rPr>
          <w:rFonts w:ascii="Times New Roman" w:hAnsi="Times New Roman" w:cs="Times New Roman"/>
        </w:rPr>
        <w:t xml:space="preserve">method as </w:t>
      </w:r>
      <w:r w:rsidRPr="009A266D">
        <w:rPr>
          <w:rFonts w:ascii="Times New Roman" w:hAnsi="Times New Roman" w:cs="Times New Roman"/>
        </w:rPr>
        <w:t xml:space="preserve">in </w:t>
      </w:r>
      <w:r w:rsidR="00915CA7" w:rsidRPr="009A266D">
        <w:rPr>
          <w:rFonts w:ascii="Times New Roman" w:hAnsi="Times New Roman" w:cs="Times New Roman"/>
        </w:rPr>
        <w:t xml:space="preserve">Section </w:t>
      </w:r>
      <w:r w:rsidR="00164712" w:rsidRPr="009A266D">
        <w:rPr>
          <w:rFonts w:ascii="Times New Roman" w:eastAsia="맑은 고딕" w:hAnsi="Times New Roman" w:cs="Times New Roman" w:hint="eastAsia"/>
          <w:lang w:eastAsia="ko-KR"/>
        </w:rPr>
        <w:t>III.</w:t>
      </w:r>
      <w:r w:rsidR="00915CA7" w:rsidRPr="009A266D">
        <w:rPr>
          <w:rFonts w:ascii="Times New Roman" w:hAnsi="Times New Roman" w:cs="Times New Roman"/>
        </w:rPr>
        <w:t xml:space="preserve">5.4, </w:t>
      </w:r>
      <w:r w:rsidRPr="009A266D">
        <w:rPr>
          <w:rFonts w:ascii="Times New Roman" w:hAnsi="Times New Roman" w:cs="Times New Roman"/>
        </w:rPr>
        <w:t>with the same exchange of layer</w:t>
      </w:r>
      <w:r w:rsidR="001E5A6A" w:rsidRPr="009A266D">
        <w:rPr>
          <w:rFonts w:ascii="Times New Roman" w:hAnsi="Times New Roman" w:cs="Times New Roman"/>
        </w:rPr>
        <w:t>s</w:t>
      </w:r>
      <w:r w:rsidRPr="009A266D">
        <w:rPr>
          <w:rFonts w:ascii="Times New Roman" w:hAnsi="Times New Roman" w:cs="Times New Roman"/>
        </w:rPr>
        <w:t xml:space="preserve"> and spin flip.</w:t>
      </w:r>
    </w:p>
    <w:p w14:paraId="2B914B10" w14:textId="29E175FE" w:rsidR="00FE2EFF" w:rsidRPr="009A266D" w:rsidRDefault="001E5A6A" w:rsidP="0092130B">
      <w:pPr>
        <w:spacing w:line="276" w:lineRule="auto"/>
        <w:ind w:firstLine="431"/>
        <w:jc w:val="both"/>
      </w:pPr>
      <w:r w:rsidRPr="009A266D">
        <w:t xml:space="preserve">Although the </w:t>
      </w:r>
      <m:oMath>
        <m:sSubSup>
          <m:sSubSupPr>
            <m:ctrlPr>
              <w:rPr>
                <w:rFonts w:ascii="Cambria Math" w:hAnsi="Cambria Math"/>
                <w:i/>
                <w:color w:val="000000" w:themeColor="text1"/>
              </w:rPr>
            </m:ctrlPr>
          </m:sSubSupPr>
          <m:e>
            <m:r>
              <w:rPr>
                <w:rFonts w:ascii="Cambria Math" w:hAnsi="Cambria Math"/>
                <w:color w:val="000000" w:themeColor="text1"/>
              </w:rPr>
              <m:t>A</m:t>
            </m:r>
          </m:e>
          <m:sub>
            <m:r>
              <w:rPr>
                <w:rFonts w:ascii="Cambria Math" w:hAnsi="Cambria Math"/>
                <w:color w:val="000000" w:themeColor="text1"/>
                <w:kern w:val="24"/>
              </w:rPr>
              <m:t>↓</m:t>
            </m:r>
          </m:sub>
          <m:sup>
            <m:r>
              <w:rPr>
                <w:rFonts w:ascii="Cambria Math" w:hAnsi="Cambria Math"/>
                <w:color w:val="000000" w:themeColor="text1"/>
              </w:rPr>
              <m:t>I</m:t>
            </m:r>
          </m:sup>
        </m:sSubSup>
        <m:r>
          <w:rPr>
            <w:rFonts w:ascii="Cambria Math" w:hAnsi="Cambria Math"/>
            <w:color w:val="000000" w:themeColor="text1"/>
          </w:rPr>
          <m:t>-</m:t>
        </m:r>
        <m:sSubSup>
          <m:sSubSupPr>
            <m:ctrlPr>
              <w:rPr>
                <w:rFonts w:ascii="Cambria Math" w:hAnsi="Cambria Math"/>
                <w:i/>
                <w:color w:val="000000" w:themeColor="text1"/>
              </w:rPr>
            </m:ctrlPr>
          </m:sSubSupPr>
          <m:e>
            <m:r>
              <w:rPr>
                <w:rFonts w:ascii="Cambria Math" w:hAnsi="Cambria Math"/>
                <w:color w:val="000000" w:themeColor="text1"/>
              </w:rPr>
              <m:t>B</m:t>
            </m:r>
          </m:e>
          <m:sub>
            <m:r>
              <w:rPr>
                <w:rFonts w:ascii="Cambria Math" w:hAnsi="Cambria Math"/>
                <w:color w:val="000000" w:themeColor="text1"/>
                <w:kern w:val="24"/>
              </w:rPr>
              <m:t>↓</m:t>
            </m:r>
          </m:sub>
          <m:sup>
            <m:r>
              <w:rPr>
                <w:rFonts w:ascii="Cambria Math" w:hAnsi="Cambria Math"/>
                <w:color w:val="000000" w:themeColor="text1"/>
              </w:rPr>
              <m:t>0</m:t>
            </m:r>
          </m:sup>
        </m:sSubSup>
      </m:oMath>
      <w:r w:rsidRPr="009A266D">
        <w:rPr>
          <w:i/>
          <w:color w:val="000000" w:themeColor="text1"/>
        </w:rPr>
        <w:t xml:space="preserve"> </w:t>
      </w:r>
      <w:r w:rsidRPr="009A266D">
        <w:rPr>
          <w:color w:val="000000" w:themeColor="text1"/>
        </w:rPr>
        <w:t>and</w:t>
      </w:r>
      <w:r w:rsidRPr="009A266D">
        <w:rPr>
          <w:i/>
          <w:color w:val="000000" w:themeColor="text1"/>
        </w:rPr>
        <w:t xml:space="preserve"> </w:t>
      </w:r>
      <m:oMath>
        <m:sSubSup>
          <m:sSubSupPr>
            <m:ctrlPr>
              <w:rPr>
                <w:rFonts w:ascii="Cambria Math" w:hAnsi="Cambria Math"/>
                <w:i/>
                <w:color w:val="000000" w:themeColor="text1"/>
              </w:rPr>
            </m:ctrlPr>
          </m:sSubSupPr>
          <m:e>
            <m:r>
              <w:rPr>
                <w:rFonts w:ascii="Cambria Math" w:hAnsi="Cambria Math"/>
                <w:color w:val="000000" w:themeColor="text1"/>
              </w:rPr>
              <m:t>B</m:t>
            </m:r>
          </m:e>
          <m:sub>
            <m:r>
              <w:rPr>
                <w:rFonts w:ascii="Cambria Math" w:hAnsi="Cambria Math"/>
                <w:color w:val="000000" w:themeColor="text1"/>
                <w:kern w:val="24"/>
              </w:rPr>
              <m:t>↓</m:t>
            </m:r>
          </m:sub>
          <m:sup>
            <m:r>
              <w:rPr>
                <w:rFonts w:ascii="Cambria Math" w:hAnsi="Cambria Math"/>
                <w:color w:val="000000" w:themeColor="text1"/>
              </w:rPr>
              <m:t>I</m:t>
            </m:r>
          </m:sup>
        </m:sSubSup>
        <m:r>
          <w:rPr>
            <w:rFonts w:ascii="Cambria Math" w:hAnsi="Cambria Math"/>
            <w:color w:val="000000" w:themeColor="text1"/>
          </w:rPr>
          <m:t>-</m:t>
        </m:r>
        <m:sSubSup>
          <m:sSubSupPr>
            <m:ctrlPr>
              <w:rPr>
                <w:rFonts w:ascii="Cambria Math" w:hAnsi="Cambria Math"/>
                <w:i/>
                <w:color w:val="000000" w:themeColor="text1"/>
              </w:rPr>
            </m:ctrlPr>
          </m:sSubSupPr>
          <m:e>
            <m:r>
              <w:rPr>
                <w:rFonts w:ascii="Cambria Math" w:hAnsi="Cambria Math"/>
                <w:color w:val="000000" w:themeColor="text1"/>
              </w:rPr>
              <m:t>A</m:t>
            </m:r>
          </m:e>
          <m:sub>
            <m:r>
              <w:rPr>
                <w:rFonts w:ascii="Cambria Math" w:hAnsi="Cambria Math"/>
                <w:color w:val="000000" w:themeColor="text1"/>
                <w:kern w:val="24"/>
              </w:rPr>
              <m:t>↓</m:t>
            </m:r>
          </m:sub>
          <m:sup>
            <m:r>
              <w:rPr>
                <w:rFonts w:ascii="Cambria Math" w:hAnsi="Cambria Math"/>
                <w:color w:val="000000" w:themeColor="text1"/>
              </w:rPr>
              <m:t>0</m:t>
            </m:r>
          </m:sup>
        </m:sSubSup>
      </m:oMath>
      <w:r w:rsidRPr="009A266D">
        <w:rPr>
          <w:i/>
          <w:color w:val="000000" w:themeColor="text1"/>
        </w:rPr>
        <w:t xml:space="preserve"> </w:t>
      </w:r>
      <w:r w:rsidRPr="009A266D">
        <w:t>coupling terms share the same formal expressions as their spin-up counterparts (</w:t>
      </w:r>
      <m:oMath>
        <m:sSubSup>
          <m:sSubSupPr>
            <m:ctrlPr>
              <w:rPr>
                <w:rFonts w:ascii="Cambria Math" w:hAnsi="Cambria Math"/>
                <w:i/>
                <w:color w:val="000000" w:themeColor="text1"/>
              </w:rPr>
            </m:ctrlPr>
          </m:sSubSupPr>
          <m:e>
            <m:r>
              <w:rPr>
                <w:rFonts w:ascii="Cambria Math" w:hAnsi="Cambria Math"/>
                <w:color w:val="000000" w:themeColor="text1"/>
              </w:rPr>
              <m:t>A</m:t>
            </m:r>
          </m:e>
          <m:sub>
            <m:r>
              <m:rPr>
                <m:sty m:val="p"/>
              </m:rPr>
              <w:rPr>
                <w:rFonts w:ascii="Cambria Math" w:hAnsi="Cambria Math"/>
                <w:szCs w:val="22"/>
              </w:rPr>
              <m:t>↑</m:t>
            </m:r>
          </m:sub>
          <m:sup>
            <m:r>
              <w:rPr>
                <w:rFonts w:ascii="Cambria Math" w:hAnsi="Cambria Math"/>
                <w:color w:val="000000" w:themeColor="text1"/>
              </w:rPr>
              <m:t>I</m:t>
            </m:r>
          </m:sup>
        </m:sSubSup>
        <m:r>
          <w:rPr>
            <w:rFonts w:ascii="Cambria Math" w:hAnsi="Cambria Math"/>
            <w:color w:val="000000" w:themeColor="text1"/>
          </w:rPr>
          <m:t>-</m:t>
        </m:r>
        <m:sSubSup>
          <m:sSubSupPr>
            <m:ctrlPr>
              <w:rPr>
                <w:rFonts w:ascii="Cambria Math" w:hAnsi="Cambria Math"/>
                <w:i/>
                <w:color w:val="000000" w:themeColor="text1"/>
              </w:rPr>
            </m:ctrlPr>
          </m:sSubSupPr>
          <m:e>
            <m:r>
              <w:rPr>
                <w:rFonts w:ascii="Cambria Math" w:hAnsi="Cambria Math"/>
                <w:color w:val="000000" w:themeColor="text1"/>
              </w:rPr>
              <m:t>B</m:t>
            </m:r>
          </m:e>
          <m:sub>
            <m:r>
              <m:rPr>
                <m:sty m:val="p"/>
              </m:rPr>
              <w:rPr>
                <w:rFonts w:ascii="Cambria Math" w:hAnsi="Cambria Math"/>
                <w:szCs w:val="22"/>
              </w:rPr>
              <m:t>↑</m:t>
            </m:r>
          </m:sub>
          <m:sup>
            <m:r>
              <w:rPr>
                <w:rFonts w:ascii="Cambria Math" w:hAnsi="Cambria Math"/>
                <w:color w:val="000000" w:themeColor="text1"/>
              </w:rPr>
              <m:t>0</m:t>
            </m:r>
          </m:sup>
        </m:sSubSup>
      </m:oMath>
      <w:r w:rsidRPr="009A266D">
        <w:rPr>
          <w:i/>
          <w:color w:val="000000" w:themeColor="text1"/>
        </w:rPr>
        <w:t xml:space="preserve"> </w:t>
      </w:r>
      <w:r w:rsidRPr="009A266D">
        <w:rPr>
          <w:color w:val="000000" w:themeColor="text1"/>
        </w:rPr>
        <w:t>and</w:t>
      </w:r>
      <w:r w:rsidRPr="009A266D">
        <w:rPr>
          <w:i/>
          <w:color w:val="000000" w:themeColor="text1"/>
        </w:rPr>
        <w:t xml:space="preserve"> </w:t>
      </w:r>
      <m:oMath>
        <m:sSubSup>
          <m:sSubSupPr>
            <m:ctrlPr>
              <w:rPr>
                <w:rFonts w:ascii="Cambria Math" w:hAnsi="Cambria Math"/>
                <w:i/>
                <w:color w:val="000000" w:themeColor="text1"/>
              </w:rPr>
            </m:ctrlPr>
          </m:sSubSupPr>
          <m:e>
            <m:r>
              <w:rPr>
                <w:rFonts w:ascii="Cambria Math" w:hAnsi="Cambria Math"/>
                <w:color w:val="000000" w:themeColor="text1"/>
              </w:rPr>
              <m:t>B</m:t>
            </m:r>
          </m:e>
          <m:sub>
            <m:r>
              <m:rPr>
                <m:sty m:val="p"/>
              </m:rPr>
              <w:rPr>
                <w:rFonts w:ascii="Cambria Math" w:hAnsi="Cambria Math"/>
                <w:szCs w:val="22"/>
              </w:rPr>
              <m:t>↑</m:t>
            </m:r>
          </m:sub>
          <m:sup>
            <m:r>
              <w:rPr>
                <w:rFonts w:ascii="Cambria Math" w:hAnsi="Cambria Math"/>
                <w:color w:val="000000" w:themeColor="text1"/>
              </w:rPr>
              <m:t>I</m:t>
            </m:r>
          </m:sup>
        </m:sSubSup>
        <m:r>
          <w:rPr>
            <w:rFonts w:ascii="Cambria Math" w:hAnsi="Cambria Math"/>
            <w:color w:val="000000" w:themeColor="text1"/>
          </w:rPr>
          <m:t>-</m:t>
        </m:r>
        <m:sSubSup>
          <m:sSubSupPr>
            <m:ctrlPr>
              <w:rPr>
                <w:rFonts w:ascii="Cambria Math" w:hAnsi="Cambria Math"/>
                <w:i/>
                <w:color w:val="000000" w:themeColor="text1"/>
              </w:rPr>
            </m:ctrlPr>
          </m:sSubSupPr>
          <m:e>
            <m:r>
              <w:rPr>
                <w:rFonts w:ascii="Cambria Math" w:hAnsi="Cambria Math"/>
                <w:color w:val="000000" w:themeColor="text1"/>
              </w:rPr>
              <m:t>A</m:t>
            </m:r>
          </m:e>
          <m:sub>
            <m:r>
              <m:rPr>
                <m:sty m:val="p"/>
              </m:rPr>
              <w:rPr>
                <w:rFonts w:ascii="Cambria Math" w:hAnsi="Cambria Math"/>
                <w:szCs w:val="22"/>
              </w:rPr>
              <m:t>↑</m:t>
            </m:r>
          </m:sub>
          <m:sup>
            <m:r>
              <w:rPr>
                <w:rFonts w:ascii="Cambria Math" w:hAnsi="Cambria Math"/>
                <w:color w:val="000000" w:themeColor="text1"/>
              </w:rPr>
              <m:t>0</m:t>
            </m:r>
          </m:sup>
        </m:sSubSup>
      </m:oMath>
      <w:r w:rsidRPr="009A266D">
        <w:t xml:space="preserve">), their </w:t>
      </w:r>
      <w:r w:rsidR="008452B9" w:rsidRPr="009A266D">
        <w:t>quantitative behavior differs markedly. Fig</w:t>
      </w:r>
      <w:r w:rsidR="00406F7B">
        <w:rPr>
          <w:rFonts w:eastAsia="맑은 고딕" w:hint="eastAsia"/>
          <w:lang w:eastAsia="ko-KR"/>
        </w:rPr>
        <w:t>.</w:t>
      </w:r>
      <w:r w:rsidR="008452B9" w:rsidRPr="009A266D">
        <w:t xml:space="preserve"> S</w:t>
      </w:r>
      <w:r w:rsidR="00625F10" w:rsidRPr="009A266D">
        <w:rPr>
          <w:rFonts w:eastAsia="맑은 고딕" w:hint="eastAsia"/>
          <w:lang w:eastAsia="ko-KR"/>
        </w:rPr>
        <w:t>25</w:t>
      </w:r>
      <w:r w:rsidR="008452B9" w:rsidRPr="009A266D">
        <w:t xml:space="preserve"> </w:t>
      </w:r>
      <w:r w:rsidRPr="009A266D">
        <w:t>shows</w:t>
      </w:r>
      <w:r w:rsidR="008452B9" w:rsidRPr="009A266D">
        <w:t xml:space="preserve"> the </w:t>
      </w:r>
      <m:oMath>
        <m:sSubSup>
          <m:sSubSupPr>
            <m:ctrlPr>
              <w:rPr>
                <w:rFonts w:ascii="Cambria Math" w:hAnsi="Cambria Math"/>
                <w:i/>
                <w:color w:val="000000" w:themeColor="text1"/>
              </w:rPr>
            </m:ctrlPr>
          </m:sSubSupPr>
          <m:e>
            <m:r>
              <w:rPr>
                <w:rFonts w:ascii="Cambria Math" w:hAnsi="Cambria Math"/>
                <w:color w:val="000000" w:themeColor="text1"/>
              </w:rPr>
              <m:t>ζ</m:t>
            </m:r>
          </m:e>
          <m:sub>
            <m:r>
              <m:rPr>
                <m:sty m:val="b"/>
              </m:rPr>
              <w:rPr>
                <w:rFonts w:ascii="Cambria Math" w:hAnsi="Cambria Math"/>
                <w:color w:val="000000" w:themeColor="text1"/>
              </w:rPr>
              <m:t>0,</m:t>
            </m:r>
            <m:r>
              <m:rPr>
                <m:sty m:val="bi"/>
              </m:rPr>
              <w:rPr>
                <w:rFonts w:ascii="Cambria Math" w:hAnsi="Cambria Math"/>
                <w:color w:val="000000" w:themeColor="text1"/>
              </w:rPr>
              <m:t>0</m:t>
            </m:r>
          </m:sub>
          <m:sup>
            <m:r>
              <w:rPr>
                <w:rFonts w:ascii="Cambria Math" w:hAnsi="Cambria Math"/>
                <w:color w:val="000000" w:themeColor="text1"/>
              </w:rPr>
              <m:t>21</m:t>
            </m:r>
            <m:r>
              <w:rPr>
                <w:rFonts w:ascii="Cambria Math" w:hAnsi="Cambria Math"/>
                <w:color w:val="000000" w:themeColor="text1"/>
                <w:kern w:val="24"/>
              </w:rPr>
              <m:t>↑</m:t>
            </m:r>
          </m:sup>
        </m:sSubSup>
        <m:d>
          <m:dPr>
            <m:ctrlPr>
              <w:rPr>
                <w:rFonts w:ascii="Cambria Math" w:hAnsi="Cambria Math"/>
                <w:color w:val="000000" w:themeColor="text1"/>
              </w:rPr>
            </m:ctrlPr>
          </m:dPr>
          <m:e>
            <m:sSub>
              <m:sSubPr>
                <m:ctrlPr>
                  <w:rPr>
                    <w:rFonts w:ascii="Cambria Math" w:hAnsi="Cambria Math"/>
                    <w:color w:val="000000" w:themeColor="text1"/>
                  </w:rPr>
                </m:ctrlPr>
              </m:sSubPr>
              <m:e>
                <m:r>
                  <w:rPr>
                    <w:rFonts w:ascii="Cambria Math" w:hAnsi="Cambria Math"/>
                    <w:color w:val="000000" w:themeColor="text1"/>
                  </w:rPr>
                  <m:t>z</m:t>
                </m:r>
              </m:e>
              <m:sub>
                <m:r>
                  <w:rPr>
                    <w:rFonts w:ascii="Cambria Math" w:hAnsi="Cambria Math"/>
                    <w:color w:val="000000" w:themeColor="text1"/>
                  </w:rPr>
                  <m:t>h</m:t>
                </m:r>
              </m:sub>
            </m:sSub>
          </m:e>
        </m:d>
      </m:oMath>
      <w:r w:rsidRPr="009A266D">
        <w:rPr>
          <w:color w:val="000000" w:themeColor="text1"/>
        </w:rPr>
        <w:t xml:space="preserve"> a</w:t>
      </w:r>
      <w:r w:rsidR="008452B9" w:rsidRPr="009A266D">
        <w:rPr>
          <w:color w:val="000000" w:themeColor="text1"/>
        </w:rPr>
        <w:t xml:space="preserve">nd </w:t>
      </w:r>
      <m:oMath>
        <m:sSubSup>
          <m:sSubSupPr>
            <m:ctrlPr>
              <w:rPr>
                <w:rFonts w:ascii="Cambria Math" w:hAnsi="Cambria Math"/>
                <w:i/>
                <w:color w:val="000000" w:themeColor="text1"/>
              </w:rPr>
            </m:ctrlPr>
          </m:sSubSupPr>
          <m:e>
            <m:r>
              <w:rPr>
                <w:rFonts w:ascii="Cambria Math" w:hAnsi="Cambria Math"/>
                <w:color w:val="000000" w:themeColor="text1"/>
              </w:rPr>
              <m:t>ζ</m:t>
            </m:r>
          </m:e>
          <m:sub>
            <m:r>
              <m:rPr>
                <m:sty m:val="b"/>
              </m:rPr>
              <w:rPr>
                <w:rFonts w:ascii="Cambria Math" w:hAnsi="Cambria Math"/>
                <w:color w:val="000000" w:themeColor="text1"/>
              </w:rPr>
              <m:t>0,</m:t>
            </m:r>
            <m:r>
              <m:rPr>
                <m:sty m:val="bi"/>
              </m:rPr>
              <w:rPr>
                <w:rFonts w:ascii="Cambria Math" w:hAnsi="Cambria Math"/>
                <w:color w:val="000000" w:themeColor="text1"/>
              </w:rPr>
              <m:t>0</m:t>
            </m:r>
          </m:sub>
          <m:sup>
            <m:r>
              <w:rPr>
                <w:rFonts w:ascii="Cambria Math" w:hAnsi="Cambria Math"/>
                <w:color w:val="000000" w:themeColor="text1"/>
              </w:rPr>
              <m:t>21</m:t>
            </m:r>
            <m:r>
              <w:rPr>
                <w:rFonts w:ascii="Cambria Math" w:hAnsi="Cambria Math"/>
                <w:color w:val="000000" w:themeColor="text1"/>
                <w:kern w:val="24"/>
              </w:rPr>
              <m:t>↓</m:t>
            </m:r>
          </m:sup>
        </m:sSubSup>
        <m:d>
          <m:dPr>
            <m:ctrlPr>
              <w:rPr>
                <w:rFonts w:ascii="Cambria Math" w:hAnsi="Cambria Math"/>
                <w:color w:val="000000" w:themeColor="text1"/>
              </w:rPr>
            </m:ctrlPr>
          </m:dPr>
          <m:e>
            <m:sSub>
              <m:sSubPr>
                <m:ctrlPr>
                  <w:rPr>
                    <w:rFonts w:ascii="Cambria Math" w:hAnsi="Cambria Math"/>
                    <w:color w:val="000000" w:themeColor="text1"/>
                  </w:rPr>
                </m:ctrlPr>
              </m:sSubPr>
              <m:e>
                <m:r>
                  <w:rPr>
                    <w:rFonts w:ascii="Cambria Math" w:hAnsi="Cambria Math"/>
                    <w:color w:val="000000" w:themeColor="text1"/>
                  </w:rPr>
                  <m:t>z</m:t>
                </m:r>
              </m:e>
              <m:sub>
                <m:r>
                  <w:rPr>
                    <w:rFonts w:ascii="Cambria Math" w:hAnsi="Cambria Math"/>
                    <w:color w:val="000000" w:themeColor="text1"/>
                  </w:rPr>
                  <m:t>h</m:t>
                </m:r>
              </m:sub>
            </m:sSub>
          </m:e>
        </m:d>
      </m:oMath>
      <w:r w:rsidR="008452B9" w:rsidRPr="009A266D">
        <w:rPr>
          <w:color w:val="000000" w:themeColor="text1"/>
        </w:rPr>
        <w:t xml:space="preserve"> profiles </w:t>
      </w:r>
      <w:r w:rsidRPr="009A266D">
        <w:rPr>
          <w:color w:val="000000" w:themeColor="text1"/>
        </w:rPr>
        <w:t>of</w:t>
      </w:r>
      <w:r w:rsidR="008452B9" w:rsidRPr="009A266D">
        <w:rPr>
          <w:color w:val="000000" w:themeColor="text1"/>
        </w:rPr>
        <w:t xml:space="preserve"> the spin-up and spin-down valence-band states, </w:t>
      </w:r>
      <w:r w:rsidR="008452B9" w:rsidRPr="009A266D">
        <w:t>calculated using DFT under various screened electric fields. Fig</w:t>
      </w:r>
      <w:r w:rsidR="00406F7B">
        <w:rPr>
          <w:rFonts w:eastAsia="맑은 고딕" w:hint="eastAsia"/>
          <w:lang w:eastAsia="ko-KR"/>
        </w:rPr>
        <w:t>.</w:t>
      </w:r>
      <w:r w:rsidR="008452B9" w:rsidRPr="009A266D">
        <w:t xml:space="preserve"> S</w:t>
      </w:r>
      <w:r w:rsidR="00625F10" w:rsidRPr="009A266D">
        <w:rPr>
          <w:rFonts w:eastAsia="맑은 고딕" w:hint="eastAsia"/>
          <w:lang w:eastAsia="ko-KR"/>
        </w:rPr>
        <w:t>26</w:t>
      </w:r>
      <w:r w:rsidR="008452B9" w:rsidRPr="009A266D">
        <w:t xml:space="preserve"> further </w:t>
      </w:r>
      <w:r w:rsidRPr="009A266D">
        <w:t>displays</w:t>
      </w:r>
      <w:r w:rsidR="008452B9" w:rsidRPr="009A266D">
        <w:t xml:space="preserve"> the field</w:t>
      </w:r>
      <w:r w:rsidRPr="009A266D">
        <w:t xml:space="preserve"> </w:t>
      </w:r>
      <w:r w:rsidR="008452B9" w:rsidRPr="009A266D">
        <w:t>dependen</w:t>
      </w:r>
      <w:r w:rsidRPr="009A266D">
        <w:t>ce of their</w:t>
      </w:r>
      <w:r w:rsidR="008452B9" w:rsidRPr="009A266D">
        <w:t xml:space="preserve"> amplitude</w:t>
      </w:r>
      <w:r w:rsidRPr="009A266D">
        <w:t>s</w:t>
      </w:r>
      <w:r w:rsidR="008452B9" w:rsidRPr="009A266D">
        <w:t xml:space="preserve">. At zero field, both </w:t>
      </w:r>
      <m:oMath>
        <m:sSubSup>
          <m:sSubSupPr>
            <m:ctrlPr>
              <w:rPr>
                <w:rFonts w:ascii="Cambria Math" w:hAnsi="Cambria Math"/>
                <w:i/>
                <w:color w:val="000000" w:themeColor="text1"/>
              </w:rPr>
            </m:ctrlPr>
          </m:sSubSupPr>
          <m:e>
            <m:r>
              <w:rPr>
                <w:rFonts w:ascii="Cambria Math" w:hAnsi="Cambria Math"/>
                <w:color w:val="000000" w:themeColor="text1"/>
              </w:rPr>
              <m:t>ζ</m:t>
            </m:r>
          </m:e>
          <m:sub>
            <m:r>
              <m:rPr>
                <m:sty m:val="b"/>
              </m:rPr>
              <w:rPr>
                <w:rFonts w:ascii="Cambria Math" w:hAnsi="Cambria Math"/>
                <w:color w:val="000000" w:themeColor="text1"/>
              </w:rPr>
              <m:t>0,</m:t>
            </m:r>
            <m:r>
              <m:rPr>
                <m:sty m:val="bi"/>
              </m:rPr>
              <w:rPr>
                <w:rFonts w:ascii="Cambria Math" w:hAnsi="Cambria Math"/>
                <w:color w:val="000000" w:themeColor="text1"/>
              </w:rPr>
              <m:t>0</m:t>
            </m:r>
          </m:sub>
          <m:sup>
            <m:r>
              <w:rPr>
                <w:rFonts w:ascii="Cambria Math" w:hAnsi="Cambria Math"/>
                <w:color w:val="000000" w:themeColor="text1"/>
              </w:rPr>
              <m:t>21</m:t>
            </m:r>
            <m:r>
              <w:rPr>
                <w:rFonts w:ascii="Cambria Math" w:hAnsi="Cambria Math"/>
                <w:color w:val="000000" w:themeColor="text1"/>
                <w:kern w:val="24"/>
              </w:rPr>
              <m:t>↑</m:t>
            </m:r>
          </m:sup>
        </m:sSubSup>
      </m:oMath>
      <w:r w:rsidR="008452B9" w:rsidRPr="009A266D">
        <w:rPr>
          <w:color w:val="000000" w:themeColor="text1"/>
        </w:rPr>
        <w:t xml:space="preserve"> and </w:t>
      </w:r>
      <m:oMath>
        <m:sSubSup>
          <m:sSubSupPr>
            <m:ctrlPr>
              <w:rPr>
                <w:rFonts w:ascii="Cambria Math" w:hAnsi="Cambria Math"/>
                <w:i/>
                <w:color w:val="000000" w:themeColor="text1"/>
              </w:rPr>
            </m:ctrlPr>
          </m:sSubSupPr>
          <m:e>
            <m:r>
              <w:rPr>
                <w:rFonts w:ascii="Cambria Math" w:hAnsi="Cambria Math"/>
                <w:color w:val="000000" w:themeColor="text1"/>
              </w:rPr>
              <m:t>ζ</m:t>
            </m:r>
          </m:e>
          <m:sub>
            <m:r>
              <m:rPr>
                <m:sty m:val="b"/>
              </m:rPr>
              <w:rPr>
                <w:rFonts w:ascii="Cambria Math" w:hAnsi="Cambria Math"/>
                <w:color w:val="000000" w:themeColor="text1"/>
              </w:rPr>
              <m:t>0,</m:t>
            </m:r>
            <m:r>
              <m:rPr>
                <m:sty m:val="bi"/>
              </m:rPr>
              <w:rPr>
                <w:rFonts w:ascii="Cambria Math" w:hAnsi="Cambria Math"/>
                <w:color w:val="000000" w:themeColor="text1"/>
              </w:rPr>
              <m:t>0</m:t>
            </m:r>
          </m:sub>
          <m:sup>
            <m:r>
              <w:rPr>
                <w:rFonts w:ascii="Cambria Math" w:hAnsi="Cambria Math"/>
                <w:color w:val="000000" w:themeColor="text1"/>
              </w:rPr>
              <m:t>21</m:t>
            </m:r>
            <m:r>
              <w:rPr>
                <w:rFonts w:ascii="Cambria Math" w:hAnsi="Cambria Math"/>
                <w:color w:val="000000" w:themeColor="text1"/>
                <w:kern w:val="24"/>
              </w:rPr>
              <m:t>↓</m:t>
            </m:r>
          </m:sup>
        </m:sSubSup>
      </m:oMath>
      <w:r w:rsidR="008452B9" w:rsidRPr="009A266D">
        <w:rPr>
          <w:color w:val="000000" w:themeColor="text1"/>
        </w:rPr>
        <w:t xml:space="preserve"> have an amplitude</w:t>
      </w:r>
      <w:r w:rsidR="008452B9" w:rsidRPr="009A266D">
        <w:t xml:space="preserve"> of </w:t>
      </w:r>
      <w:r w:rsidR="008452B9" w:rsidRPr="009A266D">
        <w:rPr>
          <w:color w:val="000000" w:themeColor="text1"/>
        </w:rPr>
        <w:t>0.125</w:t>
      </w:r>
      <w:r w:rsidRPr="009A266D">
        <w:rPr>
          <w:color w:val="000000" w:themeColor="text1"/>
        </w:rPr>
        <w:t xml:space="preserve">, since </w:t>
      </w:r>
      <w:r w:rsidR="00FE2EFF" w:rsidRPr="009A266D">
        <w:rPr>
          <w:color w:val="000000" w:themeColor="text1"/>
        </w:rPr>
        <w:t xml:space="preserve">the two valence bands with opposite spins are </w:t>
      </w:r>
      <w:r w:rsidRPr="009A266D">
        <w:rPr>
          <w:color w:val="000000" w:themeColor="text1"/>
        </w:rPr>
        <w:t xml:space="preserve">related by </w:t>
      </w:r>
      <w:r w:rsidR="00FE2EFF" w:rsidRPr="009A266D">
        <w:rPr>
          <w:color w:val="000000" w:themeColor="text1"/>
        </w:rPr>
        <w:t xml:space="preserve">inversion </w:t>
      </w:r>
      <w:r w:rsidRPr="009A266D">
        <w:rPr>
          <w:color w:val="000000" w:themeColor="text1"/>
        </w:rPr>
        <w:t>plus</w:t>
      </w:r>
      <w:r w:rsidR="00FE2EFF" w:rsidRPr="009A266D">
        <w:rPr>
          <w:color w:val="000000" w:themeColor="text1"/>
        </w:rPr>
        <w:t xml:space="preserve"> time-reversal symmetry. As the electric field increases, inversion symmetry is broken, </w:t>
      </w:r>
      <w:r w:rsidRPr="009A266D">
        <w:rPr>
          <w:color w:val="000000" w:themeColor="text1"/>
        </w:rPr>
        <w:t xml:space="preserve">resulting in distinct </w:t>
      </w:r>
      <w:r w:rsidR="00FE2EFF" w:rsidRPr="009A266D">
        <w:rPr>
          <w:color w:val="000000" w:themeColor="text1"/>
        </w:rPr>
        <w:t xml:space="preserve">behaviors </w:t>
      </w:r>
      <w:r w:rsidRPr="009A266D">
        <w:rPr>
          <w:color w:val="000000" w:themeColor="text1"/>
        </w:rPr>
        <w:t xml:space="preserve">for the two </w:t>
      </w:r>
      <w:r w:rsidR="00FE2EFF" w:rsidRPr="009A266D">
        <w:rPr>
          <w:color w:val="000000" w:themeColor="text1"/>
        </w:rPr>
        <w:t>bands with opposite spin. Specifically</w:t>
      </w:r>
      <w:r w:rsidR="008452B9" w:rsidRPr="009A266D">
        <w:rPr>
          <w:color w:val="000000" w:themeColor="text1"/>
        </w:rPr>
        <w:t xml:space="preserve">, the </w:t>
      </w:r>
      <m:oMath>
        <m:sSubSup>
          <m:sSubSupPr>
            <m:ctrlPr>
              <w:rPr>
                <w:rFonts w:ascii="Cambria Math" w:hAnsi="Cambria Math"/>
                <w:i/>
                <w:color w:val="000000" w:themeColor="text1"/>
              </w:rPr>
            </m:ctrlPr>
          </m:sSubSupPr>
          <m:e>
            <m:r>
              <w:rPr>
                <w:rFonts w:ascii="Cambria Math" w:hAnsi="Cambria Math"/>
                <w:color w:val="000000" w:themeColor="text1"/>
              </w:rPr>
              <m:t>ζ</m:t>
            </m:r>
          </m:e>
          <m:sub>
            <m:r>
              <m:rPr>
                <m:sty m:val="b"/>
              </m:rPr>
              <w:rPr>
                <w:rFonts w:ascii="Cambria Math" w:hAnsi="Cambria Math"/>
                <w:color w:val="000000" w:themeColor="text1"/>
              </w:rPr>
              <m:t>0,</m:t>
            </m:r>
            <m:r>
              <m:rPr>
                <m:sty m:val="bi"/>
              </m:rPr>
              <w:rPr>
                <w:rFonts w:ascii="Cambria Math" w:hAnsi="Cambria Math"/>
                <w:color w:val="000000" w:themeColor="text1"/>
              </w:rPr>
              <m:t>0</m:t>
            </m:r>
          </m:sub>
          <m:sup>
            <m:r>
              <w:rPr>
                <w:rFonts w:ascii="Cambria Math" w:hAnsi="Cambria Math"/>
                <w:color w:val="000000" w:themeColor="text1"/>
              </w:rPr>
              <m:t>21</m:t>
            </m:r>
            <m:r>
              <w:rPr>
                <w:rFonts w:ascii="Cambria Math" w:hAnsi="Cambria Math"/>
                <w:color w:val="000000" w:themeColor="text1"/>
                <w:kern w:val="24"/>
              </w:rPr>
              <m:t>↑</m:t>
            </m:r>
          </m:sup>
        </m:sSubSup>
      </m:oMath>
      <w:r w:rsidR="008452B9" w:rsidRPr="009A266D">
        <w:rPr>
          <w:color w:val="000000" w:themeColor="text1"/>
        </w:rPr>
        <w:t xml:space="preserve"> amplitude increases</w:t>
      </w:r>
      <w:r w:rsidR="00FE2EFF" w:rsidRPr="009A266D">
        <w:rPr>
          <w:color w:val="000000" w:themeColor="text1"/>
        </w:rPr>
        <w:t>, reaching a</w:t>
      </w:r>
      <w:r w:rsidR="008452B9" w:rsidRPr="009A266D">
        <w:rPr>
          <w:color w:val="000000" w:themeColor="text1"/>
        </w:rPr>
        <w:t xml:space="preserve"> maximum of 0.23 near </w:t>
      </w:r>
      <m:oMath>
        <m:sSub>
          <m:sSubPr>
            <m:ctrlPr>
              <w:rPr>
                <w:rFonts w:ascii="Cambria Math" w:hAnsi="Cambria Math"/>
                <w:i/>
                <w:color w:val="000000" w:themeColor="text1"/>
              </w:rPr>
            </m:ctrlPr>
          </m:sSubPr>
          <m:e>
            <m:r>
              <w:rPr>
                <w:rFonts w:ascii="Cambria Math" w:hAnsi="Cambria Math"/>
                <w:color w:val="000000" w:themeColor="text1"/>
              </w:rPr>
              <m:t>F</m:t>
            </m:r>
          </m:e>
          <m:sub>
            <m:r>
              <m:rPr>
                <m:sty m:val="p"/>
              </m:rPr>
              <w:rPr>
                <w:rFonts w:ascii="Cambria Math" w:hAnsi="Cambria Math"/>
                <w:color w:val="000000" w:themeColor="text1"/>
              </w:rPr>
              <m:t>scr</m:t>
            </m:r>
          </m:sub>
        </m:sSub>
        <m:r>
          <w:rPr>
            <w:rFonts w:ascii="Cambria Math" w:hAnsi="Cambria Math"/>
            <w:color w:val="000000" w:themeColor="text1"/>
          </w:rPr>
          <m:t>=0.225</m:t>
        </m:r>
      </m:oMath>
      <w:r w:rsidR="008452B9" w:rsidRPr="009A266D">
        <w:rPr>
          <w:color w:val="000000" w:themeColor="text1"/>
        </w:rPr>
        <w:t xml:space="preserve"> V/nm</w:t>
      </w:r>
      <w:r w:rsidR="00FE2EFF" w:rsidRPr="009A266D">
        <w:rPr>
          <w:color w:val="000000" w:themeColor="text1"/>
        </w:rPr>
        <w:t>. In contrast,</w:t>
      </w:r>
      <w:r w:rsidR="008452B9" w:rsidRPr="009A266D">
        <w:rPr>
          <w:color w:val="000000" w:themeColor="text1"/>
        </w:rPr>
        <w:t xml:space="preserve"> the </w:t>
      </w:r>
      <m:oMath>
        <m:sSubSup>
          <m:sSubSupPr>
            <m:ctrlPr>
              <w:rPr>
                <w:rFonts w:ascii="Cambria Math" w:hAnsi="Cambria Math"/>
                <w:i/>
                <w:color w:val="000000" w:themeColor="text1"/>
              </w:rPr>
            </m:ctrlPr>
          </m:sSubSupPr>
          <m:e>
            <m:r>
              <w:rPr>
                <w:rFonts w:ascii="Cambria Math" w:hAnsi="Cambria Math"/>
                <w:color w:val="000000" w:themeColor="text1"/>
              </w:rPr>
              <m:t>ζ</m:t>
            </m:r>
          </m:e>
          <m:sub>
            <m:r>
              <m:rPr>
                <m:sty m:val="b"/>
              </m:rPr>
              <w:rPr>
                <w:rFonts w:ascii="Cambria Math" w:hAnsi="Cambria Math"/>
                <w:color w:val="000000" w:themeColor="text1"/>
              </w:rPr>
              <m:t>0,</m:t>
            </m:r>
            <m:r>
              <m:rPr>
                <m:sty m:val="bi"/>
              </m:rPr>
              <w:rPr>
                <w:rFonts w:ascii="Cambria Math" w:hAnsi="Cambria Math"/>
                <w:color w:val="000000" w:themeColor="text1"/>
              </w:rPr>
              <m:t>0</m:t>
            </m:r>
          </m:sub>
          <m:sup>
            <m:r>
              <w:rPr>
                <w:rFonts w:ascii="Cambria Math" w:hAnsi="Cambria Math"/>
                <w:color w:val="000000" w:themeColor="text1"/>
              </w:rPr>
              <m:t>21</m:t>
            </m:r>
            <m:r>
              <w:rPr>
                <w:rFonts w:ascii="Cambria Math" w:hAnsi="Cambria Math"/>
                <w:color w:val="000000" w:themeColor="text1"/>
                <w:kern w:val="24"/>
              </w:rPr>
              <m:t>↓</m:t>
            </m:r>
          </m:sup>
        </m:sSubSup>
      </m:oMath>
      <w:r w:rsidR="008452B9" w:rsidRPr="009A266D">
        <w:rPr>
          <w:color w:val="000000" w:themeColor="text1"/>
        </w:rPr>
        <w:t xml:space="preserve"> amplitude</w:t>
      </w:r>
      <w:r w:rsidR="008452B9" w:rsidRPr="009A266D">
        <w:t xml:space="preserve"> decreases monotonically</w:t>
      </w:r>
      <w:r w:rsidR="00FE2EFF" w:rsidRPr="009A266D">
        <w:t>, reaching</w:t>
      </w:r>
      <w:r w:rsidR="008452B9" w:rsidRPr="009A266D">
        <w:t xml:space="preserve"> </w:t>
      </w:r>
      <w:r w:rsidR="008452B9" w:rsidRPr="009A266D">
        <w:rPr>
          <w:color w:val="000000" w:themeColor="text1"/>
        </w:rPr>
        <w:t xml:space="preserve">0.062 near </w:t>
      </w:r>
      <m:oMath>
        <m:sSub>
          <m:sSubPr>
            <m:ctrlPr>
              <w:rPr>
                <w:rFonts w:ascii="Cambria Math" w:hAnsi="Cambria Math"/>
                <w:i/>
                <w:color w:val="000000" w:themeColor="text1"/>
              </w:rPr>
            </m:ctrlPr>
          </m:sSubPr>
          <m:e>
            <m:r>
              <w:rPr>
                <w:rFonts w:ascii="Cambria Math" w:hAnsi="Cambria Math"/>
                <w:color w:val="000000" w:themeColor="text1"/>
              </w:rPr>
              <m:t>F</m:t>
            </m:r>
          </m:e>
          <m:sub>
            <m:r>
              <m:rPr>
                <m:sty m:val="p"/>
              </m:rPr>
              <w:rPr>
                <w:rFonts w:ascii="Cambria Math" w:hAnsi="Cambria Math"/>
                <w:color w:val="000000" w:themeColor="text1"/>
              </w:rPr>
              <m:t>scr</m:t>
            </m:r>
          </m:sub>
        </m:sSub>
        <m:r>
          <w:rPr>
            <w:rFonts w:ascii="Cambria Math" w:hAnsi="Cambria Math"/>
            <w:color w:val="000000" w:themeColor="text1"/>
          </w:rPr>
          <m:t>=0.3</m:t>
        </m:r>
      </m:oMath>
      <w:r w:rsidR="008452B9" w:rsidRPr="009A266D">
        <w:rPr>
          <w:color w:val="000000" w:themeColor="text1"/>
        </w:rPr>
        <w:t xml:space="preserve"> V/nm, the </w:t>
      </w:r>
      <w:r w:rsidR="00FE2EFF" w:rsidRPr="009A266D">
        <w:rPr>
          <w:color w:val="000000" w:themeColor="text1"/>
        </w:rPr>
        <w:t>highest</w:t>
      </w:r>
      <w:r w:rsidR="008452B9" w:rsidRPr="009A266D">
        <w:rPr>
          <w:color w:val="000000" w:themeColor="text1"/>
        </w:rPr>
        <w:t xml:space="preserve"> field considered in our calculation. </w:t>
      </w:r>
      <w:r w:rsidR="00FE2EFF" w:rsidRPr="009A266D">
        <w:rPr>
          <w:color w:val="000000" w:themeColor="text1"/>
        </w:rPr>
        <w:t xml:space="preserve">Consequently, </w:t>
      </w:r>
      <w:r w:rsidR="00FE2EFF" w:rsidRPr="009A266D">
        <w:t xml:space="preserve">the </w:t>
      </w:r>
      <w:r w:rsidR="00533BC7" w:rsidRPr="009A266D">
        <w:t>coupling strength for spin-up excitons</w:t>
      </w:r>
      <w:r w:rsidR="00FE2EFF" w:rsidRPr="009A266D">
        <w:t xml:space="preserve"> </w:t>
      </w:r>
      <w:r w:rsidR="00533BC7" w:rsidRPr="009A266D">
        <w:t xml:space="preserve">increases with the field, </w:t>
      </w:r>
      <w:r w:rsidR="00FE2EFF" w:rsidRPr="009A266D">
        <w:t>whereas that of spin-down excitons decreases.</w:t>
      </w:r>
    </w:p>
    <w:p w14:paraId="4FA44592" w14:textId="77777777" w:rsidR="0092130B" w:rsidRDefault="0092130B" w:rsidP="0092130B">
      <w:pPr>
        <w:pStyle w:val="a8"/>
        <w:spacing w:line="276" w:lineRule="auto"/>
        <w:jc w:val="both"/>
        <w:rPr>
          <w:rFonts w:ascii="Times New Roman" w:eastAsia="맑은 고딕" w:hAnsi="Times New Roman" w:cs="Times New Roman"/>
          <w:lang w:eastAsia="ko-KR"/>
        </w:rPr>
      </w:pPr>
    </w:p>
    <w:p w14:paraId="3586523C" w14:textId="77777777" w:rsidR="0092130B" w:rsidRPr="009A266D" w:rsidRDefault="0092130B" w:rsidP="0092130B">
      <w:pPr>
        <w:pStyle w:val="a8"/>
        <w:spacing w:line="276" w:lineRule="auto"/>
        <w:jc w:val="both"/>
        <w:rPr>
          <w:rFonts w:ascii="Times New Roman" w:eastAsia="맑은 고딕" w:hAnsi="Times New Roman" w:cs="Times New Roman"/>
          <w:lang w:eastAsia="ko-KR"/>
        </w:rPr>
      </w:pPr>
    </w:p>
    <w:p w14:paraId="3ED2C5FB" w14:textId="2A1E629F" w:rsidR="00427C34" w:rsidRPr="009A266D" w:rsidRDefault="008452B9" w:rsidP="00FF0B94">
      <w:pPr>
        <w:spacing w:after="120" w:line="276" w:lineRule="auto"/>
        <w:jc w:val="both"/>
        <w:rPr>
          <w:i/>
        </w:rPr>
      </w:pPr>
      <w:r w:rsidRPr="009A266D">
        <w:rPr>
          <w:i/>
        </w:rPr>
        <w:lastRenderedPageBreak/>
        <w:t>5.</w:t>
      </w:r>
      <w:r w:rsidR="00DC7CAB" w:rsidRPr="009A266D">
        <w:rPr>
          <w:i/>
        </w:rPr>
        <w:t>6</w:t>
      </w:r>
      <w:r w:rsidRPr="009A266D">
        <w:rPr>
          <w:i/>
        </w:rPr>
        <w:t xml:space="preserve">. </w:t>
      </w:r>
      <w:r w:rsidR="00BE766B" w:rsidRPr="009A266D">
        <w:rPr>
          <w:i/>
        </w:rPr>
        <w:t xml:space="preserve">Calculated coupling strengths between </w:t>
      </w:r>
      <w:bookmarkStart w:id="12" w:name="_Hlk198298163"/>
      <w:r w:rsidR="00FF0B94" w:rsidRPr="009A266D">
        <w:rPr>
          <w:i/>
          <w:color w:val="000000" w:themeColor="text1"/>
          <w:szCs w:val="28"/>
        </w:rPr>
        <w:t xml:space="preserve">same-spin </w:t>
      </w:r>
      <w:r w:rsidR="00E56330" w:rsidRPr="009A266D">
        <w:rPr>
          <w:i/>
          <w:color w:val="000000" w:themeColor="text1"/>
          <w:szCs w:val="28"/>
        </w:rPr>
        <w:t>excitons</w:t>
      </w:r>
      <w:bookmarkEnd w:id="12"/>
    </w:p>
    <w:p w14:paraId="5712CC7F" w14:textId="67EEACEF" w:rsidR="00404E24" w:rsidRDefault="00DC7CAB" w:rsidP="0092130B">
      <w:pPr>
        <w:spacing w:after="360" w:line="276" w:lineRule="auto"/>
        <w:ind w:firstLine="431"/>
        <w:jc w:val="both"/>
        <w:rPr>
          <w:rFonts w:eastAsia="맑은 고딕"/>
          <w:lang w:eastAsia="ko-KR"/>
        </w:rPr>
      </w:pPr>
      <w:r w:rsidRPr="009A266D">
        <w:t xml:space="preserve">We have calculated the coupling terms </w:t>
      </w:r>
      <m:oMath>
        <m:sSubSup>
          <m:sSubSupPr>
            <m:ctrlPr>
              <w:rPr>
                <w:rFonts w:ascii="Cambria Math" w:hAnsi="Cambria Math"/>
                <w:i/>
                <w:sz w:val="20"/>
                <w:szCs w:val="20"/>
              </w:rPr>
            </m:ctrlPr>
          </m:sSubSupPr>
          <m:e>
            <m:acc>
              <m:accPr>
                <m:chr m:val="̃"/>
                <m:ctrlPr>
                  <w:rPr>
                    <w:rFonts w:ascii="Cambria Math" w:hAnsi="Cambria Math"/>
                    <w:i/>
                    <w:sz w:val="20"/>
                    <w:szCs w:val="20"/>
                  </w:rPr>
                </m:ctrlPr>
              </m:accPr>
              <m:e>
                <m:r>
                  <w:rPr>
                    <w:rFonts w:ascii="Cambria Math" w:hAnsi="Cambria Math"/>
                    <w:sz w:val="20"/>
                    <w:szCs w:val="20"/>
                  </w:rPr>
                  <m:t>W</m:t>
                </m:r>
              </m:e>
            </m:acc>
          </m:e>
          <m:sub>
            <m:r>
              <w:rPr>
                <w:rFonts w:ascii="Cambria Math" w:hAnsi="Cambria Math"/>
                <w:sz w:val="20"/>
                <w:szCs w:val="20"/>
              </w:rPr>
              <m:t>n,n'</m:t>
            </m:r>
          </m:sub>
          <m:sup>
            <m:sSubSup>
              <m:sSubSupPr>
                <m:ctrlPr>
                  <w:rPr>
                    <w:rFonts w:ascii="Cambria Math" w:hAnsi="Cambria Math"/>
                    <w:i/>
                    <w:sz w:val="20"/>
                    <w:szCs w:val="20"/>
                  </w:rPr>
                </m:ctrlPr>
              </m:sSubSupPr>
              <m:e>
                <m:r>
                  <w:rPr>
                    <w:rFonts w:ascii="Cambria Math" w:hAnsi="Cambria Math"/>
                    <w:sz w:val="20"/>
                    <w:szCs w:val="20"/>
                  </w:rPr>
                  <m:t>B</m:t>
                </m:r>
              </m:e>
              <m:sub>
                <m:r>
                  <w:rPr>
                    <w:rFonts w:ascii="Cambria Math" w:hAnsi="Cambria Math"/>
                    <w:color w:val="000000" w:themeColor="text1"/>
                    <w:kern w:val="24"/>
                    <w:sz w:val="20"/>
                    <w:szCs w:val="20"/>
                  </w:rPr>
                  <m:t xml:space="preserve"> </m:t>
                </m:r>
              </m:sub>
              <m:sup>
                <m:r>
                  <w:rPr>
                    <w:rFonts w:ascii="Cambria Math" w:hAnsi="Cambria Math"/>
                    <w:sz w:val="20"/>
                    <w:szCs w:val="20"/>
                  </w:rPr>
                  <m:t>0</m:t>
                </m:r>
              </m:sup>
            </m:sSubSup>
            <m:sSubSup>
              <m:sSubSupPr>
                <m:ctrlPr>
                  <w:rPr>
                    <w:rFonts w:ascii="Cambria Math" w:hAnsi="Cambria Math"/>
                    <w:i/>
                    <w:sz w:val="20"/>
                    <w:szCs w:val="20"/>
                  </w:rPr>
                </m:ctrlPr>
              </m:sSubSupPr>
              <m:e>
                <m:r>
                  <w:rPr>
                    <w:rFonts w:ascii="Cambria Math" w:hAnsi="Cambria Math"/>
                    <w:sz w:val="20"/>
                    <w:szCs w:val="20"/>
                  </w:rPr>
                  <m:t>A</m:t>
                </m:r>
              </m:e>
              <m:sub>
                <m:r>
                  <w:rPr>
                    <w:rFonts w:ascii="Cambria Math" w:hAnsi="Cambria Math"/>
                    <w:color w:val="000000" w:themeColor="text1"/>
                    <w:kern w:val="24"/>
                    <w:sz w:val="20"/>
                    <w:szCs w:val="20"/>
                  </w:rPr>
                  <m:t xml:space="preserve"> </m:t>
                </m:r>
              </m:sub>
              <m:sup>
                <m:r>
                  <w:rPr>
                    <w:rFonts w:ascii="Cambria Math" w:hAnsi="Cambria Math"/>
                    <w:sz w:val="20"/>
                    <w:szCs w:val="20"/>
                  </w:rPr>
                  <m:t>I</m:t>
                </m:r>
              </m:sup>
            </m:sSubSup>
          </m:sup>
        </m:sSubSup>
      </m:oMath>
      <w:r w:rsidRPr="009A266D">
        <w:t>,</w:t>
      </w:r>
      <w:r w:rsidRPr="009A266D">
        <w:rPr>
          <w:sz w:val="18"/>
        </w:rPr>
        <w:t xml:space="preserve"> </w:t>
      </w:r>
      <m:oMath>
        <m:sSubSup>
          <m:sSubSupPr>
            <m:ctrlPr>
              <w:rPr>
                <w:rFonts w:ascii="Cambria Math" w:hAnsi="Cambria Math"/>
                <w:i/>
                <w:sz w:val="20"/>
              </w:rPr>
            </m:ctrlPr>
          </m:sSubSupPr>
          <m:e>
            <m:acc>
              <m:accPr>
                <m:chr m:val="̃"/>
                <m:ctrlPr>
                  <w:rPr>
                    <w:rFonts w:ascii="Cambria Math" w:hAnsi="Cambria Math"/>
                    <w:i/>
                    <w:sz w:val="20"/>
                  </w:rPr>
                </m:ctrlPr>
              </m:accPr>
              <m:e>
                <m:r>
                  <w:rPr>
                    <w:rFonts w:ascii="Cambria Math" w:hAnsi="Cambria Math"/>
                    <w:sz w:val="20"/>
                  </w:rPr>
                  <m:t>W</m:t>
                </m:r>
              </m:e>
            </m:acc>
          </m:e>
          <m:sub>
            <m:r>
              <w:rPr>
                <w:rFonts w:ascii="Cambria Math" w:hAnsi="Cambria Math"/>
                <w:sz w:val="18"/>
              </w:rPr>
              <m:t>n,n'</m:t>
            </m:r>
          </m:sub>
          <m:sup>
            <m:sSubSup>
              <m:sSubSupPr>
                <m:ctrlPr>
                  <w:rPr>
                    <w:rFonts w:ascii="Cambria Math" w:hAnsi="Cambria Math"/>
                    <w:i/>
                    <w:sz w:val="20"/>
                  </w:rPr>
                </m:ctrlPr>
              </m:sSubSupPr>
              <m:e>
                <m:r>
                  <w:rPr>
                    <w:rFonts w:ascii="Cambria Math" w:hAnsi="Cambria Math"/>
                    <w:sz w:val="20"/>
                  </w:rPr>
                  <m:t>B</m:t>
                </m:r>
              </m:e>
              <m:sub>
                <m:r>
                  <w:rPr>
                    <w:rFonts w:ascii="Cambria Math" w:hAnsi="Cambria Math"/>
                    <w:color w:val="000000" w:themeColor="text1"/>
                    <w:kern w:val="24"/>
                    <w:sz w:val="20"/>
                  </w:rPr>
                  <m:t xml:space="preserve"> </m:t>
                </m:r>
              </m:sub>
              <m:sup>
                <m:r>
                  <w:rPr>
                    <w:rFonts w:ascii="Cambria Math" w:hAnsi="Cambria Math"/>
                    <w:sz w:val="20"/>
                  </w:rPr>
                  <m:t>I</m:t>
                </m:r>
              </m:sup>
            </m:sSubSup>
            <m:sSubSup>
              <m:sSubSupPr>
                <m:ctrlPr>
                  <w:rPr>
                    <w:rFonts w:ascii="Cambria Math" w:hAnsi="Cambria Math"/>
                    <w:i/>
                    <w:sz w:val="20"/>
                  </w:rPr>
                </m:ctrlPr>
              </m:sSubSupPr>
              <m:e>
                <m:r>
                  <w:rPr>
                    <w:rFonts w:ascii="Cambria Math" w:hAnsi="Cambria Math"/>
                    <w:sz w:val="20"/>
                  </w:rPr>
                  <m:t>A</m:t>
                </m:r>
              </m:e>
              <m:sub>
                <m:r>
                  <w:rPr>
                    <w:rFonts w:ascii="Cambria Math" w:hAnsi="Cambria Math"/>
                    <w:color w:val="000000" w:themeColor="text1"/>
                    <w:kern w:val="24"/>
                    <w:sz w:val="20"/>
                  </w:rPr>
                  <m:t xml:space="preserve"> </m:t>
                </m:r>
              </m:sub>
              <m:sup>
                <m:r>
                  <w:rPr>
                    <w:rFonts w:ascii="Cambria Math" w:hAnsi="Cambria Math"/>
                    <w:sz w:val="20"/>
                  </w:rPr>
                  <m:t>0</m:t>
                </m:r>
              </m:sup>
            </m:sSubSup>
          </m:sup>
        </m:sSubSup>
      </m:oMath>
      <w:r w:rsidRPr="009A266D">
        <w:t>, and</w:t>
      </w:r>
      <w:r w:rsidRPr="009A266D">
        <w:rPr>
          <w:sz w:val="18"/>
        </w:rPr>
        <w:t xml:space="preserve"> </w:t>
      </w:r>
      <m:oMath>
        <m:sSubSup>
          <m:sSubSupPr>
            <m:ctrlPr>
              <w:rPr>
                <w:rFonts w:ascii="Cambria Math" w:hAnsi="Cambria Math"/>
                <w:i/>
                <w:sz w:val="20"/>
                <w:szCs w:val="22"/>
              </w:rPr>
            </m:ctrlPr>
          </m:sSubSupPr>
          <m:e>
            <m:r>
              <w:rPr>
                <w:rFonts w:ascii="Cambria Math" w:hAnsi="Cambria Math"/>
                <w:sz w:val="20"/>
                <w:szCs w:val="22"/>
              </w:rPr>
              <m:t>∆H</m:t>
            </m:r>
          </m:e>
          <m:sub>
            <m:r>
              <w:rPr>
                <w:rFonts w:ascii="Cambria Math" w:hAnsi="Cambria Math"/>
                <w:sz w:val="20"/>
                <w:szCs w:val="22"/>
              </w:rPr>
              <m:t>n,</m:t>
            </m:r>
            <m:sSup>
              <m:sSupPr>
                <m:ctrlPr>
                  <w:rPr>
                    <w:rFonts w:ascii="Cambria Math" w:hAnsi="Cambria Math"/>
                    <w:i/>
                    <w:sz w:val="20"/>
                    <w:szCs w:val="22"/>
                  </w:rPr>
                </m:ctrlPr>
              </m:sSupPr>
              <m:e>
                <m:r>
                  <w:rPr>
                    <w:rFonts w:ascii="Cambria Math" w:hAnsi="Cambria Math"/>
                    <w:sz w:val="20"/>
                    <w:szCs w:val="22"/>
                  </w:rPr>
                  <m:t>n</m:t>
                </m:r>
              </m:e>
              <m:sup>
                <m:r>
                  <w:rPr>
                    <w:rFonts w:ascii="Cambria Math" w:hAnsi="Cambria Math"/>
                    <w:sz w:val="20"/>
                    <w:szCs w:val="22"/>
                  </w:rPr>
                  <m:t>'</m:t>
                </m:r>
              </m:sup>
            </m:sSup>
          </m:sub>
          <m:sup>
            <m:sSubSup>
              <m:sSubSupPr>
                <m:ctrlPr>
                  <w:rPr>
                    <w:rFonts w:ascii="Cambria Math" w:hAnsi="Cambria Math"/>
                    <w:color w:val="000000" w:themeColor="text1"/>
                    <w:sz w:val="20"/>
                    <w:szCs w:val="22"/>
                  </w:rPr>
                </m:ctrlPr>
              </m:sSubSupPr>
              <m:e>
                <m:r>
                  <w:rPr>
                    <w:rFonts w:ascii="Cambria Math" w:hAnsi="Cambria Math"/>
                    <w:color w:val="000000" w:themeColor="text1"/>
                    <w:sz w:val="20"/>
                    <w:szCs w:val="22"/>
                  </w:rPr>
                  <m:t>A</m:t>
                </m:r>
              </m:e>
              <m:sub>
                <m:r>
                  <m:rPr>
                    <m:sty m:val="p"/>
                  </m:rPr>
                  <w:rPr>
                    <w:rFonts w:ascii="Cambria Math" w:hAnsi="Cambria Math"/>
                    <w:color w:val="000000" w:themeColor="text1"/>
                    <w:kern w:val="24"/>
                    <w:sz w:val="20"/>
                    <w:szCs w:val="22"/>
                  </w:rPr>
                  <m:t xml:space="preserve"> </m:t>
                </m:r>
              </m:sub>
              <m:sup>
                <m:r>
                  <m:rPr>
                    <m:sty m:val="p"/>
                  </m:rPr>
                  <w:rPr>
                    <w:rFonts w:ascii="Cambria Math" w:hAnsi="Cambria Math"/>
                    <w:color w:val="000000" w:themeColor="text1"/>
                    <w:sz w:val="20"/>
                    <w:szCs w:val="22"/>
                  </w:rPr>
                  <m:t>0</m:t>
                </m:r>
              </m:sup>
            </m:sSubSup>
            <m:sSubSup>
              <m:sSubSupPr>
                <m:ctrlPr>
                  <w:rPr>
                    <w:rFonts w:ascii="Cambria Math" w:hAnsi="Cambria Math"/>
                    <w:color w:val="000000" w:themeColor="text1"/>
                    <w:sz w:val="20"/>
                    <w:szCs w:val="22"/>
                  </w:rPr>
                </m:ctrlPr>
              </m:sSubSupPr>
              <m:e>
                <m:r>
                  <w:rPr>
                    <w:rFonts w:ascii="Cambria Math" w:hAnsi="Cambria Math"/>
                    <w:color w:val="000000" w:themeColor="text1"/>
                    <w:sz w:val="20"/>
                    <w:szCs w:val="22"/>
                  </w:rPr>
                  <m:t>A</m:t>
                </m:r>
              </m:e>
              <m:sub>
                <m:r>
                  <m:rPr>
                    <m:sty m:val="p"/>
                  </m:rPr>
                  <w:rPr>
                    <w:rFonts w:ascii="Cambria Math" w:hAnsi="Cambria Math"/>
                    <w:color w:val="000000" w:themeColor="text1"/>
                    <w:kern w:val="24"/>
                    <w:sz w:val="20"/>
                    <w:szCs w:val="22"/>
                  </w:rPr>
                  <m:t xml:space="preserve"> </m:t>
                </m:r>
              </m:sub>
              <m:sup>
                <m:r>
                  <w:rPr>
                    <w:rFonts w:ascii="Cambria Math" w:hAnsi="Cambria Math"/>
                    <w:color w:val="000000" w:themeColor="text1"/>
                    <w:sz w:val="20"/>
                    <w:szCs w:val="22"/>
                  </w:rPr>
                  <m:t>I</m:t>
                </m:r>
              </m:sup>
            </m:sSubSup>
          </m:sup>
        </m:sSubSup>
      </m:oMath>
      <w:r w:rsidRPr="009A266D">
        <w:rPr>
          <w:sz w:val="16"/>
          <w:szCs w:val="22"/>
        </w:rPr>
        <w:t xml:space="preserve"> </w:t>
      </w:r>
      <w:r w:rsidRPr="009A266D">
        <w:t xml:space="preserve">for both spin-up and spin-down excitons, based on their </w:t>
      </w:r>
      <w:r w:rsidR="00F15947" w:rsidRPr="009A266D">
        <w:t xml:space="preserve">respective </w:t>
      </w:r>
      <w:r w:rsidRPr="009A266D">
        <w:t>expressions in Eqs. (</w:t>
      </w:r>
      <w:r w:rsidR="008B4C1A" w:rsidRPr="009A266D">
        <w:rPr>
          <w:rFonts w:eastAsia="맑은 고딕" w:hint="eastAsia"/>
          <w:lang w:eastAsia="ko-KR"/>
        </w:rPr>
        <w:t>6</w:t>
      </w:r>
      <w:r w:rsidR="00164712" w:rsidRPr="009A266D">
        <w:rPr>
          <w:rFonts w:eastAsia="맑은 고딕" w:hint="eastAsia"/>
          <w:lang w:eastAsia="ko-KR"/>
        </w:rPr>
        <w:t>5</w:t>
      </w:r>
      <w:r w:rsidRPr="009A266D">
        <w:t>), (</w:t>
      </w:r>
      <w:r w:rsidR="008B4C1A" w:rsidRPr="009A266D">
        <w:rPr>
          <w:rFonts w:eastAsia="맑은 고딕" w:hint="eastAsia"/>
          <w:lang w:eastAsia="ko-KR"/>
        </w:rPr>
        <w:t>6</w:t>
      </w:r>
      <w:r w:rsidR="00164712" w:rsidRPr="009A266D">
        <w:rPr>
          <w:rFonts w:eastAsia="맑은 고딕" w:hint="eastAsia"/>
          <w:lang w:eastAsia="ko-KR"/>
        </w:rPr>
        <w:t>7</w:t>
      </w:r>
      <w:r w:rsidRPr="009A266D">
        <w:t>) and (</w:t>
      </w:r>
      <w:r w:rsidR="00164712" w:rsidRPr="009A266D">
        <w:rPr>
          <w:rFonts w:eastAsia="맑은 고딕" w:hint="eastAsia"/>
          <w:lang w:eastAsia="ko-KR"/>
        </w:rPr>
        <w:t>70</w:t>
      </w:r>
      <w:r w:rsidRPr="009A266D">
        <w:t xml:space="preserve">), </w:t>
      </w:r>
      <w:r w:rsidR="00F15947" w:rsidRPr="009A266D">
        <w:t xml:space="preserve">and following </w:t>
      </w:r>
      <w:r w:rsidRPr="009A266D">
        <w:t xml:space="preserve">the procedures </w:t>
      </w:r>
      <w:r w:rsidR="00F15947" w:rsidRPr="009A266D">
        <w:t xml:space="preserve">outlined </w:t>
      </w:r>
      <w:r w:rsidRPr="009A266D">
        <w:t xml:space="preserve">in Section </w:t>
      </w:r>
      <w:r w:rsidR="007208BD" w:rsidRPr="009A266D">
        <w:rPr>
          <w:rFonts w:eastAsia="맑은 고딕" w:hint="eastAsia"/>
          <w:lang w:eastAsia="ko-KR"/>
        </w:rPr>
        <w:t>III.</w:t>
      </w:r>
      <w:r w:rsidRPr="009A266D">
        <w:t xml:space="preserve">5.5. These calculations </w:t>
      </w:r>
      <w:r w:rsidR="00F15947" w:rsidRPr="009A266D">
        <w:t xml:space="preserve">employ </w:t>
      </w:r>
      <w:r w:rsidRPr="009A266D">
        <w:t xml:space="preserve">the zeroth-order exciton envelop functions </w:t>
      </w:r>
      <m:oMath>
        <m:sSubSup>
          <m:sSubSupPr>
            <m:ctrlPr>
              <w:rPr>
                <w:rFonts w:ascii="Cambria Math" w:hAnsi="Cambria Math"/>
                <w:i/>
              </w:rPr>
            </m:ctrlPr>
          </m:sSubSupPr>
          <m:e>
            <m:r>
              <w:rPr>
                <w:rFonts w:ascii="Cambria Math" w:hAnsi="Cambria Math"/>
              </w:rPr>
              <m:t>F</m:t>
            </m:r>
          </m:e>
          <m:sub>
            <m:r>
              <w:rPr>
                <w:rFonts w:ascii="Cambria Math" w:hAnsi="Cambria Math"/>
              </w:rPr>
              <m:t>n</m:t>
            </m:r>
          </m:sub>
          <m:sup>
            <m:r>
              <w:rPr>
                <w:rFonts w:ascii="Cambria Math" w:hAnsi="Cambria Math"/>
              </w:rPr>
              <m:t>i</m:t>
            </m:r>
          </m:sup>
        </m:sSubSup>
        <m:d>
          <m:dPr>
            <m:ctrlPr>
              <w:rPr>
                <w:rFonts w:ascii="Cambria Math" w:hAnsi="Cambria Math"/>
                <w:i/>
              </w:rPr>
            </m:ctrlPr>
          </m:dPr>
          <m:e>
            <m:r>
              <m:rPr>
                <m:sty m:val="b"/>
              </m:rPr>
              <w:rPr>
                <w:rFonts w:ascii="Cambria Math" w:hAnsi="Cambria Math"/>
              </w:rPr>
              <m:t>k</m:t>
            </m:r>
            <m:ctrlPr>
              <w:rPr>
                <w:rFonts w:ascii="Cambria Math" w:hAnsi="Cambria Math"/>
                <w:b/>
              </w:rPr>
            </m:ctrlPr>
          </m:e>
        </m:d>
      </m:oMath>
      <w:r w:rsidRPr="009A266D">
        <w:t xml:space="preserve">, the DFT-derived screened Coulomb interactions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W</m:t>
                </m:r>
              </m:e>
            </m:acc>
          </m:e>
          <m:sub>
            <m:r>
              <w:rPr>
                <w:rFonts w:ascii="Cambria Math" w:hAnsi="Cambria Math"/>
              </w:rPr>
              <m:t>ij</m:t>
            </m:r>
          </m:sub>
        </m:sSub>
      </m:oMath>
      <w:r w:rsidRPr="009A266D">
        <w:t xml:space="preserve"> as exemplified in Eq. (</w:t>
      </w:r>
      <w:r w:rsidR="008B4C1A" w:rsidRPr="009A266D">
        <w:rPr>
          <w:rFonts w:eastAsia="맑은 고딕" w:hint="eastAsia"/>
          <w:lang w:eastAsia="ko-KR"/>
        </w:rPr>
        <w:t>6</w:t>
      </w:r>
      <w:r w:rsidR="00164712" w:rsidRPr="009A266D">
        <w:rPr>
          <w:rFonts w:eastAsia="맑은 고딕" w:hint="eastAsia"/>
          <w:lang w:eastAsia="ko-KR"/>
        </w:rPr>
        <w:t>6</w:t>
      </w:r>
      <w:r w:rsidRPr="009A266D">
        <w:t xml:space="preserve">), and the DFT-computed </w:t>
      </w:r>
      <w:r w:rsidRPr="009A266D">
        <w:rPr>
          <w:i/>
        </w:rPr>
        <w:t>c</w:t>
      </w:r>
      <w:r w:rsidRPr="009A266D">
        <w:t xml:space="preserve"> coefficients defined in Eq. (</w:t>
      </w:r>
      <w:r w:rsidR="008B4C1A" w:rsidRPr="009A266D">
        <w:rPr>
          <w:rFonts w:eastAsia="맑은 고딕" w:hint="eastAsia"/>
          <w:lang w:eastAsia="ko-KR"/>
        </w:rPr>
        <w:t>27</w:t>
      </w:r>
      <w:r w:rsidRPr="009A266D">
        <w:t>) and used in Eq. (</w:t>
      </w:r>
      <w:r w:rsidR="00164712" w:rsidRPr="009A266D">
        <w:rPr>
          <w:rFonts w:eastAsia="맑은 고딕" w:hint="eastAsia"/>
          <w:lang w:eastAsia="ko-KR"/>
        </w:rPr>
        <w:t>70</w:t>
      </w:r>
      <w:r w:rsidRPr="009A266D">
        <w:t>).</w:t>
      </w:r>
    </w:p>
    <w:p w14:paraId="5A81E865" w14:textId="77777777" w:rsidR="00404E24" w:rsidRPr="009A266D" w:rsidRDefault="00404E24" w:rsidP="00404E24">
      <w:pPr>
        <w:spacing w:line="276" w:lineRule="auto"/>
        <w:jc w:val="center"/>
        <w:rPr>
          <w:rFonts w:eastAsia="맑은 고딕"/>
          <w:lang w:eastAsia="ko-KR"/>
        </w:rPr>
      </w:pPr>
      <w:r w:rsidRPr="009A266D">
        <w:rPr>
          <w:noProof/>
        </w:rPr>
        <w:drawing>
          <wp:inline distT="0" distB="0" distL="0" distR="0" wp14:anchorId="2D7935E1" wp14:editId="666CEA47">
            <wp:extent cx="5757904" cy="3721100"/>
            <wp:effectExtent l="0" t="0" r="0" b="0"/>
            <wp:docPr id="309019209" name="그림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803" b="3830"/>
                    <a:stretch/>
                  </pic:blipFill>
                  <pic:spPr bwMode="auto">
                    <a:xfrm>
                      <a:off x="0" y="0"/>
                      <a:ext cx="5763889" cy="3724968"/>
                    </a:xfrm>
                    <a:prstGeom prst="rect">
                      <a:avLst/>
                    </a:prstGeom>
                    <a:noFill/>
                    <a:ln>
                      <a:noFill/>
                    </a:ln>
                    <a:extLst>
                      <a:ext uri="{53640926-AAD7-44D8-BBD7-CCE9431645EC}">
                        <a14:shadowObscured xmlns:a14="http://schemas.microsoft.com/office/drawing/2010/main"/>
                      </a:ext>
                    </a:extLst>
                  </pic:spPr>
                </pic:pic>
              </a:graphicData>
            </a:graphic>
          </wp:inline>
        </w:drawing>
      </w:r>
    </w:p>
    <w:p w14:paraId="44BD4E7F" w14:textId="50EE103E" w:rsidR="00404E24" w:rsidRPr="009A266D" w:rsidRDefault="00404E24" w:rsidP="0092130B">
      <w:pPr>
        <w:spacing w:line="276" w:lineRule="auto"/>
        <w:jc w:val="both"/>
        <w:rPr>
          <w:sz w:val="22"/>
          <w:szCs w:val="22"/>
        </w:rPr>
      </w:pPr>
      <w:r w:rsidRPr="009A266D">
        <w:rPr>
          <w:rFonts w:hint="eastAsia"/>
          <w:b/>
          <w:bCs/>
          <w:sz w:val="22"/>
          <w:szCs w:val="22"/>
        </w:rPr>
        <w:t>F</w:t>
      </w:r>
      <w:r w:rsidRPr="009A266D">
        <w:rPr>
          <w:b/>
          <w:bCs/>
          <w:sz w:val="22"/>
          <w:szCs w:val="22"/>
        </w:rPr>
        <w:t>ig</w:t>
      </w:r>
      <w:r w:rsidRPr="009A266D">
        <w:rPr>
          <w:rFonts w:eastAsia="맑은 고딕" w:hint="eastAsia"/>
          <w:b/>
          <w:bCs/>
          <w:sz w:val="22"/>
          <w:szCs w:val="22"/>
          <w:lang w:eastAsia="ko-KR"/>
        </w:rPr>
        <w:t>ure</w:t>
      </w:r>
      <w:r w:rsidRPr="009A266D">
        <w:rPr>
          <w:b/>
          <w:bCs/>
          <w:sz w:val="22"/>
          <w:szCs w:val="22"/>
        </w:rPr>
        <w:t xml:space="preserve"> S</w:t>
      </w:r>
      <w:r w:rsidRPr="009A266D">
        <w:rPr>
          <w:rFonts w:eastAsia="맑은 고딕" w:hint="eastAsia"/>
          <w:b/>
          <w:bCs/>
          <w:sz w:val="22"/>
          <w:szCs w:val="22"/>
          <w:lang w:eastAsia="ko-KR"/>
        </w:rPr>
        <w:t>27</w:t>
      </w:r>
      <w:r>
        <w:rPr>
          <w:rFonts w:eastAsia="맑은 고딕" w:hint="eastAsia"/>
          <w:b/>
          <w:bCs/>
          <w:sz w:val="22"/>
          <w:szCs w:val="22"/>
          <w:lang w:eastAsia="ko-KR"/>
        </w:rPr>
        <w:t xml:space="preserve"> |</w:t>
      </w:r>
      <w:r w:rsidRPr="009A266D">
        <w:rPr>
          <w:sz w:val="22"/>
          <w:szCs w:val="22"/>
        </w:rPr>
        <w:t xml:space="preserve"> </w:t>
      </w:r>
      <w:r w:rsidRPr="009A266D">
        <w:rPr>
          <w:b/>
          <w:bCs/>
          <w:sz w:val="22"/>
          <w:szCs w:val="22"/>
        </w:rPr>
        <w:t>a</w:t>
      </w:r>
      <w:r w:rsidRPr="009A266D">
        <w:rPr>
          <w:rFonts w:eastAsia="맑은 고딕" w:hint="eastAsia"/>
          <w:b/>
          <w:bCs/>
          <w:sz w:val="22"/>
          <w:szCs w:val="22"/>
          <w:lang w:eastAsia="ko-KR"/>
        </w:rPr>
        <w:t>,b</w:t>
      </w:r>
      <w:r w:rsidRPr="009A266D">
        <w:rPr>
          <w:rFonts w:eastAsia="맑은 고딕" w:hint="eastAsia"/>
          <w:sz w:val="22"/>
          <w:szCs w:val="22"/>
          <w:lang w:eastAsia="ko-KR"/>
        </w:rPr>
        <w:t>,</w:t>
      </w:r>
      <w:r w:rsidRPr="009A266D">
        <w:rPr>
          <w:sz w:val="22"/>
          <w:szCs w:val="22"/>
        </w:rPr>
        <w:t xml:space="preserve"> Schematic illustration of the spin-up excitons considered in our calculations. </w:t>
      </w:r>
      <w:r w:rsidRPr="009A266D">
        <w:rPr>
          <w:rFonts w:eastAsia="맑은 고딕" w:hint="eastAsia"/>
          <w:b/>
          <w:bCs/>
          <w:sz w:val="22"/>
          <w:szCs w:val="22"/>
          <w:lang w:eastAsia="ko-KR"/>
        </w:rPr>
        <w:t>c,d</w:t>
      </w:r>
      <w:r w:rsidRPr="009A266D">
        <w:rPr>
          <w:rFonts w:eastAsia="맑은 고딕" w:hint="eastAsia"/>
          <w:sz w:val="22"/>
          <w:szCs w:val="22"/>
          <w:lang w:eastAsia="ko-KR"/>
        </w:rPr>
        <w:t>,</w:t>
      </w:r>
      <w:r w:rsidRPr="009A266D">
        <w:rPr>
          <w:sz w:val="22"/>
          <w:szCs w:val="22"/>
        </w:rPr>
        <w:t xml:space="preserve"> Schematic illustration of the spin-down excitons. </w:t>
      </w:r>
      <w:r w:rsidRPr="009A266D">
        <w:rPr>
          <w:rFonts w:eastAsia="맑은 고딕" w:hint="eastAsia"/>
          <w:b/>
          <w:bCs/>
          <w:sz w:val="22"/>
          <w:szCs w:val="22"/>
          <w:lang w:eastAsia="ko-KR"/>
        </w:rPr>
        <w:t>e,f</w:t>
      </w:r>
      <w:r w:rsidRPr="009A266D">
        <w:rPr>
          <w:sz w:val="22"/>
          <w:szCs w:val="22"/>
        </w:rPr>
        <w:t xml:space="preserve"> Calculated field-dependent values of</w:t>
      </w:r>
      <w:r w:rsidRPr="009A266D">
        <w:rPr>
          <w:sz w:val="18"/>
        </w:rPr>
        <w:t xml:space="preserve"> </w:t>
      </w:r>
      <m:oMath>
        <m:sSubSup>
          <m:sSubSupPr>
            <m:ctrlPr>
              <w:rPr>
                <w:rFonts w:ascii="Cambria Math" w:hAnsi="Cambria Math"/>
                <w:i/>
                <w:sz w:val="20"/>
              </w:rPr>
            </m:ctrlPr>
          </m:sSubSupPr>
          <m:e>
            <m:acc>
              <m:accPr>
                <m:chr m:val="̃"/>
                <m:ctrlPr>
                  <w:rPr>
                    <w:rFonts w:ascii="Cambria Math" w:hAnsi="Cambria Math"/>
                    <w:i/>
                    <w:sz w:val="20"/>
                  </w:rPr>
                </m:ctrlPr>
              </m:accPr>
              <m:e>
                <m:r>
                  <w:rPr>
                    <w:rFonts w:ascii="Cambria Math" w:hAnsi="Cambria Math"/>
                    <w:sz w:val="20"/>
                  </w:rPr>
                  <m:t>W</m:t>
                </m:r>
              </m:e>
            </m:acc>
          </m:e>
          <m:sub>
            <m:r>
              <w:rPr>
                <w:rFonts w:ascii="Cambria Math" w:hAnsi="Cambria Math"/>
                <w:sz w:val="18"/>
              </w:rPr>
              <m:t>n,n'</m:t>
            </m:r>
          </m:sub>
          <m:sup>
            <m:sSubSup>
              <m:sSubSupPr>
                <m:ctrlPr>
                  <w:rPr>
                    <w:rFonts w:ascii="Cambria Math" w:hAnsi="Cambria Math"/>
                    <w:i/>
                    <w:sz w:val="20"/>
                  </w:rPr>
                </m:ctrlPr>
              </m:sSubSupPr>
              <m:e>
                <m:r>
                  <w:rPr>
                    <w:rFonts w:ascii="Cambria Math" w:hAnsi="Cambria Math"/>
                    <w:sz w:val="20"/>
                  </w:rPr>
                  <m:t>B</m:t>
                </m:r>
              </m:e>
              <m:sub>
                <m:r>
                  <w:rPr>
                    <w:rFonts w:ascii="Cambria Math" w:hAnsi="Cambria Math"/>
                    <w:color w:val="000000" w:themeColor="text1"/>
                    <w:kern w:val="24"/>
                    <w:sz w:val="20"/>
                  </w:rPr>
                  <m:t xml:space="preserve"> </m:t>
                </m:r>
              </m:sub>
              <m:sup>
                <m:r>
                  <w:rPr>
                    <w:rFonts w:ascii="Cambria Math" w:hAnsi="Cambria Math"/>
                    <w:sz w:val="20"/>
                  </w:rPr>
                  <m:t>I</m:t>
                </m:r>
              </m:sup>
            </m:sSubSup>
            <m:sSubSup>
              <m:sSubSupPr>
                <m:ctrlPr>
                  <w:rPr>
                    <w:rFonts w:ascii="Cambria Math" w:hAnsi="Cambria Math"/>
                    <w:i/>
                    <w:sz w:val="20"/>
                  </w:rPr>
                </m:ctrlPr>
              </m:sSubSupPr>
              <m:e>
                <m:r>
                  <w:rPr>
                    <w:rFonts w:ascii="Cambria Math" w:hAnsi="Cambria Math"/>
                    <w:sz w:val="20"/>
                  </w:rPr>
                  <m:t>A</m:t>
                </m:r>
              </m:e>
              <m:sub>
                <m:r>
                  <w:rPr>
                    <w:rFonts w:ascii="Cambria Math" w:hAnsi="Cambria Math"/>
                    <w:color w:val="000000" w:themeColor="text1"/>
                    <w:kern w:val="24"/>
                    <w:sz w:val="20"/>
                  </w:rPr>
                  <m:t xml:space="preserve"> </m:t>
                </m:r>
              </m:sub>
              <m:sup>
                <m:r>
                  <w:rPr>
                    <w:rFonts w:ascii="Cambria Math" w:hAnsi="Cambria Math"/>
                    <w:sz w:val="20"/>
                  </w:rPr>
                  <m:t>0</m:t>
                </m:r>
              </m:sup>
            </m:sSubSup>
          </m:sup>
        </m:sSubSup>
      </m:oMath>
      <w:r w:rsidRPr="009A266D">
        <w:rPr>
          <w:sz w:val="20"/>
        </w:rPr>
        <w:t xml:space="preserve"> and</w:t>
      </w:r>
      <w:r w:rsidRPr="009A266D">
        <w:t xml:space="preserve"> </w:t>
      </w:r>
      <m:oMath>
        <m:sSubSup>
          <m:sSubSupPr>
            <m:ctrlPr>
              <w:rPr>
                <w:rFonts w:ascii="Cambria Math" w:hAnsi="Cambria Math"/>
                <w:i/>
                <w:sz w:val="20"/>
                <w:szCs w:val="20"/>
              </w:rPr>
            </m:ctrlPr>
          </m:sSubSupPr>
          <m:e>
            <m:acc>
              <m:accPr>
                <m:chr m:val="̃"/>
                <m:ctrlPr>
                  <w:rPr>
                    <w:rFonts w:ascii="Cambria Math" w:hAnsi="Cambria Math"/>
                    <w:i/>
                    <w:sz w:val="20"/>
                    <w:szCs w:val="20"/>
                  </w:rPr>
                </m:ctrlPr>
              </m:accPr>
              <m:e>
                <m:r>
                  <w:rPr>
                    <w:rFonts w:ascii="Cambria Math" w:hAnsi="Cambria Math"/>
                    <w:sz w:val="20"/>
                    <w:szCs w:val="20"/>
                  </w:rPr>
                  <m:t>W</m:t>
                </m:r>
              </m:e>
            </m:acc>
          </m:e>
          <m:sub>
            <m:r>
              <w:rPr>
                <w:rFonts w:ascii="Cambria Math" w:hAnsi="Cambria Math"/>
                <w:sz w:val="20"/>
                <w:szCs w:val="20"/>
              </w:rPr>
              <m:t>n,n'</m:t>
            </m:r>
          </m:sub>
          <m:sup>
            <m:sSubSup>
              <m:sSubSupPr>
                <m:ctrlPr>
                  <w:rPr>
                    <w:rFonts w:ascii="Cambria Math" w:hAnsi="Cambria Math"/>
                    <w:i/>
                    <w:sz w:val="20"/>
                    <w:szCs w:val="20"/>
                  </w:rPr>
                </m:ctrlPr>
              </m:sSubSupPr>
              <m:e>
                <m:r>
                  <w:rPr>
                    <w:rFonts w:ascii="Cambria Math" w:hAnsi="Cambria Math"/>
                    <w:sz w:val="20"/>
                    <w:szCs w:val="20"/>
                  </w:rPr>
                  <m:t>B</m:t>
                </m:r>
              </m:e>
              <m:sub>
                <m:r>
                  <w:rPr>
                    <w:rFonts w:ascii="Cambria Math" w:hAnsi="Cambria Math"/>
                    <w:color w:val="000000" w:themeColor="text1"/>
                    <w:kern w:val="24"/>
                    <w:sz w:val="20"/>
                    <w:szCs w:val="20"/>
                  </w:rPr>
                  <m:t xml:space="preserve"> </m:t>
                </m:r>
              </m:sub>
              <m:sup>
                <m:r>
                  <w:rPr>
                    <w:rFonts w:ascii="Cambria Math" w:hAnsi="Cambria Math"/>
                    <w:sz w:val="20"/>
                    <w:szCs w:val="20"/>
                  </w:rPr>
                  <m:t>0</m:t>
                </m:r>
              </m:sup>
            </m:sSubSup>
            <m:sSubSup>
              <m:sSubSupPr>
                <m:ctrlPr>
                  <w:rPr>
                    <w:rFonts w:ascii="Cambria Math" w:hAnsi="Cambria Math"/>
                    <w:i/>
                    <w:sz w:val="20"/>
                    <w:szCs w:val="20"/>
                  </w:rPr>
                </m:ctrlPr>
              </m:sSubSupPr>
              <m:e>
                <m:r>
                  <w:rPr>
                    <w:rFonts w:ascii="Cambria Math" w:hAnsi="Cambria Math"/>
                    <w:sz w:val="20"/>
                    <w:szCs w:val="20"/>
                  </w:rPr>
                  <m:t>A</m:t>
                </m:r>
              </m:e>
              <m:sub>
                <m:r>
                  <w:rPr>
                    <w:rFonts w:ascii="Cambria Math" w:hAnsi="Cambria Math"/>
                    <w:color w:val="000000" w:themeColor="text1"/>
                    <w:kern w:val="24"/>
                    <w:sz w:val="20"/>
                    <w:szCs w:val="20"/>
                  </w:rPr>
                  <m:t xml:space="preserve"> </m:t>
                </m:r>
              </m:sub>
              <m:sup>
                <m:r>
                  <w:rPr>
                    <w:rFonts w:ascii="Cambria Math" w:hAnsi="Cambria Math"/>
                    <w:sz w:val="20"/>
                    <w:szCs w:val="20"/>
                  </w:rPr>
                  <m:t>I</m:t>
                </m:r>
              </m:sup>
            </m:sSubSup>
          </m:sup>
        </m:sSubSup>
      </m:oMath>
      <w:r w:rsidRPr="009A266D">
        <w:t xml:space="preserve"> </w:t>
      </w:r>
      <w:r w:rsidRPr="009A266D">
        <w:rPr>
          <w:sz w:val="22"/>
          <w:szCs w:val="22"/>
        </w:rPr>
        <w:t xml:space="preserve">for spin-up excitons at various Rydberg states. </w:t>
      </w:r>
      <w:r w:rsidRPr="009A266D">
        <w:rPr>
          <w:rFonts w:eastAsia="맑은 고딕" w:hint="eastAsia"/>
          <w:b/>
          <w:bCs/>
          <w:sz w:val="22"/>
          <w:szCs w:val="22"/>
          <w:lang w:eastAsia="ko-KR"/>
        </w:rPr>
        <w:t>g,h</w:t>
      </w:r>
      <w:r w:rsidRPr="009A266D">
        <w:rPr>
          <w:rFonts w:eastAsia="맑은 고딕" w:hint="eastAsia"/>
          <w:sz w:val="22"/>
          <w:szCs w:val="22"/>
          <w:lang w:eastAsia="ko-KR"/>
        </w:rPr>
        <w:t>,</w:t>
      </w:r>
      <w:r w:rsidRPr="009A266D">
        <w:rPr>
          <w:sz w:val="22"/>
          <w:szCs w:val="22"/>
        </w:rPr>
        <w:t xml:space="preserve"> Same as </w:t>
      </w:r>
      <w:r w:rsidRPr="009A266D">
        <w:rPr>
          <w:rFonts w:eastAsia="맑은 고딕" w:hint="eastAsia"/>
          <w:sz w:val="22"/>
          <w:szCs w:val="22"/>
          <w:lang w:eastAsia="ko-KR"/>
        </w:rPr>
        <w:t>e,f</w:t>
      </w:r>
      <w:r w:rsidRPr="009A266D">
        <w:rPr>
          <w:sz w:val="22"/>
          <w:szCs w:val="22"/>
        </w:rPr>
        <w:t xml:space="preserve">, but for spin-down excitons. </w:t>
      </w:r>
    </w:p>
    <w:p w14:paraId="24D002E1" w14:textId="77777777" w:rsidR="00404E24" w:rsidRPr="00404E24" w:rsidRDefault="00404E24" w:rsidP="0092130B">
      <w:pPr>
        <w:spacing w:line="276" w:lineRule="auto"/>
        <w:jc w:val="both"/>
        <w:rPr>
          <w:rFonts w:eastAsia="맑은 고딕"/>
          <w:lang w:eastAsia="ko-KR"/>
        </w:rPr>
      </w:pPr>
    </w:p>
    <w:p w14:paraId="1B62C101" w14:textId="2A09D6D7" w:rsidR="001C6F79" w:rsidRPr="009A266D" w:rsidRDefault="00DC7CAB" w:rsidP="0092130B">
      <w:pPr>
        <w:spacing w:line="276" w:lineRule="auto"/>
        <w:ind w:firstLine="431"/>
        <w:jc w:val="both"/>
      </w:pPr>
      <w:r w:rsidRPr="009A266D">
        <w:t>Fig</w:t>
      </w:r>
      <w:r w:rsidR="00404E24">
        <w:rPr>
          <w:rFonts w:eastAsia="맑은 고딕" w:hint="eastAsia"/>
          <w:lang w:eastAsia="ko-KR"/>
        </w:rPr>
        <w:t>.</w:t>
      </w:r>
      <w:r w:rsidRPr="009A266D">
        <w:t xml:space="preserve"> S</w:t>
      </w:r>
      <w:r w:rsidR="008B4C1A" w:rsidRPr="009A266D">
        <w:rPr>
          <w:rFonts w:eastAsia="맑은 고딕" w:hint="eastAsia"/>
          <w:lang w:eastAsia="ko-KR"/>
        </w:rPr>
        <w:t>27</w:t>
      </w:r>
      <w:r w:rsidRPr="009A266D">
        <w:t xml:space="preserve"> </w:t>
      </w:r>
      <w:r w:rsidR="00F15947" w:rsidRPr="009A266D">
        <w:t>displays</w:t>
      </w:r>
      <w:r w:rsidRPr="009A266D">
        <w:t xml:space="preserve"> the calculated </w:t>
      </w:r>
      <m:oMath>
        <m:sSubSup>
          <m:sSubSupPr>
            <m:ctrlPr>
              <w:rPr>
                <w:rFonts w:ascii="Cambria Math" w:hAnsi="Cambria Math"/>
                <w:i/>
                <w:sz w:val="20"/>
              </w:rPr>
            </m:ctrlPr>
          </m:sSubSupPr>
          <m:e>
            <m:acc>
              <m:accPr>
                <m:chr m:val="̃"/>
                <m:ctrlPr>
                  <w:rPr>
                    <w:rFonts w:ascii="Cambria Math" w:hAnsi="Cambria Math"/>
                    <w:i/>
                    <w:sz w:val="20"/>
                  </w:rPr>
                </m:ctrlPr>
              </m:accPr>
              <m:e>
                <m:r>
                  <w:rPr>
                    <w:rFonts w:ascii="Cambria Math" w:hAnsi="Cambria Math"/>
                    <w:sz w:val="20"/>
                  </w:rPr>
                  <m:t>W</m:t>
                </m:r>
              </m:e>
            </m:acc>
          </m:e>
          <m:sub>
            <m:r>
              <w:rPr>
                <w:rFonts w:ascii="Cambria Math" w:hAnsi="Cambria Math"/>
                <w:sz w:val="20"/>
              </w:rPr>
              <m:t>n,n'</m:t>
            </m:r>
          </m:sub>
          <m:sup>
            <m:sSubSup>
              <m:sSubSupPr>
                <m:ctrlPr>
                  <w:rPr>
                    <w:rFonts w:ascii="Cambria Math" w:hAnsi="Cambria Math"/>
                    <w:i/>
                    <w:sz w:val="20"/>
                  </w:rPr>
                </m:ctrlPr>
              </m:sSubSupPr>
              <m:e>
                <m:r>
                  <w:rPr>
                    <w:rFonts w:ascii="Cambria Math" w:hAnsi="Cambria Math"/>
                    <w:sz w:val="20"/>
                  </w:rPr>
                  <m:t>B</m:t>
                </m:r>
              </m:e>
              <m:sub>
                <m:r>
                  <w:rPr>
                    <w:rFonts w:ascii="Cambria Math" w:hAnsi="Cambria Math"/>
                    <w:color w:val="000000" w:themeColor="text1"/>
                    <w:kern w:val="24"/>
                    <w:sz w:val="20"/>
                  </w:rPr>
                  <m:t xml:space="preserve"> </m:t>
                </m:r>
              </m:sub>
              <m:sup>
                <m:r>
                  <w:rPr>
                    <w:rFonts w:ascii="Cambria Math" w:hAnsi="Cambria Math"/>
                    <w:sz w:val="20"/>
                  </w:rPr>
                  <m:t>0</m:t>
                </m:r>
              </m:sup>
            </m:sSubSup>
            <m:sSubSup>
              <m:sSubSupPr>
                <m:ctrlPr>
                  <w:rPr>
                    <w:rFonts w:ascii="Cambria Math" w:hAnsi="Cambria Math"/>
                    <w:i/>
                    <w:sz w:val="20"/>
                  </w:rPr>
                </m:ctrlPr>
              </m:sSubSupPr>
              <m:e>
                <m:r>
                  <w:rPr>
                    <w:rFonts w:ascii="Cambria Math" w:hAnsi="Cambria Math"/>
                    <w:sz w:val="20"/>
                  </w:rPr>
                  <m:t>A</m:t>
                </m:r>
              </m:e>
              <m:sub>
                <m:r>
                  <w:rPr>
                    <w:rFonts w:ascii="Cambria Math" w:hAnsi="Cambria Math"/>
                    <w:color w:val="000000" w:themeColor="text1"/>
                    <w:kern w:val="24"/>
                    <w:sz w:val="20"/>
                  </w:rPr>
                  <m:t xml:space="preserve"> </m:t>
                </m:r>
              </m:sub>
              <m:sup>
                <m:r>
                  <w:rPr>
                    <w:rFonts w:ascii="Cambria Math" w:hAnsi="Cambria Math"/>
                    <w:sz w:val="20"/>
                  </w:rPr>
                  <m:t>I</m:t>
                </m:r>
              </m:sup>
            </m:sSubSup>
          </m:sup>
        </m:sSubSup>
      </m:oMath>
      <w:r w:rsidRPr="009A266D">
        <w:t xml:space="preserve"> and </w:t>
      </w:r>
      <m:oMath>
        <m:sSubSup>
          <m:sSubSupPr>
            <m:ctrlPr>
              <w:rPr>
                <w:rFonts w:ascii="Cambria Math" w:hAnsi="Cambria Math"/>
                <w:i/>
                <w:sz w:val="20"/>
              </w:rPr>
            </m:ctrlPr>
          </m:sSubSupPr>
          <m:e>
            <m:acc>
              <m:accPr>
                <m:chr m:val="̃"/>
                <m:ctrlPr>
                  <w:rPr>
                    <w:rFonts w:ascii="Cambria Math" w:hAnsi="Cambria Math"/>
                    <w:i/>
                    <w:sz w:val="20"/>
                  </w:rPr>
                </m:ctrlPr>
              </m:accPr>
              <m:e>
                <m:r>
                  <w:rPr>
                    <w:rFonts w:ascii="Cambria Math" w:hAnsi="Cambria Math"/>
                    <w:sz w:val="20"/>
                  </w:rPr>
                  <m:t>W</m:t>
                </m:r>
              </m:e>
            </m:acc>
          </m:e>
          <m:sub>
            <m:r>
              <w:rPr>
                <w:rFonts w:ascii="Cambria Math" w:hAnsi="Cambria Math"/>
                <w:sz w:val="20"/>
              </w:rPr>
              <m:t>n,n'</m:t>
            </m:r>
          </m:sub>
          <m:sup>
            <m:sSubSup>
              <m:sSubSupPr>
                <m:ctrlPr>
                  <w:rPr>
                    <w:rFonts w:ascii="Cambria Math" w:hAnsi="Cambria Math"/>
                    <w:i/>
                    <w:sz w:val="20"/>
                  </w:rPr>
                </m:ctrlPr>
              </m:sSubSupPr>
              <m:e>
                <m:r>
                  <w:rPr>
                    <w:rFonts w:ascii="Cambria Math" w:hAnsi="Cambria Math"/>
                    <w:sz w:val="20"/>
                  </w:rPr>
                  <m:t>B</m:t>
                </m:r>
              </m:e>
              <m:sub>
                <m:r>
                  <w:rPr>
                    <w:rFonts w:ascii="Cambria Math" w:hAnsi="Cambria Math"/>
                    <w:color w:val="000000" w:themeColor="text1"/>
                    <w:kern w:val="24"/>
                    <w:sz w:val="20"/>
                  </w:rPr>
                  <m:t xml:space="preserve"> </m:t>
                </m:r>
              </m:sub>
              <m:sup>
                <m:r>
                  <w:rPr>
                    <w:rFonts w:ascii="Cambria Math" w:hAnsi="Cambria Math"/>
                    <w:sz w:val="20"/>
                  </w:rPr>
                  <m:t>I</m:t>
                </m:r>
              </m:sup>
            </m:sSubSup>
            <m:sSubSup>
              <m:sSubSupPr>
                <m:ctrlPr>
                  <w:rPr>
                    <w:rFonts w:ascii="Cambria Math" w:hAnsi="Cambria Math"/>
                    <w:i/>
                    <w:sz w:val="20"/>
                  </w:rPr>
                </m:ctrlPr>
              </m:sSubSupPr>
              <m:e>
                <m:r>
                  <w:rPr>
                    <w:rFonts w:ascii="Cambria Math" w:hAnsi="Cambria Math"/>
                    <w:sz w:val="20"/>
                  </w:rPr>
                  <m:t>A</m:t>
                </m:r>
              </m:e>
              <m:sub>
                <m:r>
                  <w:rPr>
                    <w:rFonts w:ascii="Cambria Math" w:hAnsi="Cambria Math"/>
                    <w:color w:val="000000" w:themeColor="text1"/>
                    <w:kern w:val="24"/>
                    <w:sz w:val="20"/>
                  </w:rPr>
                  <m:t xml:space="preserve"> </m:t>
                </m:r>
              </m:sub>
              <m:sup>
                <m:r>
                  <w:rPr>
                    <w:rFonts w:ascii="Cambria Math" w:hAnsi="Cambria Math"/>
                    <w:sz w:val="20"/>
                  </w:rPr>
                  <m:t>0</m:t>
                </m:r>
              </m:sup>
            </m:sSubSup>
          </m:sup>
        </m:sSubSup>
      </m:oMath>
      <w:r w:rsidR="00F20759" w:rsidRPr="009A266D">
        <w:t xml:space="preserve"> for both the spin-up and spin-down excitons across </w:t>
      </w:r>
      <w:r w:rsidR="00F15947" w:rsidRPr="009A266D">
        <w:t>different</w:t>
      </w:r>
      <w:r w:rsidR="00F20759" w:rsidRPr="009A266D">
        <w:t xml:space="preserve"> </w:t>
      </w:r>
      <w:r w:rsidR="00F20759" w:rsidRPr="009A266D">
        <w:rPr>
          <w:i/>
          <w:iCs/>
        </w:rPr>
        <w:t>s</w:t>
      </w:r>
      <w:r w:rsidR="00F20759" w:rsidRPr="009A266D">
        <w:t>-like Rydberg states</w:t>
      </w:r>
      <w:r w:rsidR="001C6F79" w:rsidRPr="009A266D">
        <w:t xml:space="preserve"> under </w:t>
      </w:r>
      <w:r w:rsidR="00F15947" w:rsidRPr="009A266D">
        <w:t>various</w:t>
      </w:r>
      <w:r w:rsidR="001C6F79" w:rsidRPr="009A266D">
        <w:t xml:space="preserve"> screened electric field</w:t>
      </w:r>
      <w:r w:rsidR="00F20759" w:rsidRPr="009A266D">
        <w:t xml:space="preserve">. </w:t>
      </w:r>
      <w:r w:rsidR="00F15947" w:rsidRPr="009A266D">
        <w:t xml:space="preserve">For spin-up excitons, the coupling energies increases with increasing field, whereas for spin-down excitons, they decrease—consistent with </w:t>
      </w:r>
      <w:r w:rsidR="00F20759" w:rsidRPr="009A266D">
        <w:t xml:space="preserve">the field-dependent behavior of </w:t>
      </w:r>
      <m:oMath>
        <m:sSubSup>
          <m:sSubSupPr>
            <m:ctrlPr>
              <w:rPr>
                <w:rFonts w:ascii="Cambria Math" w:hAnsi="Cambria Math"/>
                <w:i/>
                <w:color w:val="000000" w:themeColor="text1"/>
              </w:rPr>
            </m:ctrlPr>
          </m:sSubSupPr>
          <m:e>
            <m:r>
              <w:rPr>
                <w:rFonts w:ascii="Cambria Math" w:hAnsi="Cambria Math"/>
                <w:color w:val="000000" w:themeColor="text1"/>
              </w:rPr>
              <m:t>ζ</m:t>
            </m:r>
          </m:e>
          <m:sub>
            <m:r>
              <m:rPr>
                <m:sty m:val="b"/>
              </m:rPr>
              <w:rPr>
                <w:rFonts w:ascii="Cambria Math" w:hAnsi="Cambria Math"/>
                <w:color w:val="000000" w:themeColor="text1"/>
              </w:rPr>
              <m:t>0,</m:t>
            </m:r>
            <m:r>
              <m:rPr>
                <m:sty m:val="bi"/>
              </m:rPr>
              <w:rPr>
                <w:rFonts w:ascii="Cambria Math" w:hAnsi="Cambria Math"/>
                <w:color w:val="000000" w:themeColor="text1"/>
              </w:rPr>
              <m:t>0</m:t>
            </m:r>
          </m:sub>
          <m:sup>
            <m:r>
              <w:rPr>
                <w:rFonts w:ascii="Cambria Math" w:hAnsi="Cambria Math"/>
                <w:color w:val="000000" w:themeColor="text1"/>
              </w:rPr>
              <m:t>21</m:t>
            </m:r>
            <m:r>
              <w:rPr>
                <w:rFonts w:ascii="Cambria Math" w:hAnsi="Cambria Math"/>
                <w:color w:val="000000" w:themeColor="text1"/>
                <w:kern w:val="24"/>
              </w:rPr>
              <m:t>↑</m:t>
            </m:r>
          </m:sup>
        </m:sSubSup>
      </m:oMath>
      <w:r w:rsidR="00F20759" w:rsidRPr="009A266D">
        <w:rPr>
          <w:color w:val="000000" w:themeColor="text1"/>
        </w:rPr>
        <w:t xml:space="preserve"> and </w:t>
      </w:r>
      <m:oMath>
        <m:sSubSup>
          <m:sSubSupPr>
            <m:ctrlPr>
              <w:rPr>
                <w:rFonts w:ascii="Cambria Math" w:hAnsi="Cambria Math"/>
                <w:i/>
                <w:color w:val="000000" w:themeColor="text1"/>
              </w:rPr>
            </m:ctrlPr>
          </m:sSubSupPr>
          <m:e>
            <m:r>
              <w:rPr>
                <w:rFonts w:ascii="Cambria Math" w:hAnsi="Cambria Math"/>
                <w:color w:val="000000" w:themeColor="text1"/>
              </w:rPr>
              <m:t>ζ</m:t>
            </m:r>
          </m:e>
          <m:sub>
            <m:r>
              <m:rPr>
                <m:sty m:val="b"/>
              </m:rPr>
              <w:rPr>
                <w:rFonts w:ascii="Cambria Math" w:hAnsi="Cambria Math"/>
                <w:color w:val="000000" w:themeColor="text1"/>
              </w:rPr>
              <m:t>0,</m:t>
            </m:r>
            <m:r>
              <m:rPr>
                <m:sty m:val="bi"/>
              </m:rPr>
              <w:rPr>
                <w:rFonts w:ascii="Cambria Math" w:hAnsi="Cambria Math"/>
                <w:color w:val="000000" w:themeColor="text1"/>
              </w:rPr>
              <m:t>0</m:t>
            </m:r>
          </m:sub>
          <m:sup>
            <m:r>
              <w:rPr>
                <w:rFonts w:ascii="Cambria Math" w:hAnsi="Cambria Math"/>
                <w:color w:val="000000" w:themeColor="text1"/>
              </w:rPr>
              <m:t>21</m:t>
            </m:r>
            <m:r>
              <w:rPr>
                <w:rFonts w:ascii="Cambria Math" w:hAnsi="Cambria Math"/>
                <w:color w:val="000000" w:themeColor="text1"/>
                <w:kern w:val="24"/>
              </w:rPr>
              <m:t>↓</m:t>
            </m:r>
          </m:sup>
        </m:sSubSup>
      </m:oMath>
      <w:r w:rsidR="00F20759" w:rsidRPr="009A266D">
        <w:rPr>
          <w:color w:val="000000" w:themeColor="text1"/>
        </w:rPr>
        <w:t xml:space="preserve"> shown in Fig</w:t>
      </w:r>
      <w:r w:rsidR="007208BD" w:rsidRPr="009A266D">
        <w:rPr>
          <w:rFonts w:eastAsia="맑은 고딕" w:hint="eastAsia"/>
          <w:color w:val="000000" w:themeColor="text1"/>
          <w:lang w:eastAsia="ko-KR"/>
        </w:rPr>
        <w:t>.</w:t>
      </w:r>
      <w:r w:rsidR="00F20759" w:rsidRPr="009A266D">
        <w:rPr>
          <w:color w:val="000000" w:themeColor="text1"/>
        </w:rPr>
        <w:t xml:space="preserve"> S</w:t>
      </w:r>
      <w:r w:rsidR="008B4C1A" w:rsidRPr="009A266D">
        <w:rPr>
          <w:rFonts w:eastAsia="맑은 고딕" w:hint="eastAsia"/>
          <w:color w:val="000000" w:themeColor="text1"/>
          <w:lang w:eastAsia="ko-KR"/>
        </w:rPr>
        <w:t>26</w:t>
      </w:r>
      <w:r w:rsidR="00F20759" w:rsidRPr="009A266D">
        <w:rPr>
          <w:color w:val="000000" w:themeColor="text1"/>
        </w:rPr>
        <w:t>.</w:t>
      </w:r>
      <w:r w:rsidR="001C6F79" w:rsidRPr="009A266D">
        <w:t xml:space="preserve"> T</w:t>
      </w:r>
      <w:r w:rsidR="00085A5E" w:rsidRPr="009A266D">
        <w:t xml:space="preserve">he </w:t>
      </w:r>
      <m:oMath>
        <m:sSubSup>
          <m:sSubSupPr>
            <m:ctrlPr>
              <w:rPr>
                <w:rFonts w:ascii="Cambria Math" w:hAnsi="Cambria Math"/>
                <w:i/>
              </w:rPr>
            </m:ctrlPr>
          </m:sSubSupPr>
          <m:e>
            <m:r>
              <w:rPr>
                <w:rFonts w:ascii="Cambria Math" w:hAnsi="Cambria Math"/>
              </w:rPr>
              <m:t>B</m:t>
            </m:r>
          </m:e>
          <m:sub>
            <m:r>
              <w:rPr>
                <w:rFonts w:ascii="Cambria Math" w:hAnsi="Cambria Math"/>
              </w:rPr>
              <m:t>1s</m:t>
            </m:r>
          </m:sub>
          <m:sup>
            <m:r>
              <w:rPr>
                <w:rFonts w:ascii="Cambria Math" w:hAnsi="Cambria Math"/>
              </w:rPr>
              <m:t>0</m:t>
            </m:r>
          </m:sup>
        </m:sSubSup>
      </m:oMath>
      <w:r w:rsidR="00F80754" w:rsidRPr="009A266D">
        <w:t xml:space="preserve"> exciton </w:t>
      </w:r>
      <w:r w:rsidR="00F15947" w:rsidRPr="009A266D">
        <w:t xml:space="preserve">exhibit significant </w:t>
      </w:r>
      <w:r w:rsidR="00F80754" w:rsidRPr="009A266D">
        <w:t>hybridiz</w:t>
      </w:r>
      <w:r w:rsidR="00F15947" w:rsidRPr="009A266D">
        <w:t xml:space="preserve">ation with </w:t>
      </w:r>
      <w:r w:rsidR="00F80754" w:rsidRPr="009A266D">
        <w:t xml:space="preserve">multiple </w:t>
      </w:r>
      <w:r w:rsidR="00085A5E" w:rsidRPr="009A266D">
        <w:rPr>
          <w:i/>
          <w:iCs/>
        </w:rPr>
        <w:t>s</w:t>
      </w:r>
      <w:r w:rsidR="00085A5E" w:rsidRPr="009A266D">
        <w:t>-like</w:t>
      </w:r>
      <m:oMath>
        <m:r>
          <w:rPr>
            <w:rFonts w:ascii="Cambria Math" w:hAnsi="Cambria Math"/>
          </w:rPr>
          <m:t xml:space="preserve"> </m:t>
        </m:r>
        <m:sSup>
          <m:sSupPr>
            <m:ctrlPr>
              <w:rPr>
                <w:rFonts w:ascii="Cambria Math" w:hAnsi="Cambria Math"/>
                <w:i/>
              </w:rPr>
            </m:ctrlPr>
          </m:sSupPr>
          <m:e>
            <m:r>
              <w:rPr>
                <w:rFonts w:ascii="Cambria Math" w:hAnsi="Cambria Math"/>
              </w:rPr>
              <m:t>A</m:t>
            </m:r>
          </m:e>
          <m:sup>
            <m:r>
              <w:rPr>
                <w:rFonts w:ascii="Cambria Math" w:hAnsi="Cambria Math"/>
              </w:rPr>
              <m:t>I</m:t>
            </m:r>
          </m:sup>
        </m:sSup>
      </m:oMath>
      <w:r w:rsidR="00085A5E" w:rsidRPr="009A266D">
        <w:rPr>
          <w:rFonts w:hint="eastAsia"/>
        </w:rPr>
        <w:t xml:space="preserve"> </w:t>
      </w:r>
      <w:r w:rsidR="00F80754" w:rsidRPr="009A266D">
        <w:t xml:space="preserve">Rydberg </w:t>
      </w:r>
      <w:r w:rsidR="00085A5E" w:rsidRPr="009A266D">
        <w:t>excitons</w:t>
      </w:r>
      <w:r w:rsidR="00F15947" w:rsidRPr="009A266D">
        <w:t xml:space="preserve"> in</w:t>
      </w:r>
      <w:r w:rsidR="00F80754" w:rsidRPr="009A266D">
        <w:t xml:space="preserve"> both spin-up and spin-down configurations. </w:t>
      </w:r>
      <w:r w:rsidR="00F15947" w:rsidRPr="009A266D">
        <w:t xml:space="preserve">Likewise, </w:t>
      </w:r>
      <w:r w:rsidR="00F80754" w:rsidRPr="009A266D">
        <w:t xml:space="preserve">multiple </w:t>
      </w:r>
      <m:oMath>
        <m:sSubSup>
          <m:sSubSupPr>
            <m:ctrlPr>
              <w:rPr>
                <w:rFonts w:ascii="Cambria Math" w:hAnsi="Cambria Math"/>
                <w:i/>
              </w:rPr>
            </m:ctrlPr>
          </m:sSubSupPr>
          <m:e>
            <m:r>
              <w:rPr>
                <w:rFonts w:ascii="Cambria Math" w:hAnsi="Cambria Math"/>
              </w:rPr>
              <m:t>A</m:t>
            </m:r>
          </m:e>
          <m:sub>
            <m:r>
              <w:rPr>
                <w:rFonts w:ascii="Cambria Math" w:hAnsi="Cambria Math"/>
              </w:rPr>
              <m:t xml:space="preserve"> </m:t>
            </m:r>
          </m:sub>
          <m:sup>
            <m:r>
              <w:rPr>
                <w:rFonts w:ascii="Cambria Math" w:hAnsi="Cambria Math"/>
              </w:rPr>
              <m:t>0</m:t>
            </m:r>
          </m:sup>
        </m:sSubSup>
      </m:oMath>
      <w:r w:rsidR="00F80754" w:rsidRPr="009A266D">
        <w:t xml:space="preserve"> Rydberg states hybridize significantly with the </w:t>
      </w:r>
      <m:oMath>
        <m:sSubSup>
          <m:sSubSupPr>
            <m:ctrlPr>
              <w:rPr>
                <w:rFonts w:ascii="Cambria Math" w:hAnsi="Cambria Math"/>
                <w:i/>
              </w:rPr>
            </m:ctrlPr>
          </m:sSubSupPr>
          <m:e>
            <m:r>
              <w:rPr>
                <w:rFonts w:ascii="Cambria Math" w:hAnsi="Cambria Math"/>
              </w:rPr>
              <m:t>B</m:t>
            </m:r>
          </m:e>
          <m:sub>
            <m:r>
              <w:rPr>
                <w:rFonts w:ascii="Cambria Math" w:hAnsi="Cambria Math"/>
              </w:rPr>
              <m:t>1s</m:t>
            </m:r>
          </m:sub>
          <m:sup>
            <m:r>
              <w:rPr>
                <w:rFonts w:ascii="Cambria Math" w:hAnsi="Cambria Math"/>
              </w:rPr>
              <m:t>I</m:t>
            </m:r>
          </m:sup>
        </m:sSubSup>
      </m:oMath>
      <w:r w:rsidR="00F80754" w:rsidRPr="009A266D">
        <w:rPr>
          <w:rFonts w:hint="eastAsia"/>
        </w:rPr>
        <w:t xml:space="preserve"> </w:t>
      </w:r>
      <w:r w:rsidR="00F80754" w:rsidRPr="009A266D">
        <w:t>Rydberg excitons</w:t>
      </w:r>
      <w:r w:rsidR="00F15947" w:rsidRPr="009A266D">
        <w:t>.</w:t>
      </w:r>
      <w:r w:rsidR="00F80754" w:rsidRPr="009A266D">
        <w:t xml:space="preserve"> Our simulation</w:t>
      </w:r>
      <w:r w:rsidR="00F15947" w:rsidRPr="009A266D">
        <w:t>s</w:t>
      </w:r>
      <w:r w:rsidR="00F80754" w:rsidRPr="009A266D">
        <w:t xml:space="preserve"> include</w:t>
      </w:r>
      <w:r w:rsidR="001C6F79" w:rsidRPr="009A266D">
        <w:t xml:space="preserve"> 1</w:t>
      </w:r>
      <w:r w:rsidR="001C6F79" w:rsidRPr="009A266D">
        <w:rPr>
          <w:i/>
          <w:iCs/>
        </w:rPr>
        <w:t>s</w:t>
      </w:r>
      <w:r w:rsidR="001C6F79" w:rsidRPr="009A266D">
        <w:t>-4</w:t>
      </w:r>
      <w:r w:rsidR="001C6F79" w:rsidRPr="009A266D">
        <w:rPr>
          <w:i/>
          <w:iCs/>
        </w:rPr>
        <w:t>s</w:t>
      </w:r>
      <w:r w:rsidR="001C6F79" w:rsidRPr="009A266D">
        <w:t xml:space="preserve"> states for both </w:t>
      </w:r>
      <m:oMath>
        <m:sSubSup>
          <m:sSubSupPr>
            <m:ctrlPr>
              <w:rPr>
                <w:rFonts w:ascii="Cambria Math" w:hAnsi="Cambria Math"/>
                <w:i/>
              </w:rPr>
            </m:ctrlPr>
          </m:sSubSupPr>
          <m:e>
            <m:r>
              <w:rPr>
                <w:rFonts w:ascii="Cambria Math" w:hAnsi="Cambria Math"/>
              </w:rPr>
              <m:t>A</m:t>
            </m:r>
          </m:e>
          <m:sub>
            <m:r>
              <w:rPr>
                <w:rFonts w:ascii="Cambria Math" w:hAnsi="Cambria Math"/>
              </w:rPr>
              <m:t xml:space="preserve"> </m:t>
            </m:r>
          </m:sub>
          <m:sup>
            <m:r>
              <w:rPr>
                <w:rFonts w:ascii="Cambria Math" w:hAnsi="Cambria Math"/>
              </w:rPr>
              <m:t>0</m:t>
            </m:r>
          </m:sup>
        </m:sSubSup>
      </m:oMath>
      <w:r w:rsidR="001C6F79" w:rsidRPr="009A266D">
        <w:t xml:space="preserve"> and </w:t>
      </w:r>
      <m:oMath>
        <m:sSup>
          <m:sSupPr>
            <m:ctrlPr>
              <w:rPr>
                <w:rFonts w:ascii="Cambria Math" w:hAnsi="Cambria Math"/>
                <w:i/>
              </w:rPr>
            </m:ctrlPr>
          </m:sSupPr>
          <m:e>
            <m:r>
              <w:rPr>
                <w:rFonts w:ascii="Cambria Math" w:hAnsi="Cambria Math"/>
              </w:rPr>
              <m:t>A</m:t>
            </m:r>
          </m:e>
          <m:sup>
            <m:r>
              <w:rPr>
                <w:rFonts w:ascii="Cambria Math" w:hAnsi="Cambria Math"/>
              </w:rPr>
              <m:t>I</m:t>
            </m:r>
          </m:sup>
        </m:sSup>
      </m:oMath>
      <w:r w:rsidR="001C6F79" w:rsidRPr="009A266D">
        <w:t xml:space="preserve"> excitons.</w:t>
      </w:r>
    </w:p>
    <w:p w14:paraId="289CD7AF" w14:textId="17E9526B" w:rsidR="00427C34" w:rsidRPr="0092130B" w:rsidRDefault="00F15947" w:rsidP="0092130B">
      <w:pPr>
        <w:spacing w:after="360" w:line="276" w:lineRule="auto"/>
        <w:ind w:firstLine="431"/>
        <w:jc w:val="both"/>
        <w:rPr>
          <w:rFonts w:eastAsia="맑은 고딕"/>
          <w:lang w:eastAsia="ko-KR"/>
        </w:rPr>
      </w:pPr>
      <w:r w:rsidRPr="009A266D">
        <w:lastRenderedPageBreak/>
        <w:t>Fig</w:t>
      </w:r>
      <w:r w:rsidR="00404E24">
        <w:rPr>
          <w:rFonts w:eastAsia="맑은 고딕" w:hint="eastAsia"/>
          <w:lang w:eastAsia="ko-KR"/>
        </w:rPr>
        <w:t>.</w:t>
      </w:r>
      <w:r w:rsidRPr="009A266D">
        <w:t xml:space="preserve"> S</w:t>
      </w:r>
      <w:r w:rsidR="008B4C1A" w:rsidRPr="009A266D">
        <w:rPr>
          <w:rFonts w:eastAsia="맑은 고딕" w:hint="eastAsia"/>
          <w:lang w:eastAsia="ko-KR"/>
        </w:rPr>
        <w:t>28</w:t>
      </w:r>
      <w:r w:rsidRPr="009A266D">
        <w:t xml:space="preserve"> presents the calculated </w:t>
      </w:r>
      <m:oMath>
        <m:sSubSup>
          <m:sSubSupPr>
            <m:ctrlPr>
              <w:rPr>
                <w:rFonts w:ascii="Cambria Math" w:hAnsi="Cambria Math"/>
                <w:i/>
                <w:sz w:val="20"/>
              </w:rPr>
            </m:ctrlPr>
          </m:sSubSupPr>
          <m:e>
            <m:r>
              <w:rPr>
                <w:rFonts w:ascii="Cambria Math" w:hAnsi="Cambria Math"/>
                <w:sz w:val="20"/>
              </w:rPr>
              <m:t>∆H</m:t>
            </m:r>
          </m:e>
          <m:sub>
            <m:r>
              <w:rPr>
                <w:rFonts w:ascii="Cambria Math" w:hAnsi="Cambria Math"/>
                <w:sz w:val="20"/>
              </w:rPr>
              <m:t>n,</m:t>
            </m:r>
            <m:sSup>
              <m:sSupPr>
                <m:ctrlPr>
                  <w:rPr>
                    <w:rFonts w:ascii="Cambria Math" w:hAnsi="Cambria Math"/>
                    <w:i/>
                    <w:sz w:val="20"/>
                  </w:rPr>
                </m:ctrlPr>
              </m:sSupPr>
              <m:e>
                <m:r>
                  <w:rPr>
                    <w:rFonts w:ascii="Cambria Math" w:hAnsi="Cambria Math"/>
                    <w:sz w:val="20"/>
                  </w:rPr>
                  <m:t>n</m:t>
                </m:r>
              </m:e>
              <m:sup>
                <m:r>
                  <w:rPr>
                    <w:rFonts w:ascii="Cambria Math" w:hAnsi="Cambria Math"/>
                    <w:sz w:val="20"/>
                  </w:rPr>
                  <m:t>'</m:t>
                </m:r>
              </m:sup>
            </m:sSup>
          </m:sub>
          <m:sup>
            <m:sSubSup>
              <m:sSubSupPr>
                <m:ctrlPr>
                  <w:rPr>
                    <w:rFonts w:ascii="Cambria Math" w:hAnsi="Cambria Math"/>
                    <w:color w:val="000000" w:themeColor="text1"/>
                    <w:sz w:val="20"/>
                  </w:rPr>
                </m:ctrlPr>
              </m:sSubSupPr>
              <m:e>
                <m:r>
                  <w:rPr>
                    <w:rFonts w:ascii="Cambria Math" w:hAnsi="Cambria Math"/>
                    <w:color w:val="000000" w:themeColor="text1"/>
                    <w:sz w:val="20"/>
                  </w:rPr>
                  <m:t>A</m:t>
                </m:r>
              </m:e>
              <m:sub>
                <m:r>
                  <m:rPr>
                    <m:sty m:val="p"/>
                  </m:rPr>
                  <w:rPr>
                    <w:rFonts w:ascii="Cambria Math" w:hAnsi="Cambria Math"/>
                    <w:color w:val="000000" w:themeColor="text1"/>
                    <w:kern w:val="24"/>
                    <w:sz w:val="20"/>
                  </w:rPr>
                  <m:t xml:space="preserve"> </m:t>
                </m:r>
              </m:sub>
              <m:sup>
                <m:r>
                  <m:rPr>
                    <m:sty m:val="p"/>
                  </m:rPr>
                  <w:rPr>
                    <w:rFonts w:ascii="Cambria Math" w:hAnsi="Cambria Math"/>
                    <w:color w:val="000000" w:themeColor="text1"/>
                    <w:sz w:val="20"/>
                  </w:rPr>
                  <m:t>0</m:t>
                </m:r>
              </m:sup>
            </m:sSubSup>
            <m:sSubSup>
              <m:sSubSupPr>
                <m:ctrlPr>
                  <w:rPr>
                    <w:rFonts w:ascii="Cambria Math" w:hAnsi="Cambria Math"/>
                    <w:color w:val="000000" w:themeColor="text1"/>
                    <w:sz w:val="20"/>
                  </w:rPr>
                </m:ctrlPr>
              </m:sSubSupPr>
              <m:e>
                <m:r>
                  <w:rPr>
                    <w:rFonts w:ascii="Cambria Math" w:hAnsi="Cambria Math"/>
                    <w:color w:val="000000" w:themeColor="text1"/>
                    <w:sz w:val="20"/>
                  </w:rPr>
                  <m:t>A</m:t>
                </m:r>
              </m:e>
              <m:sub>
                <m:r>
                  <m:rPr>
                    <m:sty m:val="p"/>
                  </m:rPr>
                  <w:rPr>
                    <w:rFonts w:ascii="Cambria Math" w:hAnsi="Cambria Math"/>
                    <w:color w:val="000000" w:themeColor="text1"/>
                    <w:kern w:val="24"/>
                    <w:sz w:val="20"/>
                  </w:rPr>
                  <m:t xml:space="preserve"> </m:t>
                </m:r>
              </m:sub>
              <m:sup>
                <m:r>
                  <w:rPr>
                    <w:rFonts w:ascii="Cambria Math" w:hAnsi="Cambria Math"/>
                    <w:color w:val="000000" w:themeColor="text1"/>
                    <w:sz w:val="20"/>
                  </w:rPr>
                  <m:t>I</m:t>
                </m:r>
              </m:sup>
            </m:sSubSup>
          </m:sup>
        </m:sSubSup>
      </m:oMath>
      <w:r w:rsidRPr="009A266D">
        <w:t xml:space="preserve"> between </w:t>
      </w:r>
      <w:r w:rsidRPr="009A266D">
        <w:rPr>
          <w:i/>
          <w:iCs/>
        </w:rPr>
        <w:t>s</w:t>
      </w:r>
      <w:r w:rsidRPr="009A266D">
        <w:t xml:space="preserve">-like and </w:t>
      </w:r>
      <w:r w:rsidRPr="009A266D">
        <w:rPr>
          <w:i/>
          <w:iCs/>
        </w:rPr>
        <w:t>p</w:t>
      </w:r>
      <w:r w:rsidRPr="009A266D">
        <w:t xml:space="preserve">-like Rydberg states under various screened electric field, again for both spin-up and spin-down excitons. The </w:t>
      </w:r>
      <w:r w:rsidRPr="009A266D">
        <w:rPr>
          <w:i/>
          <w:iCs/>
          <w:color w:val="000000" w:themeColor="text1"/>
        </w:rPr>
        <w:t>s</w:t>
      </w:r>
      <w:r w:rsidRPr="009A266D">
        <w:rPr>
          <w:color w:val="000000" w:themeColor="text1"/>
        </w:rPr>
        <w:t xml:space="preserve">-like </w:t>
      </w:r>
      <m:oMath>
        <m:sSup>
          <m:sSupPr>
            <m:ctrlPr>
              <w:rPr>
                <w:rFonts w:ascii="Cambria Math" w:hAnsi="Cambria Math"/>
                <w:i/>
              </w:rPr>
            </m:ctrlPr>
          </m:sSupPr>
          <m:e>
            <m:r>
              <w:rPr>
                <w:rFonts w:ascii="Cambria Math" w:hAnsi="Cambria Math"/>
              </w:rPr>
              <m:t>A</m:t>
            </m:r>
          </m:e>
          <m:sup>
            <m:r>
              <w:rPr>
                <w:rFonts w:ascii="Cambria Math" w:hAnsi="Cambria Math"/>
              </w:rPr>
              <m:t>0</m:t>
            </m:r>
          </m:sup>
        </m:sSup>
      </m:oMath>
      <w:r w:rsidRPr="009A266D">
        <w:rPr>
          <w:rFonts w:hint="eastAsia"/>
        </w:rPr>
        <w:t xml:space="preserve"> </w:t>
      </w:r>
      <w:r w:rsidRPr="009A266D">
        <w:t xml:space="preserve">and </w:t>
      </w:r>
      <m:oMath>
        <m:sSup>
          <m:sSupPr>
            <m:ctrlPr>
              <w:rPr>
                <w:rFonts w:ascii="Cambria Math" w:hAnsi="Cambria Math"/>
                <w:i/>
              </w:rPr>
            </m:ctrlPr>
          </m:sSupPr>
          <m:e>
            <m:r>
              <w:rPr>
                <w:rFonts w:ascii="Cambria Math" w:hAnsi="Cambria Math"/>
              </w:rPr>
              <m:t>A</m:t>
            </m:r>
          </m:e>
          <m:sup>
            <m:r>
              <w:rPr>
                <w:rFonts w:ascii="Cambria Math" w:hAnsi="Cambria Math"/>
              </w:rPr>
              <m:t>I</m:t>
            </m:r>
          </m:sup>
        </m:sSup>
      </m:oMath>
      <w:r w:rsidRPr="009A266D">
        <w:t xml:space="preserve"> excitons do not hybridize because they belong to different irreducible representations of the three-fold rotation symmetry. However, their </w:t>
      </w:r>
      <w:r w:rsidRPr="009A266D">
        <w:rPr>
          <w:i/>
          <w:iCs/>
          <w:color w:val="000000" w:themeColor="text1"/>
        </w:rPr>
        <w:t>s</w:t>
      </w:r>
      <w:r w:rsidRPr="009A266D">
        <w:rPr>
          <w:color w:val="000000" w:themeColor="text1"/>
        </w:rPr>
        <w:t xml:space="preserve">-like and </w:t>
      </w:r>
      <w:r w:rsidRPr="009A266D">
        <w:rPr>
          <w:i/>
          <w:iCs/>
          <w:color w:val="000000" w:themeColor="text1"/>
        </w:rPr>
        <w:t>p</w:t>
      </w:r>
      <w:r w:rsidRPr="009A266D">
        <w:rPr>
          <w:color w:val="000000" w:themeColor="text1"/>
        </w:rPr>
        <w:t xml:space="preserve">-like Rydberg states share the same symmetry and can hybridize. This </w:t>
      </w:r>
      <w:r w:rsidRPr="009A266D">
        <w:rPr>
          <w:i/>
          <w:iCs/>
          <w:color w:val="000000" w:themeColor="text1"/>
        </w:rPr>
        <w:t>s</w:t>
      </w:r>
      <w:r w:rsidRPr="009A266D">
        <w:rPr>
          <w:color w:val="000000" w:themeColor="text1"/>
        </w:rPr>
        <w:t>-</w:t>
      </w:r>
      <w:r w:rsidRPr="009A266D">
        <w:rPr>
          <w:i/>
          <w:iCs/>
          <w:color w:val="000000" w:themeColor="text1"/>
        </w:rPr>
        <w:t>p</w:t>
      </w:r>
      <w:r w:rsidRPr="009A266D">
        <w:rPr>
          <w:color w:val="000000" w:themeColor="text1"/>
        </w:rPr>
        <w:t xml:space="preserve"> hybridization is the key mechanism responsible for brightening the 2</w:t>
      </w:r>
      <w:r w:rsidRPr="009A266D">
        <w:rPr>
          <w:i/>
          <w:iCs/>
          <w:color w:val="000000" w:themeColor="text1"/>
        </w:rPr>
        <w:t>p</w:t>
      </w:r>
      <w:r w:rsidRPr="009A266D">
        <w:rPr>
          <w:color w:val="000000" w:themeColor="text1"/>
        </w:rPr>
        <w:t xml:space="preserve"> states of </w:t>
      </w:r>
      <m:oMath>
        <m:sSup>
          <m:sSupPr>
            <m:ctrlPr>
              <w:rPr>
                <w:rFonts w:ascii="Cambria Math" w:hAnsi="Cambria Math"/>
                <w:i/>
              </w:rPr>
            </m:ctrlPr>
          </m:sSupPr>
          <m:e>
            <m:r>
              <w:rPr>
                <w:rFonts w:ascii="Cambria Math" w:hAnsi="Cambria Math"/>
              </w:rPr>
              <m:t>A</m:t>
            </m:r>
          </m:e>
          <m:sup>
            <m:r>
              <w:rPr>
                <w:rFonts w:ascii="Cambria Math" w:hAnsi="Cambria Math"/>
              </w:rPr>
              <m:t>I</m:t>
            </m:r>
          </m:sup>
        </m:sSup>
      </m:oMath>
      <w:r w:rsidRPr="009A266D">
        <w:t xml:space="preserve"> exciton in our experiment.</w:t>
      </w:r>
    </w:p>
    <w:p w14:paraId="6CA269EB" w14:textId="3B0CCB4E" w:rsidR="002A29F5" w:rsidRPr="009A266D" w:rsidRDefault="007208BD" w:rsidP="00B76D1A">
      <w:pPr>
        <w:spacing w:line="276" w:lineRule="auto"/>
        <w:ind w:firstLine="482"/>
        <w:jc w:val="center"/>
      </w:pPr>
      <w:r w:rsidRPr="009A266D">
        <w:rPr>
          <w:noProof/>
        </w:rPr>
        <w:drawing>
          <wp:inline distT="0" distB="0" distL="0" distR="0" wp14:anchorId="541D7695" wp14:editId="6A71D9B4">
            <wp:extent cx="4208248" cy="4635500"/>
            <wp:effectExtent l="0" t="0" r="1905" b="0"/>
            <wp:docPr id="1870576172" name="그림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1143" b="2534"/>
                    <a:stretch/>
                  </pic:blipFill>
                  <pic:spPr bwMode="auto">
                    <a:xfrm>
                      <a:off x="0" y="0"/>
                      <a:ext cx="4216755" cy="4644871"/>
                    </a:xfrm>
                    <a:prstGeom prst="rect">
                      <a:avLst/>
                    </a:prstGeom>
                    <a:noFill/>
                    <a:ln>
                      <a:noFill/>
                    </a:ln>
                    <a:extLst>
                      <a:ext uri="{53640926-AAD7-44D8-BBD7-CCE9431645EC}">
                        <a14:shadowObscured xmlns:a14="http://schemas.microsoft.com/office/drawing/2010/main"/>
                      </a:ext>
                    </a:extLst>
                  </pic:spPr>
                </pic:pic>
              </a:graphicData>
            </a:graphic>
          </wp:inline>
        </w:drawing>
      </w:r>
    </w:p>
    <w:p w14:paraId="4C2600BA" w14:textId="53308863" w:rsidR="009C4C22" w:rsidRDefault="001D33D2" w:rsidP="0092130B">
      <w:pPr>
        <w:spacing w:line="276" w:lineRule="auto"/>
        <w:jc w:val="both"/>
        <w:rPr>
          <w:rFonts w:eastAsia="맑은 고딕"/>
          <w:sz w:val="22"/>
          <w:szCs w:val="22"/>
          <w:lang w:eastAsia="ko-KR"/>
        </w:rPr>
      </w:pPr>
      <w:r w:rsidRPr="009A266D">
        <w:rPr>
          <w:rFonts w:hint="eastAsia"/>
          <w:b/>
          <w:bCs/>
          <w:sz w:val="22"/>
          <w:szCs w:val="22"/>
        </w:rPr>
        <w:t>F</w:t>
      </w:r>
      <w:r w:rsidRPr="009A266D">
        <w:rPr>
          <w:b/>
          <w:bCs/>
          <w:sz w:val="22"/>
          <w:szCs w:val="22"/>
        </w:rPr>
        <w:t>ig</w:t>
      </w:r>
      <w:r w:rsidR="008B4C1A" w:rsidRPr="009A266D">
        <w:rPr>
          <w:rFonts w:eastAsia="맑은 고딕" w:hint="eastAsia"/>
          <w:b/>
          <w:bCs/>
          <w:sz w:val="22"/>
          <w:szCs w:val="22"/>
          <w:lang w:eastAsia="ko-KR"/>
        </w:rPr>
        <w:t>ure</w:t>
      </w:r>
      <w:r w:rsidRPr="009A266D">
        <w:rPr>
          <w:b/>
          <w:bCs/>
          <w:sz w:val="22"/>
          <w:szCs w:val="22"/>
        </w:rPr>
        <w:t xml:space="preserve"> S</w:t>
      </w:r>
      <w:r w:rsidR="008B4C1A" w:rsidRPr="009A266D">
        <w:rPr>
          <w:rFonts w:eastAsia="맑은 고딕" w:hint="eastAsia"/>
          <w:b/>
          <w:bCs/>
          <w:sz w:val="22"/>
          <w:szCs w:val="22"/>
          <w:lang w:eastAsia="ko-KR"/>
        </w:rPr>
        <w:t>28</w:t>
      </w:r>
      <w:r w:rsidR="00404E24">
        <w:rPr>
          <w:rFonts w:eastAsia="맑은 고딕" w:hint="eastAsia"/>
          <w:b/>
          <w:bCs/>
          <w:sz w:val="22"/>
          <w:szCs w:val="22"/>
          <w:lang w:eastAsia="ko-KR"/>
        </w:rPr>
        <w:t xml:space="preserve"> |</w:t>
      </w:r>
      <w:r w:rsidRPr="009A266D">
        <w:rPr>
          <w:sz w:val="22"/>
          <w:szCs w:val="22"/>
        </w:rPr>
        <w:t xml:space="preserve"> </w:t>
      </w:r>
      <w:r w:rsidRPr="009A266D">
        <w:rPr>
          <w:b/>
          <w:bCs/>
          <w:sz w:val="22"/>
          <w:szCs w:val="22"/>
        </w:rPr>
        <w:t>a</w:t>
      </w:r>
      <w:r w:rsidR="007208BD" w:rsidRPr="009A266D">
        <w:rPr>
          <w:rFonts w:eastAsia="맑은 고딕" w:hint="eastAsia"/>
          <w:sz w:val="22"/>
          <w:szCs w:val="22"/>
          <w:lang w:eastAsia="ko-KR"/>
        </w:rPr>
        <w:t>,</w:t>
      </w:r>
      <w:r w:rsidRPr="009A266D">
        <w:rPr>
          <w:sz w:val="22"/>
          <w:szCs w:val="22"/>
        </w:rPr>
        <w:t xml:space="preserve"> Schematic illustration of the spin-up excitons considered in our calculations. </w:t>
      </w:r>
      <w:r w:rsidRPr="009A266D">
        <w:rPr>
          <w:b/>
          <w:bCs/>
          <w:sz w:val="22"/>
          <w:szCs w:val="22"/>
        </w:rPr>
        <w:t>b</w:t>
      </w:r>
      <w:r w:rsidR="007208BD" w:rsidRPr="009A266D">
        <w:rPr>
          <w:rFonts w:eastAsia="맑은 고딕" w:hint="eastAsia"/>
          <w:sz w:val="22"/>
          <w:szCs w:val="22"/>
          <w:lang w:eastAsia="ko-KR"/>
        </w:rPr>
        <w:t>,</w:t>
      </w:r>
      <w:r w:rsidRPr="009A266D">
        <w:rPr>
          <w:sz w:val="22"/>
          <w:szCs w:val="22"/>
        </w:rPr>
        <w:t xml:space="preserve"> Schematic illustration of the </w:t>
      </w:r>
      <w:r w:rsidR="00085A5E" w:rsidRPr="009A266D">
        <w:rPr>
          <w:sz w:val="22"/>
          <w:szCs w:val="22"/>
        </w:rPr>
        <w:t xml:space="preserve">corresponding </w:t>
      </w:r>
      <w:r w:rsidRPr="009A266D">
        <w:rPr>
          <w:sz w:val="22"/>
          <w:szCs w:val="22"/>
        </w:rPr>
        <w:t xml:space="preserve">spin-down excitons. </w:t>
      </w:r>
      <w:r w:rsidRPr="009A266D">
        <w:rPr>
          <w:b/>
          <w:bCs/>
          <w:sz w:val="22"/>
          <w:szCs w:val="22"/>
        </w:rPr>
        <w:t>c</w:t>
      </w:r>
      <w:r w:rsidR="007208BD" w:rsidRPr="009A266D">
        <w:rPr>
          <w:rFonts w:eastAsia="맑은 고딕" w:hint="eastAsia"/>
          <w:sz w:val="22"/>
          <w:szCs w:val="22"/>
          <w:lang w:eastAsia="ko-KR"/>
        </w:rPr>
        <w:t>,</w:t>
      </w:r>
      <w:r w:rsidRPr="009A266D">
        <w:rPr>
          <w:sz w:val="22"/>
          <w:szCs w:val="22"/>
        </w:rPr>
        <w:t xml:space="preserve"> Calculated field-dependent values of</w:t>
      </w:r>
      <w:r w:rsidRPr="009A266D">
        <w:t xml:space="preserve"> </w:t>
      </w:r>
      <m:oMath>
        <m:sSubSup>
          <m:sSubSupPr>
            <m:ctrlPr>
              <w:rPr>
                <w:rFonts w:ascii="Cambria Math" w:hAnsi="Cambria Math"/>
                <w:i/>
                <w:sz w:val="20"/>
                <w:szCs w:val="22"/>
              </w:rPr>
            </m:ctrlPr>
          </m:sSubSupPr>
          <m:e>
            <m:r>
              <w:rPr>
                <w:rFonts w:ascii="Cambria Math" w:hAnsi="Cambria Math"/>
                <w:sz w:val="20"/>
                <w:szCs w:val="22"/>
              </w:rPr>
              <m:t>∆H</m:t>
            </m:r>
          </m:e>
          <m:sub>
            <m:r>
              <w:rPr>
                <w:rFonts w:ascii="Cambria Math" w:hAnsi="Cambria Math"/>
                <w:sz w:val="20"/>
                <w:szCs w:val="22"/>
              </w:rPr>
              <m:t>n,</m:t>
            </m:r>
            <m:sSup>
              <m:sSupPr>
                <m:ctrlPr>
                  <w:rPr>
                    <w:rFonts w:ascii="Cambria Math" w:hAnsi="Cambria Math"/>
                    <w:i/>
                    <w:sz w:val="20"/>
                    <w:szCs w:val="22"/>
                  </w:rPr>
                </m:ctrlPr>
              </m:sSupPr>
              <m:e>
                <m:r>
                  <w:rPr>
                    <w:rFonts w:ascii="Cambria Math" w:hAnsi="Cambria Math"/>
                    <w:sz w:val="20"/>
                    <w:szCs w:val="22"/>
                  </w:rPr>
                  <m:t>n</m:t>
                </m:r>
              </m:e>
              <m:sup>
                <m:r>
                  <w:rPr>
                    <w:rFonts w:ascii="Cambria Math" w:hAnsi="Cambria Math"/>
                    <w:sz w:val="20"/>
                    <w:szCs w:val="22"/>
                  </w:rPr>
                  <m:t>'</m:t>
                </m:r>
              </m:sup>
            </m:sSup>
          </m:sub>
          <m:sup>
            <m:sSubSup>
              <m:sSubSupPr>
                <m:ctrlPr>
                  <w:rPr>
                    <w:rFonts w:ascii="Cambria Math" w:hAnsi="Cambria Math"/>
                    <w:color w:val="000000" w:themeColor="text1"/>
                    <w:sz w:val="20"/>
                    <w:szCs w:val="22"/>
                  </w:rPr>
                </m:ctrlPr>
              </m:sSubSupPr>
              <m:e>
                <m:r>
                  <w:rPr>
                    <w:rFonts w:ascii="Cambria Math" w:hAnsi="Cambria Math"/>
                    <w:color w:val="000000" w:themeColor="text1"/>
                    <w:sz w:val="20"/>
                    <w:szCs w:val="22"/>
                  </w:rPr>
                  <m:t>A</m:t>
                </m:r>
              </m:e>
              <m:sub>
                <m:r>
                  <m:rPr>
                    <m:sty m:val="p"/>
                  </m:rPr>
                  <w:rPr>
                    <w:rFonts w:ascii="Cambria Math" w:hAnsi="Cambria Math"/>
                    <w:color w:val="000000" w:themeColor="text1"/>
                    <w:kern w:val="24"/>
                    <w:sz w:val="20"/>
                    <w:szCs w:val="22"/>
                  </w:rPr>
                  <m:t xml:space="preserve"> </m:t>
                </m:r>
              </m:sub>
              <m:sup>
                <m:r>
                  <m:rPr>
                    <m:sty m:val="p"/>
                  </m:rPr>
                  <w:rPr>
                    <w:rFonts w:ascii="Cambria Math" w:hAnsi="Cambria Math"/>
                    <w:color w:val="000000" w:themeColor="text1"/>
                    <w:sz w:val="20"/>
                    <w:szCs w:val="22"/>
                  </w:rPr>
                  <m:t>0</m:t>
                </m:r>
              </m:sup>
            </m:sSubSup>
            <m:sSubSup>
              <m:sSubSupPr>
                <m:ctrlPr>
                  <w:rPr>
                    <w:rFonts w:ascii="Cambria Math" w:hAnsi="Cambria Math"/>
                    <w:color w:val="000000" w:themeColor="text1"/>
                    <w:sz w:val="20"/>
                    <w:szCs w:val="22"/>
                  </w:rPr>
                </m:ctrlPr>
              </m:sSubSupPr>
              <m:e>
                <m:r>
                  <w:rPr>
                    <w:rFonts w:ascii="Cambria Math" w:hAnsi="Cambria Math"/>
                    <w:color w:val="000000" w:themeColor="text1"/>
                    <w:sz w:val="20"/>
                    <w:szCs w:val="22"/>
                  </w:rPr>
                  <m:t>A</m:t>
                </m:r>
              </m:e>
              <m:sub>
                <m:r>
                  <m:rPr>
                    <m:sty m:val="p"/>
                  </m:rPr>
                  <w:rPr>
                    <w:rFonts w:ascii="Cambria Math" w:hAnsi="Cambria Math"/>
                    <w:color w:val="000000" w:themeColor="text1"/>
                    <w:kern w:val="24"/>
                    <w:sz w:val="20"/>
                    <w:szCs w:val="22"/>
                  </w:rPr>
                  <m:t xml:space="preserve"> </m:t>
                </m:r>
              </m:sub>
              <m:sup>
                <m:r>
                  <w:rPr>
                    <w:rFonts w:ascii="Cambria Math" w:hAnsi="Cambria Math"/>
                    <w:color w:val="000000" w:themeColor="text1"/>
                    <w:sz w:val="20"/>
                    <w:szCs w:val="22"/>
                  </w:rPr>
                  <m:t>I</m:t>
                </m:r>
              </m:sup>
            </m:sSubSup>
          </m:sup>
        </m:sSubSup>
      </m:oMath>
      <w:r w:rsidRPr="009A266D">
        <w:t xml:space="preserve"> </w:t>
      </w:r>
      <w:r w:rsidRPr="009A266D">
        <w:rPr>
          <w:sz w:val="22"/>
          <w:szCs w:val="22"/>
        </w:rPr>
        <w:t xml:space="preserve">for spin-up excitons </w:t>
      </w:r>
      <w:r w:rsidR="00085A5E" w:rsidRPr="009A266D">
        <w:rPr>
          <w:sz w:val="22"/>
          <w:szCs w:val="22"/>
        </w:rPr>
        <w:t xml:space="preserve">across </w:t>
      </w:r>
      <w:r w:rsidRPr="009A266D">
        <w:rPr>
          <w:sz w:val="22"/>
          <w:szCs w:val="22"/>
        </w:rPr>
        <w:t xml:space="preserve">various Rydberg states. </w:t>
      </w:r>
      <w:r w:rsidRPr="009A266D">
        <w:rPr>
          <w:b/>
          <w:bCs/>
          <w:sz w:val="22"/>
          <w:szCs w:val="22"/>
        </w:rPr>
        <w:t>d</w:t>
      </w:r>
      <w:r w:rsidR="007208BD" w:rsidRPr="009A266D">
        <w:rPr>
          <w:rFonts w:eastAsia="맑은 고딕" w:hint="eastAsia"/>
          <w:sz w:val="22"/>
          <w:szCs w:val="22"/>
          <w:lang w:eastAsia="ko-KR"/>
        </w:rPr>
        <w:t>,</w:t>
      </w:r>
      <w:r w:rsidRPr="009A266D">
        <w:rPr>
          <w:sz w:val="22"/>
          <w:szCs w:val="22"/>
        </w:rPr>
        <w:t xml:space="preserve"> Same as c, but for spin-down excitons.</w:t>
      </w:r>
      <w:r w:rsidR="00085A5E" w:rsidRPr="009A266D">
        <w:rPr>
          <w:sz w:val="22"/>
          <w:szCs w:val="22"/>
        </w:rPr>
        <w:t xml:space="preserve"> Insets in c and d illustrate the coupling between different Rydberg states involved in the calculation.</w:t>
      </w:r>
    </w:p>
    <w:p w14:paraId="6CC7AAF4" w14:textId="77777777" w:rsidR="0092130B" w:rsidRPr="0092130B" w:rsidRDefault="0092130B" w:rsidP="0092130B">
      <w:pPr>
        <w:spacing w:line="276" w:lineRule="auto"/>
        <w:jc w:val="both"/>
        <w:rPr>
          <w:rFonts w:eastAsia="맑은 고딕"/>
          <w:sz w:val="22"/>
          <w:szCs w:val="22"/>
          <w:lang w:eastAsia="ko-KR"/>
        </w:rPr>
      </w:pPr>
    </w:p>
    <w:p w14:paraId="34BF7EC8" w14:textId="586F97F9" w:rsidR="000A12EB" w:rsidRPr="009A266D" w:rsidRDefault="000A12EB" w:rsidP="00ED5B0F">
      <w:pPr>
        <w:pStyle w:val="a8"/>
        <w:spacing w:after="120" w:line="276" w:lineRule="auto"/>
        <w:jc w:val="both"/>
        <w:rPr>
          <w:rFonts w:ascii="Times New Roman" w:hAnsi="Times New Roman" w:cs="Times New Roman"/>
          <w:i/>
        </w:rPr>
      </w:pPr>
      <w:r w:rsidRPr="009A266D">
        <w:rPr>
          <w:rFonts w:ascii="Times New Roman" w:hAnsi="Times New Roman" w:cs="Times New Roman"/>
          <w:i/>
        </w:rPr>
        <w:t>5.</w:t>
      </w:r>
      <w:r w:rsidR="008B4C1A" w:rsidRPr="009A266D">
        <w:rPr>
          <w:rFonts w:ascii="Times New Roman" w:eastAsia="맑은 고딕" w:hAnsi="Times New Roman" w:cs="Times New Roman" w:hint="eastAsia"/>
          <w:i/>
          <w:lang w:eastAsia="ko-KR"/>
        </w:rPr>
        <w:t>7</w:t>
      </w:r>
      <w:r w:rsidRPr="009A266D">
        <w:rPr>
          <w:rFonts w:ascii="Times New Roman" w:hAnsi="Times New Roman" w:cs="Times New Roman"/>
          <w:i/>
        </w:rPr>
        <w:t xml:space="preserve">. </w:t>
      </w:r>
      <w:r w:rsidR="009176B0" w:rsidRPr="009A266D">
        <w:rPr>
          <w:rFonts w:ascii="Times New Roman" w:hAnsi="Times New Roman" w:cs="Times New Roman"/>
          <w:i/>
        </w:rPr>
        <w:t xml:space="preserve">Hybridization between </w:t>
      </w:r>
      <w:r w:rsidR="00FF0B94" w:rsidRPr="009A266D">
        <w:rPr>
          <w:rFonts w:ascii="Times New Roman" w:hAnsi="Times New Roman" w:cs="Times New Roman"/>
          <w:i/>
        </w:rPr>
        <w:t xml:space="preserve">same-spin </w:t>
      </w:r>
      <w:r w:rsidR="009176B0" w:rsidRPr="009A266D">
        <w:rPr>
          <w:rFonts w:ascii="Times New Roman" w:hAnsi="Times New Roman" w:cs="Times New Roman"/>
          <w:i/>
        </w:rPr>
        <w:t>intralayer and interlayer excitons</w:t>
      </w:r>
    </w:p>
    <w:p w14:paraId="71AD2210" w14:textId="32139301" w:rsidR="009176B0" w:rsidRPr="009A266D" w:rsidRDefault="009176B0" w:rsidP="0092130B">
      <w:pPr>
        <w:spacing w:line="276" w:lineRule="auto"/>
        <w:ind w:firstLine="431"/>
        <w:jc w:val="both"/>
      </w:pPr>
      <w:r w:rsidRPr="009A266D">
        <w:t>After obtaining the various coupling energies</w:t>
      </w:r>
      <w:r w:rsidRPr="009A266D">
        <w:rPr>
          <w:sz w:val="18"/>
        </w:rPr>
        <w:t xml:space="preserve"> </w:t>
      </w:r>
      <m:oMath>
        <m:sSubSup>
          <m:sSubSupPr>
            <m:ctrlPr>
              <w:rPr>
                <w:rFonts w:ascii="Cambria Math" w:hAnsi="Cambria Math"/>
                <w:i/>
                <w:sz w:val="20"/>
                <w:szCs w:val="20"/>
              </w:rPr>
            </m:ctrlPr>
          </m:sSubSupPr>
          <m:e>
            <m:acc>
              <m:accPr>
                <m:chr m:val="̃"/>
                <m:ctrlPr>
                  <w:rPr>
                    <w:rFonts w:ascii="Cambria Math" w:hAnsi="Cambria Math"/>
                    <w:i/>
                    <w:sz w:val="20"/>
                    <w:szCs w:val="20"/>
                  </w:rPr>
                </m:ctrlPr>
              </m:accPr>
              <m:e>
                <m:r>
                  <w:rPr>
                    <w:rFonts w:ascii="Cambria Math" w:hAnsi="Cambria Math"/>
                    <w:sz w:val="20"/>
                    <w:szCs w:val="20"/>
                  </w:rPr>
                  <m:t>W</m:t>
                </m:r>
              </m:e>
            </m:acc>
          </m:e>
          <m:sub>
            <m:r>
              <w:rPr>
                <w:rFonts w:ascii="Cambria Math" w:hAnsi="Cambria Math"/>
                <w:sz w:val="20"/>
                <w:szCs w:val="20"/>
              </w:rPr>
              <m:t>n,n'</m:t>
            </m:r>
          </m:sub>
          <m:sup>
            <m:sSubSup>
              <m:sSubSupPr>
                <m:ctrlPr>
                  <w:rPr>
                    <w:rFonts w:ascii="Cambria Math" w:hAnsi="Cambria Math"/>
                    <w:i/>
                    <w:sz w:val="20"/>
                    <w:szCs w:val="20"/>
                  </w:rPr>
                </m:ctrlPr>
              </m:sSubSupPr>
              <m:e>
                <m:r>
                  <w:rPr>
                    <w:rFonts w:ascii="Cambria Math" w:hAnsi="Cambria Math"/>
                    <w:sz w:val="20"/>
                    <w:szCs w:val="20"/>
                  </w:rPr>
                  <m:t>B</m:t>
                </m:r>
              </m:e>
              <m:sub>
                <m:r>
                  <w:rPr>
                    <w:rFonts w:ascii="Cambria Math" w:hAnsi="Cambria Math"/>
                    <w:color w:val="000000" w:themeColor="text1"/>
                    <w:kern w:val="24"/>
                    <w:sz w:val="20"/>
                    <w:szCs w:val="20"/>
                  </w:rPr>
                  <m:t xml:space="preserve"> </m:t>
                </m:r>
              </m:sub>
              <m:sup>
                <m:r>
                  <w:rPr>
                    <w:rFonts w:ascii="Cambria Math" w:hAnsi="Cambria Math"/>
                    <w:sz w:val="20"/>
                    <w:szCs w:val="20"/>
                  </w:rPr>
                  <m:t>I</m:t>
                </m:r>
              </m:sup>
            </m:sSubSup>
            <m:sSubSup>
              <m:sSubSupPr>
                <m:ctrlPr>
                  <w:rPr>
                    <w:rFonts w:ascii="Cambria Math" w:hAnsi="Cambria Math"/>
                    <w:i/>
                    <w:sz w:val="20"/>
                    <w:szCs w:val="20"/>
                  </w:rPr>
                </m:ctrlPr>
              </m:sSubSupPr>
              <m:e>
                <m:r>
                  <w:rPr>
                    <w:rFonts w:ascii="Cambria Math" w:hAnsi="Cambria Math"/>
                    <w:sz w:val="20"/>
                    <w:szCs w:val="20"/>
                  </w:rPr>
                  <m:t>A</m:t>
                </m:r>
              </m:e>
              <m:sub>
                <m:r>
                  <w:rPr>
                    <w:rFonts w:ascii="Cambria Math" w:hAnsi="Cambria Math"/>
                    <w:color w:val="000000" w:themeColor="text1"/>
                    <w:kern w:val="24"/>
                    <w:sz w:val="20"/>
                    <w:szCs w:val="20"/>
                  </w:rPr>
                  <m:t xml:space="preserve"> </m:t>
                </m:r>
              </m:sub>
              <m:sup>
                <m:r>
                  <w:rPr>
                    <w:rFonts w:ascii="Cambria Math" w:hAnsi="Cambria Math"/>
                    <w:sz w:val="20"/>
                    <w:szCs w:val="20"/>
                  </w:rPr>
                  <m:t>0</m:t>
                </m:r>
              </m:sup>
            </m:sSubSup>
          </m:sup>
        </m:sSubSup>
      </m:oMath>
      <w:r w:rsidRPr="009A266D">
        <w:t xml:space="preserve">, </w:t>
      </w:r>
      <m:oMath>
        <m:sSubSup>
          <m:sSubSupPr>
            <m:ctrlPr>
              <w:rPr>
                <w:rFonts w:ascii="Cambria Math" w:hAnsi="Cambria Math"/>
                <w:i/>
                <w:sz w:val="20"/>
                <w:szCs w:val="20"/>
              </w:rPr>
            </m:ctrlPr>
          </m:sSubSupPr>
          <m:e>
            <m:acc>
              <m:accPr>
                <m:chr m:val="̃"/>
                <m:ctrlPr>
                  <w:rPr>
                    <w:rFonts w:ascii="Cambria Math" w:hAnsi="Cambria Math"/>
                    <w:i/>
                    <w:sz w:val="20"/>
                    <w:szCs w:val="20"/>
                  </w:rPr>
                </m:ctrlPr>
              </m:accPr>
              <m:e>
                <m:r>
                  <w:rPr>
                    <w:rFonts w:ascii="Cambria Math" w:hAnsi="Cambria Math"/>
                    <w:sz w:val="20"/>
                    <w:szCs w:val="20"/>
                  </w:rPr>
                  <m:t>W</m:t>
                </m:r>
              </m:e>
            </m:acc>
          </m:e>
          <m:sub>
            <m:r>
              <w:rPr>
                <w:rFonts w:ascii="Cambria Math" w:hAnsi="Cambria Math"/>
                <w:sz w:val="20"/>
                <w:szCs w:val="20"/>
              </w:rPr>
              <m:t>n,n'</m:t>
            </m:r>
          </m:sub>
          <m:sup>
            <m:sSubSup>
              <m:sSubSupPr>
                <m:ctrlPr>
                  <w:rPr>
                    <w:rFonts w:ascii="Cambria Math" w:hAnsi="Cambria Math"/>
                    <w:i/>
                    <w:sz w:val="20"/>
                    <w:szCs w:val="20"/>
                  </w:rPr>
                </m:ctrlPr>
              </m:sSubSupPr>
              <m:e>
                <m:r>
                  <w:rPr>
                    <w:rFonts w:ascii="Cambria Math" w:hAnsi="Cambria Math"/>
                    <w:sz w:val="20"/>
                    <w:szCs w:val="20"/>
                  </w:rPr>
                  <m:t>B</m:t>
                </m:r>
              </m:e>
              <m:sub>
                <m:r>
                  <w:rPr>
                    <w:rFonts w:ascii="Cambria Math" w:hAnsi="Cambria Math"/>
                    <w:color w:val="000000" w:themeColor="text1"/>
                    <w:kern w:val="24"/>
                    <w:sz w:val="20"/>
                    <w:szCs w:val="20"/>
                  </w:rPr>
                  <m:t xml:space="preserve"> </m:t>
                </m:r>
              </m:sub>
              <m:sup>
                <m:r>
                  <w:rPr>
                    <w:rFonts w:ascii="Cambria Math" w:hAnsi="Cambria Math"/>
                    <w:sz w:val="20"/>
                    <w:szCs w:val="20"/>
                  </w:rPr>
                  <m:t>0</m:t>
                </m:r>
              </m:sup>
            </m:sSubSup>
            <m:sSubSup>
              <m:sSubSupPr>
                <m:ctrlPr>
                  <w:rPr>
                    <w:rFonts w:ascii="Cambria Math" w:hAnsi="Cambria Math"/>
                    <w:i/>
                    <w:sz w:val="20"/>
                    <w:szCs w:val="20"/>
                  </w:rPr>
                </m:ctrlPr>
              </m:sSubSupPr>
              <m:e>
                <m:r>
                  <w:rPr>
                    <w:rFonts w:ascii="Cambria Math" w:hAnsi="Cambria Math"/>
                    <w:sz w:val="20"/>
                    <w:szCs w:val="20"/>
                  </w:rPr>
                  <m:t>A</m:t>
                </m:r>
              </m:e>
              <m:sub>
                <m:r>
                  <w:rPr>
                    <w:rFonts w:ascii="Cambria Math" w:hAnsi="Cambria Math"/>
                    <w:color w:val="000000" w:themeColor="text1"/>
                    <w:kern w:val="24"/>
                    <w:sz w:val="20"/>
                    <w:szCs w:val="20"/>
                  </w:rPr>
                  <m:t xml:space="preserve"> </m:t>
                </m:r>
              </m:sub>
              <m:sup>
                <m:r>
                  <w:rPr>
                    <w:rFonts w:ascii="Cambria Math" w:hAnsi="Cambria Math"/>
                    <w:sz w:val="20"/>
                    <w:szCs w:val="20"/>
                  </w:rPr>
                  <m:t>I</m:t>
                </m:r>
              </m:sup>
            </m:sSubSup>
          </m:sup>
        </m:sSubSup>
      </m:oMath>
      <w:r w:rsidRPr="009A266D">
        <w:rPr>
          <w:sz w:val="20"/>
          <w:szCs w:val="20"/>
        </w:rPr>
        <w:t xml:space="preserve">, </w:t>
      </w:r>
      <w:r w:rsidRPr="009A266D">
        <w:rPr>
          <w:szCs w:val="20"/>
        </w:rPr>
        <w:t xml:space="preserve">and </w:t>
      </w:r>
      <m:oMath>
        <m:sSubSup>
          <m:sSubSupPr>
            <m:ctrlPr>
              <w:rPr>
                <w:rFonts w:ascii="Cambria Math" w:hAnsi="Cambria Math"/>
                <w:i/>
                <w:sz w:val="20"/>
                <w:szCs w:val="22"/>
              </w:rPr>
            </m:ctrlPr>
          </m:sSubSupPr>
          <m:e>
            <m:r>
              <w:rPr>
                <w:rFonts w:ascii="Cambria Math" w:hAnsi="Cambria Math"/>
                <w:sz w:val="20"/>
                <w:szCs w:val="22"/>
              </w:rPr>
              <m:t>∆H</m:t>
            </m:r>
          </m:e>
          <m:sub>
            <m:r>
              <w:rPr>
                <w:rFonts w:ascii="Cambria Math" w:hAnsi="Cambria Math"/>
                <w:sz w:val="20"/>
                <w:szCs w:val="22"/>
              </w:rPr>
              <m:t>n,</m:t>
            </m:r>
            <m:sSup>
              <m:sSupPr>
                <m:ctrlPr>
                  <w:rPr>
                    <w:rFonts w:ascii="Cambria Math" w:hAnsi="Cambria Math"/>
                    <w:i/>
                    <w:sz w:val="20"/>
                    <w:szCs w:val="22"/>
                  </w:rPr>
                </m:ctrlPr>
              </m:sSupPr>
              <m:e>
                <m:r>
                  <w:rPr>
                    <w:rFonts w:ascii="Cambria Math" w:hAnsi="Cambria Math"/>
                    <w:sz w:val="20"/>
                    <w:szCs w:val="22"/>
                  </w:rPr>
                  <m:t>n</m:t>
                </m:r>
              </m:e>
              <m:sup>
                <m:r>
                  <w:rPr>
                    <w:rFonts w:ascii="Cambria Math" w:hAnsi="Cambria Math"/>
                    <w:sz w:val="20"/>
                    <w:szCs w:val="22"/>
                  </w:rPr>
                  <m:t>'</m:t>
                </m:r>
              </m:sup>
            </m:sSup>
          </m:sub>
          <m:sup>
            <m:sSubSup>
              <m:sSubSupPr>
                <m:ctrlPr>
                  <w:rPr>
                    <w:rFonts w:ascii="Cambria Math" w:hAnsi="Cambria Math"/>
                    <w:color w:val="000000" w:themeColor="text1"/>
                    <w:sz w:val="20"/>
                    <w:szCs w:val="22"/>
                  </w:rPr>
                </m:ctrlPr>
              </m:sSubSupPr>
              <m:e>
                <m:r>
                  <w:rPr>
                    <w:rFonts w:ascii="Cambria Math" w:hAnsi="Cambria Math"/>
                    <w:color w:val="000000" w:themeColor="text1"/>
                    <w:sz w:val="20"/>
                    <w:szCs w:val="22"/>
                  </w:rPr>
                  <m:t>A</m:t>
                </m:r>
              </m:e>
              <m:sub>
                <m:r>
                  <m:rPr>
                    <m:sty m:val="p"/>
                  </m:rPr>
                  <w:rPr>
                    <w:rFonts w:ascii="Cambria Math" w:hAnsi="Cambria Math"/>
                    <w:color w:val="000000" w:themeColor="text1"/>
                    <w:kern w:val="24"/>
                    <w:sz w:val="20"/>
                    <w:szCs w:val="22"/>
                  </w:rPr>
                  <m:t xml:space="preserve"> </m:t>
                </m:r>
              </m:sub>
              <m:sup>
                <m:r>
                  <m:rPr>
                    <m:sty m:val="p"/>
                  </m:rPr>
                  <w:rPr>
                    <w:rFonts w:ascii="Cambria Math" w:hAnsi="Cambria Math"/>
                    <w:color w:val="000000" w:themeColor="text1"/>
                    <w:sz w:val="20"/>
                    <w:szCs w:val="22"/>
                  </w:rPr>
                  <m:t>0</m:t>
                </m:r>
              </m:sup>
            </m:sSubSup>
            <m:sSubSup>
              <m:sSubSupPr>
                <m:ctrlPr>
                  <w:rPr>
                    <w:rFonts w:ascii="Cambria Math" w:hAnsi="Cambria Math"/>
                    <w:color w:val="000000" w:themeColor="text1"/>
                    <w:sz w:val="20"/>
                    <w:szCs w:val="22"/>
                  </w:rPr>
                </m:ctrlPr>
              </m:sSubSupPr>
              <m:e>
                <m:r>
                  <w:rPr>
                    <w:rFonts w:ascii="Cambria Math" w:hAnsi="Cambria Math"/>
                    <w:color w:val="000000" w:themeColor="text1"/>
                    <w:sz w:val="20"/>
                    <w:szCs w:val="22"/>
                  </w:rPr>
                  <m:t>A</m:t>
                </m:r>
              </m:e>
              <m:sub>
                <m:r>
                  <m:rPr>
                    <m:sty m:val="p"/>
                  </m:rPr>
                  <w:rPr>
                    <w:rFonts w:ascii="Cambria Math" w:hAnsi="Cambria Math"/>
                    <w:color w:val="000000" w:themeColor="text1"/>
                    <w:kern w:val="24"/>
                    <w:sz w:val="20"/>
                    <w:szCs w:val="22"/>
                  </w:rPr>
                  <m:t xml:space="preserve"> </m:t>
                </m:r>
              </m:sub>
              <m:sup>
                <m:r>
                  <w:rPr>
                    <w:rFonts w:ascii="Cambria Math" w:hAnsi="Cambria Math"/>
                    <w:color w:val="000000" w:themeColor="text1"/>
                    <w:sz w:val="20"/>
                    <w:szCs w:val="22"/>
                  </w:rPr>
                  <m:t>I</m:t>
                </m:r>
              </m:sup>
            </m:sSubSup>
          </m:sup>
        </m:sSubSup>
      </m:oMath>
      <w:r w:rsidRPr="009A266D">
        <w:t xml:space="preserve">, in this section we will set up the Hamiltonian with off-diagonal coupling terms for the intralayer and interlayer exciton, and </w:t>
      </w:r>
      <w:r w:rsidRPr="009A266D">
        <w:lastRenderedPageBreak/>
        <w:t xml:space="preserve">afterward solving it to obtain the eigen states and eigen energies. </w:t>
      </w:r>
      <w:r w:rsidR="00344C92" w:rsidRPr="009A266D">
        <w:t xml:space="preserve">To explain our experimental findings, we need to </w:t>
      </w:r>
      <w:r w:rsidRPr="009A266D">
        <w:t>consider three sets of coupled exciton states. We will show their Hamiltonian and solution separately.</w:t>
      </w:r>
    </w:p>
    <w:p w14:paraId="017BA87D" w14:textId="77777777" w:rsidR="003A08F3" w:rsidRPr="009A266D" w:rsidRDefault="003A08F3" w:rsidP="0092130B">
      <w:pPr>
        <w:spacing w:line="276" w:lineRule="auto"/>
        <w:rPr>
          <w:rFonts w:eastAsia="맑은 고딕"/>
          <w:lang w:eastAsia="ko-KR"/>
        </w:rPr>
      </w:pPr>
    </w:p>
    <w:p w14:paraId="6D122990" w14:textId="66B91778" w:rsidR="009176B0" w:rsidRPr="009A266D" w:rsidRDefault="009176B0" w:rsidP="0092130B">
      <w:pPr>
        <w:spacing w:after="240" w:line="276" w:lineRule="auto"/>
        <w:rPr>
          <w:i/>
        </w:rPr>
      </w:pPr>
      <w:r w:rsidRPr="009A266D">
        <w:rPr>
          <w:i/>
        </w:rPr>
        <w:t>5.</w:t>
      </w:r>
      <w:r w:rsidR="008B4C1A" w:rsidRPr="009A266D">
        <w:rPr>
          <w:rFonts w:eastAsia="맑은 고딕" w:hint="eastAsia"/>
          <w:i/>
          <w:lang w:eastAsia="ko-KR"/>
        </w:rPr>
        <w:t>7</w:t>
      </w:r>
      <w:r w:rsidRPr="009A266D">
        <w:rPr>
          <w:i/>
        </w:rPr>
        <w:t>.1. Hybridization between</w:t>
      </w:r>
      <w:r w:rsidR="00EB1341" w:rsidRPr="009A266D">
        <w:rPr>
          <w:i/>
        </w:rPr>
        <w:t xml:space="preserve"> </w:t>
      </w:r>
      <m:oMath>
        <m:sSubSup>
          <m:sSubSupPr>
            <m:ctrlPr>
              <w:rPr>
                <w:rFonts w:ascii="Cambria Math" w:hAnsi="Cambria Math"/>
                <w:i/>
                <w:color w:val="000000" w:themeColor="text1"/>
              </w:rPr>
            </m:ctrlPr>
          </m:sSubSupPr>
          <m:e>
            <m:r>
              <w:rPr>
                <w:rFonts w:ascii="Cambria Math" w:hAnsi="Cambria Math"/>
                <w:color w:val="000000" w:themeColor="text1"/>
              </w:rPr>
              <m:t>A</m:t>
            </m:r>
          </m:e>
          <m:sub>
            <m:r>
              <w:rPr>
                <w:rFonts w:ascii="Cambria Math" w:hAnsi="Cambria Math"/>
                <w:sz w:val="21"/>
                <w:szCs w:val="22"/>
              </w:rPr>
              <m:t>↑</m:t>
            </m:r>
          </m:sub>
          <m:sup>
            <m:r>
              <w:rPr>
                <w:rFonts w:ascii="Cambria Math" w:hAnsi="Cambria Math"/>
                <w:color w:val="000000" w:themeColor="text1"/>
              </w:rPr>
              <m:t>0</m:t>
            </m:r>
          </m:sup>
        </m:sSubSup>
      </m:oMath>
      <w:r w:rsidR="00EB1341" w:rsidRPr="009A266D">
        <w:rPr>
          <w:i/>
          <w:color w:val="000000" w:themeColor="text1"/>
        </w:rPr>
        <w:t>,</w:t>
      </w:r>
      <w:r w:rsidRPr="009A266D">
        <w:rPr>
          <w:i/>
        </w:rPr>
        <w:t xml:space="preserve"> </w:t>
      </w:r>
      <m:oMath>
        <m:sSubSup>
          <m:sSubSupPr>
            <m:ctrlPr>
              <w:rPr>
                <w:rFonts w:ascii="Cambria Math" w:hAnsi="Cambria Math"/>
                <w:i/>
                <w:color w:val="000000" w:themeColor="text1"/>
              </w:rPr>
            </m:ctrlPr>
          </m:sSubSupPr>
          <m:e>
            <m:r>
              <w:rPr>
                <w:rFonts w:ascii="Cambria Math" w:hAnsi="Cambria Math"/>
                <w:color w:val="000000" w:themeColor="text1"/>
              </w:rPr>
              <m:t>A</m:t>
            </m:r>
          </m:e>
          <m:sub>
            <m:r>
              <w:rPr>
                <w:rFonts w:ascii="Cambria Math" w:hAnsi="Cambria Math"/>
                <w:sz w:val="21"/>
                <w:szCs w:val="22"/>
              </w:rPr>
              <m:t>↑</m:t>
            </m:r>
          </m:sub>
          <m:sup>
            <m:r>
              <w:rPr>
                <w:rFonts w:ascii="Cambria Math" w:hAnsi="Cambria Math"/>
                <w:color w:val="000000" w:themeColor="text1"/>
              </w:rPr>
              <m:t>I</m:t>
            </m:r>
          </m:sup>
        </m:sSubSup>
      </m:oMath>
      <w:r w:rsidR="00EB1341" w:rsidRPr="009A266D">
        <w:rPr>
          <w:i/>
          <w:color w:val="000000" w:themeColor="text1"/>
        </w:rPr>
        <w:t>, and</w:t>
      </w:r>
      <w:r w:rsidRPr="009A266D">
        <w:rPr>
          <w:i/>
          <w:color w:val="000000" w:themeColor="text1"/>
        </w:rPr>
        <w:t xml:space="preserve"> </w:t>
      </w:r>
      <m:oMath>
        <m:sSubSup>
          <m:sSubSupPr>
            <m:ctrlPr>
              <w:rPr>
                <w:rFonts w:ascii="Cambria Math" w:hAnsi="Cambria Math"/>
                <w:i/>
                <w:color w:val="000000" w:themeColor="text1"/>
              </w:rPr>
            </m:ctrlPr>
          </m:sSubSupPr>
          <m:e>
            <m:r>
              <w:rPr>
                <w:rFonts w:ascii="Cambria Math" w:hAnsi="Cambria Math"/>
                <w:color w:val="000000" w:themeColor="text1"/>
              </w:rPr>
              <m:t>B</m:t>
            </m:r>
          </m:e>
          <m:sub>
            <m:r>
              <w:rPr>
                <w:rFonts w:ascii="Cambria Math" w:hAnsi="Cambria Math"/>
                <w:sz w:val="21"/>
                <w:szCs w:val="22"/>
              </w:rPr>
              <m:t>↑</m:t>
            </m:r>
          </m:sub>
          <m:sup>
            <m:r>
              <w:rPr>
                <w:rFonts w:ascii="Cambria Math" w:hAnsi="Cambria Math"/>
                <w:color w:val="000000" w:themeColor="text1"/>
              </w:rPr>
              <m:t>0</m:t>
            </m:r>
          </m:sup>
        </m:sSubSup>
      </m:oMath>
      <w:r w:rsidR="00EB1341" w:rsidRPr="009A266D">
        <w:rPr>
          <w:i/>
          <w:color w:val="000000" w:themeColor="text1"/>
        </w:rPr>
        <w:t xml:space="preserve"> </w:t>
      </w:r>
      <w:r w:rsidRPr="009A266D">
        <w:rPr>
          <w:i/>
          <w:color w:val="000000" w:themeColor="text1"/>
        </w:rPr>
        <w:t>excitons</w:t>
      </w:r>
    </w:p>
    <w:p w14:paraId="55D897FE" w14:textId="77777777" w:rsidR="0092130B" w:rsidRPr="009A266D" w:rsidRDefault="0092130B" w:rsidP="0092130B">
      <w:pPr>
        <w:spacing w:line="276" w:lineRule="auto"/>
        <w:jc w:val="center"/>
        <w:rPr>
          <w:rFonts w:eastAsia="맑은 고딕"/>
          <w:b/>
          <w:lang w:eastAsia="ko-KR"/>
        </w:rPr>
      </w:pPr>
      <w:r w:rsidRPr="009A266D">
        <w:rPr>
          <w:noProof/>
        </w:rPr>
        <w:drawing>
          <wp:inline distT="0" distB="0" distL="0" distR="0" wp14:anchorId="02F839A9" wp14:editId="5C283807">
            <wp:extent cx="5689600" cy="2561196"/>
            <wp:effectExtent l="0" t="0" r="6350" b="0"/>
            <wp:docPr id="1043986672" name="그림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1920" r="1396" b="4468"/>
                    <a:stretch/>
                  </pic:blipFill>
                  <pic:spPr bwMode="auto">
                    <a:xfrm>
                      <a:off x="0" y="0"/>
                      <a:ext cx="5689600" cy="2561196"/>
                    </a:xfrm>
                    <a:prstGeom prst="rect">
                      <a:avLst/>
                    </a:prstGeom>
                    <a:noFill/>
                    <a:ln>
                      <a:noFill/>
                    </a:ln>
                    <a:extLst>
                      <a:ext uri="{53640926-AAD7-44D8-BBD7-CCE9431645EC}">
                        <a14:shadowObscured xmlns:a14="http://schemas.microsoft.com/office/drawing/2010/main"/>
                      </a:ext>
                    </a:extLst>
                  </pic:spPr>
                </pic:pic>
              </a:graphicData>
            </a:graphic>
          </wp:inline>
        </w:drawing>
      </w:r>
    </w:p>
    <w:p w14:paraId="714BC602" w14:textId="77777777" w:rsidR="0092130B" w:rsidRPr="009A266D" w:rsidRDefault="0092130B" w:rsidP="0092130B">
      <w:pPr>
        <w:spacing w:line="276" w:lineRule="auto"/>
        <w:jc w:val="both"/>
        <w:rPr>
          <w:sz w:val="22"/>
          <w:szCs w:val="22"/>
        </w:rPr>
      </w:pPr>
      <w:r w:rsidRPr="009A266D">
        <w:rPr>
          <w:b/>
          <w:sz w:val="22"/>
          <w:szCs w:val="22"/>
        </w:rPr>
        <w:t>Figure S</w:t>
      </w:r>
      <w:r w:rsidRPr="009A266D">
        <w:rPr>
          <w:rFonts w:eastAsia="맑은 고딕" w:hint="eastAsia"/>
          <w:b/>
          <w:sz w:val="22"/>
          <w:szCs w:val="22"/>
          <w:lang w:eastAsia="ko-KR"/>
        </w:rPr>
        <w:t>29</w:t>
      </w:r>
      <w:r>
        <w:rPr>
          <w:rFonts w:eastAsia="맑은 고딕" w:hint="eastAsia"/>
          <w:b/>
          <w:sz w:val="22"/>
          <w:szCs w:val="22"/>
          <w:lang w:eastAsia="ko-KR"/>
        </w:rPr>
        <w:t xml:space="preserve"> |</w:t>
      </w:r>
      <w:r w:rsidRPr="009A266D">
        <w:rPr>
          <w:sz w:val="22"/>
          <w:szCs w:val="22"/>
        </w:rPr>
        <w:t xml:space="preserve"> Calculated energies of hybridized states between</w:t>
      </w:r>
      <w:r w:rsidRPr="009A266D">
        <w:rPr>
          <w:i/>
          <w:sz w:val="22"/>
          <w:szCs w:val="22"/>
        </w:rPr>
        <w:t xml:space="preserve"> </w:t>
      </w:r>
      <m:oMath>
        <m:sSubSup>
          <m:sSubSupPr>
            <m:ctrlPr>
              <w:rPr>
                <w:rFonts w:ascii="Cambria Math" w:hAnsi="Cambria Math"/>
                <w:i/>
                <w:color w:val="000000" w:themeColor="text1"/>
                <w:sz w:val="22"/>
                <w:szCs w:val="22"/>
              </w:rPr>
            </m:ctrlPr>
          </m:sSubSupPr>
          <m:e>
            <m:r>
              <w:rPr>
                <w:rFonts w:ascii="Cambria Math" w:hAnsi="Cambria Math"/>
                <w:color w:val="000000" w:themeColor="text1"/>
                <w:sz w:val="22"/>
                <w:szCs w:val="22"/>
              </w:rPr>
              <m:t>A</m:t>
            </m:r>
          </m:e>
          <m:sub>
            <m:r>
              <w:rPr>
                <w:rFonts w:ascii="Cambria Math" w:hAnsi="Cambria Math"/>
                <w:color w:val="000000" w:themeColor="text1"/>
                <w:sz w:val="22"/>
                <w:szCs w:val="22"/>
              </w:rPr>
              <m:t>2p</m:t>
            </m:r>
          </m:sub>
          <m:sup>
            <m:r>
              <w:rPr>
                <w:rFonts w:ascii="Cambria Math" w:hAnsi="Cambria Math"/>
                <w:color w:val="000000" w:themeColor="text1"/>
                <w:sz w:val="22"/>
                <w:szCs w:val="22"/>
              </w:rPr>
              <m:t>0</m:t>
            </m:r>
          </m:sup>
        </m:sSubSup>
      </m:oMath>
      <w:r w:rsidRPr="009A266D">
        <w:rPr>
          <w:color w:val="000000" w:themeColor="text1"/>
          <w:sz w:val="22"/>
          <w:szCs w:val="22"/>
        </w:rPr>
        <w:t>,</w:t>
      </w:r>
      <w:r w:rsidRPr="009A266D">
        <w:rPr>
          <w:i/>
          <w:sz w:val="22"/>
          <w:szCs w:val="22"/>
        </w:rPr>
        <w:t xml:space="preserve"> </w:t>
      </w:r>
      <m:oMath>
        <m:sSubSup>
          <m:sSubSupPr>
            <m:ctrlPr>
              <w:rPr>
                <w:rFonts w:ascii="Cambria Math" w:hAnsi="Cambria Math"/>
                <w:i/>
                <w:color w:val="000000" w:themeColor="text1"/>
                <w:sz w:val="22"/>
                <w:szCs w:val="22"/>
              </w:rPr>
            </m:ctrlPr>
          </m:sSubSupPr>
          <m:e>
            <m:r>
              <w:rPr>
                <w:rFonts w:ascii="Cambria Math" w:hAnsi="Cambria Math"/>
                <w:color w:val="000000" w:themeColor="text1"/>
                <w:sz w:val="22"/>
                <w:szCs w:val="22"/>
              </w:rPr>
              <m:t>A</m:t>
            </m:r>
          </m:e>
          <m:sub>
            <m:r>
              <w:rPr>
                <w:rFonts w:ascii="Cambria Math" w:hAnsi="Cambria Math"/>
                <w:color w:val="000000" w:themeColor="text1"/>
                <w:sz w:val="22"/>
                <w:szCs w:val="22"/>
              </w:rPr>
              <m:t>ns</m:t>
            </m:r>
          </m:sub>
          <m:sup>
            <m:r>
              <w:rPr>
                <w:rFonts w:ascii="Cambria Math" w:hAnsi="Cambria Math"/>
                <w:color w:val="000000" w:themeColor="text1"/>
                <w:sz w:val="22"/>
                <w:szCs w:val="22"/>
              </w:rPr>
              <m:t>I</m:t>
            </m:r>
          </m:sup>
        </m:sSubSup>
        <m:r>
          <w:rPr>
            <w:rFonts w:ascii="Cambria Math" w:hAnsi="Cambria Math"/>
            <w:color w:val="000000" w:themeColor="text1"/>
            <w:sz w:val="22"/>
            <w:szCs w:val="22"/>
          </w:rPr>
          <m:t xml:space="preserve"> (n=1-4)</m:t>
        </m:r>
      </m:oMath>
      <w:r w:rsidRPr="009A266D">
        <w:rPr>
          <w:color w:val="000000" w:themeColor="text1"/>
          <w:sz w:val="22"/>
          <w:szCs w:val="22"/>
        </w:rPr>
        <w:t>,</w:t>
      </w:r>
      <w:r w:rsidRPr="009A266D">
        <w:rPr>
          <w:i/>
          <w:color w:val="000000" w:themeColor="text1"/>
          <w:sz w:val="22"/>
          <w:szCs w:val="22"/>
        </w:rPr>
        <w:t xml:space="preserve"> </w:t>
      </w:r>
      <w:r w:rsidRPr="009A266D">
        <w:rPr>
          <w:color w:val="000000" w:themeColor="text1"/>
          <w:sz w:val="22"/>
          <w:szCs w:val="22"/>
        </w:rPr>
        <w:t>and</w:t>
      </w:r>
      <w:r w:rsidRPr="009A266D">
        <w:rPr>
          <w:i/>
          <w:color w:val="000000" w:themeColor="text1"/>
          <w:sz w:val="22"/>
          <w:szCs w:val="22"/>
        </w:rPr>
        <w:t xml:space="preserve"> </w:t>
      </w:r>
      <m:oMath>
        <m:sSubSup>
          <m:sSubSupPr>
            <m:ctrlPr>
              <w:rPr>
                <w:rFonts w:ascii="Cambria Math" w:hAnsi="Cambria Math"/>
                <w:i/>
                <w:color w:val="000000" w:themeColor="text1"/>
                <w:sz w:val="22"/>
                <w:szCs w:val="22"/>
              </w:rPr>
            </m:ctrlPr>
          </m:sSubSupPr>
          <m:e>
            <m:r>
              <w:rPr>
                <w:rFonts w:ascii="Cambria Math" w:hAnsi="Cambria Math"/>
                <w:color w:val="000000" w:themeColor="text1"/>
                <w:sz w:val="22"/>
                <w:szCs w:val="22"/>
              </w:rPr>
              <m:t>B</m:t>
            </m:r>
          </m:e>
          <m:sub>
            <m:r>
              <w:rPr>
                <w:rFonts w:ascii="Cambria Math" w:hAnsi="Cambria Math"/>
                <w:color w:val="000000" w:themeColor="text1"/>
                <w:sz w:val="22"/>
                <w:szCs w:val="22"/>
              </w:rPr>
              <m:t>1s</m:t>
            </m:r>
          </m:sub>
          <m:sup>
            <m:r>
              <w:rPr>
                <w:rFonts w:ascii="Cambria Math" w:hAnsi="Cambria Math"/>
                <w:color w:val="000000" w:themeColor="text1"/>
                <w:sz w:val="22"/>
                <w:szCs w:val="22"/>
              </w:rPr>
              <m:t>0</m:t>
            </m:r>
          </m:sup>
        </m:sSubSup>
      </m:oMath>
      <w:r w:rsidRPr="009A266D">
        <w:rPr>
          <w:i/>
          <w:color w:val="000000" w:themeColor="text1"/>
          <w:sz w:val="22"/>
          <w:szCs w:val="22"/>
        </w:rPr>
        <w:t xml:space="preserve"> </w:t>
      </w:r>
      <w:r w:rsidRPr="009A266D">
        <w:rPr>
          <w:color w:val="000000" w:themeColor="text1"/>
          <w:sz w:val="22"/>
          <w:szCs w:val="22"/>
        </w:rPr>
        <w:t>spin-up excitons</w:t>
      </w:r>
      <w:r w:rsidRPr="009A266D">
        <w:rPr>
          <w:sz w:val="22"/>
          <w:szCs w:val="22"/>
        </w:rPr>
        <w:t xml:space="preserve"> at various screened electric field.</w:t>
      </w:r>
    </w:p>
    <w:p w14:paraId="0C3E8748" w14:textId="77777777" w:rsidR="0092130B" w:rsidRDefault="0092130B" w:rsidP="0092130B">
      <w:pPr>
        <w:spacing w:line="276" w:lineRule="auto"/>
        <w:rPr>
          <w:rFonts w:eastAsia="맑은 고딕"/>
          <w:lang w:eastAsia="ko-KR"/>
        </w:rPr>
      </w:pPr>
    </w:p>
    <w:p w14:paraId="492A8C99" w14:textId="77777777" w:rsidR="00891146" w:rsidRDefault="00EB1341" w:rsidP="00891146">
      <w:pPr>
        <w:spacing w:after="120" w:line="276" w:lineRule="auto"/>
        <w:ind w:firstLine="431"/>
        <w:rPr>
          <w:rFonts w:eastAsia="맑은 고딕"/>
          <w:lang w:eastAsia="ko-KR"/>
        </w:rPr>
      </w:pPr>
      <w:r w:rsidRPr="009A266D">
        <w:t xml:space="preserve">The first set of coupled exciton states </w:t>
      </w:r>
      <w:r w:rsidR="009C4139" w:rsidRPr="009A266D">
        <w:t xml:space="preserve">comprises </w:t>
      </w:r>
      <w:r w:rsidRPr="009A266D">
        <w:t xml:space="preserve">six zeroth-order states </w:t>
      </w:r>
      <m:oMath>
        <m:sSubSup>
          <m:sSubSupPr>
            <m:ctrlPr>
              <w:rPr>
                <w:rFonts w:ascii="Cambria Math" w:hAnsi="Cambria Math"/>
                <w:i/>
              </w:rPr>
            </m:ctrlPr>
          </m:sSubSupPr>
          <m:e>
            <m:r>
              <w:rPr>
                <w:rFonts w:ascii="Cambria Math" w:hAnsi="Cambria Math"/>
              </w:rPr>
              <m:t>B</m:t>
            </m:r>
          </m:e>
          <m:sub>
            <m:r>
              <w:rPr>
                <w:rFonts w:ascii="Cambria Math" w:hAnsi="Cambria Math"/>
              </w:rPr>
              <m:t>1s,↑</m:t>
            </m:r>
          </m:sub>
          <m:sup>
            <m:r>
              <w:rPr>
                <w:rFonts w:ascii="Cambria Math" w:hAnsi="Cambria Math"/>
              </w:rPr>
              <m:t>0</m:t>
            </m:r>
          </m:sup>
        </m:sSubSup>
      </m:oMath>
      <w:r w:rsidRPr="009A266D">
        <w:t xml:space="preserve">, </w:t>
      </w:r>
      <m:oMath>
        <m:sSubSup>
          <m:sSubSupPr>
            <m:ctrlPr>
              <w:rPr>
                <w:rFonts w:ascii="Cambria Math" w:hAnsi="Cambria Math"/>
                <w:i/>
              </w:rPr>
            </m:ctrlPr>
          </m:sSubSupPr>
          <m:e>
            <m:r>
              <w:rPr>
                <w:rFonts w:ascii="Cambria Math" w:hAnsi="Cambria Math"/>
              </w:rPr>
              <m:t>A</m:t>
            </m:r>
          </m:e>
          <m:sub>
            <m:r>
              <w:rPr>
                <w:rFonts w:ascii="Cambria Math" w:hAnsi="Cambria Math"/>
              </w:rPr>
              <m:t>1s,↑</m:t>
            </m:r>
          </m:sub>
          <m:sup>
            <m:r>
              <w:rPr>
                <w:rFonts w:ascii="Cambria Math" w:hAnsi="Cambria Math"/>
              </w:rPr>
              <m:t>I</m:t>
            </m:r>
          </m:sup>
        </m:sSubSup>
        <m:r>
          <w:rPr>
            <w:rFonts w:ascii="Cambria Math" w:hAnsi="Cambria Math"/>
          </w:rPr>
          <m:t>-</m:t>
        </m:r>
        <m:sSubSup>
          <m:sSubSupPr>
            <m:ctrlPr>
              <w:rPr>
                <w:rFonts w:ascii="Cambria Math" w:hAnsi="Cambria Math"/>
                <w:i/>
              </w:rPr>
            </m:ctrlPr>
          </m:sSubSupPr>
          <m:e>
            <m:r>
              <w:rPr>
                <w:rFonts w:ascii="Cambria Math" w:hAnsi="Cambria Math"/>
              </w:rPr>
              <m:t>A</m:t>
            </m:r>
          </m:e>
          <m:sub>
            <m:r>
              <w:rPr>
                <w:rFonts w:ascii="Cambria Math" w:hAnsi="Cambria Math"/>
              </w:rPr>
              <m:t>4s,↑</m:t>
            </m:r>
          </m:sub>
          <m:sup>
            <m:r>
              <w:rPr>
                <w:rFonts w:ascii="Cambria Math" w:hAnsi="Cambria Math"/>
              </w:rPr>
              <m:t>I</m:t>
            </m:r>
          </m:sup>
        </m:sSubSup>
      </m:oMath>
      <w:r w:rsidRPr="009A266D">
        <w:t xml:space="preserve">, and </w:t>
      </w:r>
      <m:oMath>
        <m:sSubSup>
          <m:sSubSupPr>
            <m:ctrlPr>
              <w:rPr>
                <w:rFonts w:ascii="Cambria Math" w:hAnsi="Cambria Math"/>
                <w:i/>
              </w:rPr>
            </m:ctrlPr>
          </m:sSubSupPr>
          <m:e>
            <m:r>
              <w:rPr>
                <w:rFonts w:ascii="Cambria Math" w:hAnsi="Cambria Math"/>
              </w:rPr>
              <m:t>A</m:t>
            </m:r>
          </m:e>
          <m:sub>
            <m:r>
              <w:rPr>
                <w:rFonts w:ascii="Cambria Math" w:hAnsi="Cambria Math"/>
              </w:rPr>
              <m:t>2p,↑</m:t>
            </m:r>
          </m:sub>
          <m:sup>
            <m:r>
              <w:rPr>
                <w:rFonts w:ascii="Cambria Math" w:hAnsi="Cambria Math"/>
              </w:rPr>
              <m:t>0</m:t>
            </m:r>
          </m:sup>
        </m:sSubSup>
      </m:oMath>
      <w:r w:rsidR="003A08F3" w:rsidRPr="009A266D">
        <w:t xml:space="preserve"> excitons</w:t>
      </w:r>
      <w:r w:rsidR="009C4139" w:rsidRPr="009A266D">
        <w:t xml:space="preserve">, identified based on the </w:t>
      </w:r>
      <w:r w:rsidR="00344C92" w:rsidRPr="009A266D">
        <w:t>anticipated range and intersection</w:t>
      </w:r>
      <w:r w:rsidR="009C4139" w:rsidRPr="009A266D">
        <w:t>s</w:t>
      </w:r>
      <w:r w:rsidR="00344C92" w:rsidRPr="009A266D">
        <w:t xml:space="preserve"> of their field-dependent energy levels</w:t>
      </w:r>
      <w:r w:rsidR="00536C7D" w:rsidRPr="009A266D">
        <w:t xml:space="preserve">. </w:t>
      </w:r>
      <w:r w:rsidRPr="009A266D">
        <w:t>The hybridized exciton state</w:t>
      </w:r>
      <w:r w:rsidR="003A08F3" w:rsidRPr="009A266D">
        <w:t xml:space="preserve"> is</w:t>
      </w:r>
      <w:r w:rsidRPr="009A266D">
        <w:t xml:space="preserve"> expressed as </w:t>
      </w:r>
      <w:r w:rsidR="009C4139" w:rsidRPr="009A266D">
        <w:t xml:space="preserve">a </w:t>
      </w:r>
      <w:r w:rsidRPr="009A266D">
        <w:t>linear combination:</w:t>
      </w:r>
    </w:p>
    <w:p w14:paraId="37EC1802" w14:textId="006098A3" w:rsidR="00EB1341" w:rsidRPr="00891146" w:rsidRDefault="00000000" w:rsidP="00891146">
      <w:pPr>
        <w:spacing w:after="120" w:line="276" w:lineRule="auto"/>
        <w:ind w:firstLine="431"/>
        <w:jc w:val="right"/>
      </w:pPr>
      <m:oMath>
        <m:d>
          <m:dPr>
            <m:begChr m:val=""/>
            <m:endChr m:val="⟩"/>
            <m:ctrlPr>
              <w:rPr>
                <w:rFonts w:ascii="Cambria Math" w:hAnsi="Cambria Math"/>
                <w:i/>
                <w:sz w:val="21"/>
                <w:szCs w:val="22"/>
              </w:rPr>
            </m:ctrlPr>
          </m:dPr>
          <m:e>
            <m:d>
              <m:dPr>
                <m:begChr m:val="|"/>
                <m:endChr m:val=""/>
                <m:ctrlPr>
                  <w:rPr>
                    <w:rFonts w:ascii="Cambria Math" w:hAnsi="Cambria Math"/>
                    <w:i/>
                    <w:sz w:val="21"/>
                    <w:szCs w:val="22"/>
                  </w:rPr>
                </m:ctrlPr>
              </m:dPr>
              <m:e>
                <m:r>
                  <m:rPr>
                    <m:sty m:val="p"/>
                  </m:rPr>
                  <w:rPr>
                    <w:rFonts w:ascii="Cambria Math" w:hAnsi="Cambria Math"/>
                    <w:sz w:val="21"/>
                    <w:szCs w:val="22"/>
                  </w:rPr>
                  <m:t>Ψ</m:t>
                </m:r>
              </m:e>
            </m:d>
          </m:e>
        </m:d>
        <m:r>
          <w:rPr>
            <w:rFonts w:ascii="Cambria Math" w:hAnsi="Cambria Math"/>
            <w:sz w:val="21"/>
            <w:szCs w:val="22"/>
          </w:rPr>
          <m:t>=</m:t>
        </m:r>
        <m:sSubSup>
          <m:sSubSupPr>
            <m:ctrlPr>
              <w:rPr>
                <w:rFonts w:ascii="Cambria Math" w:hAnsi="Cambria Math"/>
                <w:i/>
                <w:sz w:val="21"/>
                <w:szCs w:val="22"/>
              </w:rPr>
            </m:ctrlPr>
          </m:sSubSupPr>
          <m:e>
            <m:r>
              <w:rPr>
                <w:rFonts w:ascii="Cambria Math" w:hAnsi="Cambria Math"/>
                <w:sz w:val="21"/>
                <w:szCs w:val="22"/>
              </w:rPr>
              <m:t>C</m:t>
            </m:r>
          </m:e>
          <m:sub>
            <m:r>
              <w:rPr>
                <w:rFonts w:ascii="Cambria Math" w:hAnsi="Cambria Math"/>
                <w:sz w:val="21"/>
                <w:szCs w:val="22"/>
              </w:rPr>
              <m:t xml:space="preserve"> </m:t>
            </m:r>
          </m:sub>
          <m:sup>
            <m:sSubSup>
              <m:sSubSupPr>
                <m:ctrlPr>
                  <w:rPr>
                    <w:rFonts w:ascii="Cambria Math" w:hAnsi="Cambria Math"/>
                    <w:i/>
                    <w:sz w:val="21"/>
                    <w:szCs w:val="22"/>
                  </w:rPr>
                </m:ctrlPr>
              </m:sSubSupPr>
              <m:e>
                <m:r>
                  <w:rPr>
                    <w:rFonts w:ascii="Cambria Math" w:hAnsi="Cambria Math"/>
                    <w:sz w:val="21"/>
                    <w:szCs w:val="22"/>
                  </w:rPr>
                  <m:t>B</m:t>
                </m:r>
              </m:e>
              <m:sub>
                <m:r>
                  <w:rPr>
                    <w:rFonts w:ascii="Cambria Math" w:hAnsi="Cambria Math"/>
                    <w:sz w:val="21"/>
                    <w:szCs w:val="22"/>
                  </w:rPr>
                  <m:t>1s,↑</m:t>
                </m:r>
              </m:sub>
              <m:sup>
                <m:r>
                  <w:rPr>
                    <w:rFonts w:ascii="Cambria Math" w:hAnsi="Cambria Math"/>
                    <w:sz w:val="21"/>
                    <w:szCs w:val="22"/>
                  </w:rPr>
                  <m:t>0</m:t>
                </m:r>
              </m:sup>
            </m:sSubSup>
          </m:sup>
        </m:sSubSup>
        <m:r>
          <w:rPr>
            <w:rFonts w:ascii="Cambria Math" w:hAnsi="Cambria Math"/>
            <w:sz w:val="21"/>
            <w:szCs w:val="22"/>
          </w:rPr>
          <m:t xml:space="preserve"> </m:t>
        </m:r>
        <m:d>
          <m:dPr>
            <m:begChr m:val=""/>
            <m:endChr m:val="⟩"/>
            <m:ctrlPr>
              <w:rPr>
                <w:rFonts w:ascii="Cambria Math" w:hAnsi="Cambria Math"/>
                <w:i/>
                <w:sz w:val="21"/>
                <w:szCs w:val="22"/>
              </w:rPr>
            </m:ctrlPr>
          </m:dPr>
          <m:e>
            <m:d>
              <m:dPr>
                <m:begChr m:val="|"/>
                <m:endChr m:val=""/>
                <m:ctrlPr>
                  <w:rPr>
                    <w:rFonts w:ascii="Cambria Math" w:hAnsi="Cambria Math"/>
                    <w:i/>
                    <w:sz w:val="21"/>
                    <w:szCs w:val="22"/>
                  </w:rPr>
                </m:ctrlPr>
              </m:dPr>
              <m:e>
                <m:sSubSup>
                  <m:sSubSupPr>
                    <m:ctrlPr>
                      <w:rPr>
                        <w:rFonts w:ascii="Cambria Math" w:hAnsi="Cambria Math"/>
                        <w:i/>
                        <w:sz w:val="21"/>
                        <w:szCs w:val="22"/>
                      </w:rPr>
                    </m:ctrlPr>
                  </m:sSubSupPr>
                  <m:e>
                    <m:r>
                      <w:rPr>
                        <w:rFonts w:ascii="Cambria Math" w:hAnsi="Cambria Math"/>
                        <w:sz w:val="21"/>
                        <w:szCs w:val="22"/>
                      </w:rPr>
                      <m:t>B</m:t>
                    </m:r>
                  </m:e>
                  <m:sub>
                    <m:r>
                      <w:rPr>
                        <w:rFonts w:ascii="Cambria Math" w:hAnsi="Cambria Math"/>
                        <w:sz w:val="21"/>
                        <w:szCs w:val="22"/>
                      </w:rPr>
                      <m:t>1s,↑</m:t>
                    </m:r>
                  </m:sub>
                  <m:sup>
                    <m:r>
                      <w:rPr>
                        <w:rFonts w:ascii="Cambria Math" w:hAnsi="Cambria Math"/>
                        <w:sz w:val="21"/>
                        <w:szCs w:val="22"/>
                      </w:rPr>
                      <m:t>0</m:t>
                    </m:r>
                  </m:sup>
                </m:sSubSup>
              </m:e>
            </m:d>
          </m:e>
        </m:d>
        <m:r>
          <w:rPr>
            <w:rFonts w:ascii="Cambria Math" w:hAnsi="Cambria Math"/>
            <w:sz w:val="21"/>
            <w:szCs w:val="22"/>
          </w:rPr>
          <m:t>+</m:t>
        </m:r>
        <m:sSubSup>
          <m:sSubSupPr>
            <m:ctrlPr>
              <w:rPr>
                <w:rFonts w:ascii="Cambria Math" w:hAnsi="Cambria Math"/>
                <w:i/>
                <w:sz w:val="21"/>
                <w:szCs w:val="22"/>
              </w:rPr>
            </m:ctrlPr>
          </m:sSubSupPr>
          <m:e>
            <m:r>
              <w:rPr>
                <w:rFonts w:ascii="Cambria Math" w:hAnsi="Cambria Math"/>
                <w:sz w:val="21"/>
                <w:szCs w:val="22"/>
              </w:rPr>
              <m:t>C</m:t>
            </m:r>
          </m:e>
          <m:sub>
            <m:r>
              <w:rPr>
                <w:rFonts w:ascii="Cambria Math" w:hAnsi="Cambria Math"/>
                <w:sz w:val="21"/>
                <w:szCs w:val="22"/>
              </w:rPr>
              <m:t xml:space="preserve"> </m:t>
            </m:r>
          </m:sub>
          <m:sup>
            <m:sSubSup>
              <m:sSubSupPr>
                <m:ctrlPr>
                  <w:rPr>
                    <w:rFonts w:ascii="Cambria Math" w:hAnsi="Cambria Math"/>
                    <w:i/>
                    <w:sz w:val="21"/>
                    <w:szCs w:val="22"/>
                  </w:rPr>
                </m:ctrlPr>
              </m:sSubSupPr>
              <m:e>
                <m:r>
                  <w:rPr>
                    <w:rFonts w:ascii="Cambria Math" w:hAnsi="Cambria Math"/>
                    <w:sz w:val="21"/>
                    <w:szCs w:val="22"/>
                  </w:rPr>
                  <m:t>A</m:t>
                </m:r>
              </m:e>
              <m:sub>
                <m:r>
                  <w:rPr>
                    <w:rFonts w:ascii="Cambria Math" w:hAnsi="Cambria Math"/>
                    <w:sz w:val="21"/>
                    <w:szCs w:val="22"/>
                  </w:rPr>
                  <m:t>1s,↑</m:t>
                </m:r>
              </m:sub>
              <m:sup>
                <m:r>
                  <w:rPr>
                    <w:rFonts w:ascii="Cambria Math" w:hAnsi="Cambria Math"/>
                    <w:sz w:val="21"/>
                    <w:szCs w:val="22"/>
                  </w:rPr>
                  <m:t>I</m:t>
                </m:r>
              </m:sup>
            </m:sSubSup>
          </m:sup>
        </m:sSubSup>
        <m:r>
          <w:rPr>
            <w:rFonts w:ascii="Cambria Math" w:hAnsi="Cambria Math"/>
            <w:sz w:val="21"/>
            <w:szCs w:val="22"/>
          </w:rPr>
          <m:t xml:space="preserve"> </m:t>
        </m:r>
        <m:d>
          <m:dPr>
            <m:begChr m:val=""/>
            <m:endChr m:val="⟩"/>
            <m:ctrlPr>
              <w:rPr>
                <w:rFonts w:ascii="Cambria Math" w:hAnsi="Cambria Math"/>
                <w:i/>
                <w:sz w:val="21"/>
                <w:szCs w:val="22"/>
              </w:rPr>
            </m:ctrlPr>
          </m:dPr>
          <m:e>
            <m:d>
              <m:dPr>
                <m:begChr m:val="|"/>
                <m:endChr m:val=""/>
                <m:ctrlPr>
                  <w:rPr>
                    <w:rFonts w:ascii="Cambria Math" w:hAnsi="Cambria Math"/>
                    <w:i/>
                    <w:sz w:val="21"/>
                    <w:szCs w:val="22"/>
                  </w:rPr>
                </m:ctrlPr>
              </m:dPr>
              <m:e>
                <m:sSubSup>
                  <m:sSubSupPr>
                    <m:ctrlPr>
                      <w:rPr>
                        <w:rFonts w:ascii="Cambria Math" w:hAnsi="Cambria Math"/>
                        <w:i/>
                        <w:sz w:val="21"/>
                        <w:szCs w:val="22"/>
                      </w:rPr>
                    </m:ctrlPr>
                  </m:sSubSupPr>
                  <m:e>
                    <m:r>
                      <w:rPr>
                        <w:rFonts w:ascii="Cambria Math" w:hAnsi="Cambria Math"/>
                        <w:sz w:val="21"/>
                        <w:szCs w:val="22"/>
                      </w:rPr>
                      <m:t>A</m:t>
                    </m:r>
                  </m:e>
                  <m:sub>
                    <m:r>
                      <w:rPr>
                        <w:rFonts w:ascii="Cambria Math" w:hAnsi="Cambria Math"/>
                        <w:sz w:val="21"/>
                        <w:szCs w:val="22"/>
                      </w:rPr>
                      <m:t>1s,↑</m:t>
                    </m:r>
                  </m:sub>
                  <m:sup>
                    <m:r>
                      <w:rPr>
                        <w:rFonts w:ascii="Cambria Math" w:hAnsi="Cambria Math"/>
                        <w:sz w:val="21"/>
                        <w:szCs w:val="22"/>
                      </w:rPr>
                      <m:t>I</m:t>
                    </m:r>
                  </m:sup>
                </m:sSubSup>
              </m:e>
            </m:d>
          </m:e>
        </m:d>
        <m:r>
          <w:rPr>
            <w:rFonts w:ascii="Cambria Math" w:hAnsi="Cambria Math"/>
            <w:sz w:val="21"/>
            <w:szCs w:val="22"/>
          </w:rPr>
          <m:t>+</m:t>
        </m:r>
        <m:sSubSup>
          <m:sSubSupPr>
            <m:ctrlPr>
              <w:rPr>
                <w:rFonts w:ascii="Cambria Math" w:hAnsi="Cambria Math"/>
                <w:i/>
                <w:sz w:val="21"/>
                <w:szCs w:val="22"/>
              </w:rPr>
            </m:ctrlPr>
          </m:sSubSupPr>
          <m:e>
            <m:r>
              <w:rPr>
                <w:rFonts w:ascii="Cambria Math" w:hAnsi="Cambria Math"/>
                <w:sz w:val="21"/>
                <w:szCs w:val="22"/>
              </w:rPr>
              <m:t>C</m:t>
            </m:r>
          </m:e>
          <m:sub>
            <m:r>
              <w:rPr>
                <w:rFonts w:ascii="Cambria Math" w:hAnsi="Cambria Math"/>
                <w:sz w:val="21"/>
                <w:szCs w:val="22"/>
              </w:rPr>
              <m:t xml:space="preserve"> </m:t>
            </m:r>
          </m:sub>
          <m:sup>
            <m:sSubSup>
              <m:sSubSupPr>
                <m:ctrlPr>
                  <w:rPr>
                    <w:rFonts w:ascii="Cambria Math" w:hAnsi="Cambria Math"/>
                    <w:i/>
                    <w:sz w:val="21"/>
                    <w:szCs w:val="22"/>
                  </w:rPr>
                </m:ctrlPr>
              </m:sSubSupPr>
              <m:e>
                <m:r>
                  <w:rPr>
                    <w:rFonts w:ascii="Cambria Math" w:hAnsi="Cambria Math"/>
                    <w:sz w:val="21"/>
                    <w:szCs w:val="22"/>
                  </w:rPr>
                  <m:t>A</m:t>
                </m:r>
              </m:e>
              <m:sub>
                <m:r>
                  <w:rPr>
                    <w:rFonts w:ascii="Cambria Math" w:hAnsi="Cambria Math"/>
                    <w:sz w:val="21"/>
                    <w:szCs w:val="22"/>
                  </w:rPr>
                  <m:t>2s,↑</m:t>
                </m:r>
              </m:sub>
              <m:sup>
                <m:r>
                  <w:rPr>
                    <w:rFonts w:ascii="Cambria Math" w:hAnsi="Cambria Math"/>
                    <w:sz w:val="21"/>
                    <w:szCs w:val="22"/>
                  </w:rPr>
                  <m:t>I</m:t>
                </m:r>
              </m:sup>
            </m:sSubSup>
          </m:sup>
        </m:sSubSup>
        <m:r>
          <w:rPr>
            <w:rFonts w:ascii="Cambria Math" w:hAnsi="Cambria Math"/>
            <w:sz w:val="21"/>
            <w:szCs w:val="22"/>
          </w:rPr>
          <m:t xml:space="preserve"> </m:t>
        </m:r>
        <m:d>
          <m:dPr>
            <m:begChr m:val=""/>
            <m:endChr m:val="⟩"/>
            <m:ctrlPr>
              <w:rPr>
                <w:rFonts w:ascii="Cambria Math" w:hAnsi="Cambria Math"/>
                <w:i/>
                <w:sz w:val="21"/>
                <w:szCs w:val="22"/>
              </w:rPr>
            </m:ctrlPr>
          </m:dPr>
          <m:e>
            <m:d>
              <m:dPr>
                <m:begChr m:val="|"/>
                <m:endChr m:val=""/>
                <m:ctrlPr>
                  <w:rPr>
                    <w:rFonts w:ascii="Cambria Math" w:hAnsi="Cambria Math"/>
                    <w:i/>
                    <w:sz w:val="21"/>
                    <w:szCs w:val="22"/>
                  </w:rPr>
                </m:ctrlPr>
              </m:dPr>
              <m:e>
                <m:sSubSup>
                  <m:sSubSupPr>
                    <m:ctrlPr>
                      <w:rPr>
                        <w:rFonts w:ascii="Cambria Math" w:hAnsi="Cambria Math"/>
                        <w:i/>
                        <w:sz w:val="21"/>
                        <w:szCs w:val="22"/>
                      </w:rPr>
                    </m:ctrlPr>
                  </m:sSubSupPr>
                  <m:e>
                    <m:r>
                      <w:rPr>
                        <w:rFonts w:ascii="Cambria Math" w:hAnsi="Cambria Math"/>
                        <w:sz w:val="21"/>
                        <w:szCs w:val="22"/>
                      </w:rPr>
                      <m:t>A</m:t>
                    </m:r>
                  </m:e>
                  <m:sub>
                    <m:r>
                      <w:rPr>
                        <w:rFonts w:ascii="Cambria Math" w:hAnsi="Cambria Math"/>
                        <w:sz w:val="21"/>
                        <w:szCs w:val="22"/>
                      </w:rPr>
                      <m:t>2s,↑</m:t>
                    </m:r>
                  </m:sub>
                  <m:sup>
                    <m:r>
                      <w:rPr>
                        <w:rFonts w:ascii="Cambria Math" w:hAnsi="Cambria Math"/>
                        <w:sz w:val="21"/>
                        <w:szCs w:val="22"/>
                      </w:rPr>
                      <m:t>I</m:t>
                    </m:r>
                  </m:sup>
                </m:sSubSup>
              </m:e>
            </m:d>
          </m:e>
        </m:d>
        <m:r>
          <w:rPr>
            <w:rFonts w:ascii="Cambria Math" w:hAnsi="Cambria Math"/>
            <w:sz w:val="21"/>
            <w:szCs w:val="22"/>
          </w:rPr>
          <m:t>+</m:t>
        </m:r>
        <m:sSubSup>
          <m:sSubSupPr>
            <m:ctrlPr>
              <w:rPr>
                <w:rFonts w:ascii="Cambria Math" w:hAnsi="Cambria Math"/>
                <w:i/>
                <w:sz w:val="21"/>
                <w:szCs w:val="22"/>
              </w:rPr>
            </m:ctrlPr>
          </m:sSubSupPr>
          <m:e>
            <m:r>
              <w:rPr>
                <w:rFonts w:ascii="Cambria Math" w:hAnsi="Cambria Math"/>
                <w:sz w:val="21"/>
                <w:szCs w:val="22"/>
              </w:rPr>
              <m:t>C</m:t>
            </m:r>
          </m:e>
          <m:sub>
            <m:r>
              <w:rPr>
                <w:rFonts w:ascii="Cambria Math" w:hAnsi="Cambria Math"/>
                <w:sz w:val="21"/>
                <w:szCs w:val="22"/>
              </w:rPr>
              <m:t xml:space="preserve"> </m:t>
            </m:r>
          </m:sub>
          <m:sup>
            <m:sSubSup>
              <m:sSubSupPr>
                <m:ctrlPr>
                  <w:rPr>
                    <w:rFonts w:ascii="Cambria Math" w:hAnsi="Cambria Math"/>
                    <w:i/>
                    <w:sz w:val="21"/>
                    <w:szCs w:val="22"/>
                  </w:rPr>
                </m:ctrlPr>
              </m:sSubSupPr>
              <m:e>
                <m:r>
                  <w:rPr>
                    <w:rFonts w:ascii="Cambria Math" w:hAnsi="Cambria Math"/>
                    <w:sz w:val="21"/>
                    <w:szCs w:val="22"/>
                  </w:rPr>
                  <m:t>A</m:t>
                </m:r>
              </m:e>
              <m:sub>
                <m:r>
                  <w:rPr>
                    <w:rFonts w:ascii="Cambria Math" w:hAnsi="Cambria Math"/>
                    <w:sz w:val="21"/>
                    <w:szCs w:val="22"/>
                  </w:rPr>
                  <m:t>3s,↑</m:t>
                </m:r>
              </m:sub>
              <m:sup>
                <m:r>
                  <w:rPr>
                    <w:rFonts w:ascii="Cambria Math" w:hAnsi="Cambria Math"/>
                    <w:sz w:val="21"/>
                    <w:szCs w:val="22"/>
                  </w:rPr>
                  <m:t>I</m:t>
                </m:r>
              </m:sup>
            </m:sSubSup>
          </m:sup>
        </m:sSubSup>
        <m:r>
          <w:rPr>
            <w:rFonts w:ascii="Cambria Math" w:hAnsi="Cambria Math"/>
            <w:sz w:val="21"/>
            <w:szCs w:val="22"/>
          </w:rPr>
          <m:t xml:space="preserve"> </m:t>
        </m:r>
        <m:d>
          <m:dPr>
            <m:begChr m:val=""/>
            <m:endChr m:val="⟩"/>
            <m:ctrlPr>
              <w:rPr>
                <w:rFonts w:ascii="Cambria Math" w:hAnsi="Cambria Math"/>
                <w:i/>
                <w:sz w:val="21"/>
                <w:szCs w:val="22"/>
              </w:rPr>
            </m:ctrlPr>
          </m:dPr>
          <m:e>
            <m:d>
              <m:dPr>
                <m:begChr m:val="|"/>
                <m:endChr m:val=""/>
                <m:ctrlPr>
                  <w:rPr>
                    <w:rFonts w:ascii="Cambria Math" w:hAnsi="Cambria Math"/>
                    <w:i/>
                    <w:sz w:val="21"/>
                    <w:szCs w:val="22"/>
                  </w:rPr>
                </m:ctrlPr>
              </m:dPr>
              <m:e>
                <m:sSubSup>
                  <m:sSubSupPr>
                    <m:ctrlPr>
                      <w:rPr>
                        <w:rFonts w:ascii="Cambria Math" w:hAnsi="Cambria Math"/>
                        <w:i/>
                        <w:sz w:val="21"/>
                        <w:szCs w:val="22"/>
                      </w:rPr>
                    </m:ctrlPr>
                  </m:sSubSupPr>
                  <m:e>
                    <m:r>
                      <w:rPr>
                        <w:rFonts w:ascii="Cambria Math" w:hAnsi="Cambria Math"/>
                        <w:sz w:val="21"/>
                        <w:szCs w:val="22"/>
                      </w:rPr>
                      <m:t>A</m:t>
                    </m:r>
                  </m:e>
                  <m:sub>
                    <m:r>
                      <w:rPr>
                        <w:rFonts w:ascii="Cambria Math" w:hAnsi="Cambria Math"/>
                        <w:sz w:val="21"/>
                        <w:szCs w:val="22"/>
                      </w:rPr>
                      <m:t>3s,↑</m:t>
                    </m:r>
                  </m:sub>
                  <m:sup>
                    <m:r>
                      <w:rPr>
                        <w:rFonts w:ascii="Cambria Math" w:hAnsi="Cambria Math"/>
                        <w:sz w:val="21"/>
                        <w:szCs w:val="22"/>
                      </w:rPr>
                      <m:t>I</m:t>
                    </m:r>
                  </m:sup>
                </m:sSubSup>
              </m:e>
            </m:d>
          </m:e>
        </m:d>
        <m:r>
          <w:rPr>
            <w:rFonts w:ascii="Cambria Math" w:hAnsi="Cambria Math"/>
            <w:sz w:val="21"/>
            <w:szCs w:val="22"/>
          </w:rPr>
          <m:t>+</m:t>
        </m:r>
        <m:sSubSup>
          <m:sSubSupPr>
            <m:ctrlPr>
              <w:rPr>
                <w:rFonts w:ascii="Cambria Math" w:hAnsi="Cambria Math"/>
                <w:i/>
                <w:sz w:val="21"/>
                <w:szCs w:val="22"/>
              </w:rPr>
            </m:ctrlPr>
          </m:sSubSupPr>
          <m:e>
            <m:r>
              <w:rPr>
                <w:rFonts w:ascii="Cambria Math" w:hAnsi="Cambria Math"/>
                <w:sz w:val="21"/>
                <w:szCs w:val="22"/>
              </w:rPr>
              <m:t>C</m:t>
            </m:r>
          </m:e>
          <m:sub>
            <m:r>
              <w:rPr>
                <w:rFonts w:ascii="Cambria Math" w:hAnsi="Cambria Math"/>
                <w:sz w:val="21"/>
                <w:szCs w:val="22"/>
              </w:rPr>
              <m:t xml:space="preserve"> </m:t>
            </m:r>
          </m:sub>
          <m:sup>
            <m:sSubSup>
              <m:sSubSupPr>
                <m:ctrlPr>
                  <w:rPr>
                    <w:rFonts w:ascii="Cambria Math" w:hAnsi="Cambria Math"/>
                    <w:i/>
                    <w:sz w:val="21"/>
                    <w:szCs w:val="22"/>
                  </w:rPr>
                </m:ctrlPr>
              </m:sSubSupPr>
              <m:e>
                <m:r>
                  <w:rPr>
                    <w:rFonts w:ascii="Cambria Math" w:hAnsi="Cambria Math"/>
                    <w:sz w:val="21"/>
                    <w:szCs w:val="22"/>
                  </w:rPr>
                  <m:t>A</m:t>
                </m:r>
              </m:e>
              <m:sub>
                <m:r>
                  <w:rPr>
                    <w:rFonts w:ascii="Cambria Math" w:hAnsi="Cambria Math"/>
                    <w:sz w:val="21"/>
                    <w:szCs w:val="22"/>
                  </w:rPr>
                  <m:t>4s,↑</m:t>
                </m:r>
              </m:sub>
              <m:sup>
                <m:r>
                  <w:rPr>
                    <w:rFonts w:ascii="Cambria Math" w:hAnsi="Cambria Math"/>
                    <w:sz w:val="21"/>
                    <w:szCs w:val="22"/>
                  </w:rPr>
                  <m:t>I</m:t>
                </m:r>
              </m:sup>
            </m:sSubSup>
          </m:sup>
        </m:sSubSup>
        <m:r>
          <w:rPr>
            <w:rFonts w:ascii="Cambria Math" w:hAnsi="Cambria Math"/>
            <w:sz w:val="21"/>
            <w:szCs w:val="22"/>
          </w:rPr>
          <m:t xml:space="preserve"> </m:t>
        </m:r>
        <m:d>
          <m:dPr>
            <m:begChr m:val=""/>
            <m:endChr m:val="⟩"/>
            <m:ctrlPr>
              <w:rPr>
                <w:rFonts w:ascii="Cambria Math" w:hAnsi="Cambria Math"/>
                <w:i/>
                <w:sz w:val="21"/>
                <w:szCs w:val="22"/>
              </w:rPr>
            </m:ctrlPr>
          </m:dPr>
          <m:e>
            <m:d>
              <m:dPr>
                <m:begChr m:val="|"/>
                <m:endChr m:val=""/>
                <m:ctrlPr>
                  <w:rPr>
                    <w:rFonts w:ascii="Cambria Math" w:hAnsi="Cambria Math"/>
                    <w:i/>
                    <w:sz w:val="21"/>
                    <w:szCs w:val="22"/>
                  </w:rPr>
                </m:ctrlPr>
              </m:dPr>
              <m:e>
                <m:sSubSup>
                  <m:sSubSupPr>
                    <m:ctrlPr>
                      <w:rPr>
                        <w:rFonts w:ascii="Cambria Math" w:hAnsi="Cambria Math"/>
                        <w:i/>
                        <w:sz w:val="21"/>
                        <w:szCs w:val="22"/>
                      </w:rPr>
                    </m:ctrlPr>
                  </m:sSubSupPr>
                  <m:e>
                    <m:r>
                      <w:rPr>
                        <w:rFonts w:ascii="Cambria Math" w:hAnsi="Cambria Math"/>
                        <w:sz w:val="21"/>
                        <w:szCs w:val="22"/>
                      </w:rPr>
                      <m:t>A</m:t>
                    </m:r>
                  </m:e>
                  <m:sub>
                    <m:r>
                      <w:rPr>
                        <w:rFonts w:ascii="Cambria Math" w:hAnsi="Cambria Math"/>
                        <w:sz w:val="21"/>
                        <w:szCs w:val="22"/>
                      </w:rPr>
                      <m:t>4s,↑</m:t>
                    </m:r>
                  </m:sub>
                  <m:sup>
                    <m:r>
                      <w:rPr>
                        <w:rFonts w:ascii="Cambria Math" w:hAnsi="Cambria Math"/>
                        <w:sz w:val="21"/>
                        <w:szCs w:val="22"/>
                      </w:rPr>
                      <m:t>I</m:t>
                    </m:r>
                  </m:sup>
                </m:sSubSup>
              </m:e>
            </m:d>
          </m:e>
        </m:d>
        <m:r>
          <w:rPr>
            <w:rFonts w:ascii="Cambria Math" w:hAnsi="Cambria Math"/>
            <w:sz w:val="21"/>
            <w:szCs w:val="22"/>
          </w:rPr>
          <m:t>+</m:t>
        </m:r>
        <m:sSubSup>
          <m:sSubSupPr>
            <m:ctrlPr>
              <w:rPr>
                <w:rFonts w:ascii="Cambria Math" w:hAnsi="Cambria Math"/>
                <w:i/>
                <w:sz w:val="21"/>
                <w:szCs w:val="22"/>
              </w:rPr>
            </m:ctrlPr>
          </m:sSubSupPr>
          <m:e>
            <m:r>
              <w:rPr>
                <w:rFonts w:ascii="Cambria Math" w:hAnsi="Cambria Math"/>
                <w:sz w:val="21"/>
                <w:szCs w:val="22"/>
              </w:rPr>
              <m:t>C</m:t>
            </m:r>
          </m:e>
          <m:sub>
            <m:r>
              <w:rPr>
                <w:rFonts w:ascii="Cambria Math" w:hAnsi="Cambria Math"/>
                <w:sz w:val="21"/>
                <w:szCs w:val="22"/>
              </w:rPr>
              <m:t xml:space="preserve"> </m:t>
            </m:r>
          </m:sub>
          <m:sup>
            <m:sSubSup>
              <m:sSubSupPr>
                <m:ctrlPr>
                  <w:rPr>
                    <w:rFonts w:ascii="Cambria Math" w:hAnsi="Cambria Math"/>
                    <w:i/>
                    <w:sz w:val="21"/>
                    <w:szCs w:val="22"/>
                  </w:rPr>
                </m:ctrlPr>
              </m:sSubSupPr>
              <m:e>
                <m:r>
                  <w:rPr>
                    <w:rFonts w:ascii="Cambria Math" w:hAnsi="Cambria Math"/>
                    <w:sz w:val="21"/>
                    <w:szCs w:val="22"/>
                  </w:rPr>
                  <m:t>A</m:t>
                </m:r>
              </m:e>
              <m:sub>
                <m:r>
                  <w:rPr>
                    <w:rFonts w:ascii="Cambria Math" w:hAnsi="Cambria Math"/>
                    <w:sz w:val="21"/>
                    <w:szCs w:val="22"/>
                  </w:rPr>
                  <m:t>2p,↑</m:t>
                </m:r>
              </m:sub>
              <m:sup>
                <m:r>
                  <w:rPr>
                    <w:rFonts w:ascii="Cambria Math" w:hAnsi="Cambria Math"/>
                    <w:sz w:val="21"/>
                    <w:szCs w:val="22"/>
                  </w:rPr>
                  <m:t>0</m:t>
                </m:r>
              </m:sup>
            </m:sSubSup>
          </m:sup>
        </m:sSubSup>
        <m:r>
          <w:rPr>
            <w:rFonts w:ascii="Cambria Math" w:hAnsi="Cambria Math"/>
            <w:sz w:val="21"/>
            <w:szCs w:val="22"/>
          </w:rPr>
          <m:t xml:space="preserve"> </m:t>
        </m:r>
        <m:d>
          <m:dPr>
            <m:begChr m:val=""/>
            <m:endChr m:val="⟩"/>
            <m:ctrlPr>
              <w:rPr>
                <w:rFonts w:ascii="Cambria Math" w:hAnsi="Cambria Math"/>
                <w:i/>
                <w:sz w:val="21"/>
                <w:szCs w:val="22"/>
              </w:rPr>
            </m:ctrlPr>
          </m:dPr>
          <m:e>
            <m:d>
              <m:dPr>
                <m:begChr m:val="|"/>
                <m:endChr m:val=""/>
                <m:ctrlPr>
                  <w:rPr>
                    <w:rFonts w:ascii="Cambria Math" w:hAnsi="Cambria Math"/>
                    <w:i/>
                    <w:sz w:val="21"/>
                    <w:szCs w:val="22"/>
                  </w:rPr>
                </m:ctrlPr>
              </m:dPr>
              <m:e>
                <m:sSubSup>
                  <m:sSubSupPr>
                    <m:ctrlPr>
                      <w:rPr>
                        <w:rFonts w:ascii="Cambria Math" w:hAnsi="Cambria Math"/>
                        <w:i/>
                        <w:sz w:val="21"/>
                        <w:szCs w:val="22"/>
                      </w:rPr>
                    </m:ctrlPr>
                  </m:sSubSupPr>
                  <m:e>
                    <m:r>
                      <w:rPr>
                        <w:rFonts w:ascii="Cambria Math" w:hAnsi="Cambria Math"/>
                        <w:sz w:val="21"/>
                        <w:szCs w:val="22"/>
                      </w:rPr>
                      <m:t>A</m:t>
                    </m:r>
                  </m:e>
                  <m:sub>
                    <m:r>
                      <w:rPr>
                        <w:rFonts w:ascii="Cambria Math" w:hAnsi="Cambria Math"/>
                        <w:sz w:val="21"/>
                        <w:szCs w:val="22"/>
                      </w:rPr>
                      <m:t>2p,↑</m:t>
                    </m:r>
                  </m:sub>
                  <m:sup>
                    <m:r>
                      <w:rPr>
                        <w:rFonts w:ascii="Cambria Math" w:hAnsi="Cambria Math"/>
                        <w:sz w:val="21"/>
                        <w:szCs w:val="22"/>
                      </w:rPr>
                      <m:t>0</m:t>
                    </m:r>
                  </m:sup>
                </m:sSubSup>
              </m:e>
            </m:d>
          </m:e>
        </m:d>
      </m:oMath>
      <w:r w:rsidR="00427233">
        <w:rPr>
          <w:rFonts w:eastAsia="맑은 고딕" w:hint="eastAsia"/>
          <w:sz w:val="22"/>
          <w:szCs w:val="22"/>
          <w:lang w:eastAsia="ko-KR"/>
        </w:rPr>
        <w:t xml:space="preserve"> </w:t>
      </w:r>
      <w:r w:rsidR="003A08F3" w:rsidRPr="009A266D">
        <w:t>(</w:t>
      </w:r>
      <w:r w:rsidR="008B4C1A" w:rsidRPr="009A266D">
        <w:rPr>
          <w:rFonts w:eastAsia="맑은 고딕" w:hint="eastAsia"/>
          <w:lang w:eastAsia="ko-KR"/>
        </w:rPr>
        <w:t>7</w:t>
      </w:r>
      <w:r w:rsidR="00164712" w:rsidRPr="009A266D">
        <w:rPr>
          <w:rFonts w:eastAsia="맑은 고딕" w:hint="eastAsia"/>
          <w:lang w:eastAsia="ko-KR"/>
        </w:rPr>
        <w:t>1</w:t>
      </w:r>
      <w:r w:rsidR="003A08F3" w:rsidRPr="009A266D">
        <w:t>)</w:t>
      </w:r>
    </w:p>
    <w:p w14:paraId="50209643" w14:textId="2BFE0BFD" w:rsidR="00EB1341" w:rsidRPr="009A266D" w:rsidRDefault="003A08F3" w:rsidP="0092130B">
      <w:pPr>
        <w:spacing w:after="120" w:line="276" w:lineRule="auto"/>
        <w:rPr>
          <w:color w:val="000000" w:themeColor="text1"/>
        </w:rPr>
      </w:pPr>
      <w:r w:rsidRPr="009A266D">
        <w:t xml:space="preserve">Here, </w:t>
      </w:r>
      <w:r w:rsidR="009C4139" w:rsidRPr="009A266D">
        <w:t xml:space="preserve">each </w:t>
      </w:r>
      <m:oMath>
        <m:r>
          <w:rPr>
            <w:rFonts w:ascii="Cambria Math" w:hAnsi="Cambria Math"/>
          </w:rPr>
          <m:t>C</m:t>
        </m:r>
      </m:oMath>
      <w:r w:rsidR="009C4139" w:rsidRPr="009A266D">
        <w:t xml:space="preserve"> represents the </w:t>
      </w:r>
      <w:r w:rsidRPr="009A266D">
        <w:t>expansion coefficient</w:t>
      </w:r>
      <w:r w:rsidR="009C4139" w:rsidRPr="009A266D">
        <w:t xml:space="preserve"> corresponding to its respective zeroth-order exciton basis state</w:t>
      </w:r>
      <w:r w:rsidRPr="009A266D">
        <w:t xml:space="preserve">. </w:t>
      </w:r>
      <w:r w:rsidR="009C4139" w:rsidRPr="009A266D">
        <w:t xml:space="preserve">The coefficients are obtained by solving the following </w:t>
      </w:r>
      <w:r w:rsidRPr="009A266D">
        <w:t>matrix equation</w:t>
      </w:r>
      <w:r w:rsidR="009C4139" w:rsidRPr="009A266D">
        <w:t>:</w:t>
      </w:r>
    </w:p>
    <w:p w14:paraId="44DB1AC4" w14:textId="70580746" w:rsidR="00EB1341" w:rsidRPr="009A266D" w:rsidRDefault="00000000" w:rsidP="0092130B">
      <w:pPr>
        <w:spacing w:after="120" w:line="276" w:lineRule="auto"/>
        <w:ind w:left="476" w:firstLine="482"/>
        <w:jc w:val="right"/>
      </w:pPr>
      <m:oMath>
        <m:d>
          <m:dPr>
            <m:ctrlPr>
              <w:rPr>
                <w:rFonts w:ascii="Cambria Math" w:hAnsi="Cambria Math"/>
                <w:i/>
                <w:iCs/>
                <w:color w:val="000000" w:themeColor="text1"/>
                <w:sz w:val="22"/>
                <w:szCs w:val="22"/>
              </w:rPr>
            </m:ctrlPr>
          </m:dPr>
          <m:e>
            <m:m>
              <m:mPr>
                <m:mcs>
                  <m:mc>
                    <m:mcPr>
                      <m:count m:val="6"/>
                      <m:mcJc m:val="center"/>
                    </m:mcPr>
                  </m:mc>
                </m:mcs>
                <m:ctrlPr>
                  <w:rPr>
                    <w:rFonts w:ascii="Cambria Math" w:hAnsi="Cambria Math"/>
                    <w:i/>
                    <w:iCs/>
                    <w:color w:val="000000" w:themeColor="text1"/>
                    <w:sz w:val="22"/>
                    <w:szCs w:val="22"/>
                  </w:rPr>
                </m:ctrlPr>
              </m:mPr>
              <m:mr>
                <m:e>
                  <m:sSubSup>
                    <m:sSubSupPr>
                      <m:ctrlPr>
                        <w:rPr>
                          <w:rFonts w:ascii="Cambria Math" w:hAnsi="Cambria Math"/>
                          <w:i/>
                          <w:sz w:val="22"/>
                          <w:szCs w:val="22"/>
                        </w:rPr>
                      </m:ctrlPr>
                    </m:sSubSupPr>
                    <m:e>
                      <m:r>
                        <w:rPr>
                          <w:rFonts w:ascii="Cambria Math" w:hAnsi="Cambria Math"/>
                          <w:sz w:val="22"/>
                          <w:szCs w:val="22"/>
                        </w:rPr>
                        <m:t>E</m:t>
                      </m:r>
                    </m:e>
                    <m:sub>
                      <m:r>
                        <w:rPr>
                          <w:rFonts w:ascii="Cambria Math" w:hAnsi="Cambria Math"/>
                          <w:sz w:val="22"/>
                          <w:szCs w:val="22"/>
                        </w:rPr>
                        <m:t xml:space="preserve"> </m:t>
                      </m:r>
                    </m:sub>
                    <m:sup>
                      <m:sSubSup>
                        <m:sSubSupPr>
                          <m:ctrlPr>
                            <w:rPr>
                              <w:rFonts w:ascii="Cambria Math" w:hAnsi="Cambria Math"/>
                              <w:i/>
                              <w:sz w:val="22"/>
                              <w:szCs w:val="22"/>
                            </w:rPr>
                          </m:ctrlPr>
                        </m:sSubSupPr>
                        <m:e>
                          <m:r>
                            <w:rPr>
                              <w:rFonts w:ascii="Cambria Math" w:hAnsi="Cambria Math"/>
                              <w:sz w:val="22"/>
                              <w:szCs w:val="22"/>
                            </w:rPr>
                            <m:t>B</m:t>
                          </m:r>
                        </m:e>
                        <m:sub>
                          <m:r>
                            <w:rPr>
                              <w:rFonts w:ascii="Cambria Math" w:hAnsi="Cambria Math"/>
                              <w:sz w:val="22"/>
                              <w:szCs w:val="22"/>
                            </w:rPr>
                            <m:t>1s,↑</m:t>
                          </m:r>
                        </m:sub>
                        <m:sup>
                          <m:r>
                            <w:rPr>
                              <w:rFonts w:ascii="Cambria Math" w:hAnsi="Cambria Math"/>
                              <w:sz w:val="22"/>
                              <w:szCs w:val="22"/>
                            </w:rPr>
                            <m:t>0</m:t>
                          </m:r>
                        </m:sup>
                      </m:sSubSup>
                    </m:sup>
                  </m:sSubSup>
                  <m:ctrlPr>
                    <w:rPr>
                      <w:rFonts w:ascii="Cambria Math" w:eastAsia="Cambria Math" w:hAnsi="Cambria Math" w:cs="Cambria Math"/>
                      <w:i/>
                      <w:iCs/>
                      <w:color w:val="000000" w:themeColor="text1"/>
                      <w:sz w:val="22"/>
                      <w:szCs w:val="22"/>
                    </w:rPr>
                  </m:ctrlPr>
                </m:e>
                <m:e>
                  <m:sSubSup>
                    <m:sSubSupPr>
                      <m:ctrlPr>
                        <w:rPr>
                          <w:rFonts w:ascii="Cambria Math" w:hAnsi="Cambria Math"/>
                          <w:i/>
                          <w:sz w:val="22"/>
                          <w:szCs w:val="22"/>
                        </w:rPr>
                      </m:ctrlPr>
                    </m:sSubSupPr>
                    <m:e>
                      <m:acc>
                        <m:accPr>
                          <m:chr m:val="̃"/>
                          <m:ctrlPr>
                            <w:rPr>
                              <w:rFonts w:ascii="Cambria Math" w:hAnsi="Cambria Math"/>
                              <w:i/>
                              <w:sz w:val="22"/>
                              <w:szCs w:val="22"/>
                            </w:rPr>
                          </m:ctrlPr>
                        </m:accPr>
                        <m:e>
                          <m:r>
                            <w:rPr>
                              <w:rFonts w:ascii="Cambria Math" w:hAnsi="Cambria Math"/>
                              <w:sz w:val="22"/>
                              <w:szCs w:val="22"/>
                            </w:rPr>
                            <m:t>W</m:t>
                          </m:r>
                        </m:e>
                      </m:acc>
                    </m:e>
                    <m:sub>
                      <m:r>
                        <w:rPr>
                          <w:rFonts w:ascii="Cambria Math" w:hAnsi="Cambria Math"/>
                          <w:sz w:val="22"/>
                          <w:szCs w:val="22"/>
                        </w:rPr>
                        <m:t>1s,1s</m:t>
                      </m:r>
                    </m:sub>
                    <m:sup>
                      <m:sSubSup>
                        <m:sSubSupPr>
                          <m:ctrlPr>
                            <w:rPr>
                              <w:rFonts w:ascii="Cambria Math" w:hAnsi="Cambria Math"/>
                              <w:i/>
                              <w:sz w:val="22"/>
                              <w:szCs w:val="22"/>
                            </w:rPr>
                          </m:ctrlPr>
                        </m:sSubSupPr>
                        <m:e>
                          <m:r>
                            <w:rPr>
                              <w:rFonts w:ascii="Cambria Math" w:hAnsi="Cambria Math"/>
                              <w:sz w:val="22"/>
                              <w:szCs w:val="22"/>
                            </w:rPr>
                            <m:t>B</m:t>
                          </m:r>
                        </m:e>
                        <m:sub>
                          <m:r>
                            <w:rPr>
                              <w:rFonts w:ascii="Cambria Math" w:hAnsi="Cambria Math"/>
                              <w:sz w:val="22"/>
                              <w:szCs w:val="22"/>
                            </w:rPr>
                            <m:t>↑</m:t>
                          </m:r>
                        </m:sub>
                        <m:sup>
                          <m:r>
                            <w:rPr>
                              <w:rFonts w:ascii="Cambria Math" w:hAnsi="Cambria Math"/>
                              <w:sz w:val="22"/>
                              <w:szCs w:val="22"/>
                            </w:rPr>
                            <m:t>0</m:t>
                          </m:r>
                        </m:sup>
                      </m:sSub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m:t>
                          </m:r>
                        </m:sub>
                        <m:sup>
                          <m:r>
                            <w:rPr>
                              <w:rFonts w:ascii="Cambria Math" w:hAnsi="Cambria Math"/>
                              <w:sz w:val="22"/>
                              <w:szCs w:val="22"/>
                            </w:rPr>
                            <m:t>I</m:t>
                          </m:r>
                        </m:sup>
                      </m:sSubSup>
                    </m:sup>
                  </m:sSubSup>
                  <m:ctrlPr>
                    <w:rPr>
                      <w:rFonts w:ascii="Cambria Math" w:eastAsia="Cambria Math" w:hAnsi="Cambria Math" w:cs="Cambria Math"/>
                      <w:i/>
                      <w:iCs/>
                      <w:color w:val="000000" w:themeColor="text1"/>
                      <w:sz w:val="22"/>
                      <w:szCs w:val="22"/>
                    </w:rPr>
                  </m:ctrlPr>
                </m:e>
                <m:e>
                  <m:sSubSup>
                    <m:sSubSupPr>
                      <m:ctrlPr>
                        <w:rPr>
                          <w:rFonts w:ascii="Cambria Math" w:hAnsi="Cambria Math"/>
                          <w:i/>
                          <w:sz w:val="22"/>
                          <w:szCs w:val="22"/>
                        </w:rPr>
                      </m:ctrlPr>
                    </m:sSubSupPr>
                    <m:e>
                      <m:acc>
                        <m:accPr>
                          <m:chr m:val="̃"/>
                          <m:ctrlPr>
                            <w:rPr>
                              <w:rFonts w:ascii="Cambria Math" w:hAnsi="Cambria Math"/>
                              <w:i/>
                              <w:sz w:val="22"/>
                              <w:szCs w:val="22"/>
                            </w:rPr>
                          </m:ctrlPr>
                        </m:accPr>
                        <m:e>
                          <m:r>
                            <w:rPr>
                              <w:rFonts w:ascii="Cambria Math" w:hAnsi="Cambria Math"/>
                              <w:sz w:val="22"/>
                              <w:szCs w:val="22"/>
                            </w:rPr>
                            <m:t>W</m:t>
                          </m:r>
                        </m:e>
                      </m:acc>
                    </m:e>
                    <m:sub>
                      <m:r>
                        <w:rPr>
                          <w:rFonts w:ascii="Cambria Math" w:hAnsi="Cambria Math"/>
                          <w:sz w:val="22"/>
                          <w:szCs w:val="22"/>
                        </w:rPr>
                        <m:t>1s,2s</m:t>
                      </m:r>
                    </m:sub>
                    <m:sup>
                      <m:sSubSup>
                        <m:sSubSupPr>
                          <m:ctrlPr>
                            <w:rPr>
                              <w:rFonts w:ascii="Cambria Math" w:hAnsi="Cambria Math"/>
                              <w:i/>
                              <w:sz w:val="22"/>
                              <w:szCs w:val="22"/>
                            </w:rPr>
                          </m:ctrlPr>
                        </m:sSubSupPr>
                        <m:e>
                          <m:r>
                            <w:rPr>
                              <w:rFonts w:ascii="Cambria Math" w:hAnsi="Cambria Math"/>
                              <w:sz w:val="22"/>
                              <w:szCs w:val="22"/>
                            </w:rPr>
                            <m:t>B</m:t>
                          </m:r>
                        </m:e>
                        <m:sub>
                          <m:r>
                            <w:rPr>
                              <w:rFonts w:ascii="Cambria Math" w:hAnsi="Cambria Math"/>
                              <w:sz w:val="22"/>
                              <w:szCs w:val="22"/>
                            </w:rPr>
                            <m:t>↑</m:t>
                          </m:r>
                        </m:sub>
                        <m:sup>
                          <m:r>
                            <w:rPr>
                              <w:rFonts w:ascii="Cambria Math" w:hAnsi="Cambria Math"/>
                              <w:sz w:val="22"/>
                              <w:szCs w:val="22"/>
                            </w:rPr>
                            <m:t>0</m:t>
                          </m:r>
                        </m:sup>
                      </m:sSub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m:t>
                          </m:r>
                        </m:sub>
                        <m:sup>
                          <m:r>
                            <w:rPr>
                              <w:rFonts w:ascii="Cambria Math" w:hAnsi="Cambria Math"/>
                              <w:sz w:val="22"/>
                              <w:szCs w:val="22"/>
                            </w:rPr>
                            <m:t>I</m:t>
                          </m:r>
                        </m:sup>
                      </m:sSubSup>
                    </m:sup>
                  </m:sSubSup>
                  <m:ctrlPr>
                    <w:rPr>
                      <w:rFonts w:ascii="Cambria Math" w:eastAsia="Cambria Math" w:hAnsi="Cambria Math" w:cs="Cambria Math"/>
                      <w:i/>
                      <w:iCs/>
                      <w:color w:val="000000" w:themeColor="text1"/>
                      <w:sz w:val="22"/>
                      <w:szCs w:val="22"/>
                    </w:rPr>
                  </m:ctrlPr>
                </m:e>
                <m:e>
                  <m:sSubSup>
                    <m:sSubSupPr>
                      <m:ctrlPr>
                        <w:rPr>
                          <w:rFonts w:ascii="Cambria Math" w:hAnsi="Cambria Math"/>
                          <w:i/>
                          <w:sz w:val="22"/>
                          <w:szCs w:val="22"/>
                        </w:rPr>
                      </m:ctrlPr>
                    </m:sSubSupPr>
                    <m:e>
                      <m:acc>
                        <m:accPr>
                          <m:chr m:val="̃"/>
                          <m:ctrlPr>
                            <w:rPr>
                              <w:rFonts w:ascii="Cambria Math" w:hAnsi="Cambria Math"/>
                              <w:i/>
                              <w:sz w:val="22"/>
                              <w:szCs w:val="22"/>
                            </w:rPr>
                          </m:ctrlPr>
                        </m:accPr>
                        <m:e>
                          <m:r>
                            <w:rPr>
                              <w:rFonts w:ascii="Cambria Math" w:hAnsi="Cambria Math"/>
                              <w:sz w:val="22"/>
                              <w:szCs w:val="22"/>
                            </w:rPr>
                            <m:t>W</m:t>
                          </m:r>
                        </m:e>
                      </m:acc>
                    </m:e>
                    <m:sub>
                      <m:r>
                        <w:rPr>
                          <w:rFonts w:ascii="Cambria Math" w:hAnsi="Cambria Math"/>
                          <w:sz w:val="22"/>
                          <w:szCs w:val="22"/>
                        </w:rPr>
                        <m:t>1s,3s</m:t>
                      </m:r>
                    </m:sub>
                    <m:sup>
                      <m:sSubSup>
                        <m:sSubSupPr>
                          <m:ctrlPr>
                            <w:rPr>
                              <w:rFonts w:ascii="Cambria Math" w:hAnsi="Cambria Math"/>
                              <w:i/>
                              <w:sz w:val="22"/>
                              <w:szCs w:val="22"/>
                            </w:rPr>
                          </m:ctrlPr>
                        </m:sSubSupPr>
                        <m:e>
                          <m:r>
                            <w:rPr>
                              <w:rFonts w:ascii="Cambria Math" w:hAnsi="Cambria Math"/>
                              <w:sz w:val="22"/>
                              <w:szCs w:val="22"/>
                            </w:rPr>
                            <m:t>B</m:t>
                          </m:r>
                        </m:e>
                        <m:sub>
                          <m:r>
                            <w:rPr>
                              <w:rFonts w:ascii="Cambria Math" w:hAnsi="Cambria Math"/>
                              <w:sz w:val="22"/>
                              <w:szCs w:val="22"/>
                            </w:rPr>
                            <m:t>↑</m:t>
                          </m:r>
                        </m:sub>
                        <m:sup>
                          <m:r>
                            <w:rPr>
                              <w:rFonts w:ascii="Cambria Math" w:hAnsi="Cambria Math"/>
                              <w:sz w:val="22"/>
                              <w:szCs w:val="22"/>
                            </w:rPr>
                            <m:t>0</m:t>
                          </m:r>
                        </m:sup>
                      </m:sSub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m:t>
                          </m:r>
                        </m:sub>
                        <m:sup>
                          <m:r>
                            <w:rPr>
                              <w:rFonts w:ascii="Cambria Math" w:hAnsi="Cambria Math"/>
                              <w:sz w:val="22"/>
                              <w:szCs w:val="22"/>
                            </w:rPr>
                            <m:t>I</m:t>
                          </m:r>
                        </m:sup>
                      </m:sSubSup>
                    </m:sup>
                  </m:sSubSup>
                  <m:ctrlPr>
                    <w:rPr>
                      <w:rFonts w:ascii="Cambria Math" w:eastAsia="Cambria Math" w:hAnsi="Cambria Math" w:cs="Cambria Math"/>
                      <w:i/>
                      <w:iCs/>
                      <w:color w:val="000000" w:themeColor="text1"/>
                      <w:sz w:val="22"/>
                      <w:szCs w:val="22"/>
                    </w:rPr>
                  </m:ctrlPr>
                </m:e>
                <m:e>
                  <m:sSubSup>
                    <m:sSubSupPr>
                      <m:ctrlPr>
                        <w:rPr>
                          <w:rFonts w:ascii="Cambria Math" w:hAnsi="Cambria Math"/>
                          <w:i/>
                          <w:sz w:val="22"/>
                          <w:szCs w:val="22"/>
                        </w:rPr>
                      </m:ctrlPr>
                    </m:sSubSupPr>
                    <m:e>
                      <m:acc>
                        <m:accPr>
                          <m:chr m:val="̃"/>
                          <m:ctrlPr>
                            <w:rPr>
                              <w:rFonts w:ascii="Cambria Math" w:hAnsi="Cambria Math"/>
                              <w:i/>
                              <w:sz w:val="22"/>
                              <w:szCs w:val="22"/>
                            </w:rPr>
                          </m:ctrlPr>
                        </m:accPr>
                        <m:e>
                          <m:r>
                            <w:rPr>
                              <w:rFonts w:ascii="Cambria Math" w:hAnsi="Cambria Math"/>
                              <w:sz w:val="22"/>
                              <w:szCs w:val="22"/>
                            </w:rPr>
                            <m:t>W</m:t>
                          </m:r>
                        </m:e>
                      </m:acc>
                    </m:e>
                    <m:sub>
                      <m:r>
                        <w:rPr>
                          <w:rFonts w:ascii="Cambria Math" w:hAnsi="Cambria Math"/>
                          <w:sz w:val="22"/>
                          <w:szCs w:val="22"/>
                        </w:rPr>
                        <m:t>1s,4s</m:t>
                      </m:r>
                    </m:sub>
                    <m:sup>
                      <m:sSubSup>
                        <m:sSubSupPr>
                          <m:ctrlPr>
                            <w:rPr>
                              <w:rFonts w:ascii="Cambria Math" w:hAnsi="Cambria Math"/>
                              <w:i/>
                              <w:sz w:val="22"/>
                              <w:szCs w:val="22"/>
                            </w:rPr>
                          </m:ctrlPr>
                        </m:sSubSupPr>
                        <m:e>
                          <m:r>
                            <w:rPr>
                              <w:rFonts w:ascii="Cambria Math" w:hAnsi="Cambria Math"/>
                              <w:sz w:val="22"/>
                              <w:szCs w:val="22"/>
                            </w:rPr>
                            <m:t>B</m:t>
                          </m:r>
                        </m:e>
                        <m:sub>
                          <m:r>
                            <w:rPr>
                              <w:rFonts w:ascii="Cambria Math" w:hAnsi="Cambria Math"/>
                              <w:sz w:val="22"/>
                              <w:szCs w:val="22"/>
                            </w:rPr>
                            <m:t>↑</m:t>
                          </m:r>
                        </m:sub>
                        <m:sup>
                          <m:r>
                            <w:rPr>
                              <w:rFonts w:ascii="Cambria Math" w:hAnsi="Cambria Math"/>
                              <w:sz w:val="22"/>
                              <w:szCs w:val="22"/>
                            </w:rPr>
                            <m:t>0</m:t>
                          </m:r>
                        </m:sup>
                      </m:sSub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m:t>
                          </m:r>
                        </m:sub>
                        <m:sup>
                          <m:r>
                            <w:rPr>
                              <w:rFonts w:ascii="Cambria Math" w:hAnsi="Cambria Math"/>
                              <w:sz w:val="22"/>
                              <w:szCs w:val="22"/>
                            </w:rPr>
                            <m:t>I</m:t>
                          </m:r>
                        </m:sup>
                      </m:sSubSup>
                    </m:sup>
                  </m:sSubSup>
                  <m:ctrlPr>
                    <w:rPr>
                      <w:rFonts w:ascii="Cambria Math" w:eastAsia="Cambria Math" w:hAnsi="Cambria Math" w:cs="Cambria Math"/>
                      <w:i/>
                      <w:iCs/>
                      <w:color w:val="000000" w:themeColor="text1"/>
                      <w:sz w:val="22"/>
                      <w:szCs w:val="22"/>
                    </w:rPr>
                  </m:ctrlPr>
                </m:e>
                <m:e>
                  <m:r>
                    <w:rPr>
                      <w:rFonts w:ascii="Cambria Math" w:eastAsia="Cambria Math" w:hAnsi="Cambria Math" w:cs="Cambria Math"/>
                      <w:color w:val="000000" w:themeColor="text1"/>
                      <w:sz w:val="22"/>
                      <w:szCs w:val="22"/>
                    </w:rPr>
                    <m:t>0</m:t>
                  </m:r>
                  <m:ctrlPr>
                    <w:rPr>
                      <w:rFonts w:ascii="Cambria Math" w:eastAsia="Cambria Math" w:hAnsi="Cambria Math" w:cs="Cambria Math"/>
                      <w:i/>
                      <w:iCs/>
                      <w:color w:val="000000" w:themeColor="text1"/>
                      <w:sz w:val="22"/>
                      <w:szCs w:val="22"/>
                    </w:rPr>
                  </m:ctrlPr>
                </m:e>
              </m:mr>
              <m:mr>
                <m:e>
                  <m:sSubSup>
                    <m:sSubSupPr>
                      <m:ctrlPr>
                        <w:rPr>
                          <w:rFonts w:ascii="Cambria Math" w:hAnsi="Cambria Math"/>
                          <w:i/>
                          <w:sz w:val="22"/>
                          <w:szCs w:val="22"/>
                        </w:rPr>
                      </m:ctrlPr>
                    </m:sSubSupPr>
                    <m:e>
                      <m:acc>
                        <m:accPr>
                          <m:chr m:val="̃"/>
                          <m:ctrlPr>
                            <w:rPr>
                              <w:rFonts w:ascii="Cambria Math" w:hAnsi="Cambria Math"/>
                              <w:i/>
                              <w:sz w:val="22"/>
                              <w:szCs w:val="22"/>
                            </w:rPr>
                          </m:ctrlPr>
                        </m:accPr>
                        <m:e>
                          <m:r>
                            <w:rPr>
                              <w:rFonts w:ascii="Cambria Math" w:hAnsi="Cambria Math"/>
                              <w:sz w:val="22"/>
                              <w:szCs w:val="22"/>
                            </w:rPr>
                            <m:t>W</m:t>
                          </m:r>
                        </m:e>
                      </m:acc>
                    </m:e>
                    <m:sub>
                      <m:r>
                        <w:rPr>
                          <w:rFonts w:ascii="Cambria Math" w:hAnsi="Cambria Math"/>
                          <w:sz w:val="22"/>
                          <w:szCs w:val="22"/>
                        </w:rPr>
                        <m:t>1s,1s</m:t>
                      </m:r>
                    </m:sub>
                    <m:sup>
                      <m:sSubSup>
                        <m:sSubSupPr>
                          <m:ctrlPr>
                            <w:rPr>
                              <w:rFonts w:ascii="Cambria Math" w:hAnsi="Cambria Math"/>
                              <w:i/>
                              <w:sz w:val="22"/>
                              <w:szCs w:val="22"/>
                            </w:rPr>
                          </m:ctrlPr>
                        </m:sSubSupPr>
                        <m:e>
                          <m:r>
                            <w:rPr>
                              <w:rFonts w:ascii="Cambria Math" w:hAnsi="Cambria Math"/>
                              <w:sz w:val="22"/>
                              <w:szCs w:val="22"/>
                            </w:rPr>
                            <m:t>B</m:t>
                          </m:r>
                        </m:e>
                        <m:sub>
                          <m:r>
                            <w:rPr>
                              <w:rFonts w:ascii="Cambria Math" w:hAnsi="Cambria Math"/>
                              <w:sz w:val="22"/>
                              <w:szCs w:val="22"/>
                            </w:rPr>
                            <m:t>↑</m:t>
                          </m:r>
                        </m:sub>
                        <m:sup>
                          <m:r>
                            <w:rPr>
                              <w:rFonts w:ascii="Cambria Math" w:hAnsi="Cambria Math"/>
                              <w:sz w:val="22"/>
                              <w:szCs w:val="22"/>
                            </w:rPr>
                            <m:t>0</m:t>
                          </m:r>
                        </m:sup>
                      </m:sSub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m:t>
                          </m:r>
                        </m:sub>
                        <m:sup>
                          <m:r>
                            <w:rPr>
                              <w:rFonts w:ascii="Cambria Math" w:hAnsi="Cambria Math"/>
                              <w:sz w:val="22"/>
                              <w:szCs w:val="22"/>
                            </w:rPr>
                            <m:t>I</m:t>
                          </m:r>
                        </m:sup>
                      </m:sSubSup>
                    </m:sup>
                  </m:sSubSup>
                  <m:ctrlPr>
                    <w:rPr>
                      <w:rFonts w:ascii="Cambria Math" w:eastAsia="Cambria Math" w:hAnsi="Cambria Math" w:cs="Cambria Math"/>
                      <w:i/>
                      <w:iCs/>
                      <w:color w:val="000000" w:themeColor="text1"/>
                      <w:sz w:val="22"/>
                      <w:szCs w:val="22"/>
                    </w:rPr>
                  </m:ctrlPr>
                </m:e>
                <m:e>
                  <m:sSubSup>
                    <m:sSubSupPr>
                      <m:ctrlPr>
                        <w:rPr>
                          <w:rFonts w:ascii="Cambria Math" w:hAnsi="Cambria Math"/>
                          <w:i/>
                          <w:sz w:val="22"/>
                          <w:szCs w:val="22"/>
                        </w:rPr>
                      </m:ctrlPr>
                    </m:sSubSupPr>
                    <m:e>
                      <m:r>
                        <w:rPr>
                          <w:rFonts w:ascii="Cambria Math" w:hAnsi="Cambria Math"/>
                          <w:sz w:val="22"/>
                          <w:szCs w:val="22"/>
                        </w:rPr>
                        <m:t>E</m:t>
                      </m:r>
                    </m:e>
                    <m:sub>
                      <m:r>
                        <w:rPr>
                          <w:rFonts w:ascii="Cambria Math" w:hAnsi="Cambria Math"/>
                          <w:sz w:val="22"/>
                          <w:szCs w:val="22"/>
                        </w:rPr>
                        <m:t xml:space="preserve"> </m:t>
                      </m:r>
                    </m:sub>
                    <m: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1s,↑</m:t>
                          </m:r>
                        </m:sub>
                        <m:sup>
                          <m:r>
                            <w:rPr>
                              <w:rFonts w:ascii="Cambria Math" w:hAnsi="Cambria Math"/>
                              <w:sz w:val="22"/>
                              <w:szCs w:val="22"/>
                            </w:rPr>
                            <m:t>I</m:t>
                          </m:r>
                        </m:sup>
                      </m:sSubSup>
                    </m:sup>
                  </m:sSubSup>
                </m:e>
                <m:e>
                  <m:r>
                    <w:rPr>
                      <w:rFonts w:ascii="Cambria Math" w:hAnsi="Cambria Math"/>
                      <w:color w:val="000000" w:themeColor="text1"/>
                      <w:sz w:val="22"/>
                      <w:szCs w:val="22"/>
                    </w:rPr>
                    <m:t>0</m:t>
                  </m:r>
                </m:e>
                <m:e>
                  <m:r>
                    <w:rPr>
                      <w:rFonts w:ascii="Cambria Math" w:hAnsi="Cambria Math"/>
                      <w:color w:val="000000" w:themeColor="text1"/>
                      <w:sz w:val="22"/>
                      <w:szCs w:val="22"/>
                    </w:rPr>
                    <m:t>0</m:t>
                  </m:r>
                </m:e>
                <m:e>
                  <m:r>
                    <w:rPr>
                      <w:rFonts w:ascii="Cambria Math" w:hAnsi="Cambria Math"/>
                      <w:color w:val="000000" w:themeColor="text1"/>
                      <w:sz w:val="22"/>
                      <w:szCs w:val="22"/>
                    </w:rPr>
                    <m:t>0</m:t>
                  </m:r>
                </m:e>
                <m:e>
                  <m:sSubSup>
                    <m:sSubSupPr>
                      <m:ctrlPr>
                        <w:rPr>
                          <w:rFonts w:ascii="Cambria Math" w:hAnsi="Cambria Math"/>
                          <w:i/>
                          <w:sz w:val="22"/>
                          <w:szCs w:val="22"/>
                        </w:rPr>
                      </m:ctrlPr>
                    </m:sSubSupPr>
                    <m:e>
                      <m:r>
                        <w:rPr>
                          <w:rFonts w:ascii="Cambria Math" w:hAnsi="Cambria Math"/>
                          <w:sz w:val="22"/>
                          <w:szCs w:val="22"/>
                        </w:rPr>
                        <m:t>∆H</m:t>
                      </m:r>
                    </m:e>
                    <m:sub>
                      <m:r>
                        <w:rPr>
                          <w:rFonts w:ascii="Cambria Math" w:hAnsi="Cambria Math"/>
                          <w:sz w:val="22"/>
                          <w:szCs w:val="22"/>
                        </w:rPr>
                        <m:t>1s,2p</m:t>
                      </m:r>
                    </m:sub>
                    <m: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m:t>
                          </m:r>
                        </m:sub>
                        <m:sup>
                          <m:r>
                            <w:rPr>
                              <w:rFonts w:ascii="Cambria Math" w:hAnsi="Cambria Math"/>
                              <w:sz w:val="22"/>
                              <w:szCs w:val="22"/>
                            </w:rPr>
                            <m:t>I</m:t>
                          </m:r>
                        </m:sup>
                      </m:sSub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m:t>
                          </m:r>
                        </m:sub>
                        <m:sup>
                          <m:r>
                            <w:rPr>
                              <w:rFonts w:ascii="Cambria Math" w:hAnsi="Cambria Math"/>
                              <w:sz w:val="22"/>
                              <w:szCs w:val="22"/>
                            </w:rPr>
                            <m:t>0</m:t>
                          </m:r>
                        </m:sup>
                      </m:sSubSup>
                    </m:sup>
                  </m:sSubSup>
                  <m:ctrlPr>
                    <w:rPr>
                      <w:rFonts w:ascii="Cambria Math" w:eastAsia="Cambria Math" w:hAnsi="Cambria Math" w:cs="Cambria Math"/>
                      <w:i/>
                      <w:iCs/>
                      <w:color w:val="000000" w:themeColor="text1"/>
                      <w:sz w:val="22"/>
                      <w:szCs w:val="22"/>
                    </w:rPr>
                  </m:ctrlPr>
                </m:e>
              </m:mr>
              <m:mr>
                <m:e>
                  <m:sSubSup>
                    <m:sSubSupPr>
                      <m:ctrlPr>
                        <w:rPr>
                          <w:rFonts w:ascii="Cambria Math" w:hAnsi="Cambria Math"/>
                          <w:i/>
                          <w:sz w:val="22"/>
                          <w:szCs w:val="22"/>
                        </w:rPr>
                      </m:ctrlPr>
                    </m:sSubSupPr>
                    <m:e>
                      <m:acc>
                        <m:accPr>
                          <m:chr m:val="̃"/>
                          <m:ctrlPr>
                            <w:rPr>
                              <w:rFonts w:ascii="Cambria Math" w:hAnsi="Cambria Math"/>
                              <w:i/>
                              <w:sz w:val="22"/>
                              <w:szCs w:val="22"/>
                            </w:rPr>
                          </m:ctrlPr>
                        </m:accPr>
                        <m:e>
                          <m:r>
                            <w:rPr>
                              <w:rFonts w:ascii="Cambria Math" w:hAnsi="Cambria Math"/>
                              <w:sz w:val="22"/>
                              <w:szCs w:val="22"/>
                            </w:rPr>
                            <m:t>W</m:t>
                          </m:r>
                        </m:e>
                      </m:acc>
                    </m:e>
                    <m:sub>
                      <m:r>
                        <w:rPr>
                          <w:rFonts w:ascii="Cambria Math" w:hAnsi="Cambria Math"/>
                          <w:sz w:val="22"/>
                          <w:szCs w:val="22"/>
                        </w:rPr>
                        <m:t>1s,2s</m:t>
                      </m:r>
                    </m:sub>
                    <m:sup>
                      <m:sSubSup>
                        <m:sSubSupPr>
                          <m:ctrlPr>
                            <w:rPr>
                              <w:rFonts w:ascii="Cambria Math" w:hAnsi="Cambria Math"/>
                              <w:i/>
                              <w:sz w:val="22"/>
                              <w:szCs w:val="22"/>
                            </w:rPr>
                          </m:ctrlPr>
                        </m:sSubSupPr>
                        <m:e>
                          <m:r>
                            <w:rPr>
                              <w:rFonts w:ascii="Cambria Math" w:hAnsi="Cambria Math"/>
                              <w:sz w:val="22"/>
                              <w:szCs w:val="22"/>
                            </w:rPr>
                            <m:t>B</m:t>
                          </m:r>
                        </m:e>
                        <m:sub>
                          <m:r>
                            <w:rPr>
                              <w:rFonts w:ascii="Cambria Math" w:hAnsi="Cambria Math"/>
                              <w:sz w:val="22"/>
                              <w:szCs w:val="22"/>
                            </w:rPr>
                            <m:t>↑</m:t>
                          </m:r>
                        </m:sub>
                        <m:sup>
                          <m:r>
                            <w:rPr>
                              <w:rFonts w:ascii="Cambria Math" w:hAnsi="Cambria Math"/>
                              <w:sz w:val="22"/>
                              <w:szCs w:val="22"/>
                            </w:rPr>
                            <m:t>0</m:t>
                          </m:r>
                        </m:sup>
                      </m:sSub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m:t>
                          </m:r>
                        </m:sub>
                        <m:sup>
                          <m:r>
                            <w:rPr>
                              <w:rFonts w:ascii="Cambria Math" w:hAnsi="Cambria Math"/>
                              <w:sz w:val="22"/>
                              <w:szCs w:val="22"/>
                            </w:rPr>
                            <m:t>I</m:t>
                          </m:r>
                        </m:sup>
                      </m:sSubSup>
                    </m:sup>
                  </m:sSubSup>
                  <m:ctrlPr>
                    <w:rPr>
                      <w:rFonts w:ascii="Cambria Math" w:eastAsia="Cambria Math" w:hAnsi="Cambria Math" w:cs="Cambria Math"/>
                      <w:i/>
                      <w:iCs/>
                      <w:color w:val="000000" w:themeColor="text1"/>
                      <w:sz w:val="22"/>
                      <w:szCs w:val="22"/>
                    </w:rPr>
                  </m:ctrlPr>
                </m:e>
                <m:e>
                  <m:r>
                    <w:rPr>
                      <w:rFonts w:ascii="Cambria Math" w:hAnsi="Cambria Math"/>
                      <w:color w:val="000000" w:themeColor="text1"/>
                      <w:sz w:val="22"/>
                      <w:szCs w:val="22"/>
                    </w:rPr>
                    <m:t>0</m:t>
                  </m:r>
                </m:e>
                <m:e>
                  <m:sSubSup>
                    <m:sSubSupPr>
                      <m:ctrlPr>
                        <w:rPr>
                          <w:rFonts w:ascii="Cambria Math" w:hAnsi="Cambria Math"/>
                          <w:i/>
                          <w:sz w:val="22"/>
                          <w:szCs w:val="22"/>
                        </w:rPr>
                      </m:ctrlPr>
                    </m:sSubSupPr>
                    <m:e>
                      <m:r>
                        <w:rPr>
                          <w:rFonts w:ascii="Cambria Math" w:hAnsi="Cambria Math"/>
                          <w:sz w:val="22"/>
                          <w:szCs w:val="22"/>
                        </w:rPr>
                        <m:t>E</m:t>
                      </m:r>
                    </m:e>
                    <m:sub>
                      <m:r>
                        <w:rPr>
                          <w:rFonts w:ascii="Cambria Math" w:hAnsi="Cambria Math"/>
                          <w:sz w:val="22"/>
                          <w:szCs w:val="22"/>
                        </w:rPr>
                        <m:t xml:space="preserve"> </m:t>
                      </m:r>
                    </m:sub>
                    <m: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2s,↑</m:t>
                          </m:r>
                        </m:sub>
                        <m:sup>
                          <m:r>
                            <w:rPr>
                              <w:rFonts w:ascii="Cambria Math" w:hAnsi="Cambria Math"/>
                              <w:sz w:val="22"/>
                              <w:szCs w:val="22"/>
                            </w:rPr>
                            <m:t>I</m:t>
                          </m:r>
                        </m:sup>
                      </m:sSubSup>
                    </m:sup>
                  </m:sSubSup>
                </m:e>
                <m:e>
                  <m:r>
                    <w:rPr>
                      <w:rFonts w:ascii="Cambria Math" w:hAnsi="Cambria Math"/>
                      <w:color w:val="000000" w:themeColor="text1"/>
                      <w:sz w:val="22"/>
                      <w:szCs w:val="22"/>
                    </w:rPr>
                    <m:t>0</m:t>
                  </m:r>
                </m:e>
                <m:e>
                  <m:r>
                    <w:rPr>
                      <w:rFonts w:ascii="Cambria Math" w:hAnsi="Cambria Math"/>
                      <w:color w:val="000000" w:themeColor="text1"/>
                      <w:sz w:val="22"/>
                      <w:szCs w:val="22"/>
                    </w:rPr>
                    <m:t>0</m:t>
                  </m:r>
                </m:e>
                <m:e>
                  <m:sSubSup>
                    <m:sSubSupPr>
                      <m:ctrlPr>
                        <w:rPr>
                          <w:rFonts w:ascii="Cambria Math" w:hAnsi="Cambria Math"/>
                          <w:i/>
                          <w:sz w:val="22"/>
                          <w:szCs w:val="22"/>
                        </w:rPr>
                      </m:ctrlPr>
                    </m:sSubSupPr>
                    <m:e>
                      <m:r>
                        <w:rPr>
                          <w:rFonts w:ascii="Cambria Math" w:hAnsi="Cambria Math"/>
                          <w:sz w:val="22"/>
                          <w:szCs w:val="22"/>
                        </w:rPr>
                        <m:t>∆H</m:t>
                      </m:r>
                    </m:e>
                    <m:sub>
                      <m:r>
                        <w:rPr>
                          <w:rFonts w:ascii="Cambria Math" w:hAnsi="Cambria Math"/>
                          <w:sz w:val="22"/>
                          <w:szCs w:val="22"/>
                        </w:rPr>
                        <m:t>2s,2p</m:t>
                      </m:r>
                    </m:sub>
                    <m: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m:t>
                          </m:r>
                        </m:sub>
                        <m:sup>
                          <m:r>
                            <w:rPr>
                              <w:rFonts w:ascii="Cambria Math" w:hAnsi="Cambria Math"/>
                              <w:sz w:val="22"/>
                              <w:szCs w:val="22"/>
                            </w:rPr>
                            <m:t>I</m:t>
                          </m:r>
                        </m:sup>
                      </m:sSub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m:t>
                          </m:r>
                        </m:sub>
                        <m:sup>
                          <m:r>
                            <w:rPr>
                              <w:rFonts w:ascii="Cambria Math" w:hAnsi="Cambria Math"/>
                              <w:sz w:val="22"/>
                              <w:szCs w:val="22"/>
                            </w:rPr>
                            <m:t>0</m:t>
                          </m:r>
                        </m:sup>
                      </m:sSubSup>
                    </m:sup>
                  </m:sSubSup>
                  <m:ctrlPr>
                    <w:rPr>
                      <w:rFonts w:ascii="Cambria Math" w:eastAsia="Cambria Math" w:hAnsi="Cambria Math" w:cs="Cambria Math"/>
                      <w:i/>
                      <w:iCs/>
                      <w:color w:val="000000" w:themeColor="text1"/>
                      <w:sz w:val="22"/>
                      <w:szCs w:val="22"/>
                    </w:rPr>
                  </m:ctrlPr>
                </m:e>
              </m:mr>
              <m:mr>
                <m:e>
                  <m:sSubSup>
                    <m:sSubSupPr>
                      <m:ctrlPr>
                        <w:rPr>
                          <w:rFonts w:ascii="Cambria Math" w:hAnsi="Cambria Math"/>
                          <w:i/>
                          <w:sz w:val="22"/>
                          <w:szCs w:val="22"/>
                        </w:rPr>
                      </m:ctrlPr>
                    </m:sSubSupPr>
                    <m:e>
                      <m:acc>
                        <m:accPr>
                          <m:chr m:val="̃"/>
                          <m:ctrlPr>
                            <w:rPr>
                              <w:rFonts w:ascii="Cambria Math" w:hAnsi="Cambria Math"/>
                              <w:i/>
                              <w:sz w:val="22"/>
                              <w:szCs w:val="22"/>
                            </w:rPr>
                          </m:ctrlPr>
                        </m:accPr>
                        <m:e>
                          <m:r>
                            <w:rPr>
                              <w:rFonts w:ascii="Cambria Math" w:hAnsi="Cambria Math"/>
                              <w:sz w:val="22"/>
                              <w:szCs w:val="22"/>
                            </w:rPr>
                            <m:t>W</m:t>
                          </m:r>
                        </m:e>
                      </m:acc>
                    </m:e>
                    <m:sub>
                      <m:r>
                        <w:rPr>
                          <w:rFonts w:ascii="Cambria Math" w:hAnsi="Cambria Math"/>
                          <w:sz w:val="22"/>
                          <w:szCs w:val="22"/>
                        </w:rPr>
                        <m:t>1s,3s</m:t>
                      </m:r>
                    </m:sub>
                    <m:sup>
                      <m:sSubSup>
                        <m:sSubSupPr>
                          <m:ctrlPr>
                            <w:rPr>
                              <w:rFonts w:ascii="Cambria Math" w:hAnsi="Cambria Math"/>
                              <w:i/>
                              <w:sz w:val="22"/>
                              <w:szCs w:val="22"/>
                            </w:rPr>
                          </m:ctrlPr>
                        </m:sSubSupPr>
                        <m:e>
                          <m:r>
                            <w:rPr>
                              <w:rFonts w:ascii="Cambria Math" w:hAnsi="Cambria Math"/>
                              <w:sz w:val="22"/>
                              <w:szCs w:val="22"/>
                            </w:rPr>
                            <m:t>B</m:t>
                          </m:r>
                        </m:e>
                        <m:sub>
                          <m:r>
                            <w:rPr>
                              <w:rFonts w:ascii="Cambria Math" w:hAnsi="Cambria Math"/>
                              <w:sz w:val="22"/>
                              <w:szCs w:val="22"/>
                            </w:rPr>
                            <m:t>↑</m:t>
                          </m:r>
                        </m:sub>
                        <m:sup>
                          <m:r>
                            <w:rPr>
                              <w:rFonts w:ascii="Cambria Math" w:hAnsi="Cambria Math"/>
                              <w:sz w:val="22"/>
                              <w:szCs w:val="22"/>
                            </w:rPr>
                            <m:t>0</m:t>
                          </m:r>
                        </m:sup>
                      </m:sSub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m:t>
                          </m:r>
                        </m:sub>
                        <m:sup>
                          <m:r>
                            <w:rPr>
                              <w:rFonts w:ascii="Cambria Math" w:hAnsi="Cambria Math"/>
                              <w:sz w:val="22"/>
                              <w:szCs w:val="22"/>
                            </w:rPr>
                            <m:t>I</m:t>
                          </m:r>
                        </m:sup>
                      </m:sSubSup>
                    </m:sup>
                  </m:sSubSup>
                  <m:ctrlPr>
                    <w:rPr>
                      <w:rFonts w:ascii="Cambria Math" w:eastAsia="Cambria Math" w:hAnsi="Cambria Math" w:cs="Cambria Math"/>
                      <w:i/>
                      <w:iCs/>
                      <w:color w:val="000000" w:themeColor="text1"/>
                      <w:sz w:val="22"/>
                      <w:szCs w:val="22"/>
                    </w:rPr>
                  </m:ctrlPr>
                </m:e>
                <m:e>
                  <m:r>
                    <w:rPr>
                      <w:rFonts w:ascii="Cambria Math" w:hAnsi="Cambria Math"/>
                      <w:color w:val="000000" w:themeColor="text1"/>
                      <w:sz w:val="22"/>
                      <w:szCs w:val="22"/>
                    </w:rPr>
                    <m:t>0</m:t>
                  </m:r>
                </m:e>
                <m:e>
                  <m:r>
                    <w:rPr>
                      <w:rFonts w:ascii="Cambria Math" w:hAnsi="Cambria Math"/>
                      <w:color w:val="000000" w:themeColor="text1"/>
                      <w:sz w:val="22"/>
                      <w:szCs w:val="22"/>
                    </w:rPr>
                    <m:t>0</m:t>
                  </m:r>
                </m:e>
                <m:e>
                  <m:sSubSup>
                    <m:sSubSupPr>
                      <m:ctrlPr>
                        <w:rPr>
                          <w:rFonts w:ascii="Cambria Math" w:hAnsi="Cambria Math"/>
                          <w:i/>
                          <w:sz w:val="22"/>
                          <w:szCs w:val="22"/>
                        </w:rPr>
                      </m:ctrlPr>
                    </m:sSubSupPr>
                    <m:e>
                      <m:r>
                        <w:rPr>
                          <w:rFonts w:ascii="Cambria Math" w:hAnsi="Cambria Math"/>
                          <w:sz w:val="22"/>
                          <w:szCs w:val="22"/>
                        </w:rPr>
                        <m:t>E</m:t>
                      </m:r>
                    </m:e>
                    <m:sub>
                      <m:r>
                        <w:rPr>
                          <w:rFonts w:ascii="Cambria Math" w:hAnsi="Cambria Math"/>
                          <w:sz w:val="22"/>
                          <w:szCs w:val="22"/>
                        </w:rPr>
                        <m:t xml:space="preserve"> </m:t>
                      </m:r>
                    </m:sub>
                    <m: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3s,↑</m:t>
                          </m:r>
                        </m:sub>
                        <m:sup>
                          <m:r>
                            <w:rPr>
                              <w:rFonts w:ascii="Cambria Math" w:hAnsi="Cambria Math"/>
                              <w:sz w:val="22"/>
                              <w:szCs w:val="22"/>
                            </w:rPr>
                            <m:t>I</m:t>
                          </m:r>
                        </m:sup>
                      </m:sSubSup>
                    </m:sup>
                  </m:sSubSup>
                </m:e>
                <m:e>
                  <m:r>
                    <w:rPr>
                      <w:rFonts w:ascii="Cambria Math" w:hAnsi="Cambria Math"/>
                      <w:color w:val="000000" w:themeColor="text1"/>
                      <w:sz w:val="22"/>
                      <w:szCs w:val="22"/>
                    </w:rPr>
                    <m:t>0</m:t>
                  </m:r>
                </m:e>
                <m:e>
                  <m:sSubSup>
                    <m:sSubSupPr>
                      <m:ctrlPr>
                        <w:rPr>
                          <w:rFonts w:ascii="Cambria Math" w:hAnsi="Cambria Math"/>
                          <w:i/>
                          <w:sz w:val="22"/>
                          <w:szCs w:val="22"/>
                        </w:rPr>
                      </m:ctrlPr>
                    </m:sSubSupPr>
                    <m:e>
                      <m:r>
                        <w:rPr>
                          <w:rFonts w:ascii="Cambria Math" w:hAnsi="Cambria Math"/>
                          <w:sz w:val="22"/>
                          <w:szCs w:val="22"/>
                        </w:rPr>
                        <m:t>∆H</m:t>
                      </m:r>
                    </m:e>
                    <m:sub>
                      <m:r>
                        <w:rPr>
                          <w:rFonts w:ascii="Cambria Math" w:hAnsi="Cambria Math"/>
                          <w:sz w:val="22"/>
                          <w:szCs w:val="22"/>
                        </w:rPr>
                        <m:t>3s,2p</m:t>
                      </m:r>
                    </m:sub>
                    <m: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m:t>
                          </m:r>
                        </m:sub>
                        <m:sup>
                          <m:r>
                            <w:rPr>
                              <w:rFonts w:ascii="Cambria Math" w:hAnsi="Cambria Math"/>
                              <w:sz w:val="22"/>
                              <w:szCs w:val="22"/>
                            </w:rPr>
                            <m:t>I</m:t>
                          </m:r>
                        </m:sup>
                      </m:sSub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m:t>
                          </m:r>
                        </m:sub>
                        <m:sup>
                          <m:r>
                            <w:rPr>
                              <w:rFonts w:ascii="Cambria Math" w:hAnsi="Cambria Math"/>
                              <w:sz w:val="22"/>
                              <w:szCs w:val="22"/>
                            </w:rPr>
                            <m:t>0</m:t>
                          </m:r>
                        </m:sup>
                      </m:sSubSup>
                    </m:sup>
                  </m:sSubSup>
                  <m:ctrlPr>
                    <w:rPr>
                      <w:rFonts w:ascii="Cambria Math" w:eastAsia="Cambria Math" w:hAnsi="Cambria Math" w:cs="Cambria Math"/>
                      <w:i/>
                      <w:iCs/>
                      <w:color w:val="000000" w:themeColor="text1"/>
                      <w:sz w:val="22"/>
                      <w:szCs w:val="22"/>
                    </w:rPr>
                  </m:ctrlPr>
                </m:e>
              </m:mr>
              <m:mr>
                <m:e>
                  <m:sSubSup>
                    <m:sSubSupPr>
                      <m:ctrlPr>
                        <w:rPr>
                          <w:rFonts w:ascii="Cambria Math" w:hAnsi="Cambria Math"/>
                          <w:i/>
                          <w:sz w:val="22"/>
                          <w:szCs w:val="22"/>
                        </w:rPr>
                      </m:ctrlPr>
                    </m:sSubSupPr>
                    <m:e>
                      <m:acc>
                        <m:accPr>
                          <m:chr m:val="̃"/>
                          <m:ctrlPr>
                            <w:rPr>
                              <w:rFonts w:ascii="Cambria Math" w:hAnsi="Cambria Math"/>
                              <w:i/>
                              <w:sz w:val="22"/>
                              <w:szCs w:val="22"/>
                            </w:rPr>
                          </m:ctrlPr>
                        </m:accPr>
                        <m:e>
                          <m:r>
                            <w:rPr>
                              <w:rFonts w:ascii="Cambria Math" w:hAnsi="Cambria Math"/>
                              <w:sz w:val="22"/>
                              <w:szCs w:val="22"/>
                            </w:rPr>
                            <m:t>W</m:t>
                          </m:r>
                        </m:e>
                      </m:acc>
                    </m:e>
                    <m:sub>
                      <m:r>
                        <w:rPr>
                          <w:rFonts w:ascii="Cambria Math" w:hAnsi="Cambria Math"/>
                          <w:sz w:val="22"/>
                          <w:szCs w:val="22"/>
                        </w:rPr>
                        <m:t>1s,4s</m:t>
                      </m:r>
                    </m:sub>
                    <m:sup>
                      <m:sSubSup>
                        <m:sSubSupPr>
                          <m:ctrlPr>
                            <w:rPr>
                              <w:rFonts w:ascii="Cambria Math" w:hAnsi="Cambria Math"/>
                              <w:i/>
                              <w:sz w:val="22"/>
                              <w:szCs w:val="22"/>
                            </w:rPr>
                          </m:ctrlPr>
                        </m:sSubSupPr>
                        <m:e>
                          <m:r>
                            <w:rPr>
                              <w:rFonts w:ascii="Cambria Math" w:hAnsi="Cambria Math"/>
                              <w:sz w:val="22"/>
                              <w:szCs w:val="22"/>
                            </w:rPr>
                            <m:t>B</m:t>
                          </m:r>
                        </m:e>
                        <m:sub>
                          <m:r>
                            <w:rPr>
                              <w:rFonts w:ascii="Cambria Math" w:hAnsi="Cambria Math"/>
                              <w:sz w:val="22"/>
                              <w:szCs w:val="22"/>
                            </w:rPr>
                            <m:t>↑</m:t>
                          </m:r>
                        </m:sub>
                        <m:sup>
                          <m:r>
                            <w:rPr>
                              <w:rFonts w:ascii="Cambria Math" w:hAnsi="Cambria Math"/>
                              <w:sz w:val="22"/>
                              <w:szCs w:val="22"/>
                            </w:rPr>
                            <m:t>0</m:t>
                          </m:r>
                        </m:sup>
                      </m:sSub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m:t>
                          </m:r>
                        </m:sub>
                        <m:sup>
                          <m:r>
                            <w:rPr>
                              <w:rFonts w:ascii="Cambria Math" w:hAnsi="Cambria Math"/>
                              <w:sz w:val="22"/>
                              <w:szCs w:val="22"/>
                            </w:rPr>
                            <m:t>I</m:t>
                          </m:r>
                        </m:sup>
                      </m:sSubSup>
                    </m:sup>
                  </m:sSubSup>
                  <m:ctrlPr>
                    <w:rPr>
                      <w:rFonts w:ascii="Cambria Math" w:eastAsia="Cambria Math" w:hAnsi="Cambria Math" w:cs="Cambria Math"/>
                      <w:i/>
                      <w:iCs/>
                      <w:color w:val="000000" w:themeColor="text1"/>
                      <w:sz w:val="22"/>
                      <w:szCs w:val="22"/>
                    </w:rPr>
                  </m:ctrlPr>
                </m:e>
                <m:e>
                  <m:r>
                    <w:rPr>
                      <w:rFonts w:ascii="Cambria Math" w:eastAsia="Cambria Math" w:hAnsi="Cambria Math" w:cs="Cambria Math"/>
                      <w:color w:val="000000" w:themeColor="text1"/>
                      <w:sz w:val="22"/>
                      <w:szCs w:val="22"/>
                    </w:rPr>
                    <m:t>0</m:t>
                  </m:r>
                </m:e>
                <m:e>
                  <m:r>
                    <w:rPr>
                      <w:rFonts w:ascii="Cambria Math" w:hAnsi="Cambria Math"/>
                      <w:color w:val="000000" w:themeColor="text1"/>
                      <w:sz w:val="22"/>
                      <w:szCs w:val="22"/>
                    </w:rPr>
                    <m:t>0</m:t>
                  </m:r>
                </m:e>
                <m:e>
                  <m:r>
                    <w:rPr>
                      <w:rFonts w:ascii="Cambria Math" w:hAnsi="Cambria Math"/>
                      <w:color w:val="000000" w:themeColor="text1"/>
                      <w:sz w:val="22"/>
                      <w:szCs w:val="22"/>
                    </w:rPr>
                    <m:t>0</m:t>
                  </m:r>
                </m:e>
                <m:e>
                  <m:sSubSup>
                    <m:sSubSupPr>
                      <m:ctrlPr>
                        <w:rPr>
                          <w:rFonts w:ascii="Cambria Math" w:hAnsi="Cambria Math"/>
                          <w:i/>
                          <w:sz w:val="22"/>
                          <w:szCs w:val="22"/>
                        </w:rPr>
                      </m:ctrlPr>
                    </m:sSubSupPr>
                    <m:e>
                      <m:r>
                        <w:rPr>
                          <w:rFonts w:ascii="Cambria Math" w:hAnsi="Cambria Math"/>
                          <w:sz w:val="22"/>
                          <w:szCs w:val="22"/>
                        </w:rPr>
                        <m:t>E</m:t>
                      </m:r>
                    </m:e>
                    <m:sub>
                      <m:r>
                        <w:rPr>
                          <w:rFonts w:ascii="Cambria Math" w:hAnsi="Cambria Math"/>
                          <w:sz w:val="22"/>
                          <w:szCs w:val="22"/>
                        </w:rPr>
                        <m:t xml:space="preserve"> </m:t>
                      </m:r>
                    </m:sub>
                    <m: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4s,↑</m:t>
                          </m:r>
                        </m:sub>
                        <m:sup>
                          <m:r>
                            <w:rPr>
                              <w:rFonts w:ascii="Cambria Math" w:hAnsi="Cambria Math"/>
                              <w:sz w:val="22"/>
                              <w:szCs w:val="22"/>
                            </w:rPr>
                            <m:t>I</m:t>
                          </m:r>
                        </m:sup>
                      </m:sSubSup>
                    </m:sup>
                  </m:sSubSup>
                  <m:ctrlPr>
                    <w:rPr>
                      <w:rFonts w:ascii="Cambria Math" w:eastAsia="Cambria Math" w:hAnsi="Cambria Math" w:cs="Cambria Math"/>
                      <w:i/>
                      <w:iCs/>
                      <w:color w:val="000000" w:themeColor="text1"/>
                      <w:sz w:val="22"/>
                      <w:szCs w:val="22"/>
                    </w:rPr>
                  </m:ctrlPr>
                </m:e>
                <m:e>
                  <m:sSubSup>
                    <m:sSubSupPr>
                      <m:ctrlPr>
                        <w:rPr>
                          <w:rFonts w:ascii="Cambria Math" w:hAnsi="Cambria Math"/>
                          <w:i/>
                          <w:sz w:val="22"/>
                          <w:szCs w:val="22"/>
                        </w:rPr>
                      </m:ctrlPr>
                    </m:sSubSupPr>
                    <m:e>
                      <m:r>
                        <w:rPr>
                          <w:rFonts w:ascii="Cambria Math" w:hAnsi="Cambria Math"/>
                          <w:sz w:val="22"/>
                          <w:szCs w:val="22"/>
                        </w:rPr>
                        <m:t>∆H</m:t>
                      </m:r>
                    </m:e>
                    <m:sub>
                      <m:r>
                        <w:rPr>
                          <w:rFonts w:ascii="Cambria Math" w:hAnsi="Cambria Math"/>
                          <w:sz w:val="22"/>
                          <w:szCs w:val="22"/>
                        </w:rPr>
                        <m:t>4s,2p</m:t>
                      </m:r>
                    </m:sub>
                    <m: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m:t>
                          </m:r>
                        </m:sub>
                        <m:sup>
                          <m:r>
                            <w:rPr>
                              <w:rFonts w:ascii="Cambria Math" w:hAnsi="Cambria Math"/>
                              <w:sz w:val="22"/>
                              <w:szCs w:val="22"/>
                            </w:rPr>
                            <m:t>I</m:t>
                          </m:r>
                        </m:sup>
                      </m:sSub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m:t>
                          </m:r>
                        </m:sub>
                        <m:sup>
                          <m:r>
                            <w:rPr>
                              <w:rFonts w:ascii="Cambria Math" w:hAnsi="Cambria Math"/>
                              <w:sz w:val="22"/>
                              <w:szCs w:val="22"/>
                            </w:rPr>
                            <m:t>0</m:t>
                          </m:r>
                        </m:sup>
                      </m:sSubSup>
                    </m:sup>
                  </m:sSubSup>
                  <m:ctrlPr>
                    <w:rPr>
                      <w:rFonts w:ascii="Cambria Math" w:eastAsia="Cambria Math" w:hAnsi="Cambria Math" w:cs="Cambria Math"/>
                      <w:i/>
                      <w:iCs/>
                      <w:color w:val="000000" w:themeColor="text1"/>
                      <w:sz w:val="22"/>
                      <w:szCs w:val="22"/>
                    </w:rPr>
                  </m:ctrlPr>
                </m:e>
              </m:mr>
              <m:mr>
                <m:e>
                  <m:r>
                    <w:rPr>
                      <w:rFonts w:ascii="Cambria Math" w:eastAsia="Cambria Math" w:hAnsi="Cambria Math" w:cs="Cambria Math"/>
                      <w:color w:val="000000" w:themeColor="text1"/>
                      <w:sz w:val="22"/>
                      <w:szCs w:val="22"/>
                    </w:rPr>
                    <m:t>0</m:t>
                  </m:r>
                  <m:ctrlPr>
                    <w:rPr>
                      <w:rFonts w:ascii="Cambria Math" w:eastAsia="Cambria Math" w:hAnsi="Cambria Math" w:cs="Cambria Math"/>
                      <w:i/>
                      <w:iCs/>
                      <w:color w:val="000000" w:themeColor="text1"/>
                      <w:sz w:val="22"/>
                      <w:szCs w:val="22"/>
                    </w:rPr>
                  </m:ctrlPr>
                </m:e>
                <m:e>
                  <m:sSubSup>
                    <m:sSubSupPr>
                      <m:ctrlPr>
                        <w:rPr>
                          <w:rFonts w:ascii="Cambria Math" w:hAnsi="Cambria Math"/>
                          <w:i/>
                          <w:sz w:val="22"/>
                          <w:szCs w:val="22"/>
                        </w:rPr>
                      </m:ctrlPr>
                    </m:sSubSupPr>
                    <m:e>
                      <m:r>
                        <w:rPr>
                          <w:rFonts w:ascii="Cambria Math" w:hAnsi="Cambria Math"/>
                          <w:sz w:val="22"/>
                          <w:szCs w:val="22"/>
                        </w:rPr>
                        <m:t>∆H</m:t>
                      </m:r>
                    </m:e>
                    <m:sub>
                      <m:r>
                        <w:rPr>
                          <w:rFonts w:ascii="Cambria Math" w:hAnsi="Cambria Math"/>
                          <w:sz w:val="22"/>
                          <w:szCs w:val="22"/>
                        </w:rPr>
                        <m:t>1s,2p</m:t>
                      </m:r>
                    </m:sub>
                    <m: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m:t>
                          </m:r>
                        </m:sub>
                        <m:sup>
                          <m:r>
                            <w:rPr>
                              <w:rFonts w:ascii="Cambria Math" w:hAnsi="Cambria Math"/>
                              <w:sz w:val="22"/>
                              <w:szCs w:val="22"/>
                            </w:rPr>
                            <m:t>I</m:t>
                          </m:r>
                        </m:sup>
                      </m:sSub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m:t>
                          </m:r>
                        </m:sub>
                        <m:sup>
                          <m:r>
                            <w:rPr>
                              <w:rFonts w:ascii="Cambria Math" w:hAnsi="Cambria Math"/>
                              <w:sz w:val="22"/>
                              <w:szCs w:val="22"/>
                            </w:rPr>
                            <m:t>0</m:t>
                          </m:r>
                        </m:sup>
                      </m:sSubSup>
                    </m:sup>
                  </m:sSubSup>
                  <m:ctrlPr>
                    <w:rPr>
                      <w:rFonts w:ascii="Cambria Math" w:eastAsia="Cambria Math" w:hAnsi="Cambria Math" w:cs="Cambria Math"/>
                      <w:i/>
                      <w:iCs/>
                      <w:color w:val="000000" w:themeColor="text1"/>
                      <w:sz w:val="22"/>
                      <w:szCs w:val="22"/>
                    </w:rPr>
                  </m:ctrlPr>
                </m:e>
                <m:e>
                  <m:sSubSup>
                    <m:sSubSupPr>
                      <m:ctrlPr>
                        <w:rPr>
                          <w:rFonts w:ascii="Cambria Math" w:hAnsi="Cambria Math"/>
                          <w:i/>
                          <w:sz w:val="22"/>
                          <w:szCs w:val="22"/>
                        </w:rPr>
                      </m:ctrlPr>
                    </m:sSubSupPr>
                    <m:e>
                      <m:r>
                        <w:rPr>
                          <w:rFonts w:ascii="Cambria Math" w:hAnsi="Cambria Math"/>
                          <w:sz w:val="22"/>
                          <w:szCs w:val="22"/>
                        </w:rPr>
                        <m:t>∆H</m:t>
                      </m:r>
                    </m:e>
                    <m:sub>
                      <m:r>
                        <w:rPr>
                          <w:rFonts w:ascii="Cambria Math" w:hAnsi="Cambria Math"/>
                          <w:sz w:val="22"/>
                          <w:szCs w:val="22"/>
                        </w:rPr>
                        <m:t>2s,2p</m:t>
                      </m:r>
                    </m:sub>
                    <m: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m:t>
                          </m:r>
                        </m:sub>
                        <m:sup>
                          <m:r>
                            <w:rPr>
                              <w:rFonts w:ascii="Cambria Math" w:hAnsi="Cambria Math"/>
                              <w:sz w:val="22"/>
                              <w:szCs w:val="22"/>
                            </w:rPr>
                            <m:t>I</m:t>
                          </m:r>
                        </m:sup>
                      </m:sSub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m:t>
                          </m:r>
                        </m:sub>
                        <m:sup>
                          <m:r>
                            <w:rPr>
                              <w:rFonts w:ascii="Cambria Math" w:hAnsi="Cambria Math"/>
                              <w:sz w:val="22"/>
                              <w:szCs w:val="22"/>
                            </w:rPr>
                            <m:t>0</m:t>
                          </m:r>
                        </m:sup>
                      </m:sSubSup>
                    </m:sup>
                  </m:sSubSup>
                  <m:ctrlPr>
                    <w:rPr>
                      <w:rFonts w:ascii="Cambria Math" w:eastAsia="Cambria Math" w:hAnsi="Cambria Math" w:cs="Cambria Math"/>
                      <w:i/>
                      <w:iCs/>
                      <w:color w:val="000000" w:themeColor="text1"/>
                      <w:sz w:val="22"/>
                      <w:szCs w:val="22"/>
                    </w:rPr>
                  </m:ctrlPr>
                </m:e>
                <m:e>
                  <m:sSubSup>
                    <m:sSubSupPr>
                      <m:ctrlPr>
                        <w:rPr>
                          <w:rFonts w:ascii="Cambria Math" w:hAnsi="Cambria Math"/>
                          <w:i/>
                          <w:sz w:val="22"/>
                          <w:szCs w:val="22"/>
                        </w:rPr>
                      </m:ctrlPr>
                    </m:sSubSupPr>
                    <m:e>
                      <m:r>
                        <w:rPr>
                          <w:rFonts w:ascii="Cambria Math" w:hAnsi="Cambria Math"/>
                          <w:sz w:val="22"/>
                          <w:szCs w:val="22"/>
                        </w:rPr>
                        <m:t>∆H</m:t>
                      </m:r>
                    </m:e>
                    <m:sub>
                      <m:r>
                        <w:rPr>
                          <w:rFonts w:ascii="Cambria Math" w:hAnsi="Cambria Math"/>
                          <w:sz w:val="22"/>
                          <w:szCs w:val="22"/>
                        </w:rPr>
                        <m:t>3s,2p</m:t>
                      </m:r>
                    </m:sub>
                    <m: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m:t>
                          </m:r>
                        </m:sub>
                        <m:sup>
                          <m:r>
                            <w:rPr>
                              <w:rFonts w:ascii="Cambria Math" w:hAnsi="Cambria Math"/>
                              <w:sz w:val="22"/>
                              <w:szCs w:val="22"/>
                            </w:rPr>
                            <m:t>I</m:t>
                          </m:r>
                        </m:sup>
                      </m:sSub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m:t>
                          </m:r>
                        </m:sub>
                        <m:sup>
                          <m:r>
                            <w:rPr>
                              <w:rFonts w:ascii="Cambria Math" w:hAnsi="Cambria Math"/>
                              <w:sz w:val="22"/>
                              <w:szCs w:val="22"/>
                            </w:rPr>
                            <m:t>0</m:t>
                          </m:r>
                        </m:sup>
                      </m:sSubSup>
                    </m:sup>
                  </m:sSubSup>
                  <m:ctrlPr>
                    <w:rPr>
                      <w:rFonts w:ascii="Cambria Math" w:eastAsia="Cambria Math" w:hAnsi="Cambria Math" w:cs="Cambria Math"/>
                      <w:i/>
                      <w:iCs/>
                      <w:color w:val="000000" w:themeColor="text1"/>
                      <w:sz w:val="22"/>
                      <w:szCs w:val="22"/>
                    </w:rPr>
                  </m:ctrlPr>
                </m:e>
                <m:e>
                  <m:sSubSup>
                    <m:sSubSupPr>
                      <m:ctrlPr>
                        <w:rPr>
                          <w:rFonts w:ascii="Cambria Math" w:hAnsi="Cambria Math"/>
                          <w:i/>
                          <w:sz w:val="22"/>
                          <w:szCs w:val="22"/>
                        </w:rPr>
                      </m:ctrlPr>
                    </m:sSubSupPr>
                    <m:e>
                      <m:r>
                        <w:rPr>
                          <w:rFonts w:ascii="Cambria Math" w:hAnsi="Cambria Math"/>
                          <w:sz w:val="22"/>
                          <w:szCs w:val="22"/>
                        </w:rPr>
                        <m:t>∆H</m:t>
                      </m:r>
                    </m:e>
                    <m:sub>
                      <m:r>
                        <w:rPr>
                          <w:rFonts w:ascii="Cambria Math" w:hAnsi="Cambria Math"/>
                          <w:sz w:val="22"/>
                          <w:szCs w:val="22"/>
                        </w:rPr>
                        <m:t>4s,2p</m:t>
                      </m:r>
                    </m:sub>
                    <m: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m:t>
                          </m:r>
                        </m:sub>
                        <m:sup>
                          <m:r>
                            <w:rPr>
                              <w:rFonts w:ascii="Cambria Math" w:hAnsi="Cambria Math"/>
                              <w:sz w:val="22"/>
                              <w:szCs w:val="22"/>
                            </w:rPr>
                            <m:t>I</m:t>
                          </m:r>
                        </m:sup>
                      </m:sSub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m:t>
                          </m:r>
                        </m:sub>
                        <m:sup>
                          <m:r>
                            <w:rPr>
                              <w:rFonts w:ascii="Cambria Math" w:hAnsi="Cambria Math"/>
                              <w:sz w:val="22"/>
                              <w:szCs w:val="22"/>
                            </w:rPr>
                            <m:t>0</m:t>
                          </m:r>
                        </m:sup>
                      </m:sSubSup>
                    </m:sup>
                  </m:sSubSup>
                  <m:ctrlPr>
                    <w:rPr>
                      <w:rFonts w:ascii="Cambria Math" w:eastAsia="Cambria Math" w:hAnsi="Cambria Math" w:cs="Cambria Math"/>
                      <w:i/>
                      <w:iCs/>
                      <w:color w:val="000000" w:themeColor="text1"/>
                      <w:sz w:val="22"/>
                      <w:szCs w:val="22"/>
                    </w:rPr>
                  </m:ctrlPr>
                </m:e>
                <m:e>
                  <m:sSubSup>
                    <m:sSubSupPr>
                      <m:ctrlPr>
                        <w:rPr>
                          <w:rFonts w:ascii="Cambria Math" w:hAnsi="Cambria Math"/>
                          <w:i/>
                          <w:sz w:val="22"/>
                          <w:szCs w:val="22"/>
                        </w:rPr>
                      </m:ctrlPr>
                    </m:sSubSupPr>
                    <m:e>
                      <m:r>
                        <w:rPr>
                          <w:rFonts w:ascii="Cambria Math" w:hAnsi="Cambria Math"/>
                          <w:sz w:val="22"/>
                          <w:szCs w:val="22"/>
                        </w:rPr>
                        <m:t>E</m:t>
                      </m:r>
                    </m:e>
                    <m:sub>
                      <m:r>
                        <w:rPr>
                          <w:rFonts w:ascii="Cambria Math" w:hAnsi="Cambria Math"/>
                          <w:sz w:val="22"/>
                          <w:szCs w:val="22"/>
                        </w:rPr>
                        <m:t xml:space="preserve"> </m:t>
                      </m:r>
                    </m:sub>
                    <m: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2p,↑</m:t>
                          </m:r>
                        </m:sub>
                        <m:sup>
                          <m:r>
                            <w:rPr>
                              <w:rFonts w:ascii="Cambria Math" w:hAnsi="Cambria Math"/>
                              <w:sz w:val="22"/>
                              <w:szCs w:val="22"/>
                            </w:rPr>
                            <m:t>0</m:t>
                          </m:r>
                        </m:sup>
                      </m:sSubSup>
                    </m:sup>
                  </m:sSubSup>
                </m:e>
              </m:mr>
            </m:m>
          </m:e>
        </m:d>
        <m:d>
          <m:dPr>
            <m:ctrlPr>
              <w:rPr>
                <w:rFonts w:ascii="Cambria Math" w:hAnsi="Cambria Math"/>
                <w:i/>
                <w:iCs/>
                <w:color w:val="000000" w:themeColor="text1"/>
                <w:sz w:val="22"/>
                <w:szCs w:val="22"/>
              </w:rPr>
            </m:ctrlPr>
          </m:dPr>
          <m:e>
            <m:m>
              <m:mPr>
                <m:mcs>
                  <m:mc>
                    <m:mcPr>
                      <m:count m:val="1"/>
                      <m:mcJc m:val="center"/>
                    </m:mcPr>
                  </m:mc>
                </m:mcs>
                <m:ctrlPr>
                  <w:rPr>
                    <w:rFonts w:ascii="Cambria Math" w:hAnsi="Cambria Math"/>
                    <w:i/>
                    <w:iCs/>
                    <w:color w:val="000000" w:themeColor="text1"/>
                    <w:sz w:val="22"/>
                    <w:szCs w:val="22"/>
                  </w:rPr>
                </m:ctrlPr>
              </m:mPr>
              <m:mr>
                <m:e>
                  <m:sSubSup>
                    <m:sSubSupPr>
                      <m:ctrlPr>
                        <w:rPr>
                          <w:rFonts w:ascii="Cambria Math" w:hAnsi="Cambria Math"/>
                          <w:i/>
                          <w:sz w:val="22"/>
                          <w:szCs w:val="22"/>
                        </w:rPr>
                      </m:ctrlPr>
                    </m:sSubSupPr>
                    <m:e>
                      <m:r>
                        <w:rPr>
                          <w:rFonts w:ascii="Cambria Math" w:hAnsi="Cambria Math"/>
                          <w:sz w:val="22"/>
                          <w:szCs w:val="22"/>
                        </w:rPr>
                        <m:t>C</m:t>
                      </m:r>
                    </m:e>
                    <m:sub>
                      <m:r>
                        <w:rPr>
                          <w:rFonts w:ascii="Cambria Math" w:hAnsi="Cambria Math"/>
                          <w:sz w:val="22"/>
                          <w:szCs w:val="22"/>
                        </w:rPr>
                        <m:t xml:space="preserve"> </m:t>
                      </m:r>
                    </m:sub>
                    <m:sup>
                      <m:sSubSup>
                        <m:sSubSupPr>
                          <m:ctrlPr>
                            <w:rPr>
                              <w:rFonts w:ascii="Cambria Math" w:hAnsi="Cambria Math"/>
                              <w:i/>
                              <w:sz w:val="22"/>
                              <w:szCs w:val="22"/>
                            </w:rPr>
                          </m:ctrlPr>
                        </m:sSubSupPr>
                        <m:e>
                          <m:r>
                            <w:rPr>
                              <w:rFonts w:ascii="Cambria Math" w:hAnsi="Cambria Math"/>
                              <w:sz w:val="22"/>
                              <w:szCs w:val="22"/>
                            </w:rPr>
                            <m:t>B</m:t>
                          </m:r>
                        </m:e>
                        <m:sub>
                          <m:r>
                            <w:rPr>
                              <w:rFonts w:ascii="Cambria Math" w:hAnsi="Cambria Math"/>
                              <w:sz w:val="22"/>
                              <w:szCs w:val="22"/>
                            </w:rPr>
                            <m:t>1s,↑</m:t>
                          </m:r>
                        </m:sub>
                        <m:sup>
                          <m:r>
                            <w:rPr>
                              <w:rFonts w:ascii="Cambria Math" w:hAnsi="Cambria Math"/>
                              <w:sz w:val="22"/>
                              <w:szCs w:val="22"/>
                            </w:rPr>
                            <m:t>0</m:t>
                          </m:r>
                        </m:sup>
                      </m:sSubSup>
                    </m:sup>
                  </m:sSubSup>
                  <m:ctrlPr>
                    <w:rPr>
                      <w:rFonts w:ascii="Cambria Math" w:eastAsia="Cambria Math" w:hAnsi="Cambria Math" w:cs="Cambria Math"/>
                      <w:i/>
                      <w:iCs/>
                      <w:color w:val="000000" w:themeColor="text1"/>
                      <w:sz w:val="22"/>
                      <w:szCs w:val="22"/>
                    </w:rPr>
                  </m:ctrlPr>
                </m:e>
              </m:mr>
              <m:mr>
                <m:e>
                  <m:sSubSup>
                    <m:sSubSupPr>
                      <m:ctrlPr>
                        <w:rPr>
                          <w:rFonts w:ascii="Cambria Math" w:hAnsi="Cambria Math"/>
                          <w:i/>
                          <w:sz w:val="22"/>
                          <w:szCs w:val="22"/>
                        </w:rPr>
                      </m:ctrlPr>
                    </m:sSubSupPr>
                    <m:e>
                      <m:r>
                        <w:rPr>
                          <w:rFonts w:ascii="Cambria Math" w:hAnsi="Cambria Math"/>
                          <w:sz w:val="22"/>
                          <w:szCs w:val="22"/>
                        </w:rPr>
                        <m:t>C</m:t>
                      </m:r>
                    </m:e>
                    <m:sub>
                      <m:r>
                        <w:rPr>
                          <w:rFonts w:ascii="Cambria Math" w:hAnsi="Cambria Math"/>
                          <w:sz w:val="22"/>
                          <w:szCs w:val="22"/>
                        </w:rPr>
                        <m:t xml:space="preserve"> </m:t>
                      </m:r>
                    </m:sub>
                    <m: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1s,↑</m:t>
                          </m:r>
                        </m:sub>
                        <m:sup>
                          <m:r>
                            <w:rPr>
                              <w:rFonts w:ascii="Cambria Math" w:hAnsi="Cambria Math"/>
                              <w:sz w:val="22"/>
                              <w:szCs w:val="22"/>
                            </w:rPr>
                            <m:t>I</m:t>
                          </m:r>
                        </m:sup>
                      </m:sSubSup>
                    </m:sup>
                  </m:sSubSup>
                  <m:ctrlPr>
                    <w:rPr>
                      <w:rFonts w:ascii="Cambria Math" w:eastAsia="Cambria Math" w:hAnsi="Cambria Math" w:cs="Cambria Math"/>
                      <w:i/>
                      <w:iCs/>
                      <w:color w:val="000000" w:themeColor="text1"/>
                      <w:sz w:val="22"/>
                      <w:szCs w:val="22"/>
                    </w:rPr>
                  </m:ctrlPr>
                </m:e>
              </m:mr>
              <m:mr>
                <m:e>
                  <m:m>
                    <m:mPr>
                      <m:plcHide m:val="1"/>
                      <m:mcs>
                        <m:mc>
                          <m:mcPr>
                            <m:count m:val="1"/>
                            <m:mcJc m:val="center"/>
                          </m:mcPr>
                        </m:mc>
                      </m:mcs>
                      <m:ctrlPr>
                        <w:rPr>
                          <w:rFonts w:ascii="Cambria Math" w:hAnsi="Cambria Math"/>
                          <w:i/>
                          <w:iCs/>
                          <w:color w:val="000000" w:themeColor="text1"/>
                          <w:sz w:val="22"/>
                          <w:szCs w:val="22"/>
                        </w:rPr>
                      </m:ctrlPr>
                    </m:mPr>
                    <m:mr>
                      <m:e>
                        <m:sSubSup>
                          <m:sSubSupPr>
                            <m:ctrlPr>
                              <w:rPr>
                                <w:rFonts w:ascii="Cambria Math" w:hAnsi="Cambria Math"/>
                                <w:i/>
                                <w:sz w:val="22"/>
                                <w:szCs w:val="22"/>
                              </w:rPr>
                            </m:ctrlPr>
                          </m:sSubSupPr>
                          <m:e>
                            <m:r>
                              <w:rPr>
                                <w:rFonts w:ascii="Cambria Math" w:hAnsi="Cambria Math"/>
                                <w:sz w:val="22"/>
                                <w:szCs w:val="22"/>
                              </w:rPr>
                              <m:t>C</m:t>
                            </m:r>
                          </m:e>
                          <m:sub>
                            <m:r>
                              <w:rPr>
                                <w:rFonts w:ascii="Cambria Math" w:hAnsi="Cambria Math"/>
                                <w:sz w:val="22"/>
                                <w:szCs w:val="22"/>
                              </w:rPr>
                              <m:t xml:space="preserve"> </m:t>
                            </m:r>
                          </m:sub>
                          <m: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2s,↑</m:t>
                                </m:r>
                              </m:sub>
                              <m:sup>
                                <m:r>
                                  <w:rPr>
                                    <w:rFonts w:ascii="Cambria Math" w:hAnsi="Cambria Math"/>
                                    <w:sz w:val="22"/>
                                    <w:szCs w:val="22"/>
                                  </w:rPr>
                                  <m:t>I</m:t>
                                </m:r>
                              </m:sup>
                            </m:sSubSup>
                          </m:sup>
                        </m:sSubSup>
                      </m:e>
                    </m:mr>
                    <m:mr>
                      <m:e>
                        <m:sSubSup>
                          <m:sSubSupPr>
                            <m:ctrlPr>
                              <w:rPr>
                                <w:rFonts w:ascii="Cambria Math" w:hAnsi="Cambria Math"/>
                                <w:i/>
                                <w:sz w:val="22"/>
                                <w:szCs w:val="22"/>
                              </w:rPr>
                            </m:ctrlPr>
                          </m:sSubSupPr>
                          <m:e>
                            <m:r>
                              <w:rPr>
                                <w:rFonts w:ascii="Cambria Math" w:hAnsi="Cambria Math"/>
                                <w:sz w:val="22"/>
                                <w:szCs w:val="22"/>
                              </w:rPr>
                              <m:t>C</m:t>
                            </m:r>
                          </m:e>
                          <m:sub>
                            <m:r>
                              <w:rPr>
                                <w:rFonts w:ascii="Cambria Math" w:hAnsi="Cambria Math"/>
                                <w:sz w:val="22"/>
                                <w:szCs w:val="22"/>
                              </w:rPr>
                              <m:t xml:space="preserve"> </m:t>
                            </m:r>
                          </m:sub>
                          <m: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3s,↑</m:t>
                                </m:r>
                              </m:sub>
                              <m:sup>
                                <m:r>
                                  <w:rPr>
                                    <w:rFonts w:ascii="Cambria Math" w:hAnsi="Cambria Math"/>
                                    <w:sz w:val="22"/>
                                    <w:szCs w:val="22"/>
                                  </w:rPr>
                                  <m:t>I</m:t>
                                </m:r>
                              </m:sup>
                            </m:sSubSup>
                          </m:sup>
                        </m:sSubSup>
                      </m:e>
                    </m:mr>
                    <m:mr>
                      <m:e>
                        <m:sSubSup>
                          <m:sSubSupPr>
                            <m:ctrlPr>
                              <w:rPr>
                                <w:rFonts w:ascii="Cambria Math" w:hAnsi="Cambria Math"/>
                                <w:i/>
                                <w:sz w:val="22"/>
                                <w:szCs w:val="22"/>
                              </w:rPr>
                            </m:ctrlPr>
                          </m:sSubSupPr>
                          <m:e>
                            <m:r>
                              <w:rPr>
                                <w:rFonts w:ascii="Cambria Math" w:hAnsi="Cambria Math"/>
                                <w:sz w:val="22"/>
                                <w:szCs w:val="22"/>
                              </w:rPr>
                              <m:t>C</m:t>
                            </m:r>
                          </m:e>
                          <m:sub>
                            <m:r>
                              <w:rPr>
                                <w:rFonts w:ascii="Cambria Math" w:hAnsi="Cambria Math"/>
                                <w:sz w:val="22"/>
                                <w:szCs w:val="22"/>
                              </w:rPr>
                              <m:t xml:space="preserve"> </m:t>
                            </m:r>
                          </m:sub>
                          <m: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4s,↑</m:t>
                                </m:r>
                              </m:sub>
                              <m:sup>
                                <m:r>
                                  <w:rPr>
                                    <w:rFonts w:ascii="Cambria Math" w:hAnsi="Cambria Math"/>
                                    <w:sz w:val="22"/>
                                    <w:szCs w:val="22"/>
                                  </w:rPr>
                                  <m:t>I</m:t>
                                </m:r>
                              </m:sup>
                            </m:sSubSup>
                          </m:sup>
                        </m:sSubSup>
                      </m:e>
                    </m:mr>
                  </m:m>
                </m:e>
              </m:mr>
              <m:mr>
                <m:e>
                  <m:m>
                    <m:mPr>
                      <m:plcHide m:val="1"/>
                      <m:mcs>
                        <m:mc>
                          <m:mcPr>
                            <m:count m:val="1"/>
                            <m:mcJc m:val="center"/>
                          </m:mcPr>
                        </m:mc>
                      </m:mcs>
                      <m:ctrlPr>
                        <w:rPr>
                          <w:rFonts w:ascii="Cambria Math" w:hAnsi="Cambria Math"/>
                          <w:i/>
                          <w:iCs/>
                          <w:color w:val="000000" w:themeColor="text1"/>
                          <w:sz w:val="22"/>
                          <w:szCs w:val="22"/>
                        </w:rPr>
                      </m:ctrlPr>
                    </m:mPr>
                    <m:mr>
                      <m:e>
                        <m:sSubSup>
                          <m:sSubSupPr>
                            <m:ctrlPr>
                              <w:rPr>
                                <w:rFonts w:ascii="Cambria Math" w:hAnsi="Cambria Math"/>
                                <w:i/>
                                <w:sz w:val="22"/>
                                <w:szCs w:val="22"/>
                              </w:rPr>
                            </m:ctrlPr>
                          </m:sSubSupPr>
                          <m:e>
                            <m:r>
                              <w:rPr>
                                <w:rFonts w:ascii="Cambria Math" w:hAnsi="Cambria Math"/>
                                <w:sz w:val="22"/>
                                <w:szCs w:val="22"/>
                              </w:rPr>
                              <m:t>C</m:t>
                            </m:r>
                          </m:e>
                          <m:sub>
                            <m:r>
                              <w:rPr>
                                <w:rFonts w:ascii="Cambria Math" w:hAnsi="Cambria Math"/>
                                <w:sz w:val="22"/>
                                <w:szCs w:val="22"/>
                              </w:rPr>
                              <m:t xml:space="preserve"> </m:t>
                            </m:r>
                          </m:sub>
                          <m: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2p,↑</m:t>
                                </m:r>
                              </m:sub>
                              <m:sup>
                                <m:r>
                                  <w:rPr>
                                    <w:rFonts w:ascii="Cambria Math" w:hAnsi="Cambria Math"/>
                                    <w:sz w:val="22"/>
                                    <w:szCs w:val="22"/>
                                  </w:rPr>
                                  <m:t>0</m:t>
                                </m:r>
                              </m:sup>
                            </m:sSubSup>
                          </m:sup>
                        </m:sSubSup>
                      </m:e>
                    </m:mr>
                  </m:m>
                </m:e>
              </m:mr>
            </m:m>
          </m:e>
        </m:d>
        <m:r>
          <w:rPr>
            <w:rFonts w:ascii="Cambria Math" w:hAnsi="Cambria Math"/>
            <w:color w:val="000000" w:themeColor="text1"/>
            <w:sz w:val="22"/>
            <w:szCs w:val="22"/>
          </w:rPr>
          <m:t>=E</m:t>
        </m:r>
        <m:d>
          <m:dPr>
            <m:ctrlPr>
              <w:rPr>
                <w:rFonts w:ascii="Cambria Math" w:hAnsi="Cambria Math"/>
                <w:i/>
                <w:iCs/>
                <w:color w:val="000000" w:themeColor="text1"/>
                <w:sz w:val="22"/>
                <w:szCs w:val="22"/>
              </w:rPr>
            </m:ctrlPr>
          </m:dPr>
          <m:e>
            <m:m>
              <m:mPr>
                <m:mcs>
                  <m:mc>
                    <m:mcPr>
                      <m:count m:val="1"/>
                      <m:mcJc m:val="center"/>
                    </m:mcPr>
                  </m:mc>
                </m:mcs>
                <m:ctrlPr>
                  <w:rPr>
                    <w:rFonts w:ascii="Cambria Math" w:hAnsi="Cambria Math"/>
                    <w:i/>
                    <w:iCs/>
                    <w:color w:val="000000" w:themeColor="text1"/>
                    <w:sz w:val="22"/>
                    <w:szCs w:val="22"/>
                  </w:rPr>
                </m:ctrlPr>
              </m:mPr>
              <m:mr>
                <m:e>
                  <m:sSubSup>
                    <m:sSubSupPr>
                      <m:ctrlPr>
                        <w:rPr>
                          <w:rFonts w:ascii="Cambria Math" w:hAnsi="Cambria Math"/>
                          <w:i/>
                          <w:sz w:val="22"/>
                          <w:szCs w:val="22"/>
                        </w:rPr>
                      </m:ctrlPr>
                    </m:sSubSupPr>
                    <m:e>
                      <m:r>
                        <w:rPr>
                          <w:rFonts w:ascii="Cambria Math" w:hAnsi="Cambria Math"/>
                          <w:sz w:val="22"/>
                          <w:szCs w:val="22"/>
                        </w:rPr>
                        <m:t>C</m:t>
                      </m:r>
                    </m:e>
                    <m:sub>
                      <m:r>
                        <w:rPr>
                          <w:rFonts w:ascii="Cambria Math" w:hAnsi="Cambria Math"/>
                          <w:sz w:val="22"/>
                          <w:szCs w:val="22"/>
                        </w:rPr>
                        <m:t xml:space="preserve"> </m:t>
                      </m:r>
                    </m:sub>
                    <m:sup>
                      <m:sSubSup>
                        <m:sSubSupPr>
                          <m:ctrlPr>
                            <w:rPr>
                              <w:rFonts w:ascii="Cambria Math" w:hAnsi="Cambria Math"/>
                              <w:i/>
                              <w:sz w:val="22"/>
                              <w:szCs w:val="22"/>
                            </w:rPr>
                          </m:ctrlPr>
                        </m:sSubSupPr>
                        <m:e>
                          <m:r>
                            <w:rPr>
                              <w:rFonts w:ascii="Cambria Math" w:hAnsi="Cambria Math"/>
                              <w:sz w:val="22"/>
                              <w:szCs w:val="22"/>
                            </w:rPr>
                            <m:t>B</m:t>
                          </m:r>
                        </m:e>
                        <m:sub>
                          <m:r>
                            <w:rPr>
                              <w:rFonts w:ascii="Cambria Math" w:hAnsi="Cambria Math"/>
                              <w:sz w:val="22"/>
                              <w:szCs w:val="22"/>
                            </w:rPr>
                            <m:t>1s,↑</m:t>
                          </m:r>
                        </m:sub>
                        <m:sup>
                          <m:r>
                            <w:rPr>
                              <w:rFonts w:ascii="Cambria Math" w:hAnsi="Cambria Math"/>
                              <w:sz w:val="22"/>
                              <w:szCs w:val="22"/>
                            </w:rPr>
                            <m:t>0</m:t>
                          </m:r>
                        </m:sup>
                      </m:sSubSup>
                    </m:sup>
                  </m:sSubSup>
                  <m:ctrlPr>
                    <w:rPr>
                      <w:rFonts w:ascii="Cambria Math" w:eastAsia="Cambria Math" w:hAnsi="Cambria Math" w:cs="Cambria Math"/>
                      <w:i/>
                      <w:iCs/>
                      <w:color w:val="000000" w:themeColor="text1"/>
                      <w:sz w:val="22"/>
                      <w:szCs w:val="22"/>
                    </w:rPr>
                  </m:ctrlPr>
                </m:e>
              </m:mr>
              <m:mr>
                <m:e>
                  <m:sSubSup>
                    <m:sSubSupPr>
                      <m:ctrlPr>
                        <w:rPr>
                          <w:rFonts w:ascii="Cambria Math" w:hAnsi="Cambria Math"/>
                          <w:i/>
                          <w:sz w:val="22"/>
                          <w:szCs w:val="22"/>
                        </w:rPr>
                      </m:ctrlPr>
                    </m:sSubSupPr>
                    <m:e>
                      <m:r>
                        <w:rPr>
                          <w:rFonts w:ascii="Cambria Math" w:hAnsi="Cambria Math"/>
                          <w:sz w:val="22"/>
                          <w:szCs w:val="22"/>
                        </w:rPr>
                        <m:t>C</m:t>
                      </m:r>
                    </m:e>
                    <m:sub>
                      <m:r>
                        <w:rPr>
                          <w:rFonts w:ascii="Cambria Math" w:hAnsi="Cambria Math"/>
                          <w:sz w:val="22"/>
                          <w:szCs w:val="22"/>
                        </w:rPr>
                        <m:t xml:space="preserve"> </m:t>
                      </m:r>
                    </m:sub>
                    <m: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1s,↑</m:t>
                          </m:r>
                        </m:sub>
                        <m:sup>
                          <m:r>
                            <w:rPr>
                              <w:rFonts w:ascii="Cambria Math" w:hAnsi="Cambria Math"/>
                              <w:sz w:val="22"/>
                              <w:szCs w:val="22"/>
                            </w:rPr>
                            <m:t>I</m:t>
                          </m:r>
                        </m:sup>
                      </m:sSubSup>
                    </m:sup>
                  </m:sSubSup>
                  <m:ctrlPr>
                    <w:rPr>
                      <w:rFonts w:ascii="Cambria Math" w:eastAsia="Cambria Math" w:hAnsi="Cambria Math" w:cs="Cambria Math"/>
                      <w:i/>
                      <w:iCs/>
                      <w:color w:val="000000" w:themeColor="text1"/>
                      <w:sz w:val="22"/>
                      <w:szCs w:val="22"/>
                    </w:rPr>
                  </m:ctrlPr>
                </m:e>
              </m:mr>
              <m:mr>
                <m:e>
                  <m:m>
                    <m:mPr>
                      <m:plcHide m:val="1"/>
                      <m:mcs>
                        <m:mc>
                          <m:mcPr>
                            <m:count m:val="1"/>
                            <m:mcJc m:val="center"/>
                          </m:mcPr>
                        </m:mc>
                      </m:mcs>
                      <m:ctrlPr>
                        <w:rPr>
                          <w:rFonts w:ascii="Cambria Math" w:hAnsi="Cambria Math"/>
                          <w:i/>
                          <w:iCs/>
                          <w:color w:val="000000" w:themeColor="text1"/>
                          <w:sz w:val="22"/>
                          <w:szCs w:val="22"/>
                        </w:rPr>
                      </m:ctrlPr>
                    </m:mPr>
                    <m:mr>
                      <m:e>
                        <m:sSubSup>
                          <m:sSubSupPr>
                            <m:ctrlPr>
                              <w:rPr>
                                <w:rFonts w:ascii="Cambria Math" w:hAnsi="Cambria Math"/>
                                <w:i/>
                                <w:sz w:val="22"/>
                                <w:szCs w:val="22"/>
                              </w:rPr>
                            </m:ctrlPr>
                          </m:sSubSupPr>
                          <m:e>
                            <m:r>
                              <w:rPr>
                                <w:rFonts w:ascii="Cambria Math" w:hAnsi="Cambria Math"/>
                                <w:sz w:val="22"/>
                                <w:szCs w:val="22"/>
                              </w:rPr>
                              <m:t>C</m:t>
                            </m:r>
                          </m:e>
                          <m:sub>
                            <m:r>
                              <w:rPr>
                                <w:rFonts w:ascii="Cambria Math" w:hAnsi="Cambria Math"/>
                                <w:sz w:val="22"/>
                                <w:szCs w:val="22"/>
                              </w:rPr>
                              <m:t xml:space="preserve"> </m:t>
                            </m:r>
                          </m:sub>
                          <m: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2s,↑</m:t>
                                </m:r>
                              </m:sub>
                              <m:sup>
                                <m:r>
                                  <w:rPr>
                                    <w:rFonts w:ascii="Cambria Math" w:hAnsi="Cambria Math"/>
                                    <w:sz w:val="22"/>
                                    <w:szCs w:val="22"/>
                                  </w:rPr>
                                  <m:t>I</m:t>
                                </m:r>
                              </m:sup>
                            </m:sSubSup>
                          </m:sup>
                        </m:sSubSup>
                      </m:e>
                    </m:mr>
                    <m:mr>
                      <m:e>
                        <m:sSubSup>
                          <m:sSubSupPr>
                            <m:ctrlPr>
                              <w:rPr>
                                <w:rFonts w:ascii="Cambria Math" w:hAnsi="Cambria Math"/>
                                <w:i/>
                                <w:sz w:val="22"/>
                                <w:szCs w:val="22"/>
                              </w:rPr>
                            </m:ctrlPr>
                          </m:sSubSupPr>
                          <m:e>
                            <m:r>
                              <w:rPr>
                                <w:rFonts w:ascii="Cambria Math" w:hAnsi="Cambria Math"/>
                                <w:sz w:val="22"/>
                                <w:szCs w:val="22"/>
                              </w:rPr>
                              <m:t>C</m:t>
                            </m:r>
                          </m:e>
                          <m:sub>
                            <m:r>
                              <w:rPr>
                                <w:rFonts w:ascii="Cambria Math" w:hAnsi="Cambria Math"/>
                                <w:sz w:val="22"/>
                                <w:szCs w:val="22"/>
                              </w:rPr>
                              <m:t xml:space="preserve"> </m:t>
                            </m:r>
                          </m:sub>
                          <m: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3s,↑</m:t>
                                </m:r>
                              </m:sub>
                              <m:sup>
                                <m:r>
                                  <w:rPr>
                                    <w:rFonts w:ascii="Cambria Math" w:hAnsi="Cambria Math"/>
                                    <w:sz w:val="22"/>
                                    <w:szCs w:val="22"/>
                                  </w:rPr>
                                  <m:t>I</m:t>
                                </m:r>
                              </m:sup>
                            </m:sSubSup>
                          </m:sup>
                        </m:sSubSup>
                      </m:e>
                    </m:mr>
                    <m:mr>
                      <m:e>
                        <m:sSubSup>
                          <m:sSubSupPr>
                            <m:ctrlPr>
                              <w:rPr>
                                <w:rFonts w:ascii="Cambria Math" w:hAnsi="Cambria Math"/>
                                <w:i/>
                                <w:sz w:val="22"/>
                                <w:szCs w:val="22"/>
                              </w:rPr>
                            </m:ctrlPr>
                          </m:sSubSupPr>
                          <m:e>
                            <m:r>
                              <w:rPr>
                                <w:rFonts w:ascii="Cambria Math" w:hAnsi="Cambria Math"/>
                                <w:sz w:val="22"/>
                                <w:szCs w:val="22"/>
                              </w:rPr>
                              <m:t>C</m:t>
                            </m:r>
                          </m:e>
                          <m:sub>
                            <m:r>
                              <w:rPr>
                                <w:rFonts w:ascii="Cambria Math" w:hAnsi="Cambria Math"/>
                                <w:sz w:val="22"/>
                                <w:szCs w:val="22"/>
                              </w:rPr>
                              <m:t xml:space="preserve"> </m:t>
                            </m:r>
                          </m:sub>
                          <m: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4s,↑</m:t>
                                </m:r>
                              </m:sub>
                              <m:sup>
                                <m:r>
                                  <w:rPr>
                                    <w:rFonts w:ascii="Cambria Math" w:hAnsi="Cambria Math"/>
                                    <w:sz w:val="22"/>
                                    <w:szCs w:val="22"/>
                                  </w:rPr>
                                  <m:t>I</m:t>
                                </m:r>
                              </m:sup>
                            </m:sSubSup>
                          </m:sup>
                        </m:sSubSup>
                      </m:e>
                    </m:mr>
                  </m:m>
                </m:e>
              </m:mr>
              <m:mr>
                <m:e>
                  <m:m>
                    <m:mPr>
                      <m:plcHide m:val="1"/>
                      <m:mcs>
                        <m:mc>
                          <m:mcPr>
                            <m:count m:val="1"/>
                            <m:mcJc m:val="center"/>
                          </m:mcPr>
                        </m:mc>
                      </m:mcs>
                      <m:ctrlPr>
                        <w:rPr>
                          <w:rFonts w:ascii="Cambria Math" w:hAnsi="Cambria Math"/>
                          <w:i/>
                          <w:iCs/>
                          <w:color w:val="000000" w:themeColor="text1"/>
                          <w:sz w:val="22"/>
                          <w:szCs w:val="22"/>
                        </w:rPr>
                      </m:ctrlPr>
                    </m:mPr>
                    <m:mr>
                      <m:e>
                        <m:sSubSup>
                          <m:sSubSupPr>
                            <m:ctrlPr>
                              <w:rPr>
                                <w:rFonts w:ascii="Cambria Math" w:hAnsi="Cambria Math"/>
                                <w:i/>
                                <w:sz w:val="22"/>
                                <w:szCs w:val="22"/>
                              </w:rPr>
                            </m:ctrlPr>
                          </m:sSubSupPr>
                          <m:e>
                            <m:r>
                              <w:rPr>
                                <w:rFonts w:ascii="Cambria Math" w:hAnsi="Cambria Math"/>
                                <w:sz w:val="22"/>
                                <w:szCs w:val="22"/>
                              </w:rPr>
                              <m:t>C</m:t>
                            </m:r>
                          </m:e>
                          <m:sub>
                            <m:r>
                              <w:rPr>
                                <w:rFonts w:ascii="Cambria Math" w:hAnsi="Cambria Math"/>
                                <w:sz w:val="22"/>
                                <w:szCs w:val="22"/>
                              </w:rPr>
                              <m:t xml:space="preserve"> </m:t>
                            </m:r>
                          </m:sub>
                          <m: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2p,↑</m:t>
                                </m:r>
                              </m:sub>
                              <m:sup>
                                <m:r>
                                  <w:rPr>
                                    <w:rFonts w:ascii="Cambria Math" w:hAnsi="Cambria Math"/>
                                    <w:sz w:val="22"/>
                                    <w:szCs w:val="22"/>
                                  </w:rPr>
                                  <m:t>0</m:t>
                                </m:r>
                              </m:sup>
                            </m:sSubSup>
                          </m:sup>
                        </m:sSubSup>
                      </m:e>
                    </m:mr>
                  </m:m>
                </m:e>
              </m:mr>
            </m:m>
          </m:e>
        </m:d>
      </m:oMath>
      <w:r w:rsidR="003A08F3" w:rsidRPr="009A266D">
        <w:rPr>
          <w:rFonts w:ascii="Cambria Math" w:hAnsi="Cambria Math" w:hint="eastAsia"/>
          <w:i/>
          <w:iCs/>
          <w:color w:val="000000" w:themeColor="text1"/>
        </w:rPr>
        <w:t xml:space="preserve"> </w:t>
      </w:r>
      <w:r w:rsidR="003A08F3" w:rsidRPr="009A266D">
        <w:rPr>
          <w:rFonts w:ascii="Cambria Math" w:hAnsi="Cambria Math"/>
          <w:color w:val="000000" w:themeColor="text1"/>
          <w:sz w:val="21"/>
          <w:szCs w:val="21"/>
        </w:rPr>
        <w:t xml:space="preserve">    </w:t>
      </w:r>
      <w:r w:rsidR="003A08F3" w:rsidRPr="009A266D">
        <w:rPr>
          <w:color w:val="000000" w:themeColor="text1"/>
        </w:rPr>
        <w:t>(</w:t>
      </w:r>
      <w:r w:rsidR="008B4C1A" w:rsidRPr="009A266D">
        <w:rPr>
          <w:rFonts w:eastAsia="맑은 고딕" w:hint="eastAsia"/>
          <w:color w:val="000000" w:themeColor="text1"/>
          <w:lang w:eastAsia="ko-KR"/>
        </w:rPr>
        <w:t>7</w:t>
      </w:r>
      <w:r w:rsidR="00164712" w:rsidRPr="009A266D">
        <w:rPr>
          <w:rFonts w:eastAsia="맑은 고딕" w:hint="eastAsia"/>
          <w:color w:val="000000" w:themeColor="text1"/>
          <w:lang w:eastAsia="ko-KR"/>
        </w:rPr>
        <w:t>2</w:t>
      </w:r>
      <w:r w:rsidR="003A08F3" w:rsidRPr="009A266D">
        <w:rPr>
          <w:color w:val="000000" w:themeColor="text1"/>
        </w:rPr>
        <w:t>)</w:t>
      </w:r>
      <w:r w:rsidR="003A08F3" w:rsidRPr="009A266D">
        <w:rPr>
          <w:rFonts w:ascii="Cambria Math" w:hAnsi="Cambria Math"/>
          <w:color w:val="000000" w:themeColor="text1"/>
          <w:sz w:val="21"/>
          <w:szCs w:val="21"/>
        </w:rPr>
        <w:t xml:space="preserve">                             </w:t>
      </w:r>
    </w:p>
    <w:p w14:paraId="158BB799" w14:textId="69A88D39" w:rsidR="00F4231C" w:rsidRPr="009A266D" w:rsidRDefault="009C4139" w:rsidP="0092130B">
      <w:pPr>
        <w:spacing w:line="276" w:lineRule="auto"/>
        <w:jc w:val="both"/>
        <w:rPr>
          <w:rFonts w:eastAsia="맑은 고딕"/>
          <w:lang w:eastAsia="ko-KR"/>
        </w:rPr>
      </w:pPr>
      <w:r w:rsidRPr="009A266D">
        <w:lastRenderedPageBreak/>
        <w:t xml:space="preserve">In this matrix, the diagonal elements represent the energies of the uncoupled exciton states </w:t>
      </w:r>
      <w:r w:rsidR="00164712" w:rsidRPr="009A266D">
        <w:rPr>
          <w:rFonts w:eastAsia="맑은 고딕" w:hint="eastAsia"/>
          <w:lang w:eastAsia="ko-KR"/>
        </w:rPr>
        <w:t>(</w:t>
      </w:r>
      <w:r w:rsidRPr="009A266D">
        <w:t>as determined from Eq. (</w:t>
      </w:r>
      <w:r w:rsidR="008B4C1A" w:rsidRPr="009A266D">
        <w:rPr>
          <w:rFonts w:eastAsia="맑은 고딕" w:hint="eastAsia"/>
          <w:lang w:eastAsia="ko-KR"/>
        </w:rPr>
        <w:t>4</w:t>
      </w:r>
      <w:r w:rsidR="00164712" w:rsidRPr="009A266D">
        <w:rPr>
          <w:rFonts w:eastAsia="맑은 고딕" w:hint="eastAsia"/>
          <w:lang w:eastAsia="ko-KR"/>
        </w:rPr>
        <w:t>9</w:t>
      </w:r>
      <w:r w:rsidRPr="009A266D">
        <w:t>)</w:t>
      </w:r>
      <w:r w:rsidR="00164712" w:rsidRPr="009A266D">
        <w:rPr>
          <w:rFonts w:eastAsia="맑은 고딕" w:hint="eastAsia"/>
          <w:lang w:eastAsia="ko-KR"/>
        </w:rPr>
        <w:t>)</w:t>
      </w:r>
      <w:r w:rsidRPr="009A266D">
        <w:t xml:space="preserve">, while the off-diagonal </w:t>
      </w:r>
      <w:r w:rsidR="00344C92" w:rsidRPr="009A266D">
        <w:t xml:space="preserve">matrix </w:t>
      </w:r>
      <w:r w:rsidRPr="009A266D">
        <w:t xml:space="preserve">terms denote coupling elements, which are calculated in Section </w:t>
      </w:r>
      <w:r w:rsidR="00164712" w:rsidRPr="009A266D">
        <w:rPr>
          <w:rFonts w:eastAsia="맑은 고딕" w:hint="eastAsia"/>
          <w:lang w:eastAsia="ko-KR"/>
        </w:rPr>
        <w:t>III.</w:t>
      </w:r>
      <w:r w:rsidRPr="009A266D">
        <w:t xml:space="preserve">5.6. </w:t>
      </w:r>
      <w:r w:rsidR="00536C7D" w:rsidRPr="009A266D">
        <w:t>Solving th</w:t>
      </w:r>
      <w:r w:rsidRPr="009A266D">
        <w:t xml:space="preserve">is </w:t>
      </w:r>
      <w:r w:rsidR="00536C7D" w:rsidRPr="009A266D">
        <w:t xml:space="preserve">equation </w:t>
      </w:r>
      <w:r w:rsidRPr="009A266D">
        <w:t xml:space="preserve">yield </w:t>
      </w:r>
      <w:r w:rsidR="00536C7D" w:rsidRPr="009A266D">
        <w:t xml:space="preserve">six </w:t>
      </w:r>
      <w:r w:rsidRPr="009A266D">
        <w:t xml:space="preserve">field-dependent </w:t>
      </w:r>
      <w:r w:rsidR="00536C7D" w:rsidRPr="009A266D">
        <w:t>hybridized exciton</w:t>
      </w:r>
      <w:r w:rsidRPr="009A266D">
        <w:t xml:space="preserve"> states, whose eigen energies are plotted in </w:t>
      </w:r>
      <w:r w:rsidR="00344C92" w:rsidRPr="009A266D">
        <w:t>Fig</w:t>
      </w:r>
      <w:r w:rsidR="00ED5B0F" w:rsidRPr="009A266D">
        <w:rPr>
          <w:rFonts w:eastAsia="맑은 고딕" w:hint="eastAsia"/>
          <w:lang w:eastAsia="ko-KR"/>
        </w:rPr>
        <w:t>.</w:t>
      </w:r>
      <w:r w:rsidR="00344C92" w:rsidRPr="009A266D">
        <w:t xml:space="preserve"> S</w:t>
      </w:r>
      <w:r w:rsidR="008B4C1A" w:rsidRPr="009A266D">
        <w:rPr>
          <w:rFonts w:eastAsia="맑은 고딕" w:hint="eastAsia"/>
          <w:lang w:eastAsia="ko-KR"/>
        </w:rPr>
        <w:t>29</w:t>
      </w:r>
      <w:r w:rsidR="00344C92" w:rsidRPr="009A266D">
        <w:t>.</w:t>
      </w:r>
    </w:p>
    <w:p w14:paraId="1E4F7D09" w14:textId="77777777" w:rsidR="00344C92" w:rsidRPr="0092130B" w:rsidRDefault="00344C92" w:rsidP="0092130B">
      <w:pPr>
        <w:spacing w:line="276" w:lineRule="auto"/>
        <w:rPr>
          <w:rFonts w:eastAsia="맑은 고딕"/>
          <w:lang w:eastAsia="ko-KR"/>
        </w:rPr>
      </w:pPr>
    </w:p>
    <w:p w14:paraId="71952931" w14:textId="4C3D2D25" w:rsidR="00536C7D" w:rsidRPr="009A266D" w:rsidRDefault="00536C7D" w:rsidP="00F4231C">
      <w:pPr>
        <w:spacing w:after="120" w:line="276" w:lineRule="auto"/>
      </w:pPr>
      <w:r w:rsidRPr="009A266D">
        <w:rPr>
          <w:i/>
        </w:rPr>
        <w:t>5.</w:t>
      </w:r>
      <w:r w:rsidR="008B4C1A" w:rsidRPr="009A266D">
        <w:rPr>
          <w:rFonts w:eastAsia="맑은 고딕" w:hint="eastAsia"/>
          <w:i/>
          <w:lang w:eastAsia="ko-KR"/>
        </w:rPr>
        <w:t>7</w:t>
      </w:r>
      <w:r w:rsidRPr="009A266D">
        <w:rPr>
          <w:i/>
        </w:rPr>
        <w:t>.2. Hybridization between</w:t>
      </w:r>
      <w:r w:rsidR="006361B6" w:rsidRPr="009A266D">
        <w:rPr>
          <w:i/>
        </w:rPr>
        <w:t xml:space="preserve"> </w:t>
      </w:r>
      <m:oMath>
        <m:sSubSup>
          <m:sSubSupPr>
            <m:ctrlPr>
              <w:rPr>
                <w:rFonts w:ascii="Cambria Math" w:hAnsi="Cambria Math"/>
                <w:i/>
                <w:color w:val="000000" w:themeColor="text1"/>
              </w:rPr>
            </m:ctrlPr>
          </m:sSubSupPr>
          <m:e>
            <m:r>
              <w:rPr>
                <w:rFonts w:ascii="Cambria Math" w:hAnsi="Cambria Math"/>
                <w:color w:val="000000" w:themeColor="text1"/>
              </w:rPr>
              <m:t>A</m:t>
            </m:r>
          </m:e>
          <m:sub>
            <m:r>
              <w:rPr>
                <w:rFonts w:ascii="Cambria Math" w:hAnsi="Cambria Math"/>
                <w:sz w:val="21"/>
                <w:szCs w:val="22"/>
              </w:rPr>
              <m:t>↑</m:t>
            </m:r>
          </m:sub>
          <m:sup>
            <m:r>
              <w:rPr>
                <w:rFonts w:ascii="Cambria Math" w:hAnsi="Cambria Math"/>
                <w:color w:val="000000" w:themeColor="text1"/>
              </w:rPr>
              <m:t>0</m:t>
            </m:r>
          </m:sup>
        </m:sSubSup>
      </m:oMath>
      <w:r w:rsidR="006361B6" w:rsidRPr="009A266D">
        <w:rPr>
          <w:i/>
          <w:color w:val="000000" w:themeColor="text1"/>
        </w:rPr>
        <w:t>,</w:t>
      </w:r>
      <w:r w:rsidR="006361B6" w:rsidRPr="009A266D">
        <w:rPr>
          <w:i/>
        </w:rPr>
        <w:t xml:space="preserve"> </w:t>
      </w:r>
      <m:oMath>
        <m:sSubSup>
          <m:sSubSupPr>
            <m:ctrlPr>
              <w:rPr>
                <w:rFonts w:ascii="Cambria Math" w:hAnsi="Cambria Math"/>
                <w:i/>
                <w:color w:val="000000" w:themeColor="text1"/>
              </w:rPr>
            </m:ctrlPr>
          </m:sSubSupPr>
          <m:e>
            <m:r>
              <w:rPr>
                <w:rFonts w:ascii="Cambria Math" w:hAnsi="Cambria Math"/>
                <w:color w:val="000000" w:themeColor="text1"/>
              </w:rPr>
              <m:t>A</m:t>
            </m:r>
          </m:e>
          <m:sub>
            <m:r>
              <w:rPr>
                <w:rFonts w:ascii="Cambria Math" w:hAnsi="Cambria Math"/>
                <w:sz w:val="21"/>
                <w:szCs w:val="22"/>
              </w:rPr>
              <m:t>↑</m:t>
            </m:r>
          </m:sub>
          <m:sup>
            <m:r>
              <w:rPr>
                <w:rFonts w:ascii="Cambria Math" w:hAnsi="Cambria Math"/>
                <w:color w:val="000000" w:themeColor="text1"/>
              </w:rPr>
              <m:t>I</m:t>
            </m:r>
          </m:sup>
        </m:sSubSup>
      </m:oMath>
      <w:r w:rsidR="006361B6" w:rsidRPr="009A266D">
        <w:rPr>
          <w:i/>
          <w:color w:val="000000" w:themeColor="text1"/>
        </w:rPr>
        <w:t xml:space="preserve">, and </w:t>
      </w:r>
      <m:oMath>
        <m:sSubSup>
          <m:sSubSupPr>
            <m:ctrlPr>
              <w:rPr>
                <w:rFonts w:ascii="Cambria Math" w:hAnsi="Cambria Math"/>
                <w:i/>
                <w:color w:val="000000" w:themeColor="text1"/>
              </w:rPr>
            </m:ctrlPr>
          </m:sSubSupPr>
          <m:e>
            <m:r>
              <w:rPr>
                <w:rFonts w:ascii="Cambria Math" w:hAnsi="Cambria Math"/>
                <w:color w:val="000000" w:themeColor="text1"/>
              </w:rPr>
              <m:t>B</m:t>
            </m:r>
          </m:e>
          <m:sub>
            <m:r>
              <w:rPr>
                <w:rFonts w:ascii="Cambria Math" w:hAnsi="Cambria Math"/>
                <w:sz w:val="21"/>
                <w:szCs w:val="22"/>
              </w:rPr>
              <m:t>↑</m:t>
            </m:r>
          </m:sub>
          <m:sup>
            <m:r>
              <w:rPr>
                <w:rFonts w:ascii="Cambria Math" w:hAnsi="Cambria Math"/>
                <w:color w:val="000000" w:themeColor="text1"/>
              </w:rPr>
              <m:t>I</m:t>
            </m:r>
          </m:sup>
        </m:sSubSup>
      </m:oMath>
      <w:r w:rsidR="006361B6" w:rsidRPr="009A266D">
        <w:rPr>
          <w:i/>
        </w:rPr>
        <w:t xml:space="preserve"> </w:t>
      </w:r>
      <w:r w:rsidRPr="009A266D">
        <w:rPr>
          <w:i/>
          <w:color w:val="000000" w:themeColor="text1"/>
        </w:rPr>
        <w:t>excitons</w:t>
      </w:r>
    </w:p>
    <w:p w14:paraId="17CD2593" w14:textId="77777777" w:rsidR="0092130B" w:rsidRPr="009A266D" w:rsidRDefault="0092130B" w:rsidP="00E63019">
      <w:pPr>
        <w:spacing w:line="276" w:lineRule="auto"/>
        <w:jc w:val="center"/>
        <w:rPr>
          <w:rFonts w:eastAsia="맑은 고딕"/>
          <w:b/>
          <w:lang w:eastAsia="ko-KR"/>
        </w:rPr>
      </w:pPr>
      <w:r w:rsidRPr="009A266D">
        <w:rPr>
          <w:noProof/>
        </w:rPr>
        <w:drawing>
          <wp:inline distT="0" distB="0" distL="0" distR="0" wp14:anchorId="5DF92657" wp14:editId="3ED3BDE1">
            <wp:extent cx="5492750" cy="2551087"/>
            <wp:effectExtent l="0" t="0" r="0" b="1905"/>
            <wp:docPr id="445357224" name="그림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1493" b="3827"/>
                    <a:stretch/>
                  </pic:blipFill>
                  <pic:spPr bwMode="auto">
                    <a:xfrm>
                      <a:off x="0" y="0"/>
                      <a:ext cx="5507610" cy="2557989"/>
                    </a:xfrm>
                    <a:prstGeom prst="rect">
                      <a:avLst/>
                    </a:prstGeom>
                    <a:noFill/>
                    <a:ln>
                      <a:noFill/>
                    </a:ln>
                    <a:extLst>
                      <a:ext uri="{53640926-AAD7-44D8-BBD7-CCE9431645EC}">
                        <a14:shadowObscured xmlns:a14="http://schemas.microsoft.com/office/drawing/2010/main"/>
                      </a:ext>
                    </a:extLst>
                  </pic:spPr>
                </pic:pic>
              </a:graphicData>
            </a:graphic>
          </wp:inline>
        </w:drawing>
      </w:r>
    </w:p>
    <w:p w14:paraId="34272D14" w14:textId="77777777" w:rsidR="0092130B" w:rsidRPr="009A266D" w:rsidRDefault="0092130B" w:rsidP="0092130B">
      <w:pPr>
        <w:spacing w:line="276" w:lineRule="auto"/>
        <w:jc w:val="both"/>
        <w:rPr>
          <w:sz w:val="22"/>
          <w:szCs w:val="22"/>
        </w:rPr>
      </w:pPr>
      <w:r w:rsidRPr="009A266D">
        <w:rPr>
          <w:b/>
          <w:sz w:val="22"/>
          <w:szCs w:val="22"/>
        </w:rPr>
        <w:t>Figure S</w:t>
      </w:r>
      <w:r w:rsidRPr="009A266D">
        <w:rPr>
          <w:rFonts w:eastAsia="맑은 고딕" w:hint="eastAsia"/>
          <w:b/>
          <w:sz w:val="22"/>
          <w:szCs w:val="22"/>
          <w:lang w:eastAsia="ko-KR"/>
        </w:rPr>
        <w:t>30</w:t>
      </w:r>
      <w:r>
        <w:rPr>
          <w:rFonts w:eastAsia="맑은 고딕" w:hint="eastAsia"/>
          <w:b/>
          <w:sz w:val="22"/>
          <w:szCs w:val="22"/>
          <w:lang w:eastAsia="ko-KR"/>
        </w:rPr>
        <w:t xml:space="preserve"> |</w:t>
      </w:r>
      <w:r w:rsidRPr="009A266D">
        <w:rPr>
          <w:sz w:val="22"/>
          <w:szCs w:val="22"/>
        </w:rPr>
        <w:t xml:space="preserve"> Calculated energies of hybridized states between </w:t>
      </w:r>
      <m:oMath>
        <m:sSubSup>
          <m:sSubSupPr>
            <m:ctrlPr>
              <w:rPr>
                <w:rFonts w:ascii="Cambria Math" w:hAnsi="Cambria Math"/>
                <w:i/>
                <w:color w:val="000000" w:themeColor="text1"/>
                <w:sz w:val="22"/>
                <w:szCs w:val="22"/>
              </w:rPr>
            </m:ctrlPr>
          </m:sSubSupPr>
          <m:e>
            <m:r>
              <w:rPr>
                <w:rFonts w:ascii="Cambria Math" w:hAnsi="Cambria Math"/>
                <w:color w:val="000000" w:themeColor="text1"/>
                <w:sz w:val="22"/>
                <w:szCs w:val="22"/>
              </w:rPr>
              <m:t>A</m:t>
            </m:r>
          </m:e>
          <m:sub>
            <m:r>
              <w:rPr>
                <w:rFonts w:ascii="Cambria Math" w:hAnsi="Cambria Math"/>
                <w:color w:val="000000" w:themeColor="text1"/>
                <w:sz w:val="22"/>
                <w:szCs w:val="22"/>
              </w:rPr>
              <m:t>2p</m:t>
            </m:r>
          </m:sub>
          <m:sup>
            <m:r>
              <w:rPr>
                <w:rFonts w:ascii="Cambria Math" w:hAnsi="Cambria Math"/>
                <w:color w:val="000000" w:themeColor="text1"/>
                <w:sz w:val="22"/>
                <w:szCs w:val="22"/>
              </w:rPr>
              <m:t>I</m:t>
            </m:r>
          </m:sup>
        </m:sSubSup>
      </m:oMath>
      <w:r w:rsidRPr="009A266D">
        <w:rPr>
          <w:color w:val="000000" w:themeColor="text1"/>
          <w:sz w:val="22"/>
          <w:szCs w:val="22"/>
        </w:rPr>
        <w:t>,</w:t>
      </w:r>
      <w:r w:rsidRPr="009A266D">
        <w:rPr>
          <w:i/>
          <w:sz w:val="22"/>
          <w:szCs w:val="22"/>
        </w:rPr>
        <w:t xml:space="preserve"> </w:t>
      </w:r>
      <m:oMath>
        <m:sSubSup>
          <m:sSubSupPr>
            <m:ctrlPr>
              <w:rPr>
                <w:rFonts w:ascii="Cambria Math" w:hAnsi="Cambria Math"/>
                <w:i/>
                <w:color w:val="000000" w:themeColor="text1"/>
                <w:sz w:val="22"/>
                <w:szCs w:val="22"/>
              </w:rPr>
            </m:ctrlPr>
          </m:sSubSupPr>
          <m:e>
            <m:r>
              <w:rPr>
                <w:rFonts w:ascii="Cambria Math" w:hAnsi="Cambria Math"/>
                <w:color w:val="000000" w:themeColor="text1"/>
                <w:sz w:val="22"/>
                <w:szCs w:val="22"/>
              </w:rPr>
              <m:t>A</m:t>
            </m:r>
          </m:e>
          <m:sub>
            <m:r>
              <w:rPr>
                <w:rFonts w:ascii="Cambria Math" w:hAnsi="Cambria Math"/>
                <w:color w:val="000000" w:themeColor="text1"/>
                <w:sz w:val="22"/>
                <w:szCs w:val="22"/>
              </w:rPr>
              <m:t>ns</m:t>
            </m:r>
          </m:sub>
          <m:sup>
            <m:r>
              <w:rPr>
                <w:rFonts w:ascii="Cambria Math" w:hAnsi="Cambria Math"/>
                <w:color w:val="000000" w:themeColor="text1"/>
                <w:sz w:val="22"/>
                <w:szCs w:val="22"/>
              </w:rPr>
              <m:t>0</m:t>
            </m:r>
          </m:sup>
        </m:sSubSup>
        <m:r>
          <w:rPr>
            <w:rFonts w:ascii="Cambria Math" w:hAnsi="Cambria Math"/>
            <w:color w:val="000000" w:themeColor="text1"/>
            <w:sz w:val="22"/>
            <w:szCs w:val="22"/>
          </w:rPr>
          <m:t>(n=1-4)</m:t>
        </m:r>
      </m:oMath>
      <w:r w:rsidRPr="009A266D">
        <w:rPr>
          <w:color w:val="000000" w:themeColor="text1"/>
          <w:sz w:val="22"/>
          <w:szCs w:val="22"/>
        </w:rPr>
        <w:t>,</w:t>
      </w:r>
      <w:r w:rsidRPr="009A266D">
        <w:rPr>
          <w:i/>
          <w:color w:val="000000" w:themeColor="text1"/>
          <w:sz w:val="22"/>
          <w:szCs w:val="22"/>
        </w:rPr>
        <w:t xml:space="preserve"> </w:t>
      </w:r>
      <w:r w:rsidRPr="009A266D">
        <w:rPr>
          <w:color w:val="000000" w:themeColor="text1"/>
          <w:sz w:val="22"/>
          <w:szCs w:val="22"/>
        </w:rPr>
        <w:t>and</w:t>
      </w:r>
      <w:r w:rsidRPr="009A266D">
        <w:rPr>
          <w:i/>
          <w:color w:val="000000" w:themeColor="text1"/>
          <w:sz w:val="22"/>
          <w:szCs w:val="22"/>
        </w:rPr>
        <w:t xml:space="preserve"> </w:t>
      </w:r>
      <m:oMath>
        <m:sSubSup>
          <m:sSubSupPr>
            <m:ctrlPr>
              <w:rPr>
                <w:rFonts w:ascii="Cambria Math" w:hAnsi="Cambria Math"/>
                <w:i/>
                <w:color w:val="000000" w:themeColor="text1"/>
                <w:sz w:val="22"/>
                <w:szCs w:val="22"/>
              </w:rPr>
            </m:ctrlPr>
          </m:sSubSupPr>
          <m:e>
            <m:r>
              <w:rPr>
                <w:rFonts w:ascii="Cambria Math" w:hAnsi="Cambria Math"/>
                <w:color w:val="000000" w:themeColor="text1"/>
                <w:sz w:val="22"/>
                <w:szCs w:val="22"/>
              </w:rPr>
              <m:t>B</m:t>
            </m:r>
          </m:e>
          <m:sub>
            <m:r>
              <w:rPr>
                <w:rFonts w:ascii="Cambria Math" w:hAnsi="Cambria Math"/>
                <w:color w:val="000000" w:themeColor="text1"/>
                <w:sz w:val="22"/>
                <w:szCs w:val="22"/>
              </w:rPr>
              <m:t>1s</m:t>
            </m:r>
          </m:sub>
          <m:sup>
            <m:r>
              <w:rPr>
                <w:rFonts w:ascii="Cambria Math" w:hAnsi="Cambria Math"/>
                <w:color w:val="000000" w:themeColor="text1"/>
                <w:sz w:val="22"/>
                <w:szCs w:val="22"/>
              </w:rPr>
              <m:t>I</m:t>
            </m:r>
          </m:sup>
        </m:sSubSup>
      </m:oMath>
      <w:r w:rsidRPr="009A266D">
        <w:rPr>
          <w:rFonts w:eastAsia="DengXian"/>
          <w:i/>
          <w:color w:val="000000" w:themeColor="text1"/>
          <w:sz w:val="22"/>
          <w:szCs w:val="22"/>
        </w:rPr>
        <w:t xml:space="preserve"> </w:t>
      </w:r>
      <w:r w:rsidRPr="009A266D">
        <w:rPr>
          <w:color w:val="000000" w:themeColor="text1"/>
          <w:sz w:val="22"/>
          <w:szCs w:val="22"/>
        </w:rPr>
        <w:t>spin-up excitons</w:t>
      </w:r>
      <w:r w:rsidRPr="009A266D">
        <w:rPr>
          <w:sz w:val="22"/>
          <w:szCs w:val="22"/>
        </w:rPr>
        <w:t xml:space="preserve"> at various screened electric field.</w:t>
      </w:r>
    </w:p>
    <w:p w14:paraId="413E8DA7" w14:textId="77777777" w:rsidR="0092130B" w:rsidRDefault="0092130B" w:rsidP="0092130B">
      <w:pPr>
        <w:spacing w:line="276" w:lineRule="auto"/>
        <w:jc w:val="both"/>
        <w:rPr>
          <w:rFonts w:eastAsia="맑은 고딕"/>
          <w:lang w:eastAsia="ko-KR"/>
        </w:rPr>
      </w:pPr>
    </w:p>
    <w:p w14:paraId="025A1DFD" w14:textId="05D7C21D" w:rsidR="00536C7D" w:rsidRPr="009A266D" w:rsidRDefault="00536C7D" w:rsidP="00E63019">
      <w:pPr>
        <w:spacing w:after="120" w:line="276" w:lineRule="auto"/>
        <w:ind w:firstLine="431"/>
        <w:jc w:val="both"/>
      </w:pPr>
      <w:r w:rsidRPr="009A266D">
        <w:t xml:space="preserve">The </w:t>
      </w:r>
      <w:r w:rsidR="006361B6" w:rsidRPr="009A266D">
        <w:t>second</w:t>
      </w:r>
      <w:r w:rsidRPr="009A266D">
        <w:t xml:space="preserve"> set of coupled exciton states </w:t>
      </w:r>
      <w:r w:rsidR="009C4139" w:rsidRPr="009A266D">
        <w:t xml:space="preserve">consists of </w:t>
      </w:r>
      <w:r w:rsidRPr="009A266D">
        <w:t xml:space="preserve">six zeroth-order states </w:t>
      </w:r>
      <m:oMath>
        <m:sSubSup>
          <m:sSubSupPr>
            <m:ctrlPr>
              <w:rPr>
                <w:rFonts w:ascii="Cambria Math" w:hAnsi="Cambria Math"/>
                <w:i/>
                <w:sz w:val="21"/>
                <w:szCs w:val="22"/>
              </w:rPr>
            </m:ctrlPr>
          </m:sSubSupPr>
          <m:e>
            <m:r>
              <w:rPr>
                <w:rFonts w:ascii="Cambria Math" w:hAnsi="Cambria Math"/>
                <w:sz w:val="21"/>
                <w:szCs w:val="22"/>
              </w:rPr>
              <m:t>B</m:t>
            </m:r>
          </m:e>
          <m:sub>
            <m:r>
              <w:rPr>
                <w:rFonts w:ascii="Cambria Math" w:hAnsi="Cambria Math"/>
                <w:sz w:val="21"/>
                <w:szCs w:val="22"/>
              </w:rPr>
              <m:t>1s,↑</m:t>
            </m:r>
          </m:sub>
          <m:sup>
            <m:r>
              <w:rPr>
                <w:rFonts w:ascii="Cambria Math" w:hAnsi="Cambria Math"/>
                <w:sz w:val="21"/>
                <w:szCs w:val="22"/>
              </w:rPr>
              <m:t>I</m:t>
            </m:r>
          </m:sup>
        </m:sSubSup>
      </m:oMath>
      <w:r w:rsidRPr="009A266D">
        <w:t xml:space="preserve">, </w:t>
      </w:r>
      <m:oMath>
        <m:sSubSup>
          <m:sSubSupPr>
            <m:ctrlPr>
              <w:rPr>
                <w:rFonts w:ascii="Cambria Math" w:hAnsi="Cambria Math"/>
                <w:i/>
              </w:rPr>
            </m:ctrlPr>
          </m:sSubSupPr>
          <m:e>
            <m:r>
              <w:rPr>
                <w:rFonts w:ascii="Cambria Math" w:hAnsi="Cambria Math"/>
              </w:rPr>
              <m:t>A</m:t>
            </m:r>
          </m:e>
          <m:sub>
            <m:r>
              <w:rPr>
                <w:rFonts w:ascii="Cambria Math" w:hAnsi="Cambria Math"/>
              </w:rPr>
              <m:t>1s,↑</m:t>
            </m:r>
          </m:sub>
          <m:sup>
            <m:r>
              <w:rPr>
                <w:rFonts w:ascii="Cambria Math" w:hAnsi="Cambria Math"/>
              </w:rPr>
              <m:t>0</m:t>
            </m:r>
          </m:sup>
        </m:sSubSup>
        <m:r>
          <w:rPr>
            <w:rFonts w:ascii="Cambria Math" w:hAnsi="Cambria Math"/>
          </w:rPr>
          <m:t>-</m:t>
        </m:r>
        <m:sSubSup>
          <m:sSubSupPr>
            <m:ctrlPr>
              <w:rPr>
                <w:rFonts w:ascii="Cambria Math" w:hAnsi="Cambria Math"/>
                <w:i/>
              </w:rPr>
            </m:ctrlPr>
          </m:sSubSupPr>
          <m:e>
            <m:r>
              <w:rPr>
                <w:rFonts w:ascii="Cambria Math" w:hAnsi="Cambria Math"/>
              </w:rPr>
              <m:t>A</m:t>
            </m:r>
          </m:e>
          <m:sub>
            <m:r>
              <w:rPr>
                <w:rFonts w:ascii="Cambria Math" w:hAnsi="Cambria Math"/>
              </w:rPr>
              <m:t>4s,↑</m:t>
            </m:r>
          </m:sub>
          <m:sup>
            <m:r>
              <w:rPr>
                <w:rFonts w:ascii="Cambria Math" w:hAnsi="Cambria Math"/>
              </w:rPr>
              <m:t>0</m:t>
            </m:r>
          </m:sup>
        </m:sSubSup>
      </m:oMath>
      <w:r w:rsidRPr="009A266D">
        <w:t xml:space="preserve">, and </w:t>
      </w:r>
      <m:oMath>
        <m:sSubSup>
          <m:sSubSupPr>
            <m:ctrlPr>
              <w:rPr>
                <w:rFonts w:ascii="Cambria Math" w:hAnsi="Cambria Math"/>
                <w:i/>
              </w:rPr>
            </m:ctrlPr>
          </m:sSubSupPr>
          <m:e>
            <m:r>
              <w:rPr>
                <w:rFonts w:ascii="Cambria Math" w:hAnsi="Cambria Math"/>
              </w:rPr>
              <m:t>A</m:t>
            </m:r>
          </m:e>
          <m:sub>
            <m:r>
              <w:rPr>
                <w:rFonts w:ascii="Cambria Math" w:hAnsi="Cambria Math"/>
              </w:rPr>
              <m:t>2p,↑</m:t>
            </m:r>
          </m:sub>
          <m:sup>
            <m:r>
              <w:rPr>
                <w:rFonts w:ascii="Cambria Math" w:hAnsi="Cambria Math"/>
              </w:rPr>
              <m:t>I</m:t>
            </m:r>
          </m:sup>
        </m:sSubSup>
      </m:oMath>
      <w:r w:rsidRPr="009A266D">
        <w:t xml:space="preserve"> excitons</w:t>
      </w:r>
      <w:r w:rsidR="009C4139" w:rsidRPr="009A266D">
        <w:t>, selected</w:t>
      </w:r>
      <w:r w:rsidRPr="009A266D">
        <w:t xml:space="preserve"> </w:t>
      </w:r>
      <w:r w:rsidR="009C4139" w:rsidRPr="009A266D">
        <w:t xml:space="preserve">based on the </w:t>
      </w:r>
      <w:r w:rsidRPr="009A266D">
        <w:t>anticipated range and intersection of their field-dependent energ</w:t>
      </w:r>
      <w:r w:rsidR="00344C92" w:rsidRPr="009A266D">
        <w:t xml:space="preserve">y levels. </w:t>
      </w:r>
      <w:r w:rsidRPr="009A266D">
        <w:t>The hybridized exciton state is expressed as</w:t>
      </w:r>
      <w:r w:rsidR="009C4139" w:rsidRPr="009A266D">
        <w:t xml:space="preserve"> a</w:t>
      </w:r>
      <w:r w:rsidRPr="009A266D">
        <w:t xml:space="preserve"> linear combination:</w:t>
      </w:r>
    </w:p>
    <w:p w14:paraId="563D16A6" w14:textId="2C20FF25" w:rsidR="00536C7D" w:rsidRPr="009A266D" w:rsidRDefault="00000000" w:rsidP="00E63019">
      <w:pPr>
        <w:spacing w:after="120" w:line="276" w:lineRule="auto"/>
        <w:ind w:firstLine="482"/>
        <w:jc w:val="right"/>
        <w:rPr>
          <w:rFonts w:eastAsia="맑은 고딕"/>
          <w:lang w:eastAsia="ko-KR"/>
        </w:rPr>
      </w:pPr>
      <m:oMath>
        <m:d>
          <m:dPr>
            <m:begChr m:val=""/>
            <m:endChr m:val="⟩"/>
            <m:ctrlPr>
              <w:rPr>
                <w:rFonts w:ascii="Cambria Math" w:hAnsi="Cambria Math"/>
                <w:i/>
                <w:sz w:val="21"/>
                <w:szCs w:val="22"/>
              </w:rPr>
            </m:ctrlPr>
          </m:dPr>
          <m:e>
            <m:d>
              <m:dPr>
                <m:begChr m:val="|"/>
                <m:endChr m:val=""/>
                <m:ctrlPr>
                  <w:rPr>
                    <w:rFonts w:ascii="Cambria Math" w:hAnsi="Cambria Math"/>
                    <w:i/>
                    <w:sz w:val="21"/>
                    <w:szCs w:val="22"/>
                  </w:rPr>
                </m:ctrlPr>
              </m:dPr>
              <m:e>
                <m:r>
                  <m:rPr>
                    <m:sty m:val="p"/>
                  </m:rPr>
                  <w:rPr>
                    <w:rFonts w:ascii="Cambria Math" w:hAnsi="Cambria Math"/>
                    <w:sz w:val="21"/>
                    <w:szCs w:val="22"/>
                  </w:rPr>
                  <m:t>Ψ</m:t>
                </m:r>
              </m:e>
            </m:d>
          </m:e>
        </m:d>
        <m:r>
          <w:rPr>
            <w:rFonts w:ascii="Cambria Math" w:hAnsi="Cambria Math"/>
            <w:sz w:val="21"/>
            <w:szCs w:val="22"/>
          </w:rPr>
          <m:t>=</m:t>
        </m:r>
        <m:sSubSup>
          <m:sSubSupPr>
            <m:ctrlPr>
              <w:rPr>
                <w:rFonts w:ascii="Cambria Math" w:hAnsi="Cambria Math"/>
                <w:i/>
                <w:sz w:val="21"/>
                <w:szCs w:val="22"/>
              </w:rPr>
            </m:ctrlPr>
          </m:sSubSupPr>
          <m:e>
            <m:r>
              <w:rPr>
                <w:rFonts w:ascii="Cambria Math" w:hAnsi="Cambria Math"/>
                <w:sz w:val="21"/>
                <w:szCs w:val="22"/>
              </w:rPr>
              <m:t>C</m:t>
            </m:r>
          </m:e>
          <m:sub>
            <m:r>
              <w:rPr>
                <w:rFonts w:ascii="Cambria Math" w:hAnsi="Cambria Math"/>
                <w:sz w:val="21"/>
                <w:szCs w:val="22"/>
              </w:rPr>
              <m:t xml:space="preserve"> </m:t>
            </m:r>
          </m:sub>
          <m:sup>
            <m:sSubSup>
              <m:sSubSupPr>
                <m:ctrlPr>
                  <w:rPr>
                    <w:rFonts w:ascii="Cambria Math" w:hAnsi="Cambria Math"/>
                    <w:i/>
                    <w:sz w:val="21"/>
                    <w:szCs w:val="22"/>
                  </w:rPr>
                </m:ctrlPr>
              </m:sSubSupPr>
              <m:e>
                <m:r>
                  <w:rPr>
                    <w:rFonts w:ascii="Cambria Math" w:hAnsi="Cambria Math"/>
                    <w:sz w:val="21"/>
                    <w:szCs w:val="22"/>
                  </w:rPr>
                  <m:t>B</m:t>
                </m:r>
              </m:e>
              <m:sub>
                <m:r>
                  <w:rPr>
                    <w:rFonts w:ascii="Cambria Math" w:hAnsi="Cambria Math"/>
                    <w:sz w:val="21"/>
                    <w:szCs w:val="22"/>
                  </w:rPr>
                  <m:t>1s,↑</m:t>
                </m:r>
              </m:sub>
              <m:sup>
                <m:r>
                  <w:rPr>
                    <w:rFonts w:ascii="Cambria Math" w:hAnsi="Cambria Math"/>
                    <w:sz w:val="21"/>
                    <w:szCs w:val="22"/>
                  </w:rPr>
                  <m:t>I</m:t>
                </m:r>
              </m:sup>
            </m:sSubSup>
          </m:sup>
        </m:sSubSup>
        <m:r>
          <w:rPr>
            <w:rFonts w:ascii="Cambria Math" w:hAnsi="Cambria Math"/>
            <w:sz w:val="21"/>
            <w:szCs w:val="22"/>
          </w:rPr>
          <m:t xml:space="preserve"> </m:t>
        </m:r>
        <m:d>
          <m:dPr>
            <m:begChr m:val=""/>
            <m:endChr m:val="⟩"/>
            <m:ctrlPr>
              <w:rPr>
                <w:rFonts w:ascii="Cambria Math" w:hAnsi="Cambria Math"/>
                <w:i/>
                <w:sz w:val="21"/>
                <w:szCs w:val="22"/>
              </w:rPr>
            </m:ctrlPr>
          </m:dPr>
          <m:e>
            <m:d>
              <m:dPr>
                <m:begChr m:val="|"/>
                <m:endChr m:val=""/>
                <m:ctrlPr>
                  <w:rPr>
                    <w:rFonts w:ascii="Cambria Math" w:hAnsi="Cambria Math"/>
                    <w:i/>
                    <w:sz w:val="21"/>
                    <w:szCs w:val="22"/>
                  </w:rPr>
                </m:ctrlPr>
              </m:dPr>
              <m:e>
                <m:sSubSup>
                  <m:sSubSupPr>
                    <m:ctrlPr>
                      <w:rPr>
                        <w:rFonts w:ascii="Cambria Math" w:hAnsi="Cambria Math"/>
                        <w:i/>
                        <w:sz w:val="21"/>
                        <w:szCs w:val="22"/>
                      </w:rPr>
                    </m:ctrlPr>
                  </m:sSubSupPr>
                  <m:e>
                    <m:r>
                      <w:rPr>
                        <w:rFonts w:ascii="Cambria Math" w:hAnsi="Cambria Math"/>
                        <w:sz w:val="21"/>
                        <w:szCs w:val="22"/>
                      </w:rPr>
                      <m:t>B</m:t>
                    </m:r>
                  </m:e>
                  <m:sub>
                    <m:r>
                      <w:rPr>
                        <w:rFonts w:ascii="Cambria Math" w:hAnsi="Cambria Math"/>
                        <w:sz w:val="21"/>
                        <w:szCs w:val="22"/>
                      </w:rPr>
                      <m:t>1s,↑</m:t>
                    </m:r>
                  </m:sub>
                  <m:sup>
                    <m:r>
                      <w:rPr>
                        <w:rFonts w:ascii="Cambria Math" w:hAnsi="Cambria Math"/>
                        <w:sz w:val="21"/>
                        <w:szCs w:val="22"/>
                      </w:rPr>
                      <m:t>I</m:t>
                    </m:r>
                  </m:sup>
                </m:sSubSup>
              </m:e>
            </m:d>
          </m:e>
        </m:d>
        <m:r>
          <w:rPr>
            <w:rFonts w:ascii="Cambria Math" w:hAnsi="Cambria Math"/>
            <w:sz w:val="21"/>
            <w:szCs w:val="22"/>
          </w:rPr>
          <m:t>+</m:t>
        </m:r>
        <m:sSubSup>
          <m:sSubSupPr>
            <m:ctrlPr>
              <w:rPr>
                <w:rFonts w:ascii="Cambria Math" w:hAnsi="Cambria Math"/>
                <w:i/>
                <w:sz w:val="21"/>
                <w:szCs w:val="22"/>
              </w:rPr>
            </m:ctrlPr>
          </m:sSubSupPr>
          <m:e>
            <m:r>
              <w:rPr>
                <w:rFonts w:ascii="Cambria Math" w:hAnsi="Cambria Math"/>
                <w:sz w:val="21"/>
                <w:szCs w:val="22"/>
              </w:rPr>
              <m:t>C</m:t>
            </m:r>
          </m:e>
          <m:sub>
            <m:r>
              <w:rPr>
                <w:rFonts w:ascii="Cambria Math" w:hAnsi="Cambria Math"/>
                <w:sz w:val="21"/>
                <w:szCs w:val="22"/>
              </w:rPr>
              <m:t xml:space="preserve"> </m:t>
            </m:r>
          </m:sub>
          <m:sup>
            <m:sSubSup>
              <m:sSubSupPr>
                <m:ctrlPr>
                  <w:rPr>
                    <w:rFonts w:ascii="Cambria Math" w:hAnsi="Cambria Math"/>
                    <w:i/>
                    <w:sz w:val="21"/>
                    <w:szCs w:val="22"/>
                  </w:rPr>
                </m:ctrlPr>
              </m:sSubSupPr>
              <m:e>
                <m:r>
                  <w:rPr>
                    <w:rFonts w:ascii="Cambria Math" w:hAnsi="Cambria Math"/>
                    <w:sz w:val="21"/>
                    <w:szCs w:val="22"/>
                  </w:rPr>
                  <m:t>A</m:t>
                </m:r>
              </m:e>
              <m:sub>
                <m:r>
                  <w:rPr>
                    <w:rFonts w:ascii="Cambria Math" w:hAnsi="Cambria Math"/>
                    <w:sz w:val="21"/>
                    <w:szCs w:val="22"/>
                  </w:rPr>
                  <m:t>1s,↑</m:t>
                </m:r>
              </m:sub>
              <m:sup>
                <m:r>
                  <w:rPr>
                    <w:rFonts w:ascii="Cambria Math" w:hAnsi="Cambria Math"/>
                    <w:sz w:val="21"/>
                    <w:szCs w:val="22"/>
                  </w:rPr>
                  <m:t>0</m:t>
                </m:r>
              </m:sup>
            </m:sSubSup>
          </m:sup>
        </m:sSubSup>
        <m:r>
          <w:rPr>
            <w:rFonts w:ascii="Cambria Math" w:hAnsi="Cambria Math"/>
            <w:sz w:val="21"/>
            <w:szCs w:val="22"/>
          </w:rPr>
          <m:t xml:space="preserve"> </m:t>
        </m:r>
        <m:d>
          <m:dPr>
            <m:begChr m:val=""/>
            <m:endChr m:val="⟩"/>
            <m:ctrlPr>
              <w:rPr>
                <w:rFonts w:ascii="Cambria Math" w:hAnsi="Cambria Math"/>
                <w:i/>
                <w:sz w:val="21"/>
                <w:szCs w:val="22"/>
              </w:rPr>
            </m:ctrlPr>
          </m:dPr>
          <m:e>
            <m:d>
              <m:dPr>
                <m:begChr m:val="|"/>
                <m:endChr m:val=""/>
                <m:ctrlPr>
                  <w:rPr>
                    <w:rFonts w:ascii="Cambria Math" w:hAnsi="Cambria Math"/>
                    <w:i/>
                    <w:sz w:val="21"/>
                    <w:szCs w:val="22"/>
                  </w:rPr>
                </m:ctrlPr>
              </m:dPr>
              <m:e>
                <m:sSubSup>
                  <m:sSubSupPr>
                    <m:ctrlPr>
                      <w:rPr>
                        <w:rFonts w:ascii="Cambria Math" w:hAnsi="Cambria Math"/>
                        <w:i/>
                        <w:sz w:val="21"/>
                        <w:szCs w:val="22"/>
                      </w:rPr>
                    </m:ctrlPr>
                  </m:sSubSupPr>
                  <m:e>
                    <m:r>
                      <w:rPr>
                        <w:rFonts w:ascii="Cambria Math" w:hAnsi="Cambria Math"/>
                        <w:sz w:val="21"/>
                        <w:szCs w:val="22"/>
                      </w:rPr>
                      <m:t>A</m:t>
                    </m:r>
                  </m:e>
                  <m:sub>
                    <m:r>
                      <w:rPr>
                        <w:rFonts w:ascii="Cambria Math" w:hAnsi="Cambria Math"/>
                        <w:sz w:val="21"/>
                        <w:szCs w:val="22"/>
                      </w:rPr>
                      <m:t>1s,↑</m:t>
                    </m:r>
                  </m:sub>
                  <m:sup>
                    <m:r>
                      <w:rPr>
                        <w:rFonts w:ascii="Cambria Math" w:hAnsi="Cambria Math"/>
                        <w:sz w:val="21"/>
                        <w:szCs w:val="22"/>
                      </w:rPr>
                      <m:t>0</m:t>
                    </m:r>
                  </m:sup>
                </m:sSubSup>
              </m:e>
            </m:d>
          </m:e>
        </m:d>
        <m:r>
          <w:rPr>
            <w:rFonts w:ascii="Cambria Math" w:hAnsi="Cambria Math"/>
            <w:sz w:val="21"/>
            <w:szCs w:val="22"/>
          </w:rPr>
          <m:t>+</m:t>
        </m:r>
        <m:sSubSup>
          <m:sSubSupPr>
            <m:ctrlPr>
              <w:rPr>
                <w:rFonts w:ascii="Cambria Math" w:hAnsi="Cambria Math"/>
                <w:i/>
                <w:sz w:val="21"/>
                <w:szCs w:val="22"/>
              </w:rPr>
            </m:ctrlPr>
          </m:sSubSupPr>
          <m:e>
            <m:r>
              <w:rPr>
                <w:rFonts w:ascii="Cambria Math" w:hAnsi="Cambria Math"/>
                <w:sz w:val="21"/>
                <w:szCs w:val="22"/>
              </w:rPr>
              <m:t>C</m:t>
            </m:r>
          </m:e>
          <m:sub>
            <m:r>
              <w:rPr>
                <w:rFonts w:ascii="Cambria Math" w:hAnsi="Cambria Math"/>
                <w:sz w:val="21"/>
                <w:szCs w:val="22"/>
              </w:rPr>
              <m:t xml:space="preserve"> </m:t>
            </m:r>
          </m:sub>
          <m:sup>
            <m:sSubSup>
              <m:sSubSupPr>
                <m:ctrlPr>
                  <w:rPr>
                    <w:rFonts w:ascii="Cambria Math" w:hAnsi="Cambria Math"/>
                    <w:i/>
                    <w:sz w:val="21"/>
                    <w:szCs w:val="22"/>
                  </w:rPr>
                </m:ctrlPr>
              </m:sSubSupPr>
              <m:e>
                <m:r>
                  <w:rPr>
                    <w:rFonts w:ascii="Cambria Math" w:hAnsi="Cambria Math"/>
                    <w:sz w:val="21"/>
                    <w:szCs w:val="22"/>
                  </w:rPr>
                  <m:t>A</m:t>
                </m:r>
              </m:e>
              <m:sub>
                <m:r>
                  <w:rPr>
                    <w:rFonts w:ascii="Cambria Math" w:hAnsi="Cambria Math"/>
                    <w:sz w:val="21"/>
                    <w:szCs w:val="22"/>
                  </w:rPr>
                  <m:t>2s,↑</m:t>
                </m:r>
              </m:sub>
              <m:sup>
                <m:r>
                  <w:rPr>
                    <w:rFonts w:ascii="Cambria Math" w:hAnsi="Cambria Math"/>
                    <w:sz w:val="21"/>
                    <w:szCs w:val="22"/>
                  </w:rPr>
                  <m:t>0</m:t>
                </m:r>
              </m:sup>
            </m:sSubSup>
          </m:sup>
        </m:sSubSup>
        <m:r>
          <w:rPr>
            <w:rFonts w:ascii="Cambria Math" w:hAnsi="Cambria Math"/>
            <w:sz w:val="21"/>
            <w:szCs w:val="22"/>
          </w:rPr>
          <m:t xml:space="preserve"> </m:t>
        </m:r>
        <m:d>
          <m:dPr>
            <m:begChr m:val=""/>
            <m:endChr m:val="⟩"/>
            <m:ctrlPr>
              <w:rPr>
                <w:rFonts w:ascii="Cambria Math" w:hAnsi="Cambria Math"/>
                <w:i/>
                <w:sz w:val="21"/>
                <w:szCs w:val="22"/>
              </w:rPr>
            </m:ctrlPr>
          </m:dPr>
          <m:e>
            <m:d>
              <m:dPr>
                <m:begChr m:val="|"/>
                <m:endChr m:val=""/>
                <m:ctrlPr>
                  <w:rPr>
                    <w:rFonts w:ascii="Cambria Math" w:hAnsi="Cambria Math"/>
                    <w:i/>
                    <w:sz w:val="21"/>
                    <w:szCs w:val="22"/>
                  </w:rPr>
                </m:ctrlPr>
              </m:dPr>
              <m:e>
                <m:sSubSup>
                  <m:sSubSupPr>
                    <m:ctrlPr>
                      <w:rPr>
                        <w:rFonts w:ascii="Cambria Math" w:hAnsi="Cambria Math"/>
                        <w:i/>
                        <w:sz w:val="21"/>
                        <w:szCs w:val="22"/>
                      </w:rPr>
                    </m:ctrlPr>
                  </m:sSubSupPr>
                  <m:e>
                    <m:r>
                      <w:rPr>
                        <w:rFonts w:ascii="Cambria Math" w:hAnsi="Cambria Math"/>
                        <w:sz w:val="21"/>
                        <w:szCs w:val="22"/>
                      </w:rPr>
                      <m:t>A</m:t>
                    </m:r>
                  </m:e>
                  <m:sub>
                    <m:r>
                      <w:rPr>
                        <w:rFonts w:ascii="Cambria Math" w:hAnsi="Cambria Math"/>
                        <w:sz w:val="21"/>
                        <w:szCs w:val="22"/>
                      </w:rPr>
                      <m:t>2s,↑</m:t>
                    </m:r>
                  </m:sub>
                  <m:sup>
                    <m:r>
                      <w:rPr>
                        <w:rFonts w:ascii="Cambria Math" w:hAnsi="Cambria Math"/>
                        <w:sz w:val="21"/>
                        <w:szCs w:val="22"/>
                      </w:rPr>
                      <m:t>0</m:t>
                    </m:r>
                  </m:sup>
                </m:sSubSup>
              </m:e>
            </m:d>
          </m:e>
        </m:d>
        <m:r>
          <w:rPr>
            <w:rFonts w:ascii="Cambria Math" w:hAnsi="Cambria Math"/>
            <w:sz w:val="21"/>
            <w:szCs w:val="22"/>
          </w:rPr>
          <m:t>+</m:t>
        </m:r>
        <m:sSubSup>
          <m:sSubSupPr>
            <m:ctrlPr>
              <w:rPr>
                <w:rFonts w:ascii="Cambria Math" w:hAnsi="Cambria Math"/>
                <w:i/>
                <w:sz w:val="21"/>
                <w:szCs w:val="22"/>
              </w:rPr>
            </m:ctrlPr>
          </m:sSubSupPr>
          <m:e>
            <m:r>
              <w:rPr>
                <w:rFonts w:ascii="Cambria Math" w:hAnsi="Cambria Math"/>
                <w:sz w:val="21"/>
                <w:szCs w:val="22"/>
              </w:rPr>
              <m:t>C</m:t>
            </m:r>
          </m:e>
          <m:sub>
            <m:r>
              <w:rPr>
                <w:rFonts w:ascii="Cambria Math" w:hAnsi="Cambria Math"/>
                <w:sz w:val="21"/>
                <w:szCs w:val="22"/>
              </w:rPr>
              <m:t xml:space="preserve"> </m:t>
            </m:r>
          </m:sub>
          <m:sup>
            <m:sSubSup>
              <m:sSubSupPr>
                <m:ctrlPr>
                  <w:rPr>
                    <w:rFonts w:ascii="Cambria Math" w:hAnsi="Cambria Math"/>
                    <w:i/>
                    <w:sz w:val="21"/>
                    <w:szCs w:val="22"/>
                  </w:rPr>
                </m:ctrlPr>
              </m:sSubSupPr>
              <m:e>
                <m:r>
                  <w:rPr>
                    <w:rFonts w:ascii="Cambria Math" w:hAnsi="Cambria Math"/>
                    <w:sz w:val="21"/>
                    <w:szCs w:val="22"/>
                  </w:rPr>
                  <m:t>A</m:t>
                </m:r>
              </m:e>
              <m:sub>
                <m:r>
                  <w:rPr>
                    <w:rFonts w:ascii="Cambria Math" w:hAnsi="Cambria Math"/>
                    <w:sz w:val="21"/>
                    <w:szCs w:val="22"/>
                  </w:rPr>
                  <m:t>3s,↑</m:t>
                </m:r>
              </m:sub>
              <m:sup>
                <m:r>
                  <w:rPr>
                    <w:rFonts w:ascii="Cambria Math" w:hAnsi="Cambria Math"/>
                    <w:sz w:val="21"/>
                    <w:szCs w:val="22"/>
                  </w:rPr>
                  <m:t>0</m:t>
                </m:r>
              </m:sup>
            </m:sSubSup>
          </m:sup>
        </m:sSubSup>
        <m:r>
          <w:rPr>
            <w:rFonts w:ascii="Cambria Math" w:hAnsi="Cambria Math"/>
            <w:sz w:val="21"/>
            <w:szCs w:val="22"/>
          </w:rPr>
          <m:t xml:space="preserve"> </m:t>
        </m:r>
        <m:d>
          <m:dPr>
            <m:begChr m:val=""/>
            <m:endChr m:val="⟩"/>
            <m:ctrlPr>
              <w:rPr>
                <w:rFonts w:ascii="Cambria Math" w:hAnsi="Cambria Math"/>
                <w:i/>
                <w:sz w:val="21"/>
                <w:szCs w:val="22"/>
              </w:rPr>
            </m:ctrlPr>
          </m:dPr>
          <m:e>
            <m:d>
              <m:dPr>
                <m:begChr m:val="|"/>
                <m:endChr m:val=""/>
                <m:ctrlPr>
                  <w:rPr>
                    <w:rFonts w:ascii="Cambria Math" w:hAnsi="Cambria Math"/>
                    <w:i/>
                    <w:sz w:val="21"/>
                    <w:szCs w:val="22"/>
                  </w:rPr>
                </m:ctrlPr>
              </m:dPr>
              <m:e>
                <m:sSubSup>
                  <m:sSubSupPr>
                    <m:ctrlPr>
                      <w:rPr>
                        <w:rFonts w:ascii="Cambria Math" w:hAnsi="Cambria Math"/>
                        <w:i/>
                        <w:sz w:val="21"/>
                        <w:szCs w:val="22"/>
                      </w:rPr>
                    </m:ctrlPr>
                  </m:sSubSupPr>
                  <m:e>
                    <m:r>
                      <w:rPr>
                        <w:rFonts w:ascii="Cambria Math" w:hAnsi="Cambria Math"/>
                        <w:sz w:val="21"/>
                        <w:szCs w:val="22"/>
                      </w:rPr>
                      <m:t>A</m:t>
                    </m:r>
                  </m:e>
                  <m:sub>
                    <m:r>
                      <w:rPr>
                        <w:rFonts w:ascii="Cambria Math" w:hAnsi="Cambria Math"/>
                        <w:sz w:val="21"/>
                        <w:szCs w:val="22"/>
                      </w:rPr>
                      <m:t>3s,↑</m:t>
                    </m:r>
                  </m:sub>
                  <m:sup>
                    <m:r>
                      <w:rPr>
                        <w:rFonts w:ascii="Cambria Math" w:hAnsi="Cambria Math"/>
                        <w:sz w:val="21"/>
                        <w:szCs w:val="22"/>
                      </w:rPr>
                      <m:t>0</m:t>
                    </m:r>
                  </m:sup>
                </m:sSubSup>
              </m:e>
            </m:d>
          </m:e>
        </m:d>
        <m:r>
          <w:rPr>
            <w:rFonts w:ascii="Cambria Math" w:hAnsi="Cambria Math"/>
            <w:sz w:val="21"/>
            <w:szCs w:val="22"/>
          </w:rPr>
          <m:t>+</m:t>
        </m:r>
        <m:sSubSup>
          <m:sSubSupPr>
            <m:ctrlPr>
              <w:rPr>
                <w:rFonts w:ascii="Cambria Math" w:hAnsi="Cambria Math"/>
                <w:i/>
                <w:sz w:val="21"/>
                <w:szCs w:val="22"/>
              </w:rPr>
            </m:ctrlPr>
          </m:sSubSupPr>
          <m:e>
            <m:r>
              <w:rPr>
                <w:rFonts w:ascii="Cambria Math" w:hAnsi="Cambria Math"/>
                <w:sz w:val="21"/>
                <w:szCs w:val="22"/>
              </w:rPr>
              <m:t>C</m:t>
            </m:r>
          </m:e>
          <m:sub>
            <m:r>
              <w:rPr>
                <w:rFonts w:ascii="Cambria Math" w:hAnsi="Cambria Math"/>
                <w:sz w:val="21"/>
                <w:szCs w:val="22"/>
              </w:rPr>
              <m:t xml:space="preserve"> </m:t>
            </m:r>
          </m:sub>
          <m:sup>
            <m:sSubSup>
              <m:sSubSupPr>
                <m:ctrlPr>
                  <w:rPr>
                    <w:rFonts w:ascii="Cambria Math" w:hAnsi="Cambria Math"/>
                    <w:i/>
                    <w:sz w:val="21"/>
                    <w:szCs w:val="22"/>
                  </w:rPr>
                </m:ctrlPr>
              </m:sSubSupPr>
              <m:e>
                <m:r>
                  <w:rPr>
                    <w:rFonts w:ascii="Cambria Math" w:hAnsi="Cambria Math"/>
                    <w:sz w:val="21"/>
                    <w:szCs w:val="22"/>
                  </w:rPr>
                  <m:t>A</m:t>
                </m:r>
              </m:e>
              <m:sub>
                <m:r>
                  <w:rPr>
                    <w:rFonts w:ascii="Cambria Math" w:hAnsi="Cambria Math"/>
                    <w:sz w:val="21"/>
                    <w:szCs w:val="22"/>
                  </w:rPr>
                  <m:t>4s,↑</m:t>
                </m:r>
              </m:sub>
              <m:sup>
                <m:r>
                  <w:rPr>
                    <w:rFonts w:ascii="Cambria Math" w:hAnsi="Cambria Math"/>
                    <w:sz w:val="21"/>
                    <w:szCs w:val="22"/>
                  </w:rPr>
                  <m:t>0</m:t>
                </m:r>
              </m:sup>
            </m:sSubSup>
          </m:sup>
        </m:sSubSup>
        <m:r>
          <w:rPr>
            <w:rFonts w:ascii="Cambria Math" w:hAnsi="Cambria Math"/>
            <w:sz w:val="21"/>
            <w:szCs w:val="22"/>
          </w:rPr>
          <m:t xml:space="preserve"> </m:t>
        </m:r>
        <m:d>
          <m:dPr>
            <m:begChr m:val=""/>
            <m:endChr m:val="⟩"/>
            <m:ctrlPr>
              <w:rPr>
                <w:rFonts w:ascii="Cambria Math" w:hAnsi="Cambria Math"/>
                <w:i/>
                <w:sz w:val="21"/>
                <w:szCs w:val="22"/>
              </w:rPr>
            </m:ctrlPr>
          </m:dPr>
          <m:e>
            <m:d>
              <m:dPr>
                <m:begChr m:val="|"/>
                <m:endChr m:val=""/>
                <m:ctrlPr>
                  <w:rPr>
                    <w:rFonts w:ascii="Cambria Math" w:hAnsi="Cambria Math"/>
                    <w:i/>
                    <w:sz w:val="21"/>
                    <w:szCs w:val="22"/>
                  </w:rPr>
                </m:ctrlPr>
              </m:dPr>
              <m:e>
                <m:sSubSup>
                  <m:sSubSupPr>
                    <m:ctrlPr>
                      <w:rPr>
                        <w:rFonts w:ascii="Cambria Math" w:hAnsi="Cambria Math"/>
                        <w:i/>
                        <w:sz w:val="21"/>
                        <w:szCs w:val="22"/>
                      </w:rPr>
                    </m:ctrlPr>
                  </m:sSubSupPr>
                  <m:e>
                    <m:r>
                      <w:rPr>
                        <w:rFonts w:ascii="Cambria Math" w:hAnsi="Cambria Math"/>
                        <w:sz w:val="21"/>
                        <w:szCs w:val="22"/>
                      </w:rPr>
                      <m:t>A</m:t>
                    </m:r>
                  </m:e>
                  <m:sub>
                    <m:r>
                      <w:rPr>
                        <w:rFonts w:ascii="Cambria Math" w:hAnsi="Cambria Math"/>
                        <w:sz w:val="21"/>
                        <w:szCs w:val="22"/>
                      </w:rPr>
                      <m:t>4s,↑</m:t>
                    </m:r>
                  </m:sub>
                  <m:sup>
                    <m:r>
                      <w:rPr>
                        <w:rFonts w:ascii="Cambria Math" w:hAnsi="Cambria Math"/>
                        <w:sz w:val="21"/>
                        <w:szCs w:val="22"/>
                      </w:rPr>
                      <m:t>0</m:t>
                    </m:r>
                  </m:sup>
                </m:sSubSup>
              </m:e>
            </m:d>
          </m:e>
        </m:d>
        <m:r>
          <w:rPr>
            <w:rFonts w:ascii="Cambria Math" w:hAnsi="Cambria Math"/>
            <w:sz w:val="21"/>
            <w:szCs w:val="22"/>
          </w:rPr>
          <m:t>+</m:t>
        </m:r>
        <m:sSubSup>
          <m:sSubSupPr>
            <m:ctrlPr>
              <w:rPr>
                <w:rFonts w:ascii="Cambria Math" w:hAnsi="Cambria Math"/>
                <w:i/>
                <w:sz w:val="21"/>
                <w:szCs w:val="22"/>
              </w:rPr>
            </m:ctrlPr>
          </m:sSubSupPr>
          <m:e>
            <m:r>
              <w:rPr>
                <w:rFonts w:ascii="Cambria Math" w:hAnsi="Cambria Math"/>
                <w:sz w:val="21"/>
                <w:szCs w:val="22"/>
              </w:rPr>
              <m:t>C</m:t>
            </m:r>
          </m:e>
          <m:sub>
            <m:r>
              <w:rPr>
                <w:rFonts w:ascii="Cambria Math" w:hAnsi="Cambria Math"/>
                <w:sz w:val="21"/>
                <w:szCs w:val="22"/>
              </w:rPr>
              <m:t xml:space="preserve"> </m:t>
            </m:r>
          </m:sub>
          <m:sup>
            <m:sSubSup>
              <m:sSubSupPr>
                <m:ctrlPr>
                  <w:rPr>
                    <w:rFonts w:ascii="Cambria Math" w:hAnsi="Cambria Math"/>
                    <w:i/>
                    <w:sz w:val="21"/>
                    <w:szCs w:val="22"/>
                  </w:rPr>
                </m:ctrlPr>
              </m:sSubSupPr>
              <m:e>
                <m:r>
                  <w:rPr>
                    <w:rFonts w:ascii="Cambria Math" w:hAnsi="Cambria Math"/>
                    <w:sz w:val="21"/>
                    <w:szCs w:val="22"/>
                  </w:rPr>
                  <m:t>A</m:t>
                </m:r>
              </m:e>
              <m:sub>
                <m:r>
                  <w:rPr>
                    <w:rFonts w:ascii="Cambria Math" w:hAnsi="Cambria Math"/>
                    <w:sz w:val="21"/>
                    <w:szCs w:val="22"/>
                  </w:rPr>
                  <m:t>2p,↑</m:t>
                </m:r>
              </m:sub>
              <m:sup>
                <m:r>
                  <w:rPr>
                    <w:rFonts w:ascii="Cambria Math" w:hAnsi="Cambria Math"/>
                    <w:sz w:val="21"/>
                    <w:szCs w:val="22"/>
                  </w:rPr>
                  <m:t>I</m:t>
                </m:r>
              </m:sup>
            </m:sSubSup>
          </m:sup>
        </m:sSubSup>
        <m:r>
          <w:rPr>
            <w:rFonts w:ascii="Cambria Math" w:hAnsi="Cambria Math"/>
            <w:sz w:val="21"/>
            <w:szCs w:val="22"/>
          </w:rPr>
          <m:t xml:space="preserve"> </m:t>
        </m:r>
        <m:d>
          <m:dPr>
            <m:begChr m:val=""/>
            <m:endChr m:val="⟩"/>
            <m:ctrlPr>
              <w:rPr>
                <w:rFonts w:ascii="Cambria Math" w:hAnsi="Cambria Math"/>
                <w:i/>
                <w:sz w:val="21"/>
                <w:szCs w:val="22"/>
              </w:rPr>
            </m:ctrlPr>
          </m:dPr>
          <m:e>
            <m:d>
              <m:dPr>
                <m:begChr m:val="|"/>
                <m:endChr m:val=""/>
                <m:ctrlPr>
                  <w:rPr>
                    <w:rFonts w:ascii="Cambria Math" w:hAnsi="Cambria Math"/>
                    <w:i/>
                    <w:sz w:val="21"/>
                    <w:szCs w:val="22"/>
                  </w:rPr>
                </m:ctrlPr>
              </m:dPr>
              <m:e>
                <m:sSubSup>
                  <m:sSubSupPr>
                    <m:ctrlPr>
                      <w:rPr>
                        <w:rFonts w:ascii="Cambria Math" w:hAnsi="Cambria Math"/>
                        <w:i/>
                        <w:sz w:val="21"/>
                        <w:szCs w:val="22"/>
                      </w:rPr>
                    </m:ctrlPr>
                  </m:sSubSupPr>
                  <m:e>
                    <m:r>
                      <w:rPr>
                        <w:rFonts w:ascii="Cambria Math" w:hAnsi="Cambria Math"/>
                        <w:sz w:val="21"/>
                        <w:szCs w:val="22"/>
                      </w:rPr>
                      <m:t>A</m:t>
                    </m:r>
                  </m:e>
                  <m:sub>
                    <m:r>
                      <w:rPr>
                        <w:rFonts w:ascii="Cambria Math" w:hAnsi="Cambria Math"/>
                        <w:sz w:val="21"/>
                        <w:szCs w:val="22"/>
                      </w:rPr>
                      <m:t>2p,↑</m:t>
                    </m:r>
                  </m:sub>
                  <m:sup>
                    <m:r>
                      <w:rPr>
                        <w:rFonts w:ascii="Cambria Math" w:hAnsi="Cambria Math"/>
                        <w:sz w:val="21"/>
                        <w:szCs w:val="22"/>
                      </w:rPr>
                      <m:t>I</m:t>
                    </m:r>
                  </m:sup>
                </m:sSubSup>
              </m:e>
            </m:d>
          </m:e>
        </m:d>
      </m:oMath>
      <w:r w:rsidR="00427233">
        <w:rPr>
          <w:rFonts w:eastAsia="맑은 고딕" w:hint="eastAsia"/>
          <w:sz w:val="21"/>
          <w:szCs w:val="22"/>
          <w:lang w:eastAsia="ko-KR"/>
        </w:rPr>
        <w:t xml:space="preserve">  </w:t>
      </w:r>
      <w:r w:rsidR="00536C7D" w:rsidRPr="009A266D">
        <w:t>(</w:t>
      </w:r>
      <w:r w:rsidR="008B4C1A" w:rsidRPr="009A266D">
        <w:rPr>
          <w:rFonts w:eastAsia="맑은 고딕" w:hint="eastAsia"/>
          <w:lang w:eastAsia="ko-KR"/>
        </w:rPr>
        <w:t>7</w:t>
      </w:r>
      <w:r w:rsidR="00164712" w:rsidRPr="009A266D">
        <w:rPr>
          <w:rFonts w:eastAsia="맑은 고딕" w:hint="eastAsia"/>
          <w:lang w:eastAsia="ko-KR"/>
        </w:rPr>
        <w:t>3</w:t>
      </w:r>
      <w:r w:rsidR="00536C7D" w:rsidRPr="009A266D">
        <w:t>)</w:t>
      </w:r>
    </w:p>
    <w:p w14:paraId="5DD891DC" w14:textId="77777777" w:rsidR="008B4C1A" w:rsidRPr="009A266D" w:rsidRDefault="009C4139" w:rsidP="0092130B">
      <w:pPr>
        <w:spacing w:after="120" w:line="276" w:lineRule="auto"/>
        <w:jc w:val="both"/>
        <w:rPr>
          <w:rFonts w:eastAsia="맑은 고딕"/>
          <w:color w:val="000000" w:themeColor="text1"/>
          <w:lang w:eastAsia="ko-KR"/>
        </w:rPr>
      </w:pPr>
      <w:r w:rsidRPr="009A266D">
        <w:t xml:space="preserve">Each </w:t>
      </w:r>
      <w:r w:rsidR="00C42D7D" w:rsidRPr="009A266D">
        <w:t>coefficient</w:t>
      </w:r>
      <w:r w:rsidRPr="009A266D">
        <w:t xml:space="preserve"> </w:t>
      </w:r>
      <m:oMath>
        <m:r>
          <w:rPr>
            <w:rFonts w:ascii="Cambria Math" w:hAnsi="Cambria Math"/>
          </w:rPr>
          <m:t>C</m:t>
        </m:r>
      </m:oMath>
      <w:r w:rsidRPr="009A266D">
        <w:t xml:space="preserve"> represents the amplitude of the corresponding zeroth-order exciton in the hybridized states. The coefficients are obtained by solving the following matrix eigenvalue equation: </w:t>
      </w:r>
    </w:p>
    <w:p w14:paraId="4E350045" w14:textId="700E6FCE" w:rsidR="00344C92" w:rsidRPr="009A266D" w:rsidRDefault="00000000" w:rsidP="00ED5B0F">
      <w:pPr>
        <w:spacing w:after="120" w:line="276" w:lineRule="auto"/>
        <w:ind w:firstLine="482"/>
        <w:jc w:val="right"/>
        <w:rPr>
          <w:color w:val="000000" w:themeColor="text1"/>
        </w:rPr>
      </w:pPr>
      <m:oMath>
        <m:d>
          <m:dPr>
            <m:ctrlPr>
              <w:rPr>
                <w:rFonts w:ascii="Cambria Math" w:hAnsi="Cambria Math"/>
                <w:i/>
                <w:iCs/>
                <w:color w:val="000000" w:themeColor="text1"/>
                <w:sz w:val="22"/>
                <w:szCs w:val="22"/>
              </w:rPr>
            </m:ctrlPr>
          </m:dPr>
          <m:e>
            <m:m>
              <m:mPr>
                <m:mcs>
                  <m:mc>
                    <m:mcPr>
                      <m:count m:val="6"/>
                      <m:mcJc m:val="center"/>
                    </m:mcPr>
                  </m:mc>
                </m:mcs>
                <m:ctrlPr>
                  <w:rPr>
                    <w:rFonts w:ascii="Cambria Math" w:hAnsi="Cambria Math"/>
                    <w:i/>
                    <w:iCs/>
                    <w:color w:val="000000" w:themeColor="text1"/>
                    <w:sz w:val="22"/>
                    <w:szCs w:val="22"/>
                  </w:rPr>
                </m:ctrlPr>
              </m:mPr>
              <m:mr>
                <m:e>
                  <m:sSubSup>
                    <m:sSubSupPr>
                      <m:ctrlPr>
                        <w:rPr>
                          <w:rFonts w:ascii="Cambria Math" w:hAnsi="Cambria Math"/>
                          <w:i/>
                          <w:sz w:val="22"/>
                          <w:szCs w:val="22"/>
                        </w:rPr>
                      </m:ctrlPr>
                    </m:sSubSupPr>
                    <m:e>
                      <m:r>
                        <w:rPr>
                          <w:rFonts w:ascii="Cambria Math" w:hAnsi="Cambria Math"/>
                          <w:sz w:val="22"/>
                          <w:szCs w:val="22"/>
                        </w:rPr>
                        <m:t>E</m:t>
                      </m:r>
                    </m:e>
                    <m:sub>
                      <m:r>
                        <w:rPr>
                          <w:rFonts w:ascii="Cambria Math" w:hAnsi="Cambria Math"/>
                          <w:sz w:val="22"/>
                          <w:szCs w:val="22"/>
                        </w:rPr>
                        <m:t xml:space="preserve"> </m:t>
                      </m:r>
                    </m:sub>
                    <m:sup>
                      <m:sSubSup>
                        <m:sSubSupPr>
                          <m:ctrlPr>
                            <w:rPr>
                              <w:rFonts w:ascii="Cambria Math" w:hAnsi="Cambria Math"/>
                              <w:i/>
                              <w:sz w:val="22"/>
                              <w:szCs w:val="22"/>
                            </w:rPr>
                          </m:ctrlPr>
                        </m:sSubSupPr>
                        <m:e>
                          <m:r>
                            <w:rPr>
                              <w:rFonts w:ascii="Cambria Math" w:hAnsi="Cambria Math"/>
                              <w:sz w:val="22"/>
                              <w:szCs w:val="22"/>
                            </w:rPr>
                            <m:t>B</m:t>
                          </m:r>
                        </m:e>
                        <m:sub>
                          <m:r>
                            <w:rPr>
                              <w:rFonts w:ascii="Cambria Math" w:hAnsi="Cambria Math"/>
                              <w:sz w:val="22"/>
                              <w:szCs w:val="22"/>
                            </w:rPr>
                            <m:t>1s,↑</m:t>
                          </m:r>
                        </m:sub>
                        <m:sup>
                          <m:r>
                            <w:rPr>
                              <w:rFonts w:ascii="Cambria Math" w:hAnsi="Cambria Math"/>
                              <w:sz w:val="22"/>
                              <w:szCs w:val="22"/>
                            </w:rPr>
                            <m:t>I</m:t>
                          </m:r>
                        </m:sup>
                      </m:sSubSup>
                    </m:sup>
                  </m:sSubSup>
                  <m:ctrlPr>
                    <w:rPr>
                      <w:rFonts w:ascii="Cambria Math" w:eastAsia="Cambria Math" w:hAnsi="Cambria Math" w:cs="Cambria Math"/>
                      <w:i/>
                      <w:iCs/>
                      <w:color w:val="000000" w:themeColor="text1"/>
                      <w:sz w:val="22"/>
                      <w:szCs w:val="22"/>
                    </w:rPr>
                  </m:ctrlPr>
                </m:e>
                <m:e>
                  <m:sSubSup>
                    <m:sSubSupPr>
                      <m:ctrlPr>
                        <w:rPr>
                          <w:rFonts w:ascii="Cambria Math" w:hAnsi="Cambria Math"/>
                          <w:i/>
                          <w:sz w:val="22"/>
                          <w:szCs w:val="22"/>
                        </w:rPr>
                      </m:ctrlPr>
                    </m:sSubSupPr>
                    <m:e>
                      <m:acc>
                        <m:accPr>
                          <m:chr m:val="̃"/>
                          <m:ctrlPr>
                            <w:rPr>
                              <w:rFonts w:ascii="Cambria Math" w:hAnsi="Cambria Math"/>
                              <w:i/>
                              <w:sz w:val="22"/>
                              <w:szCs w:val="22"/>
                            </w:rPr>
                          </m:ctrlPr>
                        </m:accPr>
                        <m:e>
                          <m:r>
                            <w:rPr>
                              <w:rFonts w:ascii="Cambria Math" w:hAnsi="Cambria Math"/>
                              <w:sz w:val="22"/>
                              <w:szCs w:val="22"/>
                            </w:rPr>
                            <m:t>W</m:t>
                          </m:r>
                        </m:e>
                      </m:acc>
                    </m:e>
                    <m:sub>
                      <m:r>
                        <w:rPr>
                          <w:rFonts w:ascii="Cambria Math" w:hAnsi="Cambria Math"/>
                          <w:sz w:val="22"/>
                          <w:szCs w:val="22"/>
                        </w:rPr>
                        <m:t>1s,1s</m:t>
                      </m:r>
                    </m:sub>
                    <m:sup>
                      <m:sSubSup>
                        <m:sSubSupPr>
                          <m:ctrlPr>
                            <w:rPr>
                              <w:rFonts w:ascii="Cambria Math" w:hAnsi="Cambria Math"/>
                              <w:i/>
                              <w:sz w:val="22"/>
                              <w:szCs w:val="22"/>
                            </w:rPr>
                          </m:ctrlPr>
                        </m:sSubSupPr>
                        <m:e>
                          <m:r>
                            <w:rPr>
                              <w:rFonts w:ascii="Cambria Math" w:hAnsi="Cambria Math"/>
                              <w:sz w:val="22"/>
                              <w:szCs w:val="22"/>
                            </w:rPr>
                            <m:t>B</m:t>
                          </m:r>
                        </m:e>
                        <m:sub>
                          <m:r>
                            <w:rPr>
                              <w:rFonts w:ascii="Cambria Math" w:hAnsi="Cambria Math"/>
                              <w:sz w:val="22"/>
                              <w:szCs w:val="22"/>
                            </w:rPr>
                            <m:t>↑</m:t>
                          </m:r>
                        </m:sub>
                        <m:sup>
                          <m:r>
                            <w:rPr>
                              <w:rFonts w:ascii="Cambria Math" w:hAnsi="Cambria Math"/>
                              <w:sz w:val="22"/>
                              <w:szCs w:val="22"/>
                            </w:rPr>
                            <m:t>I</m:t>
                          </m:r>
                        </m:sup>
                      </m:sSub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m:t>
                          </m:r>
                        </m:sub>
                        <m:sup>
                          <m:r>
                            <w:rPr>
                              <w:rFonts w:ascii="Cambria Math" w:hAnsi="Cambria Math"/>
                              <w:sz w:val="22"/>
                              <w:szCs w:val="22"/>
                            </w:rPr>
                            <m:t>0</m:t>
                          </m:r>
                        </m:sup>
                      </m:sSubSup>
                    </m:sup>
                  </m:sSubSup>
                  <m:ctrlPr>
                    <w:rPr>
                      <w:rFonts w:ascii="Cambria Math" w:eastAsia="Cambria Math" w:hAnsi="Cambria Math" w:cs="Cambria Math"/>
                      <w:i/>
                      <w:iCs/>
                      <w:color w:val="000000" w:themeColor="text1"/>
                      <w:sz w:val="22"/>
                      <w:szCs w:val="22"/>
                    </w:rPr>
                  </m:ctrlPr>
                </m:e>
                <m:e>
                  <m:sSubSup>
                    <m:sSubSupPr>
                      <m:ctrlPr>
                        <w:rPr>
                          <w:rFonts w:ascii="Cambria Math" w:hAnsi="Cambria Math"/>
                          <w:i/>
                          <w:sz w:val="22"/>
                          <w:szCs w:val="22"/>
                        </w:rPr>
                      </m:ctrlPr>
                    </m:sSubSupPr>
                    <m:e>
                      <m:acc>
                        <m:accPr>
                          <m:chr m:val="̃"/>
                          <m:ctrlPr>
                            <w:rPr>
                              <w:rFonts w:ascii="Cambria Math" w:hAnsi="Cambria Math"/>
                              <w:i/>
                              <w:sz w:val="22"/>
                              <w:szCs w:val="22"/>
                            </w:rPr>
                          </m:ctrlPr>
                        </m:accPr>
                        <m:e>
                          <m:r>
                            <w:rPr>
                              <w:rFonts w:ascii="Cambria Math" w:hAnsi="Cambria Math"/>
                              <w:sz w:val="22"/>
                              <w:szCs w:val="22"/>
                            </w:rPr>
                            <m:t>W</m:t>
                          </m:r>
                        </m:e>
                      </m:acc>
                    </m:e>
                    <m:sub>
                      <m:r>
                        <w:rPr>
                          <w:rFonts w:ascii="Cambria Math" w:hAnsi="Cambria Math"/>
                          <w:sz w:val="22"/>
                          <w:szCs w:val="22"/>
                        </w:rPr>
                        <m:t>1s,2s</m:t>
                      </m:r>
                    </m:sub>
                    <m:sup>
                      <m:sSubSup>
                        <m:sSubSupPr>
                          <m:ctrlPr>
                            <w:rPr>
                              <w:rFonts w:ascii="Cambria Math" w:hAnsi="Cambria Math"/>
                              <w:i/>
                              <w:sz w:val="22"/>
                              <w:szCs w:val="22"/>
                            </w:rPr>
                          </m:ctrlPr>
                        </m:sSubSupPr>
                        <m:e>
                          <m:r>
                            <w:rPr>
                              <w:rFonts w:ascii="Cambria Math" w:hAnsi="Cambria Math"/>
                              <w:sz w:val="22"/>
                              <w:szCs w:val="22"/>
                            </w:rPr>
                            <m:t>B</m:t>
                          </m:r>
                        </m:e>
                        <m:sub>
                          <m:r>
                            <w:rPr>
                              <w:rFonts w:ascii="Cambria Math" w:hAnsi="Cambria Math"/>
                              <w:sz w:val="22"/>
                              <w:szCs w:val="22"/>
                            </w:rPr>
                            <m:t>↑</m:t>
                          </m:r>
                        </m:sub>
                        <m:sup>
                          <m:r>
                            <w:rPr>
                              <w:rFonts w:ascii="Cambria Math" w:hAnsi="Cambria Math"/>
                              <w:sz w:val="22"/>
                              <w:szCs w:val="22"/>
                            </w:rPr>
                            <m:t>I</m:t>
                          </m:r>
                        </m:sup>
                      </m:sSub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m:t>
                          </m:r>
                        </m:sub>
                        <m:sup>
                          <m:r>
                            <w:rPr>
                              <w:rFonts w:ascii="Cambria Math" w:hAnsi="Cambria Math"/>
                              <w:sz w:val="22"/>
                              <w:szCs w:val="22"/>
                            </w:rPr>
                            <m:t>0</m:t>
                          </m:r>
                        </m:sup>
                      </m:sSubSup>
                    </m:sup>
                  </m:sSubSup>
                  <m:ctrlPr>
                    <w:rPr>
                      <w:rFonts w:ascii="Cambria Math" w:eastAsia="Cambria Math" w:hAnsi="Cambria Math" w:cs="Cambria Math"/>
                      <w:i/>
                      <w:iCs/>
                      <w:color w:val="000000" w:themeColor="text1"/>
                      <w:sz w:val="22"/>
                      <w:szCs w:val="22"/>
                    </w:rPr>
                  </m:ctrlPr>
                </m:e>
                <m:e>
                  <m:sSubSup>
                    <m:sSubSupPr>
                      <m:ctrlPr>
                        <w:rPr>
                          <w:rFonts w:ascii="Cambria Math" w:hAnsi="Cambria Math"/>
                          <w:i/>
                          <w:sz w:val="22"/>
                          <w:szCs w:val="22"/>
                        </w:rPr>
                      </m:ctrlPr>
                    </m:sSubSupPr>
                    <m:e>
                      <m:acc>
                        <m:accPr>
                          <m:chr m:val="̃"/>
                          <m:ctrlPr>
                            <w:rPr>
                              <w:rFonts w:ascii="Cambria Math" w:hAnsi="Cambria Math"/>
                              <w:i/>
                              <w:sz w:val="22"/>
                              <w:szCs w:val="22"/>
                            </w:rPr>
                          </m:ctrlPr>
                        </m:accPr>
                        <m:e>
                          <m:r>
                            <w:rPr>
                              <w:rFonts w:ascii="Cambria Math" w:hAnsi="Cambria Math"/>
                              <w:sz w:val="22"/>
                              <w:szCs w:val="22"/>
                            </w:rPr>
                            <m:t>W</m:t>
                          </m:r>
                        </m:e>
                      </m:acc>
                    </m:e>
                    <m:sub>
                      <m:r>
                        <w:rPr>
                          <w:rFonts w:ascii="Cambria Math" w:hAnsi="Cambria Math"/>
                          <w:sz w:val="22"/>
                          <w:szCs w:val="22"/>
                        </w:rPr>
                        <m:t>1s,3s</m:t>
                      </m:r>
                    </m:sub>
                    <m:sup>
                      <m:sSubSup>
                        <m:sSubSupPr>
                          <m:ctrlPr>
                            <w:rPr>
                              <w:rFonts w:ascii="Cambria Math" w:hAnsi="Cambria Math"/>
                              <w:i/>
                              <w:sz w:val="22"/>
                              <w:szCs w:val="22"/>
                            </w:rPr>
                          </m:ctrlPr>
                        </m:sSubSupPr>
                        <m:e>
                          <m:r>
                            <w:rPr>
                              <w:rFonts w:ascii="Cambria Math" w:hAnsi="Cambria Math"/>
                              <w:sz w:val="22"/>
                              <w:szCs w:val="22"/>
                            </w:rPr>
                            <m:t>B</m:t>
                          </m:r>
                        </m:e>
                        <m:sub>
                          <m:r>
                            <w:rPr>
                              <w:rFonts w:ascii="Cambria Math" w:hAnsi="Cambria Math"/>
                              <w:sz w:val="22"/>
                              <w:szCs w:val="22"/>
                            </w:rPr>
                            <m:t>↑</m:t>
                          </m:r>
                        </m:sub>
                        <m:sup>
                          <m:r>
                            <w:rPr>
                              <w:rFonts w:ascii="Cambria Math" w:hAnsi="Cambria Math"/>
                              <w:sz w:val="22"/>
                              <w:szCs w:val="22"/>
                            </w:rPr>
                            <m:t>I</m:t>
                          </m:r>
                        </m:sup>
                      </m:sSub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m:t>
                          </m:r>
                        </m:sub>
                        <m:sup>
                          <m:r>
                            <w:rPr>
                              <w:rFonts w:ascii="Cambria Math" w:hAnsi="Cambria Math"/>
                              <w:sz w:val="22"/>
                              <w:szCs w:val="22"/>
                            </w:rPr>
                            <m:t>0</m:t>
                          </m:r>
                        </m:sup>
                      </m:sSubSup>
                    </m:sup>
                  </m:sSubSup>
                  <m:ctrlPr>
                    <w:rPr>
                      <w:rFonts w:ascii="Cambria Math" w:eastAsia="Cambria Math" w:hAnsi="Cambria Math" w:cs="Cambria Math"/>
                      <w:i/>
                      <w:iCs/>
                      <w:color w:val="000000" w:themeColor="text1"/>
                      <w:sz w:val="22"/>
                      <w:szCs w:val="22"/>
                    </w:rPr>
                  </m:ctrlPr>
                </m:e>
                <m:e>
                  <m:sSubSup>
                    <m:sSubSupPr>
                      <m:ctrlPr>
                        <w:rPr>
                          <w:rFonts w:ascii="Cambria Math" w:hAnsi="Cambria Math"/>
                          <w:i/>
                          <w:sz w:val="22"/>
                          <w:szCs w:val="22"/>
                        </w:rPr>
                      </m:ctrlPr>
                    </m:sSubSupPr>
                    <m:e>
                      <m:acc>
                        <m:accPr>
                          <m:chr m:val="̃"/>
                          <m:ctrlPr>
                            <w:rPr>
                              <w:rFonts w:ascii="Cambria Math" w:hAnsi="Cambria Math"/>
                              <w:i/>
                              <w:sz w:val="22"/>
                              <w:szCs w:val="22"/>
                            </w:rPr>
                          </m:ctrlPr>
                        </m:accPr>
                        <m:e>
                          <m:r>
                            <w:rPr>
                              <w:rFonts w:ascii="Cambria Math" w:hAnsi="Cambria Math"/>
                              <w:sz w:val="22"/>
                              <w:szCs w:val="22"/>
                            </w:rPr>
                            <m:t>W</m:t>
                          </m:r>
                        </m:e>
                      </m:acc>
                    </m:e>
                    <m:sub>
                      <m:r>
                        <w:rPr>
                          <w:rFonts w:ascii="Cambria Math" w:hAnsi="Cambria Math"/>
                          <w:sz w:val="22"/>
                          <w:szCs w:val="22"/>
                        </w:rPr>
                        <m:t>1s,4s</m:t>
                      </m:r>
                    </m:sub>
                    <m:sup>
                      <m:sSubSup>
                        <m:sSubSupPr>
                          <m:ctrlPr>
                            <w:rPr>
                              <w:rFonts w:ascii="Cambria Math" w:hAnsi="Cambria Math"/>
                              <w:i/>
                              <w:sz w:val="22"/>
                              <w:szCs w:val="22"/>
                            </w:rPr>
                          </m:ctrlPr>
                        </m:sSubSupPr>
                        <m:e>
                          <m:r>
                            <w:rPr>
                              <w:rFonts w:ascii="Cambria Math" w:hAnsi="Cambria Math"/>
                              <w:sz w:val="22"/>
                              <w:szCs w:val="22"/>
                            </w:rPr>
                            <m:t>B</m:t>
                          </m:r>
                        </m:e>
                        <m:sub>
                          <m:r>
                            <w:rPr>
                              <w:rFonts w:ascii="Cambria Math" w:hAnsi="Cambria Math"/>
                              <w:sz w:val="22"/>
                              <w:szCs w:val="22"/>
                            </w:rPr>
                            <m:t>↑</m:t>
                          </m:r>
                        </m:sub>
                        <m:sup>
                          <m:r>
                            <w:rPr>
                              <w:rFonts w:ascii="Cambria Math" w:hAnsi="Cambria Math"/>
                              <w:sz w:val="22"/>
                              <w:szCs w:val="22"/>
                            </w:rPr>
                            <m:t>I</m:t>
                          </m:r>
                        </m:sup>
                      </m:sSub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m:t>
                          </m:r>
                        </m:sub>
                        <m:sup>
                          <m:r>
                            <w:rPr>
                              <w:rFonts w:ascii="Cambria Math" w:hAnsi="Cambria Math"/>
                              <w:sz w:val="22"/>
                              <w:szCs w:val="22"/>
                            </w:rPr>
                            <m:t>0</m:t>
                          </m:r>
                        </m:sup>
                      </m:sSubSup>
                    </m:sup>
                  </m:sSubSup>
                  <m:ctrlPr>
                    <w:rPr>
                      <w:rFonts w:ascii="Cambria Math" w:eastAsia="Cambria Math" w:hAnsi="Cambria Math" w:cs="Cambria Math"/>
                      <w:i/>
                      <w:iCs/>
                      <w:color w:val="000000" w:themeColor="text1"/>
                      <w:sz w:val="22"/>
                      <w:szCs w:val="22"/>
                    </w:rPr>
                  </m:ctrlPr>
                </m:e>
                <m:e>
                  <m:r>
                    <w:rPr>
                      <w:rFonts w:ascii="Cambria Math" w:eastAsia="Cambria Math" w:hAnsi="Cambria Math" w:cs="Cambria Math"/>
                      <w:color w:val="000000" w:themeColor="text1"/>
                      <w:sz w:val="22"/>
                      <w:szCs w:val="22"/>
                    </w:rPr>
                    <m:t>0</m:t>
                  </m:r>
                  <m:ctrlPr>
                    <w:rPr>
                      <w:rFonts w:ascii="Cambria Math" w:eastAsia="Cambria Math" w:hAnsi="Cambria Math" w:cs="Cambria Math"/>
                      <w:i/>
                      <w:iCs/>
                      <w:color w:val="000000" w:themeColor="text1"/>
                      <w:sz w:val="22"/>
                      <w:szCs w:val="22"/>
                    </w:rPr>
                  </m:ctrlPr>
                </m:e>
              </m:mr>
              <m:mr>
                <m:e>
                  <m:sSubSup>
                    <m:sSubSupPr>
                      <m:ctrlPr>
                        <w:rPr>
                          <w:rFonts w:ascii="Cambria Math" w:hAnsi="Cambria Math"/>
                          <w:i/>
                          <w:sz w:val="22"/>
                          <w:szCs w:val="22"/>
                        </w:rPr>
                      </m:ctrlPr>
                    </m:sSubSupPr>
                    <m:e>
                      <m:acc>
                        <m:accPr>
                          <m:chr m:val="̃"/>
                          <m:ctrlPr>
                            <w:rPr>
                              <w:rFonts w:ascii="Cambria Math" w:hAnsi="Cambria Math"/>
                              <w:i/>
                              <w:sz w:val="22"/>
                              <w:szCs w:val="22"/>
                            </w:rPr>
                          </m:ctrlPr>
                        </m:accPr>
                        <m:e>
                          <m:r>
                            <w:rPr>
                              <w:rFonts w:ascii="Cambria Math" w:hAnsi="Cambria Math"/>
                              <w:sz w:val="22"/>
                              <w:szCs w:val="22"/>
                            </w:rPr>
                            <m:t>W</m:t>
                          </m:r>
                        </m:e>
                      </m:acc>
                    </m:e>
                    <m:sub>
                      <m:r>
                        <w:rPr>
                          <w:rFonts w:ascii="Cambria Math" w:hAnsi="Cambria Math"/>
                          <w:sz w:val="22"/>
                          <w:szCs w:val="22"/>
                        </w:rPr>
                        <m:t>1s,1s</m:t>
                      </m:r>
                    </m:sub>
                    <m:sup>
                      <m:sSubSup>
                        <m:sSubSupPr>
                          <m:ctrlPr>
                            <w:rPr>
                              <w:rFonts w:ascii="Cambria Math" w:hAnsi="Cambria Math"/>
                              <w:i/>
                              <w:sz w:val="22"/>
                              <w:szCs w:val="22"/>
                            </w:rPr>
                          </m:ctrlPr>
                        </m:sSubSupPr>
                        <m:e>
                          <m:r>
                            <w:rPr>
                              <w:rFonts w:ascii="Cambria Math" w:hAnsi="Cambria Math"/>
                              <w:sz w:val="22"/>
                              <w:szCs w:val="22"/>
                            </w:rPr>
                            <m:t>B</m:t>
                          </m:r>
                        </m:e>
                        <m:sub>
                          <m:r>
                            <w:rPr>
                              <w:rFonts w:ascii="Cambria Math" w:hAnsi="Cambria Math"/>
                              <w:sz w:val="22"/>
                              <w:szCs w:val="22"/>
                            </w:rPr>
                            <m:t>↑</m:t>
                          </m:r>
                        </m:sub>
                        <m:sup>
                          <m:r>
                            <w:rPr>
                              <w:rFonts w:ascii="Cambria Math" w:hAnsi="Cambria Math"/>
                              <w:sz w:val="22"/>
                              <w:szCs w:val="22"/>
                            </w:rPr>
                            <m:t>I</m:t>
                          </m:r>
                        </m:sup>
                      </m:sSub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m:t>
                          </m:r>
                        </m:sub>
                        <m:sup>
                          <m:r>
                            <w:rPr>
                              <w:rFonts w:ascii="Cambria Math" w:hAnsi="Cambria Math"/>
                              <w:sz w:val="22"/>
                              <w:szCs w:val="22"/>
                            </w:rPr>
                            <m:t>0</m:t>
                          </m:r>
                        </m:sup>
                      </m:sSubSup>
                    </m:sup>
                  </m:sSubSup>
                  <m:ctrlPr>
                    <w:rPr>
                      <w:rFonts w:ascii="Cambria Math" w:eastAsia="Cambria Math" w:hAnsi="Cambria Math" w:cs="Cambria Math"/>
                      <w:i/>
                      <w:iCs/>
                      <w:color w:val="000000" w:themeColor="text1"/>
                      <w:sz w:val="22"/>
                      <w:szCs w:val="22"/>
                    </w:rPr>
                  </m:ctrlPr>
                </m:e>
                <m:e>
                  <m:sSubSup>
                    <m:sSubSupPr>
                      <m:ctrlPr>
                        <w:rPr>
                          <w:rFonts w:ascii="Cambria Math" w:hAnsi="Cambria Math"/>
                          <w:i/>
                          <w:sz w:val="22"/>
                          <w:szCs w:val="22"/>
                        </w:rPr>
                      </m:ctrlPr>
                    </m:sSubSupPr>
                    <m:e>
                      <m:r>
                        <w:rPr>
                          <w:rFonts w:ascii="Cambria Math" w:hAnsi="Cambria Math"/>
                          <w:sz w:val="22"/>
                          <w:szCs w:val="22"/>
                        </w:rPr>
                        <m:t>E</m:t>
                      </m:r>
                    </m:e>
                    <m:sub>
                      <m:r>
                        <w:rPr>
                          <w:rFonts w:ascii="Cambria Math" w:hAnsi="Cambria Math"/>
                          <w:sz w:val="22"/>
                          <w:szCs w:val="22"/>
                        </w:rPr>
                        <m:t xml:space="preserve"> </m:t>
                      </m:r>
                    </m:sub>
                    <m: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1s,↑</m:t>
                          </m:r>
                        </m:sub>
                        <m:sup>
                          <m:r>
                            <w:rPr>
                              <w:rFonts w:ascii="Cambria Math" w:hAnsi="Cambria Math"/>
                              <w:sz w:val="22"/>
                              <w:szCs w:val="22"/>
                            </w:rPr>
                            <m:t>0</m:t>
                          </m:r>
                        </m:sup>
                      </m:sSubSup>
                    </m:sup>
                  </m:sSubSup>
                </m:e>
                <m:e>
                  <m:r>
                    <w:rPr>
                      <w:rFonts w:ascii="Cambria Math" w:hAnsi="Cambria Math"/>
                      <w:color w:val="000000" w:themeColor="text1"/>
                      <w:sz w:val="22"/>
                      <w:szCs w:val="22"/>
                    </w:rPr>
                    <m:t>0</m:t>
                  </m:r>
                </m:e>
                <m:e>
                  <m:r>
                    <w:rPr>
                      <w:rFonts w:ascii="Cambria Math" w:hAnsi="Cambria Math"/>
                      <w:color w:val="000000" w:themeColor="text1"/>
                      <w:sz w:val="22"/>
                      <w:szCs w:val="22"/>
                    </w:rPr>
                    <m:t>0</m:t>
                  </m:r>
                </m:e>
                <m:e>
                  <m:r>
                    <w:rPr>
                      <w:rFonts w:ascii="Cambria Math" w:hAnsi="Cambria Math"/>
                      <w:color w:val="000000" w:themeColor="text1"/>
                      <w:sz w:val="22"/>
                      <w:szCs w:val="22"/>
                    </w:rPr>
                    <m:t>0</m:t>
                  </m:r>
                </m:e>
                <m:e>
                  <m:sSubSup>
                    <m:sSubSupPr>
                      <m:ctrlPr>
                        <w:rPr>
                          <w:rFonts w:ascii="Cambria Math" w:hAnsi="Cambria Math"/>
                          <w:i/>
                          <w:sz w:val="22"/>
                          <w:szCs w:val="22"/>
                        </w:rPr>
                      </m:ctrlPr>
                    </m:sSubSupPr>
                    <m:e>
                      <m:r>
                        <w:rPr>
                          <w:rFonts w:ascii="Cambria Math" w:hAnsi="Cambria Math"/>
                          <w:sz w:val="22"/>
                          <w:szCs w:val="22"/>
                        </w:rPr>
                        <m:t>∆H</m:t>
                      </m:r>
                    </m:e>
                    <m:sub>
                      <m:r>
                        <w:rPr>
                          <w:rFonts w:ascii="Cambria Math" w:hAnsi="Cambria Math"/>
                          <w:sz w:val="22"/>
                          <w:szCs w:val="22"/>
                        </w:rPr>
                        <m:t>1s,2p</m:t>
                      </m:r>
                    </m:sub>
                    <m: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m:t>
                          </m:r>
                        </m:sub>
                        <m:sup>
                          <m:r>
                            <w:rPr>
                              <w:rFonts w:ascii="Cambria Math" w:hAnsi="Cambria Math"/>
                              <w:sz w:val="22"/>
                              <w:szCs w:val="22"/>
                            </w:rPr>
                            <m:t>0</m:t>
                          </m:r>
                        </m:sup>
                      </m:sSub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m:t>
                          </m:r>
                        </m:sub>
                        <m:sup>
                          <m:r>
                            <w:rPr>
                              <w:rFonts w:ascii="Cambria Math" w:hAnsi="Cambria Math"/>
                              <w:sz w:val="22"/>
                              <w:szCs w:val="22"/>
                            </w:rPr>
                            <m:t>I</m:t>
                          </m:r>
                        </m:sup>
                      </m:sSubSup>
                    </m:sup>
                  </m:sSubSup>
                  <m:ctrlPr>
                    <w:rPr>
                      <w:rFonts w:ascii="Cambria Math" w:eastAsia="Cambria Math" w:hAnsi="Cambria Math" w:cs="Cambria Math"/>
                      <w:i/>
                      <w:iCs/>
                      <w:color w:val="000000" w:themeColor="text1"/>
                      <w:sz w:val="22"/>
                      <w:szCs w:val="22"/>
                    </w:rPr>
                  </m:ctrlPr>
                </m:e>
              </m:mr>
              <m:mr>
                <m:e>
                  <m:sSubSup>
                    <m:sSubSupPr>
                      <m:ctrlPr>
                        <w:rPr>
                          <w:rFonts w:ascii="Cambria Math" w:hAnsi="Cambria Math"/>
                          <w:i/>
                          <w:sz w:val="22"/>
                          <w:szCs w:val="22"/>
                        </w:rPr>
                      </m:ctrlPr>
                    </m:sSubSupPr>
                    <m:e>
                      <m:acc>
                        <m:accPr>
                          <m:chr m:val="̃"/>
                          <m:ctrlPr>
                            <w:rPr>
                              <w:rFonts w:ascii="Cambria Math" w:hAnsi="Cambria Math"/>
                              <w:i/>
                              <w:sz w:val="22"/>
                              <w:szCs w:val="22"/>
                            </w:rPr>
                          </m:ctrlPr>
                        </m:accPr>
                        <m:e>
                          <m:r>
                            <w:rPr>
                              <w:rFonts w:ascii="Cambria Math" w:hAnsi="Cambria Math"/>
                              <w:sz w:val="22"/>
                              <w:szCs w:val="22"/>
                            </w:rPr>
                            <m:t>W</m:t>
                          </m:r>
                        </m:e>
                      </m:acc>
                    </m:e>
                    <m:sub>
                      <m:r>
                        <w:rPr>
                          <w:rFonts w:ascii="Cambria Math" w:hAnsi="Cambria Math"/>
                          <w:sz w:val="22"/>
                          <w:szCs w:val="22"/>
                        </w:rPr>
                        <m:t>1s,2s</m:t>
                      </m:r>
                    </m:sub>
                    <m:sup>
                      <m:sSubSup>
                        <m:sSubSupPr>
                          <m:ctrlPr>
                            <w:rPr>
                              <w:rFonts w:ascii="Cambria Math" w:hAnsi="Cambria Math"/>
                              <w:i/>
                              <w:sz w:val="22"/>
                              <w:szCs w:val="22"/>
                            </w:rPr>
                          </m:ctrlPr>
                        </m:sSubSupPr>
                        <m:e>
                          <m:r>
                            <w:rPr>
                              <w:rFonts w:ascii="Cambria Math" w:hAnsi="Cambria Math"/>
                              <w:sz w:val="22"/>
                              <w:szCs w:val="22"/>
                            </w:rPr>
                            <m:t>B</m:t>
                          </m:r>
                        </m:e>
                        <m:sub>
                          <m:r>
                            <w:rPr>
                              <w:rFonts w:ascii="Cambria Math" w:hAnsi="Cambria Math"/>
                              <w:sz w:val="22"/>
                              <w:szCs w:val="22"/>
                            </w:rPr>
                            <m:t>↑</m:t>
                          </m:r>
                        </m:sub>
                        <m:sup>
                          <m:r>
                            <w:rPr>
                              <w:rFonts w:ascii="Cambria Math" w:hAnsi="Cambria Math"/>
                              <w:sz w:val="22"/>
                              <w:szCs w:val="22"/>
                            </w:rPr>
                            <m:t>I</m:t>
                          </m:r>
                        </m:sup>
                      </m:sSub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m:t>
                          </m:r>
                        </m:sub>
                        <m:sup>
                          <m:r>
                            <w:rPr>
                              <w:rFonts w:ascii="Cambria Math" w:hAnsi="Cambria Math"/>
                              <w:sz w:val="22"/>
                              <w:szCs w:val="22"/>
                            </w:rPr>
                            <m:t>0</m:t>
                          </m:r>
                        </m:sup>
                      </m:sSubSup>
                    </m:sup>
                  </m:sSubSup>
                  <m:ctrlPr>
                    <w:rPr>
                      <w:rFonts w:ascii="Cambria Math" w:eastAsia="Cambria Math" w:hAnsi="Cambria Math" w:cs="Cambria Math"/>
                      <w:i/>
                      <w:iCs/>
                      <w:color w:val="000000" w:themeColor="text1"/>
                      <w:sz w:val="22"/>
                      <w:szCs w:val="22"/>
                    </w:rPr>
                  </m:ctrlPr>
                </m:e>
                <m:e>
                  <m:r>
                    <w:rPr>
                      <w:rFonts w:ascii="Cambria Math" w:hAnsi="Cambria Math"/>
                      <w:color w:val="000000" w:themeColor="text1"/>
                      <w:sz w:val="22"/>
                      <w:szCs w:val="22"/>
                    </w:rPr>
                    <m:t>0</m:t>
                  </m:r>
                </m:e>
                <m:e>
                  <m:sSubSup>
                    <m:sSubSupPr>
                      <m:ctrlPr>
                        <w:rPr>
                          <w:rFonts w:ascii="Cambria Math" w:hAnsi="Cambria Math"/>
                          <w:i/>
                          <w:sz w:val="22"/>
                          <w:szCs w:val="22"/>
                        </w:rPr>
                      </m:ctrlPr>
                    </m:sSubSupPr>
                    <m:e>
                      <m:r>
                        <w:rPr>
                          <w:rFonts w:ascii="Cambria Math" w:hAnsi="Cambria Math"/>
                          <w:sz w:val="22"/>
                          <w:szCs w:val="22"/>
                        </w:rPr>
                        <m:t>E</m:t>
                      </m:r>
                    </m:e>
                    <m:sub>
                      <m:r>
                        <w:rPr>
                          <w:rFonts w:ascii="Cambria Math" w:hAnsi="Cambria Math"/>
                          <w:sz w:val="22"/>
                          <w:szCs w:val="22"/>
                        </w:rPr>
                        <m:t xml:space="preserve"> </m:t>
                      </m:r>
                    </m:sub>
                    <m: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2s,↑</m:t>
                          </m:r>
                        </m:sub>
                        <m:sup>
                          <m:r>
                            <w:rPr>
                              <w:rFonts w:ascii="Cambria Math" w:hAnsi="Cambria Math"/>
                              <w:sz w:val="22"/>
                              <w:szCs w:val="22"/>
                            </w:rPr>
                            <m:t>0</m:t>
                          </m:r>
                        </m:sup>
                      </m:sSubSup>
                    </m:sup>
                  </m:sSubSup>
                </m:e>
                <m:e>
                  <m:r>
                    <w:rPr>
                      <w:rFonts w:ascii="Cambria Math" w:hAnsi="Cambria Math"/>
                      <w:color w:val="000000" w:themeColor="text1"/>
                      <w:sz w:val="22"/>
                      <w:szCs w:val="22"/>
                    </w:rPr>
                    <m:t>0</m:t>
                  </m:r>
                </m:e>
                <m:e>
                  <m:r>
                    <w:rPr>
                      <w:rFonts w:ascii="Cambria Math" w:hAnsi="Cambria Math"/>
                      <w:color w:val="000000" w:themeColor="text1"/>
                      <w:sz w:val="22"/>
                      <w:szCs w:val="22"/>
                    </w:rPr>
                    <m:t>0</m:t>
                  </m:r>
                </m:e>
                <m:e>
                  <m:sSubSup>
                    <m:sSubSupPr>
                      <m:ctrlPr>
                        <w:rPr>
                          <w:rFonts w:ascii="Cambria Math" w:hAnsi="Cambria Math"/>
                          <w:i/>
                          <w:sz w:val="22"/>
                          <w:szCs w:val="22"/>
                        </w:rPr>
                      </m:ctrlPr>
                    </m:sSubSupPr>
                    <m:e>
                      <m:r>
                        <w:rPr>
                          <w:rFonts w:ascii="Cambria Math" w:hAnsi="Cambria Math"/>
                          <w:sz w:val="22"/>
                          <w:szCs w:val="22"/>
                        </w:rPr>
                        <m:t>∆H</m:t>
                      </m:r>
                    </m:e>
                    <m:sub>
                      <m:r>
                        <w:rPr>
                          <w:rFonts w:ascii="Cambria Math" w:hAnsi="Cambria Math"/>
                          <w:sz w:val="22"/>
                          <w:szCs w:val="22"/>
                        </w:rPr>
                        <m:t>2s,2p</m:t>
                      </m:r>
                    </m:sub>
                    <m: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m:t>
                          </m:r>
                        </m:sub>
                        <m:sup>
                          <m:r>
                            <w:rPr>
                              <w:rFonts w:ascii="Cambria Math" w:hAnsi="Cambria Math"/>
                              <w:sz w:val="22"/>
                              <w:szCs w:val="22"/>
                            </w:rPr>
                            <m:t>0</m:t>
                          </m:r>
                        </m:sup>
                      </m:sSub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m:t>
                          </m:r>
                        </m:sub>
                        <m:sup>
                          <m:r>
                            <w:rPr>
                              <w:rFonts w:ascii="Cambria Math" w:hAnsi="Cambria Math"/>
                              <w:sz w:val="22"/>
                              <w:szCs w:val="22"/>
                            </w:rPr>
                            <m:t>I</m:t>
                          </m:r>
                        </m:sup>
                      </m:sSubSup>
                    </m:sup>
                  </m:sSubSup>
                  <m:ctrlPr>
                    <w:rPr>
                      <w:rFonts w:ascii="Cambria Math" w:eastAsia="Cambria Math" w:hAnsi="Cambria Math" w:cs="Cambria Math"/>
                      <w:i/>
                      <w:iCs/>
                      <w:color w:val="000000" w:themeColor="text1"/>
                      <w:sz w:val="22"/>
                      <w:szCs w:val="22"/>
                    </w:rPr>
                  </m:ctrlPr>
                </m:e>
              </m:mr>
              <m:mr>
                <m:e>
                  <m:sSubSup>
                    <m:sSubSupPr>
                      <m:ctrlPr>
                        <w:rPr>
                          <w:rFonts w:ascii="Cambria Math" w:hAnsi="Cambria Math"/>
                          <w:i/>
                          <w:sz w:val="22"/>
                          <w:szCs w:val="22"/>
                        </w:rPr>
                      </m:ctrlPr>
                    </m:sSubSupPr>
                    <m:e>
                      <m:acc>
                        <m:accPr>
                          <m:chr m:val="̃"/>
                          <m:ctrlPr>
                            <w:rPr>
                              <w:rFonts w:ascii="Cambria Math" w:hAnsi="Cambria Math"/>
                              <w:i/>
                              <w:sz w:val="22"/>
                              <w:szCs w:val="22"/>
                            </w:rPr>
                          </m:ctrlPr>
                        </m:accPr>
                        <m:e>
                          <m:r>
                            <w:rPr>
                              <w:rFonts w:ascii="Cambria Math" w:hAnsi="Cambria Math"/>
                              <w:sz w:val="22"/>
                              <w:szCs w:val="22"/>
                            </w:rPr>
                            <m:t>W</m:t>
                          </m:r>
                        </m:e>
                      </m:acc>
                    </m:e>
                    <m:sub>
                      <m:r>
                        <w:rPr>
                          <w:rFonts w:ascii="Cambria Math" w:hAnsi="Cambria Math"/>
                          <w:sz w:val="22"/>
                          <w:szCs w:val="22"/>
                        </w:rPr>
                        <m:t>1s,3s</m:t>
                      </m:r>
                    </m:sub>
                    <m:sup>
                      <m:sSubSup>
                        <m:sSubSupPr>
                          <m:ctrlPr>
                            <w:rPr>
                              <w:rFonts w:ascii="Cambria Math" w:hAnsi="Cambria Math"/>
                              <w:i/>
                              <w:sz w:val="22"/>
                              <w:szCs w:val="22"/>
                            </w:rPr>
                          </m:ctrlPr>
                        </m:sSubSupPr>
                        <m:e>
                          <m:r>
                            <w:rPr>
                              <w:rFonts w:ascii="Cambria Math" w:hAnsi="Cambria Math"/>
                              <w:sz w:val="22"/>
                              <w:szCs w:val="22"/>
                            </w:rPr>
                            <m:t>B</m:t>
                          </m:r>
                        </m:e>
                        <m:sub>
                          <m:r>
                            <w:rPr>
                              <w:rFonts w:ascii="Cambria Math" w:hAnsi="Cambria Math"/>
                              <w:sz w:val="22"/>
                              <w:szCs w:val="22"/>
                            </w:rPr>
                            <m:t>↑</m:t>
                          </m:r>
                        </m:sub>
                        <m:sup>
                          <m:r>
                            <w:rPr>
                              <w:rFonts w:ascii="Cambria Math" w:hAnsi="Cambria Math"/>
                              <w:sz w:val="22"/>
                              <w:szCs w:val="22"/>
                            </w:rPr>
                            <m:t>I</m:t>
                          </m:r>
                        </m:sup>
                      </m:sSub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m:t>
                          </m:r>
                        </m:sub>
                        <m:sup>
                          <m:r>
                            <w:rPr>
                              <w:rFonts w:ascii="Cambria Math" w:hAnsi="Cambria Math"/>
                              <w:sz w:val="22"/>
                              <w:szCs w:val="22"/>
                            </w:rPr>
                            <m:t>0</m:t>
                          </m:r>
                        </m:sup>
                      </m:sSubSup>
                    </m:sup>
                  </m:sSubSup>
                  <m:ctrlPr>
                    <w:rPr>
                      <w:rFonts w:ascii="Cambria Math" w:eastAsia="Cambria Math" w:hAnsi="Cambria Math" w:cs="Cambria Math"/>
                      <w:i/>
                      <w:iCs/>
                      <w:color w:val="000000" w:themeColor="text1"/>
                      <w:sz w:val="22"/>
                      <w:szCs w:val="22"/>
                    </w:rPr>
                  </m:ctrlPr>
                </m:e>
                <m:e>
                  <m:r>
                    <w:rPr>
                      <w:rFonts w:ascii="Cambria Math" w:hAnsi="Cambria Math"/>
                      <w:color w:val="000000" w:themeColor="text1"/>
                      <w:sz w:val="22"/>
                      <w:szCs w:val="22"/>
                    </w:rPr>
                    <m:t>0</m:t>
                  </m:r>
                </m:e>
                <m:e>
                  <m:r>
                    <w:rPr>
                      <w:rFonts w:ascii="Cambria Math" w:hAnsi="Cambria Math"/>
                      <w:color w:val="000000" w:themeColor="text1"/>
                      <w:sz w:val="22"/>
                      <w:szCs w:val="22"/>
                    </w:rPr>
                    <m:t>0</m:t>
                  </m:r>
                </m:e>
                <m:e>
                  <m:sSubSup>
                    <m:sSubSupPr>
                      <m:ctrlPr>
                        <w:rPr>
                          <w:rFonts w:ascii="Cambria Math" w:hAnsi="Cambria Math"/>
                          <w:i/>
                          <w:sz w:val="22"/>
                          <w:szCs w:val="22"/>
                        </w:rPr>
                      </m:ctrlPr>
                    </m:sSubSupPr>
                    <m:e>
                      <m:r>
                        <w:rPr>
                          <w:rFonts w:ascii="Cambria Math" w:hAnsi="Cambria Math"/>
                          <w:sz w:val="22"/>
                          <w:szCs w:val="22"/>
                        </w:rPr>
                        <m:t>E</m:t>
                      </m:r>
                    </m:e>
                    <m:sub>
                      <m:r>
                        <w:rPr>
                          <w:rFonts w:ascii="Cambria Math" w:hAnsi="Cambria Math"/>
                          <w:sz w:val="22"/>
                          <w:szCs w:val="22"/>
                        </w:rPr>
                        <m:t xml:space="preserve"> </m:t>
                      </m:r>
                    </m:sub>
                    <m: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3s,↑</m:t>
                          </m:r>
                        </m:sub>
                        <m:sup>
                          <m:r>
                            <w:rPr>
                              <w:rFonts w:ascii="Cambria Math" w:hAnsi="Cambria Math"/>
                              <w:sz w:val="22"/>
                              <w:szCs w:val="22"/>
                            </w:rPr>
                            <m:t>0</m:t>
                          </m:r>
                        </m:sup>
                      </m:sSubSup>
                    </m:sup>
                  </m:sSubSup>
                </m:e>
                <m:e>
                  <m:r>
                    <w:rPr>
                      <w:rFonts w:ascii="Cambria Math" w:hAnsi="Cambria Math"/>
                      <w:color w:val="000000" w:themeColor="text1"/>
                      <w:sz w:val="22"/>
                      <w:szCs w:val="22"/>
                    </w:rPr>
                    <m:t>0</m:t>
                  </m:r>
                </m:e>
                <m:e>
                  <m:sSubSup>
                    <m:sSubSupPr>
                      <m:ctrlPr>
                        <w:rPr>
                          <w:rFonts w:ascii="Cambria Math" w:hAnsi="Cambria Math"/>
                          <w:i/>
                          <w:sz w:val="22"/>
                          <w:szCs w:val="22"/>
                        </w:rPr>
                      </m:ctrlPr>
                    </m:sSubSupPr>
                    <m:e>
                      <m:r>
                        <w:rPr>
                          <w:rFonts w:ascii="Cambria Math" w:hAnsi="Cambria Math"/>
                          <w:sz w:val="22"/>
                          <w:szCs w:val="22"/>
                        </w:rPr>
                        <m:t>∆H</m:t>
                      </m:r>
                    </m:e>
                    <m:sub>
                      <m:r>
                        <w:rPr>
                          <w:rFonts w:ascii="Cambria Math" w:hAnsi="Cambria Math"/>
                          <w:sz w:val="22"/>
                          <w:szCs w:val="22"/>
                        </w:rPr>
                        <m:t>3s,2p</m:t>
                      </m:r>
                    </m:sub>
                    <m: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m:t>
                          </m:r>
                        </m:sub>
                        <m:sup>
                          <m:r>
                            <w:rPr>
                              <w:rFonts w:ascii="Cambria Math" w:hAnsi="Cambria Math"/>
                              <w:sz w:val="22"/>
                              <w:szCs w:val="22"/>
                            </w:rPr>
                            <m:t>0</m:t>
                          </m:r>
                        </m:sup>
                      </m:sSub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m:t>
                          </m:r>
                        </m:sub>
                        <m:sup>
                          <m:r>
                            <w:rPr>
                              <w:rFonts w:ascii="Cambria Math" w:hAnsi="Cambria Math"/>
                              <w:sz w:val="22"/>
                              <w:szCs w:val="22"/>
                            </w:rPr>
                            <m:t>I</m:t>
                          </m:r>
                        </m:sup>
                      </m:sSubSup>
                    </m:sup>
                  </m:sSubSup>
                  <m:ctrlPr>
                    <w:rPr>
                      <w:rFonts w:ascii="Cambria Math" w:eastAsia="Cambria Math" w:hAnsi="Cambria Math" w:cs="Cambria Math"/>
                      <w:i/>
                      <w:iCs/>
                      <w:color w:val="000000" w:themeColor="text1"/>
                      <w:sz w:val="22"/>
                      <w:szCs w:val="22"/>
                    </w:rPr>
                  </m:ctrlPr>
                </m:e>
              </m:mr>
              <m:mr>
                <m:e>
                  <m:sSubSup>
                    <m:sSubSupPr>
                      <m:ctrlPr>
                        <w:rPr>
                          <w:rFonts w:ascii="Cambria Math" w:hAnsi="Cambria Math"/>
                          <w:i/>
                          <w:sz w:val="22"/>
                          <w:szCs w:val="22"/>
                        </w:rPr>
                      </m:ctrlPr>
                    </m:sSubSupPr>
                    <m:e>
                      <m:acc>
                        <m:accPr>
                          <m:chr m:val="̃"/>
                          <m:ctrlPr>
                            <w:rPr>
                              <w:rFonts w:ascii="Cambria Math" w:hAnsi="Cambria Math"/>
                              <w:i/>
                              <w:sz w:val="22"/>
                              <w:szCs w:val="22"/>
                            </w:rPr>
                          </m:ctrlPr>
                        </m:accPr>
                        <m:e>
                          <m:r>
                            <w:rPr>
                              <w:rFonts w:ascii="Cambria Math" w:hAnsi="Cambria Math"/>
                              <w:sz w:val="22"/>
                              <w:szCs w:val="22"/>
                            </w:rPr>
                            <m:t>W</m:t>
                          </m:r>
                        </m:e>
                      </m:acc>
                    </m:e>
                    <m:sub>
                      <m:r>
                        <w:rPr>
                          <w:rFonts w:ascii="Cambria Math" w:hAnsi="Cambria Math"/>
                          <w:sz w:val="22"/>
                          <w:szCs w:val="22"/>
                        </w:rPr>
                        <m:t>1s,4s</m:t>
                      </m:r>
                    </m:sub>
                    <m:sup>
                      <m:sSubSup>
                        <m:sSubSupPr>
                          <m:ctrlPr>
                            <w:rPr>
                              <w:rFonts w:ascii="Cambria Math" w:hAnsi="Cambria Math"/>
                              <w:i/>
                              <w:sz w:val="22"/>
                              <w:szCs w:val="22"/>
                            </w:rPr>
                          </m:ctrlPr>
                        </m:sSubSupPr>
                        <m:e>
                          <m:r>
                            <w:rPr>
                              <w:rFonts w:ascii="Cambria Math" w:hAnsi="Cambria Math"/>
                              <w:sz w:val="22"/>
                              <w:szCs w:val="22"/>
                            </w:rPr>
                            <m:t>B</m:t>
                          </m:r>
                        </m:e>
                        <m:sub>
                          <m:r>
                            <w:rPr>
                              <w:rFonts w:ascii="Cambria Math" w:hAnsi="Cambria Math"/>
                              <w:sz w:val="22"/>
                              <w:szCs w:val="22"/>
                            </w:rPr>
                            <m:t>↑</m:t>
                          </m:r>
                        </m:sub>
                        <m:sup>
                          <m:r>
                            <w:rPr>
                              <w:rFonts w:ascii="Cambria Math" w:hAnsi="Cambria Math"/>
                              <w:sz w:val="22"/>
                              <w:szCs w:val="22"/>
                            </w:rPr>
                            <m:t>I</m:t>
                          </m:r>
                        </m:sup>
                      </m:sSub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m:t>
                          </m:r>
                        </m:sub>
                        <m:sup>
                          <m:r>
                            <w:rPr>
                              <w:rFonts w:ascii="Cambria Math" w:hAnsi="Cambria Math"/>
                              <w:sz w:val="22"/>
                              <w:szCs w:val="22"/>
                            </w:rPr>
                            <m:t>0</m:t>
                          </m:r>
                        </m:sup>
                      </m:sSubSup>
                    </m:sup>
                  </m:sSubSup>
                  <m:ctrlPr>
                    <w:rPr>
                      <w:rFonts w:ascii="Cambria Math" w:eastAsia="Cambria Math" w:hAnsi="Cambria Math" w:cs="Cambria Math"/>
                      <w:i/>
                      <w:iCs/>
                      <w:color w:val="000000" w:themeColor="text1"/>
                      <w:sz w:val="22"/>
                      <w:szCs w:val="22"/>
                    </w:rPr>
                  </m:ctrlPr>
                </m:e>
                <m:e>
                  <m:r>
                    <w:rPr>
                      <w:rFonts w:ascii="Cambria Math" w:eastAsia="Cambria Math" w:hAnsi="Cambria Math" w:cs="Cambria Math"/>
                      <w:color w:val="000000" w:themeColor="text1"/>
                      <w:sz w:val="22"/>
                      <w:szCs w:val="22"/>
                    </w:rPr>
                    <m:t>0</m:t>
                  </m:r>
                </m:e>
                <m:e>
                  <m:r>
                    <w:rPr>
                      <w:rFonts w:ascii="Cambria Math" w:hAnsi="Cambria Math"/>
                      <w:color w:val="000000" w:themeColor="text1"/>
                      <w:sz w:val="22"/>
                      <w:szCs w:val="22"/>
                    </w:rPr>
                    <m:t>0</m:t>
                  </m:r>
                </m:e>
                <m:e>
                  <m:r>
                    <w:rPr>
                      <w:rFonts w:ascii="Cambria Math" w:hAnsi="Cambria Math"/>
                      <w:color w:val="000000" w:themeColor="text1"/>
                      <w:sz w:val="22"/>
                      <w:szCs w:val="22"/>
                    </w:rPr>
                    <m:t>0</m:t>
                  </m:r>
                </m:e>
                <m:e>
                  <m:sSubSup>
                    <m:sSubSupPr>
                      <m:ctrlPr>
                        <w:rPr>
                          <w:rFonts w:ascii="Cambria Math" w:hAnsi="Cambria Math"/>
                          <w:i/>
                          <w:sz w:val="22"/>
                          <w:szCs w:val="22"/>
                        </w:rPr>
                      </m:ctrlPr>
                    </m:sSubSupPr>
                    <m:e>
                      <m:r>
                        <w:rPr>
                          <w:rFonts w:ascii="Cambria Math" w:hAnsi="Cambria Math"/>
                          <w:sz w:val="22"/>
                          <w:szCs w:val="22"/>
                        </w:rPr>
                        <m:t>E</m:t>
                      </m:r>
                    </m:e>
                    <m:sub>
                      <m:r>
                        <w:rPr>
                          <w:rFonts w:ascii="Cambria Math" w:hAnsi="Cambria Math"/>
                          <w:sz w:val="22"/>
                          <w:szCs w:val="22"/>
                        </w:rPr>
                        <m:t xml:space="preserve"> </m:t>
                      </m:r>
                    </m:sub>
                    <m: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4s,↑</m:t>
                          </m:r>
                        </m:sub>
                        <m:sup>
                          <m:r>
                            <w:rPr>
                              <w:rFonts w:ascii="Cambria Math" w:hAnsi="Cambria Math"/>
                              <w:sz w:val="22"/>
                              <w:szCs w:val="22"/>
                            </w:rPr>
                            <m:t>0</m:t>
                          </m:r>
                        </m:sup>
                      </m:sSubSup>
                    </m:sup>
                  </m:sSubSup>
                  <m:ctrlPr>
                    <w:rPr>
                      <w:rFonts w:ascii="Cambria Math" w:eastAsia="Cambria Math" w:hAnsi="Cambria Math" w:cs="Cambria Math"/>
                      <w:i/>
                      <w:iCs/>
                      <w:color w:val="000000" w:themeColor="text1"/>
                      <w:sz w:val="22"/>
                      <w:szCs w:val="22"/>
                    </w:rPr>
                  </m:ctrlPr>
                </m:e>
                <m:e>
                  <m:sSubSup>
                    <m:sSubSupPr>
                      <m:ctrlPr>
                        <w:rPr>
                          <w:rFonts w:ascii="Cambria Math" w:hAnsi="Cambria Math"/>
                          <w:i/>
                          <w:sz w:val="22"/>
                          <w:szCs w:val="22"/>
                        </w:rPr>
                      </m:ctrlPr>
                    </m:sSubSupPr>
                    <m:e>
                      <m:r>
                        <w:rPr>
                          <w:rFonts w:ascii="Cambria Math" w:hAnsi="Cambria Math"/>
                          <w:sz w:val="22"/>
                          <w:szCs w:val="22"/>
                        </w:rPr>
                        <m:t>∆H</m:t>
                      </m:r>
                    </m:e>
                    <m:sub>
                      <m:r>
                        <w:rPr>
                          <w:rFonts w:ascii="Cambria Math" w:hAnsi="Cambria Math"/>
                          <w:sz w:val="22"/>
                          <w:szCs w:val="22"/>
                        </w:rPr>
                        <m:t>4s,2p</m:t>
                      </m:r>
                    </m:sub>
                    <m: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m:t>
                          </m:r>
                        </m:sub>
                        <m:sup>
                          <m:r>
                            <w:rPr>
                              <w:rFonts w:ascii="Cambria Math" w:hAnsi="Cambria Math"/>
                              <w:sz w:val="22"/>
                              <w:szCs w:val="22"/>
                            </w:rPr>
                            <m:t>0</m:t>
                          </m:r>
                        </m:sup>
                      </m:sSub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m:t>
                          </m:r>
                        </m:sub>
                        <m:sup>
                          <m:r>
                            <w:rPr>
                              <w:rFonts w:ascii="Cambria Math" w:hAnsi="Cambria Math"/>
                              <w:sz w:val="22"/>
                              <w:szCs w:val="22"/>
                            </w:rPr>
                            <m:t>I</m:t>
                          </m:r>
                        </m:sup>
                      </m:sSubSup>
                    </m:sup>
                  </m:sSubSup>
                  <m:ctrlPr>
                    <w:rPr>
                      <w:rFonts w:ascii="Cambria Math" w:eastAsia="Cambria Math" w:hAnsi="Cambria Math" w:cs="Cambria Math"/>
                      <w:i/>
                      <w:iCs/>
                      <w:color w:val="000000" w:themeColor="text1"/>
                      <w:sz w:val="22"/>
                      <w:szCs w:val="22"/>
                    </w:rPr>
                  </m:ctrlPr>
                </m:e>
              </m:mr>
              <m:mr>
                <m:e>
                  <m:r>
                    <w:rPr>
                      <w:rFonts w:ascii="Cambria Math" w:eastAsia="Cambria Math" w:hAnsi="Cambria Math" w:cs="Cambria Math"/>
                      <w:color w:val="000000" w:themeColor="text1"/>
                      <w:sz w:val="22"/>
                      <w:szCs w:val="22"/>
                    </w:rPr>
                    <m:t>0</m:t>
                  </m:r>
                  <m:ctrlPr>
                    <w:rPr>
                      <w:rFonts w:ascii="Cambria Math" w:eastAsia="Cambria Math" w:hAnsi="Cambria Math" w:cs="Cambria Math"/>
                      <w:i/>
                      <w:iCs/>
                      <w:color w:val="000000" w:themeColor="text1"/>
                      <w:sz w:val="22"/>
                      <w:szCs w:val="22"/>
                    </w:rPr>
                  </m:ctrlPr>
                </m:e>
                <m:e>
                  <m:sSubSup>
                    <m:sSubSupPr>
                      <m:ctrlPr>
                        <w:rPr>
                          <w:rFonts w:ascii="Cambria Math" w:hAnsi="Cambria Math"/>
                          <w:i/>
                          <w:sz w:val="22"/>
                          <w:szCs w:val="22"/>
                        </w:rPr>
                      </m:ctrlPr>
                    </m:sSubSupPr>
                    <m:e>
                      <m:r>
                        <w:rPr>
                          <w:rFonts w:ascii="Cambria Math" w:hAnsi="Cambria Math"/>
                          <w:sz w:val="22"/>
                          <w:szCs w:val="22"/>
                        </w:rPr>
                        <m:t>∆H</m:t>
                      </m:r>
                    </m:e>
                    <m:sub>
                      <m:r>
                        <w:rPr>
                          <w:rFonts w:ascii="Cambria Math" w:hAnsi="Cambria Math"/>
                          <w:sz w:val="22"/>
                          <w:szCs w:val="22"/>
                        </w:rPr>
                        <m:t>1s,2p</m:t>
                      </m:r>
                    </m:sub>
                    <m: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m:t>
                          </m:r>
                        </m:sub>
                        <m:sup>
                          <m:r>
                            <w:rPr>
                              <w:rFonts w:ascii="Cambria Math" w:hAnsi="Cambria Math"/>
                              <w:sz w:val="22"/>
                              <w:szCs w:val="22"/>
                            </w:rPr>
                            <m:t>0</m:t>
                          </m:r>
                        </m:sup>
                      </m:sSub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m:t>
                          </m:r>
                        </m:sub>
                        <m:sup>
                          <m:r>
                            <w:rPr>
                              <w:rFonts w:ascii="Cambria Math" w:hAnsi="Cambria Math"/>
                              <w:sz w:val="22"/>
                              <w:szCs w:val="22"/>
                            </w:rPr>
                            <m:t>I</m:t>
                          </m:r>
                        </m:sup>
                      </m:sSubSup>
                    </m:sup>
                  </m:sSubSup>
                  <m:ctrlPr>
                    <w:rPr>
                      <w:rFonts w:ascii="Cambria Math" w:eastAsia="Cambria Math" w:hAnsi="Cambria Math" w:cs="Cambria Math"/>
                      <w:i/>
                      <w:iCs/>
                      <w:color w:val="000000" w:themeColor="text1"/>
                      <w:sz w:val="22"/>
                      <w:szCs w:val="22"/>
                    </w:rPr>
                  </m:ctrlPr>
                </m:e>
                <m:e>
                  <m:sSubSup>
                    <m:sSubSupPr>
                      <m:ctrlPr>
                        <w:rPr>
                          <w:rFonts w:ascii="Cambria Math" w:hAnsi="Cambria Math"/>
                          <w:i/>
                          <w:sz w:val="22"/>
                          <w:szCs w:val="22"/>
                        </w:rPr>
                      </m:ctrlPr>
                    </m:sSubSupPr>
                    <m:e>
                      <m:r>
                        <w:rPr>
                          <w:rFonts w:ascii="Cambria Math" w:hAnsi="Cambria Math"/>
                          <w:sz w:val="22"/>
                          <w:szCs w:val="22"/>
                        </w:rPr>
                        <m:t>∆H</m:t>
                      </m:r>
                    </m:e>
                    <m:sub>
                      <m:r>
                        <w:rPr>
                          <w:rFonts w:ascii="Cambria Math" w:hAnsi="Cambria Math"/>
                          <w:sz w:val="22"/>
                          <w:szCs w:val="22"/>
                        </w:rPr>
                        <m:t>2s,2p</m:t>
                      </m:r>
                    </m:sub>
                    <m: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m:t>
                          </m:r>
                        </m:sub>
                        <m:sup>
                          <m:r>
                            <w:rPr>
                              <w:rFonts w:ascii="Cambria Math" w:hAnsi="Cambria Math"/>
                              <w:sz w:val="22"/>
                              <w:szCs w:val="22"/>
                            </w:rPr>
                            <m:t>0</m:t>
                          </m:r>
                        </m:sup>
                      </m:sSub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m:t>
                          </m:r>
                        </m:sub>
                        <m:sup>
                          <m:r>
                            <w:rPr>
                              <w:rFonts w:ascii="Cambria Math" w:hAnsi="Cambria Math"/>
                              <w:sz w:val="22"/>
                              <w:szCs w:val="22"/>
                            </w:rPr>
                            <m:t>I</m:t>
                          </m:r>
                        </m:sup>
                      </m:sSubSup>
                    </m:sup>
                  </m:sSubSup>
                  <m:ctrlPr>
                    <w:rPr>
                      <w:rFonts w:ascii="Cambria Math" w:eastAsia="Cambria Math" w:hAnsi="Cambria Math" w:cs="Cambria Math"/>
                      <w:i/>
                      <w:iCs/>
                      <w:color w:val="000000" w:themeColor="text1"/>
                      <w:sz w:val="22"/>
                      <w:szCs w:val="22"/>
                    </w:rPr>
                  </m:ctrlPr>
                </m:e>
                <m:e>
                  <m:sSubSup>
                    <m:sSubSupPr>
                      <m:ctrlPr>
                        <w:rPr>
                          <w:rFonts w:ascii="Cambria Math" w:hAnsi="Cambria Math"/>
                          <w:i/>
                          <w:sz w:val="22"/>
                          <w:szCs w:val="22"/>
                        </w:rPr>
                      </m:ctrlPr>
                    </m:sSubSupPr>
                    <m:e>
                      <m:r>
                        <w:rPr>
                          <w:rFonts w:ascii="Cambria Math" w:hAnsi="Cambria Math"/>
                          <w:sz w:val="22"/>
                          <w:szCs w:val="22"/>
                        </w:rPr>
                        <m:t>∆H</m:t>
                      </m:r>
                    </m:e>
                    <m:sub>
                      <m:r>
                        <w:rPr>
                          <w:rFonts w:ascii="Cambria Math" w:hAnsi="Cambria Math"/>
                          <w:sz w:val="22"/>
                          <w:szCs w:val="22"/>
                        </w:rPr>
                        <m:t>3s,2p</m:t>
                      </m:r>
                    </m:sub>
                    <m: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m:t>
                          </m:r>
                        </m:sub>
                        <m:sup>
                          <m:r>
                            <w:rPr>
                              <w:rFonts w:ascii="Cambria Math" w:hAnsi="Cambria Math"/>
                              <w:sz w:val="22"/>
                              <w:szCs w:val="22"/>
                            </w:rPr>
                            <m:t>0</m:t>
                          </m:r>
                        </m:sup>
                      </m:sSub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m:t>
                          </m:r>
                        </m:sub>
                        <m:sup>
                          <m:r>
                            <w:rPr>
                              <w:rFonts w:ascii="Cambria Math" w:hAnsi="Cambria Math"/>
                              <w:sz w:val="22"/>
                              <w:szCs w:val="22"/>
                            </w:rPr>
                            <m:t>I</m:t>
                          </m:r>
                        </m:sup>
                      </m:sSubSup>
                    </m:sup>
                  </m:sSubSup>
                  <m:ctrlPr>
                    <w:rPr>
                      <w:rFonts w:ascii="Cambria Math" w:eastAsia="Cambria Math" w:hAnsi="Cambria Math" w:cs="Cambria Math"/>
                      <w:i/>
                      <w:iCs/>
                      <w:color w:val="000000" w:themeColor="text1"/>
                      <w:sz w:val="22"/>
                      <w:szCs w:val="22"/>
                    </w:rPr>
                  </m:ctrlPr>
                </m:e>
                <m:e>
                  <m:sSubSup>
                    <m:sSubSupPr>
                      <m:ctrlPr>
                        <w:rPr>
                          <w:rFonts w:ascii="Cambria Math" w:hAnsi="Cambria Math"/>
                          <w:i/>
                          <w:sz w:val="22"/>
                          <w:szCs w:val="22"/>
                        </w:rPr>
                      </m:ctrlPr>
                    </m:sSubSupPr>
                    <m:e>
                      <m:r>
                        <w:rPr>
                          <w:rFonts w:ascii="Cambria Math" w:hAnsi="Cambria Math"/>
                          <w:sz w:val="22"/>
                          <w:szCs w:val="22"/>
                        </w:rPr>
                        <m:t>∆H</m:t>
                      </m:r>
                    </m:e>
                    <m:sub>
                      <m:r>
                        <w:rPr>
                          <w:rFonts w:ascii="Cambria Math" w:hAnsi="Cambria Math"/>
                          <w:sz w:val="22"/>
                          <w:szCs w:val="22"/>
                        </w:rPr>
                        <m:t>4s,2p</m:t>
                      </m:r>
                    </m:sub>
                    <m: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m:t>
                          </m:r>
                        </m:sub>
                        <m:sup>
                          <m:r>
                            <w:rPr>
                              <w:rFonts w:ascii="Cambria Math" w:hAnsi="Cambria Math"/>
                              <w:sz w:val="22"/>
                              <w:szCs w:val="22"/>
                            </w:rPr>
                            <m:t>0</m:t>
                          </m:r>
                        </m:sup>
                      </m:sSub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m:t>
                          </m:r>
                        </m:sub>
                        <m:sup>
                          <m:r>
                            <w:rPr>
                              <w:rFonts w:ascii="Cambria Math" w:hAnsi="Cambria Math"/>
                              <w:sz w:val="22"/>
                              <w:szCs w:val="22"/>
                            </w:rPr>
                            <m:t>I</m:t>
                          </m:r>
                        </m:sup>
                      </m:sSubSup>
                    </m:sup>
                  </m:sSubSup>
                  <m:ctrlPr>
                    <w:rPr>
                      <w:rFonts w:ascii="Cambria Math" w:eastAsia="Cambria Math" w:hAnsi="Cambria Math" w:cs="Cambria Math"/>
                      <w:i/>
                      <w:iCs/>
                      <w:color w:val="000000" w:themeColor="text1"/>
                      <w:sz w:val="22"/>
                      <w:szCs w:val="22"/>
                    </w:rPr>
                  </m:ctrlPr>
                </m:e>
                <m:e>
                  <m:sSubSup>
                    <m:sSubSupPr>
                      <m:ctrlPr>
                        <w:rPr>
                          <w:rFonts w:ascii="Cambria Math" w:hAnsi="Cambria Math"/>
                          <w:i/>
                          <w:sz w:val="22"/>
                          <w:szCs w:val="22"/>
                        </w:rPr>
                      </m:ctrlPr>
                    </m:sSubSupPr>
                    <m:e>
                      <m:r>
                        <w:rPr>
                          <w:rFonts w:ascii="Cambria Math" w:hAnsi="Cambria Math"/>
                          <w:sz w:val="22"/>
                          <w:szCs w:val="22"/>
                        </w:rPr>
                        <m:t>E</m:t>
                      </m:r>
                    </m:e>
                    <m:sub>
                      <m:r>
                        <w:rPr>
                          <w:rFonts w:ascii="Cambria Math" w:hAnsi="Cambria Math"/>
                          <w:sz w:val="22"/>
                          <w:szCs w:val="22"/>
                        </w:rPr>
                        <m:t xml:space="preserve"> </m:t>
                      </m:r>
                    </m:sub>
                    <m: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2p,↑</m:t>
                          </m:r>
                        </m:sub>
                        <m:sup>
                          <m:r>
                            <w:rPr>
                              <w:rFonts w:ascii="Cambria Math" w:hAnsi="Cambria Math"/>
                              <w:sz w:val="22"/>
                              <w:szCs w:val="22"/>
                            </w:rPr>
                            <m:t>I</m:t>
                          </m:r>
                        </m:sup>
                      </m:sSubSup>
                    </m:sup>
                  </m:sSubSup>
                </m:e>
              </m:mr>
            </m:m>
          </m:e>
        </m:d>
        <m:d>
          <m:dPr>
            <m:ctrlPr>
              <w:rPr>
                <w:rFonts w:ascii="Cambria Math" w:hAnsi="Cambria Math"/>
                <w:i/>
                <w:iCs/>
                <w:color w:val="000000" w:themeColor="text1"/>
                <w:sz w:val="22"/>
                <w:szCs w:val="22"/>
              </w:rPr>
            </m:ctrlPr>
          </m:dPr>
          <m:e>
            <m:m>
              <m:mPr>
                <m:mcs>
                  <m:mc>
                    <m:mcPr>
                      <m:count m:val="1"/>
                      <m:mcJc m:val="center"/>
                    </m:mcPr>
                  </m:mc>
                </m:mcs>
                <m:ctrlPr>
                  <w:rPr>
                    <w:rFonts w:ascii="Cambria Math" w:hAnsi="Cambria Math"/>
                    <w:i/>
                    <w:iCs/>
                    <w:color w:val="000000" w:themeColor="text1"/>
                    <w:sz w:val="22"/>
                    <w:szCs w:val="22"/>
                  </w:rPr>
                </m:ctrlPr>
              </m:mPr>
              <m:mr>
                <m:e>
                  <m:sSubSup>
                    <m:sSubSupPr>
                      <m:ctrlPr>
                        <w:rPr>
                          <w:rFonts w:ascii="Cambria Math" w:hAnsi="Cambria Math"/>
                          <w:i/>
                          <w:sz w:val="22"/>
                          <w:szCs w:val="22"/>
                        </w:rPr>
                      </m:ctrlPr>
                    </m:sSubSupPr>
                    <m:e>
                      <m:r>
                        <w:rPr>
                          <w:rFonts w:ascii="Cambria Math" w:hAnsi="Cambria Math"/>
                          <w:sz w:val="22"/>
                          <w:szCs w:val="22"/>
                        </w:rPr>
                        <m:t>C</m:t>
                      </m:r>
                    </m:e>
                    <m:sub>
                      <m:r>
                        <w:rPr>
                          <w:rFonts w:ascii="Cambria Math" w:hAnsi="Cambria Math"/>
                          <w:sz w:val="22"/>
                          <w:szCs w:val="22"/>
                        </w:rPr>
                        <m:t xml:space="preserve"> </m:t>
                      </m:r>
                    </m:sub>
                    <m:sup>
                      <m:sSubSup>
                        <m:sSubSupPr>
                          <m:ctrlPr>
                            <w:rPr>
                              <w:rFonts w:ascii="Cambria Math" w:hAnsi="Cambria Math"/>
                              <w:i/>
                              <w:sz w:val="22"/>
                              <w:szCs w:val="22"/>
                            </w:rPr>
                          </m:ctrlPr>
                        </m:sSubSupPr>
                        <m:e>
                          <m:r>
                            <w:rPr>
                              <w:rFonts w:ascii="Cambria Math" w:hAnsi="Cambria Math"/>
                              <w:sz w:val="22"/>
                              <w:szCs w:val="22"/>
                            </w:rPr>
                            <m:t>B</m:t>
                          </m:r>
                        </m:e>
                        <m:sub>
                          <m:r>
                            <w:rPr>
                              <w:rFonts w:ascii="Cambria Math" w:hAnsi="Cambria Math"/>
                              <w:sz w:val="22"/>
                              <w:szCs w:val="22"/>
                            </w:rPr>
                            <m:t>1s,↑</m:t>
                          </m:r>
                        </m:sub>
                        <m:sup>
                          <m:r>
                            <w:rPr>
                              <w:rFonts w:ascii="Cambria Math" w:hAnsi="Cambria Math"/>
                              <w:sz w:val="22"/>
                              <w:szCs w:val="22"/>
                            </w:rPr>
                            <m:t>I</m:t>
                          </m:r>
                        </m:sup>
                      </m:sSubSup>
                    </m:sup>
                  </m:sSubSup>
                  <m:ctrlPr>
                    <w:rPr>
                      <w:rFonts w:ascii="Cambria Math" w:eastAsia="Cambria Math" w:hAnsi="Cambria Math" w:cs="Cambria Math"/>
                      <w:i/>
                      <w:iCs/>
                      <w:color w:val="000000" w:themeColor="text1"/>
                      <w:sz w:val="22"/>
                      <w:szCs w:val="22"/>
                    </w:rPr>
                  </m:ctrlPr>
                </m:e>
              </m:mr>
              <m:mr>
                <m:e>
                  <m:sSubSup>
                    <m:sSubSupPr>
                      <m:ctrlPr>
                        <w:rPr>
                          <w:rFonts w:ascii="Cambria Math" w:hAnsi="Cambria Math"/>
                          <w:i/>
                          <w:sz w:val="22"/>
                          <w:szCs w:val="22"/>
                        </w:rPr>
                      </m:ctrlPr>
                    </m:sSubSupPr>
                    <m:e>
                      <m:r>
                        <w:rPr>
                          <w:rFonts w:ascii="Cambria Math" w:hAnsi="Cambria Math"/>
                          <w:sz w:val="22"/>
                          <w:szCs w:val="22"/>
                        </w:rPr>
                        <m:t>C</m:t>
                      </m:r>
                    </m:e>
                    <m:sub>
                      <m:r>
                        <w:rPr>
                          <w:rFonts w:ascii="Cambria Math" w:hAnsi="Cambria Math"/>
                          <w:sz w:val="22"/>
                          <w:szCs w:val="22"/>
                        </w:rPr>
                        <m:t xml:space="preserve"> </m:t>
                      </m:r>
                    </m:sub>
                    <m: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1s,↑</m:t>
                          </m:r>
                        </m:sub>
                        <m:sup>
                          <m:r>
                            <w:rPr>
                              <w:rFonts w:ascii="Cambria Math" w:hAnsi="Cambria Math"/>
                              <w:sz w:val="22"/>
                              <w:szCs w:val="22"/>
                            </w:rPr>
                            <m:t>0</m:t>
                          </m:r>
                        </m:sup>
                      </m:sSubSup>
                    </m:sup>
                  </m:sSubSup>
                  <m:ctrlPr>
                    <w:rPr>
                      <w:rFonts w:ascii="Cambria Math" w:eastAsia="Cambria Math" w:hAnsi="Cambria Math" w:cs="Cambria Math"/>
                      <w:i/>
                      <w:iCs/>
                      <w:color w:val="000000" w:themeColor="text1"/>
                      <w:sz w:val="22"/>
                      <w:szCs w:val="22"/>
                    </w:rPr>
                  </m:ctrlPr>
                </m:e>
              </m:mr>
              <m:mr>
                <m:e>
                  <m:m>
                    <m:mPr>
                      <m:plcHide m:val="1"/>
                      <m:mcs>
                        <m:mc>
                          <m:mcPr>
                            <m:count m:val="1"/>
                            <m:mcJc m:val="center"/>
                          </m:mcPr>
                        </m:mc>
                      </m:mcs>
                      <m:ctrlPr>
                        <w:rPr>
                          <w:rFonts w:ascii="Cambria Math" w:hAnsi="Cambria Math"/>
                          <w:i/>
                          <w:iCs/>
                          <w:color w:val="000000" w:themeColor="text1"/>
                          <w:sz w:val="22"/>
                          <w:szCs w:val="22"/>
                        </w:rPr>
                      </m:ctrlPr>
                    </m:mPr>
                    <m:mr>
                      <m:e>
                        <m:sSubSup>
                          <m:sSubSupPr>
                            <m:ctrlPr>
                              <w:rPr>
                                <w:rFonts w:ascii="Cambria Math" w:hAnsi="Cambria Math"/>
                                <w:i/>
                                <w:sz w:val="22"/>
                                <w:szCs w:val="22"/>
                              </w:rPr>
                            </m:ctrlPr>
                          </m:sSubSupPr>
                          <m:e>
                            <m:r>
                              <w:rPr>
                                <w:rFonts w:ascii="Cambria Math" w:hAnsi="Cambria Math"/>
                                <w:sz w:val="22"/>
                                <w:szCs w:val="22"/>
                              </w:rPr>
                              <m:t>C</m:t>
                            </m:r>
                          </m:e>
                          <m:sub>
                            <m:r>
                              <w:rPr>
                                <w:rFonts w:ascii="Cambria Math" w:hAnsi="Cambria Math"/>
                                <w:sz w:val="22"/>
                                <w:szCs w:val="22"/>
                              </w:rPr>
                              <m:t xml:space="preserve"> </m:t>
                            </m:r>
                          </m:sub>
                          <m: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2s,↑</m:t>
                                </m:r>
                              </m:sub>
                              <m:sup>
                                <m:r>
                                  <w:rPr>
                                    <w:rFonts w:ascii="Cambria Math" w:hAnsi="Cambria Math"/>
                                    <w:sz w:val="22"/>
                                    <w:szCs w:val="22"/>
                                  </w:rPr>
                                  <m:t>0</m:t>
                                </m:r>
                              </m:sup>
                            </m:sSubSup>
                          </m:sup>
                        </m:sSubSup>
                      </m:e>
                    </m:mr>
                    <m:mr>
                      <m:e>
                        <m:sSubSup>
                          <m:sSubSupPr>
                            <m:ctrlPr>
                              <w:rPr>
                                <w:rFonts w:ascii="Cambria Math" w:hAnsi="Cambria Math"/>
                                <w:i/>
                                <w:sz w:val="22"/>
                                <w:szCs w:val="22"/>
                              </w:rPr>
                            </m:ctrlPr>
                          </m:sSubSupPr>
                          <m:e>
                            <m:r>
                              <w:rPr>
                                <w:rFonts w:ascii="Cambria Math" w:hAnsi="Cambria Math"/>
                                <w:sz w:val="22"/>
                                <w:szCs w:val="22"/>
                              </w:rPr>
                              <m:t>C</m:t>
                            </m:r>
                          </m:e>
                          <m:sub>
                            <m:r>
                              <w:rPr>
                                <w:rFonts w:ascii="Cambria Math" w:hAnsi="Cambria Math"/>
                                <w:sz w:val="22"/>
                                <w:szCs w:val="22"/>
                              </w:rPr>
                              <m:t xml:space="preserve"> </m:t>
                            </m:r>
                          </m:sub>
                          <m: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3s,↑</m:t>
                                </m:r>
                              </m:sub>
                              <m:sup>
                                <m:r>
                                  <w:rPr>
                                    <w:rFonts w:ascii="Cambria Math" w:hAnsi="Cambria Math"/>
                                    <w:sz w:val="22"/>
                                    <w:szCs w:val="22"/>
                                  </w:rPr>
                                  <m:t>0</m:t>
                                </m:r>
                              </m:sup>
                            </m:sSubSup>
                          </m:sup>
                        </m:sSubSup>
                      </m:e>
                    </m:mr>
                    <m:mr>
                      <m:e>
                        <m:sSubSup>
                          <m:sSubSupPr>
                            <m:ctrlPr>
                              <w:rPr>
                                <w:rFonts w:ascii="Cambria Math" w:hAnsi="Cambria Math"/>
                                <w:i/>
                                <w:sz w:val="22"/>
                                <w:szCs w:val="22"/>
                              </w:rPr>
                            </m:ctrlPr>
                          </m:sSubSupPr>
                          <m:e>
                            <m:r>
                              <w:rPr>
                                <w:rFonts w:ascii="Cambria Math" w:hAnsi="Cambria Math"/>
                                <w:sz w:val="22"/>
                                <w:szCs w:val="22"/>
                              </w:rPr>
                              <m:t>C</m:t>
                            </m:r>
                          </m:e>
                          <m:sub>
                            <m:r>
                              <w:rPr>
                                <w:rFonts w:ascii="Cambria Math" w:hAnsi="Cambria Math"/>
                                <w:sz w:val="22"/>
                                <w:szCs w:val="22"/>
                              </w:rPr>
                              <m:t xml:space="preserve"> </m:t>
                            </m:r>
                          </m:sub>
                          <m: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4s,↑</m:t>
                                </m:r>
                              </m:sub>
                              <m:sup>
                                <m:r>
                                  <w:rPr>
                                    <w:rFonts w:ascii="Cambria Math" w:hAnsi="Cambria Math"/>
                                    <w:sz w:val="22"/>
                                    <w:szCs w:val="22"/>
                                  </w:rPr>
                                  <m:t>0</m:t>
                                </m:r>
                              </m:sup>
                            </m:sSubSup>
                          </m:sup>
                        </m:sSubSup>
                      </m:e>
                    </m:mr>
                  </m:m>
                </m:e>
              </m:mr>
              <m:mr>
                <m:e>
                  <m:sSubSup>
                    <m:sSubSupPr>
                      <m:ctrlPr>
                        <w:rPr>
                          <w:rFonts w:ascii="Cambria Math" w:hAnsi="Cambria Math"/>
                          <w:i/>
                          <w:sz w:val="22"/>
                          <w:szCs w:val="22"/>
                        </w:rPr>
                      </m:ctrlPr>
                    </m:sSubSupPr>
                    <m:e>
                      <m:r>
                        <w:rPr>
                          <w:rFonts w:ascii="Cambria Math" w:hAnsi="Cambria Math"/>
                          <w:sz w:val="22"/>
                          <w:szCs w:val="22"/>
                        </w:rPr>
                        <m:t>C</m:t>
                      </m:r>
                    </m:e>
                    <m:sub>
                      <m:r>
                        <w:rPr>
                          <w:rFonts w:ascii="Cambria Math" w:hAnsi="Cambria Math"/>
                          <w:sz w:val="22"/>
                          <w:szCs w:val="22"/>
                        </w:rPr>
                        <m:t xml:space="preserve"> </m:t>
                      </m:r>
                    </m:sub>
                    <m: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2p,↑</m:t>
                          </m:r>
                        </m:sub>
                        <m:sup>
                          <m:r>
                            <w:rPr>
                              <w:rFonts w:ascii="Cambria Math" w:hAnsi="Cambria Math"/>
                              <w:sz w:val="22"/>
                              <w:szCs w:val="22"/>
                            </w:rPr>
                            <m:t>I</m:t>
                          </m:r>
                        </m:sup>
                      </m:sSubSup>
                    </m:sup>
                  </m:sSubSup>
                </m:e>
              </m:mr>
            </m:m>
          </m:e>
        </m:d>
        <m:r>
          <w:rPr>
            <w:rFonts w:ascii="Cambria Math" w:hAnsi="Cambria Math"/>
            <w:color w:val="000000" w:themeColor="text1"/>
            <w:sz w:val="22"/>
            <w:szCs w:val="22"/>
          </w:rPr>
          <m:t>=E</m:t>
        </m:r>
        <m:d>
          <m:dPr>
            <m:ctrlPr>
              <w:rPr>
                <w:rFonts w:ascii="Cambria Math" w:hAnsi="Cambria Math"/>
                <w:i/>
                <w:iCs/>
                <w:color w:val="000000" w:themeColor="text1"/>
                <w:sz w:val="22"/>
                <w:szCs w:val="22"/>
              </w:rPr>
            </m:ctrlPr>
          </m:dPr>
          <m:e>
            <m:m>
              <m:mPr>
                <m:mcs>
                  <m:mc>
                    <m:mcPr>
                      <m:count m:val="1"/>
                      <m:mcJc m:val="center"/>
                    </m:mcPr>
                  </m:mc>
                </m:mcs>
                <m:ctrlPr>
                  <w:rPr>
                    <w:rFonts w:ascii="Cambria Math" w:hAnsi="Cambria Math"/>
                    <w:i/>
                    <w:iCs/>
                    <w:color w:val="000000" w:themeColor="text1"/>
                    <w:sz w:val="22"/>
                    <w:szCs w:val="22"/>
                  </w:rPr>
                </m:ctrlPr>
              </m:mPr>
              <m:mr>
                <m:e>
                  <m:sSubSup>
                    <m:sSubSupPr>
                      <m:ctrlPr>
                        <w:rPr>
                          <w:rFonts w:ascii="Cambria Math" w:hAnsi="Cambria Math"/>
                          <w:i/>
                          <w:sz w:val="22"/>
                          <w:szCs w:val="22"/>
                        </w:rPr>
                      </m:ctrlPr>
                    </m:sSubSupPr>
                    <m:e>
                      <m:r>
                        <w:rPr>
                          <w:rFonts w:ascii="Cambria Math" w:hAnsi="Cambria Math"/>
                          <w:sz w:val="22"/>
                          <w:szCs w:val="22"/>
                        </w:rPr>
                        <m:t>C</m:t>
                      </m:r>
                    </m:e>
                    <m:sub>
                      <m:r>
                        <w:rPr>
                          <w:rFonts w:ascii="Cambria Math" w:hAnsi="Cambria Math"/>
                          <w:sz w:val="22"/>
                          <w:szCs w:val="22"/>
                        </w:rPr>
                        <m:t xml:space="preserve"> </m:t>
                      </m:r>
                    </m:sub>
                    <m:sup>
                      <m:sSubSup>
                        <m:sSubSupPr>
                          <m:ctrlPr>
                            <w:rPr>
                              <w:rFonts w:ascii="Cambria Math" w:hAnsi="Cambria Math"/>
                              <w:i/>
                              <w:sz w:val="22"/>
                              <w:szCs w:val="22"/>
                            </w:rPr>
                          </m:ctrlPr>
                        </m:sSubSupPr>
                        <m:e>
                          <m:r>
                            <w:rPr>
                              <w:rFonts w:ascii="Cambria Math" w:hAnsi="Cambria Math"/>
                              <w:sz w:val="22"/>
                              <w:szCs w:val="22"/>
                            </w:rPr>
                            <m:t>B</m:t>
                          </m:r>
                        </m:e>
                        <m:sub>
                          <m:r>
                            <w:rPr>
                              <w:rFonts w:ascii="Cambria Math" w:hAnsi="Cambria Math"/>
                              <w:sz w:val="22"/>
                              <w:szCs w:val="22"/>
                            </w:rPr>
                            <m:t>1s,↑</m:t>
                          </m:r>
                        </m:sub>
                        <m:sup>
                          <m:r>
                            <w:rPr>
                              <w:rFonts w:ascii="Cambria Math" w:hAnsi="Cambria Math"/>
                              <w:sz w:val="22"/>
                              <w:szCs w:val="22"/>
                            </w:rPr>
                            <m:t>I</m:t>
                          </m:r>
                        </m:sup>
                      </m:sSubSup>
                    </m:sup>
                  </m:sSubSup>
                  <m:ctrlPr>
                    <w:rPr>
                      <w:rFonts w:ascii="Cambria Math" w:eastAsia="Cambria Math" w:hAnsi="Cambria Math" w:cs="Cambria Math"/>
                      <w:i/>
                      <w:iCs/>
                      <w:color w:val="000000" w:themeColor="text1"/>
                      <w:sz w:val="22"/>
                      <w:szCs w:val="22"/>
                    </w:rPr>
                  </m:ctrlPr>
                </m:e>
              </m:mr>
              <m:mr>
                <m:e>
                  <m:sSubSup>
                    <m:sSubSupPr>
                      <m:ctrlPr>
                        <w:rPr>
                          <w:rFonts w:ascii="Cambria Math" w:hAnsi="Cambria Math"/>
                          <w:i/>
                          <w:sz w:val="22"/>
                          <w:szCs w:val="22"/>
                        </w:rPr>
                      </m:ctrlPr>
                    </m:sSubSupPr>
                    <m:e>
                      <m:r>
                        <w:rPr>
                          <w:rFonts w:ascii="Cambria Math" w:hAnsi="Cambria Math"/>
                          <w:sz w:val="22"/>
                          <w:szCs w:val="22"/>
                        </w:rPr>
                        <m:t>C</m:t>
                      </m:r>
                    </m:e>
                    <m:sub>
                      <m:r>
                        <w:rPr>
                          <w:rFonts w:ascii="Cambria Math" w:hAnsi="Cambria Math"/>
                          <w:sz w:val="22"/>
                          <w:szCs w:val="22"/>
                        </w:rPr>
                        <m:t xml:space="preserve"> </m:t>
                      </m:r>
                    </m:sub>
                    <m: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1s,↑</m:t>
                          </m:r>
                        </m:sub>
                        <m:sup>
                          <m:r>
                            <w:rPr>
                              <w:rFonts w:ascii="Cambria Math" w:hAnsi="Cambria Math"/>
                              <w:sz w:val="22"/>
                              <w:szCs w:val="22"/>
                            </w:rPr>
                            <m:t>0</m:t>
                          </m:r>
                        </m:sup>
                      </m:sSubSup>
                    </m:sup>
                  </m:sSubSup>
                  <m:ctrlPr>
                    <w:rPr>
                      <w:rFonts w:ascii="Cambria Math" w:eastAsia="Cambria Math" w:hAnsi="Cambria Math" w:cs="Cambria Math"/>
                      <w:i/>
                      <w:iCs/>
                      <w:color w:val="000000" w:themeColor="text1"/>
                      <w:sz w:val="22"/>
                      <w:szCs w:val="22"/>
                    </w:rPr>
                  </m:ctrlPr>
                </m:e>
              </m:mr>
              <m:mr>
                <m:e>
                  <m:m>
                    <m:mPr>
                      <m:plcHide m:val="1"/>
                      <m:mcs>
                        <m:mc>
                          <m:mcPr>
                            <m:count m:val="1"/>
                            <m:mcJc m:val="center"/>
                          </m:mcPr>
                        </m:mc>
                      </m:mcs>
                      <m:ctrlPr>
                        <w:rPr>
                          <w:rFonts w:ascii="Cambria Math" w:hAnsi="Cambria Math"/>
                          <w:i/>
                          <w:iCs/>
                          <w:color w:val="000000" w:themeColor="text1"/>
                          <w:sz w:val="22"/>
                          <w:szCs w:val="22"/>
                        </w:rPr>
                      </m:ctrlPr>
                    </m:mPr>
                    <m:mr>
                      <m:e>
                        <m:sSubSup>
                          <m:sSubSupPr>
                            <m:ctrlPr>
                              <w:rPr>
                                <w:rFonts w:ascii="Cambria Math" w:hAnsi="Cambria Math"/>
                                <w:i/>
                                <w:sz w:val="22"/>
                                <w:szCs w:val="22"/>
                              </w:rPr>
                            </m:ctrlPr>
                          </m:sSubSupPr>
                          <m:e>
                            <m:r>
                              <w:rPr>
                                <w:rFonts w:ascii="Cambria Math" w:hAnsi="Cambria Math"/>
                                <w:sz w:val="22"/>
                                <w:szCs w:val="22"/>
                              </w:rPr>
                              <m:t>C</m:t>
                            </m:r>
                          </m:e>
                          <m:sub>
                            <m:r>
                              <w:rPr>
                                <w:rFonts w:ascii="Cambria Math" w:hAnsi="Cambria Math"/>
                                <w:sz w:val="22"/>
                                <w:szCs w:val="22"/>
                              </w:rPr>
                              <m:t xml:space="preserve"> </m:t>
                            </m:r>
                          </m:sub>
                          <m: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2s,↑</m:t>
                                </m:r>
                              </m:sub>
                              <m:sup>
                                <m:r>
                                  <w:rPr>
                                    <w:rFonts w:ascii="Cambria Math" w:hAnsi="Cambria Math"/>
                                    <w:sz w:val="22"/>
                                    <w:szCs w:val="22"/>
                                  </w:rPr>
                                  <m:t>0</m:t>
                                </m:r>
                              </m:sup>
                            </m:sSubSup>
                          </m:sup>
                        </m:sSubSup>
                      </m:e>
                    </m:mr>
                    <m:mr>
                      <m:e>
                        <m:sSubSup>
                          <m:sSubSupPr>
                            <m:ctrlPr>
                              <w:rPr>
                                <w:rFonts w:ascii="Cambria Math" w:hAnsi="Cambria Math"/>
                                <w:i/>
                                <w:sz w:val="22"/>
                                <w:szCs w:val="22"/>
                              </w:rPr>
                            </m:ctrlPr>
                          </m:sSubSupPr>
                          <m:e>
                            <m:r>
                              <w:rPr>
                                <w:rFonts w:ascii="Cambria Math" w:hAnsi="Cambria Math"/>
                                <w:sz w:val="22"/>
                                <w:szCs w:val="22"/>
                              </w:rPr>
                              <m:t>C</m:t>
                            </m:r>
                          </m:e>
                          <m:sub>
                            <m:r>
                              <w:rPr>
                                <w:rFonts w:ascii="Cambria Math" w:hAnsi="Cambria Math"/>
                                <w:sz w:val="22"/>
                                <w:szCs w:val="22"/>
                              </w:rPr>
                              <m:t xml:space="preserve"> </m:t>
                            </m:r>
                          </m:sub>
                          <m: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3s,↑</m:t>
                                </m:r>
                              </m:sub>
                              <m:sup>
                                <m:r>
                                  <w:rPr>
                                    <w:rFonts w:ascii="Cambria Math" w:hAnsi="Cambria Math"/>
                                    <w:sz w:val="22"/>
                                    <w:szCs w:val="22"/>
                                  </w:rPr>
                                  <m:t>0</m:t>
                                </m:r>
                              </m:sup>
                            </m:sSubSup>
                          </m:sup>
                        </m:sSubSup>
                      </m:e>
                    </m:mr>
                    <m:mr>
                      <m:e>
                        <m:sSubSup>
                          <m:sSubSupPr>
                            <m:ctrlPr>
                              <w:rPr>
                                <w:rFonts w:ascii="Cambria Math" w:hAnsi="Cambria Math"/>
                                <w:i/>
                                <w:sz w:val="22"/>
                                <w:szCs w:val="22"/>
                              </w:rPr>
                            </m:ctrlPr>
                          </m:sSubSupPr>
                          <m:e>
                            <m:r>
                              <w:rPr>
                                <w:rFonts w:ascii="Cambria Math" w:hAnsi="Cambria Math"/>
                                <w:sz w:val="22"/>
                                <w:szCs w:val="22"/>
                              </w:rPr>
                              <m:t>C</m:t>
                            </m:r>
                          </m:e>
                          <m:sub>
                            <m:r>
                              <w:rPr>
                                <w:rFonts w:ascii="Cambria Math" w:hAnsi="Cambria Math"/>
                                <w:sz w:val="22"/>
                                <w:szCs w:val="22"/>
                              </w:rPr>
                              <m:t xml:space="preserve"> </m:t>
                            </m:r>
                          </m:sub>
                          <m: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4s,↑</m:t>
                                </m:r>
                              </m:sub>
                              <m:sup>
                                <m:r>
                                  <w:rPr>
                                    <w:rFonts w:ascii="Cambria Math" w:hAnsi="Cambria Math"/>
                                    <w:sz w:val="22"/>
                                    <w:szCs w:val="22"/>
                                  </w:rPr>
                                  <m:t>0</m:t>
                                </m:r>
                              </m:sup>
                            </m:sSubSup>
                          </m:sup>
                        </m:sSubSup>
                      </m:e>
                    </m:mr>
                  </m:m>
                </m:e>
              </m:mr>
              <m:mr>
                <m:e>
                  <m:sSubSup>
                    <m:sSubSupPr>
                      <m:ctrlPr>
                        <w:rPr>
                          <w:rFonts w:ascii="Cambria Math" w:hAnsi="Cambria Math"/>
                          <w:i/>
                          <w:sz w:val="22"/>
                          <w:szCs w:val="22"/>
                        </w:rPr>
                      </m:ctrlPr>
                    </m:sSubSupPr>
                    <m:e>
                      <m:r>
                        <w:rPr>
                          <w:rFonts w:ascii="Cambria Math" w:hAnsi="Cambria Math"/>
                          <w:sz w:val="22"/>
                          <w:szCs w:val="22"/>
                        </w:rPr>
                        <m:t>C</m:t>
                      </m:r>
                    </m:e>
                    <m:sub>
                      <m:r>
                        <w:rPr>
                          <w:rFonts w:ascii="Cambria Math" w:hAnsi="Cambria Math"/>
                          <w:sz w:val="22"/>
                          <w:szCs w:val="22"/>
                        </w:rPr>
                        <m:t xml:space="preserve"> </m:t>
                      </m:r>
                    </m:sub>
                    <m: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sz w:val="22"/>
                              <w:szCs w:val="22"/>
                            </w:rPr>
                            <m:t>2p,↑</m:t>
                          </m:r>
                        </m:sub>
                        <m:sup>
                          <m:r>
                            <w:rPr>
                              <w:rFonts w:ascii="Cambria Math" w:hAnsi="Cambria Math"/>
                              <w:sz w:val="22"/>
                              <w:szCs w:val="22"/>
                            </w:rPr>
                            <m:t>I</m:t>
                          </m:r>
                        </m:sup>
                      </m:sSubSup>
                    </m:sup>
                  </m:sSubSup>
                </m:e>
              </m:mr>
            </m:m>
          </m:e>
        </m:d>
      </m:oMath>
      <w:r w:rsidR="00344C92" w:rsidRPr="009A266D">
        <w:rPr>
          <w:rFonts w:ascii="Cambria Math" w:hAnsi="Cambria Math" w:hint="eastAsia"/>
          <w:i/>
          <w:iCs/>
          <w:color w:val="000000" w:themeColor="text1"/>
        </w:rPr>
        <w:t xml:space="preserve"> </w:t>
      </w:r>
      <w:r w:rsidR="00344C92" w:rsidRPr="009A266D">
        <w:rPr>
          <w:rFonts w:ascii="Cambria Math" w:hAnsi="Cambria Math" w:hint="eastAsia"/>
          <w:i/>
          <w:color w:val="000000" w:themeColor="text1"/>
        </w:rPr>
        <w:t xml:space="preserve"> </w:t>
      </w:r>
      <w:r w:rsidR="008B4C1A" w:rsidRPr="009A266D">
        <w:rPr>
          <w:rFonts w:ascii="Cambria Math" w:eastAsia="맑은 고딕" w:hAnsi="Cambria Math" w:hint="eastAsia"/>
          <w:i/>
          <w:color w:val="000000" w:themeColor="text1"/>
          <w:lang w:eastAsia="ko-KR"/>
        </w:rPr>
        <w:t xml:space="preserve"> </w:t>
      </w:r>
      <w:r w:rsidR="00344C92" w:rsidRPr="009A266D">
        <w:rPr>
          <w:sz w:val="21"/>
          <w:szCs w:val="21"/>
        </w:rPr>
        <w:tab/>
      </w:r>
      <w:r w:rsidR="00344C92" w:rsidRPr="009A266D">
        <w:t xml:space="preserve"> </w:t>
      </w:r>
      <w:r w:rsidR="008B4C1A" w:rsidRPr="009A266D">
        <w:rPr>
          <w:rFonts w:eastAsia="맑은 고딕" w:hint="eastAsia"/>
          <w:lang w:eastAsia="ko-KR"/>
        </w:rPr>
        <w:t xml:space="preserve"> </w:t>
      </w:r>
      <w:r w:rsidR="00344C92" w:rsidRPr="009A266D">
        <w:t>(</w:t>
      </w:r>
      <w:r w:rsidR="008B4C1A" w:rsidRPr="009A266D">
        <w:rPr>
          <w:rFonts w:eastAsia="맑은 고딕" w:hint="eastAsia"/>
          <w:lang w:eastAsia="ko-KR"/>
        </w:rPr>
        <w:t>7</w:t>
      </w:r>
      <w:r w:rsidR="00164712" w:rsidRPr="009A266D">
        <w:rPr>
          <w:rFonts w:eastAsia="맑은 고딕" w:hint="eastAsia"/>
          <w:lang w:eastAsia="ko-KR"/>
        </w:rPr>
        <w:t>4</w:t>
      </w:r>
      <w:r w:rsidR="00344C92" w:rsidRPr="009A266D">
        <w:t>)</w:t>
      </w:r>
    </w:p>
    <w:p w14:paraId="7C974D67" w14:textId="099F372D" w:rsidR="009C4139" w:rsidRPr="009A266D" w:rsidRDefault="009C4139" w:rsidP="00E63019">
      <w:pPr>
        <w:spacing w:line="276" w:lineRule="auto"/>
        <w:jc w:val="both"/>
      </w:pPr>
      <w:r w:rsidRPr="009A266D">
        <w:lastRenderedPageBreak/>
        <w:t xml:space="preserve">Here, the diagonal terms correspond to the field-dependent energies of the uncoupled exciton states </w:t>
      </w:r>
      <w:r w:rsidR="008B4C1A" w:rsidRPr="009A266D">
        <w:rPr>
          <w:rFonts w:eastAsia="맑은 고딕" w:hint="eastAsia"/>
          <w:lang w:eastAsia="ko-KR"/>
        </w:rPr>
        <w:t>(</w:t>
      </w:r>
      <w:r w:rsidRPr="009A266D">
        <w:t xml:space="preserve">obtained from Eq. </w:t>
      </w:r>
      <w:r w:rsidR="00FD3B29" w:rsidRPr="009A266D">
        <w:t>(</w:t>
      </w:r>
      <w:r w:rsidR="008B4C1A" w:rsidRPr="009A266D">
        <w:rPr>
          <w:rFonts w:eastAsia="맑은 고딕" w:hint="eastAsia"/>
          <w:lang w:eastAsia="ko-KR"/>
        </w:rPr>
        <w:t>4</w:t>
      </w:r>
      <w:r w:rsidR="00164712" w:rsidRPr="009A266D">
        <w:rPr>
          <w:rFonts w:eastAsia="맑은 고딕" w:hint="eastAsia"/>
          <w:lang w:eastAsia="ko-KR"/>
        </w:rPr>
        <w:t>9</w:t>
      </w:r>
      <w:r w:rsidRPr="009A266D">
        <w:t>)</w:t>
      </w:r>
      <w:r w:rsidR="008B4C1A" w:rsidRPr="009A266D">
        <w:rPr>
          <w:rFonts w:eastAsia="맑은 고딕" w:hint="eastAsia"/>
          <w:lang w:eastAsia="ko-KR"/>
        </w:rPr>
        <w:t>)</w:t>
      </w:r>
      <w:r w:rsidRPr="009A266D">
        <w:t xml:space="preserve">, </w:t>
      </w:r>
      <w:r w:rsidR="00FD3B29" w:rsidRPr="009A266D">
        <w:t xml:space="preserve">while </w:t>
      </w:r>
      <w:r w:rsidRPr="009A266D">
        <w:t xml:space="preserve">the off-diagonal terms </w:t>
      </w:r>
      <w:r w:rsidR="00FD3B29" w:rsidRPr="009A266D">
        <w:t xml:space="preserve">represent </w:t>
      </w:r>
      <w:r w:rsidRPr="009A266D">
        <w:t xml:space="preserve">the </w:t>
      </w:r>
      <w:r w:rsidR="00FD3B29" w:rsidRPr="009A266D">
        <w:t xml:space="preserve">coupling elements, which are calculated in Section </w:t>
      </w:r>
      <w:r w:rsidR="00164712" w:rsidRPr="009A266D">
        <w:rPr>
          <w:rFonts w:eastAsia="맑은 고딕" w:hint="eastAsia"/>
          <w:lang w:eastAsia="ko-KR"/>
        </w:rPr>
        <w:t>III.</w:t>
      </w:r>
      <w:r w:rsidR="00FD3B29" w:rsidRPr="009A266D">
        <w:t xml:space="preserve">5.6. </w:t>
      </w:r>
      <w:r w:rsidRPr="009A266D">
        <w:t>Solving this equation yields six field-dependent hybridized exciton states, whose eigen energies are displayed in Fig</w:t>
      </w:r>
      <w:r w:rsidR="00F4231C" w:rsidRPr="009A266D">
        <w:rPr>
          <w:rFonts w:eastAsia="맑은 고딕" w:hint="eastAsia"/>
          <w:lang w:eastAsia="ko-KR"/>
        </w:rPr>
        <w:t>.</w:t>
      </w:r>
      <w:r w:rsidRPr="009A266D">
        <w:t xml:space="preserve"> S</w:t>
      </w:r>
      <w:r w:rsidR="008B4C1A" w:rsidRPr="009A266D">
        <w:rPr>
          <w:rFonts w:eastAsia="맑은 고딕" w:hint="eastAsia"/>
          <w:lang w:eastAsia="ko-KR"/>
        </w:rPr>
        <w:t>30</w:t>
      </w:r>
      <w:r w:rsidRPr="009A266D">
        <w:t>.</w:t>
      </w:r>
    </w:p>
    <w:p w14:paraId="6F4AC95B" w14:textId="77777777" w:rsidR="00424830" w:rsidRPr="009A266D" w:rsidRDefault="00424830" w:rsidP="00E63019">
      <w:pPr>
        <w:spacing w:line="276" w:lineRule="auto"/>
        <w:jc w:val="both"/>
        <w:rPr>
          <w:rFonts w:eastAsia="DengXian"/>
          <w:sz w:val="22"/>
          <w:szCs w:val="22"/>
        </w:rPr>
      </w:pPr>
    </w:p>
    <w:p w14:paraId="224BE067" w14:textId="4A50B0DB" w:rsidR="00424830" w:rsidRPr="009A266D" w:rsidRDefault="00424830" w:rsidP="00061DE8">
      <w:pPr>
        <w:spacing w:after="120" w:line="276" w:lineRule="auto"/>
      </w:pPr>
      <w:r w:rsidRPr="009A266D">
        <w:rPr>
          <w:i/>
        </w:rPr>
        <w:t>5.</w:t>
      </w:r>
      <w:r w:rsidRPr="009A266D">
        <w:rPr>
          <w:rFonts w:eastAsia="맑은 고딕" w:hint="eastAsia"/>
          <w:i/>
          <w:lang w:eastAsia="ko-KR"/>
        </w:rPr>
        <w:t>7</w:t>
      </w:r>
      <w:r w:rsidRPr="009A266D">
        <w:rPr>
          <w:i/>
        </w:rPr>
        <w:t>.3. Hybridization between</w:t>
      </w:r>
      <w:r w:rsidRPr="009A266D">
        <w:rPr>
          <w:i/>
          <w:color w:val="000000" w:themeColor="text1"/>
        </w:rPr>
        <w:t xml:space="preserve"> </w:t>
      </w:r>
      <w:r w:rsidR="00FF0B94" w:rsidRPr="009A266D">
        <w:rPr>
          <w:i/>
          <w:color w:val="000000" w:themeColor="text1"/>
        </w:rPr>
        <w:t xml:space="preserve">spin-down </w:t>
      </w:r>
      <w:r w:rsidRPr="009A266D">
        <w:rPr>
          <w:i/>
          <w:color w:val="000000" w:themeColor="text1"/>
        </w:rPr>
        <w:t>excitons</w:t>
      </w:r>
    </w:p>
    <w:p w14:paraId="53EC8FDB" w14:textId="1E6B453B" w:rsidR="00424830" w:rsidRPr="009A266D" w:rsidRDefault="00424830" w:rsidP="00E63019">
      <w:pPr>
        <w:spacing w:line="276" w:lineRule="auto"/>
        <w:ind w:firstLine="431"/>
        <w:rPr>
          <w:rFonts w:eastAsia="DengXian"/>
        </w:rPr>
      </w:pPr>
      <w:r w:rsidRPr="009A266D">
        <w:t xml:space="preserve">The third set of coupled exciton states includes </w:t>
      </w:r>
      <w:r w:rsidR="004E3624" w:rsidRPr="009A266D">
        <w:t>five</w:t>
      </w:r>
      <w:r w:rsidRPr="009A266D">
        <w:t xml:space="preserve"> zeroth-order states: </w:t>
      </w:r>
      <m:oMath>
        <m:sSubSup>
          <m:sSubSupPr>
            <m:ctrlPr>
              <w:rPr>
                <w:rFonts w:ascii="Cambria Math" w:hAnsi="Cambria Math"/>
                <w:i/>
              </w:rPr>
            </m:ctrlPr>
          </m:sSubSupPr>
          <m:e>
            <m:r>
              <w:rPr>
                <w:rFonts w:ascii="Cambria Math" w:hAnsi="Cambria Math"/>
              </w:rPr>
              <m:t>B</m:t>
            </m:r>
          </m:e>
          <m:sub>
            <m:r>
              <w:rPr>
                <w:rFonts w:ascii="Cambria Math" w:hAnsi="Cambria Math"/>
              </w:rPr>
              <m:t>1s,</m:t>
            </m:r>
            <m:r>
              <w:rPr>
                <w:rFonts w:ascii="Cambria Math" w:hAnsi="Cambria Math"/>
                <w:color w:val="000000" w:themeColor="text1"/>
                <w:kern w:val="24"/>
              </w:rPr>
              <m:t>↓</m:t>
            </m:r>
          </m:sub>
          <m:sup>
            <m:r>
              <w:rPr>
                <w:rFonts w:ascii="Cambria Math" w:hAnsi="Cambria Math"/>
              </w:rPr>
              <m:t>0</m:t>
            </m:r>
          </m:sup>
        </m:sSubSup>
      </m:oMath>
      <w:r w:rsidRPr="009A266D">
        <w:t xml:space="preserve">, </w:t>
      </w:r>
      <m:oMath>
        <m:sSubSup>
          <m:sSubSupPr>
            <m:ctrlPr>
              <w:rPr>
                <w:rFonts w:ascii="Cambria Math" w:hAnsi="Cambria Math"/>
                <w:i/>
              </w:rPr>
            </m:ctrlPr>
          </m:sSubSupPr>
          <m:e>
            <m:r>
              <w:rPr>
                <w:rFonts w:ascii="Cambria Math" w:hAnsi="Cambria Math"/>
              </w:rPr>
              <m:t>A</m:t>
            </m:r>
          </m:e>
          <m:sub>
            <m:r>
              <w:rPr>
                <w:rFonts w:ascii="Cambria Math" w:hAnsi="Cambria Math"/>
              </w:rPr>
              <m:t>1s,</m:t>
            </m:r>
            <m:r>
              <w:rPr>
                <w:rFonts w:ascii="Cambria Math" w:hAnsi="Cambria Math"/>
                <w:color w:val="000000" w:themeColor="text1"/>
                <w:kern w:val="24"/>
              </w:rPr>
              <m:t>↓</m:t>
            </m:r>
          </m:sub>
          <m:sup>
            <m:r>
              <w:rPr>
                <w:rFonts w:ascii="Cambria Math" w:hAnsi="Cambria Math"/>
              </w:rPr>
              <m:t>I</m:t>
            </m:r>
          </m:sup>
        </m:sSubSup>
        <m:r>
          <w:rPr>
            <w:rFonts w:ascii="Cambria Math" w:hAnsi="Cambria Math"/>
          </w:rPr>
          <m:t>-</m:t>
        </m:r>
        <m:sSubSup>
          <m:sSubSupPr>
            <m:ctrlPr>
              <w:rPr>
                <w:rFonts w:ascii="Cambria Math" w:hAnsi="Cambria Math"/>
                <w:i/>
              </w:rPr>
            </m:ctrlPr>
          </m:sSubSupPr>
          <m:e>
            <m:r>
              <w:rPr>
                <w:rFonts w:ascii="Cambria Math" w:hAnsi="Cambria Math"/>
              </w:rPr>
              <m:t>A</m:t>
            </m:r>
          </m:e>
          <m:sub>
            <m:r>
              <w:rPr>
                <w:rFonts w:ascii="Cambria Math" w:hAnsi="Cambria Math"/>
              </w:rPr>
              <m:t>3s,</m:t>
            </m:r>
            <m:r>
              <w:rPr>
                <w:rFonts w:ascii="Cambria Math" w:hAnsi="Cambria Math"/>
                <w:color w:val="000000" w:themeColor="text1"/>
                <w:kern w:val="24"/>
              </w:rPr>
              <m:t>↓</m:t>
            </m:r>
          </m:sub>
          <m:sup>
            <m:r>
              <w:rPr>
                <w:rFonts w:ascii="Cambria Math" w:hAnsi="Cambria Math"/>
              </w:rPr>
              <m:t>I</m:t>
            </m:r>
          </m:sup>
        </m:sSubSup>
      </m:oMath>
      <w:r w:rsidRPr="009A266D">
        <w:t xml:space="preserve">, and </w:t>
      </w:r>
      <m:oMath>
        <m:sSubSup>
          <m:sSubSupPr>
            <m:ctrlPr>
              <w:rPr>
                <w:rFonts w:ascii="Cambria Math" w:hAnsi="Cambria Math"/>
                <w:i/>
              </w:rPr>
            </m:ctrlPr>
          </m:sSubSupPr>
          <m:e>
            <m:r>
              <w:rPr>
                <w:rFonts w:ascii="Cambria Math" w:hAnsi="Cambria Math"/>
              </w:rPr>
              <m:t>A</m:t>
            </m:r>
          </m:e>
          <m:sub>
            <m:r>
              <w:rPr>
                <w:rFonts w:ascii="Cambria Math" w:hAnsi="Cambria Math"/>
              </w:rPr>
              <m:t>2p,</m:t>
            </m:r>
            <m:r>
              <w:rPr>
                <w:rFonts w:ascii="Cambria Math" w:hAnsi="Cambria Math"/>
                <w:color w:val="000000" w:themeColor="text1"/>
                <w:kern w:val="24"/>
              </w:rPr>
              <m:t>↓</m:t>
            </m:r>
          </m:sub>
          <m:sup>
            <m:r>
              <w:rPr>
                <w:rFonts w:ascii="Cambria Math" w:hAnsi="Cambria Math"/>
              </w:rPr>
              <m:t>I</m:t>
            </m:r>
          </m:sup>
        </m:sSubSup>
      </m:oMath>
      <w:r w:rsidRPr="009A266D">
        <w:t xml:space="preserve">. These states are selected based on the anticipated range and intersections of their field-dependent energy levels. </w:t>
      </w:r>
      <w:r w:rsidRPr="009A266D">
        <w:rPr>
          <w:rFonts w:eastAsia="DengXian"/>
        </w:rPr>
        <w:t>They are related to the first set by flipping the spin.</w:t>
      </w:r>
    </w:p>
    <w:p w14:paraId="3557A67E" w14:textId="77777777" w:rsidR="00424830" w:rsidRPr="009A266D" w:rsidRDefault="00424830" w:rsidP="00E63019">
      <w:pPr>
        <w:spacing w:line="276" w:lineRule="auto"/>
        <w:ind w:firstLine="431"/>
        <w:jc w:val="both"/>
        <w:rPr>
          <w:rFonts w:eastAsia="맑은 고딕"/>
          <w:lang w:eastAsia="ko-KR"/>
        </w:rPr>
      </w:pPr>
      <w:r w:rsidRPr="009A266D">
        <w:t>The hybridized exciton state is expressed as a linear combination:</w:t>
      </w:r>
    </w:p>
    <w:p w14:paraId="7E9AF2C1" w14:textId="5AD47CFA" w:rsidR="00424830" w:rsidRPr="009A266D" w:rsidRDefault="00000000" w:rsidP="00E63019">
      <w:pPr>
        <w:spacing w:line="276" w:lineRule="auto"/>
        <w:jc w:val="right"/>
      </w:pPr>
      <m:oMath>
        <m:d>
          <m:dPr>
            <m:begChr m:val=""/>
            <m:endChr m:val="⟩"/>
            <m:ctrlPr>
              <w:rPr>
                <w:rFonts w:ascii="Cambria Math" w:hAnsi="Cambria Math"/>
                <w:i/>
              </w:rPr>
            </m:ctrlPr>
          </m:dPr>
          <m:e>
            <m:d>
              <m:dPr>
                <m:begChr m:val="|"/>
                <m:endChr m:val=""/>
                <m:ctrlPr>
                  <w:rPr>
                    <w:rFonts w:ascii="Cambria Math" w:hAnsi="Cambria Math"/>
                    <w:i/>
                  </w:rPr>
                </m:ctrlPr>
              </m:dPr>
              <m:e>
                <m:r>
                  <m:rPr>
                    <m:sty m:val="p"/>
                  </m:rPr>
                  <w:rPr>
                    <w:rFonts w:ascii="Cambria Math" w:hAnsi="Cambria Math"/>
                  </w:rPr>
                  <m:t>Ψ</m:t>
                </m:r>
              </m:e>
            </m:d>
          </m:e>
        </m:d>
        <m:r>
          <w:rPr>
            <w:rFonts w:ascii="Cambria Math" w:hAnsi="Cambria Math"/>
          </w:rPr>
          <m:t>=</m:t>
        </m:r>
        <m:sSubSup>
          <m:sSubSupPr>
            <m:ctrlPr>
              <w:rPr>
                <w:rFonts w:ascii="Cambria Math" w:hAnsi="Cambria Math"/>
                <w:i/>
              </w:rPr>
            </m:ctrlPr>
          </m:sSubSupPr>
          <m:e>
            <m:r>
              <w:rPr>
                <w:rFonts w:ascii="Cambria Math" w:hAnsi="Cambria Math"/>
              </w:rPr>
              <m:t>C</m:t>
            </m:r>
          </m:e>
          <m:sub>
            <m:r>
              <w:rPr>
                <w:rFonts w:ascii="Cambria Math" w:hAnsi="Cambria Math"/>
              </w:rPr>
              <m:t xml:space="preserve"> </m:t>
            </m:r>
          </m:sub>
          <m:sup>
            <m:sSubSup>
              <m:sSubSupPr>
                <m:ctrlPr>
                  <w:rPr>
                    <w:rFonts w:ascii="Cambria Math" w:hAnsi="Cambria Math"/>
                    <w:i/>
                  </w:rPr>
                </m:ctrlPr>
              </m:sSubSupPr>
              <m:e>
                <m:r>
                  <w:rPr>
                    <w:rFonts w:ascii="Cambria Math" w:hAnsi="Cambria Math"/>
                  </w:rPr>
                  <m:t>B</m:t>
                </m:r>
              </m:e>
              <m:sub>
                <m:r>
                  <w:rPr>
                    <w:rFonts w:ascii="Cambria Math" w:hAnsi="Cambria Math"/>
                  </w:rPr>
                  <m:t>1s,</m:t>
                </m:r>
                <m:r>
                  <w:rPr>
                    <w:rFonts w:ascii="Cambria Math" w:hAnsi="Cambria Math"/>
                    <w:color w:val="000000" w:themeColor="text1"/>
                    <w:kern w:val="24"/>
                  </w:rPr>
                  <m:t>↓</m:t>
                </m:r>
              </m:sub>
              <m:sup>
                <m:r>
                  <w:rPr>
                    <w:rFonts w:ascii="Cambria Math" w:hAnsi="Cambria Math"/>
                  </w:rPr>
                  <m:t>0</m:t>
                </m:r>
              </m:sup>
            </m:sSubSup>
          </m:sup>
        </m:sSubSup>
        <m:r>
          <w:rPr>
            <w:rFonts w:ascii="Cambria Math" w:hAnsi="Cambria Math"/>
          </w:rPr>
          <m:t xml:space="preserve"> </m:t>
        </m:r>
        <m:d>
          <m:dPr>
            <m:begChr m:val=""/>
            <m:endChr m:val="⟩"/>
            <m:ctrlPr>
              <w:rPr>
                <w:rFonts w:ascii="Cambria Math" w:hAnsi="Cambria Math"/>
                <w:i/>
              </w:rPr>
            </m:ctrlPr>
          </m:dPr>
          <m:e>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B</m:t>
                    </m:r>
                  </m:e>
                  <m:sub>
                    <m:r>
                      <w:rPr>
                        <w:rFonts w:ascii="Cambria Math" w:hAnsi="Cambria Math"/>
                      </w:rPr>
                      <m:t>1s,</m:t>
                    </m:r>
                    <m:r>
                      <w:rPr>
                        <w:rFonts w:ascii="Cambria Math" w:hAnsi="Cambria Math"/>
                        <w:color w:val="000000" w:themeColor="text1"/>
                        <w:kern w:val="24"/>
                      </w:rPr>
                      <m:t>↓</m:t>
                    </m:r>
                  </m:sub>
                  <m:sup>
                    <m:r>
                      <w:rPr>
                        <w:rFonts w:ascii="Cambria Math" w:hAnsi="Cambria Math"/>
                      </w:rPr>
                      <m:t>0</m:t>
                    </m:r>
                  </m:sup>
                </m:sSubSup>
              </m:e>
            </m:d>
          </m:e>
        </m:d>
        <m:r>
          <w:rPr>
            <w:rFonts w:ascii="Cambria Math" w:hAnsi="Cambria Math"/>
          </w:rPr>
          <m:t>+</m:t>
        </m:r>
        <m:nary>
          <m:naryPr>
            <m:chr m:val="∑"/>
            <m:limLoc m:val="undOvr"/>
            <m:ctrlPr>
              <w:rPr>
                <w:rFonts w:ascii="Cambria Math" w:hAnsi="Cambria Math"/>
                <w:i/>
              </w:rPr>
            </m:ctrlPr>
          </m:naryPr>
          <m:sub>
            <m:r>
              <w:rPr>
                <w:rFonts w:ascii="Cambria Math" w:hAnsi="Cambria Math"/>
              </w:rPr>
              <m:t>n=1</m:t>
            </m:r>
          </m:sub>
          <m:sup>
            <m:r>
              <w:rPr>
                <w:rFonts w:ascii="Cambria Math" w:hAnsi="Cambria Math"/>
              </w:rPr>
              <m:t>3</m:t>
            </m:r>
          </m:sup>
          <m:e>
            <m:sSubSup>
              <m:sSubSupPr>
                <m:ctrlPr>
                  <w:rPr>
                    <w:rFonts w:ascii="Cambria Math" w:hAnsi="Cambria Math"/>
                    <w:i/>
                  </w:rPr>
                </m:ctrlPr>
              </m:sSubSupPr>
              <m:e>
                <m:r>
                  <w:rPr>
                    <w:rFonts w:ascii="Cambria Math" w:hAnsi="Cambria Math"/>
                  </w:rPr>
                  <m:t>C</m:t>
                </m:r>
              </m:e>
              <m:sub>
                <m:r>
                  <w:rPr>
                    <w:rFonts w:ascii="Cambria Math" w:hAnsi="Cambria Math"/>
                  </w:rPr>
                  <m:t xml:space="preserve"> </m:t>
                </m:r>
              </m:sub>
              <m:sup>
                <m:sSubSup>
                  <m:sSubSupPr>
                    <m:ctrlPr>
                      <w:rPr>
                        <w:rFonts w:ascii="Cambria Math" w:hAnsi="Cambria Math"/>
                        <w:i/>
                      </w:rPr>
                    </m:ctrlPr>
                  </m:sSubSupPr>
                  <m:e>
                    <m:r>
                      <w:rPr>
                        <w:rFonts w:ascii="Cambria Math" w:hAnsi="Cambria Math"/>
                      </w:rPr>
                      <m:t>A</m:t>
                    </m:r>
                  </m:e>
                  <m:sub>
                    <m:r>
                      <w:rPr>
                        <w:rFonts w:ascii="Cambria Math" w:hAnsi="Cambria Math"/>
                      </w:rPr>
                      <m:t>ns,</m:t>
                    </m:r>
                    <m:r>
                      <w:rPr>
                        <w:rFonts w:ascii="Cambria Math" w:hAnsi="Cambria Math"/>
                        <w:color w:val="000000" w:themeColor="text1"/>
                        <w:kern w:val="24"/>
                      </w:rPr>
                      <m:t>↓</m:t>
                    </m:r>
                  </m:sub>
                  <m:sup>
                    <m:r>
                      <w:rPr>
                        <w:rFonts w:ascii="Cambria Math" w:hAnsi="Cambria Math"/>
                      </w:rPr>
                      <m:t>I</m:t>
                    </m:r>
                  </m:sup>
                </m:sSubSup>
              </m:sup>
            </m:sSubSup>
            <m:r>
              <w:rPr>
                <w:rFonts w:ascii="Cambria Math" w:hAnsi="Cambria Math"/>
              </w:rPr>
              <m:t xml:space="preserve"> </m:t>
            </m:r>
            <m:d>
              <m:dPr>
                <m:begChr m:val=""/>
                <m:endChr m:val="⟩"/>
                <m:ctrlPr>
                  <w:rPr>
                    <w:rFonts w:ascii="Cambria Math" w:hAnsi="Cambria Math"/>
                    <w:i/>
                  </w:rPr>
                </m:ctrlPr>
              </m:dPr>
              <m:e>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A</m:t>
                        </m:r>
                      </m:e>
                      <m:sub>
                        <m:r>
                          <w:rPr>
                            <w:rFonts w:ascii="Cambria Math" w:hAnsi="Cambria Math"/>
                          </w:rPr>
                          <m:t>ns,</m:t>
                        </m:r>
                        <m:r>
                          <w:rPr>
                            <w:rFonts w:ascii="Cambria Math" w:hAnsi="Cambria Math"/>
                            <w:color w:val="000000" w:themeColor="text1"/>
                            <w:kern w:val="24"/>
                          </w:rPr>
                          <m:t>↓</m:t>
                        </m:r>
                      </m:sub>
                      <m:sup>
                        <m:r>
                          <w:rPr>
                            <w:rFonts w:ascii="Cambria Math" w:hAnsi="Cambria Math"/>
                          </w:rPr>
                          <m:t>I</m:t>
                        </m:r>
                      </m:sup>
                    </m:sSubSup>
                  </m:e>
                </m:d>
              </m:e>
            </m:d>
          </m:e>
        </m:nary>
        <m:r>
          <w:rPr>
            <w:rFonts w:ascii="Cambria Math" w:hAnsi="Cambria Math"/>
          </w:rPr>
          <m:t>+</m:t>
        </m:r>
        <m:sSubSup>
          <m:sSubSupPr>
            <m:ctrlPr>
              <w:rPr>
                <w:rFonts w:ascii="Cambria Math" w:hAnsi="Cambria Math"/>
                <w:i/>
              </w:rPr>
            </m:ctrlPr>
          </m:sSubSupPr>
          <m:e>
            <m:r>
              <w:rPr>
                <w:rFonts w:ascii="Cambria Math" w:hAnsi="Cambria Math"/>
              </w:rPr>
              <m:t>C</m:t>
            </m:r>
          </m:e>
          <m:sub>
            <m:r>
              <w:rPr>
                <w:rFonts w:ascii="Cambria Math" w:hAnsi="Cambria Math"/>
              </w:rPr>
              <m:t xml:space="preserve"> </m:t>
            </m:r>
          </m:sub>
          <m:sup>
            <m:sSubSup>
              <m:sSubSupPr>
                <m:ctrlPr>
                  <w:rPr>
                    <w:rFonts w:ascii="Cambria Math" w:hAnsi="Cambria Math"/>
                    <w:i/>
                  </w:rPr>
                </m:ctrlPr>
              </m:sSubSupPr>
              <m:e>
                <m:r>
                  <w:rPr>
                    <w:rFonts w:ascii="Cambria Math" w:hAnsi="Cambria Math"/>
                  </w:rPr>
                  <m:t>A</m:t>
                </m:r>
              </m:e>
              <m:sub>
                <m:r>
                  <w:rPr>
                    <w:rFonts w:ascii="Cambria Math" w:hAnsi="Cambria Math"/>
                  </w:rPr>
                  <m:t>2p,</m:t>
                </m:r>
                <m:r>
                  <w:rPr>
                    <w:rFonts w:ascii="Cambria Math" w:hAnsi="Cambria Math"/>
                    <w:color w:val="000000" w:themeColor="text1"/>
                    <w:kern w:val="24"/>
                  </w:rPr>
                  <m:t>↓</m:t>
                </m:r>
              </m:sub>
              <m:sup>
                <m:r>
                  <w:rPr>
                    <w:rFonts w:ascii="Cambria Math" w:hAnsi="Cambria Math"/>
                  </w:rPr>
                  <m:t>0</m:t>
                </m:r>
              </m:sup>
            </m:sSubSup>
          </m:sup>
        </m:sSubSup>
        <m:r>
          <w:rPr>
            <w:rFonts w:ascii="Cambria Math" w:hAnsi="Cambria Math"/>
          </w:rPr>
          <m:t xml:space="preserve"> </m:t>
        </m:r>
        <m:d>
          <m:dPr>
            <m:begChr m:val=""/>
            <m:endChr m:val="⟩"/>
            <m:ctrlPr>
              <w:rPr>
                <w:rFonts w:ascii="Cambria Math" w:hAnsi="Cambria Math"/>
                <w:i/>
              </w:rPr>
            </m:ctrlPr>
          </m:dPr>
          <m:e>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A</m:t>
                    </m:r>
                  </m:e>
                  <m:sub>
                    <m:r>
                      <w:rPr>
                        <w:rFonts w:ascii="Cambria Math" w:hAnsi="Cambria Math"/>
                      </w:rPr>
                      <m:t>2p,</m:t>
                    </m:r>
                    <m:r>
                      <w:rPr>
                        <w:rFonts w:ascii="Cambria Math" w:hAnsi="Cambria Math"/>
                        <w:color w:val="000000" w:themeColor="text1"/>
                        <w:kern w:val="24"/>
                      </w:rPr>
                      <m:t>↓</m:t>
                    </m:r>
                  </m:sub>
                  <m:sup>
                    <m:r>
                      <w:rPr>
                        <w:rFonts w:ascii="Cambria Math" w:hAnsi="Cambria Math"/>
                      </w:rPr>
                      <m:t>0</m:t>
                    </m:r>
                  </m:sup>
                </m:sSubSup>
              </m:e>
            </m:d>
          </m:e>
        </m:d>
      </m:oMath>
      <w:r w:rsidR="00424830" w:rsidRPr="009A266D">
        <w:t xml:space="preserve"> </w:t>
      </w:r>
      <w:r w:rsidR="00424830" w:rsidRPr="009A266D">
        <w:rPr>
          <w:rFonts w:eastAsia="맑은 고딕" w:hint="eastAsia"/>
          <w:sz w:val="22"/>
          <w:szCs w:val="22"/>
          <w:lang w:eastAsia="ko-KR"/>
        </w:rPr>
        <w:t xml:space="preserve"> </w:t>
      </w:r>
      <w:r w:rsidR="00424830" w:rsidRPr="009A266D">
        <w:rPr>
          <w:rFonts w:eastAsia="맑은 고딕"/>
          <w:sz w:val="22"/>
          <w:szCs w:val="22"/>
          <w:lang w:eastAsia="ko-KR"/>
        </w:rPr>
        <w:tab/>
      </w:r>
      <w:r w:rsidR="00424830" w:rsidRPr="009A266D">
        <w:rPr>
          <w:rFonts w:eastAsia="맑은 고딕"/>
          <w:sz w:val="22"/>
          <w:szCs w:val="22"/>
          <w:lang w:eastAsia="ko-KR"/>
        </w:rPr>
        <w:tab/>
      </w:r>
      <w:r w:rsidR="00424830" w:rsidRPr="009A266D">
        <w:rPr>
          <w:rFonts w:eastAsia="맑은 고딕"/>
          <w:sz w:val="22"/>
          <w:szCs w:val="22"/>
          <w:lang w:eastAsia="ko-KR"/>
        </w:rPr>
        <w:tab/>
      </w:r>
      <w:r w:rsidR="00541898">
        <w:rPr>
          <w:rFonts w:eastAsia="맑은 고딕" w:hint="eastAsia"/>
          <w:sz w:val="22"/>
          <w:szCs w:val="22"/>
          <w:lang w:eastAsia="ko-KR"/>
        </w:rPr>
        <w:t xml:space="preserve">  </w:t>
      </w:r>
      <w:r w:rsidR="00E63019">
        <w:rPr>
          <w:rFonts w:eastAsia="맑은 고딕" w:hint="eastAsia"/>
          <w:sz w:val="22"/>
          <w:szCs w:val="22"/>
          <w:lang w:eastAsia="ko-KR"/>
        </w:rPr>
        <w:t xml:space="preserve">  </w:t>
      </w:r>
      <w:r w:rsidR="00424830" w:rsidRPr="009A266D">
        <w:t>(</w:t>
      </w:r>
      <w:r w:rsidR="00424830" w:rsidRPr="009A266D">
        <w:rPr>
          <w:rFonts w:eastAsia="맑은 고딕" w:hint="eastAsia"/>
          <w:lang w:eastAsia="ko-KR"/>
        </w:rPr>
        <w:t>7</w:t>
      </w:r>
      <w:r w:rsidR="00983E41">
        <w:rPr>
          <w:rFonts w:eastAsia="맑은 고딕" w:hint="eastAsia"/>
          <w:lang w:eastAsia="ko-KR"/>
        </w:rPr>
        <w:t>5</w:t>
      </w:r>
      <w:r w:rsidR="00424830" w:rsidRPr="009A266D">
        <w:t>)</w:t>
      </w:r>
    </w:p>
    <w:p w14:paraId="195FE527" w14:textId="77777777" w:rsidR="00424830" w:rsidRPr="009A266D" w:rsidRDefault="00424830" w:rsidP="00061DE8">
      <w:pPr>
        <w:spacing w:after="120" w:line="276" w:lineRule="auto"/>
        <w:rPr>
          <w:color w:val="000000" w:themeColor="text1"/>
        </w:rPr>
      </w:pPr>
      <w:r w:rsidRPr="009A266D">
        <w:t xml:space="preserve">The expansion coefficients </w:t>
      </w:r>
      <m:oMath>
        <m:r>
          <w:rPr>
            <w:rFonts w:ascii="Cambria Math" w:hAnsi="Cambria Math"/>
          </w:rPr>
          <m:t>C</m:t>
        </m:r>
      </m:oMath>
      <w:r w:rsidRPr="009A266D">
        <w:t xml:space="preserve"> are determined by solving the matrix eigenvalue equation: </w:t>
      </w:r>
    </w:p>
    <w:p w14:paraId="0EE6D992" w14:textId="1E1E3261" w:rsidR="00424830" w:rsidRPr="009A266D" w:rsidRDefault="00000000" w:rsidP="007933EF">
      <w:pPr>
        <w:spacing w:after="120" w:line="276" w:lineRule="auto"/>
        <w:jc w:val="right"/>
        <w:rPr>
          <w:rFonts w:eastAsia="맑은 고딕"/>
          <w:color w:val="000000" w:themeColor="text1"/>
          <w:lang w:eastAsia="ko-KR"/>
        </w:rPr>
      </w:pPr>
      <m:oMath>
        <m:d>
          <m:dPr>
            <m:ctrlPr>
              <w:rPr>
                <w:rFonts w:ascii="Cambria Math" w:hAnsi="Cambria Math"/>
                <w:i/>
              </w:rPr>
            </m:ctrlPr>
          </m:dPr>
          <m:e>
            <m:m>
              <m:mPr>
                <m:mcs>
                  <m:mc>
                    <m:mcPr>
                      <m:count m:val="5"/>
                      <m:mcJc m:val="center"/>
                    </m:mcPr>
                  </m:mc>
                </m:mcs>
                <m:ctrlPr>
                  <w:rPr>
                    <w:rFonts w:ascii="Cambria Math" w:hAnsi="Cambria Math"/>
                    <w:i/>
                  </w:rPr>
                </m:ctrlPr>
              </m:mPr>
              <m:mr>
                <m:e>
                  <m:sSubSup>
                    <m:sSubSupPr>
                      <m:ctrlPr>
                        <w:rPr>
                          <w:rFonts w:ascii="Cambria Math" w:hAnsi="Cambria Math"/>
                          <w:i/>
                        </w:rPr>
                      </m:ctrlPr>
                    </m:sSubSupPr>
                    <m:e>
                      <m:r>
                        <w:rPr>
                          <w:rFonts w:ascii="Cambria Math" w:hAnsi="Cambria Math"/>
                        </w:rPr>
                        <m:t>E</m:t>
                      </m:r>
                    </m:e>
                    <m:sub>
                      <m:r>
                        <m:rPr>
                          <m:sty m:val="p"/>
                        </m:rPr>
                        <w:rPr>
                          <w:rFonts w:ascii="Cambria Math" w:hAnsi="Cambria Math"/>
                        </w:rPr>
                        <m:t>1s</m:t>
                      </m:r>
                    </m:sub>
                    <m:sup>
                      <m:sSubSup>
                        <m:sSubSupPr>
                          <m:ctrlPr>
                            <w:rPr>
                              <w:rFonts w:ascii="Cambria Math" w:hAnsi="Cambria Math"/>
                              <w:i/>
                            </w:rPr>
                          </m:ctrlPr>
                        </m:sSubSupPr>
                        <m:e>
                          <m:r>
                            <w:rPr>
                              <w:rFonts w:ascii="Cambria Math" w:hAnsi="Cambria Math"/>
                            </w:rPr>
                            <m:t>B</m:t>
                          </m:r>
                        </m:e>
                        <m:sub>
                          <m:r>
                            <w:rPr>
                              <w:rFonts w:ascii="Cambria Math" w:hAnsi="Cambria Math"/>
                              <w:color w:val="000000" w:themeColor="text1"/>
                              <w:kern w:val="24"/>
                            </w:rPr>
                            <m:t>↓</m:t>
                          </m:r>
                        </m:sub>
                        <m:sup>
                          <m:r>
                            <w:rPr>
                              <w:rFonts w:ascii="Cambria Math" w:hAnsi="Cambria Math"/>
                            </w:rPr>
                            <m:t>0</m:t>
                          </m:r>
                        </m:sup>
                      </m:sSubSup>
                    </m:sup>
                  </m:sSubSup>
                </m:e>
                <m:e>
                  <m:sSubSup>
                    <m:sSubSupPr>
                      <m:ctrlPr>
                        <w:rPr>
                          <w:rFonts w:ascii="Cambria Math" w:hAnsi="Cambria Math"/>
                          <w:i/>
                        </w:rPr>
                      </m:ctrlPr>
                    </m:sSubSupPr>
                    <m:e>
                      <m:acc>
                        <m:accPr>
                          <m:chr m:val="̃"/>
                          <m:ctrlPr>
                            <w:rPr>
                              <w:rFonts w:ascii="Cambria Math" w:hAnsi="Cambria Math"/>
                              <w:i/>
                            </w:rPr>
                          </m:ctrlPr>
                        </m:accPr>
                        <m:e>
                          <m:r>
                            <w:rPr>
                              <w:rFonts w:ascii="Cambria Math" w:hAnsi="Cambria Math"/>
                            </w:rPr>
                            <m:t>W</m:t>
                          </m:r>
                        </m:e>
                      </m:acc>
                    </m:e>
                    <m:sub>
                      <m:r>
                        <w:rPr>
                          <w:rFonts w:ascii="Cambria Math" w:hAnsi="Cambria Math"/>
                        </w:rPr>
                        <m:t>1s,1s</m:t>
                      </m:r>
                    </m:sub>
                    <m:sup>
                      <m:sSubSup>
                        <m:sSubSupPr>
                          <m:ctrlPr>
                            <w:rPr>
                              <w:rFonts w:ascii="Cambria Math" w:hAnsi="Cambria Math"/>
                              <w:i/>
                            </w:rPr>
                          </m:ctrlPr>
                        </m:sSubSupPr>
                        <m:e>
                          <m:r>
                            <w:rPr>
                              <w:rFonts w:ascii="Cambria Math" w:hAnsi="Cambria Math"/>
                            </w:rPr>
                            <m:t>B</m:t>
                          </m:r>
                        </m:e>
                        <m:sub>
                          <m:r>
                            <w:rPr>
                              <w:rFonts w:ascii="Cambria Math" w:hAnsi="Cambria Math"/>
                              <w:color w:val="000000" w:themeColor="text1"/>
                              <w:kern w:val="24"/>
                            </w:rPr>
                            <m:t>↓</m:t>
                          </m:r>
                        </m:sub>
                        <m:sup>
                          <m:r>
                            <w:rPr>
                              <w:rFonts w:ascii="Cambria Math" w:hAnsi="Cambria Math"/>
                            </w:rPr>
                            <m:t>0</m:t>
                          </m:r>
                        </m:sup>
                      </m:sSubSup>
                      <m:sSubSup>
                        <m:sSubSupPr>
                          <m:ctrlPr>
                            <w:rPr>
                              <w:rFonts w:ascii="Cambria Math" w:hAnsi="Cambria Math"/>
                              <w:i/>
                            </w:rPr>
                          </m:ctrlPr>
                        </m:sSubSupPr>
                        <m:e>
                          <m:r>
                            <w:rPr>
                              <w:rFonts w:ascii="Cambria Math" w:hAnsi="Cambria Math"/>
                            </w:rPr>
                            <m:t>A</m:t>
                          </m:r>
                        </m:e>
                        <m:sub>
                          <m:r>
                            <w:rPr>
                              <w:rFonts w:ascii="Cambria Math" w:hAnsi="Cambria Math"/>
                              <w:color w:val="000000" w:themeColor="text1"/>
                              <w:kern w:val="24"/>
                            </w:rPr>
                            <m:t>↓</m:t>
                          </m:r>
                        </m:sub>
                        <m:sup>
                          <m:r>
                            <w:rPr>
                              <w:rFonts w:ascii="Cambria Math" w:eastAsia="맑은 고딕" w:hAnsi="Cambria Math" w:cs="맑은 고딕"/>
                              <w:lang w:eastAsia="ko-KR"/>
                            </w:rPr>
                            <m:t>I</m:t>
                          </m:r>
                        </m:sup>
                      </m:sSubSup>
                    </m:sup>
                  </m:sSubSup>
                </m:e>
                <m:e>
                  <m:sSubSup>
                    <m:sSubSupPr>
                      <m:ctrlPr>
                        <w:rPr>
                          <w:rFonts w:ascii="Cambria Math" w:hAnsi="Cambria Math"/>
                          <w:i/>
                        </w:rPr>
                      </m:ctrlPr>
                    </m:sSubSupPr>
                    <m:e>
                      <m:acc>
                        <m:accPr>
                          <m:chr m:val="̃"/>
                          <m:ctrlPr>
                            <w:rPr>
                              <w:rFonts w:ascii="Cambria Math" w:hAnsi="Cambria Math"/>
                              <w:i/>
                            </w:rPr>
                          </m:ctrlPr>
                        </m:accPr>
                        <m:e>
                          <m:r>
                            <w:rPr>
                              <w:rFonts w:ascii="Cambria Math" w:hAnsi="Cambria Math"/>
                            </w:rPr>
                            <m:t>W</m:t>
                          </m:r>
                        </m:e>
                      </m:acc>
                    </m:e>
                    <m:sub>
                      <m:r>
                        <w:rPr>
                          <w:rFonts w:ascii="Cambria Math" w:hAnsi="Cambria Math"/>
                        </w:rPr>
                        <m:t>1s,2s</m:t>
                      </m:r>
                    </m:sub>
                    <m:sup>
                      <m:sSubSup>
                        <m:sSubSupPr>
                          <m:ctrlPr>
                            <w:rPr>
                              <w:rFonts w:ascii="Cambria Math" w:hAnsi="Cambria Math"/>
                              <w:i/>
                            </w:rPr>
                          </m:ctrlPr>
                        </m:sSubSupPr>
                        <m:e>
                          <m:r>
                            <w:rPr>
                              <w:rFonts w:ascii="Cambria Math" w:hAnsi="Cambria Math"/>
                            </w:rPr>
                            <m:t>B</m:t>
                          </m:r>
                        </m:e>
                        <m:sub>
                          <m:r>
                            <w:rPr>
                              <w:rFonts w:ascii="Cambria Math" w:hAnsi="Cambria Math"/>
                              <w:color w:val="000000" w:themeColor="text1"/>
                              <w:kern w:val="24"/>
                            </w:rPr>
                            <m:t>↓</m:t>
                          </m:r>
                        </m:sub>
                        <m:sup>
                          <m:r>
                            <w:rPr>
                              <w:rFonts w:ascii="Cambria Math" w:hAnsi="Cambria Math"/>
                            </w:rPr>
                            <m:t>0</m:t>
                          </m:r>
                        </m:sup>
                      </m:sSubSup>
                      <m:sSubSup>
                        <m:sSubSupPr>
                          <m:ctrlPr>
                            <w:rPr>
                              <w:rFonts w:ascii="Cambria Math" w:hAnsi="Cambria Math"/>
                              <w:i/>
                            </w:rPr>
                          </m:ctrlPr>
                        </m:sSubSupPr>
                        <m:e>
                          <m:r>
                            <w:rPr>
                              <w:rFonts w:ascii="Cambria Math" w:hAnsi="Cambria Math"/>
                            </w:rPr>
                            <m:t>A</m:t>
                          </m:r>
                        </m:e>
                        <m:sub>
                          <m:r>
                            <w:rPr>
                              <w:rFonts w:ascii="Cambria Math" w:hAnsi="Cambria Math"/>
                              <w:color w:val="000000" w:themeColor="text1"/>
                              <w:kern w:val="24"/>
                            </w:rPr>
                            <m:t>↓</m:t>
                          </m:r>
                        </m:sub>
                        <m:sup>
                          <m:r>
                            <w:rPr>
                              <w:rFonts w:ascii="Cambria Math" w:eastAsia="맑은 고딕" w:hAnsi="Cambria Math" w:cs="맑은 고딕"/>
                              <w:lang w:eastAsia="ko-KR"/>
                            </w:rPr>
                            <m:t>I</m:t>
                          </m:r>
                        </m:sup>
                      </m:sSubSup>
                    </m:sup>
                  </m:sSubSup>
                  <m:ctrlPr>
                    <w:rPr>
                      <w:rFonts w:ascii="Cambria Math" w:eastAsia="Cambria Math" w:hAnsi="Cambria Math" w:cs="Cambria Math"/>
                      <w:i/>
                    </w:rPr>
                  </m:ctrlPr>
                </m:e>
                <m:e>
                  <m:sSubSup>
                    <m:sSubSupPr>
                      <m:ctrlPr>
                        <w:rPr>
                          <w:rFonts w:ascii="Cambria Math" w:hAnsi="Cambria Math"/>
                          <w:i/>
                        </w:rPr>
                      </m:ctrlPr>
                    </m:sSubSupPr>
                    <m:e>
                      <m:acc>
                        <m:accPr>
                          <m:chr m:val="̃"/>
                          <m:ctrlPr>
                            <w:rPr>
                              <w:rFonts w:ascii="Cambria Math" w:hAnsi="Cambria Math"/>
                              <w:i/>
                            </w:rPr>
                          </m:ctrlPr>
                        </m:accPr>
                        <m:e>
                          <m:r>
                            <w:rPr>
                              <w:rFonts w:ascii="Cambria Math" w:hAnsi="Cambria Math"/>
                            </w:rPr>
                            <m:t>W</m:t>
                          </m:r>
                        </m:e>
                      </m:acc>
                    </m:e>
                    <m:sub>
                      <m:r>
                        <w:rPr>
                          <w:rFonts w:ascii="Cambria Math" w:hAnsi="Cambria Math"/>
                        </w:rPr>
                        <m:t>1s,3s</m:t>
                      </m:r>
                    </m:sub>
                    <m:sup>
                      <m:sSubSup>
                        <m:sSubSupPr>
                          <m:ctrlPr>
                            <w:rPr>
                              <w:rFonts w:ascii="Cambria Math" w:hAnsi="Cambria Math"/>
                              <w:i/>
                            </w:rPr>
                          </m:ctrlPr>
                        </m:sSubSupPr>
                        <m:e>
                          <m:r>
                            <w:rPr>
                              <w:rFonts w:ascii="Cambria Math" w:hAnsi="Cambria Math"/>
                            </w:rPr>
                            <m:t>B</m:t>
                          </m:r>
                        </m:e>
                        <m:sub>
                          <m:r>
                            <w:rPr>
                              <w:rFonts w:ascii="Cambria Math" w:hAnsi="Cambria Math"/>
                              <w:color w:val="000000" w:themeColor="text1"/>
                              <w:kern w:val="24"/>
                            </w:rPr>
                            <m:t>↓</m:t>
                          </m:r>
                        </m:sub>
                        <m:sup>
                          <m:r>
                            <w:rPr>
                              <w:rFonts w:ascii="Cambria Math" w:hAnsi="Cambria Math"/>
                            </w:rPr>
                            <m:t>0</m:t>
                          </m:r>
                        </m:sup>
                      </m:sSubSup>
                      <m:sSubSup>
                        <m:sSubSupPr>
                          <m:ctrlPr>
                            <w:rPr>
                              <w:rFonts w:ascii="Cambria Math" w:hAnsi="Cambria Math"/>
                              <w:i/>
                            </w:rPr>
                          </m:ctrlPr>
                        </m:sSubSupPr>
                        <m:e>
                          <m:r>
                            <w:rPr>
                              <w:rFonts w:ascii="Cambria Math" w:hAnsi="Cambria Math"/>
                            </w:rPr>
                            <m:t>A</m:t>
                          </m:r>
                        </m:e>
                        <m:sub>
                          <m:r>
                            <w:rPr>
                              <w:rFonts w:ascii="Cambria Math" w:hAnsi="Cambria Math"/>
                              <w:color w:val="000000" w:themeColor="text1"/>
                              <w:kern w:val="24"/>
                            </w:rPr>
                            <m:t>↓</m:t>
                          </m:r>
                        </m:sub>
                        <m:sup>
                          <m:r>
                            <w:rPr>
                              <w:rFonts w:ascii="Cambria Math" w:eastAsia="맑은 고딕" w:hAnsi="Cambria Math" w:cs="맑은 고딕"/>
                              <w:lang w:eastAsia="ko-KR"/>
                            </w:rPr>
                            <m:t>I</m:t>
                          </m:r>
                        </m:sup>
                      </m:sSubSup>
                    </m:sup>
                  </m:sSubSup>
                  <m:ctrlPr>
                    <w:rPr>
                      <w:rFonts w:ascii="Cambria Math" w:eastAsia="Cambria Math" w:hAnsi="Cambria Math" w:cs="Cambria Math"/>
                      <w:i/>
                    </w:rPr>
                  </m:ctrlPr>
                </m:e>
                <m:e>
                  <m:r>
                    <w:rPr>
                      <w:rFonts w:ascii="Cambria Math" w:hAnsi="Cambria Math"/>
                    </w:rPr>
                    <m:t>0</m:t>
                  </m:r>
                </m:e>
              </m:mr>
              <m:mr>
                <m:e>
                  <m:sSubSup>
                    <m:sSubSupPr>
                      <m:ctrlPr>
                        <w:rPr>
                          <w:rFonts w:ascii="Cambria Math" w:hAnsi="Cambria Math"/>
                          <w:i/>
                        </w:rPr>
                      </m:ctrlPr>
                    </m:sSubSupPr>
                    <m:e>
                      <m:acc>
                        <m:accPr>
                          <m:chr m:val="̃"/>
                          <m:ctrlPr>
                            <w:rPr>
                              <w:rFonts w:ascii="Cambria Math" w:hAnsi="Cambria Math"/>
                              <w:i/>
                            </w:rPr>
                          </m:ctrlPr>
                        </m:accPr>
                        <m:e>
                          <m:r>
                            <w:rPr>
                              <w:rFonts w:ascii="Cambria Math" w:hAnsi="Cambria Math"/>
                            </w:rPr>
                            <m:t>W</m:t>
                          </m:r>
                        </m:e>
                      </m:acc>
                    </m:e>
                    <m:sub>
                      <m:r>
                        <w:rPr>
                          <w:rFonts w:ascii="Cambria Math" w:hAnsi="Cambria Math"/>
                        </w:rPr>
                        <m:t>1s,1s</m:t>
                      </m:r>
                    </m:sub>
                    <m:sup>
                      <m:sSubSup>
                        <m:sSubSupPr>
                          <m:ctrlPr>
                            <w:rPr>
                              <w:rFonts w:ascii="Cambria Math" w:hAnsi="Cambria Math"/>
                              <w:i/>
                            </w:rPr>
                          </m:ctrlPr>
                        </m:sSubSupPr>
                        <m:e>
                          <m:r>
                            <w:rPr>
                              <w:rFonts w:ascii="Cambria Math" w:hAnsi="Cambria Math"/>
                            </w:rPr>
                            <m:t>B</m:t>
                          </m:r>
                        </m:e>
                        <m:sub>
                          <m:r>
                            <w:rPr>
                              <w:rFonts w:ascii="Cambria Math" w:hAnsi="Cambria Math"/>
                              <w:color w:val="000000" w:themeColor="text1"/>
                              <w:kern w:val="24"/>
                            </w:rPr>
                            <m:t>↓</m:t>
                          </m:r>
                        </m:sub>
                        <m:sup>
                          <m:r>
                            <w:rPr>
                              <w:rFonts w:ascii="Cambria Math" w:hAnsi="Cambria Math"/>
                            </w:rPr>
                            <m:t>0</m:t>
                          </m:r>
                        </m:sup>
                      </m:sSubSup>
                      <m:sSubSup>
                        <m:sSubSupPr>
                          <m:ctrlPr>
                            <w:rPr>
                              <w:rFonts w:ascii="Cambria Math" w:hAnsi="Cambria Math"/>
                              <w:i/>
                            </w:rPr>
                          </m:ctrlPr>
                        </m:sSubSupPr>
                        <m:e>
                          <m:r>
                            <w:rPr>
                              <w:rFonts w:ascii="Cambria Math" w:hAnsi="Cambria Math"/>
                            </w:rPr>
                            <m:t>A</m:t>
                          </m:r>
                        </m:e>
                        <m:sub>
                          <m:r>
                            <w:rPr>
                              <w:rFonts w:ascii="Cambria Math" w:hAnsi="Cambria Math"/>
                              <w:color w:val="000000" w:themeColor="text1"/>
                              <w:kern w:val="24"/>
                            </w:rPr>
                            <m:t>↓</m:t>
                          </m:r>
                        </m:sub>
                        <m:sup>
                          <m:r>
                            <w:rPr>
                              <w:rFonts w:ascii="Cambria Math" w:eastAsia="맑은 고딕" w:hAnsi="Cambria Math" w:cs="맑은 고딕"/>
                              <w:lang w:eastAsia="ko-KR"/>
                            </w:rPr>
                            <m:t>I</m:t>
                          </m:r>
                        </m:sup>
                      </m:sSubSup>
                    </m:sup>
                  </m:sSubSup>
                </m:e>
                <m:e>
                  <m:sSubSup>
                    <m:sSubSupPr>
                      <m:ctrlPr>
                        <w:rPr>
                          <w:rFonts w:ascii="Cambria Math" w:hAnsi="Cambria Math"/>
                          <w:i/>
                        </w:rPr>
                      </m:ctrlPr>
                    </m:sSubSupPr>
                    <m:e>
                      <m:r>
                        <w:rPr>
                          <w:rFonts w:ascii="Cambria Math" w:hAnsi="Cambria Math"/>
                        </w:rPr>
                        <m:t>E</m:t>
                      </m:r>
                    </m:e>
                    <m:sub>
                      <m:r>
                        <w:rPr>
                          <w:rFonts w:ascii="Cambria Math" w:hAnsi="Cambria Math"/>
                        </w:rPr>
                        <m:t>1s</m:t>
                      </m:r>
                    </m:sub>
                    <m:sup>
                      <m:sSubSup>
                        <m:sSubSupPr>
                          <m:ctrlPr>
                            <w:rPr>
                              <w:rFonts w:ascii="Cambria Math" w:hAnsi="Cambria Math"/>
                              <w:i/>
                            </w:rPr>
                          </m:ctrlPr>
                        </m:sSubSupPr>
                        <m:e>
                          <m:r>
                            <w:rPr>
                              <w:rFonts w:ascii="Cambria Math" w:hAnsi="Cambria Math"/>
                            </w:rPr>
                            <m:t>A</m:t>
                          </m:r>
                        </m:e>
                        <m:sub>
                          <m:r>
                            <w:rPr>
                              <w:rFonts w:ascii="Cambria Math" w:hAnsi="Cambria Math"/>
                              <w:color w:val="000000" w:themeColor="text1"/>
                              <w:kern w:val="24"/>
                            </w:rPr>
                            <m:t>↓</m:t>
                          </m:r>
                        </m:sub>
                        <m:sup>
                          <m:r>
                            <w:rPr>
                              <w:rFonts w:ascii="Cambria Math" w:eastAsia="맑은 고딕" w:hAnsi="Cambria Math" w:cs="맑은 고딕"/>
                              <w:lang w:eastAsia="ko-KR"/>
                            </w:rPr>
                            <m:t>I</m:t>
                          </m:r>
                        </m:sup>
                      </m:sSubSup>
                    </m:sup>
                  </m:sSubSup>
                </m:e>
                <m:e>
                  <m:r>
                    <w:rPr>
                      <w:rFonts w:ascii="Cambria Math" w:hAnsi="Cambria Math"/>
                    </w:rPr>
                    <m:t>0</m:t>
                  </m:r>
                  <m:ctrlPr>
                    <w:rPr>
                      <w:rFonts w:ascii="Cambria Math" w:eastAsia="Cambria Math" w:hAnsi="Cambria Math" w:cs="Cambria Math"/>
                      <w:i/>
                    </w:rPr>
                  </m:ctrlPr>
                </m:e>
                <m:e>
                  <m:r>
                    <w:rPr>
                      <w:rFonts w:ascii="Cambria Math" w:hAnsi="Cambria Math"/>
                    </w:rPr>
                    <m:t>0</m:t>
                  </m:r>
                  <m:ctrlPr>
                    <w:rPr>
                      <w:rFonts w:ascii="Cambria Math" w:eastAsia="Cambria Math" w:hAnsi="Cambria Math" w:cs="Cambria Math"/>
                      <w:i/>
                    </w:rPr>
                  </m:ctrlPr>
                </m:e>
                <m:e>
                  <m:r>
                    <w:rPr>
                      <w:rFonts w:ascii="Cambria Math" w:hAnsi="Cambria Math"/>
                    </w:rPr>
                    <m:t>∆</m:t>
                  </m:r>
                  <m:sSubSup>
                    <m:sSubSupPr>
                      <m:ctrlPr>
                        <w:rPr>
                          <w:rFonts w:ascii="Cambria Math" w:hAnsi="Cambria Math"/>
                          <w:i/>
                        </w:rPr>
                      </m:ctrlPr>
                    </m:sSubSupPr>
                    <m:e>
                      <m:r>
                        <w:rPr>
                          <w:rFonts w:ascii="Cambria Math" w:hAnsi="Cambria Math"/>
                        </w:rPr>
                        <m:t>H</m:t>
                      </m:r>
                    </m:e>
                    <m:sub>
                      <m:r>
                        <w:rPr>
                          <w:rFonts w:ascii="Cambria Math" w:hAnsi="Cambria Math"/>
                        </w:rPr>
                        <m:t>2p,1s</m:t>
                      </m:r>
                    </m:sub>
                    <m:sup>
                      <m:sSubSup>
                        <m:sSubSupPr>
                          <m:ctrlPr>
                            <w:rPr>
                              <w:rFonts w:ascii="Cambria Math" w:hAnsi="Cambria Math"/>
                              <w:i/>
                            </w:rPr>
                          </m:ctrlPr>
                        </m:sSubSupPr>
                        <m:e>
                          <m:r>
                            <w:rPr>
                              <w:rFonts w:ascii="Cambria Math" w:hAnsi="Cambria Math"/>
                            </w:rPr>
                            <m:t>A</m:t>
                          </m:r>
                        </m:e>
                        <m:sub>
                          <m:r>
                            <w:rPr>
                              <w:rFonts w:ascii="Cambria Math" w:hAnsi="Cambria Math"/>
                              <w:color w:val="000000" w:themeColor="text1"/>
                              <w:kern w:val="24"/>
                            </w:rPr>
                            <m:t>↓</m:t>
                          </m:r>
                        </m:sub>
                        <m:sup>
                          <m:r>
                            <w:rPr>
                              <w:rFonts w:ascii="Cambria Math" w:hAnsi="Cambria Math"/>
                            </w:rPr>
                            <m:t>0</m:t>
                          </m:r>
                        </m:sup>
                      </m:sSubSup>
                      <m:sSubSup>
                        <m:sSubSupPr>
                          <m:ctrlPr>
                            <w:rPr>
                              <w:rFonts w:ascii="Cambria Math" w:hAnsi="Cambria Math"/>
                              <w:i/>
                            </w:rPr>
                          </m:ctrlPr>
                        </m:sSubSupPr>
                        <m:e>
                          <m:r>
                            <w:rPr>
                              <w:rFonts w:ascii="Cambria Math" w:hAnsi="Cambria Math"/>
                            </w:rPr>
                            <m:t>A</m:t>
                          </m:r>
                        </m:e>
                        <m:sub>
                          <m:r>
                            <w:rPr>
                              <w:rFonts w:ascii="Cambria Math" w:hAnsi="Cambria Math"/>
                              <w:color w:val="000000" w:themeColor="text1"/>
                              <w:kern w:val="24"/>
                            </w:rPr>
                            <m:t>↓</m:t>
                          </m:r>
                        </m:sub>
                        <m:sup>
                          <m:r>
                            <w:rPr>
                              <w:rFonts w:ascii="Cambria Math" w:eastAsia="맑은 고딕" w:hAnsi="Cambria Math" w:cs="맑은 고딕"/>
                              <w:lang w:eastAsia="ko-KR"/>
                            </w:rPr>
                            <m:t>I</m:t>
                          </m:r>
                        </m:sup>
                      </m:sSubSup>
                    </m:sup>
                  </m:sSubSup>
                </m:e>
              </m:mr>
              <m:mr>
                <m:e>
                  <m:sSubSup>
                    <m:sSubSupPr>
                      <m:ctrlPr>
                        <w:rPr>
                          <w:rFonts w:ascii="Cambria Math" w:hAnsi="Cambria Math"/>
                          <w:i/>
                        </w:rPr>
                      </m:ctrlPr>
                    </m:sSubSupPr>
                    <m:e>
                      <m:acc>
                        <m:accPr>
                          <m:chr m:val="̃"/>
                          <m:ctrlPr>
                            <w:rPr>
                              <w:rFonts w:ascii="Cambria Math" w:hAnsi="Cambria Math"/>
                              <w:i/>
                            </w:rPr>
                          </m:ctrlPr>
                        </m:accPr>
                        <m:e>
                          <m:r>
                            <w:rPr>
                              <w:rFonts w:ascii="Cambria Math" w:hAnsi="Cambria Math"/>
                            </w:rPr>
                            <m:t>W</m:t>
                          </m:r>
                        </m:e>
                      </m:acc>
                    </m:e>
                    <m:sub>
                      <m:r>
                        <w:rPr>
                          <w:rFonts w:ascii="Cambria Math" w:hAnsi="Cambria Math"/>
                        </w:rPr>
                        <m:t>1s,2s</m:t>
                      </m:r>
                    </m:sub>
                    <m:sup>
                      <m:sSubSup>
                        <m:sSubSupPr>
                          <m:ctrlPr>
                            <w:rPr>
                              <w:rFonts w:ascii="Cambria Math" w:hAnsi="Cambria Math"/>
                              <w:i/>
                            </w:rPr>
                          </m:ctrlPr>
                        </m:sSubSupPr>
                        <m:e>
                          <m:r>
                            <w:rPr>
                              <w:rFonts w:ascii="Cambria Math" w:hAnsi="Cambria Math"/>
                            </w:rPr>
                            <m:t>B</m:t>
                          </m:r>
                        </m:e>
                        <m:sub>
                          <m:r>
                            <w:rPr>
                              <w:rFonts w:ascii="Cambria Math" w:hAnsi="Cambria Math"/>
                              <w:color w:val="000000" w:themeColor="text1"/>
                              <w:kern w:val="24"/>
                            </w:rPr>
                            <m:t>↓</m:t>
                          </m:r>
                        </m:sub>
                        <m:sup>
                          <m:r>
                            <w:rPr>
                              <w:rFonts w:ascii="Cambria Math" w:hAnsi="Cambria Math"/>
                            </w:rPr>
                            <m:t>0</m:t>
                          </m:r>
                        </m:sup>
                      </m:sSubSup>
                      <m:sSubSup>
                        <m:sSubSupPr>
                          <m:ctrlPr>
                            <w:rPr>
                              <w:rFonts w:ascii="Cambria Math" w:hAnsi="Cambria Math"/>
                              <w:i/>
                            </w:rPr>
                          </m:ctrlPr>
                        </m:sSubSupPr>
                        <m:e>
                          <m:r>
                            <w:rPr>
                              <w:rFonts w:ascii="Cambria Math" w:hAnsi="Cambria Math"/>
                            </w:rPr>
                            <m:t>A</m:t>
                          </m:r>
                        </m:e>
                        <m:sub>
                          <m:r>
                            <w:rPr>
                              <w:rFonts w:ascii="Cambria Math" w:hAnsi="Cambria Math"/>
                              <w:color w:val="000000" w:themeColor="text1"/>
                              <w:kern w:val="24"/>
                            </w:rPr>
                            <m:t>↓</m:t>
                          </m:r>
                        </m:sub>
                        <m:sup>
                          <m:r>
                            <w:rPr>
                              <w:rFonts w:ascii="Cambria Math" w:eastAsia="맑은 고딕" w:hAnsi="Cambria Math" w:cs="맑은 고딕"/>
                              <w:lang w:eastAsia="ko-KR"/>
                            </w:rPr>
                            <m:t>I</m:t>
                          </m:r>
                        </m:sup>
                      </m:sSubSup>
                    </m:sup>
                  </m:sSubSup>
                </m:e>
                <m:e>
                  <m:r>
                    <w:rPr>
                      <w:rFonts w:ascii="Cambria Math" w:hAnsi="Cambria Math"/>
                    </w:rPr>
                    <m:t>0</m:t>
                  </m:r>
                </m:e>
                <m:e>
                  <m:sSubSup>
                    <m:sSubSupPr>
                      <m:ctrlPr>
                        <w:rPr>
                          <w:rFonts w:ascii="Cambria Math" w:hAnsi="Cambria Math"/>
                          <w:i/>
                        </w:rPr>
                      </m:ctrlPr>
                    </m:sSubSupPr>
                    <m:e>
                      <m:r>
                        <w:rPr>
                          <w:rFonts w:ascii="Cambria Math" w:hAnsi="Cambria Math"/>
                        </w:rPr>
                        <m:t>E</m:t>
                      </m:r>
                    </m:e>
                    <m:sub>
                      <m:r>
                        <w:rPr>
                          <w:rFonts w:ascii="Cambria Math" w:hAnsi="Cambria Math"/>
                        </w:rPr>
                        <m:t>2s</m:t>
                      </m:r>
                    </m:sub>
                    <m:sup>
                      <m:sSubSup>
                        <m:sSubSupPr>
                          <m:ctrlPr>
                            <w:rPr>
                              <w:rFonts w:ascii="Cambria Math" w:hAnsi="Cambria Math"/>
                              <w:i/>
                            </w:rPr>
                          </m:ctrlPr>
                        </m:sSubSupPr>
                        <m:e>
                          <m:r>
                            <w:rPr>
                              <w:rFonts w:ascii="Cambria Math" w:hAnsi="Cambria Math"/>
                            </w:rPr>
                            <m:t>A</m:t>
                          </m:r>
                        </m:e>
                        <m:sub>
                          <m:r>
                            <w:rPr>
                              <w:rFonts w:ascii="Cambria Math" w:hAnsi="Cambria Math"/>
                              <w:color w:val="000000" w:themeColor="text1"/>
                              <w:kern w:val="24"/>
                            </w:rPr>
                            <m:t>↓</m:t>
                          </m:r>
                        </m:sub>
                        <m:sup>
                          <m:r>
                            <w:rPr>
                              <w:rFonts w:ascii="Cambria Math" w:eastAsia="맑은 고딕" w:hAnsi="Cambria Math" w:cs="맑은 고딕"/>
                              <w:lang w:eastAsia="ko-KR"/>
                            </w:rPr>
                            <m:t>I</m:t>
                          </m:r>
                        </m:sup>
                      </m:sSubSup>
                    </m:sup>
                  </m:sSubSup>
                  <m:ctrlPr>
                    <w:rPr>
                      <w:rFonts w:ascii="Cambria Math" w:eastAsia="Cambria Math" w:hAnsi="Cambria Math" w:cs="Cambria Math"/>
                      <w:i/>
                    </w:rPr>
                  </m:ctrlPr>
                </m:e>
                <m:e>
                  <m:r>
                    <w:rPr>
                      <w:rFonts w:ascii="Cambria Math" w:hAnsi="Cambria Math"/>
                    </w:rPr>
                    <m:t>0</m:t>
                  </m:r>
                  <m:ctrlPr>
                    <w:rPr>
                      <w:rFonts w:ascii="Cambria Math" w:eastAsia="Cambria Math" w:hAnsi="Cambria Math" w:cs="Cambria Math"/>
                      <w:i/>
                    </w:rPr>
                  </m:ctrlPr>
                </m:e>
                <m:e>
                  <m:r>
                    <w:rPr>
                      <w:rFonts w:ascii="Cambria Math" w:hAnsi="Cambria Math"/>
                    </w:rPr>
                    <m:t>∆</m:t>
                  </m:r>
                  <m:sSubSup>
                    <m:sSubSupPr>
                      <m:ctrlPr>
                        <w:rPr>
                          <w:rFonts w:ascii="Cambria Math" w:hAnsi="Cambria Math"/>
                          <w:i/>
                        </w:rPr>
                      </m:ctrlPr>
                    </m:sSubSupPr>
                    <m:e>
                      <m:r>
                        <w:rPr>
                          <w:rFonts w:ascii="Cambria Math" w:hAnsi="Cambria Math"/>
                        </w:rPr>
                        <m:t>H</m:t>
                      </m:r>
                    </m:e>
                    <m:sub>
                      <m:r>
                        <w:rPr>
                          <w:rFonts w:ascii="Cambria Math" w:hAnsi="Cambria Math"/>
                        </w:rPr>
                        <m:t>2p,2s</m:t>
                      </m:r>
                    </m:sub>
                    <m:sup>
                      <m:sSubSup>
                        <m:sSubSupPr>
                          <m:ctrlPr>
                            <w:rPr>
                              <w:rFonts w:ascii="Cambria Math" w:hAnsi="Cambria Math"/>
                              <w:i/>
                            </w:rPr>
                          </m:ctrlPr>
                        </m:sSubSupPr>
                        <m:e>
                          <m:r>
                            <w:rPr>
                              <w:rFonts w:ascii="Cambria Math" w:hAnsi="Cambria Math"/>
                            </w:rPr>
                            <m:t>A</m:t>
                          </m:r>
                        </m:e>
                        <m:sub>
                          <m:r>
                            <w:rPr>
                              <w:rFonts w:ascii="Cambria Math" w:hAnsi="Cambria Math"/>
                              <w:color w:val="000000" w:themeColor="text1"/>
                              <w:kern w:val="24"/>
                            </w:rPr>
                            <m:t>↓</m:t>
                          </m:r>
                        </m:sub>
                        <m:sup>
                          <m:r>
                            <w:rPr>
                              <w:rFonts w:ascii="Cambria Math" w:hAnsi="Cambria Math"/>
                            </w:rPr>
                            <m:t>0</m:t>
                          </m:r>
                        </m:sup>
                      </m:sSubSup>
                      <m:sSubSup>
                        <m:sSubSupPr>
                          <m:ctrlPr>
                            <w:rPr>
                              <w:rFonts w:ascii="Cambria Math" w:hAnsi="Cambria Math"/>
                              <w:i/>
                            </w:rPr>
                          </m:ctrlPr>
                        </m:sSubSupPr>
                        <m:e>
                          <m:r>
                            <w:rPr>
                              <w:rFonts w:ascii="Cambria Math" w:hAnsi="Cambria Math"/>
                            </w:rPr>
                            <m:t>A</m:t>
                          </m:r>
                        </m:e>
                        <m:sub>
                          <m:r>
                            <w:rPr>
                              <w:rFonts w:ascii="Cambria Math" w:hAnsi="Cambria Math"/>
                              <w:color w:val="000000" w:themeColor="text1"/>
                              <w:kern w:val="24"/>
                            </w:rPr>
                            <m:t>↓</m:t>
                          </m:r>
                        </m:sub>
                        <m:sup>
                          <m:r>
                            <w:rPr>
                              <w:rFonts w:ascii="Cambria Math" w:eastAsia="맑은 고딕" w:hAnsi="Cambria Math" w:cs="맑은 고딕"/>
                              <w:lang w:eastAsia="ko-KR"/>
                            </w:rPr>
                            <m:t>I</m:t>
                          </m:r>
                        </m:sup>
                      </m:sSubSup>
                    </m:sup>
                  </m:sSubSup>
                  <m:ctrlPr>
                    <w:rPr>
                      <w:rFonts w:ascii="Cambria Math" w:eastAsia="Cambria Math" w:hAnsi="Cambria Math" w:cs="Cambria Math"/>
                      <w:i/>
                    </w:rPr>
                  </m:ctrlPr>
                </m:e>
              </m:mr>
              <m:mr>
                <m:e>
                  <m:sSubSup>
                    <m:sSubSupPr>
                      <m:ctrlPr>
                        <w:rPr>
                          <w:rFonts w:ascii="Cambria Math" w:hAnsi="Cambria Math"/>
                          <w:i/>
                        </w:rPr>
                      </m:ctrlPr>
                    </m:sSubSupPr>
                    <m:e>
                      <m:acc>
                        <m:accPr>
                          <m:chr m:val="̃"/>
                          <m:ctrlPr>
                            <w:rPr>
                              <w:rFonts w:ascii="Cambria Math" w:hAnsi="Cambria Math"/>
                              <w:i/>
                            </w:rPr>
                          </m:ctrlPr>
                        </m:accPr>
                        <m:e>
                          <m:r>
                            <w:rPr>
                              <w:rFonts w:ascii="Cambria Math" w:hAnsi="Cambria Math"/>
                            </w:rPr>
                            <m:t>W</m:t>
                          </m:r>
                        </m:e>
                      </m:acc>
                    </m:e>
                    <m:sub>
                      <m:r>
                        <w:rPr>
                          <w:rFonts w:ascii="Cambria Math" w:hAnsi="Cambria Math"/>
                        </w:rPr>
                        <m:t>1s,3s</m:t>
                      </m:r>
                    </m:sub>
                    <m:sup>
                      <m:sSubSup>
                        <m:sSubSupPr>
                          <m:ctrlPr>
                            <w:rPr>
                              <w:rFonts w:ascii="Cambria Math" w:hAnsi="Cambria Math"/>
                              <w:i/>
                            </w:rPr>
                          </m:ctrlPr>
                        </m:sSubSupPr>
                        <m:e>
                          <m:r>
                            <w:rPr>
                              <w:rFonts w:ascii="Cambria Math" w:hAnsi="Cambria Math"/>
                            </w:rPr>
                            <m:t>B</m:t>
                          </m:r>
                        </m:e>
                        <m:sub>
                          <m:r>
                            <w:rPr>
                              <w:rFonts w:ascii="Cambria Math" w:hAnsi="Cambria Math"/>
                              <w:color w:val="000000" w:themeColor="text1"/>
                              <w:kern w:val="24"/>
                            </w:rPr>
                            <m:t>↓</m:t>
                          </m:r>
                        </m:sub>
                        <m:sup>
                          <m:r>
                            <w:rPr>
                              <w:rFonts w:ascii="Cambria Math" w:hAnsi="Cambria Math"/>
                            </w:rPr>
                            <m:t>0</m:t>
                          </m:r>
                        </m:sup>
                      </m:sSubSup>
                      <m:sSubSup>
                        <m:sSubSupPr>
                          <m:ctrlPr>
                            <w:rPr>
                              <w:rFonts w:ascii="Cambria Math" w:hAnsi="Cambria Math"/>
                              <w:i/>
                            </w:rPr>
                          </m:ctrlPr>
                        </m:sSubSupPr>
                        <m:e>
                          <m:r>
                            <w:rPr>
                              <w:rFonts w:ascii="Cambria Math" w:hAnsi="Cambria Math"/>
                            </w:rPr>
                            <m:t>A</m:t>
                          </m:r>
                        </m:e>
                        <m:sub>
                          <m:r>
                            <w:rPr>
                              <w:rFonts w:ascii="Cambria Math" w:hAnsi="Cambria Math"/>
                              <w:color w:val="000000" w:themeColor="text1"/>
                              <w:kern w:val="24"/>
                            </w:rPr>
                            <m:t>↓</m:t>
                          </m:r>
                        </m:sub>
                        <m:sup>
                          <m:r>
                            <w:rPr>
                              <w:rFonts w:ascii="Cambria Math" w:eastAsia="맑은 고딕" w:hAnsi="Cambria Math" w:cs="맑은 고딕"/>
                              <w:lang w:eastAsia="ko-KR"/>
                            </w:rPr>
                            <m:t>I</m:t>
                          </m:r>
                        </m:sup>
                      </m:sSubSup>
                    </m:sup>
                  </m:sSubSup>
                  <m:ctrlPr>
                    <w:rPr>
                      <w:rFonts w:ascii="Cambria Math" w:eastAsia="Cambria Math" w:hAnsi="Cambria Math" w:cs="Cambria Math"/>
                      <w:i/>
                    </w:rPr>
                  </m:ctrlPr>
                </m:e>
                <m:e>
                  <m:r>
                    <w:rPr>
                      <w:rFonts w:ascii="Cambria Math" w:hAnsi="Cambria Math"/>
                    </w:rPr>
                    <m:t>0</m:t>
                  </m:r>
                  <m:ctrlPr>
                    <w:rPr>
                      <w:rFonts w:ascii="Cambria Math" w:eastAsia="Cambria Math" w:hAnsi="Cambria Math" w:cs="Cambria Math"/>
                      <w:i/>
                    </w:rPr>
                  </m:ctrlPr>
                </m:e>
                <m:e>
                  <m:r>
                    <w:rPr>
                      <w:rFonts w:ascii="Cambria Math" w:hAnsi="Cambria Math"/>
                    </w:rPr>
                    <m:t>0</m:t>
                  </m:r>
                  <m:ctrlPr>
                    <w:rPr>
                      <w:rFonts w:ascii="Cambria Math" w:eastAsia="Cambria Math" w:hAnsi="Cambria Math" w:cs="Cambria Math"/>
                      <w:i/>
                    </w:rPr>
                  </m:ctrlPr>
                </m:e>
                <m:e>
                  <m:sSubSup>
                    <m:sSubSupPr>
                      <m:ctrlPr>
                        <w:rPr>
                          <w:rFonts w:ascii="Cambria Math" w:hAnsi="Cambria Math"/>
                          <w:i/>
                        </w:rPr>
                      </m:ctrlPr>
                    </m:sSubSupPr>
                    <m:e>
                      <m:r>
                        <w:rPr>
                          <w:rFonts w:ascii="Cambria Math" w:hAnsi="Cambria Math"/>
                        </w:rPr>
                        <m:t>E</m:t>
                      </m:r>
                    </m:e>
                    <m:sub>
                      <m:r>
                        <w:rPr>
                          <w:rFonts w:ascii="Cambria Math" w:hAnsi="Cambria Math"/>
                        </w:rPr>
                        <m:t>3s</m:t>
                      </m:r>
                    </m:sub>
                    <m:sup>
                      <m:sSubSup>
                        <m:sSubSupPr>
                          <m:ctrlPr>
                            <w:rPr>
                              <w:rFonts w:ascii="Cambria Math" w:hAnsi="Cambria Math"/>
                              <w:i/>
                            </w:rPr>
                          </m:ctrlPr>
                        </m:sSubSupPr>
                        <m:e>
                          <m:r>
                            <w:rPr>
                              <w:rFonts w:ascii="Cambria Math" w:hAnsi="Cambria Math"/>
                            </w:rPr>
                            <m:t>A</m:t>
                          </m:r>
                        </m:e>
                        <m:sub>
                          <m:r>
                            <w:rPr>
                              <w:rFonts w:ascii="Cambria Math" w:hAnsi="Cambria Math"/>
                              <w:color w:val="000000" w:themeColor="text1"/>
                              <w:kern w:val="24"/>
                            </w:rPr>
                            <m:t>↓</m:t>
                          </m:r>
                        </m:sub>
                        <m:sup>
                          <m:r>
                            <w:rPr>
                              <w:rFonts w:ascii="Cambria Math" w:eastAsia="맑은 고딕" w:hAnsi="Cambria Math" w:cs="맑은 고딕"/>
                              <w:lang w:eastAsia="ko-KR"/>
                            </w:rPr>
                            <m:t>I</m:t>
                          </m:r>
                        </m:sup>
                      </m:sSubSup>
                    </m:sup>
                  </m:sSubSup>
                  <m:ctrlPr>
                    <w:rPr>
                      <w:rFonts w:ascii="Cambria Math" w:eastAsia="Cambria Math" w:hAnsi="Cambria Math" w:cs="Cambria Math"/>
                      <w:i/>
                    </w:rPr>
                  </m:ctrlPr>
                </m:e>
                <m:e>
                  <m:r>
                    <w:rPr>
                      <w:rFonts w:ascii="Cambria Math" w:hAnsi="Cambria Math"/>
                    </w:rPr>
                    <m:t>∆</m:t>
                  </m:r>
                  <m:sSubSup>
                    <m:sSubSupPr>
                      <m:ctrlPr>
                        <w:rPr>
                          <w:rFonts w:ascii="Cambria Math" w:hAnsi="Cambria Math"/>
                          <w:i/>
                        </w:rPr>
                      </m:ctrlPr>
                    </m:sSubSupPr>
                    <m:e>
                      <m:r>
                        <w:rPr>
                          <w:rFonts w:ascii="Cambria Math" w:hAnsi="Cambria Math"/>
                        </w:rPr>
                        <m:t>H</m:t>
                      </m:r>
                    </m:e>
                    <m:sub>
                      <m:r>
                        <w:rPr>
                          <w:rFonts w:ascii="Cambria Math" w:hAnsi="Cambria Math"/>
                        </w:rPr>
                        <m:t>2p,3s</m:t>
                      </m:r>
                    </m:sub>
                    <m:sup>
                      <m:sSubSup>
                        <m:sSubSupPr>
                          <m:ctrlPr>
                            <w:rPr>
                              <w:rFonts w:ascii="Cambria Math" w:hAnsi="Cambria Math"/>
                              <w:i/>
                            </w:rPr>
                          </m:ctrlPr>
                        </m:sSubSupPr>
                        <m:e>
                          <m:r>
                            <w:rPr>
                              <w:rFonts w:ascii="Cambria Math" w:hAnsi="Cambria Math"/>
                            </w:rPr>
                            <m:t>A</m:t>
                          </m:r>
                        </m:e>
                        <m:sub>
                          <m:r>
                            <w:rPr>
                              <w:rFonts w:ascii="Cambria Math" w:hAnsi="Cambria Math"/>
                              <w:color w:val="000000" w:themeColor="text1"/>
                              <w:kern w:val="24"/>
                            </w:rPr>
                            <m:t>↓</m:t>
                          </m:r>
                        </m:sub>
                        <m:sup>
                          <m:r>
                            <w:rPr>
                              <w:rFonts w:ascii="Cambria Math" w:hAnsi="Cambria Math"/>
                            </w:rPr>
                            <m:t>0</m:t>
                          </m:r>
                        </m:sup>
                      </m:sSubSup>
                      <m:sSubSup>
                        <m:sSubSupPr>
                          <m:ctrlPr>
                            <w:rPr>
                              <w:rFonts w:ascii="Cambria Math" w:hAnsi="Cambria Math"/>
                              <w:i/>
                            </w:rPr>
                          </m:ctrlPr>
                        </m:sSubSupPr>
                        <m:e>
                          <m:r>
                            <w:rPr>
                              <w:rFonts w:ascii="Cambria Math" w:hAnsi="Cambria Math"/>
                            </w:rPr>
                            <m:t>A</m:t>
                          </m:r>
                        </m:e>
                        <m:sub>
                          <m:r>
                            <w:rPr>
                              <w:rFonts w:ascii="Cambria Math" w:hAnsi="Cambria Math"/>
                              <w:color w:val="000000" w:themeColor="text1"/>
                              <w:kern w:val="24"/>
                            </w:rPr>
                            <m:t>↓</m:t>
                          </m:r>
                        </m:sub>
                        <m:sup>
                          <m:r>
                            <w:rPr>
                              <w:rFonts w:ascii="Cambria Math" w:eastAsia="맑은 고딕" w:hAnsi="Cambria Math" w:cs="맑은 고딕"/>
                              <w:lang w:eastAsia="ko-KR"/>
                            </w:rPr>
                            <m:t>I</m:t>
                          </m:r>
                        </m:sup>
                      </m:sSubSup>
                    </m:sup>
                  </m:sSubSup>
                  <m:ctrlPr>
                    <w:rPr>
                      <w:rFonts w:ascii="Cambria Math" w:eastAsia="Cambria Math" w:hAnsi="Cambria Math" w:cs="Cambria Math"/>
                      <w:i/>
                    </w:rPr>
                  </m:ctrlPr>
                </m:e>
              </m:mr>
              <m:mr>
                <m:e>
                  <m:r>
                    <w:rPr>
                      <w:rFonts w:ascii="Cambria Math" w:eastAsia="Cambria Math" w:hAnsi="Cambria Math" w:cs="Cambria Math"/>
                    </w:rPr>
                    <m:t>0</m:t>
                  </m:r>
                  <m:ctrlPr>
                    <w:rPr>
                      <w:rFonts w:ascii="Cambria Math" w:eastAsia="Cambria Math" w:hAnsi="Cambria Math" w:cs="Cambria Math"/>
                      <w:i/>
                    </w:rPr>
                  </m:ctrlPr>
                </m:e>
                <m:e>
                  <m:r>
                    <w:rPr>
                      <w:rFonts w:ascii="Cambria Math" w:hAnsi="Cambria Math"/>
                    </w:rPr>
                    <m:t>∆</m:t>
                  </m:r>
                  <m:sSubSup>
                    <m:sSubSupPr>
                      <m:ctrlPr>
                        <w:rPr>
                          <w:rFonts w:ascii="Cambria Math" w:hAnsi="Cambria Math"/>
                          <w:i/>
                        </w:rPr>
                      </m:ctrlPr>
                    </m:sSubSupPr>
                    <m:e>
                      <m:r>
                        <w:rPr>
                          <w:rFonts w:ascii="Cambria Math" w:hAnsi="Cambria Math"/>
                        </w:rPr>
                        <m:t>H</m:t>
                      </m:r>
                    </m:e>
                    <m:sub>
                      <m:r>
                        <w:rPr>
                          <w:rFonts w:ascii="Cambria Math" w:hAnsi="Cambria Math"/>
                        </w:rPr>
                        <m:t>2p,1s</m:t>
                      </m:r>
                    </m:sub>
                    <m:sup>
                      <m:sSubSup>
                        <m:sSubSupPr>
                          <m:ctrlPr>
                            <w:rPr>
                              <w:rFonts w:ascii="Cambria Math" w:hAnsi="Cambria Math"/>
                              <w:i/>
                            </w:rPr>
                          </m:ctrlPr>
                        </m:sSubSupPr>
                        <m:e>
                          <m:r>
                            <w:rPr>
                              <w:rFonts w:ascii="Cambria Math" w:hAnsi="Cambria Math"/>
                            </w:rPr>
                            <m:t>A</m:t>
                          </m:r>
                        </m:e>
                        <m:sub>
                          <m:r>
                            <w:rPr>
                              <w:rFonts w:ascii="Cambria Math" w:hAnsi="Cambria Math"/>
                              <w:color w:val="000000" w:themeColor="text1"/>
                              <w:kern w:val="24"/>
                            </w:rPr>
                            <m:t>↓</m:t>
                          </m:r>
                        </m:sub>
                        <m:sup>
                          <m:r>
                            <w:rPr>
                              <w:rFonts w:ascii="Cambria Math" w:hAnsi="Cambria Math"/>
                            </w:rPr>
                            <m:t>0</m:t>
                          </m:r>
                        </m:sup>
                      </m:sSubSup>
                      <m:sSubSup>
                        <m:sSubSupPr>
                          <m:ctrlPr>
                            <w:rPr>
                              <w:rFonts w:ascii="Cambria Math" w:hAnsi="Cambria Math"/>
                              <w:i/>
                            </w:rPr>
                          </m:ctrlPr>
                        </m:sSubSupPr>
                        <m:e>
                          <m:r>
                            <w:rPr>
                              <w:rFonts w:ascii="Cambria Math" w:hAnsi="Cambria Math"/>
                            </w:rPr>
                            <m:t>A</m:t>
                          </m:r>
                        </m:e>
                        <m:sub>
                          <m:r>
                            <w:rPr>
                              <w:rFonts w:ascii="Cambria Math" w:hAnsi="Cambria Math"/>
                              <w:color w:val="000000" w:themeColor="text1"/>
                              <w:kern w:val="24"/>
                            </w:rPr>
                            <m:t>↓</m:t>
                          </m:r>
                        </m:sub>
                        <m:sup>
                          <m:r>
                            <w:rPr>
                              <w:rFonts w:ascii="Cambria Math" w:eastAsia="맑은 고딕" w:hAnsi="Cambria Math" w:cs="맑은 고딕"/>
                              <w:lang w:eastAsia="ko-KR"/>
                            </w:rPr>
                            <m:t>I</m:t>
                          </m:r>
                        </m:sup>
                      </m:sSubSup>
                    </m:sup>
                  </m:sSubSup>
                  <m:ctrlPr>
                    <w:rPr>
                      <w:rFonts w:ascii="Cambria Math" w:eastAsia="Cambria Math" w:hAnsi="Cambria Math" w:cs="Cambria Math"/>
                      <w:i/>
                    </w:rPr>
                  </m:ctrlPr>
                </m:e>
                <m:e>
                  <m:r>
                    <w:rPr>
                      <w:rFonts w:ascii="Cambria Math" w:hAnsi="Cambria Math"/>
                    </w:rPr>
                    <m:t>∆</m:t>
                  </m:r>
                  <m:sSubSup>
                    <m:sSubSupPr>
                      <m:ctrlPr>
                        <w:rPr>
                          <w:rFonts w:ascii="Cambria Math" w:hAnsi="Cambria Math"/>
                          <w:i/>
                        </w:rPr>
                      </m:ctrlPr>
                    </m:sSubSupPr>
                    <m:e>
                      <m:r>
                        <w:rPr>
                          <w:rFonts w:ascii="Cambria Math" w:hAnsi="Cambria Math"/>
                        </w:rPr>
                        <m:t>H</m:t>
                      </m:r>
                    </m:e>
                    <m:sub>
                      <m:r>
                        <w:rPr>
                          <w:rFonts w:ascii="Cambria Math" w:hAnsi="Cambria Math"/>
                        </w:rPr>
                        <m:t>2p,2s</m:t>
                      </m:r>
                    </m:sub>
                    <m:sup>
                      <m:sSubSup>
                        <m:sSubSupPr>
                          <m:ctrlPr>
                            <w:rPr>
                              <w:rFonts w:ascii="Cambria Math" w:hAnsi="Cambria Math"/>
                              <w:i/>
                            </w:rPr>
                          </m:ctrlPr>
                        </m:sSubSupPr>
                        <m:e>
                          <m:r>
                            <w:rPr>
                              <w:rFonts w:ascii="Cambria Math" w:hAnsi="Cambria Math"/>
                            </w:rPr>
                            <m:t>A</m:t>
                          </m:r>
                        </m:e>
                        <m:sub>
                          <m:r>
                            <w:rPr>
                              <w:rFonts w:ascii="Cambria Math" w:hAnsi="Cambria Math"/>
                              <w:color w:val="000000" w:themeColor="text1"/>
                              <w:kern w:val="24"/>
                            </w:rPr>
                            <m:t>↓</m:t>
                          </m:r>
                        </m:sub>
                        <m:sup>
                          <m:r>
                            <w:rPr>
                              <w:rFonts w:ascii="Cambria Math" w:hAnsi="Cambria Math"/>
                            </w:rPr>
                            <m:t>0</m:t>
                          </m:r>
                        </m:sup>
                      </m:sSubSup>
                      <m:sSubSup>
                        <m:sSubSupPr>
                          <m:ctrlPr>
                            <w:rPr>
                              <w:rFonts w:ascii="Cambria Math" w:hAnsi="Cambria Math"/>
                              <w:i/>
                            </w:rPr>
                          </m:ctrlPr>
                        </m:sSubSupPr>
                        <m:e>
                          <m:r>
                            <w:rPr>
                              <w:rFonts w:ascii="Cambria Math" w:hAnsi="Cambria Math"/>
                            </w:rPr>
                            <m:t>A</m:t>
                          </m:r>
                        </m:e>
                        <m:sub>
                          <m:r>
                            <w:rPr>
                              <w:rFonts w:ascii="Cambria Math" w:hAnsi="Cambria Math"/>
                              <w:color w:val="000000" w:themeColor="text1"/>
                              <w:kern w:val="24"/>
                            </w:rPr>
                            <m:t>↓</m:t>
                          </m:r>
                        </m:sub>
                        <m:sup>
                          <m:r>
                            <w:rPr>
                              <w:rFonts w:ascii="Cambria Math" w:eastAsia="맑은 고딕" w:hAnsi="Cambria Math" w:cs="맑은 고딕"/>
                              <w:lang w:eastAsia="ko-KR"/>
                            </w:rPr>
                            <m:t>I</m:t>
                          </m:r>
                        </m:sup>
                      </m:sSubSup>
                    </m:sup>
                  </m:sSubSup>
                  <m:ctrlPr>
                    <w:rPr>
                      <w:rFonts w:ascii="Cambria Math" w:eastAsia="Cambria Math" w:hAnsi="Cambria Math" w:cs="Cambria Math"/>
                      <w:i/>
                    </w:rPr>
                  </m:ctrlPr>
                </m:e>
                <m:e>
                  <m:r>
                    <w:rPr>
                      <w:rFonts w:ascii="Cambria Math" w:hAnsi="Cambria Math"/>
                    </w:rPr>
                    <m:t>∆</m:t>
                  </m:r>
                  <m:sSubSup>
                    <m:sSubSupPr>
                      <m:ctrlPr>
                        <w:rPr>
                          <w:rFonts w:ascii="Cambria Math" w:hAnsi="Cambria Math"/>
                          <w:i/>
                        </w:rPr>
                      </m:ctrlPr>
                    </m:sSubSupPr>
                    <m:e>
                      <m:r>
                        <w:rPr>
                          <w:rFonts w:ascii="Cambria Math" w:hAnsi="Cambria Math"/>
                        </w:rPr>
                        <m:t>H</m:t>
                      </m:r>
                    </m:e>
                    <m:sub>
                      <m:r>
                        <w:rPr>
                          <w:rFonts w:ascii="Cambria Math" w:hAnsi="Cambria Math"/>
                        </w:rPr>
                        <m:t>2p,3s</m:t>
                      </m:r>
                    </m:sub>
                    <m:sup>
                      <m:sSubSup>
                        <m:sSubSupPr>
                          <m:ctrlPr>
                            <w:rPr>
                              <w:rFonts w:ascii="Cambria Math" w:hAnsi="Cambria Math"/>
                              <w:i/>
                            </w:rPr>
                          </m:ctrlPr>
                        </m:sSubSupPr>
                        <m:e>
                          <m:r>
                            <w:rPr>
                              <w:rFonts w:ascii="Cambria Math" w:hAnsi="Cambria Math"/>
                            </w:rPr>
                            <m:t>A</m:t>
                          </m:r>
                        </m:e>
                        <m:sub>
                          <m:r>
                            <w:rPr>
                              <w:rFonts w:ascii="Cambria Math" w:hAnsi="Cambria Math"/>
                              <w:color w:val="000000" w:themeColor="text1"/>
                              <w:kern w:val="24"/>
                            </w:rPr>
                            <m:t>↓</m:t>
                          </m:r>
                        </m:sub>
                        <m:sup>
                          <m:r>
                            <w:rPr>
                              <w:rFonts w:ascii="Cambria Math" w:hAnsi="Cambria Math"/>
                            </w:rPr>
                            <m:t>0</m:t>
                          </m:r>
                        </m:sup>
                      </m:sSubSup>
                      <m:sSubSup>
                        <m:sSubSupPr>
                          <m:ctrlPr>
                            <w:rPr>
                              <w:rFonts w:ascii="Cambria Math" w:hAnsi="Cambria Math"/>
                              <w:i/>
                            </w:rPr>
                          </m:ctrlPr>
                        </m:sSubSupPr>
                        <m:e>
                          <m:r>
                            <w:rPr>
                              <w:rFonts w:ascii="Cambria Math" w:hAnsi="Cambria Math"/>
                            </w:rPr>
                            <m:t>A</m:t>
                          </m:r>
                        </m:e>
                        <m:sub>
                          <m:r>
                            <w:rPr>
                              <w:rFonts w:ascii="Cambria Math" w:hAnsi="Cambria Math"/>
                              <w:color w:val="000000" w:themeColor="text1"/>
                              <w:kern w:val="24"/>
                            </w:rPr>
                            <m:t>↓</m:t>
                          </m:r>
                        </m:sub>
                        <m:sup>
                          <m:r>
                            <w:rPr>
                              <w:rFonts w:ascii="Cambria Math" w:eastAsia="맑은 고딕" w:hAnsi="Cambria Math" w:cs="맑은 고딕"/>
                              <w:lang w:eastAsia="ko-KR"/>
                            </w:rPr>
                            <m:t>I</m:t>
                          </m:r>
                        </m:sup>
                      </m:sSubSup>
                    </m:sup>
                  </m:sSubSup>
                  <m:ctrlPr>
                    <w:rPr>
                      <w:rFonts w:ascii="Cambria Math" w:eastAsia="Cambria Math" w:hAnsi="Cambria Math" w:cs="Cambria Math"/>
                      <w:i/>
                    </w:rPr>
                  </m:ctrlPr>
                </m:e>
                <m:e>
                  <m:sSubSup>
                    <m:sSubSupPr>
                      <m:ctrlPr>
                        <w:rPr>
                          <w:rFonts w:ascii="Cambria Math" w:hAnsi="Cambria Math"/>
                          <w:i/>
                        </w:rPr>
                      </m:ctrlPr>
                    </m:sSubSupPr>
                    <m:e>
                      <m:r>
                        <w:rPr>
                          <w:rFonts w:ascii="Cambria Math" w:hAnsi="Cambria Math"/>
                        </w:rPr>
                        <m:t>E</m:t>
                      </m:r>
                    </m:e>
                    <m:sub>
                      <m:r>
                        <w:rPr>
                          <w:rFonts w:ascii="Cambria Math" w:hAnsi="Cambria Math"/>
                        </w:rPr>
                        <m:t>2</m:t>
                      </m:r>
                      <m:r>
                        <w:rPr>
                          <w:rFonts w:ascii="Cambria Math" w:eastAsia="맑은 고딕" w:hAnsi="Cambria Math"/>
                          <w:lang w:eastAsia="ko-KR"/>
                        </w:rPr>
                        <m:t>p</m:t>
                      </m:r>
                    </m:sub>
                    <m:sup>
                      <m:sSubSup>
                        <m:sSubSupPr>
                          <m:ctrlPr>
                            <w:rPr>
                              <w:rFonts w:ascii="Cambria Math" w:hAnsi="Cambria Math"/>
                              <w:i/>
                            </w:rPr>
                          </m:ctrlPr>
                        </m:sSubSupPr>
                        <m:e>
                          <m:r>
                            <w:rPr>
                              <w:rFonts w:ascii="Cambria Math" w:hAnsi="Cambria Math"/>
                            </w:rPr>
                            <m:t>A</m:t>
                          </m:r>
                        </m:e>
                        <m:sub>
                          <m:r>
                            <w:rPr>
                              <w:rFonts w:ascii="Cambria Math" w:hAnsi="Cambria Math"/>
                              <w:color w:val="000000" w:themeColor="text1"/>
                              <w:kern w:val="24"/>
                            </w:rPr>
                            <m:t>↓</m:t>
                          </m:r>
                        </m:sub>
                        <m:sup>
                          <m:r>
                            <w:rPr>
                              <w:rFonts w:ascii="Cambria Math" w:hAnsi="Cambria Math"/>
                            </w:rPr>
                            <m:t>0</m:t>
                          </m:r>
                        </m:sup>
                      </m:sSubSup>
                    </m:sup>
                  </m:sSubSup>
                </m:e>
              </m:mr>
            </m:m>
          </m:e>
        </m:d>
        <m:d>
          <m:dPr>
            <m:ctrlPr>
              <w:rPr>
                <w:rFonts w:ascii="Cambria Math" w:hAnsi="Cambria Math"/>
                <w:i/>
                <w:color w:val="000000" w:themeColor="text1"/>
              </w:rPr>
            </m:ctrlPr>
          </m:dPr>
          <m:e>
            <m:m>
              <m:mPr>
                <m:mcs>
                  <m:mc>
                    <m:mcPr>
                      <m:count m:val="1"/>
                      <m:mcJc m:val="center"/>
                    </m:mcPr>
                  </m:mc>
                </m:mcs>
                <m:ctrlPr>
                  <w:rPr>
                    <w:rFonts w:ascii="Cambria Math" w:hAnsi="Cambria Math"/>
                    <w:i/>
                    <w:color w:val="000000" w:themeColor="text1"/>
                  </w:rPr>
                </m:ctrlPr>
              </m:mPr>
              <m:mr>
                <m:e>
                  <m:sSubSup>
                    <m:sSubSupPr>
                      <m:ctrlPr>
                        <w:rPr>
                          <w:rFonts w:ascii="Cambria Math" w:hAnsi="Cambria Math"/>
                          <w:i/>
                        </w:rPr>
                      </m:ctrlPr>
                    </m:sSubSupPr>
                    <m:e>
                      <m:r>
                        <w:rPr>
                          <w:rFonts w:ascii="Cambria Math" w:hAnsi="Cambria Math"/>
                        </w:rPr>
                        <m:t>C</m:t>
                      </m:r>
                    </m:e>
                    <m:sub>
                      <m:r>
                        <w:rPr>
                          <w:rFonts w:ascii="Cambria Math" w:hAnsi="Cambria Math"/>
                        </w:rPr>
                        <m:t xml:space="preserve"> </m:t>
                      </m:r>
                    </m:sub>
                    <m:sup>
                      <m:sSubSup>
                        <m:sSubSupPr>
                          <m:ctrlPr>
                            <w:rPr>
                              <w:rFonts w:ascii="Cambria Math" w:hAnsi="Cambria Math"/>
                              <w:i/>
                            </w:rPr>
                          </m:ctrlPr>
                        </m:sSubSupPr>
                        <m:e>
                          <m:r>
                            <w:rPr>
                              <w:rFonts w:ascii="Cambria Math" w:hAnsi="Cambria Math"/>
                            </w:rPr>
                            <m:t>B</m:t>
                          </m:r>
                        </m:e>
                        <m:sub>
                          <m:r>
                            <w:rPr>
                              <w:rFonts w:ascii="Cambria Math" w:hAnsi="Cambria Math"/>
                            </w:rPr>
                            <m:t>1s,</m:t>
                          </m:r>
                          <m:r>
                            <w:rPr>
                              <w:rFonts w:ascii="Cambria Math" w:hAnsi="Cambria Math"/>
                              <w:color w:val="000000" w:themeColor="text1"/>
                              <w:kern w:val="24"/>
                            </w:rPr>
                            <m:t>↓</m:t>
                          </m:r>
                        </m:sub>
                        <m:sup>
                          <m:r>
                            <w:rPr>
                              <w:rFonts w:ascii="Cambria Math" w:hAnsi="Cambria Math"/>
                            </w:rPr>
                            <m:t>0</m:t>
                          </m:r>
                        </m:sup>
                      </m:sSubSup>
                    </m:sup>
                  </m:sSubSup>
                  <m:ctrlPr>
                    <w:rPr>
                      <w:rFonts w:ascii="Cambria Math" w:eastAsia="Cambria Math" w:hAnsi="Cambria Math" w:cs="Cambria Math"/>
                      <w:i/>
                      <w:color w:val="000000" w:themeColor="text1"/>
                    </w:rPr>
                  </m:ctrlPr>
                </m:e>
              </m:mr>
              <m:mr>
                <m:e>
                  <m:m>
                    <m:mPr>
                      <m:mcs>
                        <m:mc>
                          <m:mcPr>
                            <m:count m:val="1"/>
                            <m:mcJc m:val="center"/>
                          </m:mcPr>
                        </m:mc>
                      </m:mcs>
                      <m:ctrlPr>
                        <w:rPr>
                          <w:rFonts w:ascii="Cambria Math" w:hAnsi="Cambria Math"/>
                          <w:i/>
                          <w:color w:val="000000" w:themeColor="text1"/>
                        </w:rPr>
                      </m:ctrlPr>
                    </m:mPr>
                    <m:mr>
                      <m:e>
                        <m:sSubSup>
                          <m:sSubSupPr>
                            <m:ctrlPr>
                              <w:rPr>
                                <w:rFonts w:ascii="Cambria Math" w:hAnsi="Cambria Math"/>
                                <w:i/>
                              </w:rPr>
                            </m:ctrlPr>
                          </m:sSubSupPr>
                          <m:e>
                            <m:r>
                              <w:rPr>
                                <w:rFonts w:ascii="Cambria Math" w:hAnsi="Cambria Math"/>
                              </w:rPr>
                              <m:t>C</m:t>
                            </m:r>
                          </m:e>
                          <m:sub>
                            <m:r>
                              <w:rPr>
                                <w:rFonts w:ascii="Cambria Math" w:hAnsi="Cambria Math"/>
                              </w:rPr>
                              <m:t xml:space="preserve"> </m:t>
                            </m:r>
                          </m:sub>
                          <m:sup>
                            <m:sSubSup>
                              <m:sSubSupPr>
                                <m:ctrlPr>
                                  <w:rPr>
                                    <w:rFonts w:ascii="Cambria Math" w:hAnsi="Cambria Math"/>
                                    <w:i/>
                                  </w:rPr>
                                </m:ctrlPr>
                              </m:sSubSupPr>
                              <m:e>
                                <m:r>
                                  <w:rPr>
                                    <w:rFonts w:ascii="Cambria Math" w:hAnsi="Cambria Math"/>
                                  </w:rPr>
                                  <m:t>A</m:t>
                                </m:r>
                              </m:e>
                              <m:sub>
                                <m:r>
                                  <w:rPr>
                                    <w:rFonts w:ascii="Cambria Math" w:hAnsi="Cambria Math"/>
                                  </w:rPr>
                                  <m:t>1s,</m:t>
                                </m:r>
                                <m:r>
                                  <w:rPr>
                                    <w:rFonts w:ascii="Cambria Math" w:hAnsi="Cambria Math"/>
                                    <w:color w:val="000000" w:themeColor="text1"/>
                                    <w:kern w:val="24"/>
                                  </w:rPr>
                                  <m:t>↓</m:t>
                                </m:r>
                              </m:sub>
                              <m:sup>
                                <m:r>
                                  <w:rPr>
                                    <w:rFonts w:ascii="Cambria Math" w:hAnsi="Cambria Math"/>
                                  </w:rPr>
                                  <m:t>I</m:t>
                                </m:r>
                              </m:sup>
                            </m:sSubSup>
                          </m:sup>
                        </m:sSubSup>
                      </m:e>
                    </m:mr>
                    <m:mr>
                      <m:e>
                        <m:sSubSup>
                          <m:sSubSupPr>
                            <m:ctrlPr>
                              <w:rPr>
                                <w:rFonts w:ascii="Cambria Math" w:hAnsi="Cambria Math"/>
                                <w:i/>
                              </w:rPr>
                            </m:ctrlPr>
                          </m:sSubSupPr>
                          <m:e>
                            <m:r>
                              <w:rPr>
                                <w:rFonts w:ascii="Cambria Math" w:hAnsi="Cambria Math"/>
                              </w:rPr>
                              <m:t>C</m:t>
                            </m:r>
                          </m:e>
                          <m:sub>
                            <m:r>
                              <w:rPr>
                                <w:rFonts w:ascii="Cambria Math" w:hAnsi="Cambria Math"/>
                              </w:rPr>
                              <m:t xml:space="preserve"> </m:t>
                            </m:r>
                          </m:sub>
                          <m:sup>
                            <m:sSubSup>
                              <m:sSubSupPr>
                                <m:ctrlPr>
                                  <w:rPr>
                                    <w:rFonts w:ascii="Cambria Math" w:hAnsi="Cambria Math"/>
                                    <w:i/>
                                  </w:rPr>
                                </m:ctrlPr>
                              </m:sSubSupPr>
                              <m:e>
                                <m:r>
                                  <w:rPr>
                                    <w:rFonts w:ascii="Cambria Math" w:hAnsi="Cambria Math"/>
                                  </w:rPr>
                                  <m:t>A</m:t>
                                </m:r>
                              </m:e>
                              <m:sub>
                                <m:r>
                                  <w:rPr>
                                    <w:rFonts w:ascii="Cambria Math" w:hAnsi="Cambria Math"/>
                                  </w:rPr>
                                  <m:t>2s,</m:t>
                                </m:r>
                                <m:r>
                                  <w:rPr>
                                    <w:rFonts w:ascii="Cambria Math" w:hAnsi="Cambria Math"/>
                                    <w:color w:val="000000" w:themeColor="text1"/>
                                    <w:kern w:val="24"/>
                                  </w:rPr>
                                  <m:t>↓</m:t>
                                </m:r>
                              </m:sub>
                              <m:sup>
                                <m:r>
                                  <w:rPr>
                                    <w:rFonts w:ascii="Cambria Math" w:hAnsi="Cambria Math"/>
                                  </w:rPr>
                                  <m:t>I</m:t>
                                </m:r>
                              </m:sup>
                            </m:sSubSup>
                          </m:sup>
                        </m:sSubSup>
                      </m:e>
                    </m:mr>
                  </m:m>
                </m:e>
              </m:mr>
              <m:mr>
                <m:e>
                  <m:m>
                    <m:mPr>
                      <m:mcs>
                        <m:mc>
                          <m:mcPr>
                            <m:count m:val="1"/>
                            <m:mcJc m:val="center"/>
                          </m:mcPr>
                        </m:mc>
                      </m:mcs>
                      <m:ctrlPr>
                        <w:rPr>
                          <w:rFonts w:ascii="Cambria Math" w:hAnsi="Cambria Math"/>
                          <w:i/>
                          <w:color w:val="000000" w:themeColor="text1"/>
                        </w:rPr>
                      </m:ctrlPr>
                    </m:mPr>
                    <m:mr>
                      <m:e>
                        <m:sSubSup>
                          <m:sSubSupPr>
                            <m:ctrlPr>
                              <w:rPr>
                                <w:rFonts w:ascii="Cambria Math" w:hAnsi="Cambria Math"/>
                                <w:i/>
                              </w:rPr>
                            </m:ctrlPr>
                          </m:sSubSupPr>
                          <m:e>
                            <m:r>
                              <w:rPr>
                                <w:rFonts w:ascii="Cambria Math" w:hAnsi="Cambria Math"/>
                              </w:rPr>
                              <m:t>C</m:t>
                            </m:r>
                          </m:e>
                          <m:sub>
                            <m:r>
                              <w:rPr>
                                <w:rFonts w:ascii="Cambria Math" w:hAnsi="Cambria Math"/>
                              </w:rPr>
                              <m:t xml:space="preserve"> </m:t>
                            </m:r>
                          </m:sub>
                          <m:sup>
                            <m:sSubSup>
                              <m:sSubSupPr>
                                <m:ctrlPr>
                                  <w:rPr>
                                    <w:rFonts w:ascii="Cambria Math" w:hAnsi="Cambria Math"/>
                                    <w:i/>
                                  </w:rPr>
                                </m:ctrlPr>
                              </m:sSubSupPr>
                              <m:e>
                                <m:r>
                                  <w:rPr>
                                    <w:rFonts w:ascii="Cambria Math" w:hAnsi="Cambria Math"/>
                                  </w:rPr>
                                  <m:t>A</m:t>
                                </m:r>
                              </m:e>
                              <m:sub>
                                <m:r>
                                  <w:rPr>
                                    <w:rFonts w:ascii="Cambria Math" w:hAnsi="Cambria Math"/>
                                  </w:rPr>
                                  <m:t>3s,</m:t>
                                </m:r>
                                <m:r>
                                  <w:rPr>
                                    <w:rFonts w:ascii="Cambria Math" w:hAnsi="Cambria Math"/>
                                    <w:color w:val="000000" w:themeColor="text1"/>
                                    <w:kern w:val="24"/>
                                  </w:rPr>
                                  <m:t>↓</m:t>
                                </m:r>
                              </m:sub>
                              <m:sup>
                                <m:r>
                                  <w:rPr>
                                    <w:rFonts w:ascii="Cambria Math" w:hAnsi="Cambria Math"/>
                                  </w:rPr>
                                  <m:t>I</m:t>
                                </m:r>
                              </m:sup>
                            </m:sSubSup>
                          </m:sup>
                        </m:sSubSup>
                      </m:e>
                    </m:mr>
                    <m:mr>
                      <m:e>
                        <m:sSubSup>
                          <m:sSubSupPr>
                            <m:ctrlPr>
                              <w:rPr>
                                <w:rFonts w:ascii="Cambria Math" w:hAnsi="Cambria Math"/>
                                <w:i/>
                              </w:rPr>
                            </m:ctrlPr>
                          </m:sSubSupPr>
                          <m:e>
                            <m:r>
                              <w:rPr>
                                <w:rFonts w:ascii="Cambria Math" w:hAnsi="Cambria Math"/>
                              </w:rPr>
                              <m:t>C</m:t>
                            </m:r>
                          </m:e>
                          <m:sub>
                            <m:r>
                              <w:rPr>
                                <w:rFonts w:ascii="Cambria Math" w:hAnsi="Cambria Math"/>
                              </w:rPr>
                              <m:t xml:space="preserve"> </m:t>
                            </m:r>
                          </m:sub>
                          <m:sup>
                            <m:sSubSup>
                              <m:sSubSupPr>
                                <m:ctrlPr>
                                  <w:rPr>
                                    <w:rFonts w:ascii="Cambria Math" w:hAnsi="Cambria Math"/>
                                    <w:i/>
                                  </w:rPr>
                                </m:ctrlPr>
                              </m:sSubSupPr>
                              <m:e>
                                <m:r>
                                  <w:rPr>
                                    <w:rFonts w:ascii="Cambria Math" w:hAnsi="Cambria Math"/>
                                  </w:rPr>
                                  <m:t>A</m:t>
                                </m:r>
                              </m:e>
                              <m:sub>
                                <m:r>
                                  <w:rPr>
                                    <w:rFonts w:ascii="Cambria Math" w:hAnsi="Cambria Math"/>
                                  </w:rPr>
                                  <m:t>2p,</m:t>
                                </m:r>
                                <m:r>
                                  <w:rPr>
                                    <w:rFonts w:ascii="Cambria Math" w:hAnsi="Cambria Math"/>
                                    <w:color w:val="000000" w:themeColor="text1"/>
                                    <w:kern w:val="24"/>
                                  </w:rPr>
                                  <m:t>↓</m:t>
                                </m:r>
                              </m:sub>
                              <m:sup>
                                <m:r>
                                  <w:rPr>
                                    <w:rFonts w:ascii="Cambria Math" w:hAnsi="Cambria Math"/>
                                  </w:rPr>
                                  <m:t>0</m:t>
                                </m:r>
                              </m:sup>
                            </m:sSubSup>
                          </m:sup>
                        </m:sSubSup>
                      </m:e>
                    </m:mr>
                  </m:m>
                </m:e>
              </m:mr>
            </m:m>
          </m:e>
        </m:d>
        <m:r>
          <w:rPr>
            <w:rFonts w:ascii="Cambria Math" w:hAnsi="Cambria Math"/>
            <w:color w:val="000000" w:themeColor="text1"/>
          </w:rPr>
          <m:t>=</m:t>
        </m:r>
        <m:r>
          <w:rPr>
            <w:rFonts w:ascii="Cambria Math" w:hAnsi="Cambria Math"/>
          </w:rPr>
          <m:t>E</m:t>
        </m:r>
        <m:d>
          <m:dPr>
            <m:ctrlPr>
              <w:rPr>
                <w:rFonts w:ascii="Cambria Math" w:hAnsi="Cambria Math"/>
                <w:i/>
                <w:color w:val="000000" w:themeColor="text1"/>
              </w:rPr>
            </m:ctrlPr>
          </m:dPr>
          <m:e>
            <m:m>
              <m:mPr>
                <m:mcs>
                  <m:mc>
                    <m:mcPr>
                      <m:count m:val="1"/>
                      <m:mcJc m:val="center"/>
                    </m:mcPr>
                  </m:mc>
                </m:mcs>
                <m:ctrlPr>
                  <w:rPr>
                    <w:rFonts w:ascii="Cambria Math" w:hAnsi="Cambria Math"/>
                    <w:i/>
                    <w:color w:val="000000" w:themeColor="text1"/>
                  </w:rPr>
                </m:ctrlPr>
              </m:mPr>
              <m:mr>
                <m:e>
                  <m:sSubSup>
                    <m:sSubSupPr>
                      <m:ctrlPr>
                        <w:rPr>
                          <w:rFonts w:ascii="Cambria Math" w:hAnsi="Cambria Math"/>
                          <w:i/>
                        </w:rPr>
                      </m:ctrlPr>
                    </m:sSubSupPr>
                    <m:e>
                      <m:r>
                        <w:rPr>
                          <w:rFonts w:ascii="Cambria Math" w:hAnsi="Cambria Math"/>
                        </w:rPr>
                        <m:t>C</m:t>
                      </m:r>
                    </m:e>
                    <m:sub>
                      <m:r>
                        <w:rPr>
                          <w:rFonts w:ascii="Cambria Math" w:hAnsi="Cambria Math"/>
                        </w:rPr>
                        <m:t xml:space="preserve"> </m:t>
                      </m:r>
                    </m:sub>
                    <m:sup>
                      <m:sSubSup>
                        <m:sSubSupPr>
                          <m:ctrlPr>
                            <w:rPr>
                              <w:rFonts w:ascii="Cambria Math" w:hAnsi="Cambria Math"/>
                              <w:i/>
                            </w:rPr>
                          </m:ctrlPr>
                        </m:sSubSupPr>
                        <m:e>
                          <m:r>
                            <w:rPr>
                              <w:rFonts w:ascii="Cambria Math" w:hAnsi="Cambria Math"/>
                            </w:rPr>
                            <m:t>B</m:t>
                          </m:r>
                        </m:e>
                        <m:sub>
                          <m:r>
                            <w:rPr>
                              <w:rFonts w:ascii="Cambria Math" w:hAnsi="Cambria Math"/>
                            </w:rPr>
                            <m:t>1s,</m:t>
                          </m:r>
                          <m:r>
                            <w:rPr>
                              <w:rFonts w:ascii="Cambria Math" w:hAnsi="Cambria Math"/>
                              <w:color w:val="000000" w:themeColor="text1"/>
                              <w:kern w:val="24"/>
                            </w:rPr>
                            <m:t>↓</m:t>
                          </m:r>
                        </m:sub>
                        <m:sup>
                          <m:r>
                            <w:rPr>
                              <w:rFonts w:ascii="Cambria Math" w:hAnsi="Cambria Math"/>
                            </w:rPr>
                            <m:t>0</m:t>
                          </m:r>
                        </m:sup>
                      </m:sSubSup>
                    </m:sup>
                  </m:sSubSup>
                  <m:ctrlPr>
                    <w:rPr>
                      <w:rFonts w:ascii="Cambria Math" w:eastAsia="Cambria Math" w:hAnsi="Cambria Math" w:cs="Cambria Math"/>
                      <w:i/>
                      <w:color w:val="000000" w:themeColor="text1"/>
                    </w:rPr>
                  </m:ctrlPr>
                </m:e>
              </m:mr>
              <m:mr>
                <m:e>
                  <m:m>
                    <m:mPr>
                      <m:mcs>
                        <m:mc>
                          <m:mcPr>
                            <m:count m:val="1"/>
                            <m:mcJc m:val="center"/>
                          </m:mcPr>
                        </m:mc>
                      </m:mcs>
                      <m:ctrlPr>
                        <w:rPr>
                          <w:rFonts w:ascii="Cambria Math" w:hAnsi="Cambria Math"/>
                          <w:i/>
                          <w:color w:val="000000" w:themeColor="text1"/>
                        </w:rPr>
                      </m:ctrlPr>
                    </m:mPr>
                    <m:mr>
                      <m:e>
                        <m:sSubSup>
                          <m:sSubSupPr>
                            <m:ctrlPr>
                              <w:rPr>
                                <w:rFonts w:ascii="Cambria Math" w:hAnsi="Cambria Math"/>
                                <w:i/>
                              </w:rPr>
                            </m:ctrlPr>
                          </m:sSubSupPr>
                          <m:e>
                            <m:r>
                              <w:rPr>
                                <w:rFonts w:ascii="Cambria Math" w:hAnsi="Cambria Math"/>
                              </w:rPr>
                              <m:t>C</m:t>
                            </m:r>
                          </m:e>
                          <m:sub>
                            <m:r>
                              <w:rPr>
                                <w:rFonts w:ascii="Cambria Math" w:hAnsi="Cambria Math"/>
                              </w:rPr>
                              <m:t xml:space="preserve"> </m:t>
                            </m:r>
                          </m:sub>
                          <m:sup>
                            <m:sSubSup>
                              <m:sSubSupPr>
                                <m:ctrlPr>
                                  <w:rPr>
                                    <w:rFonts w:ascii="Cambria Math" w:hAnsi="Cambria Math"/>
                                    <w:i/>
                                  </w:rPr>
                                </m:ctrlPr>
                              </m:sSubSupPr>
                              <m:e>
                                <m:r>
                                  <w:rPr>
                                    <w:rFonts w:ascii="Cambria Math" w:hAnsi="Cambria Math"/>
                                  </w:rPr>
                                  <m:t>A</m:t>
                                </m:r>
                              </m:e>
                              <m:sub>
                                <m:r>
                                  <w:rPr>
                                    <w:rFonts w:ascii="Cambria Math" w:hAnsi="Cambria Math"/>
                                  </w:rPr>
                                  <m:t>1s,</m:t>
                                </m:r>
                                <m:r>
                                  <w:rPr>
                                    <w:rFonts w:ascii="Cambria Math" w:hAnsi="Cambria Math"/>
                                    <w:color w:val="000000" w:themeColor="text1"/>
                                    <w:kern w:val="24"/>
                                  </w:rPr>
                                  <m:t>↓</m:t>
                                </m:r>
                              </m:sub>
                              <m:sup>
                                <m:r>
                                  <w:rPr>
                                    <w:rFonts w:ascii="Cambria Math" w:hAnsi="Cambria Math"/>
                                  </w:rPr>
                                  <m:t>I</m:t>
                                </m:r>
                              </m:sup>
                            </m:sSubSup>
                          </m:sup>
                        </m:sSubSup>
                      </m:e>
                    </m:mr>
                    <m:mr>
                      <m:e>
                        <m:sSubSup>
                          <m:sSubSupPr>
                            <m:ctrlPr>
                              <w:rPr>
                                <w:rFonts w:ascii="Cambria Math" w:hAnsi="Cambria Math"/>
                                <w:i/>
                              </w:rPr>
                            </m:ctrlPr>
                          </m:sSubSupPr>
                          <m:e>
                            <m:r>
                              <w:rPr>
                                <w:rFonts w:ascii="Cambria Math" w:hAnsi="Cambria Math"/>
                              </w:rPr>
                              <m:t>C</m:t>
                            </m:r>
                          </m:e>
                          <m:sub>
                            <m:r>
                              <w:rPr>
                                <w:rFonts w:ascii="Cambria Math" w:hAnsi="Cambria Math"/>
                              </w:rPr>
                              <m:t xml:space="preserve"> </m:t>
                            </m:r>
                          </m:sub>
                          <m:sup>
                            <m:sSubSup>
                              <m:sSubSupPr>
                                <m:ctrlPr>
                                  <w:rPr>
                                    <w:rFonts w:ascii="Cambria Math" w:hAnsi="Cambria Math"/>
                                    <w:i/>
                                  </w:rPr>
                                </m:ctrlPr>
                              </m:sSubSupPr>
                              <m:e>
                                <m:r>
                                  <w:rPr>
                                    <w:rFonts w:ascii="Cambria Math" w:hAnsi="Cambria Math"/>
                                  </w:rPr>
                                  <m:t>A</m:t>
                                </m:r>
                              </m:e>
                              <m:sub>
                                <m:r>
                                  <w:rPr>
                                    <w:rFonts w:ascii="Cambria Math" w:hAnsi="Cambria Math"/>
                                  </w:rPr>
                                  <m:t>2s,</m:t>
                                </m:r>
                                <m:r>
                                  <w:rPr>
                                    <w:rFonts w:ascii="Cambria Math" w:hAnsi="Cambria Math"/>
                                    <w:color w:val="000000" w:themeColor="text1"/>
                                    <w:kern w:val="24"/>
                                  </w:rPr>
                                  <m:t>↓</m:t>
                                </m:r>
                              </m:sub>
                              <m:sup>
                                <m:r>
                                  <w:rPr>
                                    <w:rFonts w:ascii="Cambria Math" w:hAnsi="Cambria Math"/>
                                  </w:rPr>
                                  <m:t>I</m:t>
                                </m:r>
                              </m:sup>
                            </m:sSubSup>
                          </m:sup>
                        </m:sSubSup>
                      </m:e>
                    </m:mr>
                  </m:m>
                </m:e>
              </m:mr>
              <m:mr>
                <m:e>
                  <m:m>
                    <m:mPr>
                      <m:mcs>
                        <m:mc>
                          <m:mcPr>
                            <m:count m:val="1"/>
                            <m:mcJc m:val="center"/>
                          </m:mcPr>
                        </m:mc>
                      </m:mcs>
                      <m:ctrlPr>
                        <w:rPr>
                          <w:rFonts w:ascii="Cambria Math" w:hAnsi="Cambria Math"/>
                          <w:i/>
                          <w:color w:val="000000" w:themeColor="text1"/>
                        </w:rPr>
                      </m:ctrlPr>
                    </m:mPr>
                    <m:mr>
                      <m:e>
                        <m:sSubSup>
                          <m:sSubSupPr>
                            <m:ctrlPr>
                              <w:rPr>
                                <w:rFonts w:ascii="Cambria Math" w:hAnsi="Cambria Math"/>
                                <w:i/>
                              </w:rPr>
                            </m:ctrlPr>
                          </m:sSubSupPr>
                          <m:e>
                            <m:r>
                              <w:rPr>
                                <w:rFonts w:ascii="Cambria Math" w:hAnsi="Cambria Math"/>
                              </w:rPr>
                              <m:t>C</m:t>
                            </m:r>
                          </m:e>
                          <m:sub>
                            <m:r>
                              <w:rPr>
                                <w:rFonts w:ascii="Cambria Math" w:hAnsi="Cambria Math"/>
                              </w:rPr>
                              <m:t xml:space="preserve"> </m:t>
                            </m:r>
                          </m:sub>
                          <m:sup>
                            <m:sSubSup>
                              <m:sSubSupPr>
                                <m:ctrlPr>
                                  <w:rPr>
                                    <w:rFonts w:ascii="Cambria Math" w:hAnsi="Cambria Math"/>
                                    <w:i/>
                                  </w:rPr>
                                </m:ctrlPr>
                              </m:sSubSupPr>
                              <m:e>
                                <m:r>
                                  <w:rPr>
                                    <w:rFonts w:ascii="Cambria Math" w:hAnsi="Cambria Math"/>
                                  </w:rPr>
                                  <m:t>A</m:t>
                                </m:r>
                              </m:e>
                              <m:sub>
                                <m:r>
                                  <w:rPr>
                                    <w:rFonts w:ascii="Cambria Math" w:hAnsi="Cambria Math"/>
                                  </w:rPr>
                                  <m:t>3s,</m:t>
                                </m:r>
                                <m:r>
                                  <w:rPr>
                                    <w:rFonts w:ascii="Cambria Math" w:hAnsi="Cambria Math"/>
                                    <w:color w:val="000000" w:themeColor="text1"/>
                                    <w:kern w:val="24"/>
                                  </w:rPr>
                                  <m:t>↓</m:t>
                                </m:r>
                              </m:sub>
                              <m:sup>
                                <m:r>
                                  <w:rPr>
                                    <w:rFonts w:ascii="Cambria Math" w:hAnsi="Cambria Math"/>
                                  </w:rPr>
                                  <m:t>I</m:t>
                                </m:r>
                              </m:sup>
                            </m:sSubSup>
                          </m:sup>
                        </m:sSubSup>
                      </m:e>
                    </m:mr>
                    <m:mr>
                      <m:e>
                        <m:sSubSup>
                          <m:sSubSupPr>
                            <m:ctrlPr>
                              <w:rPr>
                                <w:rFonts w:ascii="Cambria Math" w:hAnsi="Cambria Math"/>
                                <w:i/>
                              </w:rPr>
                            </m:ctrlPr>
                          </m:sSubSupPr>
                          <m:e>
                            <m:r>
                              <w:rPr>
                                <w:rFonts w:ascii="Cambria Math" w:hAnsi="Cambria Math"/>
                              </w:rPr>
                              <m:t>C</m:t>
                            </m:r>
                          </m:e>
                          <m:sub>
                            <m:r>
                              <w:rPr>
                                <w:rFonts w:ascii="Cambria Math" w:hAnsi="Cambria Math"/>
                              </w:rPr>
                              <m:t xml:space="preserve"> </m:t>
                            </m:r>
                          </m:sub>
                          <m:sup>
                            <m:sSubSup>
                              <m:sSubSupPr>
                                <m:ctrlPr>
                                  <w:rPr>
                                    <w:rFonts w:ascii="Cambria Math" w:hAnsi="Cambria Math"/>
                                    <w:i/>
                                  </w:rPr>
                                </m:ctrlPr>
                              </m:sSubSupPr>
                              <m:e>
                                <m:r>
                                  <w:rPr>
                                    <w:rFonts w:ascii="Cambria Math" w:hAnsi="Cambria Math"/>
                                  </w:rPr>
                                  <m:t>A</m:t>
                                </m:r>
                              </m:e>
                              <m:sub>
                                <m:r>
                                  <w:rPr>
                                    <w:rFonts w:ascii="Cambria Math" w:hAnsi="Cambria Math"/>
                                  </w:rPr>
                                  <m:t>2p,</m:t>
                                </m:r>
                                <m:r>
                                  <w:rPr>
                                    <w:rFonts w:ascii="Cambria Math" w:hAnsi="Cambria Math"/>
                                    <w:color w:val="000000" w:themeColor="text1"/>
                                    <w:kern w:val="24"/>
                                  </w:rPr>
                                  <m:t>↓</m:t>
                                </m:r>
                              </m:sub>
                              <m:sup>
                                <m:r>
                                  <w:rPr>
                                    <w:rFonts w:ascii="Cambria Math" w:hAnsi="Cambria Math"/>
                                  </w:rPr>
                                  <m:t>0</m:t>
                                </m:r>
                              </m:sup>
                            </m:sSubSup>
                          </m:sup>
                        </m:sSubSup>
                      </m:e>
                    </m:mr>
                  </m:m>
                </m:e>
              </m:mr>
            </m:m>
          </m:e>
        </m:d>
      </m:oMath>
      <w:r w:rsidR="00424830" w:rsidRPr="009A266D">
        <w:rPr>
          <w:color w:val="000000" w:themeColor="text1"/>
          <w:sz w:val="16"/>
          <w:szCs w:val="22"/>
        </w:rPr>
        <w:t xml:space="preserve"> </w:t>
      </w:r>
      <w:r w:rsidR="00424830" w:rsidRPr="009A266D">
        <w:rPr>
          <w:color w:val="000000" w:themeColor="text1"/>
          <w:sz w:val="16"/>
          <w:szCs w:val="22"/>
        </w:rPr>
        <w:tab/>
      </w:r>
      <w:r w:rsidR="00424830" w:rsidRPr="009A266D">
        <w:rPr>
          <w:rFonts w:eastAsia="맑은 고딕" w:hint="eastAsia"/>
          <w:color w:val="000000" w:themeColor="text1"/>
          <w:sz w:val="16"/>
          <w:szCs w:val="22"/>
          <w:lang w:eastAsia="ko-KR"/>
        </w:rPr>
        <w:t xml:space="preserve">  </w:t>
      </w:r>
      <w:r w:rsidR="00541898">
        <w:rPr>
          <w:rFonts w:eastAsia="맑은 고딕" w:hint="eastAsia"/>
          <w:color w:val="000000" w:themeColor="text1"/>
          <w:sz w:val="16"/>
          <w:szCs w:val="22"/>
          <w:lang w:eastAsia="ko-KR"/>
        </w:rPr>
        <w:t xml:space="preserve">   </w:t>
      </w:r>
      <w:r w:rsidR="00424830" w:rsidRPr="009A266D">
        <w:rPr>
          <w:rFonts w:eastAsia="맑은 고딕"/>
          <w:color w:val="000000" w:themeColor="text1"/>
          <w:lang w:eastAsia="ko-KR"/>
        </w:rPr>
        <w:t>(7</w:t>
      </w:r>
      <w:r w:rsidR="00983E41">
        <w:rPr>
          <w:rFonts w:eastAsia="맑은 고딕" w:hint="eastAsia"/>
          <w:color w:val="000000" w:themeColor="text1"/>
          <w:lang w:eastAsia="ko-KR"/>
        </w:rPr>
        <w:t>6</w:t>
      </w:r>
      <w:r w:rsidR="00424830" w:rsidRPr="009A266D">
        <w:rPr>
          <w:rFonts w:eastAsia="맑은 고딕"/>
          <w:color w:val="000000" w:themeColor="text1"/>
          <w:lang w:eastAsia="ko-KR"/>
        </w:rPr>
        <w:t>)</w:t>
      </w:r>
    </w:p>
    <w:p w14:paraId="493565B1" w14:textId="5D42481F" w:rsidR="00424830" w:rsidRPr="009A266D" w:rsidRDefault="00424830" w:rsidP="00E63019">
      <w:pPr>
        <w:spacing w:line="276" w:lineRule="auto"/>
        <w:ind w:firstLine="431"/>
        <w:rPr>
          <w:rFonts w:eastAsia="DengXian"/>
        </w:rPr>
      </w:pPr>
      <w:r w:rsidRPr="009A266D">
        <w:t xml:space="preserve">The fourth set of coupled exciton states also includes </w:t>
      </w:r>
      <w:r w:rsidR="008A12FA" w:rsidRPr="009A266D">
        <w:rPr>
          <w:rFonts w:hint="eastAsia"/>
        </w:rPr>
        <w:t>five</w:t>
      </w:r>
      <w:r w:rsidR="008A12FA" w:rsidRPr="009A266D">
        <w:t xml:space="preserve"> </w:t>
      </w:r>
      <w:r w:rsidRPr="009A266D">
        <w:t xml:space="preserve">excitons: </w:t>
      </w:r>
      <m:oMath>
        <m:sSubSup>
          <m:sSubSupPr>
            <m:ctrlPr>
              <w:rPr>
                <w:rFonts w:ascii="Cambria Math" w:hAnsi="Cambria Math"/>
                <w:i/>
              </w:rPr>
            </m:ctrlPr>
          </m:sSubSupPr>
          <m:e>
            <m:r>
              <w:rPr>
                <w:rFonts w:ascii="Cambria Math" w:hAnsi="Cambria Math"/>
              </w:rPr>
              <m:t>A</m:t>
            </m:r>
          </m:e>
          <m:sub>
            <m:r>
              <w:rPr>
                <w:rFonts w:ascii="Cambria Math" w:hAnsi="Cambria Math"/>
              </w:rPr>
              <m:t>1s,</m:t>
            </m:r>
            <m:r>
              <w:rPr>
                <w:rFonts w:ascii="Cambria Math" w:hAnsi="Cambria Math"/>
                <w:color w:val="000000" w:themeColor="text1"/>
                <w:kern w:val="24"/>
              </w:rPr>
              <m:t>↓</m:t>
            </m:r>
          </m:sub>
          <m:sup>
            <m:r>
              <w:rPr>
                <w:rFonts w:ascii="Cambria Math" w:hAnsi="Cambria Math"/>
              </w:rPr>
              <m:t>0</m:t>
            </m:r>
          </m:sup>
        </m:sSubSup>
        <m:r>
          <w:rPr>
            <w:rFonts w:ascii="Cambria Math" w:hAnsi="Cambria Math"/>
          </w:rPr>
          <m:t>-</m:t>
        </m:r>
        <m:sSubSup>
          <m:sSubSupPr>
            <m:ctrlPr>
              <w:rPr>
                <w:rFonts w:ascii="Cambria Math" w:hAnsi="Cambria Math"/>
                <w:i/>
              </w:rPr>
            </m:ctrlPr>
          </m:sSubSupPr>
          <m:e>
            <m:r>
              <w:rPr>
                <w:rFonts w:ascii="Cambria Math" w:hAnsi="Cambria Math"/>
              </w:rPr>
              <m:t>A</m:t>
            </m:r>
          </m:e>
          <m:sub>
            <m:r>
              <w:rPr>
                <w:rFonts w:ascii="Cambria Math" w:hAnsi="Cambria Math"/>
              </w:rPr>
              <m:t>3s,</m:t>
            </m:r>
            <m:r>
              <w:rPr>
                <w:rFonts w:ascii="Cambria Math" w:hAnsi="Cambria Math"/>
                <w:color w:val="000000" w:themeColor="text1"/>
                <w:kern w:val="24"/>
              </w:rPr>
              <m:t>↓</m:t>
            </m:r>
          </m:sub>
          <m:sup>
            <m:r>
              <w:rPr>
                <w:rFonts w:ascii="Cambria Math" w:hAnsi="Cambria Math"/>
              </w:rPr>
              <m:t>0</m:t>
            </m:r>
          </m:sup>
        </m:sSubSup>
      </m:oMath>
      <w:r w:rsidRPr="009A266D">
        <w:t xml:space="preserve">, </w:t>
      </w:r>
      <m:oMath>
        <m:sSubSup>
          <m:sSubSupPr>
            <m:ctrlPr>
              <w:rPr>
                <w:rFonts w:ascii="Cambria Math" w:hAnsi="Cambria Math"/>
                <w:i/>
              </w:rPr>
            </m:ctrlPr>
          </m:sSubSupPr>
          <m:e>
            <m:r>
              <w:rPr>
                <w:rFonts w:ascii="Cambria Math" w:hAnsi="Cambria Math"/>
              </w:rPr>
              <m:t>A</m:t>
            </m:r>
          </m:e>
          <m:sub>
            <m:r>
              <w:rPr>
                <w:rFonts w:ascii="Cambria Math" w:hAnsi="Cambria Math"/>
              </w:rPr>
              <m:t>2p,</m:t>
            </m:r>
            <m:r>
              <w:rPr>
                <w:rFonts w:ascii="Cambria Math" w:hAnsi="Cambria Math"/>
                <w:color w:val="000000" w:themeColor="text1"/>
                <w:kern w:val="24"/>
              </w:rPr>
              <m:t>↓</m:t>
            </m:r>
          </m:sub>
          <m:sup>
            <m:r>
              <w:rPr>
                <w:rFonts w:ascii="Cambria Math" w:hAnsi="Cambria Math"/>
              </w:rPr>
              <m:t>0</m:t>
            </m:r>
          </m:sup>
        </m:sSubSup>
      </m:oMath>
      <w:r w:rsidRPr="009A266D">
        <w:t xml:space="preserve">, and </w:t>
      </w:r>
      <m:oMath>
        <m:sSubSup>
          <m:sSubSupPr>
            <m:ctrlPr>
              <w:rPr>
                <w:rFonts w:ascii="Cambria Math" w:hAnsi="Cambria Math"/>
                <w:i/>
              </w:rPr>
            </m:ctrlPr>
          </m:sSubSupPr>
          <m:e>
            <m:r>
              <w:rPr>
                <w:rFonts w:ascii="Cambria Math" w:hAnsi="Cambria Math"/>
              </w:rPr>
              <m:t>B</m:t>
            </m:r>
          </m:e>
          <m:sub>
            <m:r>
              <w:rPr>
                <w:rFonts w:ascii="Cambria Math" w:hAnsi="Cambria Math"/>
              </w:rPr>
              <m:t>1s,</m:t>
            </m:r>
            <m:r>
              <w:rPr>
                <w:rFonts w:ascii="Cambria Math" w:hAnsi="Cambria Math"/>
                <w:color w:val="000000" w:themeColor="text1"/>
                <w:kern w:val="24"/>
              </w:rPr>
              <m:t>↓</m:t>
            </m:r>
          </m:sub>
          <m:sup>
            <m:r>
              <w:rPr>
                <w:rFonts w:ascii="Cambria Math" w:hAnsi="Cambria Math"/>
              </w:rPr>
              <m:t>I</m:t>
            </m:r>
          </m:sup>
        </m:sSubSup>
      </m:oMath>
      <w:r w:rsidRPr="009A266D">
        <w:rPr>
          <w:rFonts w:eastAsia="DengXian" w:hint="eastAsia"/>
        </w:rPr>
        <w:t xml:space="preserve">. </w:t>
      </w:r>
      <w:r w:rsidRPr="009A266D">
        <w:rPr>
          <w:rFonts w:eastAsia="DengXian"/>
        </w:rPr>
        <w:t>They are related to the second set by flipping the spin.</w:t>
      </w:r>
    </w:p>
    <w:p w14:paraId="60E0C2F8" w14:textId="401B0F0E" w:rsidR="00C4001E" w:rsidRPr="00C4001E" w:rsidRDefault="00000000" w:rsidP="00C4001E">
      <w:pPr>
        <w:spacing w:after="120" w:line="276" w:lineRule="auto"/>
        <w:ind w:left="964" w:firstLine="482"/>
        <w:jc w:val="right"/>
        <w:rPr>
          <w:rFonts w:eastAsia="맑은 고딕"/>
          <w:lang w:eastAsia="ko-KR"/>
        </w:rPr>
      </w:pPr>
      <m:oMath>
        <m:d>
          <m:dPr>
            <m:begChr m:val=""/>
            <m:endChr m:val="⟩"/>
            <m:ctrlPr>
              <w:rPr>
                <w:rFonts w:ascii="Cambria Math" w:hAnsi="Cambria Math"/>
                <w:i/>
              </w:rPr>
            </m:ctrlPr>
          </m:dPr>
          <m:e>
            <m:d>
              <m:dPr>
                <m:begChr m:val="|"/>
                <m:endChr m:val=""/>
                <m:ctrlPr>
                  <w:rPr>
                    <w:rFonts w:ascii="Cambria Math" w:hAnsi="Cambria Math"/>
                    <w:i/>
                  </w:rPr>
                </m:ctrlPr>
              </m:dPr>
              <m:e>
                <m:r>
                  <m:rPr>
                    <m:sty m:val="p"/>
                  </m:rPr>
                  <w:rPr>
                    <w:rFonts w:ascii="Cambria Math" w:hAnsi="Cambria Math"/>
                  </w:rPr>
                  <m:t>Ψ</m:t>
                </m:r>
              </m:e>
            </m:d>
          </m:e>
        </m:d>
        <m:r>
          <w:rPr>
            <w:rFonts w:ascii="Cambria Math" w:hAnsi="Cambria Math"/>
          </w:rPr>
          <m:t>=</m:t>
        </m:r>
        <m:nary>
          <m:naryPr>
            <m:chr m:val="∑"/>
            <m:limLoc m:val="undOvr"/>
            <m:ctrlPr>
              <w:rPr>
                <w:rFonts w:ascii="Cambria Math" w:hAnsi="Cambria Math"/>
                <w:i/>
              </w:rPr>
            </m:ctrlPr>
          </m:naryPr>
          <m:sub>
            <m:r>
              <w:rPr>
                <w:rFonts w:ascii="Cambria Math" w:hAnsi="Cambria Math"/>
              </w:rPr>
              <m:t>n=1</m:t>
            </m:r>
          </m:sub>
          <m:sup>
            <m:r>
              <w:rPr>
                <w:rFonts w:ascii="Cambria Math" w:hAnsi="Cambria Math"/>
              </w:rPr>
              <m:t>3</m:t>
            </m:r>
          </m:sup>
          <m:e>
            <m:sSubSup>
              <m:sSubSupPr>
                <m:ctrlPr>
                  <w:rPr>
                    <w:rFonts w:ascii="Cambria Math" w:hAnsi="Cambria Math"/>
                    <w:i/>
                  </w:rPr>
                </m:ctrlPr>
              </m:sSubSupPr>
              <m:e>
                <m:r>
                  <w:rPr>
                    <w:rFonts w:ascii="Cambria Math" w:hAnsi="Cambria Math"/>
                  </w:rPr>
                  <m:t>C</m:t>
                </m:r>
              </m:e>
              <m:sub>
                <m:r>
                  <w:rPr>
                    <w:rFonts w:ascii="Cambria Math" w:hAnsi="Cambria Math"/>
                  </w:rPr>
                  <m:t xml:space="preserve"> </m:t>
                </m:r>
              </m:sub>
              <m:sup>
                <m:sSubSup>
                  <m:sSubSupPr>
                    <m:ctrlPr>
                      <w:rPr>
                        <w:rFonts w:ascii="Cambria Math" w:hAnsi="Cambria Math"/>
                        <w:i/>
                      </w:rPr>
                    </m:ctrlPr>
                  </m:sSubSupPr>
                  <m:e>
                    <m:r>
                      <w:rPr>
                        <w:rFonts w:ascii="Cambria Math" w:hAnsi="Cambria Math"/>
                      </w:rPr>
                      <m:t>A</m:t>
                    </m:r>
                  </m:e>
                  <m:sub>
                    <m:r>
                      <w:rPr>
                        <w:rFonts w:ascii="Cambria Math" w:hAnsi="Cambria Math"/>
                      </w:rPr>
                      <m:t>ns,</m:t>
                    </m:r>
                    <m:r>
                      <w:rPr>
                        <w:rFonts w:ascii="Cambria Math" w:hAnsi="Cambria Math"/>
                        <w:color w:val="000000" w:themeColor="text1"/>
                        <w:kern w:val="24"/>
                      </w:rPr>
                      <m:t>↓</m:t>
                    </m:r>
                  </m:sub>
                  <m:sup>
                    <m:r>
                      <w:rPr>
                        <w:rFonts w:ascii="Cambria Math" w:hAnsi="Cambria Math"/>
                      </w:rPr>
                      <m:t>0</m:t>
                    </m:r>
                  </m:sup>
                </m:sSubSup>
              </m:sup>
            </m:sSubSup>
            <m:r>
              <w:rPr>
                <w:rFonts w:ascii="Cambria Math" w:hAnsi="Cambria Math"/>
              </w:rPr>
              <m:t xml:space="preserve"> </m:t>
            </m:r>
            <m:d>
              <m:dPr>
                <m:begChr m:val=""/>
                <m:endChr m:val="⟩"/>
                <m:ctrlPr>
                  <w:rPr>
                    <w:rFonts w:ascii="Cambria Math" w:hAnsi="Cambria Math"/>
                    <w:i/>
                  </w:rPr>
                </m:ctrlPr>
              </m:dPr>
              <m:e>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A</m:t>
                        </m:r>
                      </m:e>
                      <m:sub>
                        <m:r>
                          <w:rPr>
                            <w:rFonts w:ascii="Cambria Math" w:hAnsi="Cambria Math"/>
                          </w:rPr>
                          <m:t>ns,</m:t>
                        </m:r>
                        <m:r>
                          <w:rPr>
                            <w:rFonts w:ascii="Cambria Math" w:hAnsi="Cambria Math"/>
                            <w:color w:val="000000" w:themeColor="text1"/>
                            <w:kern w:val="24"/>
                          </w:rPr>
                          <m:t>↓</m:t>
                        </m:r>
                      </m:sub>
                      <m:sup>
                        <m:r>
                          <w:rPr>
                            <w:rFonts w:ascii="Cambria Math" w:hAnsi="Cambria Math"/>
                          </w:rPr>
                          <m:t>0</m:t>
                        </m:r>
                      </m:sup>
                    </m:sSubSup>
                  </m:e>
                </m:d>
              </m:e>
            </m:d>
          </m:e>
        </m:nary>
        <m:r>
          <w:rPr>
            <w:rFonts w:ascii="Cambria Math" w:hAnsi="Cambria Math"/>
          </w:rPr>
          <m:t>+</m:t>
        </m:r>
        <m:sSubSup>
          <m:sSubSupPr>
            <m:ctrlPr>
              <w:rPr>
                <w:rFonts w:ascii="Cambria Math" w:hAnsi="Cambria Math"/>
                <w:i/>
              </w:rPr>
            </m:ctrlPr>
          </m:sSubSupPr>
          <m:e>
            <m:r>
              <w:rPr>
                <w:rFonts w:ascii="Cambria Math" w:hAnsi="Cambria Math"/>
              </w:rPr>
              <m:t>C</m:t>
            </m:r>
          </m:e>
          <m:sub>
            <m:r>
              <w:rPr>
                <w:rFonts w:ascii="Cambria Math" w:hAnsi="Cambria Math"/>
              </w:rPr>
              <m:t xml:space="preserve"> </m:t>
            </m:r>
          </m:sub>
          <m:sup>
            <m:sSubSup>
              <m:sSubSupPr>
                <m:ctrlPr>
                  <w:rPr>
                    <w:rFonts w:ascii="Cambria Math" w:hAnsi="Cambria Math"/>
                    <w:i/>
                  </w:rPr>
                </m:ctrlPr>
              </m:sSubSupPr>
              <m:e>
                <m:r>
                  <w:rPr>
                    <w:rFonts w:ascii="Cambria Math" w:hAnsi="Cambria Math"/>
                  </w:rPr>
                  <m:t>A</m:t>
                </m:r>
              </m:e>
              <m:sub>
                <m:r>
                  <w:rPr>
                    <w:rFonts w:ascii="Cambria Math" w:hAnsi="Cambria Math"/>
                  </w:rPr>
                  <m:t>2p,</m:t>
                </m:r>
                <m:r>
                  <w:rPr>
                    <w:rFonts w:ascii="Cambria Math" w:hAnsi="Cambria Math"/>
                    <w:color w:val="000000" w:themeColor="text1"/>
                    <w:kern w:val="24"/>
                  </w:rPr>
                  <m:t>↓</m:t>
                </m:r>
              </m:sub>
              <m:sup>
                <m:r>
                  <w:rPr>
                    <w:rFonts w:ascii="Cambria Math" w:hAnsi="Cambria Math"/>
                  </w:rPr>
                  <m:t>I</m:t>
                </m:r>
              </m:sup>
            </m:sSubSup>
          </m:sup>
        </m:sSubSup>
        <m:r>
          <w:rPr>
            <w:rFonts w:ascii="Cambria Math" w:hAnsi="Cambria Math"/>
          </w:rPr>
          <m:t xml:space="preserve"> </m:t>
        </m:r>
        <m:d>
          <m:dPr>
            <m:begChr m:val=""/>
            <m:endChr m:val="⟩"/>
            <m:ctrlPr>
              <w:rPr>
                <w:rFonts w:ascii="Cambria Math" w:hAnsi="Cambria Math"/>
                <w:i/>
              </w:rPr>
            </m:ctrlPr>
          </m:dPr>
          <m:e>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A</m:t>
                    </m:r>
                  </m:e>
                  <m:sub>
                    <m:r>
                      <w:rPr>
                        <w:rFonts w:ascii="Cambria Math" w:hAnsi="Cambria Math"/>
                      </w:rPr>
                      <m:t>2p,</m:t>
                    </m:r>
                    <m:r>
                      <w:rPr>
                        <w:rFonts w:ascii="Cambria Math" w:hAnsi="Cambria Math"/>
                        <w:color w:val="000000" w:themeColor="text1"/>
                        <w:kern w:val="24"/>
                      </w:rPr>
                      <m:t>↓</m:t>
                    </m:r>
                  </m:sub>
                  <m:sup>
                    <m:r>
                      <w:rPr>
                        <w:rFonts w:ascii="Cambria Math" w:hAnsi="Cambria Math"/>
                      </w:rPr>
                      <m:t>I</m:t>
                    </m:r>
                  </m:sup>
                </m:sSubSup>
              </m:e>
            </m:d>
          </m:e>
        </m:d>
        <m:r>
          <w:rPr>
            <w:rFonts w:ascii="Cambria Math" w:hAnsi="Cambria Math"/>
          </w:rPr>
          <m:t>+</m:t>
        </m:r>
        <m:sSubSup>
          <m:sSubSupPr>
            <m:ctrlPr>
              <w:rPr>
                <w:rFonts w:ascii="Cambria Math" w:hAnsi="Cambria Math"/>
                <w:i/>
              </w:rPr>
            </m:ctrlPr>
          </m:sSubSupPr>
          <m:e>
            <m:r>
              <w:rPr>
                <w:rFonts w:ascii="Cambria Math" w:hAnsi="Cambria Math"/>
              </w:rPr>
              <m:t>C</m:t>
            </m:r>
          </m:e>
          <m:sub>
            <m:r>
              <w:rPr>
                <w:rFonts w:ascii="Cambria Math" w:hAnsi="Cambria Math"/>
              </w:rPr>
              <m:t xml:space="preserve"> </m:t>
            </m:r>
          </m:sub>
          <m:sup>
            <m:sSubSup>
              <m:sSubSupPr>
                <m:ctrlPr>
                  <w:rPr>
                    <w:rFonts w:ascii="Cambria Math" w:hAnsi="Cambria Math"/>
                    <w:i/>
                  </w:rPr>
                </m:ctrlPr>
              </m:sSubSupPr>
              <m:e>
                <m:r>
                  <w:rPr>
                    <w:rFonts w:ascii="Cambria Math" w:hAnsi="Cambria Math"/>
                  </w:rPr>
                  <m:t>B</m:t>
                </m:r>
              </m:e>
              <m:sub>
                <m:r>
                  <w:rPr>
                    <w:rFonts w:ascii="Cambria Math" w:hAnsi="Cambria Math"/>
                  </w:rPr>
                  <m:t>1s,</m:t>
                </m:r>
                <m:r>
                  <w:rPr>
                    <w:rFonts w:ascii="Cambria Math" w:hAnsi="Cambria Math"/>
                    <w:color w:val="000000" w:themeColor="text1"/>
                    <w:kern w:val="24"/>
                  </w:rPr>
                  <m:t>↓</m:t>
                </m:r>
              </m:sub>
              <m:sup>
                <m:r>
                  <w:rPr>
                    <w:rFonts w:ascii="Cambria Math" w:hAnsi="Cambria Math"/>
                  </w:rPr>
                  <m:t>I</m:t>
                </m:r>
              </m:sup>
            </m:sSubSup>
          </m:sup>
        </m:sSubSup>
        <m:r>
          <w:rPr>
            <w:rFonts w:ascii="Cambria Math" w:hAnsi="Cambria Math"/>
          </w:rPr>
          <m:t xml:space="preserve"> </m:t>
        </m:r>
        <m:d>
          <m:dPr>
            <m:begChr m:val=""/>
            <m:endChr m:val="⟩"/>
            <m:ctrlPr>
              <w:rPr>
                <w:rFonts w:ascii="Cambria Math" w:hAnsi="Cambria Math"/>
                <w:i/>
              </w:rPr>
            </m:ctrlPr>
          </m:dPr>
          <m:e>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B</m:t>
                    </m:r>
                  </m:e>
                  <m:sub>
                    <m:r>
                      <w:rPr>
                        <w:rFonts w:ascii="Cambria Math" w:hAnsi="Cambria Math"/>
                      </w:rPr>
                      <m:t>1s,</m:t>
                    </m:r>
                    <m:r>
                      <w:rPr>
                        <w:rFonts w:ascii="Cambria Math" w:hAnsi="Cambria Math"/>
                        <w:color w:val="000000" w:themeColor="text1"/>
                        <w:kern w:val="24"/>
                      </w:rPr>
                      <m:t>↓</m:t>
                    </m:r>
                  </m:sub>
                  <m:sup>
                    <m:r>
                      <w:rPr>
                        <w:rFonts w:ascii="Cambria Math" w:hAnsi="Cambria Math"/>
                      </w:rPr>
                      <m:t>I</m:t>
                    </m:r>
                  </m:sup>
                </m:sSubSup>
              </m:e>
            </m:d>
          </m:e>
        </m:d>
      </m:oMath>
      <w:r w:rsidR="00424830" w:rsidRPr="009A266D">
        <w:t xml:space="preserve"> </w:t>
      </w:r>
      <w:r w:rsidR="00424830" w:rsidRPr="009A266D">
        <w:rPr>
          <w:rFonts w:eastAsia="맑은 고딕" w:hint="eastAsia"/>
          <w:sz w:val="22"/>
          <w:szCs w:val="22"/>
          <w:lang w:eastAsia="ko-KR"/>
        </w:rPr>
        <w:t xml:space="preserve"> </w:t>
      </w:r>
      <w:r w:rsidR="007933EF" w:rsidRPr="009A266D">
        <w:rPr>
          <w:rFonts w:eastAsia="맑은 고딕"/>
          <w:sz w:val="22"/>
          <w:szCs w:val="22"/>
          <w:lang w:eastAsia="ko-KR"/>
        </w:rPr>
        <w:tab/>
      </w:r>
      <w:r w:rsidR="007933EF" w:rsidRPr="009A266D">
        <w:rPr>
          <w:rFonts w:eastAsia="맑은 고딕"/>
          <w:sz w:val="22"/>
          <w:szCs w:val="22"/>
          <w:lang w:eastAsia="ko-KR"/>
        </w:rPr>
        <w:tab/>
      </w:r>
      <w:r w:rsidR="007933EF" w:rsidRPr="009A266D">
        <w:rPr>
          <w:rFonts w:eastAsia="맑은 고딕"/>
          <w:sz w:val="22"/>
          <w:szCs w:val="22"/>
          <w:lang w:eastAsia="ko-KR"/>
        </w:rPr>
        <w:tab/>
      </w:r>
      <w:r w:rsidR="007933EF" w:rsidRPr="009A266D">
        <w:rPr>
          <w:rFonts w:eastAsia="맑은 고딕"/>
          <w:sz w:val="22"/>
          <w:szCs w:val="22"/>
          <w:lang w:eastAsia="ko-KR"/>
        </w:rPr>
        <w:tab/>
      </w:r>
      <w:r w:rsidR="00541898">
        <w:rPr>
          <w:rFonts w:eastAsia="맑은 고딕" w:hint="eastAsia"/>
          <w:sz w:val="22"/>
          <w:szCs w:val="22"/>
          <w:lang w:eastAsia="ko-KR"/>
        </w:rPr>
        <w:t xml:space="preserve"> </w:t>
      </w:r>
      <w:r w:rsidR="00424830" w:rsidRPr="009A266D">
        <w:t>(</w:t>
      </w:r>
      <w:r w:rsidR="00424830" w:rsidRPr="009A266D">
        <w:rPr>
          <w:rFonts w:eastAsia="맑은 고딕" w:hint="eastAsia"/>
          <w:lang w:eastAsia="ko-KR"/>
        </w:rPr>
        <w:t>7</w:t>
      </w:r>
      <w:r w:rsidR="00983E41">
        <w:rPr>
          <w:rFonts w:eastAsia="맑은 고딕" w:hint="eastAsia"/>
          <w:lang w:eastAsia="ko-KR"/>
        </w:rPr>
        <w:t>7</w:t>
      </w:r>
      <w:r w:rsidR="00424830" w:rsidRPr="009A266D">
        <w:t>)</w:t>
      </w:r>
    </w:p>
    <w:p w14:paraId="151FC118" w14:textId="26D0B2CC" w:rsidR="00424830" w:rsidRPr="009A266D" w:rsidRDefault="00000000" w:rsidP="007933EF">
      <w:pPr>
        <w:spacing w:after="120" w:line="276" w:lineRule="auto"/>
        <w:jc w:val="right"/>
        <w:rPr>
          <w:rFonts w:eastAsia="DengXian"/>
          <w:color w:val="000000" w:themeColor="text1"/>
        </w:rPr>
      </w:pPr>
      <m:oMath>
        <m:d>
          <m:dPr>
            <m:ctrlPr>
              <w:rPr>
                <w:rFonts w:ascii="Cambria Math" w:hAnsi="Cambria Math"/>
                <w:i/>
              </w:rPr>
            </m:ctrlPr>
          </m:dPr>
          <m:e>
            <m:m>
              <m:mPr>
                <m:mcs>
                  <m:mc>
                    <m:mcPr>
                      <m:count m:val="5"/>
                      <m:mcJc m:val="center"/>
                    </m:mcPr>
                  </m:mc>
                </m:mcs>
                <m:ctrlPr>
                  <w:rPr>
                    <w:rFonts w:ascii="Cambria Math" w:hAnsi="Cambria Math"/>
                    <w:i/>
                  </w:rPr>
                </m:ctrlPr>
              </m:mPr>
              <m:mr>
                <m:e>
                  <m:sSubSup>
                    <m:sSubSupPr>
                      <m:ctrlPr>
                        <w:rPr>
                          <w:rFonts w:ascii="Cambria Math" w:hAnsi="Cambria Math"/>
                          <w:i/>
                        </w:rPr>
                      </m:ctrlPr>
                    </m:sSubSupPr>
                    <m:e>
                      <m:r>
                        <w:rPr>
                          <w:rFonts w:ascii="Cambria Math" w:hAnsi="Cambria Math"/>
                        </w:rPr>
                        <m:t>E</m:t>
                      </m:r>
                    </m:e>
                    <m:sub>
                      <m:r>
                        <m:rPr>
                          <m:sty m:val="p"/>
                        </m:rPr>
                        <w:rPr>
                          <w:rFonts w:ascii="Cambria Math" w:hAnsi="Cambria Math"/>
                        </w:rPr>
                        <m:t>1</m:t>
                      </m:r>
                      <m:r>
                        <w:rPr>
                          <w:rFonts w:ascii="Cambria Math" w:hAnsi="Cambria Math"/>
                        </w:rPr>
                        <m:t>s</m:t>
                      </m:r>
                    </m:sub>
                    <m:sup>
                      <m:sSubSup>
                        <m:sSubSupPr>
                          <m:ctrlPr>
                            <w:rPr>
                              <w:rFonts w:ascii="Cambria Math" w:hAnsi="Cambria Math"/>
                              <w:i/>
                            </w:rPr>
                          </m:ctrlPr>
                        </m:sSubSupPr>
                        <m:e>
                          <m:r>
                            <w:rPr>
                              <w:rFonts w:ascii="Cambria Math" w:hAnsi="Cambria Math"/>
                            </w:rPr>
                            <m:t>A</m:t>
                          </m:r>
                        </m:e>
                        <m:sub>
                          <m:r>
                            <w:rPr>
                              <w:rFonts w:ascii="Cambria Math" w:hAnsi="Cambria Math"/>
                              <w:color w:val="000000" w:themeColor="text1"/>
                              <w:kern w:val="24"/>
                            </w:rPr>
                            <m:t>↓</m:t>
                          </m:r>
                        </m:sub>
                        <m:sup>
                          <m:r>
                            <w:rPr>
                              <w:rFonts w:ascii="Cambria Math" w:hAnsi="Cambria Math"/>
                            </w:rPr>
                            <m:t>0</m:t>
                          </m:r>
                        </m:sup>
                      </m:sSubSup>
                    </m:sup>
                  </m:sSubSup>
                  <m:ctrlPr>
                    <w:rPr>
                      <w:rFonts w:ascii="Cambria Math" w:eastAsia="Cambria Math" w:hAnsi="Cambria Math" w:cs="Cambria Math"/>
                      <w:i/>
                    </w:rPr>
                  </m:ctrlPr>
                </m:e>
                <m:e>
                  <m:r>
                    <w:rPr>
                      <w:rFonts w:ascii="Cambria Math" w:hAnsi="Cambria Math"/>
                    </w:rPr>
                    <m:t>∆</m:t>
                  </m:r>
                  <m:sSubSup>
                    <m:sSubSupPr>
                      <m:ctrlPr>
                        <w:rPr>
                          <w:rFonts w:ascii="Cambria Math" w:hAnsi="Cambria Math"/>
                          <w:i/>
                        </w:rPr>
                      </m:ctrlPr>
                    </m:sSubSupPr>
                    <m:e>
                      <m:r>
                        <w:rPr>
                          <w:rFonts w:ascii="Cambria Math" w:hAnsi="Cambria Math"/>
                        </w:rPr>
                        <m:t>H</m:t>
                      </m:r>
                    </m:e>
                    <m:sub>
                      <m:r>
                        <w:rPr>
                          <w:rFonts w:ascii="Cambria Math" w:hAnsi="Cambria Math"/>
                        </w:rPr>
                        <m:t>2p,4s</m:t>
                      </m:r>
                    </m:sub>
                    <m:sup>
                      <m:sSubSup>
                        <m:sSubSupPr>
                          <m:ctrlPr>
                            <w:rPr>
                              <w:rFonts w:ascii="Cambria Math" w:hAnsi="Cambria Math"/>
                              <w:i/>
                            </w:rPr>
                          </m:ctrlPr>
                        </m:sSubSupPr>
                        <m:e>
                          <m:r>
                            <w:rPr>
                              <w:rFonts w:ascii="Cambria Math" w:hAnsi="Cambria Math"/>
                            </w:rPr>
                            <m:t>A</m:t>
                          </m:r>
                        </m:e>
                        <m:sub>
                          <m:r>
                            <w:rPr>
                              <w:rFonts w:ascii="Cambria Math" w:hAnsi="Cambria Math"/>
                              <w:color w:val="000000" w:themeColor="text1"/>
                              <w:kern w:val="24"/>
                            </w:rPr>
                            <m:t>↓</m:t>
                          </m:r>
                        </m:sub>
                        <m:sup>
                          <m:r>
                            <w:rPr>
                              <w:rFonts w:ascii="Cambria Math" w:hAnsi="Cambria Math"/>
                            </w:rPr>
                            <m:t>0</m:t>
                          </m:r>
                        </m:sup>
                      </m:sSubSup>
                      <m:sSubSup>
                        <m:sSubSupPr>
                          <m:ctrlPr>
                            <w:rPr>
                              <w:rFonts w:ascii="Cambria Math" w:hAnsi="Cambria Math"/>
                              <w:i/>
                            </w:rPr>
                          </m:ctrlPr>
                        </m:sSubSupPr>
                        <m:e>
                          <m:r>
                            <w:rPr>
                              <w:rFonts w:ascii="Cambria Math" w:hAnsi="Cambria Math"/>
                            </w:rPr>
                            <m:t>A</m:t>
                          </m:r>
                        </m:e>
                        <m:sub>
                          <m:r>
                            <w:rPr>
                              <w:rFonts w:ascii="Cambria Math" w:hAnsi="Cambria Math"/>
                              <w:color w:val="000000" w:themeColor="text1"/>
                              <w:kern w:val="24"/>
                            </w:rPr>
                            <m:t>↓</m:t>
                          </m:r>
                        </m:sub>
                        <m:sup>
                          <m:r>
                            <w:rPr>
                              <w:rFonts w:ascii="Cambria Math" w:eastAsia="맑은 고딕" w:hAnsi="Cambria Math" w:cs="맑은 고딕"/>
                              <w:lang w:eastAsia="ko-KR"/>
                            </w:rPr>
                            <m:t>I</m:t>
                          </m:r>
                        </m:sup>
                      </m:sSubSup>
                    </m:sup>
                  </m:sSubSup>
                  <m:ctrlPr>
                    <w:rPr>
                      <w:rFonts w:ascii="Cambria Math" w:eastAsia="Cambria Math" w:hAnsi="Cambria Math" w:cs="Cambria Math"/>
                      <w:i/>
                    </w:rPr>
                  </m:ctrlPr>
                </m:e>
                <m:e>
                  <m:r>
                    <w:rPr>
                      <w:rFonts w:ascii="Cambria Math" w:eastAsia="Cambria Math" w:hAnsi="Cambria Math" w:cs="Cambria Math"/>
                    </w:rPr>
                    <m:t>0</m:t>
                  </m:r>
                  <m:ctrlPr>
                    <w:rPr>
                      <w:rFonts w:ascii="Cambria Math" w:eastAsia="Cambria Math" w:hAnsi="Cambria Math" w:cs="Cambria Math"/>
                      <w:i/>
                    </w:rPr>
                  </m:ctrlPr>
                </m:e>
                <m:e>
                  <m:r>
                    <w:rPr>
                      <w:rFonts w:ascii="Cambria Math" w:hAnsi="Cambria Math"/>
                    </w:rPr>
                    <m:t>∆</m:t>
                  </m:r>
                  <m:sSubSup>
                    <m:sSubSupPr>
                      <m:ctrlPr>
                        <w:rPr>
                          <w:rFonts w:ascii="Cambria Math" w:hAnsi="Cambria Math"/>
                          <w:i/>
                        </w:rPr>
                      </m:ctrlPr>
                    </m:sSubSupPr>
                    <m:e>
                      <m:r>
                        <w:rPr>
                          <w:rFonts w:ascii="Cambria Math" w:hAnsi="Cambria Math"/>
                        </w:rPr>
                        <m:t>H</m:t>
                      </m:r>
                    </m:e>
                    <m:sub>
                      <m:r>
                        <w:rPr>
                          <w:rFonts w:ascii="Cambria Math" w:hAnsi="Cambria Math"/>
                        </w:rPr>
                        <m:t>1</m:t>
                      </m:r>
                      <m:r>
                        <w:rPr>
                          <w:rFonts w:ascii="Cambria Math" w:eastAsia="맑은 고딕" w:hAnsi="Cambria Math"/>
                          <w:lang w:eastAsia="ko-KR"/>
                        </w:rPr>
                        <m:t>s</m:t>
                      </m:r>
                      <m:r>
                        <w:rPr>
                          <w:rFonts w:ascii="Cambria Math" w:hAnsi="Cambria Math"/>
                        </w:rPr>
                        <m:t>,2</m:t>
                      </m:r>
                      <m:r>
                        <w:rPr>
                          <w:rFonts w:ascii="Cambria Math" w:eastAsia="맑은 고딕" w:hAnsi="Cambria Math"/>
                          <w:lang w:eastAsia="ko-KR"/>
                        </w:rPr>
                        <m:t>p</m:t>
                      </m:r>
                    </m:sub>
                    <m:sup>
                      <m:sSubSup>
                        <m:sSubSupPr>
                          <m:ctrlPr>
                            <w:rPr>
                              <w:rFonts w:ascii="Cambria Math" w:hAnsi="Cambria Math"/>
                              <w:i/>
                            </w:rPr>
                          </m:ctrlPr>
                        </m:sSubSupPr>
                        <m:e>
                          <m:r>
                            <w:rPr>
                              <w:rFonts w:ascii="Cambria Math" w:hAnsi="Cambria Math"/>
                            </w:rPr>
                            <m:t>A</m:t>
                          </m:r>
                        </m:e>
                        <m:sub>
                          <m:r>
                            <w:rPr>
                              <w:rFonts w:ascii="Cambria Math" w:hAnsi="Cambria Math"/>
                              <w:color w:val="000000" w:themeColor="text1"/>
                              <w:kern w:val="24"/>
                            </w:rPr>
                            <m:t>↓</m:t>
                          </m:r>
                        </m:sub>
                        <m:sup>
                          <m:r>
                            <w:rPr>
                              <w:rFonts w:ascii="Cambria Math" w:hAnsi="Cambria Math"/>
                            </w:rPr>
                            <m:t>0</m:t>
                          </m:r>
                        </m:sup>
                      </m:sSubSup>
                      <m:sSubSup>
                        <m:sSubSupPr>
                          <m:ctrlPr>
                            <w:rPr>
                              <w:rFonts w:ascii="Cambria Math" w:hAnsi="Cambria Math"/>
                              <w:i/>
                            </w:rPr>
                          </m:ctrlPr>
                        </m:sSubSupPr>
                        <m:e>
                          <m:r>
                            <w:rPr>
                              <w:rFonts w:ascii="Cambria Math" w:hAnsi="Cambria Math"/>
                            </w:rPr>
                            <m:t>A</m:t>
                          </m:r>
                        </m:e>
                        <m:sub>
                          <m:r>
                            <w:rPr>
                              <w:rFonts w:ascii="Cambria Math" w:hAnsi="Cambria Math"/>
                              <w:color w:val="000000" w:themeColor="text1"/>
                              <w:kern w:val="24"/>
                            </w:rPr>
                            <m:t>↓</m:t>
                          </m:r>
                        </m:sub>
                        <m:sup>
                          <m:r>
                            <w:rPr>
                              <w:rFonts w:ascii="Cambria Math" w:eastAsia="맑은 고딕" w:hAnsi="Cambria Math" w:cs="맑은 고딕"/>
                              <w:lang w:eastAsia="ko-KR"/>
                            </w:rPr>
                            <m:t>I</m:t>
                          </m:r>
                        </m:sup>
                      </m:sSubSup>
                    </m:sup>
                  </m:sSubSup>
                  <m:ctrlPr>
                    <w:rPr>
                      <w:rFonts w:ascii="Cambria Math" w:eastAsia="Cambria Math" w:hAnsi="Cambria Math" w:cs="Cambria Math"/>
                      <w:i/>
                    </w:rPr>
                  </m:ctrlPr>
                </m:e>
                <m:e>
                  <m:sSubSup>
                    <m:sSubSupPr>
                      <m:ctrlPr>
                        <w:rPr>
                          <w:rFonts w:ascii="Cambria Math" w:hAnsi="Cambria Math"/>
                          <w:i/>
                        </w:rPr>
                      </m:ctrlPr>
                    </m:sSubSupPr>
                    <m:e>
                      <m:acc>
                        <m:accPr>
                          <m:chr m:val="̃"/>
                          <m:ctrlPr>
                            <w:rPr>
                              <w:rFonts w:ascii="Cambria Math" w:hAnsi="Cambria Math"/>
                              <w:i/>
                            </w:rPr>
                          </m:ctrlPr>
                        </m:accPr>
                        <m:e>
                          <m:r>
                            <w:rPr>
                              <w:rFonts w:ascii="Cambria Math" w:hAnsi="Cambria Math"/>
                            </w:rPr>
                            <m:t>W</m:t>
                          </m:r>
                        </m:e>
                      </m:acc>
                    </m:e>
                    <m:sub>
                      <m:r>
                        <w:rPr>
                          <w:rFonts w:ascii="Cambria Math" w:hAnsi="Cambria Math"/>
                        </w:rPr>
                        <m:t>1s,1s</m:t>
                      </m:r>
                    </m:sub>
                    <m:sup>
                      <m:sSubSup>
                        <m:sSubSupPr>
                          <m:ctrlPr>
                            <w:rPr>
                              <w:rFonts w:ascii="Cambria Math" w:hAnsi="Cambria Math"/>
                              <w:i/>
                            </w:rPr>
                          </m:ctrlPr>
                        </m:sSubSupPr>
                        <m:e>
                          <m:r>
                            <w:rPr>
                              <w:rFonts w:ascii="Cambria Math" w:hAnsi="Cambria Math"/>
                            </w:rPr>
                            <m:t>A</m:t>
                          </m:r>
                        </m:e>
                        <m:sub>
                          <m:r>
                            <w:rPr>
                              <w:rFonts w:ascii="Cambria Math" w:hAnsi="Cambria Math"/>
                              <w:color w:val="000000" w:themeColor="text1"/>
                              <w:kern w:val="24"/>
                            </w:rPr>
                            <m:t>↓</m:t>
                          </m:r>
                        </m:sub>
                        <m:sup>
                          <m:r>
                            <w:rPr>
                              <w:rFonts w:ascii="Cambria Math" w:hAnsi="Cambria Math"/>
                            </w:rPr>
                            <m:t>0</m:t>
                          </m:r>
                        </m:sup>
                      </m:sSubSup>
                      <m:sSubSup>
                        <m:sSubSupPr>
                          <m:ctrlPr>
                            <w:rPr>
                              <w:rFonts w:ascii="Cambria Math" w:hAnsi="Cambria Math"/>
                              <w:i/>
                            </w:rPr>
                          </m:ctrlPr>
                        </m:sSubSupPr>
                        <m:e>
                          <m:r>
                            <w:rPr>
                              <w:rFonts w:ascii="Cambria Math" w:hAnsi="Cambria Math"/>
                            </w:rPr>
                            <m:t>B</m:t>
                          </m:r>
                        </m:e>
                        <m:sub>
                          <m:r>
                            <w:rPr>
                              <w:rFonts w:ascii="Cambria Math" w:hAnsi="Cambria Math"/>
                              <w:color w:val="000000" w:themeColor="text1"/>
                              <w:kern w:val="24"/>
                            </w:rPr>
                            <m:t>↓</m:t>
                          </m:r>
                        </m:sub>
                        <m:sup>
                          <m:r>
                            <w:rPr>
                              <w:rFonts w:ascii="Cambria Math" w:hAnsi="Cambria Math"/>
                            </w:rPr>
                            <m:t>I</m:t>
                          </m:r>
                        </m:sup>
                      </m:sSubSup>
                    </m:sup>
                  </m:sSubSup>
                  <m:ctrlPr>
                    <w:rPr>
                      <w:rFonts w:ascii="Cambria Math" w:eastAsia="Cambria Math" w:hAnsi="Cambria Math" w:cs="Cambria Math"/>
                      <w:i/>
                    </w:rPr>
                  </m:ctrlPr>
                </m:e>
              </m:mr>
              <m:mr>
                <m:e>
                  <m:r>
                    <w:rPr>
                      <w:rFonts w:ascii="Cambria Math" w:hAnsi="Cambria Math"/>
                    </w:rPr>
                    <m:t>∆</m:t>
                  </m:r>
                  <m:sSubSup>
                    <m:sSubSupPr>
                      <m:ctrlPr>
                        <w:rPr>
                          <w:rFonts w:ascii="Cambria Math" w:hAnsi="Cambria Math"/>
                          <w:i/>
                        </w:rPr>
                      </m:ctrlPr>
                    </m:sSubSupPr>
                    <m:e>
                      <m:r>
                        <w:rPr>
                          <w:rFonts w:ascii="Cambria Math" w:hAnsi="Cambria Math"/>
                        </w:rPr>
                        <m:t>H</m:t>
                      </m:r>
                    </m:e>
                    <m:sub>
                      <m:r>
                        <w:rPr>
                          <w:rFonts w:ascii="Cambria Math" w:hAnsi="Cambria Math"/>
                        </w:rPr>
                        <m:t>2p,4s</m:t>
                      </m:r>
                    </m:sub>
                    <m:sup>
                      <m:sSubSup>
                        <m:sSubSupPr>
                          <m:ctrlPr>
                            <w:rPr>
                              <w:rFonts w:ascii="Cambria Math" w:hAnsi="Cambria Math"/>
                              <w:i/>
                            </w:rPr>
                          </m:ctrlPr>
                        </m:sSubSupPr>
                        <m:e>
                          <m:r>
                            <w:rPr>
                              <w:rFonts w:ascii="Cambria Math" w:hAnsi="Cambria Math"/>
                            </w:rPr>
                            <m:t>A</m:t>
                          </m:r>
                        </m:e>
                        <m:sub>
                          <m:r>
                            <w:rPr>
                              <w:rFonts w:ascii="Cambria Math" w:hAnsi="Cambria Math"/>
                              <w:color w:val="000000" w:themeColor="text1"/>
                              <w:kern w:val="24"/>
                            </w:rPr>
                            <m:t>↓</m:t>
                          </m:r>
                        </m:sub>
                        <m:sup>
                          <m:r>
                            <w:rPr>
                              <w:rFonts w:ascii="Cambria Math" w:hAnsi="Cambria Math"/>
                            </w:rPr>
                            <m:t>0</m:t>
                          </m:r>
                        </m:sup>
                      </m:sSubSup>
                      <m:sSubSup>
                        <m:sSubSupPr>
                          <m:ctrlPr>
                            <w:rPr>
                              <w:rFonts w:ascii="Cambria Math" w:hAnsi="Cambria Math"/>
                              <w:i/>
                            </w:rPr>
                          </m:ctrlPr>
                        </m:sSubSupPr>
                        <m:e>
                          <m:r>
                            <w:rPr>
                              <w:rFonts w:ascii="Cambria Math" w:hAnsi="Cambria Math"/>
                            </w:rPr>
                            <m:t>A</m:t>
                          </m:r>
                        </m:e>
                        <m:sub>
                          <m:r>
                            <w:rPr>
                              <w:rFonts w:ascii="Cambria Math" w:hAnsi="Cambria Math"/>
                              <w:color w:val="000000" w:themeColor="text1"/>
                              <w:kern w:val="24"/>
                            </w:rPr>
                            <m:t>↓</m:t>
                          </m:r>
                        </m:sub>
                        <m:sup>
                          <m:r>
                            <w:rPr>
                              <w:rFonts w:ascii="Cambria Math" w:eastAsia="맑은 고딕" w:hAnsi="Cambria Math" w:cs="맑은 고딕"/>
                              <w:lang w:eastAsia="ko-KR"/>
                            </w:rPr>
                            <m:t>I</m:t>
                          </m:r>
                        </m:sup>
                      </m:sSubSup>
                    </m:sup>
                  </m:sSubSup>
                  <m:ctrlPr>
                    <w:rPr>
                      <w:rFonts w:ascii="Cambria Math" w:eastAsia="Cambria Math" w:hAnsi="Cambria Math" w:cs="Cambria Math"/>
                      <w:i/>
                    </w:rPr>
                  </m:ctrlPr>
                </m:e>
                <m:e>
                  <m:sSubSup>
                    <m:sSubSupPr>
                      <m:ctrlPr>
                        <w:rPr>
                          <w:rFonts w:ascii="Cambria Math" w:hAnsi="Cambria Math"/>
                          <w:i/>
                        </w:rPr>
                      </m:ctrlPr>
                    </m:sSubSupPr>
                    <m:e>
                      <m:r>
                        <w:rPr>
                          <w:rFonts w:ascii="Cambria Math" w:hAnsi="Cambria Math"/>
                        </w:rPr>
                        <m:t>E</m:t>
                      </m:r>
                    </m:e>
                    <m:sub>
                      <m:r>
                        <m:rPr>
                          <m:sty m:val="p"/>
                        </m:rPr>
                        <w:rPr>
                          <w:rFonts w:ascii="Cambria Math" w:hAnsi="Cambria Math"/>
                        </w:rPr>
                        <m:t>2</m:t>
                      </m:r>
                      <m:r>
                        <w:rPr>
                          <w:rFonts w:ascii="Cambria Math" w:hAnsi="Cambria Math"/>
                        </w:rPr>
                        <m:t>s</m:t>
                      </m:r>
                    </m:sub>
                    <m:sup>
                      <m:sSubSup>
                        <m:sSubSupPr>
                          <m:ctrlPr>
                            <w:rPr>
                              <w:rFonts w:ascii="Cambria Math" w:hAnsi="Cambria Math"/>
                              <w:i/>
                            </w:rPr>
                          </m:ctrlPr>
                        </m:sSubSupPr>
                        <m:e>
                          <m:r>
                            <w:rPr>
                              <w:rFonts w:ascii="Cambria Math" w:hAnsi="Cambria Math"/>
                            </w:rPr>
                            <m:t>A</m:t>
                          </m:r>
                        </m:e>
                        <m:sub>
                          <m:r>
                            <w:rPr>
                              <w:rFonts w:ascii="Cambria Math" w:hAnsi="Cambria Math"/>
                              <w:color w:val="000000" w:themeColor="text1"/>
                              <w:kern w:val="24"/>
                            </w:rPr>
                            <m:t>↓</m:t>
                          </m:r>
                        </m:sub>
                        <m:sup>
                          <m:r>
                            <w:rPr>
                              <w:rFonts w:ascii="Cambria Math" w:hAnsi="Cambria Math"/>
                            </w:rPr>
                            <m:t>0</m:t>
                          </m:r>
                        </m:sup>
                      </m:sSubSup>
                    </m:sup>
                  </m:sSubSup>
                  <m:ctrlPr>
                    <w:rPr>
                      <w:rFonts w:ascii="Cambria Math" w:eastAsia="Cambria Math" w:hAnsi="Cambria Math" w:cs="Cambria Math"/>
                      <w:i/>
                    </w:rPr>
                  </m:ctrlPr>
                </m:e>
                <m:e>
                  <m:r>
                    <w:rPr>
                      <w:rFonts w:ascii="Cambria Math" w:eastAsia="Cambria Math" w:hAnsi="Cambria Math" w:cs="Cambria Math"/>
                    </w:rPr>
                    <m:t>0</m:t>
                  </m:r>
                  <m:ctrlPr>
                    <w:rPr>
                      <w:rFonts w:ascii="Cambria Math" w:eastAsia="Cambria Math" w:hAnsi="Cambria Math" w:cs="Cambria Math"/>
                      <w:i/>
                    </w:rPr>
                  </m:ctrlPr>
                </m:e>
                <m:e>
                  <m:r>
                    <w:rPr>
                      <w:rFonts w:ascii="Cambria Math" w:hAnsi="Cambria Math"/>
                    </w:rPr>
                    <m:t>∆</m:t>
                  </m:r>
                  <m:sSubSup>
                    <m:sSubSupPr>
                      <m:ctrlPr>
                        <w:rPr>
                          <w:rFonts w:ascii="Cambria Math" w:hAnsi="Cambria Math"/>
                          <w:i/>
                        </w:rPr>
                      </m:ctrlPr>
                    </m:sSubSupPr>
                    <m:e>
                      <m:r>
                        <w:rPr>
                          <w:rFonts w:ascii="Cambria Math" w:hAnsi="Cambria Math"/>
                        </w:rPr>
                        <m:t>H</m:t>
                      </m:r>
                    </m:e>
                    <m:sub>
                      <m:r>
                        <w:rPr>
                          <w:rFonts w:ascii="Cambria Math" w:hAnsi="Cambria Math"/>
                        </w:rPr>
                        <m:t>2</m:t>
                      </m:r>
                      <m:r>
                        <w:rPr>
                          <w:rFonts w:ascii="Cambria Math" w:eastAsia="맑은 고딕" w:hAnsi="Cambria Math"/>
                          <w:lang w:eastAsia="ko-KR"/>
                        </w:rPr>
                        <m:t>s</m:t>
                      </m:r>
                      <m:r>
                        <w:rPr>
                          <w:rFonts w:ascii="Cambria Math" w:hAnsi="Cambria Math"/>
                        </w:rPr>
                        <m:t>,2</m:t>
                      </m:r>
                      <m:r>
                        <w:rPr>
                          <w:rFonts w:ascii="Cambria Math" w:eastAsia="맑은 고딕" w:hAnsi="Cambria Math"/>
                          <w:lang w:eastAsia="ko-KR"/>
                        </w:rPr>
                        <m:t>p</m:t>
                      </m:r>
                    </m:sub>
                    <m:sup>
                      <m:sSubSup>
                        <m:sSubSupPr>
                          <m:ctrlPr>
                            <w:rPr>
                              <w:rFonts w:ascii="Cambria Math" w:hAnsi="Cambria Math"/>
                              <w:i/>
                            </w:rPr>
                          </m:ctrlPr>
                        </m:sSubSupPr>
                        <m:e>
                          <m:r>
                            <w:rPr>
                              <w:rFonts w:ascii="Cambria Math" w:hAnsi="Cambria Math"/>
                            </w:rPr>
                            <m:t>A</m:t>
                          </m:r>
                        </m:e>
                        <m:sub>
                          <m:r>
                            <w:rPr>
                              <w:rFonts w:ascii="Cambria Math" w:hAnsi="Cambria Math"/>
                              <w:color w:val="000000" w:themeColor="text1"/>
                              <w:kern w:val="24"/>
                            </w:rPr>
                            <m:t>↓</m:t>
                          </m:r>
                        </m:sub>
                        <m:sup>
                          <m:r>
                            <w:rPr>
                              <w:rFonts w:ascii="Cambria Math" w:hAnsi="Cambria Math"/>
                            </w:rPr>
                            <m:t>0</m:t>
                          </m:r>
                        </m:sup>
                      </m:sSubSup>
                      <m:sSubSup>
                        <m:sSubSupPr>
                          <m:ctrlPr>
                            <w:rPr>
                              <w:rFonts w:ascii="Cambria Math" w:hAnsi="Cambria Math"/>
                              <w:i/>
                            </w:rPr>
                          </m:ctrlPr>
                        </m:sSubSupPr>
                        <m:e>
                          <m:r>
                            <w:rPr>
                              <w:rFonts w:ascii="Cambria Math" w:hAnsi="Cambria Math"/>
                            </w:rPr>
                            <m:t>A</m:t>
                          </m:r>
                        </m:e>
                        <m:sub>
                          <m:r>
                            <w:rPr>
                              <w:rFonts w:ascii="Cambria Math" w:hAnsi="Cambria Math"/>
                              <w:color w:val="000000" w:themeColor="text1"/>
                              <w:kern w:val="24"/>
                            </w:rPr>
                            <m:t>↓</m:t>
                          </m:r>
                        </m:sub>
                        <m:sup>
                          <m:r>
                            <w:rPr>
                              <w:rFonts w:ascii="Cambria Math" w:eastAsia="맑은 고딕" w:hAnsi="Cambria Math" w:cs="맑은 고딕"/>
                              <w:lang w:eastAsia="ko-KR"/>
                            </w:rPr>
                            <m:t>I</m:t>
                          </m:r>
                        </m:sup>
                      </m:sSubSup>
                    </m:sup>
                  </m:sSubSup>
                  <m:ctrlPr>
                    <w:rPr>
                      <w:rFonts w:ascii="Cambria Math" w:eastAsia="Cambria Math" w:hAnsi="Cambria Math" w:cs="Cambria Math"/>
                      <w:i/>
                    </w:rPr>
                  </m:ctrlPr>
                </m:e>
                <m:e>
                  <m:sSubSup>
                    <m:sSubSupPr>
                      <m:ctrlPr>
                        <w:rPr>
                          <w:rFonts w:ascii="Cambria Math" w:hAnsi="Cambria Math"/>
                          <w:i/>
                        </w:rPr>
                      </m:ctrlPr>
                    </m:sSubSupPr>
                    <m:e>
                      <m:acc>
                        <m:accPr>
                          <m:chr m:val="̃"/>
                          <m:ctrlPr>
                            <w:rPr>
                              <w:rFonts w:ascii="Cambria Math" w:hAnsi="Cambria Math"/>
                              <w:i/>
                            </w:rPr>
                          </m:ctrlPr>
                        </m:accPr>
                        <m:e>
                          <m:r>
                            <w:rPr>
                              <w:rFonts w:ascii="Cambria Math" w:hAnsi="Cambria Math"/>
                            </w:rPr>
                            <m:t>W</m:t>
                          </m:r>
                        </m:e>
                      </m:acc>
                    </m:e>
                    <m:sub>
                      <m:r>
                        <w:rPr>
                          <w:rFonts w:ascii="Cambria Math" w:hAnsi="Cambria Math"/>
                        </w:rPr>
                        <m:t>2s,1s</m:t>
                      </m:r>
                    </m:sub>
                    <m:sup>
                      <m:sSubSup>
                        <m:sSubSupPr>
                          <m:ctrlPr>
                            <w:rPr>
                              <w:rFonts w:ascii="Cambria Math" w:hAnsi="Cambria Math"/>
                              <w:i/>
                            </w:rPr>
                          </m:ctrlPr>
                        </m:sSubSupPr>
                        <m:e>
                          <m:r>
                            <w:rPr>
                              <w:rFonts w:ascii="Cambria Math" w:hAnsi="Cambria Math"/>
                            </w:rPr>
                            <m:t>A</m:t>
                          </m:r>
                        </m:e>
                        <m:sub>
                          <m:r>
                            <w:rPr>
                              <w:rFonts w:ascii="Cambria Math" w:hAnsi="Cambria Math"/>
                              <w:color w:val="000000" w:themeColor="text1"/>
                              <w:kern w:val="24"/>
                            </w:rPr>
                            <m:t>↓</m:t>
                          </m:r>
                        </m:sub>
                        <m:sup>
                          <m:r>
                            <w:rPr>
                              <w:rFonts w:ascii="Cambria Math" w:hAnsi="Cambria Math"/>
                            </w:rPr>
                            <m:t>0</m:t>
                          </m:r>
                        </m:sup>
                      </m:sSubSup>
                      <m:sSubSup>
                        <m:sSubSupPr>
                          <m:ctrlPr>
                            <w:rPr>
                              <w:rFonts w:ascii="Cambria Math" w:hAnsi="Cambria Math"/>
                              <w:i/>
                            </w:rPr>
                          </m:ctrlPr>
                        </m:sSubSupPr>
                        <m:e>
                          <m:r>
                            <w:rPr>
                              <w:rFonts w:ascii="Cambria Math" w:hAnsi="Cambria Math"/>
                            </w:rPr>
                            <m:t>B</m:t>
                          </m:r>
                        </m:e>
                        <m:sub>
                          <m:r>
                            <w:rPr>
                              <w:rFonts w:ascii="Cambria Math" w:hAnsi="Cambria Math"/>
                              <w:color w:val="000000" w:themeColor="text1"/>
                              <w:kern w:val="24"/>
                            </w:rPr>
                            <m:t>↓</m:t>
                          </m:r>
                        </m:sub>
                        <m:sup>
                          <m:r>
                            <w:rPr>
                              <w:rFonts w:ascii="Cambria Math" w:hAnsi="Cambria Math"/>
                            </w:rPr>
                            <m:t>I</m:t>
                          </m:r>
                        </m:sup>
                      </m:sSubSup>
                    </m:sup>
                  </m:sSubSup>
                  <m:ctrlPr>
                    <w:rPr>
                      <w:rFonts w:ascii="Cambria Math" w:eastAsia="Cambria Math" w:hAnsi="Cambria Math" w:cs="Cambria Math"/>
                      <w:i/>
                    </w:rPr>
                  </m:ctrlPr>
                </m:e>
              </m:mr>
              <m:mr>
                <m:e>
                  <m:r>
                    <w:rPr>
                      <w:rFonts w:ascii="Cambria Math" w:eastAsia="Cambria Math" w:hAnsi="Cambria Math" w:cs="Cambria Math"/>
                    </w:rPr>
                    <m:t>0</m:t>
                  </m:r>
                  <m:ctrlPr>
                    <w:rPr>
                      <w:rFonts w:ascii="Cambria Math" w:eastAsia="Cambria Math" w:hAnsi="Cambria Math" w:cs="Cambria Math"/>
                      <w:i/>
                    </w:rPr>
                  </m:ctrlPr>
                </m:e>
                <m:e>
                  <m:r>
                    <w:rPr>
                      <w:rFonts w:ascii="Cambria Math" w:eastAsia="Cambria Math" w:hAnsi="Cambria Math" w:cs="Cambria Math"/>
                    </w:rPr>
                    <m:t>0</m:t>
                  </m:r>
                  <m:ctrlPr>
                    <w:rPr>
                      <w:rFonts w:ascii="Cambria Math" w:eastAsia="Cambria Math" w:hAnsi="Cambria Math" w:cs="Cambria Math"/>
                      <w:i/>
                    </w:rPr>
                  </m:ctrlPr>
                </m:e>
                <m:e>
                  <m:sSubSup>
                    <m:sSubSupPr>
                      <m:ctrlPr>
                        <w:rPr>
                          <w:rFonts w:ascii="Cambria Math" w:hAnsi="Cambria Math"/>
                          <w:i/>
                        </w:rPr>
                      </m:ctrlPr>
                    </m:sSubSupPr>
                    <m:e>
                      <m:r>
                        <w:rPr>
                          <w:rFonts w:ascii="Cambria Math" w:hAnsi="Cambria Math"/>
                        </w:rPr>
                        <m:t>E</m:t>
                      </m:r>
                    </m:e>
                    <m:sub>
                      <m:r>
                        <m:rPr>
                          <m:sty m:val="p"/>
                        </m:rPr>
                        <w:rPr>
                          <w:rFonts w:ascii="Cambria Math" w:hAnsi="Cambria Math"/>
                        </w:rPr>
                        <m:t>3</m:t>
                      </m:r>
                      <m:r>
                        <w:rPr>
                          <w:rFonts w:ascii="Cambria Math" w:hAnsi="Cambria Math"/>
                        </w:rPr>
                        <m:t>s</m:t>
                      </m:r>
                    </m:sub>
                    <m:sup>
                      <m:sSubSup>
                        <m:sSubSupPr>
                          <m:ctrlPr>
                            <w:rPr>
                              <w:rFonts w:ascii="Cambria Math" w:hAnsi="Cambria Math"/>
                              <w:i/>
                            </w:rPr>
                          </m:ctrlPr>
                        </m:sSubSupPr>
                        <m:e>
                          <m:r>
                            <w:rPr>
                              <w:rFonts w:ascii="Cambria Math" w:hAnsi="Cambria Math"/>
                            </w:rPr>
                            <m:t>A</m:t>
                          </m:r>
                        </m:e>
                        <m:sub>
                          <m:r>
                            <w:rPr>
                              <w:rFonts w:ascii="Cambria Math" w:hAnsi="Cambria Math"/>
                              <w:color w:val="000000" w:themeColor="text1"/>
                              <w:kern w:val="24"/>
                            </w:rPr>
                            <m:t>↓</m:t>
                          </m:r>
                        </m:sub>
                        <m:sup>
                          <m:r>
                            <w:rPr>
                              <w:rFonts w:ascii="Cambria Math" w:hAnsi="Cambria Math"/>
                            </w:rPr>
                            <m:t>0</m:t>
                          </m:r>
                        </m:sup>
                      </m:sSubSup>
                    </m:sup>
                  </m:sSubSup>
                  <m:ctrlPr>
                    <w:rPr>
                      <w:rFonts w:ascii="Cambria Math" w:eastAsia="Cambria Math" w:hAnsi="Cambria Math" w:cs="Cambria Math"/>
                      <w:i/>
                    </w:rPr>
                  </m:ctrlPr>
                </m:e>
                <m:e>
                  <m:r>
                    <w:rPr>
                      <w:rFonts w:ascii="Cambria Math" w:hAnsi="Cambria Math"/>
                    </w:rPr>
                    <m:t>∆</m:t>
                  </m:r>
                  <m:sSubSup>
                    <m:sSubSupPr>
                      <m:ctrlPr>
                        <w:rPr>
                          <w:rFonts w:ascii="Cambria Math" w:hAnsi="Cambria Math"/>
                          <w:i/>
                        </w:rPr>
                      </m:ctrlPr>
                    </m:sSubSupPr>
                    <m:e>
                      <m:r>
                        <w:rPr>
                          <w:rFonts w:ascii="Cambria Math" w:hAnsi="Cambria Math"/>
                        </w:rPr>
                        <m:t>H</m:t>
                      </m:r>
                    </m:e>
                    <m:sub>
                      <m:r>
                        <w:rPr>
                          <w:rFonts w:ascii="Cambria Math" w:hAnsi="Cambria Math"/>
                        </w:rPr>
                        <m:t>3</m:t>
                      </m:r>
                      <m:r>
                        <w:rPr>
                          <w:rFonts w:ascii="Cambria Math" w:eastAsia="맑은 고딕" w:hAnsi="Cambria Math"/>
                          <w:lang w:eastAsia="ko-KR"/>
                        </w:rPr>
                        <m:t>s</m:t>
                      </m:r>
                      <m:r>
                        <w:rPr>
                          <w:rFonts w:ascii="Cambria Math" w:hAnsi="Cambria Math"/>
                        </w:rPr>
                        <m:t>,2</m:t>
                      </m:r>
                      <m:r>
                        <w:rPr>
                          <w:rFonts w:ascii="Cambria Math" w:eastAsia="맑은 고딕" w:hAnsi="Cambria Math"/>
                          <w:lang w:eastAsia="ko-KR"/>
                        </w:rPr>
                        <m:t>p</m:t>
                      </m:r>
                    </m:sub>
                    <m:sup>
                      <m:sSubSup>
                        <m:sSubSupPr>
                          <m:ctrlPr>
                            <w:rPr>
                              <w:rFonts w:ascii="Cambria Math" w:hAnsi="Cambria Math"/>
                              <w:i/>
                            </w:rPr>
                          </m:ctrlPr>
                        </m:sSubSupPr>
                        <m:e>
                          <m:r>
                            <w:rPr>
                              <w:rFonts w:ascii="Cambria Math" w:hAnsi="Cambria Math"/>
                            </w:rPr>
                            <m:t>A</m:t>
                          </m:r>
                        </m:e>
                        <m:sub>
                          <m:r>
                            <w:rPr>
                              <w:rFonts w:ascii="Cambria Math" w:hAnsi="Cambria Math"/>
                              <w:color w:val="000000" w:themeColor="text1"/>
                              <w:kern w:val="24"/>
                            </w:rPr>
                            <m:t>↓</m:t>
                          </m:r>
                        </m:sub>
                        <m:sup>
                          <m:r>
                            <w:rPr>
                              <w:rFonts w:ascii="Cambria Math" w:hAnsi="Cambria Math"/>
                            </w:rPr>
                            <m:t>0</m:t>
                          </m:r>
                        </m:sup>
                      </m:sSubSup>
                      <m:sSubSup>
                        <m:sSubSupPr>
                          <m:ctrlPr>
                            <w:rPr>
                              <w:rFonts w:ascii="Cambria Math" w:hAnsi="Cambria Math"/>
                              <w:i/>
                            </w:rPr>
                          </m:ctrlPr>
                        </m:sSubSupPr>
                        <m:e>
                          <m:r>
                            <w:rPr>
                              <w:rFonts w:ascii="Cambria Math" w:hAnsi="Cambria Math"/>
                            </w:rPr>
                            <m:t>A</m:t>
                          </m:r>
                        </m:e>
                        <m:sub>
                          <m:r>
                            <w:rPr>
                              <w:rFonts w:ascii="Cambria Math" w:hAnsi="Cambria Math"/>
                              <w:color w:val="000000" w:themeColor="text1"/>
                              <w:kern w:val="24"/>
                            </w:rPr>
                            <m:t>↓</m:t>
                          </m:r>
                        </m:sub>
                        <m:sup>
                          <m:r>
                            <w:rPr>
                              <w:rFonts w:ascii="Cambria Math" w:eastAsia="맑은 고딕" w:hAnsi="Cambria Math" w:cs="맑은 고딕"/>
                              <w:lang w:eastAsia="ko-KR"/>
                            </w:rPr>
                            <m:t>I</m:t>
                          </m:r>
                        </m:sup>
                      </m:sSubSup>
                    </m:sup>
                  </m:sSubSup>
                  <m:ctrlPr>
                    <w:rPr>
                      <w:rFonts w:ascii="Cambria Math" w:eastAsia="Cambria Math" w:hAnsi="Cambria Math" w:cs="Cambria Math"/>
                      <w:i/>
                    </w:rPr>
                  </m:ctrlPr>
                </m:e>
                <m:e>
                  <m:sSubSup>
                    <m:sSubSupPr>
                      <m:ctrlPr>
                        <w:rPr>
                          <w:rFonts w:ascii="Cambria Math" w:hAnsi="Cambria Math"/>
                          <w:i/>
                        </w:rPr>
                      </m:ctrlPr>
                    </m:sSubSupPr>
                    <m:e>
                      <m:acc>
                        <m:accPr>
                          <m:chr m:val="̃"/>
                          <m:ctrlPr>
                            <w:rPr>
                              <w:rFonts w:ascii="Cambria Math" w:hAnsi="Cambria Math"/>
                              <w:i/>
                            </w:rPr>
                          </m:ctrlPr>
                        </m:accPr>
                        <m:e>
                          <m:r>
                            <w:rPr>
                              <w:rFonts w:ascii="Cambria Math" w:hAnsi="Cambria Math"/>
                            </w:rPr>
                            <m:t>W</m:t>
                          </m:r>
                        </m:e>
                      </m:acc>
                    </m:e>
                    <m:sub>
                      <m:r>
                        <w:rPr>
                          <w:rFonts w:ascii="Cambria Math" w:hAnsi="Cambria Math"/>
                        </w:rPr>
                        <m:t>3s,1s</m:t>
                      </m:r>
                    </m:sub>
                    <m:sup>
                      <m:sSubSup>
                        <m:sSubSupPr>
                          <m:ctrlPr>
                            <w:rPr>
                              <w:rFonts w:ascii="Cambria Math" w:hAnsi="Cambria Math"/>
                              <w:i/>
                            </w:rPr>
                          </m:ctrlPr>
                        </m:sSubSupPr>
                        <m:e>
                          <m:r>
                            <w:rPr>
                              <w:rFonts w:ascii="Cambria Math" w:hAnsi="Cambria Math"/>
                            </w:rPr>
                            <m:t>A</m:t>
                          </m:r>
                        </m:e>
                        <m:sub>
                          <m:r>
                            <w:rPr>
                              <w:rFonts w:ascii="Cambria Math" w:hAnsi="Cambria Math"/>
                              <w:color w:val="000000" w:themeColor="text1"/>
                              <w:kern w:val="24"/>
                            </w:rPr>
                            <m:t>↓</m:t>
                          </m:r>
                        </m:sub>
                        <m:sup>
                          <m:r>
                            <w:rPr>
                              <w:rFonts w:ascii="Cambria Math" w:hAnsi="Cambria Math"/>
                            </w:rPr>
                            <m:t>0</m:t>
                          </m:r>
                        </m:sup>
                      </m:sSubSup>
                      <m:sSubSup>
                        <m:sSubSupPr>
                          <m:ctrlPr>
                            <w:rPr>
                              <w:rFonts w:ascii="Cambria Math" w:hAnsi="Cambria Math"/>
                              <w:i/>
                            </w:rPr>
                          </m:ctrlPr>
                        </m:sSubSupPr>
                        <m:e>
                          <m:r>
                            <w:rPr>
                              <w:rFonts w:ascii="Cambria Math" w:hAnsi="Cambria Math"/>
                            </w:rPr>
                            <m:t>B</m:t>
                          </m:r>
                        </m:e>
                        <m:sub>
                          <m:r>
                            <w:rPr>
                              <w:rFonts w:ascii="Cambria Math" w:hAnsi="Cambria Math"/>
                              <w:color w:val="000000" w:themeColor="text1"/>
                              <w:kern w:val="24"/>
                            </w:rPr>
                            <m:t>↓</m:t>
                          </m:r>
                        </m:sub>
                        <m:sup>
                          <m:r>
                            <w:rPr>
                              <w:rFonts w:ascii="Cambria Math" w:hAnsi="Cambria Math"/>
                            </w:rPr>
                            <m:t>I</m:t>
                          </m:r>
                        </m:sup>
                      </m:sSubSup>
                    </m:sup>
                  </m:sSubSup>
                  <m:ctrlPr>
                    <w:rPr>
                      <w:rFonts w:ascii="Cambria Math" w:eastAsia="Cambria Math" w:hAnsi="Cambria Math" w:cs="Cambria Math"/>
                      <w:i/>
                    </w:rPr>
                  </m:ctrlPr>
                </m:e>
              </m:mr>
              <m:mr>
                <m:e>
                  <m:r>
                    <w:rPr>
                      <w:rFonts w:ascii="Cambria Math" w:hAnsi="Cambria Math"/>
                    </w:rPr>
                    <m:t>∆</m:t>
                  </m:r>
                  <m:sSubSup>
                    <m:sSubSupPr>
                      <m:ctrlPr>
                        <w:rPr>
                          <w:rFonts w:ascii="Cambria Math" w:hAnsi="Cambria Math"/>
                          <w:i/>
                        </w:rPr>
                      </m:ctrlPr>
                    </m:sSubSupPr>
                    <m:e>
                      <m:r>
                        <w:rPr>
                          <w:rFonts w:ascii="Cambria Math" w:hAnsi="Cambria Math"/>
                        </w:rPr>
                        <m:t>H</m:t>
                      </m:r>
                    </m:e>
                    <m:sub>
                      <m:r>
                        <w:rPr>
                          <w:rFonts w:ascii="Cambria Math" w:hAnsi="Cambria Math"/>
                        </w:rPr>
                        <m:t>1</m:t>
                      </m:r>
                      <m:r>
                        <w:rPr>
                          <w:rFonts w:ascii="Cambria Math" w:eastAsia="맑은 고딕" w:hAnsi="Cambria Math"/>
                          <w:lang w:eastAsia="ko-KR"/>
                        </w:rPr>
                        <m:t>s</m:t>
                      </m:r>
                      <m:r>
                        <w:rPr>
                          <w:rFonts w:ascii="Cambria Math" w:hAnsi="Cambria Math"/>
                        </w:rPr>
                        <m:t>,2</m:t>
                      </m:r>
                      <m:r>
                        <w:rPr>
                          <w:rFonts w:ascii="Cambria Math" w:eastAsia="맑은 고딕" w:hAnsi="Cambria Math"/>
                          <w:lang w:eastAsia="ko-KR"/>
                        </w:rPr>
                        <m:t>p</m:t>
                      </m:r>
                    </m:sub>
                    <m:sup>
                      <m:sSubSup>
                        <m:sSubSupPr>
                          <m:ctrlPr>
                            <w:rPr>
                              <w:rFonts w:ascii="Cambria Math" w:hAnsi="Cambria Math"/>
                              <w:i/>
                            </w:rPr>
                          </m:ctrlPr>
                        </m:sSubSupPr>
                        <m:e>
                          <m:r>
                            <w:rPr>
                              <w:rFonts w:ascii="Cambria Math" w:hAnsi="Cambria Math"/>
                            </w:rPr>
                            <m:t>A</m:t>
                          </m:r>
                        </m:e>
                        <m:sub>
                          <m:r>
                            <w:rPr>
                              <w:rFonts w:ascii="Cambria Math" w:hAnsi="Cambria Math"/>
                              <w:color w:val="000000" w:themeColor="text1"/>
                              <w:kern w:val="24"/>
                            </w:rPr>
                            <m:t>↓</m:t>
                          </m:r>
                        </m:sub>
                        <m:sup>
                          <m:r>
                            <w:rPr>
                              <w:rFonts w:ascii="Cambria Math" w:hAnsi="Cambria Math"/>
                            </w:rPr>
                            <m:t>0</m:t>
                          </m:r>
                        </m:sup>
                      </m:sSubSup>
                      <m:sSubSup>
                        <m:sSubSupPr>
                          <m:ctrlPr>
                            <w:rPr>
                              <w:rFonts w:ascii="Cambria Math" w:hAnsi="Cambria Math"/>
                              <w:i/>
                            </w:rPr>
                          </m:ctrlPr>
                        </m:sSubSupPr>
                        <m:e>
                          <m:r>
                            <w:rPr>
                              <w:rFonts w:ascii="Cambria Math" w:hAnsi="Cambria Math"/>
                            </w:rPr>
                            <m:t>A</m:t>
                          </m:r>
                        </m:e>
                        <m:sub>
                          <m:r>
                            <w:rPr>
                              <w:rFonts w:ascii="Cambria Math" w:hAnsi="Cambria Math"/>
                              <w:color w:val="000000" w:themeColor="text1"/>
                              <w:kern w:val="24"/>
                            </w:rPr>
                            <m:t>↓</m:t>
                          </m:r>
                        </m:sub>
                        <m:sup>
                          <m:r>
                            <w:rPr>
                              <w:rFonts w:ascii="Cambria Math" w:eastAsia="맑은 고딕" w:hAnsi="Cambria Math" w:cs="맑은 고딕"/>
                              <w:lang w:eastAsia="ko-KR"/>
                            </w:rPr>
                            <m:t>I</m:t>
                          </m:r>
                        </m:sup>
                      </m:sSubSup>
                    </m:sup>
                  </m:sSubSup>
                  <m:ctrlPr>
                    <w:rPr>
                      <w:rFonts w:ascii="Cambria Math" w:eastAsia="Cambria Math" w:hAnsi="Cambria Math" w:cs="Cambria Math"/>
                      <w:i/>
                    </w:rPr>
                  </m:ctrlPr>
                </m:e>
                <m:e>
                  <m:r>
                    <w:rPr>
                      <w:rFonts w:ascii="Cambria Math" w:hAnsi="Cambria Math"/>
                    </w:rPr>
                    <m:t>∆</m:t>
                  </m:r>
                  <m:sSubSup>
                    <m:sSubSupPr>
                      <m:ctrlPr>
                        <w:rPr>
                          <w:rFonts w:ascii="Cambria Math" w:hAnsi="Cambria Math"/>
                          <w:i/>
                        </w:rPr>
                      </m:ctrlPr>
                    </m:sSubSupPr>
                    <m:e>
                      <m:r>
                        <w:rPr>
                          <w:rFonts w:ascii="Cambria Math" w:hAnsi="Cambria Math"/>
                        </w:rPr>
                        <m:t>H</m:t>
                      </m:r>
                    </m:e>
                    <m:sub>
                      <m:r>
                        <w:rPr>
                          <w:rFonts w:ascii="Cambria Math" w:hAnsi="Cambria Math"/>
                        </w:rPr>
                        <m:t>2</m:t>
                      </m:r>
                      <m:r>
                        <w:rPr>
                          <w:rFonts w:ascii="Cambria Math" w:eastAsia="맑은 고딕" w:hAnsi="Cambria Math"/>
                          <w:lang w:eastAsia="ko-KR"/>
                        </w:rPr>
                        <m:t>s</m:t>
                      </m:r>
                      <m:r>
                        <w:rPr>
                          <w:rFonts w:ascii="Cambria Math" w:hAnsi="Cambria Math"/>
                        </w:rPr>
                        <m:t>,2</m:t>
                      </m:r>
                      <m:r>
                        <w:rPr>
                          <w:rFonts w:ascii="Cambria Math" w:eastAsia="맑은 고딕" w:hAnsi="Cambria Math"/>
                          <w:lang w:eastAsia="ko-KR"/>
                        </w:rPr>
                        <m:t>p</m:t>
                      </m:r>
                    </m:sub>
                    <m:sup>
                      <m:sSubSup>
                        <m:sSubSupPr>
                          <m:ctrlPr>
                            <w:rPr>
                              <w:rFonts w:ascii="Cambria Math" w:hAnsi="Cambria Math"/>
                              <w:i/>
                            </w:rPr>
                          </m:ctrlPr>
                        </m:sSubSupPr>
                        <m:e>
                          <m:r>
                            <w:rPr>
                              <w:rFonts w:ascii="Cambria Math" w:hAnsi="Cambria Math"/>
                            </w:rPr>
                            <m:t>A</m:t>
                          </m:r>
                        </m:e>
                        <m:sub>
                          <m:r>
                            <w:rPr>
                              <w:rFonts w:ascii="Cambria Math" w:hAnsi="Cambria Math"/>
                              <w:color w:val="000000" w:themeColor="text1"/>
                              <w:kern w:val="24"/>
                            </w:rPr>
                            <m:t>↓</m:t>
                          </m:r>
                        </m:sub>
                        <m:sup>
                          <m:r>
                            <w:rPr>
                              <w:rFonts w:ascii="Cambria Math" w:hAnsi="Cambria Math"/>
                            </w:rPr>
                            <m:t>0</m:t>
                          </m:r>
                        </m:sup>
                      </m:sSubSup>
                      <m:sSubSup>
                        <m:sSubSupPr>
                          <m:ctrlPr>
                            <w:rPr>
                              <w:rFonts w:ascii="Cambria Math" w:hAnsi="Cambria Math"/>
                              <w:i/>
                            </w:rPr>
                          </m:ctrlPr>
                        </m:sSubSupPr>
                        <m:e>
                          <m:r>
                            <w:rPr>
                              <w:rFonts w:ascii="Cambria Math" w:hAnsi="Cambria Math"/>
                            </w:rPr>
                            <m:t>A</m:t>
                          </m:r>
                        </m:e>
                        <m:sub>
                          <m:r>
                            <w:rPr>
                              <w:rFonts w:ascii="Cambria Math" w:hAnsi="Cambria Math"/>
                              <w:color w:val="000000" w:themeColor="text1"/>
                              <w:kern w:val="24"/>
                            </w:rPr>
                            <m:t>↓</m:t>
                          </m:r>
                        </m:sub>
                        <m:sup>
                          <m:r>
                            <w:rPr>
                              <w:rFonts w:ascii="Cambria Math" w:eastAsia="맑은 고딕" w:hAnsi="Cambria Math" w:cs="맑은 고딕"/>
                              <w:lang w:eastAsia="ko-KR"/>
                            </w:rPr>
                            <m:t>I</m:t>
                          </m:r>
                        </m:sup>
                      </m:sSubSup>
                    </m:sup>
                  </m:sSubSup>
                  <m:ctrlPr>
                    <w:rPr>
                      <w:rFonts w:ascii="Cambria Math" w:eastAsia="Cambria Math" w:hAnsi="Cambria Math" w:cs="Cambria Math"/>
                      <w:i/>
                    </w:rPr>
                  </m:ctrlPr>
                </m:e>
                <m:e>
                  <m:r>
                    <w:rPr>
                      <w:rFonts w:ascii="Cambria Math" w:hAnsi="Cambria Math"/>
                    </w:rPr>
                    <m:t>∆</m:t>
                  </m:r>
                  <m:sSubSup>
                    <m:sSubSupPr>
                      <m:ctrlPr>
                        <w:rPr>
                          <w:rFonts w:ascii="Cambria Math" w:hAnsi="Cambria Math"/>
                          <w:i/>
                        </w:rPr>
                      </m:ctrlPr>
                    </m:sSubSupPr>
                    <m:e>
                      <m:r>
                        <w:rPr>
                          <w:rFonts w:ascii="Cambria Math" w:hAnsi="Cambria Math"/>
                        </w:rPr>
                        <m:t>H</m:t>
                      </m:r>
                    </m:e>
                    <m:sub>
                      <m:r>
                        <w:rPr>
                          <w:rFonts w:ascii="Cambria Math" w:hAnsi="Cambria Math"/>
                        </w:rPr>
                        <m:t>3</m:t>
                      </m:r>
                      <m:r>
                        <w:rPr>
                          <w:rFonts w:ascii="Cambria Math" w:eastAsia="맑은 고딕" w:hAnsi="Cambria Math"/>
                          <w:lang w:eastAsia="ko-KR"/>
                        </w:rPr>
                        <m:t>s</m:t>
                      </m:r>
                      <m:r>
                        <w:rPr>
                          <w:rFonts w:ascii="Cambria Math" w:hAnsi="Cambria Math"/>
                        </w:rPr>
                        <m:t>,2</m:t>
                      </m:r>
                      <m:r>
                        <w:rPr>
                          <w:rFonts w:ascii="Cambria Math" w:eastAsia="맑은 고딕" w:hAnsi="Cambria Math"/>
                          <w:lang w:eastAsia="ko-KR"/>
                        </w:rPr>
                        <m:t>p</m:t>
                      </m:r>
                    </m:sub>
                    <m:sup>
                      <m:sSubSup>
                        <m:sSubSupPr>
                          <m:ctrlPr>
                            <w:rPr>
                              <w:rFonts w:ascii="Cambria Math" w:hAnsi="Cambria Math"/>
                              <w:i/>
                            </w:rPr>
                          </m:ctrlPr>
                        </m:sSubSupPr>
                        <m:e>
                          <m:r>
                            <w:rPr>
                              <w:rFonts w:ascii="Cambria Math" w:hAnsi="Cambria Math"/>
                            </w:rPr>
                            <m:t>A</m:t>
                          </m:r>
                        </m:e>
                        <m:sub>
                          <m:r>
                            <w:rPr>
                              <w:rFonts w:ascii="Cambria Math" w:hAnsi="Cambria Math"/>
                              <w:color w:val="000000" w:themeColor="text1"/>
                              <w:kern w:val="24"/>
                            </w:rPr>
                            <m:t>↓</m:t>
                          </m:r>
                        </m:sub>
                        <m:sup>
                          <m:r>
                            <w:rPr>
                              <w:rFonts w:ascii="Cambria Math" w:hAnsi="Cambria Math"/>
                            </w:rPr>
                            <m:t>0</m:t>
                          </m:r>
                        </m:sup>
                      </m:sSubSup>
                      <m:sSubSup>
                        <m:sSubSupPr>
                          <m:ctrlPr>
                            <w:rPr>
                              <w:rFonts w:ascii="Cambria Math" w:hAnsi="Cambria Math"/>
                              <w:i/>
                            </w:rPr>
                          </m:ctrlPr>
                        </m:sSubSupPr>
                        <m:e>
                          <m:r>
                            <w:rPr>
                              <w:rFonts w:ascii="Cambria Math" w:hAnsi="Cambria Math"/>
                            </w:rPr>
                            <m:t>A</m:t>
                          </m:r>
                        </m:e>
                        <m:sub>
                          <m:r>
                            <w:rPr>
                              <w:rFonts w:ascii="Cambria Math" w:hAnsi="Cambria Math"/>
                              <w:color w:val="000000" w:themeColor="text1"/>
                              <w:kern w:val="24"/>
                            </w:rPr>
                            <m:t>↓</m:t>
                          </m:r>
                        </m:sub>
                        <m:sup>
                          <m:r>
                            <w:rPr>
                              <w:rFonts w:ascii="Cambria Math" w:eastAsia="맑은 고딕" w:hAnsi="Cambria Math" w:cs="맑은 고딕"/>
                              <w:lang w:eastAsia="ko-KR"/>
                            </w:rPr>
                            <m:t>I</m:t>
                          </m:r>
                        </m:sup>
                      </m:sSubSup>
                    </m:sup>
                  </m:sSubSup>
                  <m:ctrlPr>
                    <w:rPr>
                      <w:rFonts w:ascii="Cambria Math" w:eastAsia="Cambria Math" w:hAnsi="Cambria Math" w:cs="Cambria Math"/>
                      <w:i/>
                    </w:rPr>
                  </m:ctrlPr>
                </m:e>
                <m:e>
                  <m:sSubSup>
                    <m:sSubSupPr>
                      <m:ctrlPr>
                        <w:rPr>
                          <w:rFonts w:ascii="Cambria Math" w:hAnsi="Cambria Math"/>
                          <w:i/>
                        </w:rPr>
                      </m:ctrlPr>
                    </m:sSubSupPr>
                    <m:e>
                      <m:r>
                        <w:rPr>
                          <w:rFonts w:ascii="Cambria Math" w:hAnsi="Cambria Math"/>
                        </w:rPr>
                        <m:t>E</m:t>
                      </m:r>
                    </m:e>
                    <m:sub>
                      <m:r>
                        <m:rPr>
                          <m:sty m:val="p"/>
                        </m:rPr>
                        <w:rPr>
                          <w:rFonts w:ascii="Cambria Math" w:hAnsi="Cambria Math"/>
                        </w:rPr>
                        <m:t>2</m:t>
                      </m:r>
                      <m:r>
                        <w:rPr>
                          <w:rFonts w:ascii="Cambria Math" w:eastAsia="맑은 고딕" w:hAnsi="Cambria Math"/>
                          <w:lang w:eastAsia="ko-KR"/>
                        </w:rPr>
                        <m:t>p</m:t>
                      </m:r>
                    </m:sub>
                    <m:sup>
                      <m:sSubSup>
                        <m:sSubSupPr>
                          <m:ctrlPr>
                            <w:rPr>
                              <w:rFonts w:ascii="Cambria Math" w:hAnsi="Cambria Math"/>
                              <w:i/>
                            </w:rPr>
                          </m:ctrlPr>
                        </m:sSubSupPr>
                        <m:e>
                          <m:r>
                            <w:rPr>
                              <w:rFonts w:ascii="Cambria Math" w:hAnsi="Cambria Math"/>
                            </w:rPr>
                            <m:t>A</m:t>
                          </m:r>
                        </m:e>
                        <m:sub>
                          <m:r>
                            <w:rPr>
                              <w:rFonts w:ascii="Cambria Math" w:hAnsi="Cambria Math"/>
                              <w:color w:val="000000" w:themeColor="text1"/>
                              <w:kern w:val="24"/>
                            </w:rPr>
                            <m:t>↓</m:t>
                          </m:r>
                        </m:sub>
                        <m:sup>
                          <m:r>
                            <w:rPr>
                              <w:rFonts w:ascii="Cambria Math" w:eastAsia="맑은 고딕" w:hAnsi="Cambria Math" w:cs="맑은 고딕"/>
                              <w:lang w:eastAsia="ko-KR"/>
                            </w:rPr>
                            <m:t>I</m:t>
                          </m:r>
                        </m:sup>
                      </m:sSubSup>
                    </m:sup>
                  </m:sSubSup>
                  <m:ctrlPr>
                    <w:rPr>
                      <w:rFonts w:ascii="Cambria Math" w:eastAsia="Cambria Math" w:hAnsi="Cambria Math" w:cs="Cambria Math"/>
                      <w:i/>
                    </w:rPr>
                  </m:ctrlPr>
                </m:e>
                <m:e>
                  <m:r>
                    <w:rPr>
                      <w:rFonts w:ascii="Cambria Math" w:eastAsia="Cambria Math" w:hAnsi="Cambria Math" w:cs="Cambria Math"/>
                    </w:rPr>
                    <m:t>0</m:t>
                  </m:r>
                  <m:ctrlPr>
                    <w:rPr>
                      <w:rFonts w:ascii="Cambria Math" w:eastAsia="Cambria Math" w:hAnsi="Cambria Math" w:cs="Cambria Math"/>
                      <w:i/>
                    </w:rPr>
                  </m:ctrlPr>
                </m:e>
              </m:mr>
              <m:mr>
                <m:e>
                  <m:sSubSup>
                    <m:sSubSupPr>
                      <m:ctrlPr>
                        <w:rPr>
                          <w:rFonts w:ascii="Cambria Math" w:hAnsi="Cambria Math"/>
                          <w:i/>
                        </w:rPr>
                      </m:ctrlPr>
                    </m:sSubSupPr>
                    <m:e>
                      <m:acc>
                        <m:accPr>
                          <m:chr m:val="̃"/>
                          <m:ctrlPr>
                            <w:rPr>
                              <w:rFonts w:ascii="Cambria Math" w:hAnsi="Cambria Math"/>
                              <w:i/>
                            </w:rPr>
                          </m:ctrlPr>
                        </m:accPr>
                        <m:e>
                          <m:r>
                            <w:rPr>
                              <w:rFonts w:ascii="Cambria Math" w:hAnsi="Cambria Math"/>
                            </w:rPr>
                            <m:t>W</m:t>
                          </m:r>
                        </m:e>
                      </m:acc>
                    </m:e>
                    <m:sub>
                      <m:r>
                        <w:rPr>
                          <w:rFonts w:ascii="Cambria Math" w:hAnsi="Cambria Math"/>
                        </w:rPr>
                        <m:t>1s,1s</m:t>
                      </m:r>
                    </m:sub>
                    <m:sup>
                      <m:sSubSup>
                        <m:sSubSupPr>
                          <m:ctrlPr>
                            <w:rPr>
                              <w:rFonts w:ascii="Cambria Math" w:hAnsi="Cambria Math"/>
                              <w:i/>
                            </w:rPr>
                          </m:ctrlPr>
                        </m:sSubSupPr>
                        <m:e>
                          <m:r>
                            <w:rPr>
                              <w:rFonts w:ascii="Cambria Math" w:hAnsi="Cambria Math"/>
                            </w:rPr>
                            <m:t>A</m:t>
                          </m:r>
                        </m:e>
                        <m:sub>
                          <m:r>
                            <w:rPr>
                              <w:rFonts w:ascii="Cambria Math" w:hAnsi="Cambria Math"/>
                              <w:color w:val="000000" w:themeColor="text1"/>
                              <w:kern w:val="24"/>
                            </w:rPr>
                            <m:t>↓</m:t>
                          </m:r>
                        </m:sub>
                        <m:sup>
                          <m:r>
                            <w:rPr>
                              <w:rFonts w:ascii="Cambria Math" w:hAnsi="Cambria Math"/>
                            </w:rPr>
                            <m:t>0</m:t>
                          </m:r>
                        </m:sup>
                      </m:sSubSup>
                      <m:sSubSup>
                        <m:sSubSupPr>
                          <m:ctrlPr>
                            <w:rPr>
                              <w:rFonts w:ascii="Cambria Math" w:hAnsi="Cambria Math"/>
                              <w:i/>
                            </w:rPr>
                          </m:ctrlPr>
                        </m:sSubSupPr>
                        <m:e>
                          <m:r>
                            <w:rPr>
                              <w:rFonts w:ascii="Cambria Math" w:hAnsi="Cambria Math"/>
                            </w:rPr>
                            <m:t>B</m:t>
                          </m:r>
                        </m:e>
                        <m:sub>
                          <m:r>
                            <w:rPr>
                              <w:rFonts w:ascii="Cambria Math" w:hAnsi="Cambria Math"/>
                              <w:color w:val="000000" w:themeColor="text1"/>
                              <w:kern w:val="24"/>
                            </w:rPr>
                            <m:t>↓</m:t>
                          </m:r>
                        </m:sub>
                        <m:sup>
                          <m:r>
                            <w:rPr>
                              <w:rFonts w:ascii="Cambria Math" w:hAnsi="Cambria Math"/>
                            </w:rPr>
                            <m:t>I</m:t>
                          </m:r>
                        </m:sup>
                      </m:sSubSup>
                    </m:sup>
                  </m:sSubSup>
                  <m:ctrlPr>
                    <w:rPr>
                      <w:rFonts w:ascii="Cambria Math" w:eastAsia="Cambria Math" w:hAnsi="Cambria Math" w:cs="Cambria Math"/>
                      <w:i/>
                    </w:rPr>
                  </m:ctrlPr>
                </m:e>
                <m:e>
                  <m:sSubSup>
                    <m:sSubSupPr>
                      <m:ctrlPr>
                        <w:rPr>
                          <w:rFonts w:ascii="Cambria Math" w:hAnsi="Cambria Math"/>
                          <w:i/>
                        </w:rPr>
                      </m:ctrlPr>
                    </m:sSubSupPr>
                    <m:e>
                      <m:acc>
                        <m:accPr>
                          <m:chr m:val="̃"/>
                          <m:ctrlPr>
                            <w:rPr>
                              <w:rFonts w:ascii="Cambria Math" w:hAnsi="Cambria Math"/>
                              <w:i/>
                            </w:rPr>
                          </m:ctrlPr>
                        </m:accPr>
                        <m:e>
                          <m:r>
                            <w:rPr>
                              <w:rFonts w:ascii="Cambria Math" w:hAnsi="Cambria Math"/>
                            </w:rPr>
                            <m:t>W</m:t>
                          </m:r>
                        </m:e>
                      </m:acc>
                    </m:e>
                    <m:sub>
                      <m:r>
                        <w:rPr>
                          <w:rFonts w:ascii="Cambria Math" w:hAnsi="Cambria Math"/>
                        </w:rPr>
                        <m:t>2s,1s</m:t>
                      </m:r>
                    </m:sub>
                    <m:sup>
                      <m:sSubSup>
                        <m:sSubSupPr>
                          <m:ctrlPr>
                            <w:rPr>
                              <w:rFonts w:ascii="Cambria Math" w:hAnsi="Cambria Math"/>
                              <w:i/>
                            </w:rPr>
                          </m:ctrlPr>
                        </m:sSubSupPr>
                        <m:e>
                          <m:r>
                            <w:rPr>
                              <w:rFonts w:ascii="Cambria Math" w:hAnsi="Cambria Math"/>
                            </w:rPr>
                            <m:t>A</m:t>
                          </m:r>
                        </m:e>
                        <m:sub>
                          <m:r>
                            <w:rPr>
                              <w:rFonts w:ascii="Cambria Math" w:hAnsi="Cambria Math"/>
                              <w:color w:val="000000" w:themeColor="text1"/>
                              <w:kern w:val="24"/>
                            </w:rPr>
                            <m:t>↓</m:t>
                          </m:r>
                        </m:sub>
                        <m:sup>
                          <m:r>
                            <w:rPr>
                              <w:rFonts w:ascii="Cambria Math" w:hAnsi="Cambria Math"/>
                            </w:rPr>
                            <m:t>0</m:t>
                          </m:r>
                        </m:sup>
                      </m:sSubSup>
                      <m:sSubSup>
                        <m:sSubSupPr>
                          <m:ctrlPr>
                            <w:rPr>
                              <w:rFonts w:ascii="Cambria Math" w:hAnsi="Cambria Math"/>
                              <w:i/>
                            </w:rPr>
                          </m:ctrlPr>
                        </m:sSubSupPr>
                        <m:e>
                          <m:r>
                            <w:rPr>
                              <w:rFonts w:ascii="Cambria Math" w:hAnsi="Cambria Math"/>
                            </w:rPr>
                            <m:t>B</m:t>
                          </m:r>
                        </m:e>
                        <m:sub>
                          <m:r>
                            <w:rPr>
                              <w:rFonts w:ascii="Cambria Math" w:hAnsi="Cambria Math"/>
                              <w:color w:val="000000" w:themeColor="text1"/>
                              <w:kern w:val="24"/>
                            </w:rPr>
                            <m:t>↓</m:t>
                          </m:r>
                        </m:sub>
                        <m:sup>
                          <m:r>
                            <w:rPr>
                              <w:rFonts w:ascii="Cambria Math" w:hAnsi="Cambria Math"/>
                            </w:rPr>
                            <m:t>I</m:t>
                          </m:r>
                        </m:sup>
                      </m:sSubSup>
                    </m:sup>
                  </m:sSubSup>
                  <m:ctrlPr>
                    <w:rPr>
                      <w:rFonts w:ascii="Cambria Math" w:eastAsia="Cambria Math" w:hAnsi="Cambria Math" w:cs="Cambria Math"/>
                      <w:i/>
                    </w:rPr>
                  </m:ctrlPr>
                </m:e>
                <m:e>
                  <m:sSubSup>
                    <m:sSubSupPr>
                      <m:ctrlPr>
                        <w:rPr>
                          <w:rFonts w:ascii="Cambria Math" w:hAnsi="Cambria Math"/>
                          <w:i/>
                        </w:rPr>
                      </m:ctrlPr>
                    </m:sSubSupPr>
                    <m:e>
                      <m:acc>
                        <m:accPr>
                          <m:chr m:val="̃"/>
                          <m:ctrlPr>
                            <w:rPr>
                              <w:rFonts w:ascii="Cambria Math" w:hAnsi="Cambria Math"/>
                              <w:i/>
                            </w:rPr>
                          </m:ctrlPr>
                        </m:accPr>
                        <m:e>
                          <m:r>
                            <w:rPr>
                              <w:rFonts w:ascii="Cambria Math" w:hAnsi="Cambria Math"/>
                            </w:rPr>
                            <m:t>W</m:t>
                          </m:r>
                        </m:e>
                      </m:acc>
                    </m:e>
                    <m:sub>
                      <m:r>
                        <w:rPr>
                          <w:rFonts w:ascii="Cambria Math" w:hAnsi="Cambria Math"/>
                        </w:rPr>
                        <m:t>3s,1s</m:t>
                      </m:r>
                    </m:sub>
                    <m:sup>
                      <m:sSubSup>
                        <m:sSubSupPr>
                          <m:ctrlPr>
                            <w:rPr>
                              <w:rFonts w:ascii="Cambria Math" w:hAnsi="Cambria Math"/>
                              <w:i/>
                            </w:rPr>
                          </m:ctrlPr>
                        </m:sSubSupPr>
                        <m:e>
                          <m:r>
                            <w:rPr>
                              <w:rFonts w:ascii="Cambria Math" w:hAnsi="Cambria Math"/>
                            </w:rPr>
                            <m:t>A</m:t>
                          </m:r>
                        </m:e>
                        <m:sub>
                          <m:r>
                            <w:rPr>
                              <w:rFonts w:ascii="Cambria Math" w:hAnsi="Cambria Math"/>
                              <w:color w:val="000000" w:themeColor="text1"/>
                              <w:kern w:val="24"/>
                            </w:rPr>
                            <m:t>↓</m:t>
                          </m:r>
                        </m:sub>
                        <m:sup>
                          <m:r>
                            <w:rPr>
                              <w:rFonts w:ascii="Cambria Math" w:hAnsi="Cambria Math"/>
                            </w:rPr>
                            <m:t>0</m:t>
                          </m:r>
                        </m:sup>
                      </m:sSubSup>
                      <m:sSubSup>
                        <m:sSubSupPr>
                          <m:ctrlPr>
                            <w:rPr>
                              <w:rFonts w:ascii="Cambria Math" w:hAnsi="Cambria Math"/>
                              <w:i/>
                            </w:rPr>
                          </m:ctrlPr>
                        </m:sSubSupPr>
                        <m:e>
                          <m:r>
                            <w:rPr>
                              <w:rFonts w:ascii="Cambria Math" w:hAnsi="Cambria Math"/>
                            </w:rPr>
                            <m:t>B</m:t>
                          </m:r>
                        </m:e>
                        <m:sub>
                          <m:r>
                            <w:rPr>
                              <w:rFonts w:ascii="Cambria Math" w:hAnsi="Cambria Math"/>
                              <w:color w:val="000000" w:themeColor="text1"/>
                              <w:kern w:val="24"/>
                            </w:rPr>
                            <m:t>↓</m:t>
                          </m:r>
                        </m:sub>
                        <m:sup>
                          <m:r>
                            <w:rPr>
                              <w:rFonts w:ascii="Cambria Math" w:hAnsi="Cambria Math"/>
                            </w:rPr>
                            <m:t>I</m:t>
                          </m:r>
                        </m:sup>
                      </m:sSubSup>
                    </m:sup>
                  </m:sSubSup>
                  <m:ctrlPr>
                    <w:rPr>
                      <w:rFonts w:ascii="Cambria Math" w:eastAsia="Cambria Math" w:hAnsi="Cambria Math" w:cs="Cambria Math"/>
                      <w:i/>
                    </w:rPr>
                  </m:ctrlPr>
                </m:e>
                <m:e>
                  <m:r>
                    <w:rPr>
                      <w:rFonts w:ascii="Cambria Math" w:eastAsia="Cambria Math" w:hAnsi="Cambria Math" w:cs="Cambria Math"/>
                    </w:rPr>
                    <m:t>0</m:t>
                  </m:r>
                  <m:ctrlPr>
                    <w:rPr>
                      <w:rFonts w:ascii="Cambria Math" w:eastAsia="Cambria Math" w:hAnsi="Cambria Math" w:cs="Cambria Math"/>
                      <w:i/>
                    </w:rPr>
                  </m:ctrlPr>
                </m:e>
                <m:e>
                  <m:sSubSup>
                    <m:sSubSupPr>
                      <m:ctrlPr>
                        <w:rPr>
                          <w:rFonts w:ascii="Cambria Math" w:hAnsi="Cambria Math"/>
                          <w:i/>
                        </w:rPr>
                      </m:ctrlPr>
                    </m:sSubSupPr>
                    <m:e>
                      <m:r>
                        <w:rPr>
                          <w:rFonts w:ascii="Cambria Math" w:hAnsi="Cambria Math"/>
                        </w:rPr>
                        <m:t>E</m:t>
                      </m:r>
                    </m:e>
                    <m:sub>
                      <m:r>
                        <m:rPr>
                          <m:sty m:val="p"/>
                        </m:rPr>
                        <w:rPr>
                          <w:rFonts w:ascii="Cambria Math" w:hAnsi="Cambria Math"/>
                        </w:rPr>
                        <m:t>1</m:t>
                      </m:r>
                      <m:r>
                        <w:rPr>
                          <w:rFonts w:ascii="Cambria Math" w:hAnsi="Cambria Math"/>
                        </w:rPr>
                        <m:t>s</m:t>
                      </m:r>
                    </m:sub>
                    <m:sup>
                      <m:sSubSup>
                        <m:sSubSupPr>
                          <m:ctrlPr>
                            <w:rPr>
                              <w:rFonts w:ascii="Cambria Math" w:hAnsi="Cambria Math"/>
                              <w:i/>
                            </w:rPr>
                          </m:ctrlPr>
                        </m:sSubSupPr>
                        <m:e>
                          <m:r>
                            <w:rPr>
                              <w:rFonts w:ascii="Cambria Math" w:hAnsi="Cambria Math"/>
                            </w:rPr>
                            <m:t>B</m:t>
                          </m:r>
                        </m:e>
                        <m:sub>
                          <m:r>
                            <w:rPr>
                              <w:rFonts w:ascii="Cambria Math" w:hAnsi="Cambria Math"/>
                              <w:color w:val="000000" w:themeColor="text1"/>
                              <w:kern w:val="24"/>
                            </w:rPr>
                            <m:t>↓</m:t>
                          </m:r>
                        </m:sub>
                        <m:sup>
                          <m:r>
                            <w:rPr>
                              <w:rFonts w:ascii="Cambria Math" w:hAnsi="Cambria Math"/>
                            </w:rPr>
                            <m:t>I</m:t>
                          </m:r>
                        </m:sup>
                      </m:sSubSup>
                    </m:sup>
                  </m:sSubSup>
                </m:e>
              </m:mr>
            </m:m>
          </m:e>
        </m:d>
        <m:d>
          <m:dPr>
            <m:ctrlPr>
              <w:rPr>
                <w:rFonts w:ascii="Cambria Math" w:hAnsi="Cambria Math"/>
                <w:i/>
                <w:color w:val="000000" w:themeColor="text1"/>
              </w:rPr>
            </m:ctrlPr>
          </m:dPr>
          <m:e>
            <m:m>
              <m:mPr>
                <m:mcs>
                  <m:mc>
                    <m:mcPr>
                      <m:count m:val="1"/>
                      <m:mcJc m:val="center"/>
                    </m:mcPr>
                  </m:mc>
                </m:mcs>
                <m:ctrlPr>
                  <w:rPr>
                    <w:rFonts w:ascii="Cambria Math" w:hAnsi="Cambria Math"/>
                    <w:i/>
                    <w:color w:val="000000" w:themeColor="text1"/>
                  </w:rPr>
                </m:ctrlPr>
              </m:mPr>
              <m:mr>
                <m:e>
                  <m:m>
                    <m:mPr>
                      <m:mcs>
                        <m:mc>
                          <m:mcPr>
                            <m:count m:val="1"/>
                            <m:mcJc m:val="center"/>
                          </m:mcPr>
                        </m:mc>
                      </m:mcs>
                      <m:ctrlPr>
                        <w:rPr>
                          <w:rFonts w:ascii="Cambria Math" w:hAnsi="Cambria Math"/>
                          <w:i/>
                          <w:color w:val="000000" w:themeColor="text1"/>
                        </w:rPr>
                      </m:ctrlPr>
                    </m:mPr>
                    <m:mr>
                      <m:e>
                        <m:sSubSup>
                          <m:sSubSupPr>
                            <m:ctrlPr>
                              <w:rPr>
                                <w:rFonts w:ascii="Cambria Math" w:hAnsi="Cambria Math"/>
                                <w:i/>
                              </w:rPr>
                            </m:ctrlPr>
                          </m:sSubSupPr>
                          <m:e>
                            <m:r>
                              <w:rPr>
                                <w:rFonts w:ascii="Cambria Math" w:hAnsi="Cambria Math"/>
                              </w:rPr>
                              <m:t>C</m:t>
                            </m:r>
                          </m:e>
                          <m:sub>
                            <m:r>
                              <w:rPr>
                                <w:rFonts w:ascii="Cambria Math" w:hAnsi="Cambria Math"/>
                              </w:rPr>
                              <m:t xml:space="preserve"> </m:t>
                            </m:r>
                          </m:sub>
                          <m:sup>
                            <m:sSubSup>
                              <m:sSubSupPr>
                                <m:ctrlPr>
                                  <w:rPr>
                                    <w:rFonts w:ascii="Cambria Math" w:hAnsi="Cambria Math"/>
                                    <w:i/>
                                  </w:rPr>
                                </m:ctrlPr>
                              </m:sSubSupPr>
                              <m:e>
                                <m:r>
                                  <w:rPr>
                                    <w:rFonts w:ascii="Cambria Math" w:hAnsi="Cambria Math"/>
                                  </w:rPr>
                                  <m:t>A</m:t>
                                </m:r>
                              </m:e>
                              <m:sub>
                                <m:r>
                                  <w:rPr>
                                    <w:rFonts w:ascii="Cambria Math" w:hAnsi="Cambria Math"/>
                                  </w:rPr>
                                  <m:t>1s,</m:t>
                                </m:r>
                                <m:r>
                                  <w:rPr>
                                    <w:rFonts w:ascii="Cambria Math" w:hAnsi="Cambria Math"/>
                                    <w:color w:val="000000" w:themeColor="text1"/>
                                    <w:kern w:val="24"/>
                                  </w:rPr>
                                  <m:t>↓</m:t>
                                </m:r>
                              </m:sub>
                              <m:sup>
                                <m:r>
                                  <w:rPr>
                                    <w:rFonts w:ascii="Cambria Math" w:hAnsi="Cambria Math"/>
                                  </w:rPr>
                                  <m:t>0</m:t>
                                </m:r>
                              </m:sup>
                            </m:sSubSup>
                          </m:sup>
                        </m:sSubSup>
                      </m:e>
                    </m:mr>
                    <m:mr>
                      <m:e>
                        <m:sSubSup>
                          <m:sSubSupPr>
                            <m:ctrlPr>
                              <w:rPr>
                                <w:rFonts w:ascii="Cambria Math" w:hAnsi="Cambria Math"/>
                                <w:i/>
                              </w:rPr>
                            </m:ctrlPr>
                          </m:sSubSupPr>
                          <m:e>
                            <m:r>
                              <w:rPr>
                                <w:rFonts w:ascii="Cambria Math" w:hAnsi="Cambria Math"/>
                              </w:rPr>
                              <m:t>C</m:t>
                            </m:r>
                          </m:e>
                          <m:sub>
                            <m:r>
                              <w:rPr>
                                <w:rFonts w:ascii="Cambria Math" w:hAnsi="Cambria Math"/>
                              </w:rPr>
                              <m:t xml:space="preserve"> </m:t>
                            </m:r>
                          </m:sub>
                          <m:sup>
                            <m:sSubSup>
                              <m:sSubSupPr>
                                <m:ctrlPr>
                                  <w:rPr>
                                    <w:rFonts w:ascii="Cambria Math" w:hAnsi="Cambria Math"/>
                                    <w:i/>
                                  </w:rPr>
                                </m:ctrlPr>
                              </m:sSubSupPr>
                              <m:e>
                                <m:r>
                                  <w:rPr>
                                    <w:rFonts w:ascii="Cambria Math" w:hAnsi="Cambria Math"/>
                                  </w:rPr>
                                  <m:t>A</m:t>
                                </m:r>
                              </m:e>
                              <m:sub>
                                <m:r>
                                  <w:rPr>
                                    <w:rFonts w:ascii="Cambria Math" w:hAnsi="Cambria Math"/>
                                  </w:rPr>
                                  <m:t>2s,</m:t>
                                </m:r>
                                <m:r>
                                  <w:rPr>
                                    <w:rFonts w:ascii="Cambria Math" w:hAnsi="Cambria Math"/>
                                    <w:color w:val="000000" w:themeColor="text1"/>
                                    <w:kern w:val="24"/>
                                  </w:rPr>
                                  <m:t>↓</m:t>
                                </m:r>
                              </m:sub>
                              <m:sup>
                                <m:r>
                                  <w:rPr>
                                    <w:rFonts w:ascii="Cambria Math" w:hAnsi="Cambria Math"/>
                                  </w:rPr>
                                  <m:t>0</m:t>
                                </m:r>
                              </m:sup>
                            </m:sSubSup>
                          </m:sup>
                        </m:sSubSup>
                        <m:ctrlPr>
                          <w:rPr>
                            <w:rFonts w:ascii="Cambria Math" w:eastAsia="Cambria Math" w:hAnsi="Cambria Math" w:cs="Cambria Math"/>
                            <w:i/>
                            <w:color w:val="000000" w:themeColor="text1"/>
                          </w:rPr>
                        </m:ctrlPr>
                      </m:e>
                    </m:mr>
                    <m:mr>
                      <m:e>
                        <m:sSubSup>
                          <m:sSubSupPr>
                            <m:ctrlPr>
                              <w:rPr>
                                <w:rFonts w:ascii="Cambria Math" w:hAnsi="Cambria Math"/>
                                <w:i/>
                              </w:rPr>
                            </m:ctrlPr>
                          </m:sSubSupPr>
                          <m:e>
                            <m:r>
                              <w:rPr>
                                <w:rFonts w:ascii="Cambria Math" w:hAnsi="Cambria Math"/>
                              </w:rPr>
                              <m:t>C</m:t>
                            </m:r>
                          </m:e>
                          <m:sub>
                            <m:r>
                              <w:rPr>
                                <w:rFonts w:ascii="Cambria Math" w:hAnsi="Cambria Math"/>
                              </w:rPr>
                              <m:t xml:space="preserve"> </m:t>
                            </m:r>
                          </m:sub>
                          <m:sup>
                            <m:sSubSup>
                              <m:sSubSupPr>
                                <m:ctrlPr>
                                  <w:rPr>
                                    <w:rFonts w:ascii="Cambria Math" w:hAnsi="Cambria Math"/>
                                    <w:i/>
                                  </w:rPr>
                                </m:ctrlPr>
                              </m:sSubSupPr>
                              <m:e>
                                <m:r>
                                  <w:rPr>
                                    <w:rFonts w:ascii="Cambria Math" w:hAnsi="Cambria Math"/>
                                  </w:rPr>
                                  <m:t>A</m:t>
                                </m:r>
                              </m:e>
                              <m:sub>
                                <m:r>
                                  <w:rPr>
                                    <w:rFonts w:ascii="Cambria Math" w:hAnsi="Cambria Math"/>
                                  </w:rPr>
                                  <m:t>3s,</m:t>
                                </m:r>
                                <m:r>
                                  <w:rPr>
                                    <w:rFonts w:ascii="Cambria Math" w:hAnsi="Cambria Math"/>
                                    <w:color w:val="000000" w:themeColor="text1"/>
                                    <w:kern w:val="24"/>
                                  </w:rPr>
                                  <m:t>↓</m:t>
                                </m:r>
                              </m:sub>
                              <m:sup>
                                <m:r>
                                  <w:rPr>
                                    <w:rFonts w:ascii="Cambria Math" w:hAnsi="Cambria Math"/>
                                  </w:rPr>
                                  <m:t>0</m:t>
                                </m:r>
                              </m:sup>
                            </m:sSubSup>
                          </m:sup>
                        </m:sSubSup>
                        <m:ctrlPr>
                          <w:rPr>
                            <w:rFonts w:ascii="Cambria Math" w:eastAsia="Cambria Math" w:hAnsi="Cambria Math" w:cs="Cambria Math"/>
                            <w:i/>
                            <w:color w:val="000000" w:themeColor="text1"/>
                          </w:rPr>
                        </m:ctrlPr>
                      </m:e>
                    </m:mr>
                    <m:mr>
                      <m:e>
                        <m:sSubSup>
                          <m:sSubSupPr>
                            <m:ctrlPr>
                              <w:rPr>
                                <w:rFonts w:ascii="Cambria Math" w:hAnsi="Cambria Math"/>
                                <w:i/>
                              </w:rPr>
                            </m:ctrlPr>
                          </m:sSubSupPr>
                          <m:e>
                            <m:r>
                              <w:rPr>
                                <w:rFonts w:ascii="Cambria Math" w:hAnsi="Cambria Math"/>
                              </w:rPr>
                              <m:t>C</m:t>
                            </m:r>
                          </m:e>
                          <m:sub>
                            <m:r>
                              <w:rPr>
                                <w:rFonts w:ascii="Cambria Math" w:hAnsi="Cambria Math"/>
                              </w:rPr>
                              <m:t xml:space="preserve"> </m:t>
                            </m:r>
                          </m:sub>
                          <m:sup>
                            <m:sSubSup>
                              <m:sSubSupPr>
                                <m:ctrlPr>
                                  <w:rPr>
                                    <w:rFonts w:ascii="Cambria Math" w:hAnsi="Cambria Math"/>
                                    <w:i/>
                                  </w:rPr>
                                </m:ctrlPr>
                              </m:sSubSupPr>
                              <m:e>
                                <m:r>
                                  <w:rPr>
                                    <w:rFonts w:ascii="Cambria Math" w:hAnsi="Cambria Math"/>
                                  </w:rPr>
                                  <m:t>A</m:t>
                                </m:r>
                              </m:e>
                              <m:sub>
                                <m:r>
                                  <w:rPr>
                                    <w:rFonts w:ascii="Cambria Math" w:hAnsi="Cambria Math"/>
                                  </w:rPr>
                                  <m:t>2p,</m:t>
                                </m:r>
                                <m:r>
                                  <w:rPr>
                                    <w:rFonts w:ascii="Cambria Math" w:hAnsi="Cambria Math"/>
                                    <w:color w:val="000000" w:themeColor="text1"/>
                                    <w:kern w:val="24"/>
                                  </w:rPr>
                                  <m:t>↓</m:t>
                                </m:r>
                              </m:sub>
                              <m:sup>
                                <m:r>
                                  <w:rPr>
                                    <w:rFonts w:ascii="Cambria Math" w:hAnsi="Cambria Math"/>
                                  </w:rPr>
                                  <m:t>I</m:t>
                                </m:r>
                              </m:sup>
                            </m:sSubSup>
                          </m:sup>
                        </m:sSubSup>
                        <m:ctrlPr>
                          <w:rPr>
                            <w:rFonts w:ascii="Cambria Math" w:eastAsia="Cambria Math" w:hAnsi="Cambria Math" w:cs="Cambria Math"/>
                            <w:i/>
                            <w:color w:val="000000" w:themeColor="text1"/>
                          </w:rPr>
                        </m:ctrlPr>
                      </m:e>
                    </m:mr>
                    <m:mr>
                      <m:e>
                        <m:sSubSup>
                          <m:sSubSupPr>
                            <m:ctrlPr>
                              <w:rPr>
                                <w:rFonts w:ascii="Cambria Math" w:hAnsi="Cambria Math"/>
                                <w:i/>
                              </w:rPr>
                            </m:ctrlPr>
                          </m:sSubSupPr>
                          <m:e>
                            <m:r>
                              <w:rPr>
                                <w:rFonts w:ascii="Cambria Math" w:hAnsi="Cambria Math"/>
                              </w:rPr>
                              <m:t>C</m:t>
                            </m:r>
                          </m:e>
                          <m:sub>
                            <m:r>
                              <w:rPr>
                                <w:rFonts w:ascii="Cambria Math" w:hAnsi="Cambria Math"/>
                              </w:rPr>
                              <m:t xml:space="preserve"> </m:t>
                            </m:r>
                          </m:sub>
                          <m:sup>
                            <m:sSubSup>
                              <m:sSubSupPr>
                                <m:ctrlPr>
                                  <w:rPr>
                                    <w:rFonts w:ascii="Cambria Math" w:hAnsi="Cambria Math"/>
                                    <w:i/>
                                  </w:rPr>
                                </m:ctrlPr>
                              </m:sSubSupPr>
                              <m:e>
                                <m:r>
                                  <w:rPr>
                                    <w:rFonts w:ascii="Cambria Math" w:hAnsi="Cambria Math"/>
                                  </w:rPr>
                                  <m:t>B</m:t>
                                </m:r>
                              </m:e>
                              <m:sub>
                                <m:r>
                                  <w:rPr>
                                    <w:rFonts w:ascii="Cambria Math" w:hAnsi="Cambria Math"/>
                                  </w:rPr>
                                  <m:t>1s,</m:t>
                                </m:r>
                                <m:r>
                                  <w:rPr>
                                    <w:rFonts w:ascii="Cambria Math" w:hAnsi="Cambria Math"/>
                                    <w:color w:val="000000" w:themeColor="text1"/>
                                    <w:kern w:val="24"/>
                                  </w:rPr>
                                  <m:t>↓</m:t>
                                </m:r>
                              </m:sub>
                              <m:sup>
                                <m:r>
                                  <w:rPr>
                                    <w:rFonts w:ascii="Cambria Math" w:hAnsi="Cambria Math"/>
                                  </w:rPr>
                                  <m:t>I</m:t>
                                </m:r>
                              </m:sup>
                            </m:sSubSup>
                          </m:sup>
                        </m:sSubSup>
                      </m:e>
                    </m:mr>
                  </m:m>
                </m:e>
              </m:mr>
            </m:m>
          </m:e>
        </m:d>
        <m:r>
          <w:rPr>
            <w:rFonts w:ascii="Cambria Math" w:hAnsi="Cambria Math"/>
            <w:color w:val="000000" w:themeColor="text1"/>
          </w:rPr>
          <m:t>=</m:t>
        </m:r>
        <m:r>
          <w:rPr>
            <w:rFonts w:ascii="Cambria Math" w:hAnsi="Cambria Math"/>
          </w:rPr>
          <m:t>E</m:t>
        </m:r>
        <m:d>
          <m:dPr>
            <m:ctrlPr>
              <w:rPr>
                <w:rFonts w:ascii="Cambria Math" w:hAnsi="Cambria Math"/>
                <w:i/>
                <w:color w:val="000000" w:themeColor="text1"/>
              </w:rPr>
            </m:ctrlPr>
          </m:dPr>
          <m:e>
            <m:m>
              <m:mPr>
                <m:mcs>
                  <m:mc>
                    <m:mcPr>
                      <m:count m:val="1"/>
                      <m:mcJc m:val="center"/>
                    </m:mcPr>
                  </m:mc>
                </m:mcs>
                <m:ctrlPr>
                  <w:rPr>
                    <w:rFonts w:ascii="Cambria Math" w:hAnsi="Cambria Math"/>
                    <w:i/>
                    <w:color w:val="000000" w:themeColor="text1"/>
                  </w:rPr>
                </m:ctrlPr>
              </m:mPr>
              <m:mr>
                <m:e>
                  <m:m>
                    <m:mPr>
                      <m:mcs>
                        <m:mc>
                          <m:mcPr>
                            <m:count m:val="1"/>
                            <m:mcJc m:val="center"/>
                          </m:mcPr>
                        </m:mc>
                      </m:mcs>
                      <m:ctrlPr>
                        <w:rPr>
                          <w:rFonts w:ascii="Cambria Math" w:hAnsi="Cambria Math"/>
                          <w:i/>
                          <w:color w:val="000000" w:themeColor="text1"/>
                        </w:rPr>
                      </m:ctrlPr>
                    </m:mPr>
                    <m:mr>
                      <m:e>
                        <m:sSubSup>
                          <m:sSubSupPr>
                            <m:ctrlPr>
                              <w:rPr>
                                <w:rFonts w:ascii="Cambria Math" w:hAnsi="Cambria Math"/>
                                <w:i/>
                              </w:rPr>
                            </m:ctrlPr>
                          </m:sSubSupPr>
                          <m:e>
                            <m:r>
                              <w:rPr>
                                <w:rFonts w:ascii="Cambria Math" w:hAnsi="Cambria Math"/>
                              </w:rPr>
                              <m:t>C</m:t>
                            </m:r>
                          </m:e>
                          <m:sub>
                            <m:r>
                              <w:rPr>
                                <w:rFonts w:ascii="Cambria Math" w:hAnsi="Cambria Math"/>
                              </w:rPr>
                              <m:t xml:space="preserve"> </m:t>
                            </m:r>
                          </m:sub>
                          <m:sup>
                            <m:sSubSup>
                              <m:sSubSupPr>
                                <m:ctrlPr>
                                  <w:rPr>
                                    <w:rFonts w:ascii="Cambria Math" w:hAnsi="Cambria Math"/>
                                    <w:i/>
                                  </w:rPr>
                                </m:ctrlPr>
                              </m:sSubSupPr>
                              <m:e>
                                <m:r>
                                  <w:rPr>
                                    <w:rFonts w:ascii="Cambria Math" w:hAnsi="Cambria Math"/>
                                  </w:rPr>
                                  <m:t>A</m:t>
                                </m:r>
                              </m:e>
                              <m:sub>
                                <m:r>
                                  <w:rPr>
                                    <w:rFonts w:ascii="Cambria Math" w:hAnsi="Cambria Math"/>
                                  </w:rPr>
                                  <m:t>1s,</m:t>
                                </m:r>
                                <m:r>
                                  <w:rPr>
                                    <w:rFonts w:ascii="Cambria Math" w:hAnsi="Cambria Math"/>
                                    <w:color w:val="000000" w:themeColor="text1"/>
                                    <w:kern w:val="24"/>
                                  </w:rPr>
                                  <m:t>↓</m:t>
                                </m:r>
                              </m:sub>
                              <m:sup>
                                <m:r>
                                  <w:rPr>
                                    <w:rFonts w:ascii="Cambria Math" w:hAnsi="Cambria Math"/>
                                  </w:rPr>
                                  <m:t>0</m:t>
                                </m:r>
                              </m:sup>
                            </m:sSubSup>
                          </m:sup>
                        </m:sSubSup>
                      </m:e>
                    </m:mr>
                    <m:mr>
                      <m:e>
                        <m:sSubSup>
                          <m:sSubSupPr>
                            <m:ctrlPr>
                              <w:rPr>
                                <w:rFonts w:ascii="Cambria Math" w:hAnsi="Cambria Math"/>
                                <w:i/>
                              </w:rPr>
                            </m:ctrlPr>
                          </m:sSubSupPr>
                          <m:e>
                            <m:r>
                              <w:rPr>
                                <w:rFonts w:ascii="Cambria Math" w:hAnsi="Cambria Math"/>
                              </w:rPr>
                              <m:t>C</m:t>
                            </m:r>
                          </m:e>
                          <m:sub>
                            <m:r>
                              <w:rPr>
                                <w:rFonts w:ascii="Cambria Math" w:hAnsi="Cambria Math"/>
                              </w:rPr>
                              <m:t xml:space="preserve"> </m:t>
                            </m:r>
                          </m:sub>
                          <m:sup>
                            <m:sSubSup>
                              <m:sSubSupPr>
                                <m:ctrlPr>
                                  <w:rPr>
                                    <w:rFonts w:ascii="Cambria Math" w:hAnsi="Cambria Math"/>
                                    <w:i/>
                                  </w:rPr>
                                </m:ctrlPr>
                              </m:sSubSupPr>
                              <m:e>
                                <m:r>
                                  <w:rPr>
                                    <w:rFonts w:ascii="Cambria Math" w:hAnsi="Cambria Math"/>
                                  </w:rPr>
                                  <m:t>A</m:t>
                                </m:r>
                              </m:e>
                              <m:sub>
                                <m:r>
                                  <w:rPr>
                                    <w:rFonts w:ascii="Cambria Math" w:hAnsi="Cambria Math"/>
                                  </w:rPr>
                                  <m:t>2s,</m:t>
                                </m:r>
                                <m:r>
                                  <w:rPr>
                                    <w:rFonts w:ascii="Cambria Math" w:hAnsi="Cambria Math"/>
                                    <w:color w:val="000000" w:themeColor="text1"/>
                                    <w:kern w:val="24"/>
                                  </w:rPr>
                                  <m:t>↓</m:t>
                                </m:r>
                              </m:sub>
                              <m:sup>
                                <m:r>
                                  <w:rPr>
                                    <w:rFonts w:ascii="Cambria Math" w:hAnsi="Cambria Math"/>
                                  </w:rPr>
                                  <m:t>0</m:t>
                                </m:r>
                              </m:sup>
                            </m:sSubSup>
                          </m:sup>
                        </m:sSubSup>
                        <m:ctrlPr>
                          <w:rPr>
                            <w:rFonts w:ascii="Cambria Math" w:eastAsia="Cambria Math" w:hAnsi="Cambria Math" w:cs="Cambria Math"/>
                            <w:i/>
                            <w:color w:val="000000" w:themeColor="text1"/>
                          </w:rPr>
                        </m:ctrlPr>
                      </m:e>
                    </m:mr>
                    <m:mr>
                      <m:e>
                        <m:sSubSup>
                          <m:sSubSupPr>
                            <m:ctrlPr>
                              <w:rPr>
                                <w:rFonts w:ascii="Cambria Math" w:hAnsi="Cambria Math"/>
                                <w:i/>
                              </w:rPr>
                            </m:ctrlPr>
                          </m:sSubSupPr>
                          <m:e>
                            <m:r>
                              <w:rPr>
                                <w:rFonts w:ascii="Cambria Math" w:hAnsi="Cambria Math"/>
                              </w:rPr>
                              <m:t>C</m:t>
                            </m:r>
                          </m:e>
                          <m:sub>
                            <m:r>
                              <w:rPr>
                                <w:rFonts w:ascii="Cambria Math" w:hAnsi="Cambria Math"/>
                              </w:rPr>
                              <m:t xml:space="preserve"> </m:t>
                            </m:r>
                          </m:sub>
                          <m:sup>
                            <m:sSubSup>
                              <m:sSubSupPr>
                                <m:ctrlPr>
                                  <w:rPr>
                                    <w:rFonts w:ascii="Cambria Math" w:hAnsi="Cambria Math"/>
                                    <w:i/>
                                  </w:rPr>
                                </m:ctrlPr>
                              </m:sSubSupPr>
                              <m:e>
                                <m:r>
                                  <w:rPr>
                                    <w:rFonts w:ascii="Cambria Math" w:hAnsi="Cambria Math"/>
                                  </w:rPr>
                                  <m:t>A</m:t>
                                </m:r>
                              </m:e>
                              <m:sub>
                                <m:r>
                                  <w:rPr>
                                    <w:rFonts w:ascii="Cambria Math" w:hAnsi="Cambria Math"/>
                                  </w:rPr>
                                  <m:t>3s,</m:t>
                                </m:r>
                                <m:r>
                                  <w:rPr>
                                    <w:rFonts w:ascii="Cambria Math" w:hAnsi="Cambria Math"/>
                                    <w:color w:val="000000" w:themeColor="text1"/>
                                    <w:kern w:val="24"/>
                                  </w:rPr>
                                  <m:t>↓</m:t>
                                </m:r>
                              </m:sub>
                              <m:sup>
                                <m:r>
                                  <w:rPr>
                                    <w:rFonts w:ascii="Cambria Math" w:hAnsi="Cambria Math"/>
                                  </w:rPr>
                                  <m:t>0</m:t>
                                </m:r>
                              </m:sup>
                            </m:sSubSup>
                          </m:sup>
                        </m:sSubSup>
                        <m:ctrlPr>
                          <w:rPr>
                            <w:rFonts w:ascii="Cambria Math" w:eastAsia="Cambria Math" w:hAnsi="Cambria Math" w:cs="Cambria Math"/>
                            <w:i/>
                            <w:color w:val="000000" w:themeColor="text1"/>
                          </w:rPr>
                        </m:ctrlPr>
                      </m:e>
                    </m:mr>
                    <m:mr>
                      <m:e>
                        <m:sSubSup>
                          <m:sSubSupPr>
                            <m:ctrlPr>
                              <w:rPr>
                                <w:rFonts w:ascii="Cambria Math" w:hAnsi="Cambria Math"/>
                                <w:i/>
                              </w:rPr>
                            </m:ctrlPr>
                          </m:sSubSupPr>
                          <m:e>
                            <m:r>
                              <w:rPr>
                                <w:rFonts w:ascii="Cambria Math" w:hAnsi="Cambria Math"/>
                              </w:rPr>
                              <m:t>C</m:t>
                            </m:r>
                          </m:e>
                          <m:sub>
                            <m:r>
                              <w:rPr>
                                <w:rFonts w:ascii="Cambria Math" w:hAnsi="Cambria Math"/>
                              </w:rPr>
                              <m:t xml:space="preserve"> </m:t>
                            </m:r>
                          </m:sub>
                          <m:sup>
                            <m:sSubSup>
                              <m:sSubSupPr>
                                <m:ctrlPr>
                                  <w:rPr>
                                    <w:rFonts w:ascii="Cambria Math" w:hAnsi="Cambria Math"/>
                                    <w:i/>
                                  </w:rPr>
                                </m:ctrlPr>
                              </m:sSubSupPr>
                              <m:e>
                                <m:r>
                                  <w:rPr>
                                    <w:rFonts w:ascii="Cambria Math" w:hAnsi="Cambria Math"/>
                                  </w:rPr>
                                  <m:t>A</m:t>
                                </m:r>
                              </m:e>
                              <m:sub>
                                <m:r>
                                  <w:rPr>
                                    <w:rFonts w:ascii="Cambria Math" w:hAnsi="Cambria Math"/>
                                  </w:rPr>
                                  <m:t>2p,</m:t>
                                </m:r>
                                <m:r>
                                  <w:rPr>
                                    <w:rFonts w:ascii="Cambria Math" w:hAnsi="Cambria Math"/>
                                    <w:color w:val="000000" w:themeColor="text1"/>
                                    <w:kern w:val="24"/>
                                  </w:rPr>
                                  <m:t>↓</m:t>
                                </m:r>
                              </m:sub>
                              <m:sup>
                                <m:r>
                                  <w:rPr>
                                    <w:rFonts w:ascii="Cambria Math" w:hAnsi="Cambria Math"/>
                                  </w:rPr>
                                  <m:t>I</m:t>
                                </m:r>
                              </m:sup>
                            </m:sSubSup>
                          </m:sup>
                        </m:sSubSup>
                        <m:ctrlPr>
                          <w:rPr>
                            <w:rFonts w:ascii="Cambria Math" w:eastAsia="Cambria Math" w:hAnsi="Cambria Math" w:cs="Cambria Math"/>
                            <w:i/>
                            <w:color w:val="000000" w:themeColor="text1"/>
                          </w:rPr>
                        </m:ctrlPr>
                      </m:e>
                    </m:mr>
                    <m:mr>
                      <m:e>
                        <m:sSubSup>
                          <m:sSubSupPr>
                            <m:ctrlPr>
                              <w:rPr>
                                <w:rFonts w:ascii="Cambria Math" w:hAnsi="Cambria Math"/>
                                <w:i/>
                              </w:rPr>
                            </m:ctrlPr>
                          </m:sSubSupPr>
                          <m:e>
                            <m:r>
                              <w:rPr>
                                <w:rFonts w:ascii="Cambria Math" w:hAnsi="Cambria Math"/>
                              </w:rPr>
                              <m:t>C</m:t>
                            </m:r>
                          </m:e>
                          <m:sub>
                            <m:r>
                              <w:rPr>
                                <w:rFonts w:ascii="Cambria Math" w:hAnsi="Cambria Math"/>
                              </w:rPr>
                              <m:t xml:space="preserve"> </m:t>
                            </m:r>
                          </m:sub>
                          <m:sup>
                            <m:sSubSup>
                              <m:sSubSupPr>
                                <m:ctrlPr>
                                  <w:rPr>
                                    <w:rFonts w:ascii="Cambria Math" w:hAnsi="Cambria Math"/>
                                    <w:i/>
                                  </w:rPr>
                                </m:ctrlPr>
                              </m:sSubSupPr>
                              <m:e>
                                <m:r>
                                  <w:rPr>
                                    <w:rFonts w:ascii="Cambria Math" w:hAnsi="Cambria Math"/>
                                  </w:rPr>
                                  <m:t>B</m:t>
                                </m:r>
                              </m:e>
                              <m:sub>
                                <m:r>
                                  <w:rPr>
                                    <w:rFonts w:ascii="Cambria Math" w:hAnsi="Cambria Math"/>
                                  </w:rPr>
                                  <m:t>1s,</m:t>
                                </m:r>
                                <m:r>
                                  <w:rPr>
                                    <w:rFonts w:ascii="Cambria Math" w:hAnsi="Cambria Math"/>
                                    <w:color w:val="000000" w:themeColor="text1"/>
                                    <w:kern w:val="24"/>
                                  </w:rPr>
                                  <m:t>↓</m:t>
                                </m:r>
                              </m:sub>
                              <m:sup>
                                <m:r>
                                  <w:rPr>
                                    <w:rFonts w:ascii="Cambria Math" w:hAnsi="Cambria Math"/>
                                  </w:rPr>
                                  <m:t>I</m:t>
                                </m:r>
                              </m:sup>
                            </m:sSubSup>
                          </m:sup>
                        </m:sSubSup>
                      </m:e>
                    </m:mr>
                  </m:m>
                </m:e>
              </m:mr>
            </m:m>
          </m:e>
        </m:d>
      </m:oMath>
      <w:r w:rsidR="00424830" w:rsidRPr="009A266D">
        <w:rPr>
          <w:color w:val="000000" w:themeColor="text1"/>
          <w:sz w:val="16"/>
          <w:szCs w:val="22"/>
        </w:rPr>
        <w:t xml:space="preserve"> </w:t>
      </w:r>
      <w:r w:rsidR="00424830" w:rsidRPr="009A266D">
        <w:rPr>
          <w:color w:val="000000" w:themeColor="text1"/>
          <w:sz w:val="16"/>
          <w:szCs w:val="22"/>
        </w:rPr>
        <w:tab/>
      </w:r>
      <w:r w:rsidR="00541898">
        <w:rPr>
          <w:rFonts w:eastAsia="맑은 고딕" w:hint="eastAsia"/>
          <w:color w:val="000000" w:themeColor="text1"/>
          <w:sz w:val="16"/>
          <w:szCs w:val="22"/>
          <w:lang w:eastAsia="ko-KR"/>
        </w:rPr>
        <w:t xml:space="preserve">     </w:t>
      </w:r>
      <w:r w:rsidR="00424830" w:rsidRPr="009A266D">
        <w:rPr>
          <w:color w:val="000000" w:themeColor="text1"/>
        </w:rPr>
        <w:t>(7</w:t>
      </w:r>
      <w:r w:rsidR="00983E41">
        <w:rPr>
          <w:rFonts w:eastAsia="맑은 고딕" w:hint="eastAsia"/>
          <w:color w:val="000000" w:themeColor="text1"/>
          <w:lang w:eastAsia="ko-KR"/>
        </w:rPr>
        <w:t>8</w:t>
      </w:r>
      <w:r w:rsidR="00424830" w:rsidRPr="009A266D">
        <w:rPr>
          <w:color w:val="000000" w:themeColor="text1"/>
        </w:rPr>
        <w:t>)</w:t>
      </w:r>
    </w:p>
    <w:p w14:paraId="62D8A7A5" w14:textId="7BE6F53B" w:rsidR="00424830" w:rsidRPr="00E63019" w:rsidRDefault="00424830" w:rsidP="00E63019">
      <w:pPr>
        <w:spacing w:after="360" w:line="276" w:lineRule="auto"/>
        <w:jc w:val="both"/>
        <w:rPr>
          <w:rFonts w:eastAsia="맑은 고딕"/>
          <w:lang w:eastAsia="ko-KR"/>
        </w:rPr>
      </w:pPr>
      <w:r w:rsidRPr="009A266D">
        <w:t>Here, the diagonal elements represent the field-dependent energies of the uncoupled exciton states, obtained from Eq. (</w:t>
      </w:r>
      <w:r w:rsidRPr="009A266D">
        <w:rPr>
          <w:rFonts w:eastAsia="맑은 고딕" w:hint="eastAsia"/>
          <w:lang w:eastAsia="ko-KR"/>
        </w:rPr>
        <w:t>48</w:t>
      </w:r>
      <w:r w:rsidRPr="009A266D">
        <w:t xml:space="preserve">), while the off-diagonal terms represent the coupling elements. All coupling </w:t>
      </w:r>
      <w:r w:rsidRPr="009A266D">
        <w:lastRenderedPageBreak/>
        <w:t>elements are calculated in Section 5.6.</w:t>
      </w:r>
      <w:r w:rsidRPr="009A266D">
        <w:rPr>
          <w:color w:val="000000" w:themeColor="text1"/>
        </w:rPr>
        <w:t xml:space="preserve"> </w:t>
      </w:r>
      <w:r w:rsidRPr="009A266D">
        <w:t>Solving Eqs. (</w:t>
      </w:r>
      <w:r w:rsidRPr="009A266D">
        <w:rPr>
          <w:rFonts w:eastAsia="맑은 고딕" w:hint="eastAsia"/>
          <w:lang w:eastAsia="ko-KR"/>
        </w:rPr>
        <w:t>7</w:t>
      </w:r>
      <w:r w:rsidR="00983E41">
        <w:rPr>
          <w:rFonts w:eastAsia="맑은 고딕" w:hint="eastAsia"/>
          <w:lang w:eastAsia="ko-KR"/>
        </w:rPr>
        <w:t>6</w:t>
      </w:r>
      <w:r w:rsidRPr="009A266D">
        <w:t>) and (7</w:t>
      </w:r>
      <w:r w:rsidR="00983E41">
        <w:rPr>
          <w:rFonts w:eastAsia="맑은 고딕" w:hint="eastAsia"/>
          <w:lang w:eastAsia="ko-KR"/>
        </w:rPr>
        <w:t>8</w:t>
      </w:r>
      <w:r w:rsidRPr="009A266D">
        <w:t xml:space="preserve">) yields </w:t>
      </w:r>
      <w:r w:rsidR="004E3624" w:rsidRPr="009A266D">
        <w:t>ten</w:t>
      </w:r>
      <w:r w:rsidRPr="009A266D">
        <w:t xml:space="preserve"> hybridized </w:t>
      </w:r>
      <w:r w:rsidR="004E3624" w:rsidRPr="009A266D">
        <w:t xml:space="preserve">spin-down </w:t>
      </w:r>
      <w:r w:rsidRPr="009A266D">
        <w:t>exciton states, whose eigen energies are displayed in Fig</w:t>
      </w:r>
      <w:r w:rsidR="00541898">
        <w:rPr>
          <w:rFonts w:eastAsia="맑은 고딕" w:hint="eastAsia"/>
          <w:lang w:eastAsia="ko-KR"/>
        </w:rPr>
        <w:t>.</w:t>
      </w:r>
      <w:r w:rsidRPr="009A266D">
        <w:t xml:space="preserve"> S</w:t>
      </w:r>
      <w:r w:rsidRPr="009A266D">
        <w:rPr>
          <w:rFonts w:eastAsia="맑은 고딕" w:hint="eastAsia"/>
          <w:lang w:eastAsia="ko-KR"/>
        </w:rPr>
        <w:t>3</w:t>
      </w:r>
      <w:r w:rsidRPr="009A266D">
        <w:rPr>
          <w:rFonts w:eastAsia="맑은 고딕"/>
          <w:lang w:eastAsia="ko-KR"/>
        </w:rPr>
        <w:t>1</w:t>
      </w:r>
      <w:r w:rsidRPr="009A266D">
        <w:t xml:space="preserve">. </w:t>
      </w:r>
    </w:p>
    <w:p w14:paraId="26506F3F" w14:textId="334C01A8" w:rsidR="00266D79" w:rsidRPr="009A266D" w:rsidRDefault="00507149" w:rsidP="00E63019">
      <w:pPr>
        <w:spacing w:line="276" w:lineRule="auto"/>
        <w:jc w:val="center"/>
        <w:rPr>
          <w:rFonts w:eastAsia="맑은 고딕"/>
          <w:b/>
          <w:lang w:eastAsia="ko-KR"/>
        </w:rPr>
      </w:pPr>
      <w:r w:rsidRPr="009A266D">
        <w:rPr>
          <w:noProof/>
        </w:rPr>
        <w:drawing>
          <wp:inline distT="0" distB="0" distL="0" distR="0" wp14:anchorId="2248A60D" wp14:editId="7C54086A">
            <wp:extent cx="5547390" cy="2559050"/>
            <wp:effectExtent l="0" t="0" r="0" b="0"/>
            <wp:docPr id="1142791731" name="그림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2346" b="3614"/>
                    <a:stretch/>
                  </pic:blipFill>
                  <pic:spPr bwMode="auto">
                    <a:xfrm>
                      <a:off x="0" y="0"/>
                      <a:ext cx="5563617" cy="2566536"/>
                    </a:xfrm>
                    <a:prstGeom prst="rect">
                      <a:avLst/>
                    </a:prstGeom>
                    <a:noFill/>
                    <a:ln>
                      <a:noFill/>
                    </a:ln>
                    <a:extLst>
                      <a:ext uri="{53640926-AAD7-44D8-BBD7-CCE9431645EC}">
                        <a14:shadowObscured xmlns:a14="http://schemas.microsoft.com/office/drawing/2010/main"/>
                      </a:ext>
                    </a:extLst>
                  </pic:spPr>
                </pic:pic>
              </a:graphicData>
            </a:graphic>
          </wp:inline>
        </w:drawing>
      </w:r>
    </w:p>
    <w:p w14:paraId="5584D4CD" w14:textId="12953909" w:rsidR="00A639D4" w:rsidRPr="009A266D" w:rsidRDefault="00A639D4" w:rsidP="00E63019">
      <w:pPr>
        <w:spacing w:line="276" w:lineRule="auto"/>
        <w:jc w:val="both"/>
        <w:rPr>
          <w:sz w:val="22"/>
          <w:szCs w:val="22"/>
        </w:rPr>
      </w:pPr>
      <w:r w:rsidRPr="009A266D">
        <w:rPr>
          <w:b/>
          <w:sz w:val="22"/>
          <w:szCs w:val="22"/>
        </w:rPr>
        <w:t>Figure S</w:t>
      </w:r>
      <w:r w:rsidR="008B4C1A" w:rsidRPr="009A266D">
        <w:rPr>
          <w:rFonts w:eastAsia="맑은 고딕" w:hint="eastAsia"/>
          <w:b/>
          <w:sz w:val="22"/>
          <w:szCs w:val="22"/>
          <w:lang w:eastAsia="ko-KR"/>
        </w:rPr>
        <w:t>31</w:t>
      </w:r>
      <w:r w:rsidR="00FF10AA">
        <w:rPr>
          <w:rFonts w:eastAsia="맑은 고딕" w:hint="eastAsia"/>
          <w:b/>
          <w:sz w:val="22"/>
          <w:szCs w:val="22"/>
          <w:lang w:eastAsia="ko-KR"/>
        </w:rPr>
        <w:t xml:space="preserve"> |</w:t>
      </w:r>
      <w:r w:rsidRPr="009A266D">
        <w:rPr>
          <w:sz w:val="22"/>
          <w:szCs w:val="22"/>
        </w:rPr>
        <w:t xml:space="preserve"> Calculated energies of hybridized states between</w:t>
      </w:r>
      <w:r w:rsidRPr="009A266D">
        <w:rPr>
          <w:i/>
          <w:sz w:val="22"/>
          <w:szCs w:val="22"/>
        </w:rPr>
        <w:t xml:space="preserve"> </w:t>
      </w:r>
      <m:oMath>
        <m:sSubSup>
          <m:sSubSupPr>
            <m:ctrlPr>
              <w:rPr>
                <w:rFonts w:ascii="Cambria Math" w:hAnsi="Cambria Math"/>
                <w:i/>
                <w:color w:val="000000" w:themeColor="text1"/>
                <w:sz w:val="22"/>
                <w:szCs w:val="22"/>
              </w:rPr>
            </m:ctrlPr>
          </m:sSubSupPr>
          <m:e>
            <m:r>
              <w:rPr>
                <w:rFonts w:ascii="Cambria Math" w:hAnsi="Cambria Math"/>
                <w:color w:val="000000" w:themeColor="text1"/>
                <w:sz w:val="22"/>
                <w:szCs w:val="22"/>
              </w:rPr>
              <m:t>B</m:t>
            </m:r>
          </m:e>
          <m:sub>
            <m:r>
              <w:rPr>
                <w:rFonts w:ascii="Cambria Math" w:hAnsi="Cambria Math"/>
                <w:color w:val="000000" w:themeColor="text1"/>
                <w:kern w:val="24"/>
                <w:sz w:val="22"/>
                <w:szCs w:val="22"/>
              </w:rPr>
              <m:t>↓</m:t>
            </m:r>
          </m:sub>
          <m:sup>
            <m:r>
              <w:rPr>
                <w:rFonts w:ascii="Cambria Math" w:hAnsi="Cambria Math"/>
                <w:color w:val="000000" w:themeColor="text1"/>
                <w:sz w:val="22"/>
                <w:szCs w:val="22"/>
              </w:rPr>
              <m:t>0</m:t>
            </m:r>
          </m:sup>
        </m:sSubSup>
      </m:oMath>
      <w:r w:rsidRPr="009A266D">
        <w:rPr>
          <w:i/>
          <w:color w:val="000000" w:themeColor="text1"/>
          <w:sz w:val="22"/>
          <w:szCs w:val="22"/>
        </w:rPr>
        <w:t>,</w:t>
      </w:r>
      <w:r w:rsidRPr="009A266D">
        <w:rPr>
          <w:i/>
          <w:sz w:val="22"/>
          <w:szCs w:val="22"/>
        </w:rPr>
        <w:t xml:space="preserve"> </w:t>
      </w:r>
      <m:oMath>
        <m:sSubSup>
          <m:sSubSupPr>
            <m:ctrlPr>
              <w:rPr>
                <w:rFonts w:ascii="Cambria Math" w:hAnsi="Cambria Math"/>
                <w:i/>
                <w:color w:val="000000" w:themeColor="text1"/>
                <w:sz w:val="22"/>
                <w:szCs w:val="22"/>
              </w:rPr>
            </m:ctrlPr>
          </m:sSubSupPr>
          <m:e>
            <m:r>
              <w:rPr>
                <w:rFonts w:ascii="Cambria Math" w:hAnsi="Cambria Math"/>
                <w:color w:val="000000" w:themeColor="text1"/>
                <w:sz w:val="22"/>
                <w:szCs w:val="22"/>
              </w:rPr>
              <m:t>A</m:t>
            </m:r>
          </m:e>
          <m:sub>
            <m:r>
              <w:rPr>
                <w:rFonts w:ascii="Cambria Math" w:hAnsi="Cambria Math"/>
                <w:color w:val="000000" w:themeColor="text1"/>
                <w:kern w:val="24"/>
                <w:sz w:val="22"/>
                <w:szCs w:val="22"/>
              </w:rPr>
              <m:t>↓</m:t>
            </m:r>
          </m:sub>
          <m:sup>
            <m:r>
              <w:rPr>
                <w:rFonts w:ascii="Cambria Math" w:hAnsi="Cambria Math"/>
                <w:color w:val="000000" w:themeColor="text1"/>
                <w:sz w:val="22"/>
                <w:szCs w:val="22"/>
              </w:rPr>
              <m:t>I</m:t>
            </m:r>
          </m:sup>
        </m:sSubSup>
      </m:oMath>
      <w:r w:rsidRPr="009A266D">
        <w:rPr>
          <w:i/>
          <w:color w:val="000000" w:themeColor="text1"/>
          <w:sz w:val="22"/>
          <w:szCs w:val="22"/>
        </w:rPr>
        <w:t xml:space="preserve">, </w:t>
      </w:r>
      <m:oMath>
        <m:sSubSup>
          <m:sSubSupPr>
            <m:ctrlPr>
              <w:rPr>
                <w:rFonts w:ascii="Cambria Math" w:hAnsi="Cambria Math"/>
                <w:i/>
                <w:color w:val="000000" w:themeColor="text1"/>
                <w:sz w:val="22"/>
                <w:szCs w:val="22"/>
              </w:rPr>
            </m:ctrlPr>
          </m:sSubSupPr>
          <m:e>
            <m:r>
              <w:rPr>
                <w:rFonts w:ascii="Cambria Math" w:hAnsi="Cambria Math"/>
                <w:color w:val="000000" w:themeColor="text1"/>
                <w:sz w:val="22"/>
                <w:szCs w:val="22"/>
              </w:rPr>
              <m:t>A</m:t>
            </m:r>
          </m:e>
          <m:sub>
            <m:r>
              <w:rPr>
                <w:rFonts w:ascii="Cambria Math" w:hAnsi="Cambria Math"/>
                <w:color w:val="000000" w:themeColor="text1"/>
                <w:kern w:val="24"/>
                <w:sz w:val="22"/>
                <w:szCs w:val="22"/>
              </w:rPr>
              <m:t>↓</m:t>
            </m:r>
          </m:sub>
          <m:sup>
            <m:r>
              <w:rPr>
                <w:rFonts w:ascii="Cambria Math" w:hAnsi="Cambria Math"/>
                <w:color w:val="000000" w:themeColor="text1"/>
                <w:sz w:val="22"/>
                <w:szCs w:val="22"/>
              </w:rPr>
              <m:t>0</m:t>
            </m:r>
          </m:sup>
        </m:sSubSup>
      </m:oMath>
      <w:r w:rsidR="00350A82" w:rsidRPr="009A266D">
        <w:rPr>
          <w:color w:val="000000" w:themeColor="text1"/>
          <w:sz w:val="22"/>
          <w:szCs w:val="22"/>
        </w:rPr>
        <w:t>,</w:t>
      </w:r>
      <w:r w:rsidRPr="009A266D">
        <w:rPr>
          <w:color w:val="000000" w:themeColor="text1"/>
          <w:sz w:val="22"/>
          <w:szCs w:val="22"/>
        </w:rPr>
        <w:t xml:space="preserve"> and</w:t>
      </w:r>
      <w:r w:rsidRPr="009A266D">
        <w:rPr>
          <w:i/>
          <w:color w:val="000000" w:themeColor="text1"/>
          <w:sz w:val="22"/>
          <w:szCs w:val="22"/>
        </w:rPr>
        <w:t xml:space="preserve"> </w:t>
      </w:r>
      <m:oMath>
        <m:sSubSup>
          <m:sSubSupPr>
            <m:ctrlPr>
              <w:rPr>
                <w:rFonts w:ascii="Cambria Math" w:hAnsi="Cambria Math"/>
                <w:i/>
                <w:color w:val="000000" w:themeColor="text1"/>
                <w:sz w:val="22"/>
                <w:szCs w:val="22"/>
              </w:rPr>
            </m:ctrlPr>
          </m:sSubSupPr>
          <m:e>
            <m:r>
              <w:rPr>
                <w:rFonts w:ascii="Cambria Math" w:hAnsi="Cambria Math"/>
                <w:color w:val="000000" w:themeColor="text1"/>
                <w:sz w:val="22"/>
                <w:szCs w:val="22"/>
              </w:rPr>
              <m:t>B</m:t>
            </m:r>
          </m:e>
          <m:sub>
            <m:r>
              <w:rPr>
                <w:rFonts w:ascii="Cambria Math" w:hAnsi="Cambria Math"/>
                <w:color w:val="000000" w:themeColor="text1"/>
                <w:kern w:val="24"/>
                <w:sz w:val="22"/>
                <w:szCs w:val="22"/>
              </w:rPr>
              <m:t>↓</m:t>
            </m:r>
          </m:sub>
          <m:sup>
            <m:r>
              <w:rPr>
                <w:rFonts w:ascii="Cambria Math" w:hAnsi="Cambria Math"/>
                <w:color w:val="000000" w:themeColor="text1"/>
                <w:sz w:val="22"/>
                <w:szCs w:val="22"/>
              </w:rPr>
              <m:t>I</m:t>
            </m:r>
          </m:sup>
        </m:sSubSup>
      </m:oMath>
      <w:r w:rsidRPr="009A266D">
        <w:rPr>
          <w:i/>
          <w:sz w:val="22"/>
          <w:szCs w:val="22"/>
        </w:rPr>
        <w:t xml:space="preserve"> </w:t>
      </w:r>
      <w:r w:rsidRPr="009A266D">
        <w:rPr>
          <w:color w:val="000000" w:themeColor="text1"/>
          <w:sz w:val="22"/>
          <w:szCs w:val="22"/>
        </w:rPr>
        <w:t>excitons</w:t>
      </w:r>
      <w:r w:rsidR="00350A82" w:rsidRPr="009A266D">
        <w:rPr>
          <w:sz w:val="22"/>
          <w:szCs w:val="22"/>
        </w:rPr>
        <w:t xml:space="preserve"> </w:t>
      </w:r>
      <w:r w:rsidRPr="009A266D">
        <w:rPr>
          <w:color w:val="000000" w:themeColor="text1"/>
          <w:sz w:val="22"/>
          <w:szCs w:val="22"/>
        </w:rPr>
        <w:t>spin-down excitons</w:t>
      </w:r>
      <w:r w:rsidRPr="009A266D">
        <w:rPr>
          <w:sz w:val="22"/>
          <w:szCs w:val="22"/>
        </w:rPr>
        <w:t xml:space="preserve"> at various screened electric field.</w:t>
      </w:r>
    </w:p>
    <w:p w14:paraId="6DBB93AE" w14:textId="501D6AD4" w:rsidR="00424830" w:rsidRPr="009A266D" w:rsidRDefault="00424830" w:rsidP="00E63019">
      <w:pPr>
        <w:spacing w:line="276" w:lineRule="auto"/>
        <w:jc w:val="both"/>
        <w:rPr>
          <w:rFonts w:eastAsia="맑은 고딕"/>
          <w:sz w:val="22"/>
          <w:szCs w:val="22"/>
          <w:lang w:eastAsia="ko-KR"/>
        </w:rPr>
      </w:pPr>
    </w:p>
    <w:p w14:paraId="7A055ECE" w14:textId="73A4AA19" w:rsidR="00C4001E" w:rsidRPr="00541898" w:rsidRDefault="00541898" w:rsidP="00E63019">
      <w:pPr>
        <w:spacing w:after="360" w:line="276" w:lineRule="auto"/>
        <w:ind w:firstLine="431"/>
        <w:jc w:val="both"/>
        <w:rPr>
          <w:rFonts w:eastAsia="맑은 고딕"/>
          <w:lang w:eastAsia="ko-KR"/>
        </w:rPr>
      </w:pPr>
      <w:r w:rsidRPr="00541898">
        <w:rPr>
          <w:rFonts w:eastAsia="맑은 고딕" w:hint="eastAsia"/>
          <w:lang w:eastAsia="ko-KR"/>
        </w:rPr>
        <w:t xml:space="preserve">Fig. S32 presents </w:t>
      </w:r>
      <w:r w:rsidR="00BD4C7E">
        <w:rPr>
          <w:rFonts w:eastAsia="맑은 고딕" w:hint="eastAsia"/>
          <w:lang w:eastAsia="ko-KR"/>
        </w:rPr>
        <w:t>the c</w:t>
      </w:r>
      <w:r w:rsidR="00BD4C7E" w:rsidRPr="00BD4C7E">
        <w:rPr>
          <w:rFonts w:eastAsia="맑은 고딕"/>
          <w:lang w:eastAsia="ko-KR"/>
        </w:rPr>
        <w:t>alculated energies of all 2</w:t>
      </w:r>
      <w:r w:rsidR="00BD4C7E">
        <w:rPr>
          <w:rFonts w:eastAsia="맑은 고딕" w:hint="eastAsia"/>
          <w:lang w:eastAsia="ko-KR"/>
        </w:rPr>
        <w:t>2</w:t>
      </w:r>
      <w:r w:rsidR="00BD4C7E" w:rsidRPr="00BD4C7E">
        <w:rPr>
          <w:rFonts w:eastAsia="맑은 고딕"/>
          <w:lang w:eastAsia="ko-KR"/>
        </w:rPr>
        <w:t xml:space="preserve"> hybridized exciton states, combining the results from Fig. S</w:t>
      </w:r>
      <w:r w:rsidR="00BD4C7E">
        <w:rPr>
          <w:rFonts w:eastAsia="맑은 고딕" w:hint="eastAsia"/>
          <w:lang w:eastAsia="ko-KR"/>
        </w:rPr>
        <w:t>29</w:t>
      </w:r>
      <w:r w:rsidR="00BD4C7E" w:rsidRPr="00BD4C7E">
        <w:rPr>
          <w:rFonts w:eastAsia="맑은 고딕"/>
          <w:lang w:eastAsia="ko-KR"/>
        </w:rPr>
        <w:t xml:space="preserve"> (first set</w:t>
      </w:r>
      <w:r w:rsidR="00BD4C7E">
        <w:rPr>
          <w:rFonts w:eastAsia="맑은 고딕" w:hint="eastAsia"/>
          <w:lang w:eastAsia="ko-KR"/>
        </w:rPr>
        <w:t xml:space="preserve"> with spin-up excitons</w:t>
      </w:r>
      <w:r w:rsidR="00BD4C7E" w:rsidRPr="00BD4C7E">
        <w:rPr>
          <w:rFonts w:eastAsia="맑은 고딕"/>
          <w:lang w:eastAsia="ko-KR"/>
        </w:rPr>
        <w:t>, red)</w:t>
      </w:r>
      <w:r w:rsidR="00BD4C7E">
        <w:rPr>
          <w:rFonts w:eastAsia="맑은 고딕" w:hint="eastAsia"/>
          <w:lang w:eastAsia="ko-KR"/>
        </w:rPr>
        <w:t>, S30 (second set with spin-up excitons, green)</w:t>
      </w:r>
      <w:r w:rsidR="00BD4C7E" w:rsidRPr="00BD4C7E">
        <w:rPr>
          <w:rFonts w:eastAsia="맑은 고딕"/>
          <w:lang w:eastAsia="ko-KR"/>
        </w:rPr>
        <w:t xml:space="preserve"> and Fig. S</w:t>
      </w:r>
      <w:r w:rsidR="00BD4C7E">
        <w:rPr>
          <w:rFonts w:eastAsia="맑은 고딕" w:hint="eastAsia"/>
          <w:lang w:eastAsia="ko-KR"/>
        </w:rPr>
        <w:t>31</w:t>
      </w:r>
      <w:r w:rsidR="00BD4C7E" w:rsidRPr="00BD4C7E">
        <w:rPr>
          <w:rFonts w:eastAsia="맑은 고딕"/>
          <w:lang w:eastAsia="ko-KR"/>
        </w:rPr>
        <w:t xml:space="preserve"> (</w:t>
      </w:r>
      <w:r w:rsidR="00BD4C7E">
        <w:rPr>
          <w:rFonts w:eastAsia="맑은 고딕" w:hint="eastAsia"/>
          <w:lang w:eastAsia="ko-KR"/>
        </w:rPr>
        <w:t>third and fourth sets with spin-down excitons</w:t>
      </w:r>
      <w:r w:rsidR="00BD4C7E" w:rsidRPr="00BD4C7E">
        <w:rPr>
          <w:rFonts w:eastAsia="맑은 고딕"/>
          <w:lang w:eastAsia="ko-KR"/>
        </w:rPr>
        <w:t>, blue).</w:t>
      </w:r>
    </w:p>
    <w:p w14:paraId="2A64CE96" w14:textId="441A2099" w:rsidR="0005763D" w:rsidRPr="009A266D" w:rsidRDefault="000C0768" w:rsidP="007933EF">
      <w:pPr>
        <w:spacing w:line="276" w:lineRule="auto"/>
        <w:jc w:val="center"/>
        <w:rPr>
          <w:rFonts w:eastAsia="맑은 고딕"/>
          <w:lang w:eastAsia="ko-KR"/>
        </w:rPr>
      </w:pPr>
      <w:r w:rsidRPr="009A266D">
        <w:rPr>
          <w:noProof/>
        </w:rPr>
        <w:drawing>
          <wp:inline distT="0" distB="0" distL="0" distR="0" wp14:anchorId="446493B7" wp14:editId="52B81BB7">
            <wp:extent cx="5930900" cy="2945940"/>
            <wp:effectExtent l="0" t="0" r="0" b="6985"/>
            <wp:docPr id="936752607"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901" t="5405" r="1795" b="7142"/>
                    <a:stretch/>
                  </pic:blipFill>
                  <pic:spPr bwMode="auto">
                    <a:xfrm>
                      <a:off x="0" y="0"/>
                      <a:ext cx="5958429" cy="2959614"/>
                    </a:xfrm>
                    <a:prstGeom prst="rect">
                      <a:avLst/>
                    </a:prstGeom>
                    <a:noFill/>
                    <a:ln>
                      <a:noFill/>
                    </a:ln>
                    <a:extLst>
                      <a:ext uri="{53640926-AAD7-44D8-BBD7-CCE9431645EC}">
                        <a14:shadowObscured xmlns:a14="http://schemas.microsoft.com/office/drawing/2010/main"/>
                      </a:ext>
                    </a:extLst>
                  </pic:spPr>
                </pic:pic>
              </a:graphicData>
            </a:graphic>
          </wp:inline>
        </w:drawing>
      </w:r>
    </w:p>
    <w:p w14:paraId="778338AF" w14:textId="7B70528B" w:rsidR="00424830" w:rsidRPr="009A266D" w:rsidRDefault="00424830" w:rsidP="00061DE8">
      <w:pPr>
        <w:spacing w:after="120" w:line="276" w:lineRule="auto"/>
        <w:jc w:val="both"/>
        <w:rPr>
          <w:sz w:val="22"/>
          <w:szCs w:val="22"/>
          <w:highlight w:val="cyan"/>
        </w:rPr>
      </w:pPr>
      <w:r w:rsidRPr="009A266D">
        <w:rPr>
          <w:b/>
          <w:sz w:val="22"/>
          <w:szCs w:val="22"/>
        </w:rPr>
        <w:t>Figure S</w:t>
      </w:r>
      <w:r w:rsidRPr="009A266D">
        <w:rPr>
          <w:rFonts w:eastAsia="맑은 고딕" w:hint="eastAsia"/>
          <w:b/>
          <w:sz w:val="22"/>
          <w:szCs w:val="22"/>
          <w:lang w:eastAsia="ko-KR"/>
        </w:rPr>
        <w:t>32</w:t>
      </w:r>
      <w:r w:rsidR="00FF10AA">
        <w:rPr>
          <w:rFonts w:eastAsia="맑은 고딕" w:hint="eastAsia"/>
          <w:b/>
          <w:sz w:val="22"/>
          <w:szCs w:val="22"/>
          <w:lang w:eastAsia="ko-KR"/>
        </w:rPr>
        <w:t xml:space="preserve"> |</w:t>
      </w:r>
      <w:r w:rsidRPr="009A266D">
        <w:rPr>
          <w:sz w:val="22"/>
          <w:szCs w:val="22"/>
        </w:rPr>
        <w:t xml:space="preserve"> Calculated energies of </w:t>
      </w:r>
      <w:r w:rsidRPr="009A266D">
        <w:rPr>
          <w:rFonts w:eastAsia="맑은 고딕" w:hint="eastAsia"/>
          <w:sz w:val="22"/>
          <w:szCs w:val="22"/>
          <w:lang w:eastAsia="ko-KR"/>
        </w:rPr>
        <w:t xml:space="preserve">all </w:t>
      </w:r>
      <w:r w:rsidRPr="009A266D">
        <w:rPr>
          <w:sz w:val="22"/>
          <w:szCs w:val="22"/>
        </w:rPr>
        <w:t xml:space="preserve">hybridized </w:t>
      </w:r>
      <w:r w:rsidR="00FF0B94" w:rsidRPr="009A266D">
        <w:rPr>
          <w:sz w:val="22"/>
          <w:szCs w:val="22"/>
        </w:rPr>
        <w:t xml:space="preserve">same-spin </w:t>
      </w:r>
      <w:r w:rsidRPr="009A266D">
        <w:rPr>
          <w:rFonts w:eastAsia="맑은 고딕" w:hint="eastAsia"/>
          <w:sz w:val="22"/>
          <w:szCs w:val="22"/>
          <w:lang w:eastAsia="ko-KR"/>
        </w:rPr>
        <w:t xml:space="preserve">exciton </w:t>
      </w:r>
      <w:r w:rsidRPr="009A266D">
        <w:rPr>
          <w:sz w:val="22"/>
          <w:szCs w:val="22"/>
        </w:rPr>
        <w:t>states at various screened electric field</w:t>
      </w:r>
      <w:r w:rsidR="00FF0B94" w:rsidRPr="009A266D">
        <w:rPr>
          <w:sz w:val="22"/>
          <w:szCs w:val="22"/>
        </w:rPr>
        <w:t>.</w:t>
      </w:r>
    </w:p>
    <w:p w14:paraId="79CC1D45" w14:textId="77777777" w:rsidR="00904879" w:rsidRPr="009A266D" w:rsidRDefault="00904879" w:rsidP="00061DE8">
      <w:pPr>
        <w:spacing w:after="120" w:line="276" w:lineRule="auto"/>
        <w:jc w:val="both"/>
        <w:rPr>
          <w:rFonts w:eastAsia="맑은 고딕"/>
          <w:sz w:val="22"/>
          <w:szCs w:val="22"/>
          <w:lang w:eastAsia="ko-KR"/>
        </w:rPr>
      </w:pPr>
    </w:p>
    <w:p w14:paraId="35A41579" w14:textId="5713D3F8" w:rsidR="008B0D57" w:rsidRPr="00E63019" w:rsidRDefault="00FF0B94" w:rsidP="00061DE8">
      <w:pPr>
        <w:spacing w:after="120" w:line="276" w:lineRule="auto"/>
        <w:jc w:val="both"/>
        <w:rPr>
          <w:b/>
          <w:i/>
          <w:iCs/>
          <w:color w:val="000000" w:themeColor="text1"/>
          <w:kern w:val="24"/>
        </w:rPr>
      </w:pPr>
      <w:r w:rsidRPr="00E63019">
        <w:rPr>
          <w:b/>
          <w:i/>
          <w:iCs/>
          <w:color w:val="000000" w:themeColor="text1"/>
          <w:kern w:val="24"/>
        </w:rPr>
        <w:lastRenderedPageBreak/>
        <w:t>6.</w:t>
      </w:r>
      <w:r w:rsidR="00E56330" w:rsidRPr="00E63019">
        <w:rPr>
          <w:b/>
          <w:i/>
          <w:iCs/>
          <w:color w:val="000000" w:themeColor="text1"/>
          <w:kern w:val="24"/>
        </w:rPr>
        <w:t xml:space="preserve"> </w:t>
      </w:r>
      <w:r w:rsidR="008B0D57" w:rsidRPr="00E63019">
        <w:rPr>
          <w:b/>
          <w:i/>
          <w:iCs/>
          <w:color w:val="000000" w:themeColor="text1"/>
          <w:szCs w:val="28"/>
        </w:rPr>
        <w:t xml:space="preserve">Hybridization </w:t>
      </w:r>
      <w:r w:rsidRPr="00E63019">
        <w:rPr>
          <w:b/>
          <w:i/>
          <w:iCs/>
          <w:color w:val="000000" w:themeColor="text1"/>
          <w:szCs w:val="28"/>
        </w:rPr>
        <w:t>between opposite-spin excitons</w:t>
      </w:r>
    </w:p>
    <w:p w14:paraId="76B37C78" w14:textId="3F6D90AF" w:rsidR="001F2B97" w:rsidRDefault="00F62456" w:rsidP="00E63019">
      <w:pPr>
        <w:spacing w:line="276" w:lineRule="auto"/>
        <w:ind w:firstLine="431"/>
        <w:jc w:val="both"/>
        <w:rPr>
          <w:rFonts w:eastAsia="맑은 고딕"/>
          <w:color w:val="000000" w:themeColor="text1"/>
          <w:kern w:val="24"/>
          <w:lang w:eastAsia="ko-KR"/>
        </w:rPr>
      </w:pPr>
      <w:r w:rsidRPr="009A266D">
        <w:rPr>
          <w:rFonts w:eastAsia="맑은 고딕"/>
          <w:lang w:eastAsia="ko-KR"/>
        </w:rPr>
        <w:t xml:space="preserve">Until now, we have only considered coupling between excitons with the same spin configuration, which arises from both direct and exchange interactions. While this model captures most experimental features, it does not account for the coupling observed </w:t>
      </w:r>
      <w:r w:rsidR="001F2B97" w:rsidRPr="009A266D">
        <w:rPr>
          <w:rFonts w:eastAsia="맑은 고딕"/>
          <w:lang w:eastAsia="ko-KR"/>
        </w:rPr>
        <w:t xml:space="preserve">between the </w:t>
      </w:r>
      <m:oMath>
        <m:sSubSup>
          <m:sSubSupPr>
            <m:ctrlPr>
              <w:rPr>
                <w:rFonts w:ascii="Cambria Math" w:hAnsi="Cambria Math"/>
                <w:i/>
                <w:color w:val="000000" w:themeColor="text1"/>
                <w:kern w:val="24"/>
              </w:rPr>
            </m:ctrlPr>
          </m:sSubSupPr>
          <m:e>
            <m:r>
              <w:rPr>
                <w:rFonts w:ascii="Cambria Math" w:hAnsi="Cambria Math"/>
                <w:color w:val="000000" w:themeColor="text1"/>
                <w:kern w:val="24"/>
              </w:rPr>
              <m:t>A</m:t>
            </m:r>
          </m:e>
          <m:sub>
            <m:r>
              <w:rPr>
                <w:rFonts w:ascii="Cambria Math" w:hAnsi="Cambria Math"/>
                <w:color w:val="000000" w:themeColor="text1"/>
                <w:kern w:val="24"/>
              </w:rPr>
              <m:t>1s</m:t>
            </m:r>
          </m:sub>
          <m:sup>
            <m:r>
              <w:rPr>
                <w:rFonts w:ascii="Cambria Math" w:hAnsi="Cambria Math"/>
                <w:color w:val="000000" w:themeColor="text1"/>
                <w:kern w:val="24"/>
              </w:rPr>
              <m:t>0</m:t>
            </m:r>
          </m:sup>
        </m:sSubSup>
      </m:oMath>
      <w:r w:rsidR="001F2B97" w:rsidRPr="009A266D">
        <w:rPr>
          <w:rFonts w:eastAsia="맑은 고딕"/>
          <w:color w:val="000000" w:themeColor="text1"/>
          <w:kern w:val="24"/>
        </w:rPr>
        <w:t xml:space="preserve"> and </w:t>
      </w:r>
      <m:oMath>
        <m:sSubSup>
          <m:sSubSupPr>
            <m:ctrlPr>
              <w:rPr>
                <w:rFonts w:ascii="Cambria Math" w:hAnsi="Cambria Math"/>
                <w:i/>
                <w:color w:val="000000" w:themeColor="text1"/>
                <w:kern w:val="24"/>
              </w:rPr>
            </m:ctrlPr>
          </m:sSubSupPr>
          <m:e>
            <m:r>
              <w:rPr>
                <w:rFonts w:ascii="Cambria Math" w:hAnsi="Cambria Math"/>
                <w:color w:val="000000" w:themeColor="text1"/>
                <w:kern w:val="24"/>
              </w:rPr>
              <m:t>A</m:t>
            </m:r>
          </m:e>
          <m:sub>
            <m:r>
              <w:rPr>
                <w:rFonts w:ascii="Cambria Math" w:hAnsi="Cambria Math"/>
                <w:color w:val="000000" w:themeColor="text1"/>
                <w:kern w:val="24"/>
              </w:rPr>
              <m:t>1s</m:t>
            </m:r>
          </m:sub>
          <m:sup>
            <m:r>
              <w:rPr>
                <w:rFonts w:ascii="Cambria Math" w:hAnsi="Cambria Math"/>
                <w:color w:val="000000" w:themeColor="text1"/>
                <w:kern w:val="24"/>
              </w:rPr>
              <m:t>I</m:t>
            </m:r>
          </m:sup>
        </m:sSubSup>
      </m:oMath>
      <w:r w:rsidR="001F2B97" w:rsidRPr="009A266D">
        <w:rPr>
          <w:rFonts w:eastAsia="맑은 고딕"/>
          <w:color w:val="000000" w:themeColor="text1"/>
          <w:kern w:val="24"/>
        </w:rPr>
        <w:t xml:space="preserve"> lines in our data</w:t>
      </w:r>
      <w:r w:rsidRPr="009A266D">
        <w:rPr>
          <w:rFonts w:eastAsia="맑은 고딕"/>
          <w:color w:val="000000" w:themeColor="text1"/>
          <w:kern w:val="24"/>
        </w:rPr>
        <w:t xml:space="preserve">. This is </w:t>
      </w:r>
      <w:r w:rsidR="001F2B97" w:rsidRPr="009A266D">
        <w:rPr>
          <w:rFonts w:eastAsia="맑은 고딕"/>
          <w:color w:val="000000" w:themeColor="text1"/>
          <w:kern w:val="24"/>
        </w:rPr>
        <w:t>because such coupling involve</w:t>
      </w:r>
      <w:r w:rsidRPr="009A266D">
        <w:rPr>
          <w:rFonts w:eastAsia="맑은 고딕"/>
          <w:color w:val="000000" w:themeColor="text1"/>
          <w:kern w:val="24"/>
        </w:rPr>
        <w:t>s</w:t>
      </w:r>
      <w:r w:rsidR="001F2B97" w:rsidRPr="009A266D">
        <w:rPr>
          <w:rFonts w:eastAsia="맑은 고딕"/>
          <w:color w:val="000000" w:themeColor="text1"/>
          <w:kern w:val="24"/>
        </w:rPr>
        <w:t xml:space="preserve"> excitons with opposite spin configurations. In this section, we </w:t>
      </w:r>
      <w:r w:rsidRPr="009A266D">
        <w:rPr>
          <w:rFonts w:eastAsia="맑은 고딕"/>
          <w:color w:val="000000" w:themeColor="text1"/>
          <w:kern w:val="24"/>
        </w:rPr>
        <w:t xml:space="preserve">analyze the </w:t>
      </w:r>
      <w:r w:rsidR="001F2B97" w:rsidRPr="009A266D">
        <w:rPr>
          <w:rFonts w:eastAsia="DengXian"/>
          <w:color w:val="000000" w:themeColor="text1"/>
          <w:kern w:val="24"/>
        </w:rPr>
        <w:t xml:space="preserve">hybridization between opposite-spin excitons. </w:t>
      </w:r>
    </w:p>
    <w:p w14:paraId="50DB0899" w14:textId="77777777" w:rsidR="00E63019" w:rsidRPr="00E63019" w:rsidRDefault="00E63019" w:rsidP="00E63019">
      <w:pPr>
        <w:spacing w:line="276" w:lineRule="auto"/>
        <w:jc w:val="both"/>
        <w:rPr>
          <w:rFonts w:eastAsia="맑은 고딕"/>
          <w:lang w:eastAsia="ko-KR"/>
        </w:rPr>
      </w:pPr>
    </w:p>
    <w:p w14:paraId="0EC38825" w14:textId="6F9046AD" w:rsidR="001F2B97" w:rsidRPr="009A266D" w:rsidRDefault="001F2B97" w:rsidP="001F2B97">
      <w:pPr>
        <w:spacing w:after="120" w:line="276" w:lineRule="auto"/>
      </w:pPr>
      <w:r w:rsidRPr="009A266D">
        <w:rPr>
          <w:i/>
        </w:rPr>
        <w:t>6.</w:t>
      </w:r>
      <w:r w:rsidRPr="009A266D">
        <w:rPr>
          <w:rFonts w:eastAsia="맑은 고딕"/>
          <w:i/>
          <w:lang w:eastAsia="ko-KR"/>
        </w:rPr>
        <w:t>1</w:t>
      </w:r>
      <w:r w:rsidRPr="009A266D">
        <w:rPr>
          <w:i/>
        </w:rPr>
        <w:t>. Coupling terms between</w:t>
      </w:r>
      <w:r w:rsidRPr="009A266D">
        <w:rPr>
          <w:i/>
          <w:color w:val="000000" w:themeColor="text1"/>
        </w:rPr>
        <w:t xml:space="preserve"> opposite-spin excitons</w:t>
      </w:r>
    </w:p>
    <w:p w14:paraId="6A38295C" w14:textId="701D02AB" w:rsidR="00F173D8" w:rsidRPr="00B90FDA" w:rsidRDefault="003417C7" w:rsidP="00E63019">
      <w:pPr>
        <w:spacing w:after="120" w:line="276" w:lineRule="auto"/>
        <w:ind w:firstLine="431"/>
        <w:jc w:val="both"/>
        <w:rPr>
          <w:rFonts w:eastAsia="DengXian"/>
        </w:rPr>
      </w:pPr>
      <w:r w:rsidRPr="009A266D">
        <w:rPr>
          <w:rFonts w:eastAsia="맑은 고딕"/>
          <w:lang w:eastAsia="ko-KR"/>
        </w:rPr>
        <w:t>Fig</w:t>
      </w:r>
      <w:r w:rsidR="00FF10AA">
        <w:rPr>
          <w:rFonts w:eastAsia="맑은 고딕" w:hint="eastAsia"/>
          <w:lang w:eastAsia="ko-KR"/>
        </w:rPr>
        <w:t>.</w:t>
      </w:r>
      <w:r w:rsidRPr="009A266D">
        <w:rPr>
          <w:rFonts w:eastAsia="맑은 고딕"/>
          <w:lang w:eastAsia="ko-KR"/>
        </w:rPr>
        <w:t xml:space="preserve"> S16g-</w:t>
      </w:r>
      <w:r w:rsidR="00FF10AA">
        <w:rPr>
          <w:rFonts w:eastAsia="맑은 고딕" w:hint="eastAsia"/>
          <w:lang w:eastAsia="ko-KR"/>
        </w:rPr>
        <w:t>S16</w:t>
      </w:r>
      <w:r w:rsidRPr="009A266D">
        <w:rPr>
          <w:rFonts w:eastAsia="맑은 고딕"/>
          <w:lang w:eastAsia="ko-KR"/>
        </w:rPr>
        <w:t>i illustrates three representative cases of c</w:t>
      </w:r>
      <w:r w:rsidR="001F2B97" w:rsidRPr="009A266D">
        <w:rPr>
          <w:rFonts w:eastAsia="맑은 고딕"/>
          <w:lang w:eastAsia="ko-KR"/>
        </w:rPr>
        <w:t>oupling between opposite-spin excitons</w:t>
      </w:r>
      <w:r w:rsidRPr="009A266D">
        <w:rPr>
          <w:rFonts w:eastAsia="맑은 고딕"/>
          <w:lang w:eastAsia="ko-KR"/>
        </w:rPr>
        <w:t>. Such couplings arise from</w:t>
      </w:r>
      <w:r w:rsidR="001F2B97" w:rsidRPr="009A266D">
        <w:rPr>
          <w:rFonts w:eastAsia="맑은 고딕"/>
          <w:lang w:eastAsia="ko-KR"/>
        </w:rPr>
        <w:t xml:space="preserve"> </w:t>
      </w:r>
      <w:r w:rsidRPr="009A266D">
        <w:rPr>
          <w:rFonts w:eastAsia="맑은 고딕"/>
          <w:lang w:eastAsia="ko-KR"/>
        </w:rPr>
        <w:t xml:space="preserve">the </w:t>
      </w:r>
      <w:r w:rsidR="001F2B97" w:rsidRPr="009A266D">
        <w:rPr>
          <w:rFonts w:eastAsia="맑은 고딕"/>
          <w:lang w:eastAsia="ko-KR"/>
        </w:rPr>
        <w:t>electron-hole exchange effect,</w:t>
      </w:r>
      <w:r w:rsidRPr="009A266D">
        <w:rPr>
          <w:rFonts w:eastAsia="맑은 고딕"/>
          <w:lang w:eastAsia="ko-KR"/>
        </w:rPr>
        <w:t xml:space="preserve"> since</w:t>
      </w:r>
      <w:r w:rsidR="001F2B97" w:rsidRPr="009A266D">
        <w:rPr>
          <w:rFonts w:eastAsia="맑은 고딕"/>
          <w:lang w:eastAsia="ko-KR"/>
        </w:rPr>
        <w:t xml:space="preserve"> direct Coulomb interactions </w:t>
      </w:r>
      <w:r w:rsidRPr="009A266D">
        <w:rPr>
          <w:rFonts w:eastAsia="맑은 고딕"/>
          <w:lang w:eastAsia="ko-KR"/>
        </w:rPr>
        <w:t>conserve spin. The e</w:t>
      </w:r>
      <w:r w:rsidRPr="00B90FDA">
        <w:rPr>
          <w:rFonts w:eastAsia="맑은 고딕"/>
          <w:lang w:eastAsia="ko-KR"/>
        </w:rPr>
        <w:t xml:space="preserve">xchange interaction between two electron-hole pairs is </w:t>
      </w:r>
      <w:r w:rsidR="00FF2A91" w:rsidRPr="00B90FDA">
        <w:rPr>
          <w:rFonts w:eastAsia="맑은 고딕" w:hint="eastAsia"/>
          <w:lang w:eastAsia="ko-KR"/>
        </w:rPr>
        <w:t>m</w:t>
      </w:r>
      <w:r w:rsidR="00FF2A91" w:rsidRPr="00B90FDA">
        <w:rPr>
          <w:rFonts w:eastAsia="맑은 고딕"/>
          <w:lang w:eastAsia="ko-KR"/>
        </w:rPr>
        <w:t xml:space="preserve">odified from the expression </w:t>
      </w:r>
      <m:oMath>
        <m:sSubSup>
          <m:sSubSupPr>
            <m:ctrlPr>
              <w:rPr>
                <w:rFonts w:ascii="Cambria Math" w:hAnsi="Cambria Math"/>
                <w:i/>
                <w:color w:val="000000" w:themeColor="text1"/>
              </w:rPr>
            </m:ctrlPr>
          </m:sSubSupPr>
          <m:e>
            <m:r>
              <w:rPr>
                <w:rFonts w:ascii="Cambria Math" w:hAnsi="Cambria Math"/>
                <w:color w:val="000000" w:themeColor="text1"/>
              </w:rPr>
              <m:t>V</m:t>
            </m:r>
          </m:e>
          <m:sub>
            <m:r>
              <w:rPr>
                <w:rFonts w:ascii="Cambria Math" w:hAnsi="Cambria Math"/>
                <w:color w:val="000000" w:themeColor="text1"/>
              </w:rPr>
              <m:t>ii</m:t>
            </m:r>
          </m:sub>
          <m:sup>
            <m:r>
              <m:rPr>
                <m:sty m:val="p"/>
              </m:rPr>
              <w:rPr>
                <w:rFonts w:ascii="Cambria Math" w:hAnsi="Cambria Math"/>
                <w:color w:val="000000" w:themeColor="text1"/>
              </w:rPr>
              <m:t>ex</m:t>
            </m:r>
          </m:sup>
        </m:sSubSup>
      </m:oMath>
      <w:r w:rsidR="00F173D8" w:rsidRPr="00B90FDA">
        <w:rPr>
          <w:rFonts w:eastAsia="DengXian"/>
        </w:rPr>
        <w:t xml:space="preserve"> </w:t>
      </w:r>
      <w:r w:rsidR="00FF2A91" w:rsidRPr="00B90FDA">
        <w:rPr>
          <w:rFonts w:eastAsia="DengXian"/>
        </w:rPr>
        <w:t xml:space="preserve">given </w:t>
      </w:r>
      <w:r w:rsidR="00F173D8" w:rsidRPr="00B90FDA">
        <w:rPr>
          <w:rFonts w:eastAsia="DengXian"/>
        </w:rPr>
        <w:t>in Eq. (</w:t>
      </w:r>
      <w:r w:rsidR="00CB6E7D" w:rsidRPr="00B90FDA">
        <w:rPr>
          <w:rFonts w:eastAsiaTheme="minorEastAsia"/>
          <w:lang w:eastAsia="zh-TW"/>
        </w:rPr>
        <w:t>39</w:t>
      </w:r>
      <w:r w:rsidR="00F173D8" w:rsidRPr="00B90FDA">
        <w:rPr>
          <w:rFonts w:eastAsia="DengXian"/>
        </w:rPr>
        <w:t>)</w:t>
      </w:r>
      <w:r w:rsidR="001F2B97" w:rsidRPr="00B90FDA">
        <w:rPr>
          <w:rFonts w:eastAsia="DengXian"/>
        </w:rPr>
        <w:t xml:space="preserve">, </w:t>
      </w:r>
      <w:r w:rsidRPr="00B90FDA">
        <w:rPr>
          <w:rFonts w:eastAsia="DengXian"/>
        </w:rPr>
        <w:t xml:space="preserve">with the following </w:t>
      </w:r>
      <w:r w:rsidR="001F2B97" w:rsidRPr="00B90FDA">
        <w:rPr>
          <w:rFonts w:eastAsia="DengXian"/>
        </w:rPr>
        <w:t>expression</w:t>
      </w:r>
      <w:r w:rsidR="00324C0D" w:rsidRPr="00B90FDA">
        <w:rPr>
          <w:rFonts w:eastAsia="맑은 고딕" w:hint="eastAsia"/>
          <w:vertAlign w:val="superscript"/>
          <w:lang w:eastAsia="ko-KR"/>
        </w:rPr>
        <w:t>16</w:t>
      </w:r>
      <w:r w:rsidR="00F173D8" w:rsidRPr="00B90FDA">
        <w:rPr>
          <w:rFonts w:eastAsia="DengXian"/>
        </w:rPr>
        <w:t xml:space="preserve"> </w:t>
      </w:r>
    </w:p>
    <w:p w14:paraId="0797A723" w14:textId="11CB1450" w:rsidR="00F173D8" w:rsidRPr="00B90FDA" w:rsidRDefault="00F173D8" w:rsidP="00E63019">
      <w:pPr>
        <w:spacing w:line="276" w:lineRule="auto"/>
        <w:jc w:val="right"/>
        <w:rPr>
          <w:rFonts w:eastAsia="DengXian"/>
          <w:color w:val="000000" w:themeColor="text1"/>
        </w:rPr>
      </w:pPr>
      <m:oMath>
        <m:r>
          <w:rPr>
            <w:rFonts w:ascii="Cambria Math" w:hAnsi="Cambria Math"/>
            <w:color w:val="000000" w:themeColor="text1"/>
          </w:rPr>
          <m:t xml:space="preserve"> </m:t>
        </m:r>
        <m:sSubSup>
          <m:sSubSupPr>
            <m:ctrlPr>
              <w:rPr>
                <w:rFonts w:ascii="Cambria Math" w:hAnsi="Cambria Math"/>
                <w:i/>
                <w:color w:val="000000" w:themeColor="text1"/>
              </w:rPr>
            </m:ctrlPr>
          </m:sSubSupPr>
          <m:e>
            <m:r>
              <w:rPr>
                <w:rFonts w:ascii="Cambria Math" w:hAnsi="Cambria Math"/>
                <w:color w:val="000000" w:themeColor="text1"/>
              </w:rPr>
              <m:t>V</m:t>
            </m:r>
          </m:e>
          <m:sub>
            <m:r>
              <w:rPr>
                <w:rFonts w:ascii="Cambria Math" w:hAnsi="Cambria Math"/>
                <w:color w:val="000000" w:themeColor="text1"/>
              </w:rPr>
              <m:t>ij</m:t>
            </m:r>
          </m:sub>
          <m:sup>
            <m:r>
              <m:rPr>
                <m:sty m:val="p"/>
              </m:rPr>
              <w:rPr>
                <w:rFonts w:ascii="Cambria Math" w:hAnsi="Cambria Math"/>
                <w:color w:val="000000" w:themeColor="text1"/>
              </w:rPr>
              <m:t>ex</m:t>
            </m:r>
          </m:sup>
        </m:sSubSup>
        <m:d>
          <m:dPr>
            <m:ctrlPr>
              <w:rPr>
                <w:rFonts w:ascii="Cambria Math" w:hAnsi="Cambria Math"/>
                <w:color w:val="000000" w:themeColor="text1"/>
              </w:rPr>
            </m:ctrlPr>
          </m:dPr>
          <m:e>
            <m:r>
              <m:rPr>
                <m:sty m:val="b"/>
              </m:rPr>
              <w:rPr>
                <w:rFonts w:ascii="Cambria Math" w:hAnsi="Cambria Math"/>
                <w:color w:val="000000" w:themeColor="text1"/>
              </w:rPr>
              <m:t>k</m:t>
            </m:r>
            <m:r>
              <m:rPr>
                <m:sty m:val="p"/>
              </m:rPr>
              <w:rPr>
                <w:rFonts w:ascii="Cambria Math" w:hAnsi="Cambria Math"/>
                <w:color w:val="000000" w:themeColor="text1"/>
              </w:rPr>
              <m:t>,</m:t>
            </m:r>
            <m:sSup>
              <m:sSupPr>
                <m:ctrlPr>
                  <w:rPr>
                    <w:rFonts w:ascii="Cambria Math" w:hAnsi="Cambria Math"/>
                    <w:color w:val="000000" w:themeColor="text1"/>
                  </w:rPr>
                </m:ctrlPr>
              </m:sSupPr>
              <m:e>
                <m:r>
                  <m:rPr>
                    <m:sty m:val="b"/>
                  </m:rPr>
                  <w:rPr>
                    <w:rFonts w:ascii="Cambria Math" w:hAnsi="Cambria Math"/>
                    <w:color w:val="000000" w:themeColor="text1"/>
                  </w:rPr>
                  <m:t>k</m:t>
                </m:r>
              </m:e>
              <m:sup>
                <m:r>
                  <m:rPr>
                    <m:sty m:val="p"/>
                  </m:rPr>
                  <w:rPr>
                    <w:rFonts w:ascii="Cambria Math" w:hAnsi="Cambria Math"/>
                    <w:color w:val="000000" w:themeColor="text1"/>
                  </w:rPr>
                  <m:t>'</m:t>
                </m:r>
              </m:sup>
            </m:sSup>
          </m:e>
        </m:d>
        <m:r>
          <m:rPr>
            <m:sty m:val="p"/>
          </m:rPr>
          <w:rPr>
            <w:rFonts w:ascii="Cambria Math" w:hAnsi="Cambria Math"/>
            <w:color w:val="000000" w:themeColor="text1"/>
          </w:rPr>
          <m:t>=</m:t>
        </m:r>
        <m:rad>
          <m:radPr>
            <m:degHide m:val="1"/>
            <m:ctrlPr>
              <w:rPr>
                <w:rFonts w:ascii="Cambria Math" w:hAnsi="Cambria Math"/>
                <w:color w:val="000000" w:themeColor="text1"/>
              </w:rPr>
            </m:ctrlPr>
          </m:radPr>
          <m:deg/>
          <m:e>
            <m:sSub>
              <m:sSubPr>
                <m:ctrlPr>
                  <w:rPr>
                    <w:rFonts w:ascii="Cambria Math" w:hAnsi="Cambria Math"/>
                    <w:i/>
                    <w:color w:val="000000" w:themeColor="text1"/>
                  </w:rPr>
                </m:ctrlPr>
              </m:sSubPr>
              <m:e>
                <m:r>
                  <w:rPr>
                    <w:rFonts w:ascii="Cambria Math" w:hAnsi="Cambria Math"/>
                    <w:color w:val="000000" w:themeColor="text1"/>
                  </w:rPr>
                  <m:t>f</m:t>
                </m:r>
              </m:e>
              <m:sub>
                <m:r>
                  <w:rPr>
                    <w:rFonts w:ascii="Cambria Math" w:hAnsi="Cambria Math"/>
                    <w:color w:val="000000" w:themeColor="text1"/>
                  </w:rPr>
                  <m:t>i</m:t>
                </m:r>
              </m:sub>
            </m:sSub>
            <m:sSub>
              <m:sSubPr>
                <m:ctrlPr>
                  <w:rPr>
                    <w:rFonts w:ascii="Cambria Math" w:hAnsi="Cambria Math"/>
                    <w:i/>
                    <w:color w:val="000000" w:themeColor="text1"/>
                  </w:rPr>
                </m:ctrlPr>
              </m:sSubPr>
              <m:e>
                <m:r>
                  <w:rPr>
                    <w:rFonts w:ascii="Cambria Math" w:hAnsi="Cambria Math"/>
                    <w:color w:val="000000" w:themeColor="text1"/>
                  </w:rPr>
                  <m:t>f</m:t>
                </m:r>
              </m:e>
              <m:sub>
                <m:r>
                  <w:rPr>
                    <w:rFonts w:ascii="Cambria Math" w:hAnsi="Cambria Math"/>
                    <w:color w:val="000000" w:themeColor="text1"/>
                  </w:rPr>
                  <m:t>j</m:t>
                </m:r>
              </m:sub>
            </m:sSub>
          </m:e>
        </m:rad>
        <m:nary>
          <m:naryPr>
            <m:chr m:val="∑"/>
            <m:limLoc m:val="subSup"/>
            <m:supHide m:val="1"/>
            <m:ctrlPr>
              <w:rPr>
                <w:rFonts w:ascii="Cambria Math" w:hAnsi="Cambria Math"/>
                <w:color w:val="000000" w:themeColor="text1"/>
              </w:rPr>
            </m:ctrlPr>
          </m:naryPr>
          <m:sub>
            <m:r>
              <m:rPr>
                <m:sty m:val="b"/>
              </m:rPr>
              <w:rPr>
                <w:rFonts w:ascii="Cambria Math" w:hAnsi="Cambria Math"/>
                <w:color w:val="000000" w:themeColor="text1"/>
              </w:rPr>
              <m:t>G≠0</m:t>
            </m:r>
          </m:sub>
          <m:sup/>
          <m:e>
            <m:f>
              <m:fPr>
                <m:ctrlPr>
                  <w:rPr>
                    <w:rFonts w:ascii="Cambria Math" w:hAnsi="Cambria Math"/>
                    <w:color w:val="000000" w:themeColor="text1"/>
                  </w:rPr>
                </m:ctrlPr>
              </m:fPr>
              <m:num>
                <m:sSup>
                  <m:sSupPr>
                    <m:ctrlPr>
                      <w:rPr>
                        <w:rFonts w:ascii="Cambria Math" w:hAnsi="Cambria Math"/>
                        <w:color w:val="000000" w:themeColor="text1"/>
                      </w:rPr>
                    </m:ctrlPr>
                  </m:sSupPr>
                  <m:e>
                    <m:r>
                      <w:rPr>
                        <w:rFonts w:ascii="Cambria Math" w:hAnsi="Cambria Math"/>
                        <w:color w:val="000000" w:themeColor="text1"/>
                      </w:rPr>
                      <m:t>e</m:t>
                    </m:r>
                  </m:e>
                  <m:sup>
                    <m:r>
                      <m:rPr>
                        <m:sty m:val="p"/>
                      </m:rPr>
                      <w:rPr>
                        <w:rFonts w:ascii="Cambria Math" w:hAnsi="Cambria Math"/>
                        <w:color w:val="000000" w:themeColor="text1"/>
                      </w:rPr>
                      <m:t>2</m:t>
                    </m:r>
                  </m:sup>
                </m:sSup>
              </m:num>
              <m:den>
                <m:r>
                  <w:rPr>
                    <w:rFonts w:ascii="Cambria Math" w:hAnsi="Cambria Math"/>
                    <w:color w:val="000000" w:themeColor="text1"/>
                  </w:rPr>
                  <m:t>AL</m:t>
                </m:r>
                <m:sSup>
                  <m:sSupPr>
                    <m:ctrlPr>
                      <w:rPr>
                        <w:rFonts w:ascii="Cambria Math" w:hAnsi="Cambria Math"/>
                        <w:color w:val="000000" w:themeColor="text1"/>
                      </w:rPr>
                    </m:ctrlPr>
                  </m:sSupPr>
                  <m:e>
                    <m:sSub>
                      <m:sSubPr>
                        <m:ctrlPr>
                          <w:rPr>
                            <w:rFonts w:ascii="Cambria Math" w:hAnsi="Cambria Math"/>
                            <w:i/>
                          </w:rPr>
                        </m:ctrlPr>
                      </m:sSubPr>
                      <m:e>
                        <m:r>
                          <w:rPr>
                            <w:rFonts w:ascii="Cambria Math" w:hAnsi="Cambria Math"/>
                          </w:rPr>
                          <m:t>ε</m:t>
                        </m:r>
                      </m:e>
                      <m:sub>
                        <m:r>
                          <w:rPr>
                            <w:rFonts w:ascii="Cambria Math" w:hAnsi="Cambria Math"/>
                          </w:rPr>
                          <m:t>0</m:t>
                        </m:r>
                      </m:sub>
                    </m:sSub>
                    <m:sSup>
                      <m:sSupPr>
                        <m:ctrlPr>
                          <w:rPr>
                            <w:rFonts w:ascii="Cambria Math" w:hAnsi="Cambria Math"/>
                            <w:i/>
                            <w:color w:val="000000" w:themeColor="text1"/>
                          </w:rPr>
                        </m:ctrlPr>
                      </m:sSupPr>
                      <m:e>
                        <m:d>
                          <m:dPr>
                            <m:begChr m:val="|"/>
                            <m:endChr m:val="|"/>
                            <m:ctrlPr>
                              <w:rPr>
                                <w:rFonts w:ascii="Cambria Math" w:hAnsi="Cambria Math"/>
                                <w:color w:val="000000" w:themeColor="text1"/>
                              </w:rPr>
                            </m:ctrlPr>
                          </m:dPr>
                          <m:e>
                            <m:r>
                              <m:rPr>
                                <m:sty m:val="b"/>
                              </m:rPr>
                              <w:rPr>
                                <w:rFonts w:ascii="Cambria Math" w:hAnsi="Cambria Math"/>
                                <w:color w:val="000000" w:themeColor="text1"/>
                              </w:rPr>
                              <m:t>G</m:t>
                            </m:r>
                          </m:e>
                        </m:d>
                      </m:e>
                      <m:sup>
                        <m:r>
                          <w:rPr>
                            <w:rFonts w:ascii="Cambria Math" w:hAnsi="Cambria Math"/>
                            <w:color w:val="000000" w:themeColor="text1"/>
                          </w:rPr>
                          <m:t>2</m:t>
                        </m:r>
                      </m:sup>
                    </m:sSup>
                  </m:e>
                  <m:sup>
                    <m:r>
                      <m:rPr>
                        <m:sty m:val="p"/>
                      </m:rPr>
                      <w:rPr>
                        <w:rFonts w:ascii="Cambria Math" w:hAnsi="Cambria Math"/>
                        <w:color w:val="000000" w:themeColor="text1"/>
                      </w:rPr>
                      <m:t xml:space="preserve"> </m:t>
                    </m:r>
                  </m:sup>
                </m:sSup>
              </m:den>
            </m:f>
          </m:e>
        </m:nary>
        <m:sSubSup>
          <m:sSubSupPr>
            <m:ctrlPr>
              <w:rPr>
                <w:rFonts w:ascii="Cambria Math" w:hAnsi="Cambria Math"/>
                <w:i/>
                <w:color w:val="000000" w:themeColor="text1"/>
              </w:rPr>
            </m:ctrlPr>
          </m:sSubSupPr>
          <m:e>
            <m:r>
              <w:rPr>
                <w:rFonts w:ascii="Cambria Math" w:hAnsi="Cambria Math"/>
                <w:color w:val="000000" w:themeColor="text1"/>
              </w:rPr>
              <m:t>M</m:t>
            </m:r>
          </m:e>
          <m:sub>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i</m:t>
                </m:r>
              </m:sub>
            </m:sSub>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i</m:t>
                </m:r>
              </m:sub>
            </m:sSub>
          </m:sub>
          <m:sup>
            <m:r>
              <m:rPr>
                <m:sty m:val="b"/>
              </m:rPr>
              <w:rPr>
                <w:rFonts w:ascii="Cambria Math" w:hAnsi="Cambria Math"/>
                <w:color w:val="000000" w:themeColor="text1"/>
              </w:rPr>
              <m:t>G</m:t>
            </m:r>
          </m:sup>
        </m:sSubSup>
        <m:d>
          <m:dPr>
            <m:ctrlPr>
              <w:rPr>
                <w:rFonts w:ascii="Cambria Math" w:hAnsi="Cambria Math"/>
                <w:i/>
                <w:color w:val="000000" w:themeColor="text1"/>
              </w:rPr>
            </m:ctrlPr>
          </m:dPr>
          <m:e>
            <m:r>
              <m:rPr>
                <m:sty m:val="b"/>
              </m:rPr>
              <w:rPr>
                <w:rFonts w:ascii="Cambria Math" w:hAnsi="Cambria Math"/>
                <w:color w:val="000000" w:themeColor="text1"/>
              </w:rPr>
              <m:t>k</m:t>
            </m:r>
          </m:e>
        </m:d>
        <m:sSubSup>
          <m:sSubSupPr>
            <m:ctrlPr>
              <w:rPr>
                <w:rFonts w:ascii="Cambria Math" w:hAnsi="Cambria Math"/>
                <w:i/>
                <w:color w:val="000000" w:themeColor="text1"/>
              </w:rPr>
            </m:ctrlPr>
          </m:sSubSupPr>
          <m:e>
            <m:r>
              <w:rPr>
                <w:rFonts w:ascii="Cambria Math" w:hAnsi="Cambria Math"/>
                <w:color w:val="000000" w:themeColor="text1"/>
              </w:rPr>
              <m:t>M</m:t>
            </m:r>
          </m:e>
          <m:sub>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j</m:t>
                </m:r>
              </m:sub>
            </m:sSub>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j</m:t>
                </m:r>
              </m:sub>
            </m:sSub>
          </m:sub>
          <m:sup>
            <m:r>
              <m:rPr>
                <m:sty m:val="b"/>
              </m:rPr>
              <w:rPr>
                <w:rFonts w:ascii="Cambria Math" w:hAnsi="Cambria Math"/>
                <w:color w:val="000000" w:themeColor="text1"/>
              </w:rPr>
              <m:t>G*</m:t>
            </m:r>
          </m:sup>
        </m:sSubSup>
        <m:d>
          <m:dPr>
            <m:ctrlPr>
              <w:rPr>
                <w:rFonts w:ascii="Cambria Math" w:hAnsi="Cambria Math"/>
                <w:i/>
                <w:color w:val="000000" w:themeColor="text1"/>
              </w:rPr>
            </m:ctrlPr>
          </m:dPr>
          <m:e>
            <m:sSup>
              <m:sSupPr>
                <m:ctrlPr>
                  <w:rPr>
                    <w:rFonts w:ascii="Cambria Math" w:hAnsi="Cambria Math"/>
                    <w:b/>
                    <w:color w:val="000000" w:themeColor="text1"/>
                  </w:rPr>
                </m:ctrlPr>
              </m:sSupPr>
              <m:e>
                <m:r>
                  <m:rPr>
                    <m:sty m:val="b"/>
                  </m:rPr>
                  <w:rPr>
                    <w:rFonts w:ascii="Cambria Math" w:hAnsi="Cambria Math"/>
                    <w:color w:val="000000" w:themeColor="text1"/>
                  </w:rPr>
                  <m:t>k</m:t>
                </m:r>
              </m:e>
              <m:sup>
                <m:r>
                  <m:rPr>
                    <m:sty m:val="b"/>
                  </m:rPr>
                  <w:rPr>
                    <w:rFonts w:ascii="Cambria Math" w:hAnsi="Cambria Math"/>
                    <w:color w:val="000000" w:themeColor="text1"/>
                  </w:rPr>
                  <m:t>'</m:t>
                </m:r>
              </m:sup>
            </m:sSup>
          </m:e>
        </m:d>
      </m:oMath>
      <w:r w:rsidRPr="00B90FDA">
        <w:rPr>
          <w:rFonts w:eastAsia="DengXian" w:hint="eastAsia"/>
          <w:color w:val="000000" w:themeColor="text1"/>
          <w:sz w:val="22"/>
          <w:szCs w:val="22"/>
        </w:rPr>
        <w:t xml:space="preserve"> </w:t>
      </w:r>
      <w:r w:rsidRPr="00B90FDA">
        <w:rPr>
          <w:rFonts w:eastAsia="DengXian"/>
          <w:color w:val="000000" w:themeColor="text1"/>
          <w:sz w:val="22"/>
          <w:szCs w:val="22"/>
        </w:rPr>
        <w:tab/>
      </w:r>
      <w:r w:rsidRPr="00B90FDA">
        <w:rPr>
          <w:rFonts w:eastAsia="DengXian"/>
          <w:color w:val="000000" w:themeColor="text1"/>
          <w:sz w:val="22"/>
          <w:szCs w:val="22"/>
        </w:rPr>
        <w:tab/>
      </w:r>
      <w:r w:rsidRPr="00B90FDA">
        <w:rPr>
          <w:rFonts w:eastAsia="DengXian"/>
          <w:color w:val="000000" w:themeColor="text1"/>
          <w:sz w:val="22"/>
          <w:szCs w:val="22"/>
        </w:rPr>
        <w:tab/>
      </w:r>
      <w:r w:rsidR="003559C1" w:rsidRPr="00B90FDA">
        <w:rPr>
          <w:rFonts w:eastAsia="DengXian"/>
          <w:color w:val="000000" w:themeColor="text1"/>
          <w:sz w:val="22"/>
          <w:szCs w:val="22"/>
        </w:rPr>
        <w:t xml:space="preserve">  </w:t>
      </w:r>
      <w:r w:rsidR="00FF10AA" w:rsidRPr="00B90FDA">
        <w:rPr>
          <w:rFonts w:eastAsia="맑은 고딕" w:hint="eastAsia"/>
          <w:color w:val="000000" w:themeColor="text1"/>
          <w:sz w:val="22"/>
          <w:szCs w:val="22"/>
          <w:lang w:eastAsia="ko-KR"/>
        </w:rPr>
        <w:t xml:space="preserve">  </w:t>
      </w:r>
      <w:r w:rsidRPr="00B90FDA">
        <w:rPr>
          <w:rFonts w:eastAsia="DengXian"/>
          <w:color w:val="000000" w:themeColor="text1"/>
        </w:rPr>
        <w:t>(7</w:t>
      </w:r>
      <w:r w:rsidR="00983E41" w:rsidRPr="00B90FDA">
        <w:rPr>
          <w:rFonts w:eastAsia="맑은 고딕" w:hint="eastAsia"/>
          <w:color w:val="000000" w:themeColor="text1"/>
          <w:lang w:eastAsia="ko-KR"/>
        </w:rPr>
        <w:t>9</w:t>
      </w:r>
      <w:r w:rsidRPr="00B90FDA">
        <w:rPr>
          <w:rFonts w:eastAsia="DengXian"/>
          <w:color w:val="000000" w:themeColor="text1"/>
        </w:rPr>
        <w:t>)</w:t>
      </w:r>
    </w:p>
    <w:p w14:paraId="5FF38EBA" w14:textId="77777777" w:rsidR="00F173D8" w:rsidRPr="00B90FDA" w:rsidRDefault="00F173D8" w:rsidP="00061DE8">
      <w:pPr>
        <w:spacing w:after="120" w:line="276" w:lineRule="auto"/>
        <w:jc w:val="both"/>
        <w:rPr>
          <w:rFonts w:eastAsia="DengXian"/>
          <w:color w:val="000000" w:themeColor="text1"/>
        </w:rPr>
      </w:pPr>
      <w:r w:rsidRPr="00B90FDA">
        <w:rPr>
          <w:rFonts w:eastAsia="DengXian"/>
          <w:color w:val="000000" w:themeColor="text1"/>
        </w:rPr>
        <w:t>where</w:t>
      </w:r>
    </w:p>
    <w:p w14:paraId="1DB76B6F" w14:textId="1C84DB4E" w:rsidR="00F173D8" w:rsidRPr="00B90FDA" w:rsidRDefault="00000000" w:rsidP="00E63019">
      <w:pPr>
        <w:spacing w:after="240" w:line="276" w:lineRule="auto"/>
        <w:ind w:left="964" w:firstLine="482"/>
        <w:jc w:val="right"/>
        <w:rPr>
          <w:rFonts w:eastAsia="DengXian"/>
        </w:rPr>
      </w:pPr>
      <m:oMath>
        <m:sSubSup>
          <m:sSubSupPr>
            <m:ctrlPr>
              <w:rPr>
                <w:rFonts w:ascii="Cambria Math" w:hAnsi="Cambria Math"/>
                <w:i/>
                <w:color w:val="000000" w:themeColor="text1"/>
              </w:rPr>
            </m:ctrlPr>
          </m:sSubSupPr>
          <m:e>
            <m:r>
              <w:rPr>
                <w:rFonts w:ascii="Cambria Math" w:hAnsi="Cambria Math"/>
                <w:color w:val="000000" w:themeColor="text1"/>
              </w:rPr>
              <m:t>M</m:t>
            </m:r>
          </m:e>
          <m:sub>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i</m:t>
                </m:r>
              </m:sub>
            </m:sSub>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i</m:t>
                </m:r>
              </m:sub>
            </m:sSub>
          </m:sub>
          <m:sup>
            <m:r>
              <m:rPr>
                <m:sty m:val="b"/>
              </m:rPr>
              <w:rPr>
                <w:rFonts w:ascii="Cambria Math" w:hAnsi="Cambria Math"/>
                <w:color w:val="000000" w:themeColor="text1"/>
              </w:rPr>
              <m:t>G</m:t>
            </m:r>
          </m:sup>
        </m:sSubSup>
        <m:d>
          <m:dPr>
            <m:ctrlPr>
              <w:rPr>
                <w:rFonts w:ascii="Cambria Math" w:hAnsi="Cambria Math"/>
                <w:i/>
                <w:color w:val="000000" w:themeColor="text1"/>
              </w:rPr>
            </m:ctrlPr>
          </m:dPr>
          <m:e>
            <m:r>
              <m:rPr>
                <m:sty m:val="b"/>
              </m:rPr>
              <w:rPr>
                <w:rFonts w:ascii="Cambria Math" w:hAnsi="Cambria Math"/>
                <w:color w:val="000000" w:themeColor="text1"/>
              </w:rPr>
              <m:t>k</m:t>
            </m:r>
          </m:e>
        </m:d>
        <m:r>
          <w:rPr>
            <w:rFonts w:ascii="Cambria Math" w:hAnsi="Cambria Math"/>
            <w:color w:val="000000" w:themeColor="text1"/>
          </w:rPr>
          <m:t>=</m:t>
        </m:r>
        <m:nary>
          <m:naryPr>
            <m:limLoc m:val="undOvr"/>
            <m:subHide m:val="1"/>
            <m:supHide m:val="1"/>
            <m:ctrlPr>
              <w:rPr>
                <w:rFonts w:ascii="Cambria Math" w:hAnsi="Cambria Math"/>
                <w:color w:val="000000" w:themeColor="text1"/>
              </w:rPr>
            </m:ctrlPr>
          </m:naryPr>
          <m:sub/>
          <m:sup/>
          <m:e>
            <m:r>
              <w:rPr>
                <w:rFonts w:ascii="Cambria Math" w:hAnsi="Cambria Math"/>
                <w:color w:val="000000" w:themeColor="text1"/>
              </w:rPr>
              <m:t>d</m:t>
            </m:r>
            <m:r>
              <m:rPr>
                <m:sty m:val="b"/>
              </m:rPr>
              <w:rPr>
                <w:rFonts w:ascii="Cambria Math" w:hAnsi="Cambria Math"/>
                <w:color w:val="000000" w:themeColor="text1"/>
              </w:rPr>
              <m:t>r</m:t>
            </m:r>
          </m:e>
        </m:nary>
        <m:sSubSup>
          <m:sSubSupPr>
            <m:ctrlPr>
              <w:rPr>
                <w:rFonts w:ascii="Cambria Math" w:hAnsi="Cambria Math"/>
                <w:color w:val="000000" w:themeColor="text1"/>
              </w:rPr>
            </m:ctrlPr>
          </m:sSubSupPr>
          <m:e>
            <m:acc>
              <m:accPr>
                <m:chr m:val="̃"/>
                <m:ctrlPr>
                  <w:rPr>
                    <w:rFonts w:ascii="Cambria Math" w:hAnsi="Cambria Math"/>
                    <w:i/>
                    <w:color w:val="000000" w:themeColor="text1"/>
                  </w:rPr>
                </m:ctrlPr>
              </m:accPr>
              <m:e>
                <m:r>
                  <w:rPr>
                    <w:rFonts w:ascii="Cambria Math" w:hAnsi="Cambria Math"/>
                    <w:color w:val="000000" w:themeColor="text1"/>
                  </w:rPr>
                  <m:t>u</m:t>
                </m:r>
              </m:e>
            </m:acc>
          </m:e>
          <m:sub>
            <m:sSub>
              <m:sSubPr>
                <m:ctrlPr>
                  <w:rPr>
                    <w:rFonts w:ascii="Cambria Math" w:hAnsi="Cambria Math"/>
                    <w:i/>
                    <w:color w:val="000000" w:themeColor="text1"/>
                    <w:kern w:val="24"/>
                  </w:rPr>
                </m:ctrlPr>
              </m:sSubPr>
              <m:e>
                <m:r>
                  <w:rPr>
                    <w:rFonts w:ascii="Cambria Math" w:hAnsi="Cambria Math"/>
                    <w:color w:val="000000" w:themeColor="text1"/>
                    <w:kern w:val="24"/>
                  </w:rPr>
                  <m:t>C</m:t>
                </m:r>
              </m:e>
              <m:sub>
                <m:r>
                  <w:rPr>
                    <w:rFonts w:ascii="Cambria Math" w:hAnsi="Cambria Math"/>
                    <w:color w:val="000000" w:themeColor="text1"/>
                    <w:kern w:val="24"/>
                  </w:rPr>
                  <m:t>i</m:t>
                </m:r>
              </m:sub>
            </m:sSub>
            <m:r>
              <m:rPr>
                <m:sty m:val="p"/>
              </m:rPr>
              <w:rPr>
                <w:rFonts w:ascii="Cambria Math" w:hAnsi="Cambria Math"/>
                <w:color w:val="000000" w:themeColor="text1"/>
              </w:rPr>
              <m:t>,</m:t>
            </m:r>
            <m:r>
              <m:rPr>
                <m:sty m:val="b"/>
              </m:rPr>
              <w:rPr>
                <w:rFonts w:ascii="Cambria Math" w:hAnsi="Cambria Math"/>
                <w:color w:val="000000" w:themeColor="text1"/>
              </w:rPr>
              <m:t>k</m:t>
            </m:r>
          </m:sub>
          <m:sup>
            <m:r>
              <m:rPr>
                <m:sty m:val="p"/>
              </m:rPr>
              <w:rPr>
                <w:rFonts w:ascii="Cambria Math" w:hAnsi="Cambria Math"/>
                <w:color w:val="000000" w:themeColor="text1"/>
              </w:rPr>
              <m:t>*</m:t>
            </m:r>
          </m:sup>
        </m:sSubSup>
        <m:d>
          <m:dPr>
            <m:ctrlPr>
              <w:rPr>
                <w:rFonts w:ascii="Cambria Math" w:hAnsi="Cambria Math"/>
                <w:color w:val="000000" w:themeColor="text1"/>
              </w:rPr>
            </m:ctrlPr>
          </m:dPr>
          <m:e>
            <m:r>
              <m:rPr>
                <m:sty m:val="b"/>
              </m:rPr>
              <w:rPr>
                <w:rFonts w:ascii="Cambria Math" w:hAnsi="Cambria Math"/>
                <w:color w:val="000000" w:themeColor="text1"/>
              </w:rPr>
              <m:t>r</m:t>
            </m:r>
          </m:e>
        </m:d>
        <m:sSup>
          <m:sSupPr>
            <m:ctrlPr>
              <w:rPr>
                <w:rFonts w:ascii="Cambria Math" w:hAnsi="Cambria Math"/>
              </w:rPr>
            </m:ctrlPr>
          </m:sSupPr>
          <m:e>
            <m:r>
              <w:rPr>
                <w:rFonts w:ascii="Cambria Math" w:hAnsi="Cambria Math"/>
              </w:rPr>
              <m:t>e</m:t>
            </m:r>
          </m:e>
          <m:sup>
            <m:r>
              <m:rPr>
                <m:sty m:val="p"/>
              </m:rPr>
              <w:rPr>
                <w:rFonts w:ascii="Cambria Math" w:hAnsi="Cambria Math"/>
              </w:rPr>
              <m:t>i</m:t>
            </m:r>
            <m:r>
              <m:rPr>
                <m:sty m:val="b"/>
              </m:rPr>
              <w:rPr>
                <w:rFonts w:ascii="Cambria Math" w:hAnsi="Cambria Math"/>
              </w:rPr>
              <m:t>G∙</m:t>
            </m:r>
            <m:r>
              <m:rPr>
                <m:sty m:val="b"/>
              </m:rPr>
              <w:rPr>
                <w:rFonts w:ascii="Cambria Math" w:hAnsi="Cambria Math"/>
                <w:color w:val="000000" w:themeColor="text1"/>
              </w:rPr>
              <m:t>r</m:t>
            </m:r>
          </m:sup>
        </m:sSup>
        <m:sSubSup>
          <m:sSubSupPr>
            <m:ctrlPr>
              <w:rPr>
                <w:rFonts w:ascii="Cambria Math" w:hAnsi="Cambria Math"/>
                <w:color w:val="000000" w:themeColor="text1"/>
              </w:rPr>
            </m:ctrlPr>
          </m:sSubSupPr>
          <m:e>
            <m:acc>
              <m:accPr>
                <m:chr m:val="̃"/>
                <m:ctrlPr>
                  <w:rPr>
                    <w:rFonts w:ascii="Cambria Math" w:hAnsi="Cambria Math"/>
                    <w:i/>
                    <w:color w:val="000000" w:themeColor="text1"/>
                  </w:rPr>
                </m:ctrlPr>
              </m:accPr>
              <m:e>
                <m:r>
                  <w:rPr>
                    <w:rFonts w:ascii="Cambria Math" w:hAnsi="Cambria Math"/>
                    <w:color w:val="000000" w:themeColor="text1"/>
                  </w:rPr>
                  <m:t>u</m:t>
                </m:r>
              </m:e>
            </m:acc>
          </m:e>
          <m:sub>
            <m:sSub>
              <m:sSubPr>
                <m:ctrlPr>
                  <w:rPr>
                    <w:rFonts w:ascii="Cambria Math" w:hAnsi="Cambria Math"/>
                    <w:i/>
                    <w:color w:val="000000" w:themeColor="text1"/>
                    <w:kern w:val="24"/>
                  </w:rPr>
                </m:ctrlPr>
              </m:sSubPr>
              <m:e>
                <m:r>
                  <w:rPr>
                    <w:rFonts w:ascii="Cambria Math" w:hAnsi="Cambria Math"/>
                    <w:color w:val="000000" w:themeColor="text1"/>
                    <w:kern w:val="24"/>
                  </w:rPr>
                  <m:t>V</m:t>
                </m:r>
              </m:e>
              <m:sub>
                <m:r>
                  <w:rPr>
                    <w:rFonts w:ascii="Cambria Math" w:hAnsi="Cambria Math"/>
                    <w:color w:val="000000" w:themeColor="text1"/>
                    <w:kern w:val="24"/>
                  </w:rPr>
                  <m:t>i</m:t>
                </m:r>
              </m:sub>
            </m:sSub>
            <m:r>
              <m:rPr>
                <m:sty m:val="p"/>
              </m:rPr>
              <w:rPr>
                <w:rFonts w:ascii="Cambria Math" w:hAnsi="Cambria Math"/>
                <w:color w:val="000000" w:themeColor="text1"/>
              </w:rPr>
              <m:t>,</m:t>
            </m:r>
            <m:r>
              <m:rPr>
                <m:sty m:val="b"/>
              </m:rPr>
              <w:rPr>
                <w:rFonts w:ascii="Cambria Math" w:hAnsi="Cambria Math"/>
                <w:color w:val="000000" w:themeColor="text1"/>
              </w:rPr>
              <m:t>k</m:t>
            </m:r>
          </m:sub>
          <m:sup>
            <m:r>
              <m:rPr>
                <m:sty m:val="p"/>
              </m:rPr>
              <w:rPr>
                <w:rFonts w:ascii="Cambria Math" w:hAnsi="Cambria Math"/>
                <w:color w:val="000000" w:themeColor="text1"/>
              </w:rPr>
              <m:t xml:space="preserve"> </m:t>
            </m:r>
          </m:sup>
        </m:sSubSup>
        <m:d>
          <m:dPr>
            <m:ctrlPr>
              <w:rPr>
                <w:rFonts w:ascii="Cambria Math" w:hAnsi="Cambria Math"/>
                <w:color w:val="000000" w:themeColor="text1"/>
              </w:rPr>
            </m:ctrlPr>
          </m:dPr>
          <m:e>
            <m:r>
              <m:rPr>
                <m:sty m:val="b"/>
              </m:rPr>
              <w:rPr>
                <w:rFonts w:ascii="Cambria Math" w:hAnsi="Cambria Math"/>
                <w:color w:val="000000" w:themeColor="text1"/>
              </w:rPr>
              <m:t>r</m:t>
            </m:r>
          </m:e>
        </m:d>
        <m:r>
          <w:rPr>
            <w:rFonts w:ascii="Cambria Math" w:hAnsi="Cambria Math"/>
            <w:color w:val="000000" w:themeColor="text1"/>
          </w:rPr>
          <m:t>=</m:t>
        </m:r>
        <m:nary>
          <m:naryPr>
            <m:chr m:val="∑"/>
            <m:limLoc m:val="subSup"/>
            <m:supHide m:val="1"/>
            <m:ctrlPr>
              <w:rPr>
                <w:rFonts w:ascii="Cambria Math" w:hAnsi="Cambria Math"/>
                <w:i/>
                <w:color w:val="000000" w:themeColor="text1"/>
              </w:rPr>
            </m:ctrlPr>
          </m:naryPr>
          <m:sub>
            <m:r>
              <m:rPr>
                <m:sty m:val="b"/>
              </m:rPr>
              <w:rPr>
                <w:rFonts w:ascii="Cambria Math" w:hAnsi="Cambria Math"/>
              </w:rPr>
              <m:t>G'</m:t>
            </m:r>
          </m:sub>
          <m:sup/>
          <m:e>
            <m:sSubSup>
              <m:sSubSupPr>
                <m:ctrlPr>
                  <w:rPr>
                    <w:rFonts w:ascii="Cambria Math" w:hAnsi="Cambria Math"/>
                    <w:i/>
                    <w:color w:val="000000" w:themeColor="text1"/>
                  </w:rPr>
                </m:ctrlPr>
              </m:sSubSupPr>
              <m:e>
                <m:r>
                  <w:rPr>
                    <w:rFonts w:ascii="Cambria Math" w:hAnsi="Cambria Math"/>
                    <w:color w:val="000000" w:themeColor="text1"/>
                  </w:rPr>
                  <m:t>Z</m:t>
                </m:r>
              </m:e>
              <m:sub>
                <m:sSub>
                  <m:sSubPr>
                    <m:ctrlPr>
                      <w:rPr>
                        <w:rFonts w:ascii="Cambria Math" w:hAnsi="Cambria Math"/>
                        <w:i/>
                        <w:color w:val="000000" w:themeColor="text1"/>
                        <w:kern w:val="24"/>
                      </w:rPr>
                    </m:ctrlPr>
                  </m:sSubPr>
                  <m:e>
                    <m:r>
                      <w:rPr>
                        <w:rFonts w:ascii="Cambria Math" w:hAnsi="Cambria Math"/>
                        <w:color w:val="000000" w:themeColor="text1"/>
                        <w:kern w:val="24"/>
                      </w:rPr>
                      <m:t>C</m:t>
                    </m:r>
                  </m:e>
                  <m:sub>
                    <m:r>
                      <w:rPr>
                        <w:rFonts w:ascii="Cambria Math" w:hAnsi="Cambria Math"/>
                        <w:color w:val="000000" w:themeColor="text1"/>
                        <w:kern w:val="24"/>
                      </w:rPr>
                      <m:t>i</m:t>
                    </m:r>
                  </m:sub>
                </m:sSub>
                <m:r>
                  <m:rPr>
                    <m:sty m:val="p"/>
                  </m:rPr>
                  <w:rPr>
                    <w:rFonts w:ascii="Cambria Math" w:hAnsi="Cambria Math"/>
                    <w:color w:val="000000" w:themeColor="text1"/>
                  </w:rPr>
                  <m:t>,</m:t>
                </m:r>
                <m:r>
                  <m:rPr>
                    <m:sty m:val="b"/>
                  </m:rPr>
                  <w:rPr>
                    <w:rFonts w:ascii="Cambria Math" w:hAnsi="Cambria Math"/>
                    <w:color w:val="000000" w:themeColor="text1"/>
                  </w:rPr>
                  <m:t>k</m:t>
                </m:r>
              </m:sub>
              <m:sup>
                <m:r>
                  <w:rPr>
                    <w:rFonts w:ascii="Cambria Math" w:hAnsi="Cambria Math"/>
                    <w:color w:val="000000" w:themeColor="text1"/>
                  </w:rPr>
                  <m:t>*</m:t>
                </m:r>
              </m:sup>
            </m:sSubSup>
          </m:e>
        </m:nary>
        <m:r>
          <w:rPr>
            <w:rFonts w:ascii="Cambria Math" w:hAnsi="Cambria Math"/>
            <w:color w:val="000000" w:themeColor="text1"/>
          </w:rPr>
          <m:t>(</m:t>
        </m:r>
        <m:r>
          <m:rPr>
            <m:sty m:val="b"/>
          </m:rPr>
          <w:rPr>
            <w:rFonts w:ascii="Cambria Math" w:hAnsi="Cambria Math"/>
          </w:rPr>
          <m:t>G+</m:t>
        </m:r>
        <m:sSup>
          <m:sSupPr>
            <m:ctrlPr>
              <w:rPr>
                <w:rFonts w:ascii="Cambria Math" w:hAnsi="Cambria Math"/>
                <w:b/>
              </w:rPr>
            </m:ctrlPr>
          </m:sSupPr>
          <m:e>
            <m:r>
              <m:rPr>
                <m:sty m:val="b"/>
              </m:rPr>
              <w:rPr>
                <w:rFonts w:ascii="Cambria Math" w:hAnsi="Cambria Math"/>
              </w:rPr>
              <m:t>G</m:t>
            </m:r>
          </m:e>
          <m:sup>
            <m:r>
              <m:rPr>
                <m:sty m:val="b"/>
              </m:rPr>
              <w:rPr>
                <w:rFonts w:ascii="Cambria Math" w:hAnsi="Cambria Math"/>
              </w:rPr>
              <m:t>'</m:t>
            </m:r>
          </m:sup>
        </m:sSup>
        <m:r>
          <m:rPr>
            <m:sty m:val="bi"/>
          </m:rPr>
          <w:rPr>
            <w:rFonts w:ascii="Cambria Math" w:hAnsi="Cambria Math"/>
          </w:rPr>
          <m:t>)</m:t>
        </m:r>
        <m:sSubSup>
          <m:sSubSupPr>
            <m:ctrlPr>
              <w:rPr>
                <w:rFonts w:ascii="Cambria Math" w:hAnsi="Cambria Math"/>
                <w:i/>
                <w:color w:val="000000" w:themeColor="text1"/>
              </w:rPr>
            </m:ctrlPr>
          </m:sSubSupPr>
          <m:e>
            <m:r>
              <w:rPr>
                <w:rFonts w:ascii="Cambria Math" w:hAnsi="Cambria Math"/>
                <w:color w:val="000000" w:themeColor="text1"/>
              </w:rPr>
              <m:t>Z</m:t>
            </m:r>
          </m:e>
          <m:sub>
            <m:sSub>
              <m:sSubPr>
                <m:ctrlPr>
                  <w:rPr>
                    <w:rFonts w:ascii="Cambria Math" w:hAnsi="Cambria Math"/>
                    <w:i/>
                    <w:color w:val="000000" w:themeColor="text1"/>
                    <w:kern w:val="24"/>
                  </w:rPr>
                </m:ctrlPr>
              </m:sSubPr>
              <m:e>
                <m:r>
                  <w:rPr>
                    <w:rFonts w:ascii="Cambria Math" w:hAnsi="Cambria Math"/>
                    <w:color w:val="000000" w:themeColor="text1"/>
                    <w:kern w:val="24"/>
                  </w:rPr>
                  <m:t>V</m:t>
                </m:r>
              </m:e>
              <m:sub>
                <m:r>
                  <w:rPr>
                    <w:rFonts w:ascii="Cambria Math" w:hAnsi="Cambria Math"/>
                    <w:color w:val="000000" w:themeColor="text1"/>
                    <w:kern w:val="24"/>
                  </w:rPr>
                  <m:t>i</m:t>
                </m:r>
              </m:sub>
            </m:sSub>
            <m:r>
              <m:rPr>
                <m:sty m:val="p"/>
              </m:rPr>
              <w:rPr>
                <w:rFonts w:ascii="Cambria Math" w:hAnsi="Cambria Math"/>
                <w:color w:val="000000" w:themeColor="text1"/>
              </w:rPr>
              <m:t>,</m:t>
            </m:r>
            <m:r>
              <m:rPr>
                <m:sty m:val="b"/>
              </m:rPr>
              <w:rPr>
                <w:rFonts w:ascii="Cambria Math" w:hAnsi="Cambria Math"/>
                <w:color w:val="000000" w:themeColor="text1"/>
              </w:rPr>
              <m:t>k</m:t>
            </m:r>
          </m:sub>
          <m:sup>
            <m:r>
              <w:rPr>
                <w:rFonts w:ascii="Cambria Math" w:hAnsi="Cambria Math"/>
                <w:color w:val="000000" w:themeColor="text1"/>
              </w:rPr>
              <m:t xml:space="preserve"> </m:t>
            </m:r>
          </m:sup>
        </m:sSubSup>
        <m:r>
          <w:rPr>
            <w:rFonts w:ascii="Cambria Math" w:hAnsi="Cambria Math"/>
            <w:color w:val="000000" w:themeColor="text1"/>
          </w:rPr>
          <m:t>(</m:t>
        </m:r>
        <m:sSup>
          <m:sSupPr>
            <m:ctrlPr>
              <w:rPr>
                <w:rFonts w:ascii="Cambria Math" w:hAnsi="Cambria Math"/>
                <w:b/>
              </w:rPr>
            </m:ctrlPr>
          </m:sSupPr>
          <m:e>
            <m:r>
              <m:rPr>
                <m:sty m:val="b"/>
              </m:rPr>
              <w:rPr>
                <w:rFonts w:ascii="Cambria Math" w:hAnsi="Cambria Math"/>
              </w:rPr>
              <m:t>G</m:t>
            </m:r>
          </m:e>
          <m:sup>
            <m:r>
              <m:rPr>
                <m:sty m:val="b"/>
              </m:rPr>
              <w:rPr>
                <w:rFonts w:ascii="Cambria Math" w:hAnsi="Cambria Math"/>
              </w:rPr>
              <m:t>'</m:t>
            </m:r>
          </m:sup>
        </m:sSup>
        <m:r>
          <m:rPr>
            <m:sty m:val="bi"/>
          </m:rPr>
          <w:rPr>
            <w:rFonts w:ascii="Cambria Math" w:hAnsi="Cambria Math"/>
          </w:rPr>
          <m:t>)</m:t>
        </m:r>
      </m:oMath>
      <w:r w:rsidR="00F173D8" w:rsidRPr="00B90FDA">
        <w:rPr>
          <w:rFonts w:eastAsia="DengXian"/>
          <w:b/>
          <w:sz w:val="22"/>
          <w:szCs w:val="22"/>
        </w:rPr>
        <w:tab/>
      </w:r>
      <w:r w:rsidR="00F173D8" w:rsidRPr="00B90FDA">
        <w:rPr>
          <w:rFonts w:eastAsia="DengXian"/>
          <w:b/>
          <w:sz w:val="22"/>
          <w:szCs w:val="22"/>
        </w:rPr>
        <w:tab/>
      </w:r>
      <w:r w:rsidR="00FF10AA" w:rsidRPr="00B90FDA">
        <w:rPr>
          <w:rFonts w:eastAsia="맑은 고딕" w:hint="eastAsia"/>
          <w:b/>
          <w:sz w:val="22"/>
          <w:szCs w:val="22"/>
          <w:lang w:eastAsia="ko-KR"/>
        </w:rPr>
        <w:t xml:space="preserve">   </w:t>
      </w:r>
      <w:r w:rsidR="00F173D8" w:rsidRPr="00B90FDA">
        <w:rPr>
          <w:rFonts w:eastAsia="DengXian"/>
        </w:rPr>
        <w:t>(</w:t>
      </w:r>
      <w:r w:rsidR="00983E41" w:rsidRPr="00B90FDA">
        <w:rPr>
          <w:rFonts w:eastAsia="맑은 고딕" w:hint="eastAsia"/>
          <w:lang w:eastAsia="ko-KR"/>
        </w:rPr>
        <w:t>80</w:t>
      </w:r>
      <w:r w:rsidR="00F173D8" w:rsidRPr="00B90FDA">
        <w:rPr>
          <w:rFonts w:eastAsia="DengXian"/>
        </w:rPr>
        <w:t>)</w:t>
      </w:r>
    </w:p>
    <w:p w14:paraId="20A15073" w14:textId="3548BED8" w:rsidR="00F173D8" w:rsidRPr="00FF10AA" w:rsidRDefault="003417C7" w:rsidP="00E63019">
      <w:pPr>
        <w:spacing w:line="276" w:lineRule="auto"/>
        <w:jc w:val="both"/>
        <w:rPr>
          <w:color w:val="000000" w:themeColor="text1"/>
        </w:rPr>
      </w:pPr>
      <w:r w:rsidRPr="00B90FDA">
        <w:t xml:space="preserve">Here, </w:t>
      </w:r>
      <m:oMath>
        <m:sSubSup>
          <m:sSubSupPr>
            <m:ctrlPr>
              <w:rPr>
                <w:rFonts w:ascii="Cambria Math" w:hAnsi="Cambria Math"/>
                <w:color w:val="000000" w:themeColor="text1"/>
              </w:rPr>
            </m:ctrlPr>
          </m:sSubSupPr>
          <m:e>
            <m:acc>
              <m:accPr>
                <m:chr m:val="̃"/>
                <m:ctrlPr>
                  <w:rPr>
                    <w:rFonts w:ascii="Cambria Math" w:hAnsi="Cambria Math"/>
                    <w:i/>
                    <w:color w:val="000000" w:themeColor="text1"/>
                  </w:rPr>
                </m:ctrlPr>
              </m:accPr>
              <m:e>
                <m:r>
                  <w:rPr>
                    <w:rFonts w:ascii="Cambria Math" w:hAnsi="Cambria Math"/>
                    <w:color w:val="000000" w:themeColor="text1"/>
                  </w:rPr>
                  <m:t>u</m:t>
                </m:r>
              </m:e>
            </m:acc>
          </m:e>
          <m:sub>
            <m:sSub>
              <m:sSubPr>
                <m:ctrlPr>
                  <w:rPr>
                    <w:rFonts w:ascii="Cambria Math" w:hAnsi="Cambria Math"/>
                    <w:i/>
                    <w:color w:val="000000" w:themeColor="text1"/>
                    <w:kern w:val="24"/>
                  </w:rPr>
                </m:ctrlPr>
              </m:sSubPr>
              <m:e>
                <m:r>
                  <w:rPr>
                    <w:rFonts w:ascii="Cambria Math" w:hAnsi="Cambria Math"/>
                    <w:color w:val="000000" w:themeColor="text1"/>
                    <w:kern w:val="24"/>
                  </w:rPr>
                  <m:t>C</m:t>
                </m:r>
              </m:e>
              <m:sub>
                <m:r>
                  <w:rPr>
                    <w:rFonts w:ascii="Cambria Math" w:hAnsi="Cambria Math"/>
                    <w:color w:val="000000" w:themeColor="text1"/>
                    <w:kern w:val="24"/>
                  </w:rPr>
                  <m:t>i</m:t>
                </m:r>
              </m:sub>
            </m:sSub>
            <m:r>
              <m:rPr>
                <m:sty m:val="p"/>
              </m:rPr>
              <w:rPr>
                <w:rFonts w:ascii="Cambria Math" w:hAnsi="Cambria Math"/>
                <w:color w:val="000000" w:themeColor="text1"/>
              </w:rPr>
              <m:t>,</m:t>
            </m:r>
            <m:r>
              <m:rPr>
                <m:sty m:val="b"/>
              </m:rPr>
              <w:rPr>
                <w:rFonts w:ascii="Cambria Math" w:hAnsi="Cambria Math"/>
                <w:color w:val="000000" w:themeColor="text1"/>
              </w:rPr>
              <m:t>k</m:t>
            </m:r>
          </m:sub>
          <m:sup>
            <m:r>
              <m:rPr>
                <m:sty m:val="p"/>
              </m:rPr>
              <w:rPr>
                <w:rFonts w:ascii="Cambria Math" w:hAnsi="Cambria Math"/>
                <w:color w:val="000000" w:themeColor="text1"/>
              </w:rPr>
              <m:t xml:space="preserve"> </m:t>
            </m:r>
          </m:sup>
        </m:sSubSup>
      </m:oMath>
      <w:r w:rsidRPr="00B90FDA">
        <w:rPr>
          <w:color w:val="000000" w:themeColor="text1"/>
        </w:rPr>
        <w:t xml:space="preserve"> and </w:t>
      </w:r>
      <m:oMath>
        <m:sSubSup>
          <m:sSubSupPr>
            <m:ctrlPr>
              <w:rPr>
                <w:rFonts w:ascii="Cambria Math" w:hAnsi="Cambria Math"/>
                <w:color w:val="000000" w:themeColor="text1"/>
              </w:rPr>
            </m:ctrlPr>
          </m:sSubSupPr>
          <m:e>
            <m:acc>
              <m:accPr>
                <m:chr m:val="̃"/>
                <m:ctrlPr>
                  <w:rPr>
                    <w:rFonts w:ascii="Cambria Math" w:hAnsi="Cambria Math"/>
                    <w:i/>
                    <w:color w:val="000000" w:themeColor="text1"/>
                  </w:rPr>
                </m:ctrlPr>
              </m:accPr>
              <m:e>
                <m:r>
                  <w:rPr>
                    <w:rFonts w:ascii="Cambria Math" w:hAnsi="Cambria Math"/>
                    <w:color w:val="000000" w:themeColor="text1"/>
                  </w:rPr>
                  <m:t>u</m:t>
                </m:r>
              </m:e>
            </m:acc>
          </m:e>
          <m:sub>
            <m:sSub>
              <m:sSubPr>
                <m:ctrlPr>
                  <w:rPr>
                    <w:rFonts w:ascii="Cambria Math" w:hAnsi="Cambria Math"/>
                    <w:i/>
                    <w:color w:val="000000" w:themeColor="text1"/>
                    <w:kern w:val="24"/>
                  </w:rPr>
                </m:ctrlPr>
              </m:sSubPr>
              <m:e>
                <m:r>
                  <w:rPr>
                    <w:rFonts w:ascii="Cambria Math" w:hAnsi="Cambria Math"/>
                    <w:color w:val="000000" w:themeColor="text1"/>
                    <w:kern w:val="24"/>
                  </w:rPr>
                  <m:t>V</m:t>
                </m:r>
              </m:e>
              <m:sub>
                <m:r>
                  <w:rPr>
                    <w:rFonts w:ascii="Cambria Math" w:hAnsi="Cambria Math"/>
                    <w:color w:val="000000" w:themeColor="text1"/>
                    <w:kern w:val="24"/>
                  </w:rPr>
                  <m:t>i</m:t>
                </m:r>
              </m:sub>
            </m:sSub>
            <m:r>
              <m:rPr>
                <m:sty m:val="p"/>
              </m:rPr>
              <w:rPr>
                <w:rFonts w:ascii="Cambria Math" w:hAnsi="Cambria Math"/>
                <w:color w:val="000000" w:themeColor="text1"/>
              </w:rPr>
              <m:t>,</m:t>
            </m:r>
            <m:r>
              <m:rPr>
                <m:sty m:val="b"/>
              </m:rPr>
              <w:rPr>
                <w:rFonts w:ascii="Cambria Math" w:hAnsi="Cambria Math"/>
                <w:color w:val="000000" w:themeColor="text1"/>
              </w:rPr>
              <m:t>k</m:t>
            </m:r>
          </m:sub>
          <m:sup>
            <m:r>
              <m:rPr>
                <m:sty m:val="p"/>
              </m:rPr>
              <w:rPr>
                <w:rFonts w:ascii="Cambria Math" w:hAnsi="Cambria Math"/>
                <w:color w:val="000000" w:themeColor="text1"/>
              </w:rPr>
              <m:t xml:space="preserve"> </m:t>
            </m:r>
          </m:sup>
        </m:sSubSup>
      </m:oMath>
      <w:r w:rsidRPr="00B90FDA">
        <w:t xml:space="preserve"> are </w:t>
      </w:r>
      <w:r w:rsidR="00FF2A91" w:rsidRPr="00B90FDA">
        <w:t xml:space="preserve">monolayer-like </w:t>
      </w:r>
      <w:r w:rsidRPr="00B90FDA">
        <w:t>conduction-band and valence-band basis states</w:t>
      </w:r>
      <w:r w:rsidR="0032596C" w:rsidRPr="00B90FDA">
        <w:t xml:space="preserve"> defined in Section III.1.3-4</w:t>
      </w:r>
      <w:r w:rsidRPr="00B90FDA">
        <w:t xml:space="preserve">, and the Z-functions denote their plane-wave expansion coefficients. </w:t>
      </w:r>
      <m:oMath>
        <m:sSub>
          <m:sSubPr>
            <m:ctrlPr>
              <w:rPr>
                <w:rFonts w:ascii="Cambria Math" w:hAnsi="Cambria Math"/>
                <w:i/>
                <w:color w:val="000000" w:themeColor="text1"/>
                <w:sz w:val="22"/>
                <w:szCs w:val="22"/>
              </w:rPr>
            </m:ctrlPr>
          </m:sSubPr>
          <m:e>
            <m:r>
              <w:rPr>
                <w:rFonts w:ascii="Cambria Math" w:hAnsi="Cambria Math"/>
                <w:color w:val="000000" w:themeColor="text1"/>
                <w:sz w:val="22"/>
                <w:szCs w:val="22"/>
              </w:rPr>
              <m:t>f</m:t>
            </m:r>
          </m:e>
          <m:sub>
            <m:r>
              <w:rPr>
                <w:rFonts w:ascii="Cambria Math" w:hAnsi="Cambria Math"/>
                <w:color w:val="000000" w:themeColor="text1"/>
                <w:sz w:val="22"/>
                <w:szCs w:val="22"/>
              </w:rPr>
              <m:t>i</m:t>
            </m:r>
          </m:sub>
        </m:sSub>
        <m:sSub>
          <m:sSubPr>
            <m:ctrlPr>
              <w:rPr>
                <w:rFonts w:ascii="Cambria Math" w:hAnsi="Cambria Math"/>
                <w:i/>
                <w:color w:val="000000" w:themeColor="text1"/>
                <w:sz w:val="22"/>
                <w:szCs w:val="22"/>
              </w:rPr>
            </m:ctrlPr>
          </m:sSubPr>
          <m:e>
            <m:r>
              <w:rPr>
                <w:rFonts w:ascii="Cambria Math" w:hAnsi="Cambria Math"/>
                <w:color w:val="000000" w:themeColor="text1"/>
                <w:sz w:val="22"/>
                <w:szCs w:val="22"/>
              </w:rPr>
              <m:t xml:space="preserve"> (f</m:t>
            </m:r>
          </m:e>
          <m:sub>
            <m:r>
              <w:rPr>
                <w:rFonts w:ascii="Cambria Math" w:hAnsi="Cambria Math"/>
                <w:color w:val="000000" w:themeColor="text1"/>
                <w:sz w:val="22"/>
                <w:szCs w:val="22"/>
              </w:rPr>
              <m:t>j</m:t>
            </m:r>
          </m:sub>
        </m:sSub>
        <m:r>
          <w:rPr>
            <w:rFonts w:ascii="Cambria Math" w:hAnsi="Cambria Math"/>
            <w:color w:val="000000" w:themeColor="text1"/>
            <w:sz w:val="22"/>
            <w:szCs w:val="22"/>
          </w:rPr>
          <m:t>)</m:t>
        </m:r>
      </m:oMath>
      <w:r w:rsidR="006D36DA" w:rsidRPr="00B90FDA">
        <w:rPr>
          <w:rFonts w:eastAsia="DengXian"/>
          <w:color w:val="000000" w:themeColor="text1"/>
          <w:sz w:val="22"/>
          <w:szCs w:val="22"/>
        </w:rPr>
        <w:t xml:space="preserve"> </w:t>
      </w:r>
      <w:r w:rsidR="006D36DA" w:rsidRPr="00B90FDA">
        <w:rPr>
          <w:color w:val="000000" w:themeColor="text1"/>
        </w:rPr>
        <w:t xml:space="preserve">denotes the fraction of the hole’s distribution residing in the same layer as the electron in band </w:t>
      </w:r>
      <m:oMath>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i</m:t>
            </m:r>
          </m:sub>
        </m:sSub>
        <m:r>
          <w:rPr>
            <w:rFonts w:ascii="Cambria Math" w:hAnsi="Cambria Math"/>
            <w:color w:val="000000" w:themeColor="text1"/>
          </w:rPr>
          <m:t xml:space="preserve"> (</m:t>
        </m:r>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j</m:t>
            </m:r>
          </m:sub>
        </m:sSub>
        <m:r>
          <w:rPr>
            <w:rFonts w:ascii="Cambria Math" w:hAnsi="Cambria Math"/>
            <w:color w:val="000000" w:themeColor="text1"/>
          </w:rPr>
          <m:t>)</m:t>
        </m:r>
      </m:oMath>
      <w:r w:rsidR="00B90FDA" w:rsidRPr="00B90FDA">
        <w:rPr>
          <w:color w:val="000000" w:themeColor="text1"/>
        </w:rPr>
        <w:t xml:space="preserve">, as defined in </w:t>
      </w:r>
      <w:r w:rsidR="00B90FDA" w:rsidRPr="00B90FDA">
        <w:t>Section III.1.3.</w:t>
      </w:r>
      <w:r w:rsidR="00FF10AA">
        <w:rPr>
          <w:rFonts w:eastAsia="맑은 고딕" w:hint="eastAsia"/>
          <w:color w:val="000000" w:themeColor="text1"/>
          <w:lang w:eastAsia="ko-KR"/>
        </w:rPr>
        <w:t xml:space="preserve"> </w:t>
      </w:r>
      <w:r w:rsidRPr="009A266D">
        <w:t>T</w:t>
      </w:r>
      <w:r w:rsidR="005F3385" w:rsidRPr="009A266D">
        <w:t xml:space="preserve">he Bloch states are obtained using a supercell method, where </w:t>
      </w:r>
      <w:r w:rsidR="005F3385" w:rsidRPr="009A266D">
        <w:rPr>
          <w:i/>
        </w:rPr>
        <w:t>L</w:t>
      </w:r>
      <w:r w:rsidR="005F3385" w:rsidRPr="009A266D">
        <w:t xml:space="preserve"> denotes the vertical length of the supercell</w:t>
      </w:r>
      <w:r w:rsidR="005F3385" w:rsidRPr="009A266D">
        <w:rPr>
          <w:rFonts w:eastAsia="DengXian"/>
          <w:color w:val="000000" w:themeColor="text1"/>
        </w:rPr>
        <w:t xml:space="preserve"> and </w:t>
      </w:r>
      <m:oMath>
        <m:r>
          <m:rPr>
            <m:sty m:val="b"/>
          </m:rPr>
          <w:rPr>
            <w:rFonts w:ascii="Cambria Math" w:hAnsi="Cambria Math"/>
          </w:rPr>
          <m:t>G</m:t>
        </m:r>
      </m:oMath>
      <w:r w:rsidR="00F173D8" w:rsidRPr="009A266D">
        <w:rPr>
          <w:rFonts w:eastAsia="DengXian" w:hint="eastAsia"/>
        </w:rPr>
        <w:t xml:space="preserve"> </w:t>
      </w:r>
      <w:r w:rsidRPr="009A266D">
        <w:rPr>
          <w:rFonts w:eastAsia="DengXian"/>
        </w:rPr>
        <w:t>is</w:t>
      </w:r>
      <w:r w:rsidR="00F173D8" w:rsidRPr="009A266D">
        <w:rPr>
          <w:rFonts w:eastAsia="DengXian"/>
        </w:rPr>
        <w:t xml:space="preserve"> </w:t>
      </w:r>
      <w:r w:rsidR="00AC7DCF" w:rsidRPr="009A266D">
        <w:rPr>
          <w:rFonts w:eastAsia="DengXian"/>
        </w:rPr>
        <w:t xml:space="preserve">a </w:t>
      </w:r>
      <w:r w:rsidR="00F173D8" w:rsidRPr="009A266D">
        <w:rPr>
          <w:rFonts w:eastAsia="DengXian"/>
        </w:rPr>
        <w:t>3D reciprocal lattice vector of the supercell</w:t>
      </w:r>
      <w:r w:rsidR="005F3385" w:rsidRPr="009A266D">
        <w:rPr>
          <w:rFonts w:eastAsia="DengXian"/>
        </w:rPr>
        <w:t>.</w:t>
      </w:r>
    </w:p>
    <w:p w14:paraId="1B575942" w14:textId="0A2AD4D1" w:rsidR="004A573D" w:rsidRPr="004A573D" w:rsidRDefault="00F173D8" w:rsidP="00E63019">
      <w:pPr>
        <w:spacing w:line="276" w:lineRule="auto"/>
        <w:ind w:firstLine="431"/>
        <w:jc w:val="both"/>
        <w:rPr>
          <w:rFonts w:eastAsia="맑은 고딕"/>
          <w:color w:val="000000" w:themeColor="text1"/>
          <w:lang w:eastAsia="ko-KR"/>
        </w:rPr>
      </w:pPr>
      <w:r w:rsidRPr="009A266D">
        <w:rPr>
          <w:rFonts w:eastAsia="DengXian"/>
        </w:rPr>
        <w:t>For two</w:t>
      </w:r>
      <w:r w:rsidR="00AC7DCF" w:rsidRPr="009A266D">
        <w:rPr>
          <w:rFonts w:eastAsia="DengXian"/>
        </w:rPr>
        <w:t xml:space="preserve"> </w:t>
      </w:r>
      <w:r w:rsidR="00AC7DCF" w:rsidRPr="009A266D">
        <w:rPr>
          <w:rFonts w:eastAsia="DengXian"/>
          <w:i/>
        </w:rPr>
        <w:t>s</w:t>
      </w:r>
      <w:r w:rsidR="00AC7DCF" w:rsidRPr="009A266D">
        <w:rPr>
          <w:rFonts w:eastAsia="DengXian"/>
        </w:rPr>
        <w:t>-like excitons,</w:t>
      </w:r>
      <w:r w:rsidR="00A014DF" w:rsidRPr="009A266D">
        <w:rPr>
          <w:rFonts w:eastAsia="DengXian"/>
        </w:rPr>
        <w:t xml:space="preserve"> </w:t>
      </w:r>
      <w:r w:rsidR="003417C7" w:rsidRPr="009A266D">
        <w:rPr>
          <w:rFonts w:eastAsia="DengXian"/>
        </w:rPr>
        <w:t xml:space="preserve">their envelope functions are localized near </w:t>
      </w:r>
      <m:oMath>
        <m:r>
          <m:rPr>
            <m:sty m:val="b"/>
          </m:rPr>
          <w:rPr>
            <w:rFonts w:ascii="Cambria Math" w:hAnsi="Cambria Math"/>
            <w:color w:val="000000" w:themeColor="text1"/>
          </w:rPr>
          <m:t>k=0</m:t>
        </m:r>
      </m:oMath>
      <w:r w:rsidR="00A014DF" w:rsidRPr="009A266D">
        <w:rPr>
          <w:rFonts w:eastAsia="DengXian"/>
        </w:rPr>
        <w:t xml:space="preserve"> (within 5% of the Brillouin zone)</w:t>
      </w:r>
      <w:r w:rsidR="003417C7" w:rsidRPr="009A266D">
        <w:rPr>
          <w:rFonts w:eastAsia="DengXian"/>
        </w:rPr>
        <w:t xml:space="preserve">, allowing us to approximate </w:t>
      </w:r>
      <w:r w:rsidR="00AC7DCF" w:rsidRPr="009A266D">
        <w:rPr>
          <w:rFonts w:eastAsia="DengXian"/>
        </w:rPr>
        <w:t>Eq. (</w:t>
      </w:r>
      <w:r w:rsidR="00983E41">
        <w:rPr>
          <w:rFonts w:eastAsia="맑은 고딕" w:hint="eastAsia"/>
          <w:lang w:eastAsia="ko-KR"/>
        </w:rPr>
        <w:t>80</w:t>
      </w:r>
      <w:r w:rsidR="00AC7DCF" w:rsidRPr="009A266D">
        <w:rPr>
          <w:rFonts w:eastAsia="DengXian"/>
        </w:rPr>
        <w:t xml:space="preserve">) </w:t>
      </w:r>
      <w:r w:rsidR="00A014DF" w:rsidRPr="009A266D">
        <w:rPr>
          <w:rFonts w:eastAsia="DengXian"/>
        </w:rPr>
        <w:t>by its value at</w:t>
      </w:r>
      <w:r w:rsidR="00A014DF" w:rsidRPr="009A266D">
        <w:rPr>
          <w:rFonts w:eastAsia="DengXian"/>
          <w:b/>
          <w:color w:val="000000" w:themeColor="text1"/>
        </w:rPr>
        <w:t xml:space="preserve"> </w:t>
      </w:r>
      <m:oMath>
        <m:r>
          <m:rPr>
            <m:sty m:val="b"/>
          </m:rPr>
          <w:rPr>
            <w:rFonts w:ascii="Cambria Math" w:hAnsi="Cambria Math"/>
            <w:color w:val="000000" w:themeColor="text1"/>
          </w:rPr>
          <m:t>k</m:t>
        </m:r>
        <m:r>
          <m:rPr>
            <m:sty m:val="bi"/>
          </m:rPr>
          <w:rPr>
            <w:rFonts w:ascii="Cambria Math" w:eastAsia="DengXian" w:hAnsi="Cambria Math"/>
            <w:color w:val="000000" w:themeColor="text1"/>
          </w:rPr>
          <m:t>=0</m:t>
        </m:r>
      </m:oMath>
      <w:r w:rsidR="003417C7" w:rsidRPr="009A266D">
        <w:rPr>
          <w:rFonts w:eastAsia="DengXian"/>
          <w:color w:val="000000" w:themeColor="text1"/>
        </w:rPr>
        <w:t xml:space="preserve"> due to its slow variation </w:t>
      </w:r>
      <w:r w:rsidR="00A014DF" w:rsidRPr="009A266D">
        <w:rPr>
          <w:rFonts w:eastAsia="DengXian"/>
          <w:color w:val="000000" w:themeColor="text1"/>
        </w:rPr>
        <w:t xml:space="preserve">with </w:t>
      </w:r>
      <m:oMath>
        <m:r>
          <m:rPr>
            <m:sty m:val="b"/>
          </m:rPr>
          <w:rPr>
            <w:rFonts w:ascii="Cambria Math" w:hAnsi="Cambria Math"/>
            <w:color w:val="000000" w:themeColor="text1"/>
          </w:rPr>
          <m:t>k</m:t>
        </m:r>
      </m:oMath>
      <w:r w:rsidR="00A014DF" w:rsidRPr="009A266D">
        <w:rPr>
          <w:rFonts w:eastAsia="DengXian"/>
          <w:color w:val="000000" w:themeColor="text1"/>
        </w:rPr>
        <w:t xml:space="preserve">. </w:t>
      </w:r>
      <w:r w:rsidR="003417C7" w:rsidRPr="009A266D">
        <w:rPr>
          <w:rFonts w:eastAsia="DengXian"/>
          <w:color w:val="000000" w:themeColor="text1"/>
        </w:rPr>
        <w:t xml:space="preserve">Hence, the exchange interaction term </w:t>
      </w:r>
      <m:oMath>
        <m:sSubSup>
          <m:sSubSupPr>
            <m:ctrlPr>
              <w:rPr>
                <w:rFonts w:ascii="Cambria Math" w:hAnsi="Cambria Math"/>
                <w:i/>
                <w:color w:val="000000" w:themeColor="text1"/>
              </w:rPr>
            </m:ctrlPr>
          </m:sSubSupPr>
          <m:e>
            <m:r>
              <w:rPr>
                <w:rFonts w:ascii="Cambria Math" w:hAnsi="Cambria Math"/>
                <w:color w:val="000000" w:themeColor="text1"/>
              </w:rPr>
              <m:t>V</m:t>
            </m:r>
          </m:e>
          <m:sub>
            <m:r>
              <w:rPr>
                <w:rFonts w:ascii="Cambria Math" w:hAnsi="Cambria Math"/>
                <w:color w:val="000000" w:themeColor="text1"/>
              </w:rPr>
              <m:t>ij</m:t>
            </m:r>
          </m:sub>
          <m:sup>
            <m:r>
              <m:rPr>
                <m:sty m:val="p"/>
              </m:rPr>
              <w:rPr>
                <w:rFonts w:ascii="Cambria Math" w:hAnsi="Cambria Math"/>
                <w:color w:val="000000" w:themeColor="text1"/>
              </w:rPr>
              <m:t>ex</m:t>
            </m:r>
          </m:sup>
        </m:sSubSup>
        <m:d>
          <m:dPr>
            <m:ctrlPr>
              <w:rPr>
                <w:rFonts w:ascii="Cambria Math" w:hAnsi="Cambria Math"/>
                <w:color w:val="000000" w:themeColor="text1"/>
              </w:rPr>
            </m:ctrlPr>
          </m:dPr>
          <m:e>
            <m:r>
              <m:rPr>
                <m:sty m:val="b"/>
              </m:rPr>
              <w:rPr>
                <w:rFonts w:ascii="Cambria Math" w:hAnsi="Cambria Math"/>
                <w:color w:val="000000" w:themeColor="text1"/>
              </w:rPr>
              <m:t>k</m:t>
            </m:r>
            <m:r>
              <m:rPr>
                <m:sty m:val="p"/>
              </m:rPr>
              <w:rPr>
                <w:rFonts w:ascii="Cambria Math" w:hAnsi="Cambria Math"/>
                <w:color w:val="000000" w:themeColor="text1"/>
              </w:rPr>
              <m:t>,</m:t>
            </m:r>
            <m:sSup>
              <m:sSupPr>
                <m:ctrlPr>
                  <w:rPr>
                    <w:rFonts w:ascii="Cambria Math" w:hAnsi="Cambria Math"/>
                    <w:color w:val="000000" w:themeColor="text1"/>
                  </w:rPr>
                </m:ctrlPr>
              </m:sSupPr>
              <m:e>
                <m:r>
                  <m:rPr>
                    <m:sty m:val="b"/>
                  </m:rPr>
                  <w:rPr>
                    <w:rFonts w:ascii="Cambria Math" w:hAnsi="Cambria Math"/>
                    <w:color w:val="000000" w:themeColor="text1"/>
                  </w:rPr>
                  <m:t>k</m:t>
                </m:r>
              </m:e>
              <m:sup>
                <m:r>
                  <m:rPr>
                    <m:sty m:val="p"/>
                  </m:rPr>
                  <w:rPr>
                    <w:rFonts w:ascii="Cambria Math" w:hAnsi="Cambria Math"/>
                    <w:color w:val="000000" w:themeColor="text1"/>
                  </w:rPr>
                  <m:t>'</m:t>
                </m:r>
              </m:sup>
            </m:sSup>
          </m:e>
        </m:d>
      </m:oMath>
      <w:r w:rsidR="00A014DF" w:rsidRPr="009A266D">
        <w:rPr>
          <w:rFonts w:eastAsia="DengXian"/>
          <w:color w:val="000000" w:themeColor="text1"/>
        </w:rPr>
        <w:t xml:space="preserve"> can be </w:t>
      </w:r>
      <w:r w:rsidR="003417C7" w:rsidRPr="009A266D">
        <w:rPr>
          <w:rFonts w:eastAsia="DengXian"/>
          <w:color w:val="000000" w:themeColor="text1"/>
        </w:rPr>
        <w:t xml:space="preserve">approximated by its </w:t>
      </w:r>
      <w:r w:rsidR="00A014DF" w:rsidRPr="009A266D">
        <w:rPr>
          <w:rFonts w:eastAsia="DengXian"/>
          <w:color w:val="000000" w:themeColor="text1"/>
        </w:rPr>
        <w:t xml:space="preserve">value at </w:t>
      </w:r>
      <m:oMath>
        <m:r>
          <m:rPr>
            <m:sty m:val="b"/>
          </m:rPr>
          <w:rPr>
            <w:rFonts w:ascii="Cambria Math" w:hAnsi="Cambria Math"/>
            <w:color w:val="000000" w:themeColor="text1"/>
          </w:rPr>
          <m:t>k</m:t>
        </m:r>
        <m:r>
          <m:rPr>
            <m:sty m:val="p"/>
          </m:rPr>
          <w:rPr>
            <w:rFonts w:ascii="Cambria Math" w:hAnsi="Cambria Math"/>
            <w:color w:val="000000" w:themeColor="text1"/>
          </w:rPr>
          <m:t>=</m:t>
        </m:r>
        <m:sSup>
          <m:sSupPr>
            <m:ctrlPr>
              <w:rPr>
                <w:rFonts w:ascii="Cambria Math" w:hAnsi="Cambria Math"/>
                <w:color w:val="000000" w:themeColor="text1"/>
              </w:rPr>
            </m:ctrlPr>
          </m:sSupPr>
          <m:e>
            <m:r>
              <m:rPr>
                <m:sty m:val="b"/>
              </m:rPr>
              <w:rPr>
                <w:rFonts w:ascii="Cambria Math" w:hAnsi="Cambria Math"/>
                <w:color w:val="000000" w:themeColor="text1"/>
              </w:rPr>
              <m:t>k</m:t>
            </m:r>
          </m:e>
          <m:sup>
            <m:r>
              <m:rPr>
                <m:sty m:val="p"/>
              </m:rPr>
              <w:rPr>
                <w:rFonts w:ascii="Cambria Math" w:hAnsi="Cambria Math"/>
                <w:color w:val="000000" w:themeColor="text1"/>
              </w:rPr>
              <m:t>'</m:t>
            </m:r>
          </m:sup>
        </m:sSup>
        <m:r>
          <w:rPr>
            <w:rFonts w:ascii="Cambria Math" w:hAnsi="Cambria Math"/>
            <w:color w:val="000000" w:themeColor="text1"/>
          </w:rPr>
          <m:t>=0</m:t>
        </m:r>
      </m:oMath>
      <w:r w:rsidR="00A014DF" w:rsidRPr="009A266D">
        <w:rPr>
          <w:rFonts w:eastAsia="DengXian"/>
          <w:color w:val="000000" w:themeColor="text1"/>
        </w:rPr>
        <w:t>. In contrast, f</w:t>
      </w:r>
      <w:r w:rsidR="00A014DF" w:rsidRPr="009A266D">
        <w:rPr>
          <w:rFonts w:eastAsia="DengXian"/>
        </w:rPr>
        <w:t xml:space="preserve">or coupling between an </w:t>
      </w:r>
      <w:r w:rsidR="00A014DF" w:rsidRPr="009A266D">
        <w:rPr>
          <w:rFonts w:eastAsia="DengXian"/>
          <w:i/>
        </w:rPr>
        <w:t>s</w:t>
      </w:r>
      <w:r w:rsidR="00A014DF" w:rsidRPr="009A266D">
        <w:rPr>
          <w:rFonts w:eastAsia="DengXian"/>
        </w:rPr>
        <w:t xml:space="preserve">-like and a </w:t>
      </w:r>
      <w:r w:rsidR="00A014DF" w:rsidRPr="009A266D">
        <w:rPr>
          <w:rFonts w:eastAsia="DengXian"/>
          <w:i/>
        </w:rPr>
        <w:t>p</w:t>
      </w:r>
      <w:r w:rsidR="00A014DF" w:rsidRPr="009A266D">
        <w:rPr>
          <w:rFonts w:eastAsia="DengXian"/>
        </w:rPr>
        <w:t>-like exciton,</w:t>
      </w:r>
      <w:r w:rsidR="003417C7" w:rsidRPr="009A266D">
        <w:rPr>
          <w:rFonts w:eastAsia="DengXian"/>
        </w:rPr>
        <w:t xml:space="preserve"> the </w:t>
      </w:r>
      <w:r w:rsidR="003417C7" w:rsidRPr="009A266D">
        <w:rPr>
          <w:rFonts w:eastAsia="DengXian"/>
          <w:i/>
        </w:rPr>
        <w:t>p</w:t>
      </w:r>
      <w:r w:rsidR="003417C7" w:rsidRPr="009A266D">
        <w:rPr>
          <w:rFonts w:eastAsia="DengXian"/>
        </w:rPr>
        <w:t>-like exciton vanishes at</w:t>
      </w:r>
      <w:r w:rsidR="003417C7" w:rsidRPr="009A266D">
        <w:rPr>
          <w:rFonts w:eastAsia="DengXian"/>
          <w:b/>
          <w:color w:val="000000" w:themeColor="text1"/>
        </w:rPr>
        <w:t xml:space="preserve"> </w:t>
      </w:r>
      <m:oMath>
        <m:r>
          <m:rPr>
            <m:sty m:val="b"/>
          </m:rPr>
          <w:rPr>
            <w:rFonts w:ascii="Cambria Math" w:hAnsi="Cambria Math"/>
            <w:color w:val="000000" w:themeColor="text1"/>
          </w:rPr>
          <m:t>k</m:t>
        </m:r>
        <m:r>
          <m:rPr>
            <m:sty m:val="bi"/>
          </m:rPr>
          <w:rPr>
            <w:rFonts w:ascii="Cambria Math" w:eastAsia="DengXian" w:hAnsi="Cambria Math"/>
            <w:color w:val="000000" w:themeColor="text1"/>
          </w:rPr>
          <m:t>=0</m:t>
        </m:r>
      </m:oMath>
      <w:r w:rsidR="003417C7" w:rsidRPr="009A266D">
        <w:rPr>
          <w:rFonts w:eastAsia="DengXian"/>
        </w:rPr>
        <w:t>. As a result,</w:t>
      </w:r>
      <w:r w:rsidR="00A014DF" w:rsidRPr="009A266D">
        <w:rPr>
          <w:rFonts w:eastAsia="DengXian"/>
        </w:rPr>
        <w:t xml:space="preserve"> </w:t>
      </w:r>
      <m:oMath>
        <m:sSubSup>
          <m:sSubSupPr>
            <m:ctrlPr>
              <w:rPr>
                <w:rFonts w:ascii="Cambria Math" w:hAnsi="Cambria Math"/>
                <w:i/>
                <w:color w:val="000000" w:themeColor="text1"/>
              </w:rPr>
            </m:ctrlPr>
          </m:sSubSupPr>
          <m:e>
            <m:r>
              <w:rPr>
                <w:rFonts w:ascii="Cambria Math" w:hAnsi="Cambria Math"/>
                <w:color w:val="000000" w:themeColor="text1"/>
              </w:rPr>
              <m:t>V</m:t>
            </m:r>
          </m:e>
          <m:sub>
            <m:r>
              <w:rPr>
                <w:rFonts w:ascii="Cambria Math" w:hAnsi="Cambria Math"/>
                <w:color w:val="000000" w:themeColor="text1"/>
              </w:rPr>
              <m:t>ij</m:t>
            </m:r>
          </m:sub>
          <m:sup>
            <m:r>
              <m:rPr>
                <m:sty m:val="p"/>
              </m:rPr>
              <w:rPr>
                <w:rFonts w:ascii="Cambria Math" w:hAnsi="Cambria Math"/>
                <w:color w:val="000000" w:themeColor="text1"/>
              </w:rPr>
              <m:t>ex</m:t>
            </m:r>
          </m:sup>
        </m:sSubSup>
        <m:d>
          <m:dPr>
            <m:ctrlPr>
              <w:rPr>
                <w:rFonts w:ascii="Cambria Math" w:hAnsi="Cambria Math"/>
                <w:color w:val="000000" w:themeColor="text1"/>
              </w:rPr>
            </m:ctrlPr>
          </m:dPr>
          <m:e>
            <m:r>
              <m:rPr>
                <m:sty m:val="b"/>
              </m:rPr>
              <w:rPr>
                <w:rFonts w:ascii="Cambria Math" w:hAnsi="Cambria Math"/>
                <w:color w:val="000000" w:themeColor="text1"/>
              </w:rPr>
              <m:t>k</m:t>
            </m:r>
            <m:r>
              <m:rPr>
                <m:sty m:val="p"/>
              </m:rPr>
              <w:rPr>
                <w:rFonts w:ascii="Cambria Math" w:hAnsi="Cambria Math"/>
                <w:color w:val="000000" w:themeColor="text1"/>
              </w:rPr>
              <m:t>,</m:t>
            </m:r>
            <m:sSup>
              <m:sSupPr>
                <m:ctrlPr>
                  <w:rPr>
                    <w:rFonts w:ascii="Cambria Math" w:hAnsi="Cambria Math"/>
                    <w:color w:val="000000" w:themeColor="text1"/>
                  </w:rPr>
                </m:ctrlPr>
              </m:sSupPr>
              <m:e>
                <m:r>
                  <m:rPr>
                    <m:sty m:val="b"/>
                  </m:rPr>
                  <w:rPr>
                    <w:rFonts w:ascii="Cambria Math" w:hAnsi="Cambria Math"/>
                    <w:color w:val="000000" w:themeColor="text1"/>
                  </w:rPr>
                  <m:t>k</m:t>
                </m:r>
              </m:e>
              <m:sup>
                <m:r>
                  <m:rPr>
                    <m:sty m:val="p"/>
                  </m:rPr>
                  <w:rPr>
                    <w:rFonts w:ascii="Cambria Math" w:hAnsi="Cambria Math"/>
                    <w:color w:val="000000" w:themeColor="text1"/>
                  </w:rPr>
                  <m:t>'</m:t>
                </m:r>
              </m:sup>
            </m:sSup>
          </m:e>
        </m:d>
      </m:oMath>
      <w:r w:rsidR="003417C7" w:rsidRPr="009A266D">
        <w:rPr>
          <w:rFonts w:eastAsia="DengXian"/>
          <w:color w:val="000000" w:themeColor="text1"/>
        </w:rPr>
        <w:t xml:space="preserve"> yields </w:t>
      </w:r>
      <w:r w:rsidR="00A014DF" w:rsidRPr="009A266D">
        <w:rPr>
          <w:rFonts w:eastAsia="DengXian"/>
          <w:color w:val="000000" w:themeColor="text1"/>
        </w:rPr>
        <w:t>a negligible exchange matrix element (</w:t>
      </w:r>
      <w:r w:rsidR="003417C7" w:rsidRPr="009A266D">
        <w:rPr>
          <w:rFonts w:eastAsia="DengXian"/>
          <w:color w:val="000000" w:themeColor="text1"/>
        </w:rPr>
        <w:t xml:space="preserve">less than </w:t>
      </w:r>
      <w:r w:rsidR="00A014DF" w:rsidRPr="009A266D">
        <w:rPr>
          <w:rFonts w:eastAsia="DengXian"/>
          <w:color w:val="000000" w:themeColor="text1"/>
        </w:rPr>
        <w:t xml:space="preserve">10 μV) </w:t>
      </w:r>
      <w:r w:rsidR="003417C7" w:rsidRPr="009A266D">
        <w:rPr>
          <w:rFonts w:eastAsia="DengXian"/>
          <w:color w:val="000000" w:themeColor="text1"/>
        </w:rPr>
        <w:t>after integration over the envelop</w:t>
      </w:r>
      <w:r w:rsidR="00FF2A91" w:rsidRPr="009A266D">
        <w:rPr>
          <w:rFonts w:eastAsia="DengXian"/>
          <w:color w:val="000000" w:themeColor="text1"/>
        </w:rPr>
        <w:t>e</w:t>
      </w:r>
      <w:r w:rsidR="003417C7" w:rsidRPr="009A266D">
        <w:rPr>
          <w:rFonts w:eastAsia="DengXian"/>
          <w:color w:val="000000" w:themeColor="text1"/>
        </w:rPr>
        <w:t xml:space="preserve"> functions. These terms are therefore excluded from our calculations.</w:t>
      </w:r>
    </w:p>
    <w:p w14:paraId="3B3BB74E" w14:textId="4DF2A344" w:rsidR="001F2B97" w:rsidRPr="009A266D" w:rsidRDefault="008A12FA" w:rsidP="00E63019">
      <w:pPr>
        <w:pStyle w:val="a8"/>
        <w:spacing w:after="120" w:line="276" w:lineRule="auto"/>
        <w:ind w:firstLine="431"/>
        <w:jc w:val="both"/>
        <w:rPr>
          <w:rFonts w:ascii="Times New Roman" w:hAnsi="Times New Roman" w:cs="Times New Roman"/>
          <w:color w:val="000000" w:themeColor="text1"/>
          <w:szCs w:val="28"/>
        </w:rPr>
      </w:pPr>
      <w:r w:rsidRPr="009A266D">
        <w:rPr>
          <w:rFonts w:ascii="Times New Roman" w:eastAsia="DengXian" w:hAnsi="Times New Roman" w:cs="Times New Roman"/>
        </w:rPr>
        <w:t xml:space="preserve">Among all the </w:t>
      </w:r>
      <w:r w:rsidR="00E165DF" w:rsidRPr="009A266D">
        <w:rPr>
          <w:rFonts w:ascii="Times New Roman" w:eastAsia="DengXian" w:hAnsi="Times New Roman" w:cs="Times New Roman"/>
        </w:rPr>
        <w:t xml:space="preserve">first-order matrix elements </w:t>
      </w:r>
      <w:r w:rsidRPr="009A266D">
        <w:rPr>
          <w:rFonts w:ascii="Times New Roman" w:eastAsia="DengXian" w:hAnsi="Times New Roman" w:cs="Times New Roman"/>
        </w:rPr>
        <w:t xml:space="preserve">between opposite-spin excitons, only </w:t>
      </w:r>
      <w:r w:rsidR="00406F56" w:rsidRPr="009A266D">
        <w:rPr>
          <w:rFonts w:ascii="Times New Roman" w:eastAsia="DengXian" w:hAnsi="Times New Roman" w:cs="Times New Roman"/>
        </w:rPr>
        <w:t xml:space="preserve">those </w:t>
      </w:r>
      <w:r w:rsidRPr="009A266D">
        <w:rPr>
          <w:rFonts w:ascii="Times New Roman" w:eastAsia="DengXian" w:hAnsi="Times New Roman" w:cs="Times New Roman"/>
        </w:rPr>
        <w:t xml:space="preserve">for </w:t>
      </w:r>
      <m:oMath>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A</m:t>
            </m:r>
          </m:e>
          <m:sub>
            <m:r>
              <w:rPr>
                <w:rFonts w:ascii="Cambria Math" w:hAnsi="Cambria Math" w:cs="Times New Roman"/>
                <w:color w:val="000000" w:themeColor="text1"/>
                <w:kern w:val="24"/>
              </w:rPr>
              <m:t>s↑</m:t>
            </m:r>
          </m:sub>
          <m:sup>
            <m:r>
              <w:rPr>
                <w:rFonts w:ascii="Cambria Math" w:hAnsi="Cambria Math" w:cs="Times New Roman"/>
                <w:color w:val="000000" w:themeColor="text1"/>
                <w:kern w:val="24"/>
              </w:rPr>
              <m:t>0</m:t>
            </m:r>
          </m:sup>
        </m:sSubSup>
        <m:r>
          <w:rPr>
            <w:rFonts w:ascii="Cambria Math" w:hAnsi="Cambria Math" w:cs="Times New Roman"/>
            <w:color w:val="000000" w:themeColor="text1"/>
            <w:kern w:val="24"/>
          </w:rPr>
          <m:t>-</m:t>
        </m:r>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B</m:t>
            </m:r>
          </m:e>
          <m:sub>
            <m:r>
              <w:rPr>
                <w:rFonts w:ascii="Cambria Math" w:hAnsi="Cambria Math" w:cs="Times New Roman"/>
                <w:color w:val="000000" w:themeColor="text1"/>
                <w:kern w:val="24"/>
              </w:rPr>
              <m:t>1s↓</m:t>
            </m:r>
          </m:sub>
          <m:sup>
            <m:r>
              <w:rPr>
                <w:rFonts w:ascii="Cambria Math" w:hAnsi="Cambria Math" w:cs="Times New Roman"/>
                <w:color w:val="000000" w:themeColor="text1"/>
                <w:kern w:val="24"/>
              </w:rPr>
              <m:t>0</m:t>
            </m:r>
          </m:sup>
        </m:sSubSup>
      </m:oMath>
      <w:r w:rsidRPr="009A266D">
        <w:rPr>
          <w:rFonts w:ascii="Times New Roman" w:eastAsia="DengXian" w:hAnsi="Times New Roman" w:cs="Times New Roman"/>
          <w:color w:val="000000" w:themeColor="text1"/>
          <w:kern w:val="24"/>
        </w:rPr>
        <w:t xml:space="preserve"> and </w:t>
      </w:r>
      <m:oMath>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A</m:t>
            </m:r>
          </m:e>
          <m:sub>
            <m:r>
              <w:rPr>
                <w:rFonts w:ascii="Cambria Math" w:hAnsi="Cambria Math" w:cs="Times New Roman"/>
                <w:color w:val="000000" w:themeColor="text1"/>
                <w:kern w:val="24"/>
              </w:rPr>
              <m:t>s↑</m:t>
            </m:r>
          </m:sub>
          <m:sup>
            <m:r>
              <w:rPr>
                <w:rFonts w:ascii="Cambria Math" w:hAnsi="Cambria Math" w:cs="Times New Roman"/>
                <w:color w:val="000000" w:themeColor="text1"/>
                <w:kern w:val="24"/>
              </w:rPr>
              <m:t>I</m:t>
            </m:r>
          </m:sup>
        </m:sSubSup>
        <m:r>
          <w:rPr>
            <w:rFonts w:ascii="Cambria Math" w:hAnsi="Cambria Math" w:cs="Times New Roman"/>
            <w:color w:val="000000" w:themeColor="text1"/>
            <w:kern w:val="24"/>
          </w:rPr>
          <m:t>-</m:t>
        </m:r>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B</m:t>
            </m:r>
          </m:e>
          <m:sub>
            <m:r>
              <w:rPr>
                <w:rFonts w:ascii="Cambria Math" w:hAnsi="Cambria Math" w:cs="Times New Roman"/>
                <w:color w:val="000000" w:themeColor="text1"/>
                <w:kern w:val="24"/>
              </w:rPr>
              <m:t>1s↓</m:t>
            </m:r>
          </m:sub>
          <m:sup>
            <m:r>
              <w:rPr>
                <w:rFonts w:ascii="Cambria Math" w:hAnsi="Cambria Math" w:cs="Times New Roman"/>
                <w:color w:val="000000" w:themeColor="text1"/>
                <w:kern w:val="24"/>
              </w:rPr>
              <m:t>I</m:t>
            </m:r>
          </m:sup>
        </m:sSubSup>
      </m:oMath>
      <w:r w:rsidRPr="009A266D">
        <w:rPr>
          <w:rFonts w:ascii="Times New Roman" w:eastAsia="DengXian" w:hAnsi="Times New Roman" w:cs="Times New Roman"/>
          <w:color w:val="000000" w:themeColor="text1"/>
          <w:kern w:val="24"/>
        </w:rPr>
        <w:t xml:space="preserve"> </w:t>
      </w:r>
      <w:r w:rsidR="00406F56" w:rsidRPr="009A266D">
        <w:rPr>
          <w:rFonts w:ascii="Times New Roman" w:eastAsia="DengXian" w:hAnsi="Times New Roman" w:cs="Times New Roman"/>
          <w:color w:val="000000" w:themeColor="text1"/>
          <w:kern w:val="24"/>
        </w:rPr>
        <w:t xml:space="preserve">coupling </w:t>
      </w:r>
      <w:r w:rsidRPr="009A266D">
        <w:rPr>
          <w:rFonts w:ascii="Times New Roman" w:eastAsia="DengXian" w:hAnsi="Times New Roman" w:cs="Times New Roman"/>
          <w:color w:val="000000" w:themeColor="text1"/>
          <w:kern w:val="24"/>
        </w:rPr>
        <w:t>(and their spin-flip counterparts) have appreciable magnitude</w:t>
      </w:r>
      <w:r w:rsidR="00406F56" w:rsidRPr="009A266D">
        <w:rPr>
          <w:rFonts w:ascii="Times New Roman" w:eastAsia="DengXian" w:hAnsi="Times New Roman" w:cs="Times New Roman"/>
          <w:color w:val="000000" w:themeColor="text1"/>
          <w:kern w:val="24"/>
        </w:rPr>
        <w:t xml:space="preserve">, while the rest are negligible (less than </w:t>
      </w:r>
      <w:r w:rsidRPr="009A266D">
        <w:rPr>
          <w:rFonts w:ascii="Times New Roman" w:eastAsia="DengXian" w:hAnsi="Times New Roman" w:cs="Times New Roman"/>
          <w:color w:val="000000" w:themeColor="text1"/>
          <w:kern w:val="24"/>
        </w:rPr>
        <w:t>10</w:t>
      </w:r>
      <w:r w:rsidR="00406F56" w:rsidRPr="009A266D">
        <w:rPr>
          <w:rFonts w:ascii="Times New Roman" w:eastAsia="DengXian" w:hAnsi="Times New Roman" w:cs="Times New Roman"/>
          <w:color w:val="000000" w:themeColor="text1"/>
          <w:kern w:val="24"/>
        </w:rPr>
        <w:t xml:space="preserve"> μeV).</w:t>
      </w:r>
      <w:r w:rsidR="00D83E94" w:rsidRPr="009A266D">
        <w:rPr>
          <w:rFonts w:ascii="Times New Roman" w:eastAsia="DengXian" w:hAnsi="Times New Roman" w:cs="Times New Roman"/>
          <w:color w:val="000000" w:themeColor="text1"/>
          <w:kern w:val="24"/>
        </w:rPr>
        <w:t xml:space="preserve"> </w:t>
      </w:r>
      <w:r w:rsidR="008356F2" w:rsidRPr="009A266D">
        <w:rPr>
          <w:rFonts w:ascii="Times New Roman" w:eastAsia="DengXian" w:hAnsi="Times New Roman" w:cs="Times New Roman"/>
          <w:color w:val="000000" w:themeColor="text1"/>
          <w:kern w:val="24"/>
        </w:rPr>
        <w:t xml:space="preserve">As </w:t>
      </w:r>
      <w:r w:rsidR="008356F2" w:rsidRPr="009A266D">
        <w:rPr>
          <w:rFonts w:ascii="Times New Roman" w:eastAsia="DengXian" w:hAnsi="Times New Roman" w:cs="Times New Roman"/>
        </w:rPr>
        <w:t>discussed above, in these cases,</w:t>
      </w:r>
      <w:r w:rsidR="003417C7" w:rsidRPr="009A266D">
        <w:rPr>
          <w:rFonts w:ascii="Times New Roman" w:eastAsia="DengXian" w:hAnsi="Times New Roman" w:cs="Times New Roman"/>
        </w:rPr>
        <w:t xml:space="preserve"> the exchange interaction</w:t>
      </w:r>
      <w:r w:rsidR="008356F2" w:rsidRPr="009A266D">
        <w:rPr>
          <w:rFonts w:ascii="Times New Roman" w:eastAsia="DengXian" w:hAnsi="Times New Roman" w:cs="Times New Roman"/>
        </w:rPr>
        <w:t xml:space="preserve"> </w:t>
      </w:r>
      <m:oMath>
        <m:sSubSup>
          <m:sSubSupPr>
            <m:ctrlPr>
              <w:rPr>
                <w:rFonts w:ascii="Cambria Math" w:eastAsia="DengXian" w:hAnsi="Cambria Math" w:cs="Times New Roman"/>
              </w:rPr>
            </m:ctrlPr>
          </m:sSubSupPr>
          <m:e>
            <m:r>
              <w:rPr>
                <w:rFonts w:ascii="Cambria Math" w:eastAsia="DengXian" w:hAnsi="Cambria Math" w:cs="Times New Roman"/>
              </w:rPr>
              <m:t>V</m:t>
            </m:r>
          </m:e>
          <m:sub>
            <m:r>
              <w:rPr>
                <w:rFonts w:ascii="Cambria Math" w:eastAsia="DengXian" w:hAnsi="Cambria Math" w:cs="Times New Roman"/>
              </w:rPr>
              <m:t>ij</m:t>
            </m:r>
          </m:sub>
          <m:sup>
            <m:r>
              <m:rPr>
                <m:sty m:val="p"/>
              </m:rPr>
              <w:rPr>
                <w:rFonts w:ascii="Cambria Math" w:eastAsia="DengXian" w:hAnsi="Cambria Math" w:cs="Times New Roman"/>
              </w:rPr>
              <m:t>ex</m:t>
            </m:r>
          </m:sup>
        </m:sSubSup>
        <m:d>
          <m:dPr>
            <m:ctrlPr>
              <w:rPr>
                <w:rFonts w:ascii="Cambria Math" w:eastAsia="DengXian" w:hAnsi="Cambria Math" w:cs="Times New Roman"/>
              </w:rPr>
            </m:ctrlPr>
          </m:dPr>
          <m:e>
            <m:r>
              <m:rPr>
                <m:sty m:val="b"/>
              </m:rPr>
              <w:rPr>
                <w:rFonts w:ascii="Cambria Math" w:eastAsia="DengXian" w:hAnsi="Cambria Math" w:cs="Times New Roman"/>
              </w:rPr>
              <m:t>k</m:t>
            </m:r>
            <m:r>
              <m:rPr>
                <m:sty m:val="p"/>
              </m:rPr>
              <w:rPr>
                <w:rFonts w:ascii="Cambria Math" w:eastAsia="DengXian" w:hAnsi="Cambria Math" w:cs="Times New Roman"/>
              </w:rPr>
              <m:t>,</m:t>
            </m:r>
            <m:sSup>
              <m:sSupPr>
                <m:ctrlPr>
                  <w:rPr>
                    <w:rFonts w:ascii="Cambria Math" w:eastAsia="DengXian" w:hAnsi="Cambria Math" w:cs="Times New Roman"/>
                  </w:rPr>
                </m:ctrlPr>
              </m:sSupPr>
              <m:e>
                <m:r>
                  <m:rPr>
                    <m:sty m:val="b"/>
                  </m:rPr>
                  <w:rPr>
                    <w:rFonts w:ascii="Cambria Math" w:eastAsia="DengXian" w:hAnsi="Cambria Math" w:cs="Times New Roman"/>
                  </w:rPr>
                  <m:t>k</m:t>
                </m:r>
              </m:e>
              <m:sup>
                <m:r>
                  <m:rPr>
                    <m:sty m:val="p"/>
                  </m:rPr>
                  <w:rPr>
                    <w:rFonts w:ascii="Cambria Math" w:eastAsia="DengXian" w:hAnsi="Cambria Math" w:cs="Times New Roman"/>
                  </w:rPr>
                  <m:t>'</m:t>
                </m:r>
              </m:sup>
            </m:sSup>
          </m:e>
        </m:d>
      </m:oMath>
      <w:r w:rsidR="008356F2" w:rsidRPr="009A266D">
        <w:rPr>
          <w:rFonts w:ascii="Times New Roman" w:eastAsia="DengXian" w:hAnsi="Times New Roman" w:cs="Times New Roman"/>
        </w:rPr>
        <w:t xml:space="preserve"> can be approximated by </w:t>
      </w:r>
      <m:oMath>
        <m:sSubSup>
          <m:sSubSupPr>
            <m:ctrlPr>
              <w:rPr>
                <w:rFonts w:ascii="Cambria Math" w:eastAsia="DengXian" w:hAnsi="Cambria Math" w:cs="Times New Roman"/>
              </w:rPr>
            </m:ctrlPr>
          </m:sSubSupPr>
          <m:e>
            <m:r>
              <w:rPr>
                <w:rFonts w:ascii="Cambria Math" w:eastAsia="DengXian" w:hAnsi="Cambria Math" w:cs="Times New Roman"/>
              </w:rPr>
              <m:t>V</m:t>
            </m:r>
          </m:e>
          <m:sub>
            <m:r>
              <w:rPr>
                <w:rFonts w:ascii="Cambria Math" w:eastAsia="DengXian" w:hAnsi="Cambria Math" w:cs="Times New Roman"/>
              </w:rPr>
              <m:t>ij</m:t>
            </m:r>
          </m:sub>
          <m:sup>
            <m:r>
              <m:rPr>
                <m:sty m:val="p"/>
              </m:rPr>
              <w:rPr>
                <w:rFonts w:ascii="Cambria Math" w:eastAsia="DengXian" w:hAnsi="Cambria Math" w:cs="Times New Roman"/>
              </w:rPr>
              <m:t>ex</m:t>
            </m:r>
          </m:sup>
        </m:sSubSup>
        <m:d>
          <m:dPr>
            <m:ctrlPr>
              <w:rPr>
                <w:rFonts w:ascii="Cambria Math" w:eastAsia="DengXian" w:hAnsi="Cambria Math" w:cs="Times New Roman"/>
              </w:rPr>
            </m:ctrlPr>
          </m:dPr>
          <m:e>
            <m:r>
              <m:rPr>
                <m:sty m:val="b"/>
              </m:rPr>
              <w:rPr>
                <w:rFonts w:ascii="Cambria Math" w:eastAsia="DengXian" w:hAnsi="Cambria Math" w:cs="Times New Roman"/>
              </w:rPr>
              <m:t>0</m:t>
            </m:r>
            <m:r>
              <m:rPr>
                <m:sty m:val="p"/>
              </m:rPr>
              <w:rPr>
                <w:rFonts w:ascii="Cambria Math" w:eastAsia="DengXian" w:hAnsi="Cambria Math" w:cs="Times New Roman"/>
              </w:rPr>
              <m:t>,</m:t>
            </m:r>
            <m:r>
              <m:rPr>
                <m:sty m:val="b"/>
              </m:rPr>
              <w:rPr>
                <w:rFonts w:ascii="Cambria Math" w:eastAsia="DengXian" w:hAnsi="Cambria Math" w:cs="Times New Roman"/>
              </w:rPr>
              <m:t>0</m:t>
            </m:r>
          </m:e>
        </m:d>
      </m:oMath>
      <w:r w:rsidR="008356F2" w:rsidRPr="009A266D">
        <w:rPr>
          <w:rFonts w:ascii="Times New Roman" w:eastAsia="DengXian" w:hAnsi="Times New Roman" w:cs="Times New Roman"/>
        </w:rPr>
        <w:t xml:space="preserve">, which </w:t>
      </w:r>
      <w:r w:rsidR="003417C7" w:rsidRPr="009A266D">
        <w:rPr>
          <w:rFonts w:ascii="Times New Roman" w:eastAsia="DengXian" w:hAnsi="Times New Roman" w:cs="Times New Roman"/>
        </w:rPr>
        <w:t xml:space="preserve">is </w:t>
      </w:r>
      <w:r w:rsidR="008356F2" w:rsidRPr="009A266D">
        <w:rPr>
          <w:rFonts w:ascii="Times New Roman" w:eastAsia="DengXian" w:hAnsi="Times New Roman" w:cs="Times New Roman"/>
        </w:rPr>
        <w:t xml:space="preserve">evaluated by using DFT-calculated Bloch states. </w:t>
      </w:r>
      <w:r w:rsidR="003417C7" w:rsidRPr="009A266D">
        <w:rPr>
          <w:rFonts w:ascii="Times New Roman" w:eastAsia="DengXian" w:hAnsi="Times New Roman" w:cs="Times New Roman"/>
        </w:rPr>
        <w:t xml:space="preserve">Applying </w:t>
      </w:r>
      <w:r w:rsidR="00F173D8" w:rsidRPr="009A266D">
        <w:rPr>
          <w:rFonts w:ascii="Times New Roman" w:hAnsi="Times New Roman" w:cs="Times New Roman"/>
          <w:color w:val="000000" w:themeColor="text1"/>
          <w:szCs w:val="28"/>
        </w:rPr>
        <w:t>the expansion in Eq. (</w:t>
      </w:r>
      <w:r w:rsidR="00F173D8" w:rsidRPr="009A266D">
        <w:rPr>
          <w:rFonts w:ascii="Times New Roman" w:eastAsia="맑은 고딕" w:hAnsi="Times New Roman" w:cs="Times New Roman"/>
          <w:color w:val="000000" w:themeColor="text1"/>
          <w:szCs w:val="28"/>
          <w:lang w:eastAsia="ko-KR"/>
        </w:rPr>
        <w:t>28</w:t>
      </w:r>
      <w:r w:rsidR="00F173D8" w:rsidRPr="009A266D">
        <w:rPr>
          <w:rFonts w:ascii="Times New Roman" w:hAnsi="Times New Roman" w:cs="Times New Roman"/>
          <w:color w:val="000000" w:themeColor="text1"/>
          <w:szCs w:val="28"/>
        </w:rPr>
        <w:t>), we obtain</w:t>
      </w:r>
      <w:r w:rsidR="003417C7" w:rsidRPr="009A266D">
        <w:rPr>
          <w:rFonts w:ascii="Times New Roman" w:hAnsi="Times New Roman" w:cs="Times New Roman"/>
          <w:color w:val="000000" w:themeColor="text1"/>
          <w:szCs w:val="28"/>
        </w:rPr>
        <w:t>:</w:t>
      </w:r>
    </w:p>
    <w:p w14:paraId="44262CC0" w14:textId="36E5955C" w:rsidR="00F173D8" w:rsidRPr="009A266D" w:rsidRDefault="00000000" w:rsidP="004A573D">
      <w:pPr>
        <w:pStyle w:val="a8"/>
        <w:spacing w:after="120" w:line="276" w:lineRule="auto"/>
        <w:ind w:left="964" w:firstLine="482"/>
        <w:jc w:val="right"/>
        <w:rPr>
          <w:rFonts w:ascii="Times New Roman" w:eastAsia="DengXian" w:hAnsi="Times New Roman" w:cs="Times New Roman"/>
        </w:rPr>
      </w:pPr>
      <m:oMath>
        <m:d>
          <m:dPr>
            <m:begChr m:val="{"/>
            <m:endChr m:val=""/>
            <m:ctrlPr>
              <w:rPr>
                <w:rFonts w:ascii="Cambria Math" w:eastAsia="DengXian" w:hAnsi="Cambria Math" w:cs="Times New Roman"/>
                <w:i/>
                <w:sz w:val="22"/>
                <w:szCs w:val="22"/>
              </w:rPr>
            </m:ctrlPr>
          </m:dPr>
          <m:e>
            <m:eqArr>
              <m:eqArrPr>
                <m:ctrlPr>
                  <w:rPr>
                    <w:rFonts w:ascii="Cambria Math" w:eastAsia="DengXian" w:hAnsi="Cambria Math" w:cs="Times New Roman"/>
                    <w:i/>
                    <w:sz w:val="22"/>
                    <w:szCs w:val="22"/>
                  </w:rPr>
                </m:ctrlPr>
              </m:eqArrPr>
              <m:e>
                <m:sSubSup>
                  <m:sSubSupPr>
                    <m:ctrlPr>
                      <w:rPr>
                        <w:rFonts w:ascii="Cambria Math" w:hAnsi="Cambria Math"/>
                        <w:i/>
                        <w:sz w:val="22"/>
                        <w:szCs w:val="22"/>
                      </w:rPr>
                    </m:ctrlPr>
                  </m:sSubSupPr>
                  <m:e>
                    <m:acc>
                      <m:accPr>
                        <m:chr m:val="̃"/>
                        <m:ctrlPr>
                          <w:rPr>
                            <w:rFonts w:ascii="Cambria Math" w:hAnsi="Cambria Math"/>
                            <w:i/>
                            <w:sz w:val="22"/>
                            <w:szCs w:val="22"/>
                          </w:rPr>
                        </m:ctrlPr>
                      </m:accPr>
                      <m:e>
                        <m:r>
                          <w:rPr>
                            <w:rFonts w:ascii="Cambria Math" w:hAnsi="Cambria Math"/>
                            <w:sz w:val="22"/>
                            <w:szCs w:val="22"/>
                          </w:rPr>
                          <m:t>V</m:t>
                        </m:r>
                      </m:e>
                    </m:acc>
                  </m:e>
                  <m:sub>
                    <m:r>
                      <w:rPr>
                        <w:rFonts w:ascii="Cambria Math" w:hAnsi="Cambria Math"/>
                        <w:sz w:val="22"/>
                        <w:szCs w:val="22"/>
                      </w:rPr>
                      <m:t>n,n'</m:t>
                    </m:r>
                  </m:sub>
                  <m: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color w:val="000000" w:themeColor="text1"/>
                            <w:kern w:val="24"/>
                            <w:sz w:val="22"/>
                            <w:szCs w:val="22"/>
                          </w:rPr>
                          <m:t>↑</m:t>
                        </m:r>
                      </m:sub>
                      <m:sup>
                        <m:r>
                          <w:rPr>
                            <w:rFonts w:ascii="Cambria Math" w:hAnsi="Cambria Math"/>
                            <w:sz w:val="22"/>
                            <w:szCs w:val="22"/>
                          </w:rPr>
                          <m:t>0</m:t>
                        </m:r>
                      </m:sup>
                    </m:sSubSup>
                    <m:sSubSup>
                      <m:sSubSupPr>
                        <m:ctrlPr>
                          <w:rPr>
                            <w:rFonts w:ascii="Cambria Math" w:hAnsi="Cambria Math" w:cs="Times New Roman"/>
                            <w:i/>
                            <w:color w:val="000000" w:themeColor="text1"/>
                            <w:kern w:val="24"/>
                            <w:sz w:val="22"/>
                            <w:szCs w:val="22"/>
                          </w:rPr>
                        </m:ctrlPr>
                      </m:sSubSupPr>
                      <m:e>
                        <m:r>
                          <w:rPr>
                            <w:rFonts w:ascii="Cambria Math" w:hAnsi="Cambria Math" w:cs="Times New Roman"/>
                            <w:color w:val="000000" w:themeColor="text1"/>
                            <w:kern w:val="24"/>
                            <w:sz w:val="22"/>
                            <w:szCs w:val="22"/>
                          </w:rPr>
                          <m:t>B</m:t>
                        </m:r>
                      </m:e>
                      <m:sub>
                        <m:r>
                          <w:rPr>
                            <w:rFonts w:ascii="Cambria Math" w:hAnsi="Cambria Math" w:cs="Times New Roman"/>
                            <w:color w:val="000000" w:themeColor="text1"/>
                            <w:kern w:val="24"/>
                            <w:sz w:val="22"/>
                            <w:szCs w:val="22"/>
                          </w:rPr>
                          <m:t>↓</m:t>
                        </m:r>
                      </m:sub>
                      <m:sup>
                        <m:r>
                          <w:rPr>
                            <w:rFonts w:ascii="Cambria Math" w:hAnsi="Cambria Math" w:cs="Times New Roman"/>
                            <w:color w:val="000000" w:themeColor="text1"/>
                            <w:kern w:val="24"/>
                            <w:sz w:val="22"/>
                            <w:szCs w:val="22"/>
                          </w:rPr>
                          <m:t>0</m:t>
                        </m:r>
                      </m:sup>
                    </m:sSubSup>
                  </m:sup>
                </m:sSubSup>
                <m:r>
                  <w:rPr>
                    <w:rFonts w:ascii="Cambria Math" w:hAnsi="Cambria Math"/>
                    <w:sz w:val="22"/>
                    <w:szCs w:val="22"/>
                  </w:rPr>
                  <m:t>=</m:t>
                </m:r>
                <m:d>
                  <m:dPr>
                    <m:begChr m:val="⟨"/>
                    <m:endChr m:val="⟩"/>
                    <m:ctrlPr>
                      <w:rPr>
                        <w:rFonts w:ascii="Cambria Math" w:hAnsi="Cambria Math"/>
                        <w:i/>
                        <w:sz w:val="22"/>
                        <w:szCs w:val="22"/>
                      </w:rPr>
                    </m:ctrlPr>
                  </m:dPr>
                  <m:e>
                    <m:sSubSup>
                      <m:sSubSupPr>
                        <m:ctrlPr>
                          <w:rPr>
                            <w:rFonts w:ascii="Cambria Math" w:hAnsi="Cambria Math"/>
                            <w:i/>
                            <w:sz w:val="22"/>
                            <w:szCs w:val="22"/>
                          </w:rPr>
                        </m:ctrlPr>
                      </m:sSubSupPr>
                      <m:e>
                        <m:r>
                          <w:rPr>
                            <w:rFonts w:ascii="Cambria Math" w:hAnsi="Cambria Math"/>
                            <w:sz w:val="22"/>
                            <w:szCs w:val="22"/>
                          </w:rPr>
                          <m:t>ψ</m:t>
                        </m:r>
                      </m:e>
                      <m:sub>
                        <m:r>
                          <w:rPr>
                            <w:rFonts w:ascii="Cambria Math" w:hAnsi="Cambria Math"/>
                            <w:sz w:val="22"/>
                            <w:szCs w:val="22"/>
                          </w:rPr>
                          <m:t>n</m:t>
                        </m:r>
                      </m:sub>
                      <m: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color w:val="000000" w:themeColor="text1"/>
                                <w:kern w:val="24"/>
                                <w:sz w:val="22"/>
                                <w:szCs w:val="22"/>
                              </w:rPr>
                              <m:t>↑</m:t>
                            </m:r>
                          </m:sub>
                          <m:sup>
                            <m:r>
                              <w:rPr>
                                <w:rFonts w:ascii="Cambria Math" w:hAnsi="Cambria Math"/>
                                <w:sz w:val="22"/>
                                <w:szCs w:val="22"/>
                              </w:rPr>
                              <m:t>0</m:t>
                            </m:r>
                          </m:sup>
                        </m:sSubSup>
                      </m:sup>
                    </m:sSubSup>
                  </m:e>
                  <m:e>
                    <m:sSub>
                      <m:sSubPr>
                        <m:ctrlPr>
                          <w:rPr>
                            <w:rFonts w:ascii="Cambria Math" w:hAnsi="Cambria Math"/>
                            <w:i/>
                            <w:sz w:val="22"/>
                            <w:szCs w:val="22"/>
                          </w:rPr>
                        </m:ctrlPr>
                      </m:sSubPr>
                      <m:e>
                        <m:acc>
                          <m:accPr>
                            <m:ctrlPr>
                              <w:rPr>
                                <w:rFonts w:ascii="Cambria Math" w:hAnsi="Cambria Math"/>
                                <w:i/>
                                <w:sz w:val="22"/>
                                <w:szCs w:val="22"/>
                              </w:rPr>
                            </m:ctrlPr>
                          </m:accPr>
                          <m:e>
                            <m:r>
                              <w:rPr>
                                <w:rFonts w:ascii="Cambria Math" w:hAnsi="Cambria Math"/>
                                <w:sz w:val="22"/>
                                <w:szCs w:val="22"/>
                              </w:rPr>
                              <m:t>V</m:t>
                            </m:r>
                          </m:e>
                        </m:acc>
                      </m:e>
                      <m:sub>
                        <m:r>
                          <m:rPr>
                            <m:sty m:val="p"/>
                          </m:rPr>
                          <w:rPr>
                            <w:rFonts w:ascii="Cambria Math" w:hAnsi="Cambria Math"/>
                            <w:sz w:val="22"/>
                            <w:szCs w:val="22"/>
                          </w:rPr>
                          <m:t>ex</m:t>
                        </m:r>
                      </m:sub>
                    </m:sSub>
                  </m:e>
                  <m:e>
                    <m:sSubSup>
                      <m:sSubSupPr>
                        <m:ctrlPr>
                          <w:rPr>
                            <w:rFonts w:ascii="Cambria Math" w:hAnsi="Cambria Math"/>
                            <w:i/>
                            <w:sz w:val="22"/>
                            <w:szCs w:val="22"/>
                          </w:rPr>
                        </m:ctrlPr>
                      </m:sSubSupPr>
                      <m:e>
                        <m:r>
                          <w:rPr>
                            <w:rFonts w:ascii="Cambria Math" w:hAnsi="Cambria Math"/>
                            <w:sz w:val="22"/>
                            <w:szCs w:val="22"/>
                          </w:rPr>
                          <m:t>ψ</m:t>
                        </m:r>
                      </m:e>
                      <m:sub>
                        <m:r>
                          <w:rPr>
                            <w:rFonts w:ascii="Cambria Math" w:hAnsi="Cambria Math"/>
                            <w:sz w:val="22"/>
                            <w:szCs w:val="22"/>
                          </w:rPr>
                          <m:t>n'</m:t>
                        </m:r>
                      </m:sub>
                      <m:sup>
                        <m:sSubSup>
                          <m:sSubSupPr>
                            <m:ctrlPr>
                              <w:rPr>
                                <w:rFonts w:ascii="Cambria Math" w:hAnsi="Cambria Math" w:cs="Times New Roman"/>
                                <w:i/>
                                <w:color w:val="000000" w:themeColor="text1"/>
                                <w:kern w:val="24"/>
                                <w:sz w:val="22"/>
                                <w:szCs w:val="22"/>
                              </w:rPr>
                            </m:ctrlPr>
                          </m:sSubSupPr>
                          <m:e>
                            <m:r>
                              <w:rPr>
                                <w:rFonts w:ascii="Cambria Math" w:hAnsi="Cambria Math" w:cs="Times New Roman"/>
                                <w:color w:val="000000" w:themeColor="text1"/>
                                <w:kern w:val="24"/>
                                <w:sz w:val="22"/>
                                <w:szCs w:val="22"/>
                              </w:rPr>
                              <m:t>B</m:t>
                            </m:r>
                          </m:e>
                          <m:sub>
                            <m:r>
                              <w:rPr>
                                <w:rFonts w:ascii="Cambria Math" w:hAnsi="Cambria Math" w:cs="Times New Roman"/>
                                <w:color w:val="000000" w:themeColor="text1"/>
                                <w:kern w:val="24"/>
                                <w:sz w:val="22"/>
                                <w:szCs w:val="22"/>
                              </w:rPr>
                              <m:t>↓</m:t>
                            </m:r>
                          </m:sub>
                          <m:sup>
                            <m:r>
                              <w:rPr>
                                <w:rFonts w:ascii="Cambria Math" w:hAnsi="Cambria Math" w:cs="Times New Roman"/>
                                <w:color w:val="000000" w:themeColor="text1"/>
                                <w:kern w:val="24"/>
                                <w:sz w:val="22"/>
                                <w:szCs w:val="22"/>
                              </w:rPr>
                              <m:t>0</m:t>
                            </m:r>
                          </m:sup>
                        </m:sSubSup>
                      </m:sup>
                    </m:sSubSup>
                  </m:e>
                </m:d>
                <m:r>
                  <w:rPr>
                    <w:rFonts w:ascii="Cambria Math" w:hAnsi="Cambria Math"/>
                    <w:sz w:val="22"/>
                    <w:szCs w:val="22"/>
                  </w:rPr>
                  <m:t>=</m:t>
                </m:r>
                <m:sSubSup>
                  <m:sSubSupPr>
                    <m:ctrlPr>
                      <w:rPr>
                        <w:rFonts w:ascii="Cambria Math" w:hAnsi="Cambria Math"/>
                        <w:i/>
                        <w:sz w:val="22"/>
                        <w:szCs w:val="22"/>
                      </w:rPr>
                    </m:ctrlPr>
                  </m:sSubSupPr>
                  <m:e>
                    <m:r>
                      <w:rPr>
                        <w:rFonts w:ascii="Cambria Math" w:hAnsi="Cambria Math"/>
                        <w:sz w:val="22"/>
                        <w:szCs w:val="22"/>
                      </w:rPr>
                      <m:t>V</m:t>
                    </m:r>
                  </m:e>
                  <m:sub>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color w:val="000000" w:themeColor="text1"/>
                            <w:kern w:val="24"/>
                            <w:sz w:val="22"/>
                            <w:szCs w:val="22"/>
                          </w:rPr>
                          <m:t>↑</m:t>
                        </m:r>
                      </m:sub>
                      <m:sup>
                        <m:r>
                          <w:rPr>
                            <w:rFonts w:ascii="Cambria Math" w:hAnsi="Cambria Math"/>
                            <w:sz w:val="22"/>
                            <w:szCs w:val="22"/>
                          </w:rPr>
                          <m:t>0</m:t>
                        </m:r>
                      </m:sup>
                    </m:sSubSup>
                    <m:sSubSup>
                      <m:sSubSupPr>
                        <m:ctrlPr>
                          <w:rPr>
                            <w:rFonts w:ascii="Cambria Math" w:hAnsi="Cambria Math" w:cs="Times New Roman"/>
                            <w:i/>
                            <w:color w:val="000000" w:themeColor="text1"/>
                            <w:kern w:val="24"/>
                            <w:sz w:val="22"/>
                            <w:szCs w:val="22"/>
                          </w:rPr>
                        </m:ctrlPr>
                      </m:sSubSupPr>
                      <m:e>
                        <m:r>
                          <w:rPr>
                            <w:rFonts w:ascii="Cambria Math" w:hAnsi="Cambria Math" w:cs="Times New Roman"/>
                            <w:color w:val="000000" w:themeColor="text1"/>
                            <w:kern w:val="24"/>
                            <w:sz w:val="22"/>
                            <w:szCs w:val="22"/>
                          </w:rPr>
                          <m:t>B</m:t>
                        </m:r>
                      </m:e>
                      <m:sub>
                        <m:r>
                          <w:rPr>
                            <w:rFonts w:ascii="Cambria Math" w:hAnsi="Cambria Math" w:cs="Times New Roman"/>
                            <w:color w:val="000000" w:themeColor="text1"/>
                            <w:kern w:val="24"/>
                            <w:sz w:val="22"/>
                            <w:szCs w:val="22"/>
                          </w:rPr>
                          <m:t>↓</m:t>
                        </m:r>
                      </m:sub>
                      <m:sup>
                        <m:r>
                          <w:rPr>
                            <w:rFonts w:ascii="Cambria Math" w:hAnsi="Cambria Math" w:cs="Times New Roman"/>
                            <w:color w:val="000000" w:themeColor="text1"/>
                            <w:kern w:val="24"/>
                            <w:sz w:val="22"/>
                            <w:szCs w:val="22"/>
                          </w:rPr>
                          <m:t>0</m:t>
                        </m:r>
                      </m:sup>
                    </m:sSubSup>
                  </m:sub>
                  <m:sup>
                    <m:r>
                      <m:rPr>
                        <m:sty m:val="p"/>
                      </m:rPr>
                      <w:rPr>
                        <w:rFonts w:ascii="Cambria Math" w:hAnsi="Cambria Math"/>
                        <w:sz w:val="22"/>
                        <w:szCs w:val="22"/>
                      </w:rPr>
                      <m:t>ex</m:t>
                    </m:r>
                  </m:sup>
                </m:sSubSup>
                <m:d>
                  <m:dPr>
                    <m:ctrlPr>
                      <w:rPr>
                        <w:rFonts w:ascii="Cambria Math" w:hAnsi="Cambria Math"/>
                        <w:b/>
                        <w:i/>
                        <w:sz w:val="22"/>
                        <w:szCs w:val="22"/>
                      </w:rPr>
                    </m:ctrlPr>
                  </m:dPr>
                  <m:e>
                    <m:r>
                      <m:rPr>
                        <m:sty m:val="b"/>
                      </m:rPr>
                      <w:rPr>
                        <w:rFonts w:ascii="Cambria Math" w:eastAsia="DengXian" w:hAnsi="Cambria Math" w:cs="Times New Roman"/>
                        <w:sz w:val="22"/>
                        <w:szCs w:val="22"/>
                      </w:rPr>
                      <m:t>0</m:t>
                    </m:r>
                    <m:r>
                      <m:rPr>
                        <m:sty m:val="p"/>
                      </m:rPr>
                      <w:rPr>
                        <w:rFonts w:ascii="Cambria Math" w:eastAsia="DengXian" w:hAnsi="Cambria Math" w:cs="Times New Roman"/>
                        <w:sz w:val="22"/>
                        <w:szCs w:val="22"/>
                      </w:rPr>
                      <m:t>,</m:t>
                    </m:r>
                    <m:r>
                      <m:rPr>
                        <m:sty m:val="b"/>
                      </m:rPr>
                      <w:rPr>
                        <w:rFonts w:ascii="Cambria Math" w:eastAsia="DengXian" w:hAnsi="Cambria Math" w:cs="Times New Roman"/>
                        <w:sz w:val="22"/>
                        <w:szCs w:val="22"/>
                      </w:rPr>
                      <m:t>0</m:t>
                    </m:r>
                    <m:ctrlPr>
                      <w:rPr>
                        <w:rFonts w:ascii="Cambria Math" w:hAnsi="Cambria Math"/>
                        <w:i/>
                        <w:color w:val="000000" w:themeColor="text1"/>
                        <w:sz w:val="22"/>
                        <w:szCs w:val="22"/>
                      </w:rPr>
                    </m:ctrlPr>
                  </m:e>
                </m:d>
                <m:nary>
                  <m:naryPr>
                    <m:limLoc m:val="subSup"/>
                    <m:ctrlPr>
                      <w:rPr>
                        <w:rFonts w:ascii="Cambria Math" w:hAnsi="Cambria Math"/>
                        <w:i/>
                        <w:sz w:val="22"/>
                        <w:szCs w:val="22"/>
                      </w:rPr>
                    </m:ctrlPr>
                  </m:naryPr>
                  <m:sub>
                    <m:r>
                      <w:rPr>
                        <w:rFonts w:ascii="Cambria Math" w:hAnsi="Cambria Math"/>
                        <w:sz w:val="22"/>
                        <w:szCs w:val="22"/>
                      </w:rPr>
                      <m:t>0</m:t>
                    </m:r>
                  </m:sub>
                  <m:sup>
                    <m:r>
                      <w:rPr>
                        <w:rFonts w:ascii="Cambria Math" w:hAnsi="Cambria Math"/>
                        <w:sz w:val="22"/>
                        <w:szCs w:val="22"/>
                      </w:rPr>
                      <m:t>∞</m:t>
                    </m:r>
                  </m:sup>
                  <m:e>
                    <m:f>
                      <m:fPr>
                        <m:ctrlPr>
                          <w:rPr>
                            <w:rFonts w:ascii="Cambria Math" w:hAnsi="Cambria Math"/>
                            <w:i/>
                            <w:sz w:val="22"/>
                            <w:szCs w:val="22"/>
                          </w:rPr>
                        </m:ctrlPr>
                      </m:fPr>
                      <m:num>
                        <m:r>
                          <w:rPr>
                            <w:rFonts w:ascii="Cambria Math" w:hAnsi="Cambria Math"/>
                            <w:sz w:val="22"/>
                            <w:szCs w:val="22"/>
                          </w:rPr>
                          <m:t>kdk</m:t>
                        </m:r>
                      </m:num>
                      <m:den>
                        <m:r>
                          <w:rPr>
                            <w:rFonts w:ascii="Cambria Math" w:hAnsi="Cambria Math"/>
                            <w:sz w:val="22"/>
                            <w:szCs w:val="22"/>
                          </w:rPr>
                          <m:t>2π</m:t>
                        </m:r>
                      </m:den>
                    </m:f>
                  </m:e>
                </m:nary>
                <m:sSubSup>
                  <m:sSubSupPr>
                    <m:ctrlPr>
                      <w:rPr>
                        <w:rFonts w:ascii="Cambria Math" w:hAnsi="Cambria Math"/>
                        <w:i/>
                        <w:sz w:val="22"/>
                        <w:szCs w:val="22"/>
                      </w:rPr>
                    </m:ctrlPr>
                  </m:sSubSupPr>
                  <m:e>
                    <m:sSubSup>
                      <m:sSubSupPr>
                        <m:ctrlPr>
                          <w:rPr>
                            <w:rFonts w:ascii="Cambria Math" w:hAnsi="Cambria Math"/>
                            <w:i/>
                            <w:sz w:val="22"/>
                            <w:szCs w:val="22"/>
                          </w:rPr>
                        </m:ctrlPr>
                      </m:sSubSupPr>
                      <m:e>
                        <m:r>
                          <w:rPr>
                            <w:rFonts w:ascii="Cambria Math" w:hAnsi="Cambria Math"/>
                            <w:sz w:val="22"/>
                            <w:szCs w:val="22"/>
                          </w:rPr>
                          <m:t>F</m:t>
                        </m:r>
                      </m:e>
                      <m:sub>
                        <m:r>
                          <w:rPr>
                            <w:rFonts w:ascii="Cambria Math" w:hAnsi="Cambria Math"/>
                            <w:sz w:val="22"/>
                            <w:szCs w:val="22"/>
                          </w:rPr>
                          <m:t>n</m:t>
                        </m:r>
                      </m:sub>
                      <m: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color w:val="000000" w:themeColor="text1"/>
                                <w:kern w:val="24"/>
                                <w:sz w:val="22"/>
                                <w:szCs w:val="22"/>
                              </w:rPr>
                              <m:t>↑</m:t>
                            </m:r>
                          </m:sub>
                          <m:sup>
                            <m:r>
                              <w:rPr>
                                <w:rFonts w:ascii="Cambria Math" w:hAnsi="Cambria Math"/>
                                <w:sz w:val="22"/>
                                <w:szCs w:val="22"/>
                              </w:rPr>
                              <m:t>0</m:t>
                            </m:r>
                          </m:sup>
                        </m:sSubSup>
                      </m:sup>
                    </m:sSubSup>
                    <m:d>
                      <m:dPr>
                        <m:ctrlPr>
                          <w:rPr>
                            <w:rFonts w:ascii="Cambria Math" w:hAnsi="Cambria Math"/>
                            <w:i/>
                            <w:sz w:val="22"/>
                            <w:szCs w:val="22"/>
                          </w:rPr>
                        </m:ctrlPr>
                      </m:dPr>
                      <m:e>
                        <m:r>
                          <w:rPr>
                            <w:rFonts w:ascii="Cambria Math" w:hAnsi="Cambria Math"/>
                            <w:sz w:val="22"/>
                            <w:szCs w:val="22"/>
                          </w:rPr>
                          <m:t>k</m:t>
                        </m:r>
                      </m:e>
                    </m:d>
                  </m:e>
                  <m:sub>
                    <m:r>
                      <w:rPr>
                        <w:rFonts w:ascii="Cambria Math" w:hAnsi="Cambria Math"/>
                        <w:sz w:val="22"/>
                        <w:szCs w:val="22"/>
                      </w:rPr>
                      <m:t xml:space="preserve"> </m:t>
                    </m:r>
                  </m:sub>
                  <m:sup>
                    <m:r>
                      <w:rPr>
                        <w:rFonts w:ascii="Cambria Math" w:hAnsi="Cambria Math"/>
                        <w:sz w:val="22"/>
                        <w:szCs w:val="22"/>
                      </w:rPr>
                      <m:t xml:space="preserve"> </m:t>
                    </m:r>
                  </m:sup>
                </m:sSubSup>
                <m:nary>
                  <m:naryPr>
                    <m:limLoc m:val="subSup"/>
                    <m:ctrlPr>
                      <w:rPr>
                        <w:rFonts w:ascii="Cambria Math" w:hAnsi="Cambria Math"/>
                        <w:i/>
                        <w:sz w:val="22"/>
                        <w:szCs w:val="22"/>
                      </w:rPr>
                    </m:ctrlPr>
                  </m:naryPr>
                  <m:sub>
                    <m:r>
                      <w:rPr>
                        <w:rFonts w:ascii="Cambria Math" w:hAnsi="Cambria Math"/>
                        <w:sz w:val="22"/>
                        <w:szCs w:val="22"/>
                      </w:rPr>
                      <m:t>0</m:t>
                    </m:r>
                  </m:sub>
                  <m:sup>
                    <m:r>
                      <w:rPr>
                        <w:rFonts w:ascii="Cambria Math" w:hAnsi="Cambria Math"/>
                        <w:sz w:val="22"/>
                        <w:szCs w:val="22"/>
                      </w:rPr>
                      <m:t>∞</m:t>
                    </m:r>
                  </m:sup>
                  <m:e>
                    <m:f>
                      <m:fPr>
                        <m:ctrlPr>
                          <w:rPr>
                            <w:rFonts w:ascii="Cambria Math" w:hAnsi="Cambria Math"/>
                            <w:i/>
                            <w:sz w:val="22"/>
                            <w:szCs w:val="22"/>
                          </w:rPr>
                        </m:ctrlPr>
                      </m:fPr>
                      <m:num>
                        <m:sSup>
                          <m:sSupPr>
                            <m:ctrlPr>
                              <w:rPr>
                                <w:rFonts w:ascii="Cambria Math" w:hAnsi="Cambria Math"/>
                                <w:i/>
                                <w:sz w:val="22"/>
                                <w:szCs w:val="22"/>
                              </w:rPr>
                            </m:ctrlPr>
                          </m:sSupPr>
                          <m:e>
                            <m:r>
                              <w:rPr>
                                <w:rFonts w:ascii="Cambria Math" w:hAnsi="Cambria Math"/>
                                <w:sz w:val="22"/>
                                <w:szCs w:val="22"/>
                              </w:rPr>
                              <m:t>k</m:t>
                            </m:r>
                          </m:e>
                          <m:sup>
                            <m:r>
                              <w:rPr>
                                <w:rFonts w:ascii="Cambria Math" w:hAnsi="Cambria Math"/>
                                <w:sz w:val="22"/>
                                <w:szCs w:val="22"/>
                              </w:rPr>
                              <m:t>'</m:t>
                            </m:r>
                          </m:sup>
                        </m:sSup>
                        <m:r>
                          <w:rPr>
                            <w:rFonts w:ascii="Cambria Math" w:hAnsi="Cambria Math"/>
                            <w:sz w:val="22"/>
                            <w:szCs w:val="22"/>
                          </w:rPr>
                          <m:t>d</m:t>
                        </m:r>
                        <m:sSup>
                          <m:sSupPr>
                            <m:ctrlPr>
                              <w:rPr>
                                <w:rFonts w:ascii="Cambria Math" w:hAnsi="Cambria Math"/>
                                <w:i/>
                                <w:sz w:val="22"/>
                                <w:szCs w:val="22"/>
                              </w:rPr>
                            </m:ctrlPr>
                          </m:sSupPr>
                          <m:e>
                            <m:r>
                              <w:rPr>
                                <w:rFonts w:ascii="Cambria Math" w:hAnsi="Cambria Math"/>
                                <w:sz w:val="22"/>
                                <w:szCs w:val="22"/>
                              </w:rPr>
                              <m:t>k</m:t>
                            </m:r>
                          </m:e>
                          <m:sup>
                            <m:r>
                              <w:rPr>
                                <w:rFonts w:ascii="Cambria Math" w:hAnsi="Cambria Math"/>
                                <w:sz w:val="22"/>
                                <w:szCs w:val="22"/>
                              </w:rPr>
                              <m:t>'</m:t>
                            </m:r>
                          </m:sup>
                        </m:sSup>
                      </m:num>
                      <m:den>
                        <m:r>
                          <w:rPr>
                            <w:rFonts w:ascii="Cambria Math" w:hAnsi="Cambria Math"/>
                            <w:sz w:val="22"/>
                            <w:szCs w:val="22"/>
                          </w:rPr>
                          <m:t>2π</m:t>
                        </m:r>
                      </m:den>
                    </m:f>
                  </m:e>
                </m:nary>
                <m:sSubSup>
                  <m:sSubSupPr>
                    <m:ctrlPr>
                      <w:rPr>
                        <w:rFonts w:ascii="Cambria Math" w:hAnsi="Cambria Math"/>
                        <w:i/>
                        <w:sz w:val="22"/>
                        <w:szCs w:val="22"/>
                      </w:rPr>
                    </m:ctrlPr>
                  </m:sSubSupPr>
                  <m:e>
                    <m:r>
                      <w:rPr>
                        <w:rFonts w:ascii="Cambria Math" w:hAnsi="Cambria Math"/>
                        <w:sz w:val="22"/>
                        <w:szCs w:val="22"/>
                      </w:rPr>
                      <m:t>F</m:t>
                    </m:r>
                  </m:e>
                  <m:sub>
                    <m:sSup>
                      <m:sSupPr>
                        <m:ctrlPr>
                          <w:rPr>
                            <w:rFonts w:ascii="Cambria Math" w:hAnsi="Cambria Math"/>
                            <w:i/>
                            <w:sz w:val="22"/>
                            <w:szCs w:val="22"/>
                          </w:rPr>
                        </m:ctrlPr>
                      </m:sSupPr>
                      <m:e>
                        <m:r>
                          <w:rPr>
                            <w:rFonts w:ascii="Cambria Math" w:hAnsi="Cambria Math"/>
                            <w:sz w:val="22"/>
                            <w:szCs w:val="22"/>
                          </w:rPr>
                          <m:t>n</m:t>
                        </m:r>
                      </m:e>
                      <m:sup>
                        <m:r>
                          <w:rPr>
                            <w:rFonts w:ascii="Cambria Math" w:hAnsi="Cambria Math"/>
                            <w:sz w:val="22"/>
                            <w:szCs w:val="22"/>
                          </w:rPr>
                          <m:t>'</m:t>
                        </m:r>
                      </m:sup>
                    </m:sSup>
                  </m:sub>
                  <m:sup>
                    <m:sSubSup>
                      <m:sSubSupPr>
                        <m:ctrlPr>
                          <w:rPr>
                            <w:rFonts w:ascii="Cambria Math" w:hAnsi="Cambria Math" w:cs="Times New Roman"/>
                            <w:i/>
                            <w:color w:val="000000" w:themeColor="text1"/>
                            <w:kern w:val="24"/>
                            <w:sz w:val="22"/>
                            <w:szCs w:val="22"/>
                          </w:rPr>
                        </m:ctrlPr>
                      </m:sSubSupPr>
                      <m:e>
                        <m:r>
                          <w:rPr>
                            <w:rFonts w:ascii="Cambria Math" w:hAnsi="Cambria Math" w:cs="Times New Roman"/>
                            <w:color w:val="000000" w:themeColor="text1"/>
                            <w:kern w:val="24"/>
                            <w:sz w:val="22"/>
                            <w:szCs w:val="22"/>
                          </w:rPr>
                          <m:t>B</m:t>
                        </m:r>
                      </m:e>
                      <m:sub>
                        <m:r>
                          <w:rPr>
                            <w:rFonts w:ascii="Cambria Math" w:hAnsi="Cambria Math" w:cs="Times New Roman"/>
                            <w:color w:val="000000" w:themeColor="text1"/>
                            <w:kern w:val="24"/>
                            <w:sz w:val="22"/>
                            <w:szCs w:val="22"/>
                          </w:rPr>
                          <m:t>↓</m:t>
                        </m:r>
                      </m:sub>
                      <m:sup>
                        <m:r>
                          <w:rPr>
                            <w:rFonts w:ascii="Cambria Math" w:hAnsi="Cambria Math" w:cs="Times New Roman"/>
                            <w:color w:val="000000" w:themeColor="text1"/>
                            <w:kern w:val="24"/>
                            <w:sz w:val="22"/>
                            <w:szCs w:val="22"/>
                          </w:rPr>
                          <m:t>0</m:t>
                        </m:r>
                      </m:sup>
                    </m:sSubSup>
                  </m:sup>
                </m:sSubSup>
                <m:d>
                  <m:dPr>
                    <m:ctrlPr>
                      <w:rPr>
                        <w:rFonts w:ascii="Cambria Math" w:hAnsi="Cambria Math"/>
                        <w:i/>
                        <w:sz w:val="22"/>
                        <w:szCs w:val="22"/>
                      </w:rPr>
                    </m:ctrlPr>
                  </m:dPr>
                  <m:e>
                    <m:sSup>
                      <m:sSupPr>
                        <m:ctrlPr>
                          <w:rPr>
                            <w:rFonts w:ascii="Cambria Math" w:hAnsi="Cambria Math"/>
                            <w:i/>
                            <w:sz w:val="22"/>
                            <w:szCs w:val="22"/>
                          </w:rPr>
                        </m:ctrlPr>
                      </m:sSupPr>
                      <m:e>
                        <m:r>
                          <w:rPr>
                            <w:rFonts w:ascii="Cambria Math" w:hAnsi="Cambria Math"/>
                            <w:sz w:val="22"/>
                            <w:szCs w:val="22"/>
                          </w:rPr>
                          <m:t>k</m:t>
                        </m:r>
                      </m:e>
                      <m:sup>
                        <m:r>
                          <w:rPr>
                            <w:rFonts w:ascii="Cambria Math" w:hAnsi="Cambria Math"/>
                            <w:sz w:val="22"/>
                            <w:szCs w:val="22"/>
                          </w:rPr>
                          <m:t>'</m:t>
                        </m:r>
                      </m:sup>
                    </m:sSup>
                  </m:e>
                </m:d>
                <m:r>
                  <w:rPr>
                    <w:rFonts w:ascii="Cambria Math" w:hAnsi="Cambria Math"/>
                    <w:sz w:val="22"/>
                    <w:szCs w:val="22"/>
                  </w:rPr>
                  <m:t xml:space="preserve"> </m:t>
                </m:r>
                <m:ctrlPr>
                  <w:rPr>
                    <w:rFonts w:ascii="Cambria Math" w:eastAsia="Cambria Math" w:hAnsi="Cambria Math" w:cs="Cambria Math"/>
                    <w:i/>
                    <w:sz w:val="22"/>
                    <w:szCs w:val="22"/>
                  </w:rPr>
                </m:ctrlPr>
              </m:e>
              <m:e>
                <m:sSubSup>
                  <m:sSubSupPr>
                    <m:ctrlPr>
                      <w:rPr>
                        <w:rFonts w:ascii="Cambria Math" w:hAnsi="Cambria Math"/>
                        <w:i/>
                        <w:sz w:val="22"/>
                        <w:szCs w:val="22"/>
                      </w:rPr>
                    </m:ctrlPr>
                  </m:sSubSupPr>
                  <m:e>
                    <m:acc>
                      <m:accPr>
                        <m:chr m:val="̃"/>
                        <m:ctrlPr>
                          <w:rPr>
                            <w:rFonts w:ascii="Cambria Math" w:hAnsi="Cambria Math"/>
                            <w:i/>
                            <w:sz w:val="22"/>
                            <w:szCs w:val="22"/>
                          </w:rPr>
                        </m:ctrlPr>
                      </m:accPr>
                      <m:e>
                        <m:r>
                          <w:rPr>
                            <w:rFonts w:ascii="Cambria Math" w:hAnsi="Cambria Math"/>
                            <w:sz w:val="22"/>
                            <w:szCs w:val="22"/>
                          </w:rPr>
                          <m:t>V</m:t>
                        </m:r>
                      </m:e>
                    </m:acc>
                  </m:e>
                  <m:sub>
                    <m:r>
                      <w:rPr>
                        <w:rFonts w:ascii="Cambria Math" w:hAnsi="Cambria Math"/>
                        <w:sz w:val="22"/>
                        <w:szCs w:val="22"/>
                      </w:rPr>
                      <m:t>n,n'</m:t>
                    </m:r>
                  </m:sub>
                  <m: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color w:val="000000" w:themeColor="text1"/>
                            <w:kern w:val="24"/>
                            <w:sz w:val="22"/>
                            <w:szCs w:val="22"/>
                          </w:rPr>
                          <m:t>↑</m:t>
                        </m:r>
                      </m:sub>
                      <m:sup>
                        <m:r>
                          <w:rPr>
                            <w:rFonts w:ascii="Cambria Math" w:hAnsi="Cambria Math"/>
                            <w:sz w:val="22"/>
                            <w:szCs w:val="22"/>
                          </w:rPr>
                          <m:t>I</m:t>
                        </m:r>
                      </m:sup>
                    </m:sSubSup>
                    <m:sSubSup>
                      <m:sSubSupPr>
                        <m:ctrlPr>
                          <w:rPr>
                            <w:rFonts w:ascii="Cambria Math" w:hAnsi="Cambria Math" w:cs="Times New Roman"/>
                            <w:i/>
                            <w:color w:val="000000" w:themeColor="text1"/>
                            <w:kern w:val="24"/>
                            <w:sz w:val="22"/>
                            <w:szCs w:val="22"/>
                          </w:rPr>
                        </m:ctrlPr>
                      </m:sSubSupPr>
                      <m:e>
                        <m:r>
                          <w:rPr>
                            <w:rFonts w:ascii="Cambria Math" w:hAnsi="Cambria Math" w:cs="Times New Roman"/>
                            <w:color w:val="000000" w:themeColor="text1"/>
                            <w:kern w:val="24"/>
                            <w:sz w:val="22"/>
                            <w:szCs w:val="22"/>
                          </w:rPr>
                          <m:t>B</m:t>
                        </m:r>
                      </m:e>
                      <m:sub>
                        <m:r>
                          <w:rPr>
                            <w:rFonts w:ascii="Cambria Math" w:hAnsi="Cambria Math" w:cs="Times New Roman"/>
                            <w:color w:val="000000" w:themeColor="text1"/>
                            <w:kern w:val="24"/>
                            <w:sz w:val="22"/>
                            <w:szCs w:val="22"/>
                          </w:rPr>
                          <m:t>↓</m:t>
                        </m:r>
                      </m:sub>
                      <m:sup>
                        <m:r>
                          <w:rPr>
                            <w:rFonts w:ascii="Cambria Math" w:hAnsi="Cambria Math" w:cs="Times New Roman"/>
                            <w:color w:val="000000" w:themeColor="text1"/>
                            <w:kern w:val="24"/>
                            <w:sz w:val="22"/>
                            <w:szCs w:val="22"/>
                          </w:rPr>
                          <m:t>I</m:t>
                        </m:r>
                      </m:sup>
                    </m:sSubSup>
                  </m:sup>
                </m:sSubSup>
                <m:r>
                  <w:rPr>
                    <w:rFonts w:ascii="Cambria Math" w:hAnsi="Cambria Math"/>
                    <w:sz w:val="22"/>
                    <w:szCs w:val="22"/>
                  </w:rPr>
                  <m:t>=</m:t>
                </m:r>
                <m:d>
                  <m:dPr>
                    <m:begChr m:val="⟨"/>
                    <m:endChr m:val="⟩"/>
                    <m:ctrlPr>
                      <w:rPr>
                        <w:rFonts w:ascii="Cambria Math" w:hAnsi="Cambria Math"/>
                        <w:i/>
                        <w:sz w:val="22"/>
                        <w:szCs w:val="22"/>
                      </w:rPr>
                    </m:ctrlPr>
                  </m:dPr>
                  <m:e>
                    <m:sSubSup>
                      <m:sSubSupPr>
                        <m:ctrlPr>
                          <w:rPr>
                            <w:rFonts w:ascii="Cambria Math" w:hAnsi="Cambria Math"/>
                            <w:i/>
                            <w:sz w:val="22"/>
                            <w:szCs w:val="22"/>
                          </w:rPr>
                        </m:ctrlPr>
                      </m:sSubSupPr>
                      <m:e>
                        <m:r>
                          <w:rPr>
                            <w:rFonts w:ascii="Cambria Math" w:hAnsi="Cambria Math"/>
                            <w:sz w:val="22"/>
                            <w:szCs w:val="22"/>
                          </w:rPr>
                          <m:t>ψ</m:t>
                        </m:r>
                      </m:e>
                      <m:sub>
                        <m:r>
                          <w:rPr>
                            <w:rFonts w:ascii="Cambria Math" w:hAnsi="Cambria Math"/>
                            <w:sz w:val="22"/>
                            <w:szCs w:val="22"/>
                          </w:rPr>
                          <m:t>n</m:t>
                        </m:r>
                      </m:sub>
                      <m: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color w:val="000000" w:themeColor="text1"/>
                                <w:kern w:val="24"/>
                                <w:sz w:val="22"/>
                                <w:szCs w:val="22"/>
                              </w:rPr>
                              <m:t>↑</m:t>
                            </m:r>
                          </m:sub>
                          <m:sup>
                            <m:r>
                              <w:rPr>
                                <w:rFonts w:ascii="Cambria Math" w:hAnsi="Cambria Math"/>
                                <w:sz w:val="22"/>
                                <w:szCs w:val="22"/>
                              </w:rPr>
                              <m:t>I</m:t>
                            </m:r>
                          </m:sup>
                        </m:sSubSup>
                      </m:sup>
                    </m:sSubSup>
                  </m:e>
                  <m:e>
                    <m:sSub>
                      <m:sSubPr>
                        <m:ctrlPr>
                          <w:rPr>
                            <w:rFonts w:ascii="Cambria Math" w:hAnsi="Cambria Math"/>
                            <w:i/>
                            <w:sz w:val="22"/>
                            <w:szCs w:val="22"/>
                          </w:rPr>
                        </m:ctrlPr>
                      </m:sSubPr>
                      <m:e>
                        <m:acc>
                          <m:accPr>
                            <m:ctrlPr>
                              <w:rPr>
                                <w:rFonts w:ascii="Cambria Math" w:hAnsi="Cambria Math"/>
                                <w:i/>
                                <w:sz w:val="22"/>
                                <w:szCs w:val="22"/>
                              </w:rPr>
                            </m:ctrlPr>
                          </m:accPr>
                          <m:e>
                            <m:r>
                              <w:rPr>
                                <w:rFonts w:ascii="Cambria Math" w:hAnsi="Cambria Math"/>
                                <w:sz w:val="22"/>
                                <w:szCs w:val="22"/>
                              </w:rPr>
                              <m:t>V</m:t>
                            </m:r>
                          </m:e>
                        </m:acc>
                      </m:e>
                      <m:sub>
                        <m:r>
                          <m:rPr>
                            <m:sty m:val="p"/>
                          </m:rPr>
                          <w:rPr>
                            <w:rFonts w:ascii="Cambria Math" w:hAnsi="Cambria Math"/>
                            <w:sz w:val="22"/>
                            <w:szCs w:val="22"/>
                          </w:rPr>
                          <m:t>ex</m:t>
                        </m:r>
                      </m:sub>
                    </m:sSub>
                  </m:e>
                  <m:e>
                    <m:sSubSup>
                      <m:sSubSupPr>
                        <m:ctrlPr>
                          <w:rPr>
                            <w:rFonts w:ascii="Cambria Math" w:hAnsi="Cambria Math"/>
                            <w:i/>
                            <w:sz w:val="22"/>
                            <w:szCs w:val="22"/>
                          </w:rPr>
                        </m:ctrlPr>
                      </m:sSubSupPr>
                      <m:e>
                        <m:r>
                          <w:rPr>
                            <w:rFonts w:ascii="Cambria Math" w:hAnsi="Cambria Math"/>
                            <w:sz w:val="22"/>
                            <w:szCs w:val="22"/>
                          </w:rPr>
                          <m:t>ψ</m:t>
                        </m:r>
                      </m:e>
                      <m:sub>
                        <m:r>
                          <w:rPr>
                            <w:rFonts w:ascii="Cambria Math" w:hAnsi="Cambria Math"/>
                            <w:sz w:val="22"/>
                            <w:szCs w:val="22"/>
                          </w:rPr>
                          <m:t>n'</m:t>
                        </m:r>
                      </m:sub>
                      <m:sup>
                        <m:sSubSup>
                          <m:sSubSupPr>
                            <m:ctrlPr>
                              <w:rPr>
                                <w:rFonts w:ascii="Cambria Math" w:hAnsi="Cambria Math" w:cs="Times New Roman"/>
                                <w:i/>
                                <w:color w:val="000000" w:themeColor="text1"/>
                                <w:kern w:val="24"/>
                                <w:sz w:val="22"/>
                                <w:szCs w:val="22"/>
                              </w:rPr>
                            </m:ctrlPr>
                          </m:sSubSupPr>
                          <m:e>
                            <m:r>
                              <w:rPr>
                                <w:rFonts w:ascii="Cambria Math" w:hAnsi="Cambria Math" w:cs="Times New Roman"/>
                                <w:color w:val="000000" w:themeColor="text1"/>
                                <w:kern w:val="24"/>
                                <w:sz w:val="22"/>
                                <w:szCs w:val="22"/>
                              </w:rPr>
                              <m:t>B</m:t>
                            </m:r>
                          </m:e>
                          <m:sub>
                            <m:r>
                              <w:rPr>
                                <w:rFonts w:ascii="Cambria Math" w:hAnsi="Cambria Math" w:cs="Times New Roman"/>
                                <w:color w:val="000000" w:themeColor="text1"/>
                                <w:kern w:val="24"/>
                                <w:sz w:val="22"/>
                                <w:szCs w:val="22"/>
                              </w:rPr>
                              <m:t>↓</m:t>
                            </m:r>
                          </m:sub>
                          <m:sup>
                            <m:r>
                              <w:rPr>
                                <w:rFonts w:ascii="Cambria Math" w:hAnsi="Cambria Math" w:cs="Times New Roman"/>
                                <w:color w:val="000000" w:themeColor="text1"/>
                                <w:kern w:val="24"/>
                                <w:sz w:val="22"/>
                                <w:szCs w:val="22"/>
                              </w:rPr>
                              <m:t>I</m:t>
                            </m:r>
                          </m:sup>
                        </m:sSubSup>
                      </m:sup>
                    </m:sSubSup>
                  </m:e>
                </m:d>
                <m:r>
                  <w:rPr>
                    <w:rFonts w:ascii="Cambria Math" w:hAnsi="Cambria Math"/>
                    <w:sz w:val="22"/>
                    <w:szCs w:val="22"/>
                  </w:rPr>
                  <m:t>=</m:t>
                </m:r>
                <m:sSubSup>
                  <m:sSubSupPr>
                    <m:ctrlPr>
                      <w:rPr>
                        <w:rFonts w:ascii="Cambria Math" w:hAnsi="Cambria Math"/>
                        <w:i/>
                        <w:sz w:val="22"/>
                        <w:szCs w:val="22"/>
                      </w:rPr>
                    </m:ctrlPr>
                  </m:sSubSupPr>
                  <m:e>
                    <m:r>
                      <w:rPr>
                        <w:rFonts w:ascii="Cambria Math" w:hAnsi="Cambria Math"/>
                        <w:sz w:val="22"/>
                        <w:szCs w:val="22"/>
                      </w:rPr>
                      <m:t>V</m:t>
                    </m:r>
                  </m:e>
                  <m:sub>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color w:val="000000" w:themeColor="text1"/>
                            <w:kern w:val="24"/>
                            <w:sz w:val="22"/>
                            <w:szCs w:val="22"/>
                          </w:rPr>
                          <m:t>↑</m:t>
                        </m:r>
                      </m:sub>
                      <m:sup>
                        <m:r>
                          <w:rPr>
                            <w:rFonts w:ascii="Cambria Math" w:hAnsi="Cambria Math"/>
                            <w:sz w:val="22"/>
                            <w:szCs w:val="22"/>
                          </w:rPr>
                          <m:t>I</m:t>
                        </m:r>
                      </m:sup>
                    </m:sSubSup>
                    <m:sSubSup>
                      <m:sSubSupPr>
                        <m:ctrlPr>
                          <w:rPr>
                            <w:rFonts w:ascii="Cambria Math" w:hAnsi="Cambria Math" w:cs="Times New Roman"/>
                            <w:i/>
                            <w:color w:val="000000" w:themeColor="text1"/>
                            <w:kern w:val="24"/>
                            <w:sz w:val="22"/>
                            <w:szCs w:val="22"/>
                          </w:rPr>
                        </m:ctrlPr>
                      </m:sSubSupPr>
                      <m:e>
                        <m:r>
                          <w:rPr>
                            <w:rFonts w:ascii="Cambria Math" w:hAnsi="Cambria Math" w:cs="Times New Roman"/>
                            <w:color w:val="000000" w:themeColor="text1"/>
                            <w:kern w:val="24"/>
                            <w:sz w:val="22"/>
                            <w:szCs w:val="22"/>
                          </w:rPr>
                          <m:t>B</m:t>
                        </m:r>
                      </m:e>
                      <m:sub>
                        <m:r>
                          <w:rPr>
                            <w:rFonts w:ascii="Cambria Math" w:hAnsi="Cambria Math" w:cs="Times New Roman"/>
                            <w:color w:val="000000" w:themeColor="text1"/>
                            <w:kern w:val="24"/>
                            <w:sz w:val="22"/>
                            <w:szCs w:val="22"/>
                          </w:rPr>
                          <m:t>↓</m:t>
                        </m:r>
                      </m:sub>
                      <m:sup>
                        <m:r>
                          <w:rPr>
                            <w:rFonts w:ascii="Cambria Math" w:hAnsi="Cambria Math" w:cs="Times New Roman"/>
                            <w:color w:val="000000" w:themeColor="text1"/>
                            <w:kern w:val="24"/>
                            <w:sz w:val="22"/>
                            <w:szCs w:val="22"/>
                          </w:rPr>
                          <m:t>I</m:t>
                        </m:r>
                      </m:sup>
                    </m:sSubSup>
                  </m:sub>
                  <m:sup>
                    <m:r>
                      <m:rPr>
                        <m:sty m:val="p"/>
                      </m:rPr>
                      <w:rPr>
                        <w:rFonts w:ascii="Cambria Math" w:hAnsi="Cambria Math"/>
                        <w:sz w:val="22"/>
                        <w:szCs w:val="22"/>
                      </w:rPr>
                      <m:t>ex</m:t>
                    </m:r>
                  </m:sup>
                </m:sSubSup>
                <m:d>
                  <m:dPr>
                    <m:ctrlPr>
                      <w:rPr>
                        <w:rFonts w:ascii="Cambria Math" w:hAnsi="Cambria Math"/>
                        <w:b/>
                        <w:i/>
                        <w:sz w:val="22"/>
                        <w:szCs w:val="22"/>
                      </w:rPr>
                    </m:ctrlPr>
                  </m:dPr>
                  <m:e>
                    <m:r>
                      <m:rPr>
                        <m:sty m:val="b"/>
                      </m:rPr>
                      <w:rPr>
                        <w:rFonts w:ascii="Cambria Math" w:eastAsia="DengXian" w:hAnsi="Cambria Math" w:cs="Times New Roman"/>
                        <w:sz w:val="22"/>
                        <w:szCs w:val="22"/>
                      </w:rPr>
                      <m:t>0</m:t>
                    </m:r>
                    <m:r>
                      <m:rPr>
                        <m:sty m:val="p"/>
                      </m:rPr>
                      <w:rPr>
                        <w:rFonts w:ascii="Cambria Math" w:eastAsia="DengXian" w:hAnsi="Cambria Math" w:cs="Times New Roman"/>
                        <w:sz w:val="22"/>
                        <w:szCs w:val="22"/>
                      </w:rPr>
                      <m:t>,</m:t>
                    </m:r>
                    <m:r>
                      <m:rPr>
                        <m:sty m:val="b"/>
                      </m:rPr>
                      <w:rPr>
                        <w:rFonts w:ascii="Cambria Math" w:eastAsia="DengXian" w:hAnsi="Cambria Math" w:cs="Times New Roman"/>
                        <w:sz w:val="22"/>
                        <w:szCs w:val="22"/>
                      </w:rPr>
                      <m:t>0</m:t>
                    </m:r>
                    <m:ctrlPr>
                      <w:rPr>
                        <w:rFonts w:ascii="Cambria Math" w:hAnsi="Cambria Math"/>
                        <w:i/>
                        <w:color w:val="000000" w:themeColor="text1"/>
                        <w:sz w:val="22"/>
                        <w:szCs w:val="22"/>
                      </w:rPr>
                    </m:ctrlPr>
                  </m:e>
                </m:d>
                <m:nary>
                  <m:naryPr>
                    <m:limLoc m:val="subSup"/>
                    <m:ctrlPr>
                      <w:rPr>
                        <w:rFonts w:ascii="Cambria Math" w:hAnsi="Cambria Math"/>
                        <w:i/>
                        <w:sz w:val="22"/>
                        <w:szCs w:val="22"/>
                      </w:rPr>
                    </m:ctrlPr>
                  </m:naryPr>
                  <m:sub>
                    <m:r>
                      <w:rPr>
                        <w:rFonts w:ascii="Cambria Math" w:hAnsi="Cambria Math"/>
                        <w:sz w:val="22"/>
                        <w:szCs w:val="22"/>
                      </w:rPr>
                      <m:t>0</m:t>
                    </m:r>
                  </m:sub>
                  <m:sup>
                    <m:r>
                      <w:rPr>
                        <w:rFonts w:ascii="Cambria Math" w:hAnsi="Cambria Math"/>
                        <w:sz w:val="22"/>
                        <w:szCs w:val="22"/>
                      </w:rPr>
                      <m:t>∞</m:t>
                    </m:r>
                  </m:sup>
                  <m:e>
                    <m:f>
                      <m:fPr>
                        <m:ctrlPr>
                          <w:rPr>
                            <w:rFonts w:ascii="Cambria Math" w:hAnsi="Cambria Math"/>
                            <w:i/>
                            <w:sz w:val="22"/>
                            <w:szCs w:val="22"/>
                          </w:rPr>
                        </m:ctrlPr>
                      </m:fPr>
                      <m:num>
                        <m:r>
                          <w:rPr>
                            <w:rFonts w:ascii="Cambria Math" w:hAnsi="Cambria Math"/>
                            <w:sz w:val="22"/>
                            <w:szCs w:val="22"/>
                          </w:rPr>
                          <m:t>kdk</m:t>
                        </m:r>
                      </m:num>
                      <m:den>
                        <m:r>
                          <w:rPr>
                            <w:rFonts w:ascii="Cambria Math" w:hAnsi="Cambria Math"/>
                            <w:sz w:val="22"/>
                            <w:szCs w:val="22"/>
                          </w:rPr>
                          <m:t>2π</m:t>
                        </m:r>
                      </m:den>
                    </m:f>
                  </m:e>
                </m:nary>
                <m:sSubSup>
                  <m:sSubSupPr>
                    <m:ctrlPr>
                      <w:rPr>
                        <w:rFonts w:ascii="Cambria Math" w:hAnsi="Cambria Math"/>
                        <w:i/>
                        <w:sz w:val="22"/>
                        <w:szCs w:val="22"/>
                      </w:rPr>
                    </m:ctrlPr>
                  </m:sSubSupPr>
                  <m:e>
                    <m:sSubSup>
                      <m:sSubSupPr>
                        <m:ctrlPr>
                          <w:rPr>
                            <w:rFonts w:ascii="Cambria Math" w:hAnsi="Cambria Math"/>
                            <w:i/>
                            <w:sz w:val="22"/>
                            <w:szCs w:val="22"/>
                          </w:rPr>
                        </m:ctrlPr>
                      </m:sSubSupPr>
                      <m:e>
                        <m:r>
                          <w:rPr>
                            <w:rFonts w:ascii="Cambria Math" w:hAnsi="Cambria Math"/>
                            <w:sz w:val="22"/>
                            <w:szCs w:val="22"/>
                          </w:rPr>
                          <m:t>F</m:t>
                        </m:r>
                      </m:e>
                      <m:sub>
                        <m:r>
                          <w:rPr>
                            <w:rFonts w:ascii="Cambria Math" w:hAnsi="Cambria Math"/>
                            <w:sz w:val="22"/>
                            <w:szCs w:val="22"/>
                          </w:rPr>
                          <m:t>n</m:t>
                        </m:r>
                      </m:sub>
                      <m: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color w:val="000000" w:themeColor="text1"/>
                                <w:kern w:val="24"/>
                                <w:sz w:val="22"/>
                                <w:szCs w:val="22"/>
                              </w:rPr>
                              <m:t>↑</m:t>
                            </m:r>
                          </m:sub>
                          <m:sup>
                            <m:r>
                              <w:rPr>
                                <w:rFonts w:ascii="Cambria Math" w:hAnsi="Cambria Math"/>
                                <w:sz w:val="22"/>
                                <w:szCs w:val="22"/>
                              </w:rPr>
                              <m:t>I</m:t>
                            </m:r>
                          </m:sup>
                        </m:sSubSup>
                      </m:sup>
                    </m:sSubSup>
                    <m:d>
                      <m:dPr>
                        <m:ctrlPr>
                          <w:rPr>
                            <w:rFonts w:ascii="Cambria Math" w:hAnsi="Cambria Math"/>
                            <w:i/>
                            <w:sz w:val="22"/>
                            <w:szCs w:val="22"/>
                          </w:rPr>
                        </m:ctrlPr>
                      </m:dPr>
                      <m:e>
                        <m:r>
                          <w:rPr>
                            <w:rFonts w:ascii="Cambria Math" w:hAnsi="Cambria Math"/>
                            <w:sz w:val="22"/>
                            <w:szCs w:val="22"/>
                          </w:rPr>
                          <m:t>k</m:t>
                        </m:r>
                      </m:e>
                    </m:d>
                  </m:e>
                  <m:sub>
                    <m:r>
                      <w:rPr>
                        <w:rFonts w:ascii="Cambria Math" w:hAnsi="Cambria Math"/>
                        <w:sz w:val="22"/>
                        <w:szCs w:val="22"/>
                      </w:rPr>
                      <m:t xml:space="preserve"> </m:t>
                    </m:r>
                  </m:sub>
                  <m:sup>
                    <m:r>
                      <w:rPr>
                        <w:rFonts w:ascii="Cambria Math" w:hAnsi="Cambria Math"/>
                        <w:sz w:val="22"/>
                        <w:szCs w:val="22"/>
                      </w:rPr>
                      <m:t xml:space="preserve"> </m:t>
                    </m:r>
                  </m:sup>
                </m:sSubSup>
                <m:nary>
                  <m:naryPr>
                    <m:limLoc m:val="subSup"/>
                    <m:ctrlPr>
                      <w:rPr>
                        <w:rFonts w:ascii="Cambria Math" w:hAnsi="Cambria Math"/>
                        <w:i/>
                        <w:sz w:val="22"/>
                        <w:szCs w:val="22"/>
                      </w:rPr>
                    </m:ctrlPr>
                  </m:naryPr>
                  <m:sub>
                    <m:r>
                      <w:rPr>
                        <w:rFonts w:ascii="Cambria Math" w:hAnsi="Cambria Math"/>
                        <w:sz w:val="22"/>
                        <w:szCs w:val="22"/>
                      </w:rPr>
                      <m:t>0</m:t>
                    </m:r>
                  </m:sub>
                  <m:sup>
                    <m:r>
                      <w:rPr>
                        <w:rFonts w:ascii="Cambria Math" w:hAnsi="Cambria Math"/>
                        <w:sz w:val="22"/>
                        <w:szCs w:val="22"/>
                      </w:rPr>
                      <m:t>∞</m:t>
                    </m:r>
                  </m:sup>
                  <m:e>
                    <m:f>
                      <m:fPr>
                        <m:ctrlPr>
                          <w:rPr>
                            <w:rFonts w:ascii="Cambria Math" w:hAnsi="Cambria Math"/>
                            <w:i/>
                            <w:sz w:val="22"/>
                            <w:szCs w:val="22"/>
                          </w:rPr>
                        </m:ctrlPr>
                      </m:fPr>
                      <m:num>
                        <m:sSup>
                          <m:sSupPr>
                            <m:ctrlPr>
                              <w:rPr>
                                <w:rFonts w:ascii="Cambria Math" w:hAnsi="Cambria Math"/>
                                <w:i/>
                                <w:sz w:val="22"/>
                                <w:szCs w:val="22"/>
                              </w:rPr>
                            </m:ctrlPr>
                          </m:sSupPr>
                          <m:e>
                            <m:r>
                              <w:rPr>
                                <w:rFonts w:ascii="Cambria Math" w:hAnsi="Cambria Math"/>
                                <w:sz w:val="22"/>
                                <w:szCs w:val="22"/>
                              </w:rPr>
                              <m:t>k</m:t>
                            </m:r>
                          </m:e>
                          <m:sup>
                            <m:r>
                              <w:rPr>
                                <w:rFonts w:ascii="Cambria Math" w:hAnsi="Cambria Math"/>
                                <w:sz w:val="22"/>
                                <w:szCs w:val="22"/>
                              </w:rPr>
                              <m:t>'</m:t>
                            </m:r>
                          </m:sup>
                        </m:sSup>
                        <m:r>
                          <w:rPr>
                            <w:rFonts w:ascii="Cambria Math" w:hAnsi="Cambria Math"/>
                            <w:sz w:val="22"/>
                            <w:szCs w:val="22"/>
                          </w:rPr>
                          <m:t>d</m:t>
                        </m:r>
                        <m:sSup>
                          <m:sSupPr>
                            <m:ctrlPr>
                              <w:rPr>
                                <w:rFonts w:ascii="Cambria Math" w:hAnsi="Cambria Math"/>
                                <w:i/>
                                <w:sz w:val="22"/>
                                <w:szCs w:val="22"/>
                              </w:rPr>
                            </m:ctrlPr>
                          </m:sSupPr>
                          <m:e>
                            <m:r>
                              <w:rPr>
                                <w:rFonts w:ascii="Cambria Math" w:hAnsi="Cambria Math"/>
                                <w:sz w:val="22"/>
                                <w:szCs w:val="22"/>
                              </w:rPr>
                              <m:t>k</m:t>
                            </m:r>
                          </m:e>
                          <m:sup>
                            <m:r>
                              <w:rPr>
                                <w:rFonts w:ascii="Cambria Math" w:hAnsi="Cambria Math"/>
                                <w:sz w:val="22"/>
                                <w:szCs w:val="22"/>
                              </w:rPr>
                              <m:t>'</m:t>
                            </m:r>
                          </m:sup>
                        </m:sSup>
                      </m:num>
                      <m:den>
                        <m:r>
                          <w:rPr>
                            <w:rFonts w:ascii="Cambria Math" w:hAnsi="Cambria Math"/>
                            <w:sz w:val="22"/>
                            <w:szCs w:val="22"/>
                          </w:rPr>
                          <m:t>2π</m:t>
                        </m:r>
                      </m:den>
                    </m:f>
                  </m:e>
                </m:nary>
                <m:sSubSup>
                  <m:sSubSupPr>
                    <m:ctrlPr>
                      <w:rPr>
                        <w:rFonts w:ascii="Cambria Math" w:hAnsi="Cambria Math"/>
                        <w:i/>
                        <w:sz w:val="22"/>
                        <w:szCs w:val="22"/>
                      </w:rPr>
                    </m:ctrlPr>
                  </m:sSubSupPr>
                  <m:e>
                    <m:r>
                      <w:rPr>
                        <w:rFonts w:ascii="Cambria Math" w:hAnsi="Cambria Math"/>
                        <w:sz w:val="22"/>
                        <w:szCs w:val="22"/>
                      </w:rPr>
                      <m:t>F</m:t>
                    </m:r>
                  </m:e>
                  <m:sub>
                    <m:sSup>
                      <m:sSupPr>
                        <m:ctrlPr>
                          <w:rPr>
                            <w:rFonts w:ascii="Cambria Math" w:hAnsi="Cambria Math"/>
                            <w:i/>
                            <w:sz w:val="22"/>
                            <w:szCs w:val="22"/>
                          </w:rPr>
                        </m:ctrlPr>
                      </m:sSupPr>
                      <m:e>
                        <m:r>
                          <w:rPr>
                            <w:rFonts w:ascii="Cambria Math" w:hAnsi="Cambria Math"/>
                            <w:sz w:val="22"/>
                            <w:szCs w:val="22"/>
                          </w:rPr>
                          <m:t>n</m:t>
                        </m:r>
                      </m:e>
                      <m:sup>
                        <m:r>
                          <w:rPr>
                            <w:rFonts w:ascii="Cambria Math" w:hAnsi="Cambria Math"/>
                            <w:sz w:val="22"/>
                            <w:szCs w:val="22"/>
                          </w:rPr>
                          <m:t>'</m:t>
                        </m:r>
                      </m:sup>
                    </m:sSup>
                  </m:sub>
                  <m:sup>
                    <m:sSubSup>
                      <m:sSubSupPr>
                        <m:ctrlPr>
                          <w:rPr>
                            <w:rFonts w:ascii="Cambria Math" w:hAnsi="Cambria Math" w:cs="Times New Roman"/>
                            <w:i/>
                            <w:color w:val="000000" w:themeColor="text1"/>
                            <w:kern w:val="24"/>
                            <w:sz w:val="22"/>
                            <w:szCs w:val="22"/>
                          </w:rPr>
                        </m:ctrlPr>
                      </m:sSubSupPr>
                      <m:e>
                        <m:r>
                          <w:rPr>
                            <w:rFonts w:ascii="Cambria Math" w:hAnsi="Cambria Math" w:cs="Times New Roman"/>
                            <w:color w:val="000000" w:themeColor="text1"/>
                            <w:kern w:val="24"/>
                            <w:sz w:val="22"/>
                            <w:szCs w:val="22"/>
                          </w:rPr>
                          <m:t>B</m:t>
                        </m:r>
                      </m:e>
                      <m:sub>
                        <m:r>
                          <w:rPr>
                            <w:rFonts w:ascii="Cambria Math" w:hAnsi="Cambria Math" w:cs="Times New Roman"/>
                            <w:color w:val="000000" w:themeColor="text1"/>
                            <w:kern w:val="24"/>
                            <w:sz w:val="22"/>
                            <w:szCs w:val="22"/>
                          </w:rPr>
                          <m:t>↓</m:t>
                        </m:r>
                      </m:sub>
                      <m:sup>
                        <m:r>
                          <w:rPr>
                            <w:rFonts w:ascii="Cambria Math" w:hAnsi="Cambria Math" w:cs="Times New Roman"/>
                            <w:color w:val="000000" w:themeColor="text1"/>
                            <w:kern w:val="24"/>
                            <w:sz w:val="22"/>
                            <w:szCs w:val="22"/>
                          </w:rPr>
                          <m:t>I</m:t>
                        </m:r>
                      </m:sup>
                    </m:sSubSup>
                  </m:sup>
                </m:sSubSup>
                <m:d>
                  <m:dPr>
                    <m:ctrlPr>
                      <w:rPr>
                        <w:rFonts w:ascii="Cambria Math" w:hAnsi="Cambria Math"/>
                        <w:i/>
                        <w:sz w:val="22"/>
                        <w:szCs w:val="22"/>
                      </w:rPr>
                    </m:ctrlPr>
                  </m:dPr>
                  <m:e>
                    <m:sSup>
                      <m:sSupPr>
                        <m:ctrlPr>
                          <w:rPr>
                            <w:rFonts w:ascii="Cambria Math" w:hAnsi="Cambria Math"/>
                            <w:i/>
                            <w:sz w:val="22"/>
                            <w:szCs w:val="22"/>
                          </w:rPr>
                        </m:ctrlPr>
                      </m:sSupPr>
                      <m:e>
                        <m:r>
                          <w:rPr>
                            <w:rFonts w:ascii="Cambria Math" w:hAnsi="Cambria Math"/>
                            <w:sz w:val="22"/>
                            <w:szCs w:val="22"/>
                          </w:rPr>
                          <m:t>k</m:t>
                        </m:r>
                      </m:e>
                      <m:sup>
                        <m:r>
                          <w:rPr>
                            <w:rFonts w:ascii="Cambria Math" w:hAnsi="Cambria Math"/>
                            <w:sz w:val="22"/>
                            <w:szCs w:val="22"/>
                          </w:rPr>
                          <m:t>'</m:t>
                        </m:r>
                      </m:sup>
                    </m:sSup>
                  </m:e>
                </m:d>
              </m:e>
            </m:eqArr>
          </m:e>
        </m:d>
        <m:r>
          <w:rPr>
            <w:rFonts w:ascii="Cambria Math" w:eastAsia="DengXian" w:hAnsi="Cambria Math" w:cs="Times New Roman"/>
            <w:sz w:val="22"/>
            <w:szCs w:val="22"/>
          </w:rPr>
          <m:t xml:space="preserve"> </m:t>
        </m:r>
      </m:oMath>
      <w:r w:rsidR="00F173D8" w:rsidRPr="009A266D">
        <w:rPr>
          <w:rFonts w:ascii="Times New Roman" w:eastAsia="DengXian" w:hAnsi="Times New Roman" w:cs="Times New Roman"/>
        </w:rPr>
        <w:tab/>
      </w:r>
      <w:r w:rsidR="00F21EFA">
        <w:rPr>
          <w:rFonts w:ascii="Times New Roman" w:eastAsia="맑은 고딕" w:hAnsi="Times New Roman" w:cs="Times New Roman"/>
          <w:lang w:eastAsia="ko-KR"/>
        </w:rPr>
        <w:tab/>
      </w:r>
      <w:r w:rsidR="00F173D8" w:rsidRPr="009A266D">
        <w:rPr>
          <w:rFonts w:ascii="Times New Roman" w:eastAsia="DengXian" w:hAnsi="Times New Roman" w:cs="Times New Roman"/>
        </w:rPr>
        <w:t>(8</w:t>
      </w:r>
      <w:r w:rsidR="00983E41">
        <w:rPr>
          <w:rFonts w:ascii="Times New Roman" w:eastAsia="맑은 고딕" w:hAnsi="Times New Roman" w:cs="Times New Roman" w:hint="eastAsia"/>
          <w:lang w:eastAsia="ko-KR"/>
        </w:rPr>
        <w:t>1</w:t>
      </w:r>
      <w:r w:rsidR="00F173D8" w:rsidRPr="009A266D">
        <w:rPr>
          <w:rFonts w:ascii="Times New Roman" w:eastAsia="DengXian" w:hAnsi="Times New Roman" w:cs="Times New Roman"/>
        </w:rPr>
        <w:t>)</w:t>
      </w:r>
    </w:p>
    <w:p w14:paraId="4F495CD7" w14:textId="1C44EFC9" w:rsidR="00F02A77" w:rsidRDefault="00F02A77" w:rsidP="00E63019">
      <w:pPr>
        <w:pStyle w:val="a8"/>
        <w:spacing w:after="360" w:line="276" w:lineRule="auto"/>
        <w:jc w:val="both"/>
        <w:rPr>
          <w:rFonts w:ascii="Times New Roman" w:eastAsia="맑은 고딕" w:hAnsi="Times New Roman" w:cs="Times New Roman"/>
          <w:lang w:eastAsia="ko-KR"/>
        </w:rPr>
      </w:pPr>
      <w:r w:rsidRPr="009A266D">
        <w:rPr>
          <w:rFonts w:ascii="Times New Roman" w:eastAsia="DengXian" w:hAnsi="Times New Roman" w:cs="Times New Roman"/>
        </w:rPr>
        <w:t>Fig</w:t>
      </w:r>
      <w:r w:rsidR="004A573D">
        <w:rPr>
          <w:rFonts w:ascii="Times New Roman" w:eastAsia="맑은 고딕" w:hAnsi="Times New Roman" w:cs="Times New Roman" w:hint="eastAsia"/>
          <w:lang w:eastAsia="ko-KR"/>
        </w:rPr>
        <w:t>.</w:t>
      </w:r>
      <w:r w:rsidRPr="009A266D">
        <w:rPr>
          <w:rFonts w:ascii="Times New Roman" w:eastAsia="DengXian" w:hAnsi="Times New Roman" w:cs="Times New Roman"/>
        </w:rPr>
        <w:t xml:space="preserve"> S33 </w:t>
      </w:r>
      <w:r w:rsidR="003417C7" w:rsidRPr="009A266D">
        <w:rPr>
          <w:rFonts w:ascii="Times New Roman" w:eastAsia="DengXian" w:hAnsi="Times New Roman" w:cs="Times New Roman"/>
        </w:rPr>
        <w:t>shows</w:t>
      </w:r>
      <w:r w:rsidRPr="009A266D">
        <w:rPr>
          <w:rFonts w:ascii="Times New Roman" w:eastAsia="DengXian" w:hAnsi="Times New Roman" w:cs="Times New Roman"/>
        </w:rPr>
        <w:t xml:space="preserve"> the calculated results of the</w:t>
      </w:r>
      <w:r w:rsidR="003417C7" w:rsidRPr="009A266D">
        <w:rPr>
          <w:rFonts w:ascii="Times New Roman" w:eastAsia="DengXian" w:hAnsi="Times New Roman" w:cs="Times New Roman"/>
        </w:rPr>
        <w:t>se</w:t>
      </w:r>
      <w:r w:rsidRPr="009A266D">
        <w:rPr>
          <w:rFonts w:ascii="Times New Roman" w:eastAsia="DengXian" w:hAnsi="Times New Roman" w:cs="Times New Roman"/>
        </w:rPr>
        <w:t xml:space="preserve"> matrix elements </w:t>
      </w:r>
      <w:r w:rsidR="003417C7" w:rsidRPr="009A266D">
        <w:rPr>
          <w:rFonts w:ascii="Times New Roman" w:eastAsia="DengXian" w:hAnsi="Times New Roman" w:cs="Times New Roman"/>
        </w:rPr>
        <w:t>for</w:t>
      </w:r>
      <w:r w:rsidRPr="009A266D">
        <w:rPr>
          <w:rFonts w:ascii="Times New Roman" w:eastAsia="DengXian" w:hAnsi="Times New Roman" w:cs="Times New Roman"/>
        </w:rPr>
        <w:t xml:space="preserve"> different Rydberg states and electric field</w:t>
      </w:r>
      <w:r w:rsidR="003417C7" w:rsidRPr="009A266D">
        <w:rPr>
          <w:rFonts w:ascii="Times New Roman" w:eastAsia="DengXian" w:hAnsi="Times New Roman" w:cs="Times New Roman"/>
        </w:rPr>
        <w:t xml:space="preserve"> strength</w:t>
      </w:r>
      <w:r w:rsidRPr="009A266D">
        <w:rPr>
          <w:rFonts w:ascii="Times New Roman" w:eastAsia="DengXian" w:hAnsi="Times New Roman" w:cs="Times New Roman"/>
        </w:rPr>
        <w:t xml:space="preserve">s. For </w:t>
      </w:r>
      <w:r w:rsidR="003417C7" w:rsidRPr="009A266D">
        <w:rPr>
          <w:rFonts w:ascii="Times New Roman" w:eastAsia="DengXian" w:hAnsi="Times New Roman" w:cs="Times New Roman"/>
        </w:rPr>
        <w:t xml:space="preserve">completeness, </w:t>
      </w:r>
      <w:r w:rsidRPr="009A266D">
        <w:rPr>
          <w:rFonts w:ascii="Times New Roman" w:eastAsia="DengXian" w:hAnsi="Times New Roman" w:cs="Times New Roman"/>
        </w:rPr>
        <w:t xml:space="preserve">the figure also </w:t>
      </w:r>
      <w:r w:rsidR="003417C7" w:rsidRPr="009A266D">
        <w:rPr>
          <w:rFonts w:ascii="Times New Roman" w:eastAsia="DengXian" w:hAnsi="Times New Roman" w:cs="Times New Roman"/>
        </w:rPr>
        <w:t xml:space="preserve">includes </w:t>
      </w:r>
      <w:r w:rsidRPr="009A266D">
        <w:rPr>
          <w:rFonts w:ascii="Times New Roman" w:eastAsia="DengXian" w:hAnsi="Times New Roman" w:cs="Times New Roman"/>
        </w:rPr>
        <w:t xml:space="preserve">the </w:t>
      </w:r>
      <w:r w:rsidR="003417C7" w:rsidRPr="009A266D">
        <w:rPr>
          <w:rFonts w:ascii="Times New Roman" w:eastAsia="DengXian" w:hAnsi="Times New Roman" w:cs="Times New Roman"/>
        </w:rPr>
        <w:t xml:space="preserve">matrix elements for the </w:t>
      </w:r>
      <w:r w:rsidRPr="009A266D">
        <w:rPr>
          <w:rFonts w:ascii="Times New Roman" w:eastAsia="DengXian" w:hAnsi="Times New Roman" w:cs="Times New Roman"/>
        </w:rPr>
        <w:t>spin-flip counterparts of the</w:t>
      </w:r>
      <w:r w:rsidR="003417C7" w:rsidRPr="009A266D">
        <w:rPr>
          <w:rFonts w:ascii="Times New Roman" w:eastAsia="DengXian" w:hAnsi="Times New Roman" w:cs="Times New Roman"/>
        </w:rPr>
        <w:t>se excitons. These couplings are symmetric at zero field but diverge as the electric field increases.</w:t>
      </w:r>
    </w:p>
    <w:p w14:paraId="5F14DC95" w14:textId="77777777" w:rsidR="00E63019" w:rsidRPr="009A266D" w:rsidRDefault="00E63019" w:rsidP="00E63019">
      <w:pPr>
        <w:pStyle w:val="a8"/>
        <w:spacing w:line="276" w:lineRule="auto"/>
        <w:jc w:val="center"/>
        <w:rPr>
          <w:rFonts w:ascii="Times New Roman" w:eastAsia="맑은 고딕" w:hAnsi="Times New Roman" w:cs="Times New Roman"/>
          <w:highlight w:val="cyan"/>
          <w:lang w:eastAsia="ko-KR"/>
        </w:rPr>
      </w:pPr>
      <w:r w:rsidRPr="009A266D">
        <w:rPr>
          <w:noProof/>
        </w:rPr>
        <w:drawing>
          <wp:inline distT="0" distB="0" distL="0" distR="0" wp14:anchorId="643730F3" wp14:editId="3F31BA8F">
            <wp:extent cx="3442453" cy="3695700"/>
            <wp:effectExtent l="0" t="0" r="5715" b="0"/>
            <wp:docPr id="755720759" name="그림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2089" b="2089"/>
                    <a:stretch/>
                  </pic:blipFill>
                  <pic:spPr bwMode="auto">
                    <a:xfrm>
                      <a:off x="0" y="0"/>
                      <a:ext cx="3448122" cy="3701786"/>
                    </a:xfrm>
                    <a:prstGeom prst="rect">
                      <a:avLst/>
                    </a:prstGeom>
                    <a:noFill/>
                    <a:ln>
                      <a:noFill/>
                    </a:ln>
                    <a:extLst>
                      <a:ext uri="{53640926-AAD7-44D8-BBD7-CCE9431645EC}">
                        <a14:shadowObscured xmlns:a14="http://schemas.microsoft.com/office/drawing/2010/main"/>
                      </a:ext>
                    </a:extLst>
                  </pic:spPr>
                </pic:pic>
              </a:graphicData>
            </a:graphic>
          </wp:inline>
        </w:drawing>
      </w:r>
    </w:p>
    <w:p w14:paraId="3E5F2C67" w14:textId="77777777" w:rsidR="00E63019" w:rsidRPr="009A266D" w:rsidRDefault="00E63019" w:rsidP="00E63019">
      <w:pPr>
        <w:spacing w:line="276" w:lineRule="auto"/>
        <w:jc w:val="both"/>
        <w:rPr>
          <w:rFonts w:eastAsia="DengXian"/>
          <w:color w:val="000000" w:themeColor="text1"/>
          <w:kern w:val="24"/>
          <w:sz w:val="22"/>
          <w:szCs w:val="22"/>
        </w:rPr>
      </w:pPr>
      <w:r w:rsidRPr="009A266D">
        <w:rPr>
          <w:b/>
          <w:sz w:val="22"/>
          <w:szCs w:val="22"/>
        </w:rPr>
        <w:t>Figure S</w:t>
      </w:r>
      <w:r w:rsidRPr="009A266D">
        <w:rPr>
          <w:rFonts w:eastAsia="맑은 고딕" w:hint="eastAsia"/>
          <w:b/>
          <w:sz w:val="22"/>
          <w:szCs w:val="22"/>
          <w:lang w:eastAsia="ko-KR"/>
        </w:rPr>
        <w:t>33</w:t>
      </w:r>
      <w:r>
        <w:rPr>
          <w:rFonts w:eastAsia="맑은 고딕" w:hint="eastAsia"/>
          <w:b/>
          <w:sz w:val="22"/>
          <w:szCs w:val="22"/>
          <w:lang w:eastAsia="ko-KR"/>
        </w:rPr>
        <w:t xml:space="preserve"> |</w:t>
      </w:r>
      <w:r w:rsidRPr="009A266D">
        <w:rPr>
          <w:sz w:val="22"/>
          <w:szCs w:val="22"/>
        </w:rPr>
        <w:t xml:space="preserve"> </w:t>
      </w:r>
      <w:r w:rsidRPr="009A266D">
        <w:rPr>
          <w:b/>
          <w:bCs/>
          <w:sz w:val="22"/>
          <w:szCs w:val="22"/>
        </w:rPr>
        <w:t>a</w:t>
      </w:r>
      <w:r w:rsidRPr="009A266D">
        <w:rPr>
          <w:rFonts w:eastAsia="맑은 고딕" w:hint="eastAsia"/>
          <w:sz w:val="22"/>
          <w:szCs w:val="22"/>
          <w:lang w:eastAsia="ko-KR"/>
        </w:rPr>
        <w:t>,</w:t>
      </w:r>
      <w:r w:rsidRPr="009A266D">
        <w:rPr>
          <w:sz w:val="22"/>
          <w:szCs w:val="22"/>
        </w:rPr>
        <w:t xml:space="preserve"> Schematic illustration of the</w:t>
      </w:r>
      <w:r w:rsidRPr="009A266D">
        <w:rPr>
          <w:rFonts w:eastAsia="DengXian"/>
          <w:sz w:val="22"/>
          <w:szCs w:val="22"/>
        </w:rPr>
        <w:t xml:space="preserve"> </w:t>
      </w:r>
      <m:oMath>
        <m:sSubSup>
          <m:sSubSupPr>
            <m:ctrlPr>
              <w:rPr>
                <w:rFonts w:ascii="Cambria Math" w:hAnsi="Cambria Math"/>
                <w:i/>
                <w:color w:val="000000" w:themeColor="text1"/>
                <w:kern w:val="24"/>
                <w:sz w:val="22"/>
                <w:szCs w:val="22"/>
              </w:rPr>
            </m:ctrlPr>
          </m:sSubSupPr>
          <m:e>
            <m:r>
              <w:rPr>
                <w:rFonts w:ascii="Cambria Math" w:hAnsi="Cambria Math"/>
                <w:color w:val="000000" w:themeColor="text1"/>
                <w:kern w:val="24"/>
                <w:sz w:val="22"/>
                <w:szCs w:val="22"/>
              </w:rPr>
              <m:t>A</m:t>
            </m:r>
          </m:e>
          <m:sub>
            <m:r>
              <w:rPr>
                <w:rFonts w:ascii="Cambria Math" w:hAnsi="Cambria Math"/>
                <w:color w:val="000000" w:themeColor="text1"/>
                <w:kern w:val="24"/>
                <w:sz w:val="22"/>
                <w:szCs w:val="22"/>
              </w:rPr>
              <m:t>s↑</m:t>
            </m:r>
          </m:sub>
          <m:sup>
            <m:r>
              <w:rPr>
                <w:rFonts w:ascii="Cambria Math" w:hAnsi="Cambria Math"/>
                <w:color w:val="000000" w:themeColor="text1"/>
                <w:kern w:val="24"/>
                <w:sz w:val="22"/>
                <w:szCs w:val="22"/>
              </w:rPr>
              <m:t>0</m:t>
            </m:r>
          </m:sup>
        </m:sSubSup>
        <m:r>
          <w:rPr>
            <w:rFonts w:ascii="Cambria Math" w:hAnsi="Cambria Math"/>
            <w:color w:val="000000" w:themeColor="text1"/>
            <w:kern w:val="24"/>
            <w:sz w:val="22"/>
            <w:szCs w:val="22"/>
          </w:rPr>
          <m:t>-</m:t>
        </m:r>
        <m:sSubSup>
          <m:sSubSupPr>
            <m:ctrlPr>
              <w:rPr>
                <w:rFonts w:ascii="Cambria Math" w:hAnsi="Cambria Math"/>
                <w:i/>
                <w:color w:val="000000" w:themeColor="text1"/>
                <w:kern w:val="24"/>
                <w:sz w:val="22"/>
                <w:szCs w:val="22"/>
              </w:rPr>
            </m:ctrlPr>
          </m:sSubSupPr>
          <m:e>
            <m:r>
              <w:rPr>
                <w:rFonts w:ascii="Cambria Math" w:hAnsi="Cambria Math"/>
                <w:color w:val="000000" w:themeColor="text1"/>
                <w:kern w:val="24"/>
                <w:sz w:val="22"/>
                <w:szCs w:val="22"/>
              </w:rPr>
              <m:t>B</m:t>
            </m:r>
          </m:e>
          <m:sub>
            <m:r>
              <w:rPr>
                <w:rFonts w:ascii="Cambria Math" w:hAnsi="Cambria Math"/>
                <w:color w:val="000000" w:themeColor="text1"/>
                <w:kern w:val="24"/>
                <w:sz w:val="22"/>
                <w:szCs w:val="22"/>
              </w:rPr>
              <m:t>1s↓</m:t>
            </m:r>
          </m:sub>
          <m:sup>
            <m:r>
              <w:rPr>
                <w:rFonts w:ascii="Cambria Math" w:hAnsi="Cambria Math"/>
                <w:color w:val="000000" w:themeColor="text1"/>
                <w:kern w:val="24"/>
                <w:sz w:val="22"/>
                <w:szCs w:val="22"/>
              </w:rPr>
              <m:t>0</m:t>
            </m:r>
          </m:sup>
        </m:sSubSup>
      </m:oMath>
      <w:r w:rsidRPr="009A266D">
        <w:rPr>
          <w:rFonts w:eastAsia="DengXian"/>
          <w:color w:val="000000" w:themeColor="text1"/>
          <w:kern w:val="24"/>
          <w:sz w:val="22"/>
          <w:szCs w:val="22"/>
        </w:rPr>
        <w:t xml:space="preserve"> coupling (red) and their spin-flip counterparts (blue).</w:t>
      </w:r>
      <w:r w:rsidRPr="009A266D">
        <w:rPr>
          <w:rFonts w:eastAsia="맑은 고딕"/>
          <w:b/>
          <w:bCs/>
          <w:sz w:val="22"/>
          <w:szCs w:val="22"/>
          <w:lang w:eastAsia="ko-KR"/>
        </w:rPr>
        <w:t xml:space="preserve"> b,</w:t>
      </w:r>
      <w:r w:rsidRPr="009A266D">
        <w:rPr>
          <w:sz w:val="22"/>
          <w:szCs w:val="22"/>
        </w:rPr>
        <w:t xml:space="preserve"> Calculated field-dependent </w:t>
      </w:r>
      <w:r w:rsidRPr="009A266D">
        <w:rPr>
          <w:rFonts w:eastAsia="맑은 고딕" w:hint="eastAsia"/>
          <w:sz w:val="22"/>
          <w:szCs w:val="22"/>
          <w:lang w:eastAsia="ko-KR"/>
        </w:rPr>
        <w:t>coupling energies</w:t>
      </w:r>
      <w:r w:rsidRPr="009A266D">
        <w:rPr>
          <w:sz w:val="22"/>
          <w:szCs w:val="22"/>
        </w:rPr>
        <w:t xml:space="preserve"> </w:t>
      </w:r>
      <m:oMath>
        <m:sSubSup>
          <m:sSubSupPr>
            <m:ctrlPr>
              <w:rPr>
                <w:rFonts w:ascii="Cambria Math" w:hAnsi="Cambria Math"/>
                <w:i/>
                <w:sz w:val="21"/>
                <w:szCs w:val="22"/>
              </w:rPr>
            </m:ctrlPr>
          </m:sSubSupPr>
          <m:e>
            <m:acc>
              <m:accPr>
                <m:chr m:val="̃"/>
                <m:ctrlPr>
                  <w:rPr>
                    <w:rFonts w:ascii="Cambria Math" w:hAnsi="Cambria Math"/>
                    <w:i/>
                    <w:sz w:val="21"/>
                    <w:szCs w:val="22"/>
                  </w:rPr>
                </m:ctrlPr>
              </m:accPr>
              <m:e>
                <m:r>
                  <w:rPr>
                    <w:rFonts w:ascii="Cambria Math" w:hAnsi="Cambria Math"/>
                    <w:sz w:val="21"/>
                    <w:szCs w:val="22"/>
                  </w:rPr>
                  <m:t>V</m:t>
                </m:r>
              </m:e>
            </m:acc>
          </m:e>
          <m:sub>
            <m:r>
              <w:rPr>
                <w:rFonts w:ascii="Cambria Math" w:hAnsi="Cambria Math"/>
                <w:sz w:val="21"/>
                <w:szCs w:val="22"/>
              </w:rPr>
              <m:t>ns,1</m:t>
            </m:r>
            <m:r>
              <w:rPr>
                <w:rFonts w:ascii="Cambria Math" w:eastAsia="맑은 고딕" w:hAnsi="Cambria Math"/>
                <w:sz w:val="21"/>
                <w:szCs w:val="22"/>
                <w:lang w:eastAsia="ko-KR"/>
              </w:rPr>
              <m:t>s</m:t>
            </m:r>
          </m:sub>
          <m:sup>
            <m:sSubSup>
              <m:sSubSupPr>
                <m:ctrlPr>
                  <w:rPr>
                    <w:rFonts w:ascii="Cambria Math" w:hAnsi="Cambria Math"/>
                    <w:i/>
                    <w:sz w:val="21"/>
                    <w:szCs w:val="22"/>
                  </w:rPr>
                </m:ctrlPr>
              </m:sSubSupPr>
              <m:e>
                <m:r>
                  <w:rPr>
                    <w:rFonts w:ascii="Cambria Math" w:hAnsi="Cambria Math"/>
                    <w:sz w:val="21"/>
                    <w:szCs w:val="22"/>
                  </w:rPr>
                  <m:t>A</m:t>
                </m:r>
              </m:e>
              <m:sub>
                <m:r>
                  <w:rPr>
                    <w:rFonts w:ascii="Cambria Math" w:hAnsi="Cambria Math"/>
                    <w:color w:val="000000" w:themeColor="text1"/>
                    <w:kern w:val="24"/>
                    <w:sz w:val="21"/>
                    <w:szCs w:val="22"/>
                  </w:rPr>
                  <m:t xml:space="preserve"> </m:t>
                </m:r>
              </m:sub>
              <m:sup>
                <m:r>
                  <w:rPr>
                    <w:rFonts w:ascii="Cambria Math" w:hAnsi="Cambria Math"/>
                    <w:sz w:val="21"/>
                    <w:szCs w:val="22"/>
                  </w:rPr>
                  <m:t>0</m:t>
                </m:r>
              </m:sup>
            </m:sSubSup>
            <m:sSubSup>
              <m:sSubSupPr>
                <m:ctrlPr>
                  <w:rPr>
                    <w:rFonts w:ascii="Cambria Math" w:hAnsi="Cambria Math"/>
                    <w:i/>
                    <w:sz w:val="21"/>
                    <w:szCs w:val="22"/>
                  </w:rPr>
                </m:ctrlPr>
              </m:sSubSupPr>
              <m:e>
                <m:r>
                  <w:rPr>
                    <w:rFonts w:ascii="Cambria Math" w:hAnsi="Cambria Math"/>
                    <w:sz w:val="21"/>
                    <w:szCs w:val="22"/>
                  </w:rPr>
                  <m:t>B</m:t>
                </m:r>
              </m:e>
              <m:sub>
                <m:r>
                  <w:rPr>
                    <w:rFonts w:ascii="Cambria Math" w:hAnsi="Cambria Math"/>
                    <w:color w:val="000000" w:themeColor="text1"/>
                    <w:kern w:val="24"/>
                    <w:sz w:val="21"/>
                    <w:szCs w:val="22"/>
                  </w:rPr>
                  <m:t xml:space="preserve"> </m:t>
                </m:r>
              </m:sub>
              <m:sup>
                <m:r>
                  <w:rPr>
                    <w:rFonts w:ascii="Cambria Math" w:hAnsi="Cambria Math"/>
                    <w:sz w:val="21"/>
                    <w:szCs w:val="22"/>
                  </w:rPr>
                  <m:t>0</m:t>
                </m:r>
              </m:sup>
            </m:sSubSup>
          </m:sup>
        </m:sSubSup>
      </m:oMath>
      <w:r w:rsidRPr="009A266D">
        <w:rPr>
          <w:sz w:val="22"/>
          <w:szCs w:val="22"/>
        </w:rPr>
        <w:t xml:space="preserve"> for the exciton configurations shown in panel a, with color matching.</w:t>
      </w:r>
      <w:r w:rsidRPr="009A266D">
        <w:rPr>
          <w:rFonts w:eastAsia="DengXian"/>
          <w:color w:val="000000" w:themeColor="text1"/>
          <w:kern w:val="24"/>
          <w:sz w:val="22"/>
          <w:szCs w:val="22"/>
        </w:rPr>
        <w:t xml:space="preserve"> </w:t>
      </w:r>
      <w:r w:rsidRPr="009A266D">
        <w:rPr>
          <w:b/>
          <w:bCs/>
          <w:sz w:val="22"/>
          <w:szCs w:val="22"/>
        </w:rPr>
        <w:t>c</w:t>
      </w:r>
      <w:r>
        <w:rPr>
          <w:rFonts w:eastAsia="맑은 고딕" w:hint="eastAsia"/>
          <w:b/>
          <w:bCs/>
          <w:sz w:val="22"/>
          <w:szCs w:val="22"/>
          <w:lang w:eastAsia="ko-KR"/>
        </w:rPr>
        <w:t>,</w:t>
      </w:r>
      <w:r w:rsidRPr="009A266D">
        <w:rPr>
          <w:b/>
          <w:bCs/>
          <w:sz w:val="22"/>
          <w:szCs w:val="22"/>
        </w:rPr>
        <w:t>d</w:t>
      </w:r>
      <w:r w:rsidRPr="009A266D">
        <w:rPr>
          <w:rFonts w:eastAsia="맑은 고딕" w:hint="eastAsia"/>
          <w:sz w:val="22"/>
          <w:szCs w:val="22"/>
          <w:lang w:eastAsia="ko-KR"/>
        </w:rPr>
        <w:t>,</w:t>
      </w:r>
      <w:r w:rsidRPr="009A266D">
        <w:rPr>
          <w:sz w:val="22"/>
          <w:szCs w:val="22"/>
        </w:rPr>
        <w:t xml:space="preserve"> Same as panels a</w:t>
      </w:r>
      <w:r>
        <w:rPr>
          <w:rFonts w:eastAsia="맑은 고딕" w:hint="eastAsia"/>
          <w:sz w:val="22"/>
          <w:szCs w:val="22"/>
          <w:lang w:eastAsia="ko-KR"/>
        </w:rPr>
        <w:t>,</w:t>
      </w:r>
      <w:r w:rsidRPr="009A266D">
        <w:rPr>
          <w:sz w:val="22"/>
          <w:szCs w:val="22"/>
        </w:rPr>
        <w:t xml:space="preserve">b, but for the </w:t>
      </w:r>
      <m:oMath>
        <m:sSubSup>
          <m:sSubSupPr>
            <m:ctrlPr>
              <w:rPr>
                <w:rFonts w:ascii="Cambria Math" w:hAnsi="Cambria Math"/>
                <w:i/>
                <w:color w:val="000000" w:themeColor="text1"/>
                <w:kern w:val="24"/>
                <w:sz w:val="22"/>
                <w:szCs w:val="22"/>
              </w:rPr>
            </m:ctrlPr>
          </m:sSubSupPr>
          <m:e>
            <m:r>
              <w:rPr>
                <w:rFonts w:ascii="Cambria Math" w:hAnsi="Cambria Math"/>
                <w:color w:val="000000" w:themeColor="text1"/>
                <w:kern w:val="24"/>
                <w:sz w:val="22"/>
                <w:szCs w:val="22"/>
              </w:rPr>
              <m:t>A</m:t>
            </m:r>
          </m:e>
          <m:sub>
            <m:r>
              <w:rPr>
                <w:rFonts w:ascii="Cambria Math" w:hAnsi="Cambria Math"/>
                <w:color w:val="000000" w:themeColor="text1"/>
                <w:kern w:val="24"/>
                <w:sz w:val="22"/>
                <w:szCs w:val="22"/>
              </w:rPr>
              <m:t>s↑</m:t>
            </m:r>
          </m:sub>
          <m:sup>
            <m:r>
              <w:rPr>
                <w:rFonts w:ascii="Cambria Math" w:hAnsi="Cambria Math"/>
                <w:color w:val="000000" w:themeColor="text1"/>
                <w:kern w:val="24"/>
                <w:sz w:val="22"/>
                <w:szCs w:val="22"/>
              </w:rPr>
              <m:t>I</m:t>
            </m:r>
          </m:sup>
        </m:sSubSup>
        <m:r>
          <w:rPr>
            <w:rFonts w:ascii="Cambria Math" w:hAnsi="Cambria Math"/>
            <w:color w:val="000000" w:themeColor="text1"/>
            <w:kern w:val="24"/>
            <w:sz w:val="22"/>
            <w:szCs w:val="22"/>
          </w:rPr>
          <m:t>-</m:t>
        </m:r>
        <m:sSubSup>
          <m:sSubSupPr>
            <m:ctrlPr>
              <w:rPr>
                <w:rFonts w:ascii="Cambria Math" w:hAnsi="Cambria Math"/>
                <w:i/>
                <w:color w:val="000000" w:themeColor="text1"/>
                <w:kern w:val="24"/>
                <w:sz w:val="22"/>
                <w:szCs w:val="22"/>
              </w:rPr>
            </m:ctrlPr>
          </m:sSubSupPr>
          <m:e>
            <m:r>
              <w:rPr>
                <w:rFonts w:ascii="Cambria Math" w:hAnsi="Cambria Math"/>
                <w:color w:val="000000" w:themeColor="text1"/>
                <w:kern w:val="24"/>
                <w:sz w:val="22"/>
                <w:szCs w:val="22"/>
              </w:rPr>
              <m:t>B</m:t>
            </m:r>
          </m:e>
          <m:sub>
            <m:r>
              <w:rPr>
                <w:rFonts w:ascii="Cambria Math" w:hAnsi="Cambria Math"/>
                <w:color w:val="000000" w:themeColor="text1"/>
                <w:kern w:val="24"/>
                <w:sz w:val="22"/>
                <w:szCs w:val="22"/>
              </w:rPr>
              <m:t>1s↓</m:t>
            </m:r>
          </m:sub>
          <m:sup>
            <m:r>
              <w:rPr>
                <w:rFonts w:ascii="Cambria Math" w:hAnsi="Cambria Math"/>
                <w:color w:val="000000" w:themeColor="text1"/>
                <w:kern w:val="24"/>
                <w:sz w:val="22"/>
                <w:szCs w:val="22"/>
              </w:rPr>
              <m:t>I</m:t>
            </m:r>
          </m:sup>
        </m:sSubSup>
      </m:oMath>
      <w:r w:rsidRPr="009A266D">
        <w:rPr>
          <w:rFonts w:eastAsia="DengXian"/>
          <w:color w:val="000000" w:themeColor="text1"/>
          <w:kern w:val="24"/>
          <w:sz w:val="22"/>
          <w:szCs w:val="22"/>
        </w:rPr>
        <w:t xml:space="preserve"> coupling (red) and their spin-flip counterparts (blue).</w:t>
      </w:r>
    </w:p>
    <w:p w14:paraId="0A0A2942" w14:textId="142EB3E4" w:rsidR="00280AB4" w:rsidRPr="009A266D" w:rsidRDefault="00280AB4" w:rsidP="00E63019">
      <w:pPr>
        <w:spacing w:line="276" w:lineRule="auto"/>
        <w:jc w:val="both"/>
        <w:rPr>
          <w:sz w:val="22"/>
          <w:szCs w:val="22"/>
        </w:rPr>
      </w:pPr>
      <w:bookmarkStart w:id="13" w:name="_Hlk197585822"/>
    </w:p>
    <w:p w14:paraId="1F0F9199" w14:textId="3CC656BA" w:rsidR="00195783" w:rsidRPr="009A266D" w:rsidRDefault="00195783" w:rsidP="00195783">
      <w:pPr>
        <w:spacing w:after="120" w:line="276" w:lineRule="auto"/>
      </w:pPr>
      <w:r w:rsidRPr="009A266D">
        <w:rPr>
          <w:i/>
        </w:rPr>
        <w:t>6.</w:t>
      </w:r>
      <w:r w:rsidRPr="009A266D">
        <w:rPr>
          <w:rFonts w:eastAsia="맑은 고딕"/>
          <w:i/>
          <w:lang w:eastAsia="ko-KR"/>
        </w:rPr>
        <w:t>2</w:t>
      </w:r>
      <w:r w:rsidRPr="009A266D">
        <w:rPr>
          <w:i/>
        </w:rPr>
        <w:t xml:space="preserve">. </w:t>
      </w:r>
      <w:r w:rsidR="0070195B" w:rsidRPr="009A266D">
        <w:rPr>
          <w:i/>
        </w:rPr>
        <w:t xml:space="preserve">Hybridization between opposite-spin </w:t>
      </w:r>
      <w:r w:rsidRPr="009A266D">
        <w:rPr>
          <w:i/>
        </w:rPr>
        <w:t>excitons</w:t>
      </w:r>
    </w:p>
    <w:p w14:paraId="4EE87F75" w14:textId="7824360D" w:rsidR="002B4013" w:rsidRPr="009A266D" w:rsidRDefault="002B4013" w:rsidP="00E63019">
      <w:pPr>
        <w:spacing w:line="276" w:lineRule="auto"/>
        <w:ind w:firstLine="431"/>
        <w:jc w:val="both"/>
        <w:rPr>
          <w:rFonts w:eastAsia="DengXian"/>
        </w:rPr>
      </w:pPr>
      <w:r w:rsidRPr="009A266D">
        <w:rPr>
          <w:rFonts w:eastAsia="DengXian"/>
        </w:rPr>
        <w:t>To incorporate the coupling between opposite-spin excitons, we expand the basis states to include both spin-up and spin-down configurations. In our calculations, we construct two distinct sets of basis states, which are related by spin inversion and do not couple to each other.</w:t>
      </w:r>
    </w:p>
    <w:p w14:paraId="376D75A5" w14:textId="77777777" w:rsidR="00E63019" w:rsidRPr="009A266D" w:rsidRDefault="00E63019" w:rsidP="00E63019">
      <w:pPr>
        <w:pStyle w:val="a8"/>
        <w:spacing w:line="276" w:lineRule="auto"/>
        <w:jc w:val="center"/>
        <w:rPr>
          <w:rFonts w:ascii="Times New Roman" w:eastAsia="DengXian" w:hAnsi="Times New Roman" w:cs="Times New Roman"/>
        </w:rPr>
      </w:pPr>
      <w:r w:rsidRPr="009A266D">
        <w:rPr>
          <w:noProof/>
        </w:rPr>
        <w:lastRenderedPageBreak/>
        <w:drawing>
          <wp:inline distT="0" distB="0" distL="0" distR="0" wp14:anchorId="2A6DF468" wp14:editId="12304C29">
            <wp:extent cx="5592168" cy="2902585"/>
            <wp:effectExtent l="0" t="0" r="8890" b="0"/>
            <wp:docPr id="1649961166"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358" r="1206"/>
                    <a:stretch/>
                  </pic:blipFill>
                  <pic:spPr bwMode="auto">
                    <a:xfrm>
                      <a:off x="0" y="0"/>
                      <a:ext cx="5613600" cy="2913709"/>
                    </a:xfrm>
                    <a:prstGeom prst="rect">
                      <a:avLst/>
                    </a:prstGeom>
                    <a:noFill/>
                    <a:ln>
                      <a:noFill/>
                    </a:ln>
                    <a:extLst>
                      <a:ext uri="{53640926-AAD7-44D8-BBD7-CCE9431645EC}">
                        <a14:shadowObscured xmlns:a14="http://schemas.microsoft.com/office/drawing/2010/main"/>
                      </a:ext>
                    </a:extLst>
                  </pic:spPr>
                </pic:pic>
              </a:graphicData>
            </a:graphic>
          </wp:inline>
        </w:drawing>
      </w:r>
    </w:p>
    <w:p w14:paraId="7D471141" w14:textId="77777777" w:rsidR="00E63019" w:rsidRPr="009A266D" w:rsidRDefault="00E63019" w:rsidP="00E63019">
      <w:pPr>
        <w:pStyle w:val="a8"/>
        <w:spacing w:line="276" w:lineRule="auto"/>
        <w:jc w:val="both"/>
        <w:rPr>
          <w:rFonts w:ascii="Times New Roman" w:eastAsia="맑은 고딕" w:hAnsi="Times New Roman" w:cs="Times New Roman"/>
          <w:sz w:val="22"/>
          <w:szCs w:val="22"/>
          <w:highlight w:val="cyan"/>
          <w:lang w:eastAsia="ko-KR"/>
        </w:rPr>
      </w:pPr>
      <w:r w:rsidRPr="009A266D">
        <w:rPr>
          <w:rFonts w:ascii="Times New Roman" w:eastAsia="DengXian" w:hAnsi="Times New Roman" w:cs="Times New Roman"/>
          <w:b/>
          <w:sz w:val="22"/>
          <w:szCs w:val="22"/>
        </w:rPr>
        <w:t>Figure S3</w:t>
      </w:r>
      <w:r w:rsidRPr="009A266D">
        <w:rPr>
          <w:rFonts w:ascii="Times New Roman" w:eastAsiaTheme="minorEastAsia" w:hAnsi="Times New Roman" w:cs="Times New Roman"/>
          <w:b/>
          <w:sz w:val="22"/>
          <w:szCs w:val="22"/>
          <w:lang w:eastAsia="zh-TW"/>
        </w:rPr>
        <w:t>4</w:t>
      </w:r>
      <w:r>
        <w:rPr>
          <w:rFonts w:ascii="Times New Roman" w:eastAsia="맑은 고딕" w:hAnsi="Times New Roman" w:cs="Times New Roman" w:hint="eastAsia"/>
          <w:b/>
          <w:sz w:val="22"/>
          <w:szCs w:val="22"/>
          <w:lang w:eastAsia="ko-KR"/>
        </w:rPr>
        <w:t xml:space="preserve"> |</w:t>
      </w:r>
      <w:r w:rsidRPr="009A266D">
        <w:rPr>
          <w:rFonts w:ascii="Times New Roman" w:eastAsiaTheme="minorEastAsia" w:hAnsi="Times New Roman" w:cs="Times New Roman"/>
          <w:b/>
          <w:sz w:val="22"/>
          <w:szCs w:val="22"/>
          <w:lang w:eastAsia="zh-TW"/>
        </w:rPr>
        <w:t xml:space="preserve"> </w:t>
      </w:r>
      <w:r w:rsidRPr="009A266D">
        <w:rPr>
          <w:rFonts w:ascii="Times New Roman" w:hAnsi="Times New Roman" w:cs="Times New Roman"/>
          <w:sz w:val="22"/>
          <w:szCs w:val="22"/>
        </w:rPr>
        <w:t xml:space="preserve">Calculated energies of hybridized </w:t>
      </w:r>
      <w:r w:rsidRPr="009A266D">
        <w:rPr>
          <w:rFonts w:ascii="Times New Roman" w:eastAsia="맑은 고딕" w:hAnsi="Times New Roman" w:cs="Times New Roman"/>
          <w:sz w:val="22"/>
          <w:szCs w:val="22"/>
          <w:lang w:eastAsia="ko-KR"/>
        </w:rPr>
        <w:t xml:space="preserve">excitons </w:t>
      </w:r>
      <w:r w:rsidRPr="009A266D">
        <w:rPr>
          <w:rFonts w:ascii="Times New Roman" w:hAnsi="Times New Roman" w:cs="Times New Roman"/>
          <w:sz w:val="22"/>
          <w:szCs w:val="22"/>
        </w:rPr>
        <w:t>on the first set of basis states, incorporating coupling between opposite-spin excitons, as a function of screened electric field.</w:t>
      </w:r>
      <w:r w:rsidRPr="009A266D">
        <w:t xml:space="preserve"> </w:t>
      </w:r>
      <w:r w:rsidRPr="009A266D">
        <w:rPr>
          <w:rFonts w:ascii="Times New Roman" w:eastAsia="맑은 고딕" w:hAnsi="Times New Roman" w:cs="Times New Roman"/>
          <w:sz w:val="22"/>
          <w:szCs w:val="22"/>
          <w:lang w:eastAsia="ko-KR"/>
        </w:rPr>
        <w:t>Dashed circles indicate anti-crossing behavior arising from hybridization between opposite-spin excitons.</w:t>
      </w:r>
    </w:p>
    <w:p w14:paraId="4D2C4C07" w14:textId="77777777" w:rsidR="00E63019" w:rsidRPr="00E63019" w:rsidRDefault="00E63019" w:rsidP="00E63019">
      <w:pPr>
        <w:spacing w:line="276" w:lineRule="auto"/>
        <w:jc w:val="both"/>
        <w:rPr>
          <w:rFonts w:eastAsia="맑은 고딕"/>
          <w:lang w:eastAsia="ko-KR"/>
        </w:rPr>
      </w:pPr>
    </w:p>
    <w:p w14:paraId="2AA1DFB3" w14:textId="28DD4EFF" w:rsidR="00195783" w:rsidRPr="009A266D" w:rsidRDefault="0070195B" w:rsidP="00E63019">
      <w:pPr>
        <w:spacing w:after="120" w:line="276" w:lineRule="auto"/>
        <w:ind w:firstLine="431"/>
        <w:jc w:val="both"/>
        <w:rPr>
          <w:rFonts w:eastAsia="DengXian"/>
        </w:rPr>
      </w:pPr>
      <w:r w:rsidRPr="009A266D">
        <w:rPr>
          <w:rFonts w:eastAsia="DengXian"/>
        </w:rPr>
        <w:t xml:space="preserve">The first set </w:t>
      </w:r>
      <w:r w:rsidR="002B4013" w:rsidRPr="009A266D">
        <w:rPr>
          <w:rFonts w:eastAsia="DengXian"/>
        </w:rPr>
        <w:t xml:space="preserve">includes </w:t>
      </w:r>
      <w:r w:rsidR="00195783" w:rsidRPr="009A266D">
        <w:rPr>
          <w:rFonts w:eastAsia="DengXian"/>
        </w:rPr>
        <w:t>five spin-down excitons</w:t>
      </w:r>
      <w:r w:rsidR="002B4013" w:rsidRPr="009A266D">
        <w:rPr>
          <w:rFonts w:eastAsia="DengXian"/>
        </w:rPr>
        <w:t>:</w:t>
      </w:r>
      <w:r w:rsidR="00195783" w:rsidRPr="009A266D">
        <w:rPr>
          <w:rFonts w:eastAsia="DengXian"/>
        </w:rPr>
        <w:t xml:space="preserve"> </w:t>
      </w:r>
      <m:oMath>
        <m:sSubSup>
          <m:sSubSupPr>
            <m:ctrlPr>
              <w:rPr>
                <w:rFonts w:ascii="Cambria Math" w:hAnsi="Cambria Math"/>
                <w:i/>
              </w:rPr>
            </m:ctrlPr>
          </m:sSubSupPr>
          <m:e>
            <m:r>
              <w:rPr>
                <w:rFonts w:ascii="Cambria Math" w:hAnsi="Cambria Math"/>
              </w:rPr>
              <m:t>B</m:t>
            </m:r>
          </m:e>
          <m:sub>
            <m:r>
              <w:rPr>
                <w:rFonts w:ascii="Cambria Math" w:hAnsi="Cambria Math"/>
              </w:rPr>
              <m:t>1s,</m:t>
            </m:r>
            <m:r>
              <w:rPr>
                <w:rFonts w:ascii="Cambria Math" w:hAnsi="Cambria Math"/>
                <w:color w:val="000000" w:themeColor="text1"/>
                <w:kern w:val="24"/>
              </w:rPr>
              <m:t>↓</m:t>
            </m:r>
          </m:sub>
          <m:sup>
            <m:r>
              <w:rPr>
                <w:rFonts w:ascii="Cambria Math" w:hAnsi="Cambria Math"/>
              </w:rPr>
              <m:t>0</m:t>
            </m:r>
          </m:sup>
        </m:sSubSup>
      </m:oMath>
      <w:r w:rsidR="00195783" w:rsidRPr="009A266D">
        <w:t xml:space="preserve">, </w:t>
      </w:r>
      <m:oMath>
        <m:sSubSup>
          <m:sSubSupPr>
            <m:ctrlPr>
              <w:rPr>
                <w:rFonts w:ascii="Cambria Math" w:hAnsi="Cambria Math"/>
                <w:i/>
              </w:rPr>
            </m:ctrlPr>
          </m:sSubSupPr>
          <m:e>
            <m:r>
              <w:rPr>
                <w:rFonts w:ascii="Cambria Math" w:hAnsi="Cambria Math"/>
              </w:rPr>
              <m:t>A</m:t>
            </m:r>
          </m:e>
          <m:sub>
            <m:r>
              <w:rPr>
                <w:rFonts w:ascii="Cambria Math" w:hAnsi="Cambria Math"/>
              </w:rPr>
              <m:t>1s,</m:t>
            </m:r>
            <m:r>
              <w:rPr>
                <w:rFonts w:ascii="Cambria Math" w:hAnsi="Cambria Math"/>
                <w:color w:val="000000" w:themeColor="text1"/>
                <w:kern w:val="24"/>
              </w:rPr>
              <m:t>↓</m:t>
            </m:r>
          </m:sub>
          <m:sup>
            <m:r>
              <w:rPr>
                <w:rFonts w:ascii="Cambria Math" w:hAnsi="Cambria Math"/>
              </w:rPr>
              <m:t>I</m:t>
            </m:r>
          </m:sup>
        </m:sSubSup>
        <m:r>
          <w:rPr>
            <w:rFonts w:ascii="Cambria Math" w:hAnsi="Cambria Math"/>
          </w:rPr>
          <m:t>-</m:t>
        </m:r>
        <m:sSubSup>
          <m:sSubSupPr>
            <m:ctrlPr>
              <w:rPr>
                <w:rFonts w:ascii="Cambria Math" w:hAnsi="Cambria Math"/>
                <w:i/>
              </w:rPr>
            </m:ctrlPr>
          </m:sSubSupPr>
          <m:e>
            <m:r>
              <w:rPr>
                <w:rFonts w:ascii="Cambria Math" w:hAnsi="Cambria Math"/>
              </w:rPr>
              <m:t>A</m:t>
            </m:r>
          </m:e>
          <m:sub>
            <m:r>
              <w:rPr>
                <w:rFonts w:ascii="Cambria Math" w:hAnsi="Cambria Math"/>
              </w:rPr>
              <m:t>3s,</m:t>
            </m:r>
            <m:r>
              <w:rPr>
                <w:rFonts w:ascii="Cambria Math" w:hAnsi="Cambria Math"/>
                <w:color w:val="000000" w:themeColor="text1"/>
                <w:kern w:val="24"/>
              </w:rPr>
              <m:t>↓</m:t>
            </m:r>
          </m:sub>
          <m:sup>
            <m:r>
              <w:rPr>
                <w:rFonts w:ascii="Cambria Math" w:hAnsi="Cambria Math"/>
              </w:rPr>
              <m:t>I</m:t>
            </m:r>
          </m:sup>
        </m:sSubSup>
      </m:oMath>
      <w:r w:rsidR="00195783" w:rsidRPr="009A266D">
        <w:t>,</w:t>
      </w:r>
      <w:r w:rsidR="002B4013" w:rsidRPr="009A266D">
        <w:t xml:space="preserve"> and</w:t>
      </w:r>
      <w:r w:rsidR="00195783" w:rsidRPr="009A266D">
        <w:t xml:space="preserve"> </w:t>
      </w:r>
      <m:oMath>
        <m:sSubSup>
          <m:sSubSupPr>
            <m:ctrlPr>
              <w:rPr>
                <w:rFonts w:ascii="Cambria Math" w:hAnsi="Cambria Math"/>
                <w:i/>
              </w:rPr>
            </m:ctrlPr>
          </m:sSubSupPr>
          <m:e>
            <m:r>
              <w:rPr>
                <w:rFonts w:ascii="Cambria Math" w:hAnsi="Cambria Math"/>
              </w:rPr>
              <m:t>A</m:t>
            </m:r>
          </m:e>
          <m:sub>
            <m:r>
              <w:rPr>
                <w:rFonts w:ascii="Cambria Math" w:hAnsi="Cambria Math"/>
              </w:rPr>
              <m:t>2p,</m:t>
            </m:r>
            <m:r>
              <w:rPr>
                <w:rFonts w:ascii="Cambria Math" w:hAnsi="Cambria Math"/>
                <w:color w:val="000000" w:themeColor="text1"/>
                <w:kern w:val="24"/>
              </w:rPr>
              <m:t>↓</m:t>
            </m:r>
          </m:sub>
          <m:sup>
            <m:r>
              <w:rPr>
                <w:rFonts w:ascii="Cambria Math" w:hAnsi="Cambria Math"/>
              </w:rPr>
              <m:t>I</m:t>
            </m:r>
          </m:sup>
        </m:sSubSup>
      </m:oMath>
      <w:r w:rsidR="002B4013" w:rsidRPr="009A266D">
        <w:t>; and</w:t>
      </w:r>
      <w:r w:rsidR="00195783" w:rsidRPr="009A266D">
        <w:t xml:space="preserve"> five spin-up excitons</w:t>
      </w:r>
      <w:r w:rsidR="002B4013" w:rsidRPr="009A266D">
        <w:t>:</w:t>
      </w:r>
      <w:r w:rsidR="00195783" w:rsidRPr="009A266D">
        <w:t xml:space="preserve"> </w:t>
      </w:r>
      <m:oMath>
        <m:sSubSup>
          <m:sSubSupPr>
            <m:ctrlPr>
              <w:rPr>
                <w:rFonts w:ascii="Cambria Math" w:hAnsi="Cambria Math"/>
                <w:i/>
              </w:rPr>
            </m:ctrlPr>
          </m:sSubSupPr>
          <m:e>
            <m:r>
              <w:rPr>
                <w:rFonts w:ascii="Cambria Math" w:hAnsi="Cambria Math"/>
              </w:rPr>
              <m:t>A</m:t>
            </m:r>
          </m:e>
          <m:sub>
            <m:r>
              <w:rPr>
                <w:rFonts w:ascii="Cambria Math" w:hAnsi="Cambria Math"/>
              </w:rPr>
              <m:t>1s,</m:t>
            </m:r>
            <m:r>
              <w:rPr>
                <w:rFonts w:ascii="Cambria Math" w:hAnsi="Cambria Math"/>
                <w:color w:val="000000" w:themeColor="text1"/>
                <w:kern w:val="24"/>
                <w:sz w:val="19"/>
                <w:szCs w:val="19"/>
              </w:rPr>
              <m:t>↑</m:t>
            </m:r>
          </m:sub>
          <m:sup>
            <m:r>
              <w:rPr>
                <w:rFonts w:ascii="Cambria Math" w:hAnsi="Cambria Math"/>
              </w:rPr>
              <m:t>0</m:t>
            </m:r>
          </m:sup>
        </m:sSubSup>
        <m:r>
          <w:rPr>
            <w:rFonts w:ascii="Cambria Math" w:hAnsi="Cambria Math"/>
          </w:rPr>
          <m:t>-</m:t>
        </m:r>
        <m:sSubSup>
          <m:sSubSupPr>
            <m:ctrlPr>
              <w:rPr>
                <w:rFonts w:ascii="Cambria Math" w:hAnsi="Cambria Math"/>
                <w:i/>
              </w:rPr>
            </m:ctrlPr>
          </m:sSubSupPr>
          <m:e>
            <m:r>
              <w:rPr>
                <w:rFonts w:ascii="Cambria Math" w:hAnsi="Cambria Math"/>
              </w:rPr>
              <m:t>A</m:t>
            </m:r>
          </m:e>
          <m:sub>
            <m:r>
              <w:rPr>
                <w:rFonts w:ascii="Cambria Math" w:hAnsi="Cambria Math"/>
              </w:rPr>
              <m:t>3s,</m:t>
            </m:r>
            <m:r>
              <w:rPr>
                <w:rFonts w:ascii="Cambria Math" w:hAnsi="Cambria Math"/>
                <w:color w:val="000000" w:themeColor="text1"/>
                <w:kern w:val="24"/>
                <w:sz w:val="19"/>
                <w:szCs w:val="19"/>
              </w:rPr>
              <m:t>↑</m:t>
            </m:r>
          </m:sub>
          <m:sup>
            <m:r>
              <w:rPr>
                <w:rFonts w:ascii="Cambria Math" w:hAnsi="Cambria Math"/>
              </w:rPr>
              <m:t>0</m:t>
            </m:r>
          </m:sup>
        </m:sSubSup>
      </m:oMath>
      <w:r w:rsidR="00195783" w:rsidRPr="009A266D">
        <w:t xml:space="preserve">, </w:t>
      </w:r>
      <m:oMath>
        <m:sSubSup>
          <m:sSubSupPr>
            <m:ctrlPr>
              <w:rPr>
                <w:rFonts w:ascii="Cambria Math" w:hAnsi="Cambria Math"/>
                <w:i/>
              </w:rPr>
            </m:ctrlPr>
          </m:sSubSupPr>
          <m:e>
            <m:r>
              <w:rPr>
                <w:rFonts w:ascii="Cambria Math" w:hAnsi="Cambria Math"/>
              </w:rPr>
              <m:t>A</m:t>
            </m:r>
          </m:e>
          <m:sub>
            <m:r>
              <w:rPr>
                <w:rFonts w:ascii="Cambria Math" w:hAnsi="Cambria Math"/>
              </w:rPr>
              <m:t>2p,</m:t>
            </m:r>
            <m:r>
              <w:rPr>
                <w:rFonts w:ascii="Cambria Math" w:hAnsi="Cambria Math"/>
                <w:color w:val="000000" w:themeColor="text1"/>
                <w:kern w:val="24"/>
                <w:sz w:val="19"/>
                <w:szCs w:val="19"/>
              </w:rPr>
              <m:t>↑</m:t>
            </m:r>
          </m:sub>
          <m:sup>
            <m:r>
              <w:rPr>
                <w:rFonts w:ascii="Cambria Math" w:hAnsi="Cambria Math"/>
              </w:rPr>
              <m:t>0</m:t>
            </m:r>
          </m:sup>
        </m:sSubSup>
      </m:oMath>
      <w:r w:rsidR="00195783" w:rsidRPr="009A266D">
        <w:t>,</w:t>
      </w:r>
      <w:r w:rsidR="002B4013" w:rsidRPr="009A266D">
        <w:t xml:space="preserve"> and</w:t>
      </w:r>
      <w:r w:rsidR="00195783" w:rsidRPr="009A266D">
        <w:t xml:space="preserve"> </w:t>
      </w:r>
      <m:oMath>
        <m:sSubSup>
          <m:sSubSupPr>
            <m:ctrlPr>
              <w:rPr>
                <w:rFonts w:ascii="Cambria Math" w:hAnsi="Cambria Math"/>
                <w:i/>
              </w:rPr>
            </m:ctrlPr>
          </m:sSubSupPr>
          <m:e>
            <m:r>
              <w:rPr>
                <w:rFonts w:ascii="Cambria Math" w:hAnsi="Cambria Math"/>
              </w:rPr>
              <m:t>B</m:t>
            </m:r>
          </m:e>
          <m:sub>
            <m:r>
              <w:rPr>
                <w:rFonts w:ascii="Cambria Math" w:hAnsi="Cambria Math"/>
              </w:rPr>
              <m:t>1s,</m:t>
            </m:r>
            <m:r>
              <w:rPr>
                <w:rFonts w:ascii="Cambria Math" w:hAnsi="Cambria Math"/>
                <w:color w:val="000000" w:themeColor="text1"/>
                <w:kern w:val="24"/>
                <w:sz w:val="19"/>
                <w:szCs w:val="19"/>
              </w:rPr>
              <m:t>↑</m:t>
            </m:r>
          </m:sub>
          <m:sup>
            <m:r>
              <w:rPr>
                <w:rFonts w:ascii="Cambria Math" w:hAnsi="Cambria Math"/>
              </w:rPr>
              <m:t>I</m:t>
            </m:r>
          </m:sup>
        </m:sSubSup>
      </m:oMath>
      <w:r w:rsidR="00195783" w:rsidRPr="009A266D">
        <w:rPr>
          <w:rFonts w:eastAsia="DengXian" w:hint="eastAsia"/>
        </w:rPr>
        <w:t>.</w:t>
      </w:r>
      <w:r w:rsidR="00195783" w:rsidRPr="009A266D">
        <w:rPr>
          <w:rFonts w:eastAsia="DengXian"/>
        </w:rPr>
        <w:t xml:space="preserve"> A hybridized exciton</w:t>
      </w:r>
      <w:r w:rsidR="002B4013" w:rsidRPr="009A266D">
        <w:rPr>
          <w:rFonts w:eastAsia="DengXian"/>
        </w:rPr>
        <w:t xml:space="preserve"> in this basis</w:t>
      </w:r>
      <w:r w:rsidR="00195783" w:rsidRPr="009A266D">
        <w:rPr>
          <w:rFonts w:eastAsia="DengXian"/>
        </w:rPr>
        <w:t xml:space="preserve"> is expressed </w:t>
      </w:r>
      <w:r w:rsidR="002B4013" w:rsidRPr="009A266D">
        <w:rPr>
          <w:rFonts w:eastAsia="DengXian"/>
        </w:rPr>
        <w:t xml:space="preserve">as a </w:t>
      </w:r>
      <w:r w:rsidR="00195783" w:rsidRPr="009A266D">
        <w:rPr>
          <w:rFonts w:eastAsia="DengXian"/>
        </w:rPr>
        <w:t>linear combination</w:t>
      </w:r>
      <w:r w:rsidR="002B4013" w:rsidRPr="009A266D">
        <w:rPr>
          <w:rFonts w:eastAsia="DengXian"/>
        </w:rPr>
        <w:t xml:space="preserve"> of these states</w:t>
      </w:r>
      <w:r w:rsidR="00195783" w:rsidRPr="009A266D">
        <w:rPr>
          <w:rFonts w:eastAsia="DengXian"/>
        </w:rPr>
        <w:t xml:space="preserve">: </w:t>
      </w:r>
    </w:p>
    <w:p w14:paraId="3B6E86D5" w14:textId="0BE82E9B" w:rsidR="00195783" w:rsidRPr="009A266D" w:rsidRDefault="00000000" w:rsidP="004A573D">
      <w:pPr>
        <w:spacing w:after="120" w:line="276" w:lineRule="auto"/>
        <w:jc w:val="right"/>
        <w:rPr>
          <w:rFonts w:eastAsia="DengXian"/>
        </w:rPr>
      </w:pPr>
      <m:oMath>
        <m:d>
          <m:dPr>
            <m:begChr m:val=""/>
            <m:endChr m:val="⟩"/>
            <m:ctrlPr>
              <w:rPr>
                <w:rFonts w:ascii="Cambria Math" w:hAnsi="Cambria Math"/>
                <w:i/>
                <w:sz w:val="19"/>
                <w:szCs w:val="19"/>
              </w:rPr>
            </m:ctrlPr>
          </m:dPr>
          <m:e>
            <m:d>
              <m:dPr>
                <m:begChr m:val="|"/>
                <m:endChr m:val=""/>
                <m:ctrlPr>
                  <w:rPr>
                    <w:rFonts w:ascii="Cambria Math" w:hAnsi="Cambria Math"/>
                    <w:i/>
                    <w:sz w:val="19"/>
                    <w:szCs w:val="19"/>
                  </w:rPr>
                </m:ctrlPr>
              </m:dPr>
              <m:e>
                <m:sSub>
                  <m:sSubPr>
                    <m:ctrlPr>
                      <w:rPr>
                        <w:rFonts w:ascii="Cambria Math" w:hAnsi="Cambria Math"/>
                        <w:sz w:val="19"/>
                        <w:szCs w:val="19"/>
                      </w:rPr>
                    </m:ctrlPr>
                  </m:sSubPr>
                  <m:e>
                    <m:r>
                      <m:rPr>
                        <m:sty m:val="p"/>
                      </m:rPr>
                      <w:rPr>
                        <w:rFonts w:ascii="Cambria Math" w:hAnsi="Cambria Math"/>
                        <w:sz w:val="19"/>
                        <w:szCs w:val="19"/>
                      </w:rPr>
                      <m:t>Ψ</m:t>
                    </m:r>
                  </m:e>
                  <m:sub>
                    <m:r>
                      <m:rPr>
                        <m:sty m:val="p"/>
                      </m:rPr>
                      <w:rPr>
                        <w:rFonts w:ascii="Cambria Math" w:hAnsi="Cambria Math"/>
                        <w:sz w:val="19"/>
                        <w:szCs w:val="19"/>
                      </w:rPr>
                      <m:t>1</m:t>
                    </m:r>
                  </m:sub>
                </m:sSub>
              </m:e>
            </m:d>
          </m:e>
        </m:d>
        <m:r>
          <w:rPr>
            <w:rFonts w:ascii="Cambria Math" w:hAnsi="Cambria Math"/>
            <w:sz w:val="19"/>
            <w:szCs w:val="19"/>
          </w:rPr>
          <m:t>=</m:t>
        </m:r>
        <m:sSubSup>
          <m:sSubSupPr>
            <m:ctrlPr>
              <w:rPr>
                <w:rFonts w:ascii="Cambria Math" w:hAnsi="Cambria Math"/>
                <w:i/>
                <w:sz w:val="19"/>
                <w:szCs w:val="19"/>
              </w:rPr>
            </m:ctrlPr>
          </m:sSubSupPr>
          <m:e>
            <m:r>
              <w:rPr>
                <w:rFonts w:ascii="Cambria Math" w:hAnsi="Cambria Math"/>
                <w:sz w:val="19"/>
                <w:szCs w:val="19"/>
              </w:rPr>
              <m:t>C</m:t>
            </m:r>
          </m:e>
          <m:sub>
            <m:r>
              <w:rPr>
                <w:rFonts w:ascii="Cambria Math" w:hAnsi="Cambria Math"/>
                <w:sz w:val="19"/>
                <w:szCs w:val="19"/>
              </w:rPr>
              <m:t xml:space="preserve"> </m:t>
            </m:r>
          </m:sub>
          <m:sup>
            <m:sSubSup>
              <m:sSubSupPr>
                <m:ctrlPr>
                  <w:rPr>
                    <w:rFonts w:ascii="Cambria Math" w:hAnsi="Cambria Math"/>
                    <w:i/>
                    <w:sz w:val="19"/>
                    <w:szCs w:val="19"/>
                  </w:rPr>
                </m:ctrlPr>
              </m:sSubSupPr>
              <m:e>
                <m:r>
                  <w:rPr>
                    <w:rFonts w:ascii="Cambria Math" w:hAnsi="Cambria Math"/>
                    <w:sz w:val="19"/>
                    <w:szCs w:val="19"/>
                  </w:rPr>
                  <m:t>B</m:t>
                </m:r>
              </m:e>
              <m:sub>
                <m:r>
                  <w:rPr>
                    <w:rFonts w:ascii="Cambria Math" w:hAnsi="Cambria Math"/>
                    <w:sz w:val="19"/>
                    <w:szCs w:val="19"/>
                  </w:rPr>
                  <m:t>1s,</m:t>
                </m:r>
                <m:r>
                  <w:rPr>
                    <w:rFonts w:ascii="Cambria Math" w:hAnsi="Cambria Math"/>
                    <w:color w:val="000000" w:themeColor="text1"/>
                    <w:kern w:val="24"/>
                    <w:sz w:val="19"/>
                    <w:szCs w:val="19"/>
                  </w:rPr>
                  <m:t>↓</m:t>
                </m:r>
              </m:sub>
              <m:sup>
                <m:r>
                  <w:rPr>
                    <w:rFonts w:ascii="Cambria Math" w:hAnsi="Cambria Math"/>
                    <w:sz w:val="19"/>
                    <w:szCs w:val="19"/>
                  </w:rPr>
                  <m:t>0</m:t>
                </m:r>
              </m:sup>
            </m:sSubSup>
          </m:sup>
        </m:sSubSup>
        <m:r>
          <w:rPr>
            <w:rFonts w:ascii="Cambria Math" w:hAnsi="Cambria Math"/>
            <w:sz w:val="19"/>
            <w:szCs w:val="19"/>
          </w:rPr>
          <m:t xml:space="preserve"> </m:t>
        </m:r>
        <m:d>
          <m:dPr>
            <m:begChr m:val=""/>
            <m:endChr m:val="⟩"/>
            <m:ctrlPr>
              <w:rPr>
                <w:rFonts w:ascii="Cambria Math" w:hAnsi="Cambria Math"/>
                <w:i/>
                <w:sz w:val="19"/>
                <w:szCs w:val="19"/>
              </w:rPr>
            </m:ctrlPr>
          </m:dPr>
          <m:e>
            <m:d>
              <m:dPr>
                <m:begChr m:val="|"/>
                <m:endChr m:val=""/>
                <m:ctrlPr>
                  <w:rPr>
                    <w:rFonts w:ascii="Cambria Math" w:hAnsi="Cambria Math"/>
                    <w:i/>
                    <w:sz w:val="19"/>
                    <w:szCs w:val="19"/>
                  </w:rPr>
                </m:ctrlPr>
              </m:dPr>
              <m:e>
                <m:sSubSup>
                  <m:sSubSupPr>
                    <m:ctrlPr>
                      <w:rPr>
                        <w:rFonts w:ascii="Cambria Math" w:hAnsi="Cambria Math"/>
                        <w:i/>
                        <w:sz w:val="19"/>
                        <w:szCs w:val="19"/>
                      </w:rPr>
                    </m:ctrlPr>
                  </m:sSubSupPr>
                  <m:e>
                    <m:r>
                      <w:rPr>
                        <w:rFonts w:ascii="Cambria Math" w:hAnsi="Cambria Math"/>
                        <w:sz w:val="19"/>
                        <w:szCs w:val="19"/>
                      </w:rPr>
                      <m:t>B</m:t>
                    </m:r>
                  </m:e>
                  <m:sub>
                    <m:r>
                      <w:rPr>
                        <w:rFonts w:ascii="Cambria Math" w:hAnsi="Cambria Math"/>
                        <w:sz w:val="19"/>
                        <w:szCs w:val="19"/>
                      </w:rPr>
                      <m:t>1s,</m:t>
                    </m:r>
                    <m:r>
                      <w:rPr>
                        <w:rFonts w:ascii="Cambria Math" w:hAnsi="Cambria Math"/>
                        <w:color w:val="000000" w:themeColor="text1"/>
                        <w:kern w:val="24"/>
                        <w:sz w:val="19"/>
                        <w:szCs w:val="19"/>
                      </w:rPr>
                      <m:t>↓</m:t>
                    </m:r>
                  </m:sub>
                  <m:sup>
                    <m:r>
                      <w:rPr>
                        <w:rFonts w:ascii="Cambria Math" w:hAnsi="Cambria Math"/>
                        <w:sz w:val="19"/>
                        <w:szCs w:val="19"/>
                      </w:rPr>
                      <m:t>0</m:t>
                    </m:r>
                  </m:sup>
                </m:sSubSup>
              </m:e>
            </m:d>
          </m:e>
        </m:d>
        <m:r>
          <w:rPr>
            <w:rFonts w:ascii="Cambria Math" w:hAnsi="Cambria Math"/>
            <w:sz w:val="19"/>
            <w:szCs w:val="19"/>
          </w:rPr>
          <m:t>+</m:t>
        </m:r>
        <m:nary>
          <m:naryPr>
            <m:chr m:val="∑"/>
            <m:limLoc m:val="undOvr"/>
            <m:ctrlPr>
              <w:rPr>
                <w:rFonts w:ascii="Cambria Math" w:hAnsi="Cambria Math"/>
                <w:i/>
                <w:sz w:val="19"/>
                <w:szCs w:val="19"/>
              </w:rPr>
            </m:ctrlPr>
          </m:naryPr>
          <m:sub>
            <m:r>
              <w:rPr>
                <w:rFonts w:ascii="Cambria Math" w:hAnsi="Cambria Math"/>
                <w:sz w:val="19"/>
                <w:szCs w:val="19"/>
              </w:rPr>
              <m:t>n=1</m:t>
            </m:r>
          </m:sub>
          <m:sup>
            <m:r>
              <w:rPr>
                <w:rFonts w:ascii="Cambria Math" w:hAnsi="Cambria Math"/>
                <w:sz w:val="19"/>
                <w:szCs w:val="19"/>
              </w:rPr>
              <m:t>3</m:t>
            </m:r>
          </m:sup>
          <m:e>
            <m:sSubSup>
              <m:sSubSupPr>
                <m:ctrlPr>
                  <w:rPr>
                    <w:rFonts w:ascii="Cambria Math" w:hAnsi="Cambria Math"/>
                    <w:i/>
                    <w:sz w:val="19"/>
                    <w:szCs w:val="19"/>
                  </w:rPr>
                </m:ctrlPr>
              </m:sSubSupPr>
              <m:e>
                <m:r>
                  <w:rPr>
                    <w:rFonts w:ascii="Cambria Math" w:hAnsi="Cambria Math"/>
                    <w:sz w:val="19"/>
                    <w:szCs w:val="19"/>
                  </w:rPr>
                  <m:t>C</m:t>
                </m:r>
              </m:e>
              <m:sub>
                <m:r>
                  <w:rPr>
                    <w:rFonts w:ascii="Cambria Math" w:hAnsi="Cambria Math"/>
                    <w:sz w:val="19"/>
                    <w:szCs w:val="19"/>
                  </w:rPr>
                  <m:t xml:space="preserve"> </m:t>
                </m:r>
              </m:sub>
              <m:sup>
                <m:sSubSup>
                  <m:sSubSupPr>
                    <m:ctrlPr>
                      <w:rPr>
                        <w:rFonts w:ascii="Cambria Math" w:hAnsi="Cambria Math"/>
                        <w:i/>
                        <w:sz w:val="19"/>
                        <w:szCs w:val="19"/>
                      </w:rPr>
                    </m:ctrlPr>
                  </m:sSubSupPr>
                  <m:e>
                    <m:r>
                      <w:rPr>
                        <w:rFonts w:ascii="Cambria Math" w:hAnsi="Cambria Math"/>
                        <w:sz w:val="19"/>
                        <w:szCs w:val="19"/>
                      </w:rPr>
                      <m:t>A</m:t>
                    </m:r>
                  </m:e>
                  <m:sub>
                    <m:r>
                      <w:rPr>
                        <w:rFonts w:ascii="Cambria Math" w:hAnsi="Cambria Math"/>
                        <w:sz w:val="19"/>
                        <w:szCs w:val="19"/>
                      </w:rPr>
                      <m:t>ns,</m:t>
                    </m:r>
                    <m:r>
                      <w:rPr>
                        <w:rFonts w:ascii="Cambria Math" w:hAnsi="Cambria Math"/>
                        <w:color w:val="000000" w:themeColor="text1"/>
                        <w:kern w:val="24"/>
                        <w:sz w:val="19"/>
                        <w:szCs w:val="19"/>
                      </w:rPr>
                      <m:t>↓</m:t>
                    </m:r>
                  </m:sub>
                  <m:sup>
                    <m:r>
                      <w:rPr>
                        <w:rFonts w:ascii="Cambria Math" w:hAnsi="Cambria Math"/>
                        <w:sz w:val="19"/>
                        <w:szCs w:val="19"/>
                      </w:rPr>
                      <m:t>I</m:t>
                    </m:r>
                  </m:sup>
                </m:sSubSup>
              </m:sup>
            </m:sSubSup>
            <m:r>
              <w:rPr>
                <w:rFonts w:ascii="Cambria Math" w:hAnsi="Cambria Math"/>
                <w:sz w:val="19"/>
                <w:szCs w:val="19"/>
              </w:rPr>
              <m:t xml:space="preserve"> </m:t>
            </m:r>
          </m:e>
        </m:nary>
        <m:d>
          <m:dPr>
            <m:begChr m:val=""/>
            <m:endChr m:val="⟩"/>
            <m:ctrlPr>
              <w:rPr>
                <w:rFonts w:ascii="Cambria Math" w:hAnsi="Cambria Math"/>
                <w:i/>
                <w:sz w:val="19"/>
                <w:szCs w:val="19"/>
              </w:rPr>
            </m:ctrlPr>
          </m:dPr>
          <m:e>
            <m:d>
              <m:dPr>
                <m:begChr m:val="|"/>
                <m:endChr m:val=""/>
                <m:ctrlPr>
                  <w:rPr>
                    <w:rFonts w:ascii="Cambria Math" w:hAnsi="Cambria Math"/>
                    <w:i/>
                    <w:sz w:val="19"/>
                    <w:szCs w:val="19"/>
                  </w:rPr>
                </m:ctrlPr>
              </m:dPr>
              <m:e>
                <m:sSubSup>
                  <m:sSubSupPr>
                    <m:ctrlPr>
                      <w:rPr>
                        <w:rFonts w:ascii="Cambria Math" w:hAnsi="Cambria Math"/>
                        <w:i/>
                        <w:sz w:val="19"/>
                        <w:szCs w:val="19"/>
                      </w:rPr>
                    </m:ctrlPr>
                  </m:sSubSupPr>
                  <m:e>
                    <m:r>
                      <w:rPr>
                        <w:rFonts w:ascii="Cambria Math" w:hAnsi="Cambria Math"/>
                        <w:sz w:val="19"/>
                        <w:szCs w:val="19"/>
                      </w:rPr>
                      <m:t>A</m:t>
                    </m:r>
                  </m:e>
                  <m:sub>
                    <m:r>
                      <w:rPr>
                        <w:rFonts w:ascii="Cambria Math" w:hAnsi="Cambria Math"/>
                        <w:sz w:val="19"/>
                        <w:szCs w:val="19"/>
                      </w:rPr>
                      <m:t>ns,</m:t>
                    </m:r>
                    <m:r>
                      <w:rPr>
                        <w:rFonts w:ascii="Cambria Math" w:hAnsi="Cambria Math"/>
                        <w:color w:val="000000" w:themeColor="text1"/>
                        <w:kern w:val="24"/>
                        <w:sz w:val="19"/>
                        <w:szCs w:val="19"/>
                      </w:rPr>
                      <m:t>↓</m:t>
                    </m:r>
                  </m:sub>
                  <m:sup>
                    <m:r>
                      <w:rPr>
                        <w:rFonts w:ascii="Cambria Math" w:hAnsi="Cambria Math"/>
                        <w:sz w:val="19"/>
                        <w:szCs w:val="19"/>
                      </w:rPr>
                      <m:t>I</m:t>
                    </m:r>
                  </m:sup>
                </m:sSubSup>
              </m:e>
            </m:d>
          </m:e>
        </m:d>
        <m:r>
          <w:rPr>
            <w:rFonts w:ascii="Cambria Math" w:hAnsi="Cambria Math"/>
            <w:sz w:val="19"/>
            <w:szCs w:val="19"/>
          </w:rPr>
          <m:t>+</m:t>
        </m:r>
        <m:sSubSup>
          <m:sSubSupPr>
            <m:ctrlPr>
              <w:rPr>
                <w:rFonts w:ascii="Cambria Math" w:hAnsi="Cambria Math"/>
                <w:i/>
                <w:sz w:val="19"/>
                <w:szCs w:val="19"/>
              </w:rPr>
            </m:ctrlPr>
          </m:sSubSupPr>
          <m:e>
            <m:r>
              <w:rPr>
                <w:rFonts w:ascii="Cambria Math" w:hAnsi="Cambria Math"/>
                <w:sz w:val="19"/>
                <w:szCs w:val="19"/>
              </w:rPr>
              <m:t>C</m:t>
            </m:r>
          </m:e>
          <m:sub>
            <m:r>
              <w:rPr>
                <w:rFonts w:ascii="Cambria Math" w:hAnsi="Cambria Math"/>
                <w:sz w:val="19"/>
                <w:szCs w:val="19"/>
              </w:rPr>
              <m:t xml:space="preserve"> </m:t>
            </m:r>
          </m:sub>
          <m:sup>
            <m:sSubSup>
              <m:sSubSupPr>
                <m:ctrlPr>
                  <w:rPr>
                    <w:rFonts w:ascii="Cambria Math" w:hAnsi="Cambria Math"/>
                    <w:i/>
                    <w:sz w:val="19"/>
                    <w:szCs w:val="19"/>
                  </w:rPr>
                </m:ctrlPr>
              </m:sSubSupPr>
              <m:e>
                <m:r>
                  <w:rPr>
                    <w:rFonts w:ascii="Cambria Math" w:hAnsi="Cambria Math"/>
                    <w:sz w:val="19"/>
                    <w:szCs w:val="19"/>
                  </w:rPr>
                  <m:t>A</m:t>
                </m:r>
              </m:e>
              <m:sub>
                <m:r>
                  <w:rPr>
                    <w:rFonts w:ascii="Cambria Math" w:hAnsi="Cambria Math"/>
                    <w:sz w:val="19"/>
                    <w:szCs w:val="19"/>
                  </w:rPr>
                  <m:t>2p,</m:t>
                </m:r>
                <m:r>
                  <w:rPr>
                    <w:rFonts w:ascii="Cambria Math" w:hAnsi="Cambria Math"/>
                    <w:color w:val="000000" w:themeColor="text1"/>
                    <w:kern w:val="24"/>
                    <w:sz w:val="19"/>
                    <w:szCs w:val="19"/>
                  </w:rPr>
                  <m:t>↓</m:t>
                </m:r>
              </m:sub>
              <m:sup>
                <m:r>
                  <w:rPr>
                    <w:rFonts w:ascii="Cambria Math" w:hAnsi="Cambria Math"/>
                    <w:sz w:val="19"/>
                    <w:szCs w:val="19"/>
                  </w:rPr>
                  <m:t>0</m:t>
                </m:r>
              </m:sup>
            </m:sSubSup>
          </m:sup>
        </m:sSubSup>
        <m:r>
          <w:rPr>
            <w:rFonts w:ascii="Cambria Math" w:hAnsi="Cambria Math"/>
            <w:sz w:val="19"/>
            <w:szCs w:val="19"/>
          </w:rPr>
          <m:t xml:space="preserve"> </m:t>
        </m:r>
        <m:d>
          <m:dPr>
            <m:begChr m:val=""/>
            <m:endChr m:val="⟩"/>
            <m:ctrlPr>
              <w:rPr>
                <w:rFonts w:ascii="Cambria Math" w:hAnsi="Cambria Math"/>
                <w:i/>
                <w:sz w:val="19"/>
                <w:szCs w:val="19"/>
              </w:rPr>
            </m:ctrlPr>
          </m:dPr>
          <m:e>
            <m:d>
              <m:dPr>
                <m:begChr m:val="|"/>
                <m:endChr m:val=""/>
                <m:ctrlPr>
                  <w:rPr>
                    <w:rFonts w:ascii="Cambria Math" w:hAnsi="Cambria Math"/>
                    <w:i/>
                    <w:sz w:val="19"/>
                    <w:szCs w:val="19"/>
                  </w:rPr>
                </m:ctrlPr>
              </m:dPr>
              <m:e>
                <m:sSubSup>
                  <m:sSubSupPr>
                    <m:ctrlPr>
                      <w:rPr>
                        <w:rFonts w:ascii="Cambria Math" w:hAnsi="Cambria Math"/>
                        <w:i/>
                        <w:sz w:val="19"/>
                        <w:szCs w:val="19"/>
                      </w:rPr>
                    </m:ctrlPr>
                  </m:sSubSupPr>
                  <m:e>
                    <m:r>
                      <w:rPr>
                        <w:rFonts w:ascii="Cambria Math" w:hAnsi="Cambria Math"/>
                        <w:sz w:val="19"/>
                        <w:szCs w:val="19"/>
                      </w:rPr>
                      <m:t>A</m:t>
                    </m:r>
                  </m:e>
                  <m:sub>
                    <m:r>
                      <w:rPr>
                        <w:rFonts w:ascii="Cambria Math" w:hAnsi="Cambria Math"/>
                        <w:sz w:val="19"/>
                        <w:szCs w:val="19"/>
                      </w:rPr>
                      <m:t>2p,</m:t>
                    </m:r>
                    <m:r>
                      <w:rPr>
                        <w:rFonts w:ascii="Cambria Math" w:hAnsi="Cambria Math"/>
                        <w:color w:val="000000" w:themeColor="text1"/>
                        <w:kern w:val="24"/>
                        <w:sz w:val="19"/>
                        <w:szCs w:val="19"/>
                      </w:rPr>
                      <m:t>↓</m:t>
                    </m:r>
                  </m:sub>
                  <m:sup>
                    <m:r>
                      <w:rPr>
                        <w:rFonts w:ascii="Cambria Math" w:hAnsi="Cambria Math"/>
                        <w:sz w:val="19"/>
                        <w:szCs w:val="19"/>
                      </w:rPr>
                      <m:t>0</m:t>
                    </m:r>
                  </m:sup>
                </m:sSubSup>
              </m:e>
            </m:d>
          </m:e>
        </m:d>
        <m:r>
          <w:rPr>
            <w:rFonts w:ascii="Cambria Math" w:hAnsi="Cambria Math"/>
            <w:sz w:val="19"/>
            <w:szCs w:val="19"/>
          </w:rPr>
          <m:t>+</m:t>
        </m:r>
        <m:nary>
          <m:naryPr>
            <m:chr m:val="∑"/>
            <m:limLoc m:val="undOvr"/>
            <m:ctrlPr>
              <w:rPr>
                <w:rFonts w:ascii="Cambria Math" w:hAnsi="Cambria Math"/>
                <w:i/>
                <w:sz w:val="19"/>
                <w:szCs w:val="19"/>
              </w:rPr>
            </m:ctrlPr>
          </m:naryPr>
          <m:sub>
            <m:r>
              <w:rPr>
                <w:rFonts w:ascii="Cambria Math" w:hAnsi="Cambria Math"/>
                <w:sz w:val="19"/>
                <w:szCs w:val="19"/>
              </w:rPr>
              <m:t>n=1</m:t>
            </m:r>
          </m:sub>
          <m:sup>
            <m:r>
              <w:rPr>
                <w:rFonts w:ascii="Cambria Math" w:hAnsi="Cambria Math"/>
                <w:sz w:val="19"/>
                <w:szCs w:val="19"/>
              </w:rPr>
              <m:t>3</m:t>
            </m:r>
          </m:sup>
          <m:e>
            <m:sSubSup>
              <m:sSubSupPr>
                <m:ctrlPr>
                  <w:rPr>
                    <w:rFonts w:ascii="Cambria Math" w:hAnsi="Cambria Math"/>
                    <w:i/>
                    <w:sz w:val="19"/>
                    <w:szCs w:val="19"/>
                  </w:rPr>
                </m:ctrlPr>
              </m:sSubSupPr>
              <m:e>
                <m:r>
                  <w:rPr>
                    <w:rFonts w:ascii="Cambria Math" w:hAnsi="Cambria Math"/>
                    <w:sz w:val="19"/>
                    <w:szCs w:val="19"/>
                  </w:rPr>
                  <m:t>C</m:t>
                </m:r>
              </m:e>
              <m:sub>
                <m:r>
                  <w:rPr>
                    <w:rFonts w:ascii="Cambria Math" w:hAnsi="Cambria Math"/>
                    <w:sz w:val="19"/>
                    <w:szCs w:val="19"/>
                  </w:rPr>
                  <m:t xml:space="preserve"> </m:t>
                </m:r>
              </m:sub>
              <m:sup>
                <m:sSubSup>
                  <m:sSubSupPr>
                    <m:ctrlPr>
                      <w:rPr>
                        <w:rFonts w:ascii="Cambria Math" w:hAnsi="Cambria Math"/>
                        <w:i/>
                        <w:sz w:val="19"/>
                        <w:szCs w:val="19"/>
                      </w:rPr>
                    </m:ctrlPr>
                  </m:sSubSupPr>
                  <m:e>
                    <m:r>
                      <w:rPr>
                        <w:rFonts w:ascii="Cambria Math" w:hAnsi="Cambria Math"/>
                        <w:sz w:val="19"/>
                        <w:szCs w:val="19"/>
                      </w:rPr>
                      <m:t>A</m:t>
                    </m:r>
                  </m:e>
                  <m:sub>
                    <m:r>
                      <w:rPr>
                        <w:rFonts w:ascii="Cambria Math" w:hAnsi="Cambria Math"/>
                        <w:sz w:val="19"/>
                        <w:szCs w:val="19"/>
                      </w:rPr>
                      <m:t>ns,</m:t>
                    </m:r>
                    <m:r>
                      <w:rPr>
                        <w:rFonts w:ascii="Cambria Math" w:hAnsi="Cambria Math"/>
                        <w:color w:val="000000" w:themeColor="text1"/>
                        <w:kern w:val="24"/>
                        <w:sz w:val="19"/>
                        <w:szCs w:val="19"/>
                      </w:rPr>
                      <m:t>↑</m:t>
                    </m:r>
                  </m:sub>
                  <m:sup>
                    <m:r>
                      <w:rPr>
                        <w:rFonts w:ascii="Cambria Math" w:hAnsi="Cambria Math"/>
                        <w:sz w:val="19"/>
                        <w:szCs w:val="19"/>
                      </w:rPr>
                      <m:t>0</m:t>
                    </m:r>
                  </m:sup>
                </m:sSubSup>
              </m:sup>
            </m:sSubSup>
            <m:r>
              <w:rPr>
                <w:rFonts w:ascii="Cambria Math" w:hAnsi="Cambria Math"/>
                <w:sz w:val="19"/>
                <w:szCs w:val="19"/>
              </w:rPr>
              <m:t xml:space="preserve"> </m:t>
            </m:r>
            <m:d>
              <m:dPr>
                <m:begChr m:val=""/>
                <m:endChr m:val="⟩"/>
                <m:ctrlPr>
                  <w:rPr>
                    <w:rFonts w:ascii="Cambria Math" w:hAnsi="Cambria Math"/>
                    <w:i/>
                    <w:sz w:val="19"/>
                    <w:szCs w:val="19"/>
                  </w:rPr>
                </m:ctrlPr>
              </m:dPr>
              <m:e>
                <m:d>
                  <m:dPr>
                    <m:begChr m:val="|"/>
                    <m:endChr m:val=""/>
                    <m:ctrlPr>
                      <w:rPr>
                        <w:rFonts w:ascii="Cambria Math" w:hAnsi="Cambria Math"/>
                        <w:i/>
                        <w:sz w:val="19"/>
                        <w:szCs w:val="19"/>
                      </w:rPr>
                    </m:ctrlPr>
                  </m:dPr>
                  <m:e>
                    <m:sSubSup>
                      <m:sSubSupPr>
                        <m:ctrlPr>
                          <w:rPr>
                            <w:rFonts w:ascii="Cambria Math" w:hAnsi="Cambria Math"/>
                            <w:i/>
                            <w:sz w:val="19"/>
                            <w:szCs w:val="19"/>
                          </w:rPr>
                        </m:ctrlPr>
                      </m:sSubSupPr>
                      <m:e>
                        <m:r>
                          <w:rPr>
                            <w:rFonts w:ascii="Cambria Math" w:hAnsi="Cambria Math"/>
                            <w:sz w:val="19"/>
                            <w:szCs w:val="19"/>
                          </w:rPr>
                          <m:t>A</m:t>
                        </m:r>
                      </m:e>
                      <m:sub>
                        <m:r>
                          <w:rPr>
                            <w:rFonts w:ascii="Cambria Math" w:hAnsi="Cambria Math"/>
                            <w:sz w:val="19"/>
                            <w:szCs w:val="19"/>
                          </w:rPr>
                          <m:t>ns,</m:t>
                        </m:r>
                        <m:r>
                          <w:rPr>
                            <w:rFonts w:ascii="Cambria Math" w:hAnsi="Cambria Math"/>
                            <w:color w:val="000000" w:themeColor="text1"/>
                            <w:kern w:val="24"/>
                            <w:sz w:val="19"/>
                            <w:szCs w:val="19"/>
                          </w:rPr>
                          <m:t>↑</m:t>
                        </m:r>
                      </m:sub>
                      <m:sup>
                        <m:r>
                          <w:rPr>
                            <w:rFonts w:ascii="Cambria Math" w:hAnsi="Cambria Math"/>
                            <w:sz w:val="19"/>
                            <w:szCs w:val="19"/>
                          </w:rPr>
                          <m:t>0</m:t>
                        </m:r>
                      </m:sup>
                    </m:sSubSup>
                  </m:e>
                </m:d>
              </m:e>
            </m:d>
          </m:e>
        </m:nary>
        <m:r>
          <w:rPr>
            <w:rFonts w:ascii="Cambria Math" w:hAnsi="Cambria Math"/>
            <w:sz w:val="19"/>
            <w:szCs w:val="19"/>
          </w:rPr>
          <m:t>+</m:t>
        </m:r>
        <m:sSubSup>
          <m:sSubSupPr>
            <m:ctrlPr>
              <w:rPr>
                <w:rFonts w:ascii="Cambria Math" w:hAnsi="Cambria Math"/>
                <w:i/>
                <w:sz w:val="19"/>
                <w:szCs w:val="19"/>
              </w:rPr>
            </m:ctrlPr>
          </m:sSubSupPr>
          <m:e>
            <m:r>
              <w:rPr>
                <w:rFonts w:ascii="Cambria Math" w:hAnsi="Cambria Math"/>
                <w:sz w:val="19"/>
                <w:szCs w:val="19"/>
              </w:rPr>
              <m:t>C</m:t>
            </m:r>
          </m:e>
          <m:sub>
            <m:r>
              <w:rPr>
                <w:rFonts w:ascii="Cambria Math" w:hAnsi="Cambria Math"/>
                <w:sz w:val="19"/>
                <w:szCs w:val="19"/>
              </w:rPr>
              <m:t xml:space="preserve"> </m:t>
            </m:r>
          </m:sub>
          <m:sup>
            <m:sSubSup>
              <m:sSubSupPr>
                <m:ctrlPr>
                  <w:rPr>
                    <w:rFonts w:ascii="Cambria Math" w:hAnsi="Cambria Math"/>
                    <w:i/>
                    <w:sz w:val="19"/>
                    <w:szCs w:val="19"/>
                  </w:rPr>
                </m:ctrlPr>
              </m:sSubSupPr>
              <m:e>
                <m:r>
                  <w:rPr>
                    <w:rFonts w:ascii="Cambria Math" w:hAnsi="Cambria Math"/>
                    <w:sz w:val="19"/>
                    <w:szCs w:val="19"/>
                  </w:rPr>
                  <m:t>A</m:t>
                </m:r>
              </m:e>
              <m:sub>
                <m:r>
                  <w:rPr>
                    <w:rFonts w:ascii="Cambria Math" w:hAnsi="Cambria Math"/>
                    <w:sz w:val="19"/>
                    <w:szCs w:val="19"/>
                  </w:rPr>
                  <m:t>2p,</m:t>
                </m:r>
                <m:r>
                  <w:rPr>
                    <w:rFonts w:ascii="Cambria Math" w:hAnsi="Cambria Math"/>
                    <w:color w:val="000000" w:themeColor="text1"/>
                    <w:kern w:val="24"/>
                    <w:sz w:val="19"/>
                    <w:szCs w:val="19"/>
                  </w:rPr>
                  <m:t>↑</m:t>
                </m:r>
              </m:sub>
              <m:sup>
                <m:r>
                  <w:rPr>
                    <w:rFonts w:ascii="Cambria Math" w:hAnsi="Cambria Math"/>
                    <w:sz w:val="19"/>
                    <w:szCs w:val="19"/>
                  </w:rPr>
                  <m:t>I</m:t>
                </m:r>
              </m:sup>
            </m:sSubSup>
          </m:sup>
        </m:sSubSup>
        <m:r>
          <w:rPr>
            <w:rFonts w:ascii="Cambria Math" w:hAnsi="Cambria Math"/>
            <w:sz w:val="19"/>
            <w:szCs w:val="19"/>
          </w:rPr>
          <m:t xml:space="preserve"> </m:t>
        </m:r>
        <m:d>
          <m:dPr>
            <m:begChr m:val=""/>
            <m:endChr m:val="⟩"/>
            <m:ctrlPr>
              <w:rPr>
                <w:rFonts w:ascii="Cambria Math" w:hAnsi="Cambria Math"/>
                <w:i/>
                <w:sz w:val="19"/>
                <w:szCs w:val="19"/>
              </w:rPr>
            </m:ctrlPr>
          </m:dPr>
          <m:e>
            <m:d>
              <m:dPr>
                <m:begChr m:val="|"/>
                <m:endChr m:val=""/>
                <m:ctrlPr>
                  <w:rPr>
                    <w:rFonts w:ascii="Cambria Math" w:hAnsi="Cambria Math"/>
                    <w:i/>
                    <w:sz w:val="19"/>
                    <w:szCs w:val="19"/>
                  </w:rPr>
                </m:ctrlPr>
              </m:dPr>
              <m:e>
                <m:sSubSup>
                  <m:sSubSupPr>
                    <m:ctrlPr>
                      <w:rPr>
                        <w:rFonts w:ascii="Cambria Math" w:hAnsi="Cambria Math"/>
                        <w:i/>
                        <w:sz w:val="19"/>
                        <w:szCs w:val="19"/>
                      </w:rPr>
                    </m:ctrlPr>
                  </m:sSubSupPr>
                  <m:e>
                    <m:r>
                      <w:rPr>
                        <w:rFonts w:ascii="Cambria Math" w:hAnsi="Cambria Math"/>
                        <w:sz w:val="19"/>
                        <w:szCs w:val="19"/>
                      </w:rPr>
                      <m:t>A</m:t>
                    </m:r>
                  </m:e>
                  <m:sub>
                    <m:r>
                      <w:rPr>
                        <w:rFonts w:ascii="Cambria Math" w:hAnsi="Cambria Math"/>
                        <w:sz w:val="19"/>
                        <w:szCs w:val="19"/>
                      </w:rPr>
                      <m:t>2p,</m:t>
                    </m:r>
                    <m:r>
                      <w:rPr>
                        <w:rFonts w:ascii="Cambria Math" w:hAnsi="Cambria Math"/>
                        <w:color w:val="000000" w:themeColor="text1"/>
                        <w:kern w:val="24"/>
                        <w:sz w:val="19"/>
                        <w:szCs w:val="19"/>
                      </w:rPr>
                      <m:t>↑</m:t>
                    </m:r>
                  </m:sub>
                  <m:sup>
                    <m:r>
                      <w:rPr>
                        <w:rFonts w:ascii="Cambria Math" w:hAnsi="Cambria Math"/>
                        <w:sz w:val="19"/>
                        <w:szCs w:val="19"/>
                      </w:rPr>
                      <m:t>I</m:t>
                    </m:r>
                  </m:sup>
                </m:sSubSup>
              </m:e>
            </m:d>
          </m:e>
        </m:d>
        <m:r>
          <w:rPr>
            <w:rFonts w:ascii="Cambria Math" w:hAnsi="Cambria Math"/>
            <w:sz w:val="19"/>
            <w:szCs w:val="19"/>
          </w:rPr>
          <m:t>+</m:t>
        </m:r>
        <m:sSubSup>
          <m:sSubSupPr>
            <m:ctrlPr>
              <w:rPr>
                <w:rFonts w:ascii="Cambria Math" w:hAnsi="Cambria Math"/>
                <w:i/>
                <w:sz w:val="19"/>
                <w:szCs w:val="19"/>
              </w:rPr>
            </m:ctrlPr>
          </m:sSubSupPr>
          <m:e>
            <m:r>
              <w:rPr>
                <w:rFonts w:ascii="Cambria Math" w:hAnsi="Cambria Math"/>
                <w:sz w:val="19"/>
                <w:szCs w:val="19"/>
              </w:rPr>
              <m:t>C</m:t>
            </m:r>
          </m:e>
          <m:sub>
            <m:r>
              <w:rPr>
                <w:rFonts w:ascii="Cambria Math" w:hAnsi="Cambria Math"/>
                <w:sz w:val="19"/>
                <w:szCs w:val="19"/>
              </w:rPr>
              <m:t xml:space="preserve"> </m:t>
            </m:r>
          </m:sub>
          <m:sup>
            <m:sSubSup>
              <m:sSubSupPr>
                <m:ctrlPr>
                  <w:rPr>
                    <w:rFonts w:ascii="Cambria Math" w:hAnsi="Cambria Math"/>
                    <w:i/>
                    <w:sz w:val="19"/>
                    <w:szCs w:val="19"/>
                  </w:rPr>
                </m:ctrlPr>
              </m:sSubSupPr>
              <m:e>
                <m:r>
                  <w:rPr>
                    <w:rFonts w:ascii="Cambria Math" w:hAnsi="Cambria Math"/>
                    <w:sz w:val="19"/>
                    <w:szCs w:val="19"/>
                  </w:rPr>
                  <m:t>B</m:t>
                </m:r>
              </m:e>
              <m:sub>
                <m:r>
                  <w:rPr>
                    <w:rFonts w:ascii="Cambria Math" w:hAnsi="Cambria Math"/>
                    <w:sz w:val="19"/>
                    <w:szCs w:val="19"/>
                  </w:rPr>
                  <m:t>1s,</m:t>
                </m:r>
                <m:r>
                  <w:rPr>
                    <w:rFonts w:ascii="Cambria Math" w:hAnsi="Cambria Math"/>
                    <w:color w:val="000000" w:themeColor="text1"/>
                    <w:kern w:val="24"/>
                    <w:sz w:val="19"/>
                    <w:szCs w:val="19"/>
                  </w:rPr>
                  <m:t>↑</m:t>
                </m:r>
              </m:sub>
              <m:sup>
                <m:r>
                  <w:rPr>
                    <w:rFonts w:ascii="Cambria Math" w:hAnsi="Cambria Math"/>
                    <w:sz w:val="19"/>
                    <w:szCs w:val="19"/>
                  </w:rPr>
                  <m:t>I</m:t>
                </m:r>
              </m:sup>
            </m:sSubSup>
          </m:sup>
        </m:sSubSup>
        <m:r>
          <w:rPr>
            <w:rFonts w:ascii="Cambria Math" w:hAnsi="Cambria Math"/>
            <w:sz w:val="19"/>
            <w:szCs w:val="19"/>
          </w:rPr>
          <m:t xml:space="preserve"> </m:t>
        </m:r>
        <m:d>
          <m:dPr>
            <m:begChr m:val=""/>
            <m:endChr m:val="⟩"/>
            <m:ctrlPr>
              <w:rPr>
                <w:rFonts w:ascii="Cambria Math" w:hAnsi="Cambria Math"/>
                <w:i/>
                <w:sz w:val="19"/>
                <w:szCs w:val="19"/>
              </w:rPr>
            </m:ctrlPr>
          </m:dPr>
          <m:e>
            <m:d>
              <m:dPr>
                <m:begChr m:val="|"/>
                <m:endChr m:val=""/>
                <m:ctrlPr>
                  <w:rPr>
                    <w:rFonts w:ascii="Cambria Math" w:hAnsi="Cambria Math"/>
                    <w:i/>
                    <w:sz w:val="19"/>
                    <w:szCs w:val="19"/>
                  </w:rPr>
                </m:ctrlPr>
              </m:dPr>
              <m:e>
                <m:sSubSup>
                  <m:sSubSupPr>
                    <m:ctrlPr>
                      <w:rPr>
                        <w:rFonts w:ascii="Cambria Math" w:hAnsi="Cambria Math"/>
                        <w:i/>
                        <w:sz w:val="19"/>
                        <w:szCs w:val="19"/>
                      </w:rPr>
                    </m:ctrlPr>
                  </m:sSubSupPr>
                  <m:e>
                    <m:r>
                      <w:rPr>
                        <w:rFonts w:ascii="Cambria Math" w:hAnsi="Cambria Math"/>
                        <w:sz w:val="19"/>
                        <w:szCs w:val="19"/>
                      </w:rPr>
                      <m:t>B</m:t>
                    </m:r>
                  </m:e>
                  <m:sub>
                    <m:r>
                      <w:rPr>
                        <w:rFonts w:ascii="Cambria Math" w:hAnsi="Cambria Math"/>
                        <w:sz w:val="19"/>
                        <w:szCs w:val="19"/>
                      </w:rPr>
                      <m:t>1s,</m:t>
                    </m:r>
                    <m:r>
                      <w:rPr>
                        <w:rFonts w:ascii="Cambria Math" w:hAnsi="Cambria Math"/>
                        <w:color w:val="000000" w:themeColor="text1"/>
                        <w:kern w:val="24"/>
                        <w:sz w:val="19"/>
                        <w:szCs w:val="19"/>
                      </w:rPr>
                      <m:t>↑</m:t>
                    </m:r>
                  </m:sub>
                  <m:sup>
                    <m:r>
                      <w:rPr>
                        <w:rFonts w:ascii="Cambria Math" w:hAnsi="Cambria Math"/>
                        <w:sz w:val="19"/>
                        <w:szCs w:val="19"/>
                      </w:rPr>
                      <m:t>I</m:t>
                    </m:r>
                  </m:sup>
                </m:sSubSup>
              </m:e>
            </m:d>
          </m:e>
        </m:d>
      </m:oMath>
      <w:r w:rsidR="00195783" w:rsidRPr="009A266D">
        <w:rPr>
          <w:rFonts w:eastAsia="DengXian"/>
          <w:sz w:val="19"/>
          <w:szCs w:val="19"/>
        </w:rPr>
        <w:t xml:space="preserve"> </w:t>
      </w:r>
      <w:r w:rsidR="004A573D">
        <w:rPr>
          <w:rFonts w:eastAsia="맑은 고딕" w:hint="eastAsia"/>
          <w:sz w:val="19"/>
          <w:szCs w:val="19"/>
          <w:lang w:eastAsia="ko-KR"/>
        </w:rPr>
        <w:t xml:space="preserve">   </w:t>
      </w:r>
      <w:r w:rsidR="00195783" w:rsidRPr="009A266D">
        <w:rPr>
          <w:rFonts w:eastAsia="맑은 고딕"/>
          <w:lang w:eastAsia="ko-KR"/>
        </w:rPr>
        <w:t>(8</w:t>
      </w:r>
      <w:r w:rsidR="00983E41">
        <w:rPr>
          <w:rFonts w:eastAsia="맑은 고딕" w:hint="eastAsia"/>
          <w:lang w:eastAsia="ko-KR"/>
        </w:rPr>
        <w:t>2</w:t>
      </w:r>
      <w:r w:rsidR="00195783" w:rsidRPr="009A266D">
        <w:rPr>
          <w:rFonts w:eastAsia="맑은 고딕"/>
          <w:lang w:eastAsia="ko-KR"/>
        </w:rPr>
        <w:t>)</w:t>
      </w:r>
    </w:p>
    <w:p w14:paraId="6A4C7DD8" w14:textId="50BC4791" w:rsidR="00195783" w:rsidRPr="009A266D" w:rsidRDefault="002B4013" w:rsidP="00E63019">
      <w:pPr>
        <w:spacing w:after="120" w:line="276" w:lineRule="auto"/>
        <w:jc w:val="both"/>
        <w:rPr>
          <w:rFonts w:eastAsia="DengXian"/>
        </w:rPr>
      </w:pPr>
      <w:r w:rsidRPr="009A266D">
        <w:rPr>
          <w:rFonts w:eastAsia="DengXian"/>
        </w:rPr>
        <w:t xml:space="preserve">Here, each </w:t>
      </w:r>
      <w:r w:rsidR="00195783" w:rsidRPr="009A266D">
        <w:rPr>
          <w:rFonts w:eastAsia="DengXian"/>
          <w:i/>
        </w:rPr>
        <w:t>C</w:t>
      </w:r>
      <w:r w:rsidRPr="009A266D">
        <w:rPr>
          <w:rFonts w:eastAsia="DengXian"/>
        </w:rPr>
        <w:t xml:space="preserve"> denotes</w:t>
      </w:r>
      <w:r w:rsidR="00195783" w:rsidRPr="009A266D">
        <w:rPr>
          <w:rFonts w:eastAsia="DengXian"/>
        </w:rPr>
        <w:t xml:space="preserve"> </w:t>
      </w:r>
      <w:r w:rsidRPr="009A266D">
        <w:rPr>
          <w:rFonts w:eastAsia="DengXian"/>
        </w:rPr>
        <w:t xml:space="preserve">an </w:t>
      </w:r>
      <w:r w:rsidR="00195783" w:rsidRPr="009A266D">
        <w:rPr>
          <w:rFonts w:eastAsia="DengXian"/>
        </w:rPr>
        <w:t>expansion coefficient</w:t>
      </w:r>
      <w:r w:rsidRPr="009A266D">
        <w:rPr>
          <w:rFonts w:eastAsia="DengXian"/>
        </w:rPr>
        <w:t xml:space="preserve"> associated with the corresponding basis state</w:t>
      </w:r>
      <w:r w:rsidR="00195783" w:rsidRPr="009A266D">
        <w:rPr>
          <w:rFonts w:eastAsia="DengXian"/>
        </w:rPr>
        <w:t>. The eigenvalue equation</w:t>
      </w:r>
      <w:r w:rsidRPr="009A266D">
        <w:rPr>
          <w:rFonts w:eastAsia="DengXian"/>
        </w:rPr>
        <w:t xml:space="preserve"> for this system takes the form of a 10 × 10 matrix:</w:t>
      </w:r>
    </w:p>
    <w:bookmarkStart w:id="14" w:name="_Hlk197964606"/>
    <w:p w14:paraId="3D963C0A" w14:textId="64208B3D" w:rsidR="00195783" w:rsidRPr="009A266D" w:rsidRDefault="00000000" w:rsidP="00E63019">
      <w:pPr>
        <w:spacing w:after="120" w:line="276" w:lineRule="auto"/>
        <w:jc w:val="right"/>
        <w:rPr>
          <w:color w:val="000000" w:themeColor="text1"/>
        </w:rPr>
      </w:pPr>
      <m:oMath>
        <m:d>
          <m:dPr>
            <m:ctrlPr>
              <w:rPr>
                <w:rFonts w:ascii="Cambria Math" w:hAnsi="Cambria Math"/>
                <w:i/>
                <w:sz w:val="17"/>
                <w:szCs w:val="17"/>
              </w:rPr>
            </m:ctrlPr>
          </m:dPr>
          <m:e>
            <m:m>
              <m:mPr>
                <m:mcs>
                  <m:mc>
                    <m:mcPr>
                      <m:count m:val="10"/>
                      <m:mcJc m:val="center"/>
                    </m:mcPr>
                  </m:mc>
                </m:mcs>
                <m:ctrlPr>
                  <w:rPr>
                    <w:rFonts w:ascii="Cambria Math" w:hAnsi="Cambria Math"/>
                    <w:i/>
                    <w:sz w:val="17"/>
                    <w:szCs w:val="17"/>
                  </w:rPr>
                </m:ctrlPr>
              </m:mPr>
              <m:mr>
                <m:e>
                  <m:sSubSup>
                    <m:sSubSupPr>
                      <m:ctrlPr>
                        <w:rPr>
                          <w:rFonts w:ascii="Cambria Math" w:hAnsi="Cambria Math"/>
                          <w:i/>
                          <w:sz w:val="17"/>
                          <w:szCs w:val="17"/>
                        </w:rPr>
                      </m:ctrlPr>
                    </m:sSubSupPr>
                    <m:e>
                      <m:r>
                        <w:rPr>
                          <w:rFonts w:ascii="Cambria Math" w:hAnsi="Cambria Math"/>
                          <w:sz w:val="17"/>
                          <w:szCs w:val="17"/>
                        </w:rPr>
                        <m:t>E</m:t>
                      </m:r>
                    </m:e>
                    <m:sub>
                      <m:r>
                        <m:rPr>
                          <m:sty m:val="p"/>
                        </m:rPr>
                        <w:rPr>
                          <w:rFonts w:ascii="Cambria Math" w:hAnsi="Cambria Math"/>
                          <w:sz w:val="17"/>
                          <w:szCs w:val="17"/>
                        </w:rPr>
                        <m:t xml:space="preserve"> </m:t>
                      </m:r>
                    </m:sub>
                    <m:sup>
                      <m:sSubSup>
                        <m:sSubSupPr>
                          <m:ctrlPr>
                            <w:rPr>
                              <w:rFonts w:ascii="Cambria Math" w:hAnsi="Cambria Math"/>
                              <w:i/>
                              <w:sz w:val="17"/>
                              <w:szCs w:val="17"/>
                            </w:rPr>
                          </m:ctrlPr>
                        </m:sSubSupPr>
                        <m:e>
                          <m:r>
                            <w:rPr>
                              <w:rFonts w:ascii="Cambria Math" w:hAnsi="Cambria Math"/>
                              <w:sz w:val="17"/>
                              <w:szCs w:val="17"/>
                            </w:rPr>
                            <m:t>B</m:t>
                          </m:r>
                        </m:e>
                        <m:sub>
                          <m:r>
                            <w:rPr>
                              <w:rFonts w:ascii="Cambria Math" w:hAnsi="Cambria Math"/>
                              <w:color w:val="000000" w:themeColor="text1"/>
                              <w:kern w:val="24"/>
                              <w:sz w:val="17"/>
                              <w:szCs w:val="17"/>
                            </w:rPr>
                            <m:t>1s,↓</m:t>
                          </m:r>
                        </m:sub>
                        <m:sup>
                          <m:r>
                            <w:rPr>
                              <w:rFonts w:ascii="Cambria Math" w:hAnsi="Cambria Math"/>
                              <w:sz w:val="17"/>
                              <w:szCs w:val="17"/>
                            </w:rPr>
                            <m:t>0</m:t>
                          </m:r>
                        </m:sup>
                      </m:sSubSup>
                    </m:sup>
                  </m:sSubSup>
                </m:e>
                <m:e>
                  <m:sSubSup>
                    <m:sSubSupPr>
                      <m:ctrlPr>
                        <w:rPr>
                          <w:rFonts w:ascii="Cambria Math" w:hAnsi="Cambria Math"/>
                          <w:i/>
                          <w:sz w:val="17"/>
                          <w:szCs w:val="17"/>
                        </w:rPr>
                      </m:ctrlPr>
                    </m:sSubSupPr>
                    <m:e>
                      <m:acc>
                        <m:accPr>
                          <m:chr m:val="̃"/>
                          <m:ctrlPr>
                            <w:rPr>
                              <w:rFonts w:ascii="Cambria Math" w:hAnsi="Cambria Math"/>
                              <w:i/>
                              <w:sz w:val="17"/>
                              <w:szCs w:val="17"/>
                            </w:rPr>
                          </m:ctrlPr>
                        </m:accPr>
                        <m:e>
                          <m:r>
                            <w:rPr>
                              <w:rFonts w:ascii="Cambria Math" w:hAnsi="Cambria Math"/>
                              <w:sz w:val="17"/>
                              <w:szCs w:val="17"/>
                            </w:rPr>
                            <m:t>W</m:t>
                          </m:r>
                        </m:e>
                      </m:acc>
                    </m:e>
                    <m:sub>
                      <m:r>
                        <w:rPr>
                          <w:rFonts w:ascii="Cambria Math" w:hAnsi="Cambria Math"/>
                          <w:sz w:val="17"/>
                          <w:szCs w:val="17"/>
                        </w:rPr>
                        <m:t>1s,1s</m:t>
                      </m:r>
                    </m:sub>
                    <m:sup>
                      <m:sSubSup>
                        <m:sSubSupPr>
                          <m:ctrlPr>
                            <w:rPr>
                              <w:rFonts w:ascii="Cambria Math" w:hAnsi="Cambria Math"/>
                              <w:i/>
                              <w:sz w:val="17"/>
                              <w:szCs w:val="17"/>
                            </w:rPr>
                          </m:ctrlPr>
                        </m:sSubSupPr>
                        <m:e>
                          <m:r>
                            <w:rPr>
                              <w:rFonts w:ascii="Cambria Math" w:hAnsi="Cambria Math"/>
                              <w:sz w:val="17"/>
                              <w:szCs w:val="17"/>
                            </w:rPr>
                            <m:t>B</m:t>
                          </m:r>
                        </m:e>
                        <m:sub>
                          <m:r>
                            <w:rPr>
                              <w:rFonts w:ascii="Cambria Math" w:hAnsi="Cambria Math"/>
                              <w:color w:val="000000" w:themeColor="text1"/>
                              <w:kern w:val="24"/>
                              <w:sz w:val="17"/>
                              <w:szCs w:val="17"/>
                            </w:rPr>
                            <m:t>↓</m:t>
                          </m:r>
                        </m:sub>
                        <m:sup>
                          <m:r>
                            <w:rPr>
                              <w:rFonts w:ascii="Cambria Math" w:hAnsi="Cambria Math"/>
                              <w:sz w:val="17"/>
                              <w:szCs w:val="17"/>
                            </w:rPr>
                            <m:t>0</m:t>
                          </m:r>
                        </m:sup>
                      </m:sSub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eastAsia="맑은 고딕" w:hAnsi="Cambria Math" w:cs="맑은 고딕"/>
                              <w:sz w:val="17"/>
                              <w:szCs w:val="17"/>
                              <w:lang w:eastAsia="ko-KR"/>
                            </w:rPr>
                            <m:t>I</m:t>
                          </m:r>
                        </m:sup>
                      </m:sSubSup>
                    </m:sup>
                  </m:sSubSup>
                </m:e>
                <m:e>
                  <m:sSubSup>
                    <m:sSubSupPr>
                      <m:ctrlPr>
                        <w:rPr>
                          <w:rFonts w:ascii="Cambria Math" w:hAnsi="Cambria Math"/>
                          <w:i/>
                          <w:sz w:val="17"/>
                          <w:szCs w:val="17"/>
                        </w:rPr>
                      </m:ctrlPr>
                    </m:sSubSupPr>
                    <m:e>
                      <m:acc>
                        <m:accPr>
                          <m:chr m:val="̃"/>
                          <m:ctrlPr>
                            <w:rPr>
                              <w:rFonts w:ascii="Cambria Math" w:hAnsi="Cambria Math"/>
                              <w:i/>
                              <w:sz w:val="17"/>
                              <w:szCs w:val="17"/>
                            </w:rPr>
                          </m:ctrlPr>
                        </m:accPr>
                        <m:e>
                          <m:r>
                            <w:rPr>
                              <w:rFonts w:ascii="Cambria Math" w:hAnsi="Cambria Math"/>
                              <w:sz w:val="17"/>
                              <w:szCs w:val="17"/>
                            </w:rPr>
                            <m:t>W</m:t>
                          </m:r>
                        </m:e>
                      </m:acc>
                    </m:e>
                    <m:sub>
                      <m:r>
                        <w:rPr>
                          <w:rFonts w:ascii="Cambria Math" w:hAnsi="Cambria Math"/>
                          <w:sz w:val="17"/>
                          <w:szCs w:val="17"/>
                        </w:rPr>
                        <m:t>1s,2s</m:t>
                      </m:r>
                    </m:sub>
                    <m:sup>
                      <m:sSubSup>
                        <m:sSubSupPr>
                          <m:ctrlPr>
                            <w:rPr>
                              <w:rFonts w:ascii="Cambria Math" w:hAnsi="Cambria Math"/>
                              <w:i/>
                              <w:sz w:val="17"/>
                              <w:szCs w:val="17"/>
                            </w:rPr>
                          </m:ctrlPr>
                        </m:sSubSupPr>
                        <m:e>
                          <m:r>
                            <w:rPr>
                              <w:rFonts w:ascii="Cambria Math" w:hAnsi="Cambria Math"/>
                              <w:sz w:val="17"/>
                              <w:szCs w:val="17"/>
                            </w:rPr>
                            <m:t>B</m:t>
                          </m:r>
                        </m:e>
                        <m:sub>
                          <m:r>
                            <w:rPr>
                              <w:rFonts w:ascii="Cambria Math" w:hAnsi="Cambria Math"/>
                              <w:color w:val="000000" w:themeColor="text1"/>
                              <w:kern w:val="24"/>
                              <w:sz w:val="17"/>
                              <w:szCs w:val="17"/>
                            </w:rPr>
                            <m:t>↓</m:t>
                          </m:r>
                        </m:sub>
                        <m:sup>
                          <m:r>
                            <w:rPr>
                              <w:rFonts w:ascii="Cambria Math" w:hAnsi="Cambria Math"/>
                              <w:sz w:val="17"/>
                              <w:szCs w:val="17"/>
                            </w:rPr>
                            <m:t>0</m:t>
                          </m:r>
                        </m:sup>
                      </m:sSub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eastAsia="맑은 고딕" w:hAnsi="Cambria Math" w:cs="맑은 고딕"/>
                              <w:sz w:val="17"/>
                              <w:szCs w:val="17"/>
                              <w:lang w:eastAsia="ko-KR"/>
                            </w:rPr>
                            <m:t>I</m:t>
                          </m:r>
                        </m:sup>
                      </m:sSubSup>
                    </m:sup>
                  </m:sSubSup>
                  <m:ctrlPr>
                    <w:rPr>
                      <w:rFonts w:ascii="Cambria Math" w:eastAsia="Cambria Math" w:hAnsi="Cambria Math" w:cs="Cambria Math"/>
                      <w:i/>
                      <w:sz w:val="17"/>
                      <w:szCs w:val="17"/>
                    </w:rPr>
                  </m:ctrlPr>
                </m:e>
                <m:e>
                  <m:sSubSup>
                    <m:sSubSupPr>
                      <m:ctrlPr>
                        <w:rPr>
                          <w:rFonts w:ascii="Cambria Math" w:hAnsi="Cambria Math"/>
                          <w:i/>
                          <w:sz w:val="17"/>
                          <w:szCs w:val="17"/>
                        </w:rPr>
                      </m:ctrlPr>
                    </m:sSubSupPr>
                    <m:e>
                      <m:acc>
                        <m:accPr>
                          <m:chr m:val="̃"/>
                          <m:ctrlPr>
                            <w:rPr>
                              <w:rFonts w:ascii="Cambria Math" w:hAnsi="Cambria Math"/>
                              <w:i/>
                              <w:sz w:val="17"/>
                              <w:szCs w:val="17"/>
                            </w:rPr>
                          </m:ctrlPr>
                        </m:accPr>
                        <m:e>
                          <m:r>
                            <w:rPr>
                              <w:rFonts w:ascii="Cambria Math" w:hAnsi="Cambria Math"/>
                              <w:sz w:val="17"/>
                              <w:szCs w:val="17"/>
                            </w:rPr>
                            <m:t>W</m:t>
                          </m:r>
                        </m:e>
                      </m:acc>
                    </m:e>
                    <m:sub>
                      <m:r>
                        <w:rPr>
                          <w:rFonts w:ascii="Cambria Math" w:hAnsi="Cambria Math"/>
                          <w:sz w:val="17"/>
                          <w:szCs w:val="17"/>
                        </w:rPr>
                        <m:t>1s,3s</m:t>
                      </m:r>
                    </m:sub>
                    <m:sup>
                      <m:sSubSup>
                        <m:sSubSupPr>
                          <m:ctrlPr>
                            <w:rPr>
                              <w:rFonts w:ascii="Cambria Math" w:hAnsi="Cambria Math"/>
                              <w:i/>
                              <w:sz w:val="17"/>
                              <w:szCs w:val="17"/>
                            </w:rPr>
                          </m:ctrlPr>
                        </m:sSubSupPr>
                        <m:e>
                          <m:r>
                            <w:rPr>
                              <w:rFonts w:ascii="Cambria Math" w:hAnsi="Cambria Math"/>
                              <w:sz w:val="17"/>
                              <w:szCs w:val="17"/>
                            </w:rPr>
                            <m:t>B</m:t>
                          </m:r>
                        </m:e>
                        <m:sub>
                          <m:r>
                            <w:rPr>
                              <w:rFonts w:ascii="Cambria Math" w:hAnsi="Cambria Math"/>
                              <w:color w:val="000000" w:themeColor="text1"/>
                              <w:kern w:val="24"/>
                              <w:sz w:val="17"/>
                              <w:szCs w:val="17"/>
                            </w:rPr>
                            <m:t>↓</m:t>
                          </m:r>
                        </m:sub>
                        <m:sup>
                          <m:r>
                            <w:rPr>
                              <w:rFonts w:ascii="Cambria Math" w:hAnsi="Cambria Math"/>
                              <w:sz w:val="17"/>
                              <w:szCs w:val="17"/>
                            </w:rPr>
                            <m:t>0</m:t>
                          </m:r>
                        </m:sup>
                      </m:sSub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eastAsia="맑은 고딕" w:hAnsi="Cambria Math" w:cs="맑은 고딕"/>
                              <w:sz w:val="17"/>
                              <w:szCs w:val="17"/>
                              <w:lang w:eastAsia="ko-KR"/>
                            </w:rPr>
                            <m:t>I</m:t>
                          </m:r>
                        </m:sup>
                      </m:sSubSup>
                    </m:sup>
                  </m:sSubSup>
                  <m:ctrlPr>
                    <w:rPr>
                      <w:rFonts w:ascii="Cambria Math" w:eastAsia="Cambria Math" w:hAnsi="Cambria Math" w:cs="Cambria Math"/>
                      <w:i/>
                      <w:sz w:val="17"/>
                      <w:szCs w:val="17"/>
                    </w:rPr>
                  </m:ctrlPr>
                </m:e>
                <m:e>
                  <m:r>
                    <w:rPr>
                      <w:rFonts w:ascii="Cambria Math" w:hAnsi="Cambria Math"/>
                      <w:sz w:val="17"/>
                      <w:szCs w:val="17"/>
                    </w:rPr>
                    <m:t>0</m:t>
                  </m:r>
                </m:e>
                <m:e>
                  <m:sSubSup>
                    <m:sSubSupPr>
                      <m:ctrlPr>
                        <w:rPr>
                          <w:rFonts w:ascii="Cambria Math" w:hAnsi="Cambria Math"/>
                          <w:i/>
                          <w:sz w:val="17"/>
                          <w:szCs w:val="17"/>
                        </w:rPr>
                      </m:ctrlPr>
                    </m:sSubSupPr>
                    <m:e>
                      <m:acc>
                        <m:accPr>
                          <m:chr m:val="̃"/>
                          <m:ctrlPr>
                            <w:rPr>
                              <w:rFonts w:ascii="Cambria Math" w:hAnsi="Cambria Math"/>
                              <w:i/>
                              <w:sz w:val="17"/>
                              <w:szCs w:val="17"/>
                            </w:rPr>
                          </m:ctrlPr>
                        </m:accPr>
                        <m:e>
                          <m:r>
                            <w:rPr>
                              <w:rFonts w:ascii="Cambria Math" w:hAnsi="Cambria Math"/>
                              <w:sz w:val="17"/>
                              <w:szCs w:val="17"/>
                            </w:rPr>
                            <m:t>V</m:t>
                          </m:r>
                        </m:e>
                      </m:acc>
                    </m:e>
                    <m:sub>
                      <m:r>
                        <w:rPr>
                          <w:rFonts w:ascii="Cambria Math" w:hAnsi="Cambria Math"/>
                          <w:sz w:val="17"/>
                          <w:szCs w:val="17"/>
                        </w:rPr>
                        <m:t>1</m:t>
                      </m:r>
                      <m:r>
                        <w:rPr>
                          <w:rFonts w:ascii="Cambria Math" w:eastAsia="맑은 고딕" w:hAnsi="Cambria Math"/>
                          <w:sz w:val="17"/>
                          <w:szCs w:val="17"/>
                          <w:lang w:eastAsia="ko-KR"/>
                        </w:rPr>
                        <m:t>s</m:t>
                      </m:r>
                      <m:r>
                        <w:rPr>
                          <w:rFonts w:ascii="Cambria Math" w:hAnsi="Cambria Math"/>
                          <w:sz w:val="17"/>
                          <w:szCs w:val="17"/>
                        </w:rPr>
                        <m:t>,1s</m:t>
                      </m:r>
                    </m:sub>
                    <m:sup>
                      <m:sSubSup>
                        <m:sSubSupPr>
                          <m:ctrlPr>
                            <w:rPr>
                              <w:rFonts w:ascii="Cambria Math" w:hAnsi="Cambria Math"/>
                              <w:i/>
                              <w:sz w:val="17"/>
                              <w:szCs w:val="17"/>
                            </w:rPr>
                          </m:ctrlPr>
                        </m:sSubSupPr>
                        <m:e>
                          <m:r>
                            <w:rPr>
                              <w:rFonts w:ascii="Cambria Math" w:hAnsi="Cambria Math"/>
                              <w:sz w:val="17"/>
                              <w:szCs w:val="17"/>
                            </w:rPr>
                            <m:t>B</m:t>
                          </m:r>
                        </m:e>
                        <m:sub>
                          <m:r>
                            <w:rPr>
                              <w:rFonts w:ascii="Cambria Math" w:hAnsi="Cambria Math"/>
                              <w:color w:val="000000" w:themeColor="text1"/>
                              <w:kern w:val="24"/>
                              <w:sz w:val="17"/>
                              <w:szCs w:val="17"/>
                            </w:rPr>
                            <m:t>↓</m:t>
                          </m:r>
                        </m:sub>
                        <m:sup>
                          <m:r>
                            <w:rPr>
                              <w:rFonts w:ascii="Cambria Math" w:hAnsi="Cambria Math"/>
                              <w:sz w:val="17"/>
                              <w:szCs w:val="17"/>
                            </w:rPr>
                            <m:t>0</m:t>
                          </m:r>
                        </m:sup>
                      </m:sSub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eastAsia="맑은 고딕" w:hAnsi="Cambria Math" w:cs="맑은 고딕"/>
                              <w:sz w:val="17"/>
                              <w:szCs w:val="17"/>
                              <w:lang w:eastAsia="ko-KR"/>
                            </w:rPr>
                            <m:t>0</m:t>
                          </m:r>
                        </m:sup>
                      </m:sSubSup>
                    </m:sup>
                  </m:sSubSup>
                  <m:ctrlPr>
                    <w:rPr>
                      <w:rFonts w:ascii="Cambria Math" w:eastAsia="Cambria Math" w:hAnsi="Cambria Math" w:cs="Cambria Math"/>
                      <w:i/>
                      <w:sz w:val="17"/>
                      <w:szCs w:val="17"/>
                    </w:rPr>
                  </m:ctrlPr>
                </m:e>
                <m:e>
                  <m:sSubSup>
                    <m:sSubSupPr>
                      <m:ctrlPr>
                        <w:rPr>
                          <w:rFonts w:ascii="Cambria Math" w:hAnsi="Cambria Math"/>
                          <w:i/>
                          <w:sz w:val="17"/>
                          <w:szCs w:val="17"/>
                        </w:rPr>
                      </m:ctrlPr>
                    </m:sSubSupPr>
                    <m:e>
                      <m:acc>
                        <m:accPr>
                          <m:chr m:val="̃"/>
                          <m:ctrlPr>
                            <w:rPr>
                              <w:rFonts w:ascii="Cambria Math" w:hAnsi="Cambria Math"/>
                              <w:i/>
                              <w:sz w:val="17"/>
                              <w:szCs w:val="17"/>
                            </w:rPr>
                          </m:ctrlPr>
                        </m:accPr>
                        <m:e>
                          <m:r>
                            <w:rPr>
                              <w:rFonts w:ascii="Cambria Math" w:hAnsi="Cambria Math"/>
                              <w:sz w:val="17"/>
                              <w:szCs w:val="17"/>
                            </w:rPr>
                            <m:t>V</m:t>
                          </m:r>
                        </m:e>
                      </m:acc>
                    </m:e>
                    <m:sub>
                      <m:r>
                        <w:rPr>
                          <w:rFonts w:ascii="Cambria Math" w:hAnsi="Cambria Math"/>
                          <w:sz w:val="17"/>
                          <w:szCs w:val="17"/>
                        </w:rPr>
                        <m:t>1</m:t>
                      </m:r>
                      <m:r>
                        <w:rPr>
                          <w:rFonts w:ascii="Cambria Math" w:eastAsia="맑은 고딕" w:hAnsi="Cambria Math"/>
                          <w:sz w:val="17"/>
                          <w:szCs w:val="17"/>
                          <w:lang w:eastAsia="ko-KR"/>
                        </w:rPr>
                        <m:t>s</m:t>
                      </m:r>
                      <m:r>
                        <w:rPr>
                          <w:rFonts w:ascii="Cambria Math" w:hAnsi="Cambria Math"/>
                          <w:sz w:val="17"/>
                          <w:szCs w:val="17"/>
                        </w:rPr>
                        <m:t>,2s</m:t>
                      </m:r>
                    </m:sub>
                    <m:sup>
                      <m:sSubSup>
                        <m:sSubSupPr>
                          <m:ctrlPr>
                            <w:rPr>
                              <w:rFonts w:ascii="Cambria Math" w:hAnsi="Cambria Math"/>
                              <w:i/>
                              <w:sz w:val="17"/>
                              <w:szCs w:val="17"/>
                            </w:rPr>
                          </m:ctrlPr>
                        </m:sSubSupPr>
                        <m:e>
                          <m:r>
                            <w:rPr>
                              <w:rFonts w:ascii="Cambria Math" w:hAnsi="Cambria Math"/>
                              <w:sz w:val="17"/>
                              <w:szCs w:val="17"/>
                            </w:rPr>
                            <m:t>B</m:t>
                          </m:r>
                        </m:e>
                        <m:sub>
                          <m:r>
                            <w:rPr>
                              <w:rFonts w:ascii="Cambria Math" w:hAnsi="Cambria Math"/>
                              <w:color w:val="000000" w:themeColor="text1"/>
                              <w:kern w:val="24"/>
                              <w:sz w:val="17"/>
                              <w:szCs w:val="17"/>
                            </w:rPr>
                            <m:t>↓</m:t>
                          </m:r>
                        </m:sub>
                        <m:sup>
                          <m:r>
                            <w:rPr>
                              <w:rFonts w:ascii="Cambria Math" w:hAnsi="Cambria Math"/>
                              <w:sz w:val="17"/>
                              <w:szCs w:val="17"/>
                            </w:rPr>
                            <m:t>0</m:t>
                          </m:r>
                        </m:sup>
                      </m:sSub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eastAsia="맑은 고딕" w:hAnsi="Cambria Math" w:cs="맑은 고딕"/>
                              <w:sz w:val="17"/>
                              <w:szCs w:val="17"/>
                              <w:lang w:eastAsia="ko-KR"/>
                            </w:rPr>
                            <m:t>0</m:t>
                          </m:r>
                        </m:sup>
                      </m:sSubSup>
                    </m:sup>
                  </m:sSubSup>
                  <m:ctrlPr>
                    <w:rPr>
                      <w:rFonts w:ascii="Cambria Math" w:eastAsia="Cambria Math" w:hAnsi="Cambria Math" w:cs="Cambria Math"/>
                      <w:i/>
                      <w:sz w:val="17"/>
                      <w:szCs w:val="17"/>
                    </w:rPr>
                  </m:ctrlPr>
                </m:e>
                <m:e>
                  <m:sSubSup>
                    <m:sSubSupPr>
                      <m:ctrlPr>
                        <w:rPr>
                          <w:rFonts w:ascii="Cambria Math" w:hAnsi="Cambria Math"/>
                          <w:i/>
                          <w:sz w:val="17"/>
                          <w:szCs w:val="17"/>
                        </w:rPr>
                      </m:ctrlPr>
                    </m:sSubSupPr>
                    <m:e>
                      <m:acc>
                        <m:accPr>
                          <m:chr m:val="̃"/>
                          <m:ctrlPr>
                            <w:rPr>
                              <w:rFonts w:ascii="Cambria Math" w:hAnsi="Cambria Math"/>
                              <w:i/>
                              <w:sz w:val="17"/>
                              <w:szCs w:val="17"/>
                            </w:rPr>
                          </m:ctrlPr>
                        </m:accPr>
                        <m:e>
                          <m:r>
                            <w:rPr>
                              <w:rFonts w:ascii="Cambria Math" w:hAnsi="Cambria Math"/>
                              <w:sz w:val="17"/>
                              <w:szCs w:val="17"/>
                            </w:rPr>
                            <m:t>V</m:t>
                          </m:r>
                        </m:e>
                      </m:acc>
                    </m:e>
                    <m:sub>
                      <m:r>
                        <w:rPr>
                          <w:rFonts w:ascii="Cambria Math" w:hAnsi="Cambria Math"/>
                          <w:sz w:val="17"/>
                          <w:szCs w:val="17"/>
                        </w:rPr>
                        <m:t>1</m:t>
                      </m:r>
                      <m:r>
                        <w:rPr>
                          <w:rFonts w:ascii="Cambria Math" w:eastAsia="맑은 고딕" w:hAnsi="Cambria Math"/>
                          <w:sz w:val="17"/>
                          <w:szCs w:val="17"/>
                          <w:lang w:eastAsia="ko-KR"/>
                        </w:rPr>
                        <m:t>s</m:t>
                      </m:r>
                      <m:r>
                        <w:rPr>
                          <w:rFonts w:ascii="Cambria Math" w:hAnsi="Cambria Math"/>
                          <w:sz w:val="17"/>
                          <w:szCs w:val="17"/>
                        </w:rPr>
                        <m:t>,3s</m:t>
                      </m:r>
                    </m:sub>
                    <m:sup>
                      <m:sSubSup>
                        <m:sSubSupPr>
                          <m:ctrlPr>
                            <w:rPr>
                              <w:rFonts w:ascii="Cambria Math" w:hAnsi="Cambria Math"/>
                              <w:i/>
                              <w:sz w:val="17"/>
                              <w:szCs w:val="17"/>
                            </w:rPr>
                          </m:ctrlPr>
                        </m:sSubSupPr>
                        <m:e>
                          <m:r>
                            <w:rPr>
                              <w:rFonts w:ascii="Cambria Math" w:hAnsi="Cambria Math"/>
                              <w:sz w:val="17"/>
                              <w:szCs w:val="17"/>
                            </w:rPr>
                            <m:t>B</m:t>
                          </m:r>
                        </m:e>
                        <m:sub>
                          <m:r>
                            <w:rPr>
                              <w:rFonts w:ascii="Cambria Math" w:hAnsi="Cambria Math"/>
                              <w:color w:val="000000" w:themeColor="text1"/>
                              <w:kern w:val="24"/>
                              <w:sz w:val="17"/>
                              <w:szCs w:val="17"/>
                            </w:rPr>
                            <m:t>↓</m:t>
                          </m:r>
                        </m:sub>
                        <m:sup>
                          <m:r>
                            <w:rPr>
                              <w:rFonts w:ascii="Cambria Math" w:hAnsi="Cambria Math"/>
                              <w:sz w:val="17"/>
                              <w:szCs w:val="17"/>
                            </w:rPr>
                            <m:t>0</m:t>
                          </m:r>
                        </m:sup>
                      </m:sSub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eastAsia="맑은 고딕" w:hAnsi="Cambria Math" w:cs="맑은 고딕"/>
                              <w:sz w:val="17"/>
                              <w:szCs w:val="17"/>
                              <w:lang w:eastAsia="ko-KR"/>
                            </w:rPr>
                            <m:t>0</m:t>
                          </m:r>
                        </m:sup>
                      </m:sSubSup>
                    </m:sup>
                  </m:sSubSup>
                  <m:ctrlPr>
                    <w:rPr>
                      <w:rFonts w:ascii="Cambria Math" w:eastAsia="Cambria Math" w:hAnsi="Cambria Math" w:cs="Cambria Math"/>
                      <w:i/>
                      <w:sz w:val="17"/>
                      <w:szCs w:val="17"/>
                    </w:rPr>
                  </m:ctrlPr>
                </m:e>
                <m:e>
                  <m:r>
                    <w:rPr>
                      <w:rFonts w:ascii="Cambria Math" w:hAnsi="Cambria Math"/>
                      <w:sz w:val="17"/>
                      <w:szCs w:val="17"/>
                    </w:rPr>
                    <m:t>0</m:t>
                  </m:r>
                  <m:ctrlPr>
                    <w:rPr>
                      <w:rFonts w:ascii="Cambria Math" w:eastAsia="Cambria Math" w:hAnsi="Cambria Math" w:cs="Cambria Math"/>
                      <w:i/>
                      <w:sz w:val="17"/>
                      <w:szCs w:val="17"/>
                    </w:rPr>
                  </m:ctrlPr>
                </m:e>
                <m:e>
                  <m:r>
                    <w:rPr>
                      <w:rFonts w:ascii="Cambria Math" w:hAnsi="Cambria Math"/>
                      <w:sz w:val="17"/>
                      <w:szCs w:val="17"/>
                    </w:rPr>
                    <m:t>0</m:t>
                  </m:r>
                  <m:ctrlPr>
                    <w:rPr>
                      <w:rFonts w:ascii="Cambria Math" w:eastAsia="Cambria Math" w:hAnsi="Cambria Math" w:cs="Cambria Math"/>
                      <w:i/>
                      <w:sz w:val="17"/>
                      <w:szCs w:val="17"/>
                    </w:rPr>
                  </m:ctrlPr>
                </m:e>
              </m:mr>
              <m:mr>
                <m:e>
                  <m:sSubSup>
                    <m:sSubSupPr>
                      <m:ctrlPr>
                        <w:rPr>
                          <w:rFonts w:ascii="Cambria Math" w:hAnsi="Cambria Math"/>
                          <w:i/>
                          <w:sz w:val="17"/>
                          <w:szCs w:val="17"/>
                        </w:rPr>
                      </m:ctrlPr>
                    </m:sSubSupPr>
                    <m:e>
                      <m:acc>
                        <m:accPr>
                          <m:chr m:val="̃"/>
                          <m:ctrlPr>
                            <w:rPr>
                              <w:rFonts w:ascii="Cambria Math" w:hAnsi="Cambria Math"/>
                              <w:i/>
                              <w:sz w:val="17"/>
                              <w:szCs w:val="17"/>
                            </w:rPr>
                          </m:ctrlPr>
                        </m:accPr>
                        <m:e>
                          <m:r>
                            <w:rPr>
                              <w:rFonts w:ascii="Cambria Math" w:hAnsi="Cambria Math"/>
                              <w:sz w:val="17"/>
                              <w:szCs w:val="17"/>
                            </w:rPr>
                            <m:t>W</m:t>
                          </m:r>
                        </m:e>
                      </m:acc>
                    </m:e>
                    <m:sub>
                      <m:r>
                        <w:rPr>
                          <w:rFonts w:ascii="Cambria Math" w:hAnsi="Cambria Math"/>
                          <w:sz w:val="17"/>
                          <w:szCs w:val="17"/>
                        </w:rPr>
                        <m:t>1s,1s</m:t>
                      </m:r>
                    </m:sub>
                    <m:sup>
                      <m:sSubSup>
                        <m:sSubSupPr>
                          <m:ctrlPr>
                            <w:rPr>
                              <w:rFonts w:ascii="Cambria Math" w:hAnsi="Cambria Math"/>
                              <w:i/>
                              <w:sz w:val="17"/>
                              <w:szCs w:val="17"/>
                            </w:rPr>
                          </m:ctrlPr>
                        </m:sSubSupPr>
                        <m:e>
                          <m:r>
                            <w:rPr>
                              <w:rFonts w:ascii="Cambria Math" w:hAnsi="Cambria Math"/>
                              <w:sz w:val="17"/>
                              <w:szCs w:val="17"/>
                            </w:rPr>
                            <m:t>B</m:t>
                          </m:r>
                        </m:e>
                        <m:sub>
                          <m:r>
                            <w:rPr>
                              <w:rFonts w:ascii="Cambria Math" w:hAnsi="Cambria Math"/>
                              <w:color w:val="000000" w:themeColor="text1"/>
                              <w:kern w:val="24"/>
                              <w:sz w:val="17"/>
                              <w:szCs w:val="17"/>
                            </w:rPr>
                            <m:t>↓</m:t>
                          </m:r>
                        </m:sub>
                        <m:sup>
                          <m:r>
                            <w:rPr>
                              <w:rFonts w:ascii="Cambria Math" w:hAnsi="Cambria Math"/>
                              <w:sz w:val="17"/>
                              <w:szCs w:val="17"/>
                            </w:rPr>
                            <m:t>0</m:t>
                          </m:r>
                        </m:sup>
                      </m:sSub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eastAsia="맑은 고딕" w:hAnsi="Cambria Math" w:cs="맑은 고딕"/>
                              <w:sz w:val="17"/>
                              <w:szCs w:val="17"/>
                              <w:lang w:eastAsia="ko-KR"/>
                            </w:rPr>
                            <m:t>I</m:t>
                          </m:r>
                        </m:sup>
                      </m:sSubSup>
                    </m:sup>
                  </m:sSubSup>
                </m:e>
                <m:e>
                  <m:sSubSup>
                    <m:sSubSupPr>
                      <m:ctrlPr>
                        <w:rPr>
                          <w:rFonts w:ascii="Cambria Math" w:hAnsi="Cambria Math"/>
                          <w:i/>
                          <w:sz w:val="17"/>
                          <w:szCs w:val="17"/>
                        </w:rPr>
                      </m:ctrlPr>
                    </m:sSubSupPr>
                    <m:e>
                      <m:r>
                        <w:rPr>
                          <w:rFonts w:ascii="Cambria Math" w:hAnsi="Cambria Math"/>
                          <w:sz w:val="17"/>
                          <w:szCs w:val="17"/>
                        </w:rPr>
                        <m:t>E</m:t>
                      </m:r>
                    </m:e>
                    <m:sub>
                      <m:r>
                        <w:rPr>
                          <w:rFonts w:ascii="Cambria Math" w:hAnsi="Cambria Math"/>
                          <w:sz w:val="17"/>
                          <w:szCs w:val="17"/>
                        </w:rPr>
                        <m:t xml:space="preserve"> </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1s,↓</m:t>
                          </m:r>
                        </m:sub>
                        <m:sup>
                          <m:r>
                            <w:rPr>
                              <w:rFonts w:ascii="Cambria Math" w:eastAsia="맑은 고딕" w:hAnsi="Cambria Math" w:cs="맑은 고딕"/>
                              <w:sz w:val="17"/>
                              <w:szCs w:val="17"/>
                              <w:lang w:eastAsia="ko-KR"/>
                            </w:rPr>
                            <m:t>I</m:t>
                          </m:r>
                        </m:sup>
                      </m:sSubSup>
                    </m:sup>
                  </m:sSubSup>
                </m:e>
                <m:e>
                  <m:r>
                    <w:rPr>
                      <w:rFonts w:ascii="Cambria Math" w:hAnsi="Cambria Math"/>
                      <w:sz w:val="17"/>
                      <w:szCs w:val="17"/>
                    </w:rPr>
                    <m:t>0</m:t>
                  </m:r>
                  <m:ctrlPr>
                    <w:rPr>
                      <w:rFonts w:ascii="Cambria Math" w:eastAsia="Cambria Math" w:hAnsi="Cambria Math" w:cs="Cambria Math"/>
                      <w:i/>
                      <w:sz w:val="17"/>
                      <w:szCs w:val="17"/>
                    </w:rPr>
                  </m:ctrlPr>
                </m:e>
                <m:e>
                  <m:r>
                    <w:rPr>
                      <w:rFonts w:ascii="Cambria Math" w:hAnsi="Cambria Math"/>
                      <w:sz w:val="17"/>
                      <w:szCs w:val="17"/>
                    </w:rPr>
                    <m:t>0</m:t>
                  </m:r>
                  <m:ctrlPr>
                    <w:rPr>
                      <w:rFonts w:ascii="Cambria Math" w:eastAsia="Cambria Math" w:hAnsi="Cambria Math" w:cs="Cambria Math"/>
                      <w:i/>
                      <w:sz w:val="17"/>
                      <w:szCs w:val="17"/>
                    </w:rPr>
                  </m:ctrlPr>
                </m:e>
                <m:e>
                  <m:r>
                    <w:rPr>
                      <w:rFonts w:ascii="Cambria Math" w:hAnsi="Cambria Math"/>
                      <w:sz w:val="17"/>
                      <w:szCs w:val="17"/>
                    </w:rPr>
                    <m:t>∆</m:t>
                  </m:r>
                  <m:sSubSup>
                    <m:sSubSupPr>
                      <m:ctrlPr>
                        <w:rPr>
                          <w:rFonts w:ascii="Cambria Math" w:hAnsi="Cambria Math"/>
                          <w:i/>
                          <w:sz w:val="17"/>
                          <w:szCs w:val="17"/>
                        </w:rPr>
                      </m:ctrlPr>
                    </m:sSubSupPr>
                    <m:e>
                      <m:r>
                        <w:rPr>
                          <w:rFonts w:ascii="Cambria Math" w:hAnsi="Cambria Math"/>
                          <w:sz w:val="17"/>
                          <w:szCs w:val="17"/>
                        </w:rPr>
                        <m:t>H</m:t>
                      </m:r>
                    </m:e>
                    <m:sub>
                      <m:r>
                        <w:rPr>
                          <w:rFonts w:ascii="Cambria Math" w:hAnsi="Cambria Math"/>
                          <w:sz w:val="17"/>
                          <w:szCs w:val="17"/>
                        </w:rPr>
                        <m:t>2p,1s</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hAnsi="Cambria Math"/>
                              <w:sz w:val="17"/>
                              <w:szCs w:val="17"/>
                            </w:rPr>
                            <m:t>0</m:t>
                          </m:r>
                        </m:sup>
                      </m:sSub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eastAsia="맑은 고딕" w:hAnsi="Cambria Math" w:cs="맑은 고딕"/>
                              <w:sz w:val="17"/>
                              <w:szCs w:val="17"/>
                              <w:lang w:eastAsia="ko-KR"/>
                            </w:rPr>
                            <m:t>I</m:t>
                          </m:r>
                        </m:sup>
                      </m:sSubSup>
                    </m:sup>
                  </m:sSubSup>
                </m:e>
                <m:e>
                  <m:r>
                    <w:rPr>
                      <w:rFonts w:ascii="Cambria Math" w:hAnsi="Cambria Math"/>
                      <w:sz w:val="17"/>
                      <w:szCs w:val="17"/>
                    </w:rPr>
                    <m:t>0</m:t>
                  </m:r>
                  <m:ctrlPr>
                    <w:rPr>
                      <w:rFonts w:ascii="Cambria Math" w:eastAsia="Cambria Math" w:hAnsi="Cambria Math" w:cs="Cambria Math"/>
                      <w:i/>
                      <w:sz w:val="17"/>
                      <w:szCs w:val="17"/>
                    </w:rPr>
                  </m:ctrlPr>
                </m:e>
                <m:e>
                  <m:r>
                    <w:rPr>
                      <w:rFonts w:ascii="Cambria Math" w:hAnsi="Cambria Math"/>
                      <w:sz w:val="17"/>
                      <w:szCs w:val="17"/>
                    </w:rPr>
                    <m:t>0</m:t>
                  </m:r>
                  <m:ctrlPr>
                    <w:rPr>
                      <w:rFonts w:ascii="Cambria Math" w:eastAsia="Cambria Math" w:hAnsi="Cambria Math" w:cs="Cambria Math"/>
                      <w:i/>
                      <w:sz w:val="17"/>
                      <w:szCs w:val="17"/>
                    </w:rPr>
                  </m:ctrlPr>
                </m:e>
                <m:e>
                  <m:r>
                    <w:rPr>
                      <w:rFonts w:ascii="Cambria Math" w:hAnsi="Cambria Math"/>
                      <w:sz w:val="17"/>
                      <w:szCs w:val="17"/>
                    </w:rPr>
                    <m:t>0</m:t>
                  </m:r>
                  <m:ctrlPr>
                    <w:rPr>
                      <w:rFonts w:ascii="Cambria Math" w:eastAsia="Cambria Math" w:hAnsi="Cambria Math" w:cs="Cambria Math"/>
                      <w:i/>
                      <w:sz w:val="17"/>
                      <w:szCs w:val="17"/>
                    </w:rPr>
                  </m:ctrlPr>
                </m:e>
                <m:e>
                  <m:r>
                    <w:rPr>
                      <w:rFonts w:ascii="Cambria Math" w:eastAsia="Cambria Math" w:hAnsi="Cambria Math" w:cs="Cambria Math"/>
                      <w:sz w:val="17"/>
                      <w:szCs w:val="17"/>
                    </w:rPr>
                    <m:t>0</m:t>
                  </m:r>
                  <m:ctrlPr>
                    <w:rPr>
                      <w:rFonts w:ascii="Cambria Math" w:eastAsia="Cambria Math" w:hAnsi="Cambria Math" w:cs="Cambria Math"/>
                      <w:i/>
                      <w:sz w:val="17"/>
                      <w:szCs w:val="17"/>
                    </w:rPr>
                  </m:ctrlPr>
                </m:e>
                <m:e>
                  <m:sSubSup>
                    <m:sSubSupPr>
                      <m:ctrlPr>
                        <w:rPr>
                          <w:rFonts w:ascii="Cambria Math" w:hAnsi="Cambria Math"/>
                          <w:i/>
                          <w:sz w:val="17"/>
                          <w:szCs w:val="17"/>
                        </w:rPr>
                      </m:ctrlPr>
                    </m:sSubSupPr>
                    <m:e>
                      <m:acc>
                        <m:accPr>
                          <m:chr m:val="̃"/>
                          <m:ctrlPr>
                            <w:rPr>
                              <w:rFonts w:ascii="Cambria Math" w:hAnsi="Cambria Math"/>
                              <w:i/>
                              <w:sz w:val="17"/>
                              <w:szCs w:val="17"/>
                            </w:rPr>
                          </m:ctrlPr>
                        </m:accPr>
                        <m:e>
                          <m:r>
                            <w:rPr>
                              <w:rFonts w:ascii="Cambria Math" w:hAnsi="Cambria Math"/>
                              <w:sz w:val="17"/>
                              <w:szCs w:val="17"/>
                            </w:rPr>
                            <m:t>V</m:t>
                          </m:r>
                        </m:e>
                      </m:acc>
                    </m:e>
                    <m:sub>
                      <m:r>
                        <w:rPr>
                          <w:rFonts w:ascii="Cambria Math" w:hAnsi="Cambria Math"/>
                          <w:sz w:val="17"/>
                          <w:szCs w:val="17"/>
                        </w:rPr>
                        <m:t>1</m:t>
                      </m:r>
                      <m:r>
                        <w:rPr>
                          <w:rFonts w:ascii="Cambria Math" w:eastAsia="맑은 고딕" w:hAnsi="Cambria Math"/>
                          <w:sz w:val="17"/>
                          <w:szCs w:val="17"/>
                          <w:lang w:eastAsia="ko-KR"/>
                        </w:rPr>
                        <m:t>s</m:t>
                      </m:r>
                      <m:r>
                        <w:rPr>
                          <w:rFonts w:ascii="Cambria Math" w:hAnsi="Cambria Math"/>
                          <w:sz w:val="17"/>
                          <w:szCs w:val="17"/>
                        </w:rPr>
                        <m:t>,1s</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hAnsi="Cambria Math"/>
                              <w:sz w:val="17"/>
                              <w:szCs w:val="17"/>
                            </w:rPr>
                            <m:t>I</m:t>
                          </m:r>
                        </m:sup>
                      </m:sSubSup>
                      <m:sSubSup>
                        <m:sSubSupPr>
                          <m:ctrlPr>
                            <w:rPr>
                              <w:rFonts w:ascii="Cambria Math" w:hAnsi="Cambria Math"/>
                              <w:i/>
                              <w:sz w:val="17"/>
                              <w:szCs w:val="17"/>
                            </w:rPr>
                          </m:ctrlPr>
                        </m:sSubSupPr>
                        <m:e>
                          <m:r>
                            <w:rPr>
                              <w:rFonts w:ascii="Cambria Math" w:hAnsi="Cambria Math"/>
                              <w:sz w:val="17"/>
                              <w:szCs w:val="17"/>
                            </w:rPr>
                            <m:t>B</m:t>
                          </m:r>
                        </m:e>
                        <m:sub>
                          <m:r>
                            <w:rPr>
                              <w:rFonts w:ascii="Cambria Math" w:hAnsi="Cambria Math"/>
                              <w:color w:val="000000" w:themeColor="text1"/>
                              <w:kern w:val="24"/>
                              <w:sz w:val="17"/>
                              <w:szCs w:val="17"/>
                            </w:rPr>
                            <m:t>↑</m:t>
                          </m:r>
                        </m:sub>
                        <m:sup>
                          <m:r>
                            <w:rPr>
                              <w:rFonts w:ascii="Cambria Math" w:eastAsia="맑은 고딕" w:hAnsi="Cambria Math" w:cs="맑은 고딕"/>
                              <w:sz w:val="17"/>
                              <w:szCs w:val="17"/>
                              <w:lang w:eastAsia="ko-KR"/>
                            </w:rPr>
                            <m:t>I</m:t>
                          </m:r>
                        </m:sup>
                      </m:sSubSup>
                    </m:sup>
                  </m:sSubSup>
                  <m:ctrlPr>
                    <w:rPr>
                      <w:rFonts w:ascii="Cambria Math" w:eastAsia="Cambria Math" w:hAnsi="Cambria Math" w:cs="Cambria Math"/>
                      <w:i/>
                      <w:sz w:val="17"/>
                      <w:szCs w:val="17"/>
                    </w:rPr>
                  </m:ctrlPr>
                </m:e>
              </m:mr>
              <m:mr>
                <m:e>
                  <m:sSubSup>
                    <m:sSubSupPr>
                      <m:ctrlPr>
                        <w:rPr>
                          <w:rFonts w:ascii="Cambria Math" w:hAnsi="Cambria Math"/>
                          <w:i/>
                          <w:sz w:val="17"/>
                          <w:szCs w:val="17"/>
                        </w:rPr>
                      </m:ctrlPr>
                    </m:sSubSupPr>
                    <m:e>
                      <m:acc>
                        <m:accPr>
                          <m:chr m:val="̃"/>
                          <m:ctrlPr>
                            <w:rPr>
                              <w:rFonts w:ascii="Cambria Math" w:hAnsi="Cambria Math"/>
                              <w:i/>
                              <w:sz w:val="17"/>
                              <w:szCs w:val="17"/>
                            </w:rPr>
                          </m:ctrlPr>
                        </m:accPr>
                        <m:e>
                          <m:r>
                            <w:rPr>
                              <w:rFonts w:ascii="Cambria Math" w:hAnsi="Cambria Math"/>
                              <w:sz w:val="17"/>
                              <w:szCs w:val="17"/>
                            </w:rPr>
                            <m:t>W</m:t>
                          </m:r>
                        </m:e>
                      </m:acc>
                    </m:e>
                    <m:sub>
                      <m:r>
                        <w:rPr>
                          <w:rFonts w:ascii="Cambria Math" w:hAnsi="Cambria Math"/>
                          <w:sz w:val="17"/>
                          <w:szCs w:val="17"/>
                        </w:rPr>
                        <m:t>1s,2s</m:t>
                      </m:r>
                    </m:sub>
                    <m:sup>
                      <m:sSubSup>
                        <m:sSubSupPr>
                          <m:ctrlPr>
                            <w:rPr>
                              <w:rFonts w:ascii="Cambria Math" w:hAnsi="Cambria Math"/>
                              <w:i/>
                              <w:sz w:val="17"/>
                              <w:szCs w:val="17"/>
                            </w:rPr>
                          </m:ctrlPr>
                        </m:sSubSupPr>
                        <m:e>
                          <m:r>
                            <w:rPr>
                              <w:rFonts w:ascii="Cambria Math" w:hAnsi="Cambria Math"/>
                              <w:sz w:val="17"/>
                              <w:szCs w:val="17"/>
                            </w:rPr>
                            <m:t>B</m:t>
                          </m:r>
                        </m:e>
                        <m:sub>
                          <m:r>
                            <w:rPr>
                              <w:rFonts w:ascii="Cambria Math" w:hAnsi="Cambria Math"/>
                              <w:color w:val="000000" w:themeColor="text1"/>
                              <w:kern w:val="24"/>
                              <w:sz w:val="17"/>
                              <w:szCs w:val="17"/>
                            </w:rPr>
                            <m:t>↓</m:t>
                          </m:r>
                        </m:sub>
                        <m:sup>
                          <m:r>
                            <w:rPr>
                              <w:rFonts w:ascii="Cambria Math" w:hAnsi="Cambria Math"/>
                              <w:sz w:val="17"/>
                              <w:szCs w:val="17"/>
                            </w:rPr>
                            <m:t>0</m:t>
                          </m:r>
                        </m:sup>
                      </m:sSub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eastAsia="맑은 고딕" w:hAnsi="Cambria Math" w:cs="맑은 고딕"/>
                              <w:sz w:val="17"/>
                              <w:szCs w:val="17"/>
                              <w:lang w:eastAsia="ko-KR"/>
                            </w:rPr>
                            <m:t>I</m:t>
                          </m:r>
                        </m:sup>
                      </m:sSubSup>
                    </m:sup>
                  </m:sSubSup>
                </m:e>
                <m:e>
                  <m:r>
                    <w:rPr>
                      <w:rFonts w:ascii="Cambria Math" w:hAnsi="Cambria Math"/>
                      <w:sz w:val="17"/>
                      <w:szCs w:val="17"/>
                    </w:rPr>
                    <m:t>0</m:t>
                  </m:r>
                </m:e>
                <m:e>
                  <m:sSubSup>
                    <m:sSubSupPr>
                      <m:ctrlPr>
                        <w:rPr>
                          <w:rFonts w:ascii="Cambria Math" w:hAnsi="Cambria Math"/>
                          <w:i/>
                          <w:sz w:val="17"/>
                          <w:szCs w:val="17"/>
                        </w:rPr>
                      </m:ctrlPr>
                    </m:sSubSupPr>
                    <m:e>
                      <m:r>
                        <w:rPr>
                          <w:rFonts w:ascii="Cambria Math" w:hAnsi="Cambria Math"/>
                          <w:sz w:val="17"/>
                          <w:szCs w:val="17"/>
                        </w:rPr>
                        <m:t>E</m:t>
                      </m:r>
                    </m:e>
                    <m:sub>
                      <m:r>
                        <w:rPr>
                          <w:rFonts w:ascii="Cambria Math" w:hAnsi="Cambria Math"/>
                          <w:sz w:val="17"/>
                          <w:szCs w:val="17"/>
                        </w:rPr>
                        <m:t xml:space="preserve"> </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2s,↓</m:t>
                          </m:r>
                        </m:sub>
                        <m:sup>
                          <m:r>
                            <w:rPr>
                              <w:rFonts w:ascii="Cambria Math" w:eastAsia="맑은 고딕" w:hAnsi="Cambria Math" w:cs="맑은 고딕"/>
                              <w:sz w:val="17"/>
                              <w:szCs w:val="17"/>
                              <w:lang w:eastAsia="ko-KR"/>
                            </w:rPr>
                            <m:t>I</m:t>
                          </m:r>
                        </m:sup>
                      </m:sSubSup>
                    </m:sup>
                  </m:sSubSup>
                  <m:ctrlPr>
                    <w:rPr>
                      <w:rFonts w:ascii="Cambria Math" w:eastAsia="Cambria Math" w:hAnsi="Cambria Math" w:cs="Cambria Math"/>
                      <w:i/>
                      <w:sz w:val="17"/>
                      <w:szCs w:val="17"/>
                    </w:rPr>
                  </m:ctrlPr>
                </m:e>
                <m:e>
                  <m:r>
                    <w:rPr>
                      <w:rFonts w:ascii="Cambria Math" w:hAnsi="Cambria Math"/>
                      <w:sz w:val="17"/>
                      <w:szCs w:val="17"/>
                    </w:rPr>
                    <m:t>0</m:t>
                  </m:r>
                  <m:ctrlPr>
                    <w:rPr>
                      <w:rFonts w:ascii="Cambria Math" w:eastAsia="Cambria Math" w:hAnsi="Cambria Math" w:cs="Cambria Math"/>
                      <w:i/>
                      <w:sz w:val="17"/>
                      <w:szCs w:val="17"/>
                    </w:rPr>
                  </m:ctrlPr>
                </m:e>
                <m:e>
                  <m:r>
                    <w:rPr>
                      <w:rFonts w:ascii="Cambria Math" w:hAnsi="Cambria Math"/>
                      <w:sz w:val="17"/>
                      <w:szCs w:val="17"/>
                    </w:rPr>
                    <m:t>∆</m:t>
                  </m:r>
                  <m:sSubSup>
                    <m:sSubSupPr>
                      <m:ctrlPr>
                        <w:rPr>
                          <w:rFonts w:ascii="Cambria Math" w:hAnsi="Cambria Math"/>
                          <w:i/>
                          <w:sz w:val="17"/>
                          <w:szCs w:val="17"/>
                        </w:rPr>
                      </m:ctrlPr>
                    </m:sSubSupPr>
                    <m:e>
                      <m:r>
                        <w:rPr>
                          <w:rFonts w:ascii="Cambria Math" w:hAnsi="Cambria Math"/>
                          <w:sz w:val="17"/>
                          <w:szCs w:val="17"/>
                        </w:rPr>
                        <m:t>H</m:t>
                      </m:r>
                    </m:e>
                    <m:sub>
                      <m:r>
                        <w:rPr>
                          <w:rFonts w:ascii="Cambria Math" w:hAnsi="Cambria Math"/>
                          <w:sz w:val="17"/>
                          <w:szCs w:val="17"/>
                        </w:rPr>
                        <m:t>2p,2s</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hAnsi="Cambria Math"/>
                              <w:sz w:val="17"/>
                              <w:szCs w:val="17"/>
                            </w:rPr>
                            <m:t>0</m:t>
                          </m:r>
                        </m:sup>
                      </m:sSub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eastAsia="맑은 고딕" w:hAnsi="Cambria Math" w:cs="맑은 고딕"/>
                              <w:sz w:val="17"/>
                              <w:szCs w:val="17"/>
                              <w:lang w:eastAsia="ko-KR"/>
                            </w:rPr>
                            <m:t>I</m:t>
                          </m:r>
                        </m:sup>
                      </m:sSubSup>
                    </m:sup>
                  </m:sSubSup>
                  <m:ctrlPr>
                    <w:rPr>
                      <w:rFonts w:ascii="Cambria Math" w:eastAsia="Cambria Math" w:hAnsi="Cambria Math" w:cs="Cambria Math"/>
                      <w:i/>
                      <w:sz w:val="17"/>
                      <w:szCs w:val="17"/>
                    </w:rPr>
                  </m:ctrlPr>
                </m:e>
                <m:e>
                  <m:r>
                    <w:rPr>
                      <w:rFonts w:ascii="Cambria Math" w:hAnsi="Cambria Math"/>
                      <w:sz w:val="17"/>
                      <w:szCs w:val="17"/>
                    </w:rPr>
                    <m:t>0</m:t>
                  </m:r>
                  <m:ctrlPr>
                    <w:rPr>
                      <w:rFonts w:ascii="Cambria Math" w:eastAsia="Cambria Math" w:hAnsi="Cambria Math" w:cs="Cambria Math"/>
                      <w:i/>
                      <w:sz w:val="17"/>
                      <w:szCs w:val="17"/>
                    </w:rPr>
                  </m:ctrlPr>
                </m:e>
                <m:e>
                  <m:r>
                    <w:rPr>
                      <w:rFonts w:ascii="Cambria Math" w:hAnsi="Cambria Math"/>
                      <w:sz w:val="17"/>
                      <w:szCs w:val="17"/>
                    </w:rPr>
                    <m:t>0</m:t>
                  </m:r>
                  <m:ctrlPr>
                    <w:rPr>
                      <w:rFonts w:ascii="Cambria Math" w:eastAsia="Cambria Math" w:hAnsi="Cambria Math" w:cs="Cambria Math"/>
                      <w:i/>
                      <w:sz w:val="17"/>
                      <w:szCs w:val="17"/>
                    </w:rPr>
                  </m:ctrlPr>
                </m:e>
                <m:e>
                  <m:r>
                    <w:rPr>
                      <w:rFonts w:ascii="Cambria Math" w:hAnsi="Cambria Math"/>
                      <w:sz w:val="17"/>
                      <w:szCs w:val="17"/>
                    </w:rPr>
                    <m:t>0</m:t>
                  </m:r>
                  <m:ctrlPr>
                    <w:rPr>
                      <w:rFonts w:ascii="Cambria Math" w:eastAsia="Cambria Math" w:hAnsi="Cambria Math" w:cs="Cambria Math"/>
                      <w:i/>
                      <w:sz w:val="17"/>
                      <w:szCs w:val="17"/>
                    </w:rPr>
                  </m:ctrlPr>
                </m:e>
                <m:e>
                  <m:r>
                    <w:rPr>
                      <w:rFonts w:ascii="Cambria Math" w:eastAsia="Cambria Math" w:hAnsi="Cambria Math" w:cs="Cambria Math"/>
                      <w:sz w:val="17"/>
                      <w:szCs w:val="17"/>
                    </w:rPr>
                    <m:t>0</m:t>
                  </m:r>
                  <m:ctrlPr>
                    <w:rPr>
                      <w:rFonts w:ascii="Cambria Math" w:eastAsia="Cambria Math" w:hAnsi="Cambria Math" w:cs="Cambria Math"/>
                      <w:i/>
                      <w:sz w:val="17"/>
                      <w:szCs w:val="17"/>
                    </w:rPr>
                  </m:ctrlPr>
                </m:e>
                <m:e>
                  <m:sSubSup>
                    <m:sSubSupPr>
                      <m:ctrlPr>
                        <w:rPr>
                          <w:rFonts w:ascii="Cambria Math" w:hAnsi="Cambria Math"/>
                          <w:i/>
                          <w:sz w:val="17"/>
                          <w:szCs w:val="17"/>
                        </w:rPr>
                      </m:ctrlPr>
                    </m:sSubSupPr>
                    <m:e>
                      <m:acc>
                        <m:accPr>
                          <m:chr m:val="̃"/>
                          <m:ctrlPr>
                            <w:rPr>
                              <w:rFonts w:ascii="Cambria Math" w:hAnsi="Cambria Math"/>
                              <w:i/>
                              <w:sz w:val="17"/>
                              <w:szCs w:val="17"/>
                            </w:rPr>
                          </m:ctrlPr>
                        </m:accPr>
                        <m:e>
                          <m:r>
                            <w:rPr>
                              <w:rFonts w:ascii="Cambria Math" w:hAnsi="Cambria Math"/>
                              <w:sz w:val="17"/>
                              <w:szCs w:val="17"/>
                            </w:rPr>
                            <m:t>V</m:t>
                          </m:r>
                        </m:e>
                      </m:acc>
                    </m:e>
                    <m:sub>
                      <m:r>
                        <w:rPr>
                          <w:rFonts w:ascii="Cambria Math" w:hAnsi="Cambria Math"/>
                          <w:sz w:val="17"/>
                          <w:szCs w:val="17"/>
                        </w:rPr>
                        <m:t>2</m:t>
                      </m:r>
                      <m:r>
                        <w:rPr>
                          <w:rFonts w:ascii="Cambria Math" w:eastAsia="맑은 고딕" w:hAnsi="Cambria Math"/>
                          <w:sz w:val="17"/>
                          <w:szCs w:val="17"/>
                          <w:lang w:eastAsia="ko-KR"/>
                        </w:rPr>
                        <m:t>s</m:t>
                      </m:r>
                      <m:r>
                        <w:rPr>
                          <w:rFonts w:ascii="Cambria Math" w:hAnsi="Cambria Math"/>
                          <w:sz w:val="17"/>
                          <w:szCs w:val="17"/>
                        </w:rPr>
                        <m:t>,1s</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hAnsi="Cambria Math"/>
                              <w:sz w:val="17"/>
                              <w:szCs w:val="17"/>
                            </w:rPr>
                            <m:t>I</m:t>
                          </m:r>
                        </m:sup>
                      </m:sSubSup>
                      <m:sSubSup>
                        <m:sSubSupPr>
                          <m:ctrlPr>
                            <w:rPr>
                              <w:rFonts w:ascii="Cambria Math" w:hAnsi="Cambria Math"/>
                              <w:i/>
                              <w:sz w:val="17"/>
                              <w:szCs w:val="17"/>
                            </w:rPr>
                          </m:ctrlPr>
                        </m:sSubSupPr>
                        <m:e>
                          <m:r>
                            <w:rPr>
                              <w:rFonts w:ascii="Cambria Math" w:hAnsi="Cambria Math"/>
                              <w:sz w:val="17"/>
                              <w:szCs w:val="17"/>
                            </w:rPr>
                            <m:t>B</m:t>
                          </m:r>
                        </m:e>
                        <m:sub>
                          <m:r>
                            <w:rPr>
                              <w:rFonts w:ascii="Cambria Math" w:hAnsi="Cambria Math"/>
                              <w:color w:val="000000" w:themeColor="text1"/>
                              <w:kern w:val="24"/>
                              <w:sz w:val="17"/>
                              <w:szCs w:val="17"/>
                            </w:rPr>
                            <m:t>↑</m:t>
                          </m:r>
                        </m:sub>
                        <m:sup>
                          <m:r>
                            <w:rPr>
                              <w:rFonts w:ascii="Cambria Math" w:eastAsia="맑은 고딕" w:hAnsi="Cambria Math" w:cs="맑은 고딕"/>
                              <w:sz w:val="17"/>
                              <w:szCs w:val="17"/>
                              <w:lang w:eastAsia="ko-KR"/>
                            </w:rPr>
                            <m:t>I</m:t>
                          </m:r>
                        </m:sup>
                      </m:sSubSup>
                    </m:sup>
                  </m:sSubSup>
                  <m:ctrlPr>
                    <w:rPr>
                      <w:rFonts w:ascii="Cambria Math" w:eastAsia="Cambria Math" w:hAnsi="Cambria Math" w:cs="Cambria Math"/>
                      <w:i/>
                      <w:sz w:val="17"/>
                      <w:szCs w:val="17"/>
                    </w:rPr>
                  </m:ctrlPr>
                </m:e>
              </m:mr>
              <m:mr>
                <m:e>
                  <m:sSubSup>
                    <m:sSubSupPr>
                      <m:ctrlPr>
                        <w:rPr>
                          <w:rFonts w:ascii="Cambria Math" w:hAnsi="Cambria Math"/>
                          <w:i/>
                          <w:sz w:val="17"/>
                          <w:szCs w:val="17"/>
                        </w:rPr>
                      </m:ctrlPr>
                    </m:sSubSupPr>
                    <m:e>
                      <m:acc>
                        <m:accPr>
                          <m:chr m:val="̃"/>
                          <m:ctrlPr>
                            <w:rPr>
                              <w:rFonts w:ascii="Cambria Math" w:hAnsi="Cambria Math"/>
                              <w:i/>
                              <w:sz w:val="17"/>
                              <w:szCs w:val="17"/>
                            </w:rPr>
                          </m:ctrlPr>
                        </m:accPr>
                        <m:e>
                          <m:r>
                            <w:rPr>
                              <w:rFonts w:ascii="Cambria Math" w:hAnsi="Cambria Math"/>
                              <w:sz w:val="17"/>
                              <w:szCs w:val="17"/>
                            </w:rPr>
                            <m:t>W</m:t>
                          </m:r>
                        </m:e>
                      </m:acc>
                    </m:e>
                    <m:sub>
                      <m:r>
                        <w:rPr>
                          <w:rFonts w:ascii="Cambria Math" w:hAnsi="Cambria Math"/>
                          <w:sz w:val="17"/>
                          <w:szCs w:val="17"/>
                        </w:rPr>
                        <m:t>1s,3s</m:t>
                      </m:r>
                    </m:sub>
                    <m:sup>
                      <m:sSubSup>
                        <m:sSubSupPr>
                          <m:ctrlPr>
                            <w:rPr>
                              <w:rFonts w:ascii="Cambria Math" w:hAnsi="Cambria Math"/>
                              <w:i/>
                              <w:sz w:val="17"/>
                              <w:szCs w:val="17"/>
                            </w:rPr>
                          </m:ctrlPr>
                        </m:sSubSupPr>
                        <m:e>
                          <m:r>
                            <w:rPr>
                              <w:rFonts w:ascii="Cambria Math" w:hAnsi="Cambria Math"/>
                              <w:sz w:val="17"/>
                              <w:szCs w:val="17"/>
                            </w:rPr>
                            <m:t>B</m:t>
                          </m:r>
                        </m:e>
                        <m:sub>
                          <m:r>
                            <w:rPr>
                              <w:rFonts w:ascii="Cambria Math" w:hAnsi="Cambria Math"/>
                              <w:color w:val="000000" w:themeColor="text1"/>
                              <w:kern w:val="24"/>
                              <w:sz w:val="17"/>
                              <w:szCs w:val="17"/>
                            </w:rPr>
                            <m:t>↓</m:t>
                          </m:r>
                        </m:sub>
                        <m:sup>
                          <m:r>
                            <w:rPr>
                              <w:rFonts w:ascii="Cambria Math" w:hAnsi="Cambria Math"/>
                              <w:sz w:val="17"/>
                              <w:szCs w:val="17"/>
                            </w:rPr>
                            <m:t>0</m:t>
                          </m:r>
                        </m:sup>
                      </m:sSub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eastAsia="맑은 고딕" w:hAnsi="Cambria Math" w:cs="맑은 고딕"/>
                              <w:sz w:val="17"/>
                              <w:szCs w:val="17"/>
                              <w:lang w:eastAsia="ko-KR"/>
                            </w:rPr>
                            <m:t>I</m:t>
                          </m:r>
                        </m:sup>
                      </m:sSubSup>
                    </m:sup>
                  </m:sSubSup>
                  <m:ctrlPr>
                    <w:rPr>
                      <w:rFonts w:ascii="Cambria Math" w:eastAsia="Cambria Math" w:hAnsi="Cambria Math" w:cs="Cambria Math"/>
                      <w:i/>
                      <w:sz w:val="17"/>
                      <w:szCs w:val="17"/>
                    </w:rPr>
                  </m:ctrlPr>
                </m:e>
                <m:e>
                  <m:r>
                    <w:rPr>
                      <w:rFonts w:ascii="Cambria Math" w:hAnsi="Cambria Math"/>
                      <w:sz w:val="17"/>
                      <w:szCs w:val="17"/>
                    </w:rPr>
                    <m:t>0</m:t>
                  </m:r>
                  <m:ctrlPr>
                    <w:rPr>
                      <w:rFonts w:ascii="Cambria Math" w:eastAsia="Cambria Math" w:hAnsi="Cambria Math" w:cs="Cambria Math"/>
                      <w:i/>
                      <w:sz w:val="17"/>
                      <w:szCs w:val="17"/>
                    </w:rPr>
                  </m:ctrlPr>
                </m:e>
                <m:e>
                  <m:r>
                    <w:rPr>
                      <w:rFonts w:ascii="Cambria Math" w:hAnsi="Cambria Math"/>
                      <w:sz w:val="17"/>
                      <w:szCs w:val="17"/>
                    </w:rPr>
                    <m:t>0</m:t>
                  </m:r>
                  <m:ctrlPr>
                    <w:rPr>
                      <w:rFonts w:ascii="Cambria Math" w:eastAsia="Cambria Math" w:hAnsi="Cambria Math" w:cs="Cambria Math"/>
                      <w:i/>
                      <w:sz w:val="17"/>
                      <w:szCs w:val="17"/>
                    </w:rPr>
                  </m:ctrlPr>
                </m:e>
                <m:e>
                  <m:sSubSup>
                    <m:sSubSupPr>
                      <m:ctrlPr>
                        <w:rPr>
                          <w:rFonts w:ascii="Cambria Math" w:hAnsi="Cambria Math"/>
                          <w:i/>
                          <w:sz w:val="17"/>
                          <w:szCs w:val="17"/>
                        </w:rPr>
                      </m:ctrlPr>
                    </m:sSubSupPr>
                    <m:e>
                      <m:r>
                        <w:rPr>
                          <w:rFonts w:ascii="Cambria Math" w:hAnsi="Cambria Math"/>
                          <w:sz w:val="17"/>
                          <w:szCs w:val="17"/>
                        </w:rPr>
                        <m:t>E</m:t>
                      </m:r>
                    </m:e>
                    <m:sub>
                      <m:r>
                        <w:rPr>
                          <w:rFonts w:ascii="Cambria Math" w:hAnsi="Cambria Math"/>
                          <w:sz w:val="17"/>
                          <w:szCs w:val="17"/>
                        </w:rPr>
                        <m:t xml:space="preserve"> </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3s,↓</m:t>
                          </m:r>
                        </m:sub>
                        <m:sup>
                          <m:r>
                            <w:rPr>
                              <w:rFonts w:ascii="Cambria Math" w:eastAsia="맑은 고딕" w:hAnsi="Cambria Math" w:cs="맑은 고딕"/>
                              <w:sz w:val="17"/>
                              <w:szCs w:val="17"/>
                              <w:lang w:eastAsia="ko-KR"/>
                            </w:rPr>
                            <m:t>I</m:t>
                          </m:r>
                        </m:sup>
                      </m:sSubSup>
                    </m:sup>
                  </m:sSubSup>
                  <m:ctrlPr>
                    <w:rPr>
                      <w:rFonts w:ascii="Cambria Math" w:eastAsia="Cambria Math" w:hAnsi="Cambria Math" w:cs="Cambria Math"/>
                      <w:i/>
                      <w:sz w:val="17"/>
                      <w:szCs w:val="17"/>
                    </w:rPr>
                  </m:ctrlPr>
                </m:e>
                <m:e>
                  <m:r>
                    <w:rPr>
                      <w:rFonts w:ascii="Cambria Math" w:hAnsi="Cambria Math"/>
                      <w:sz w:val="17"/>
                      <w:szCs w:val="17"/>
                    </w:rPr>
                    <m:t>∆</m:t>
                  </m:r>
                  <m:sSubSup>
                    <m:sSubSupPr>
                      <m:ctrlPr>
                        <w:rPr>
                          <w:rFonts w:ascii="Cambria Math" w:hAnsi="Cambria Math"/>
                          <w:i/>
                          <w:sz w:val="17"/>
                          <w:szCs w:val="17"/>
                        </w:rPr>
                      </m:ctrlPr>
                    </m:sSubSupPr>
                    <m:e>
                      <m:r>
                        <w:rPr>
                          <w:rFonts w:ascii="Cambria Math" w:hAnsi="Cambria Math"/>
                          <w:sz w:val="17"/>
                          <w:szCs w:val="17"/>
                        </w:rPr>
                        <m:t>H</m:t>
                      </m:r>
                    </m:e>
                    <m:sub>
                      <m:r>
                        <w:rPr>
                          <w:rFonts w:ascii="Cambria Math" w:hAnsi="Cambria Math"/>
                          <w:sz w:val="17"/>
                          <w:szCs w:val="17"/>
                        </w:rPr>
                        <m:t>2p,3s</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hAnsi="Cambria Math"/>
                              <w:sz w:val="17"/>
                              <w:szCs w:val="17"/>
                            </w:rPr>
                            <m:t>0</m:t>
                          </m:r>
                        </m:sup>
                      </m:sSub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eastAsia="맑은 고딕" w:hAnsi="Cambria Math" w:cs="맑은 고딕"/>
                              <w:sz w:val="17"/>
                              <w:szCs w:val="17"/>
                              <w:lang w:eastAsia="ko-KR"/>
                            </w:rPr>
                            <m:t>I</m:t>
                          </m:r>
                        </m:sup>
                      </m:sSubSup>
                    </m:sup>
                  </m:sSubSup>
                  <m:ctrlPr>
                    <w:rPr>
                      <w:rFonts w:ascii="Cambria Math" w:eastAsia="Cambria Math" w:hAnsi="Cambria Math" w:cs="Cambria Math"/>
                      <w:i/>
                      <w:sz w:val="17"/>
                      <w:szCs w:val="17"/>
                    </w:rPr>
                  </m:ctrlPr>
                </m:e>
                <m:e>
                  <m:r>
                    <w:rPr>
                      <w:rFonts w:ascii="Cambria Math" w:hAnsi="Cambria Math"/>
                      <w:sz w:val="17"/>
                      <w:szCs w:val="17"/>
                    </w:rPr>
                    <m:t>0</m:t>
                  </m:r>
                  <m:ctrlPr>
                    <w:rPr>
                      <w:rFonts w:ascii="Cambria Math" w:eastAsia="Cambria Math" w:hAnsi="Cambria Math" w:cs="Cambria Math"/>
                      <w:i/>
                      <w:sz w:val="17"/>
                      <w:szCs w:val="17"/>
                    </w:rPr>
                  </m:ctrlPr>
                </m:e>
                <m:e>
                  <m:r>
                    <w:rPr>
                      <w:rFonts w:ascii="Cambria Math" w:hAnsi="Cambria Math"/>
                      <w:sz w:val="17"/>
                      <w:szCs w:val="17"/>
                    </w:rPr>
                    <m:t>0</m:t>
                  </m:r>
                  <m:ctrlPr>
                    <w:rPr>
                      <w:rFonts w:ascii="Cambria Math" w:eastAsia="Cambria Math" w:hAnsi="Cambria Math" w:cs="Cambria Math"/>
                      <w:i/>
                      <w:sz w:val="17"/>
                      <w:szCs w:val="17"/>
                    </w:rPr>
                  </m:ctrlPr>
                </m:e>
                <m:e>
                  <m:r>
                    <w:rPr>
                      <w:rFonts w:ascii="Cambria Math" w:hAnsi="Cambria Math"/>
                      <w:sz w:val="17"/>
                      <w:szCs w:val="17"/>
                    </w:rPr>
                    <m:t>0</m:t>
                  </m:r>
                  <m:ctrlPr>
                    <w:rPr>
                      <w:rFonts w:ascii="Cambria Math" w:eastAsia="Cambria Math" w:hAnsi="Cambria Math" w:cs="Cambria Math"/>
                      <w:i/>
                      <w:sz w:val="17"/>
                      <w:szCs w:val="17"/>
                    </w:rPr>
                  </m:ctrlPr>
                </m:e>
                <m:e>
                  <m:r>
                    <w:rPr>
                      <w:rFonts w:ascii="Cambria Math" w:eastAsia="Cambria Math" w:hAnsi="Cambria Math" w:cs="Cambria Math"/>
                      <w:sz w:val="17"/>
                      <w:szCs w:val="17"/>
                    </w:rPr>
                    <m:t>0</m:t>
                  </m:r>
                  <m:ctrlPr>
                    <w:rPr>
                      <w:rFonts w:ascii="Cambria Math" w:eastAsia="Cambria Math" w:hAnsi="Cambria Math" w:cs="Cambria Math"/>
                      <w:i/>
                      <w:sz w:val="17"/>
                      <w:szCs w:val="17"/>
                    </w:rPr>
                  </m:ctrlPr>
                </m:e>
                <m:e>
                  <m:sSubSup>
                    <m:sSubSupPr>
                      <m:ctrlPr>
                        <w:rPr>
                          <w:rFonts w:ascii="Cambria Math" w:hAnsi="Cambria Math"/>
                          <w:i/>
                          <w:sz w:val="17"/>
                          <w:szCs w:val="17"/>
                        </w:rPr>
                      </m:ctrlPr>
                    </m:sSubSupPr>
                    <m:e>
                      <m:acc>
                        <m:accPr>
                          <m:chr m:val="̃"/>
                          <m:ctrlPr>
                            <w:rPr>
                              <w:rFonts w:ascii="Cambria Math" w:hAnsi="Cambria Math"/>
                              <w:i/>
                              <w:sz w:val="17"/>
                              <w:szCs w:val="17"/>
                            </w:rPr>
                          </m:ctrlPr>
                        </m:accPr>
                        <m:e>
                          <m:r>
                            <w:rPr>
                              <w:rFonts w:ascii="Cambria Math" w:hAnsi="Cambria Math"/>
                              <w:sz w:val="17"/>
                              <w:szCs w:val="17"/>
                            </w:rPr>
                            <m:t>V</m:t>
                          </m:r>
                        </m:e>
                      </m:acc>
                    </m:e>
                    <m:sub>
                      <m:r>
                        <w:rPr>
                          <w:rFonts w:ascii="Cambria Math" w:hAnsi="Cambria Math"/>
                          <w:sz w:val="17"/>
                          <w:szCs w:val="17"/>
                        </w:rPr>
                        <m:t>3</m:t>
                      </m:r>
                      <m:r>
                        <w:rPr>
                          <w:rFonts w:ascii="Cambria Math" w:eastAsia="맑은 고딕" w:hAnsi="Cambria Math"/>
                          <w:sz w:val="17"/>
                          <w:szCs w:val="17"/>
                          <w:lang w:eastAsia="ko-KR"/>
                        </w:rPr>
                        <m:t>s</m:t>
                      </m:r>
                      <m:r>
                        <w:rPr>
                          <w:rFonts w:ascii="Cambria Math" w:hAnsi="Cambria Math"/>
                          <w:sz w:val="17"/>
                          <w:szCs w:val="17"/>
                        </w:rPr>
                        <m:t>,1s</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hAnsi="Cambria Math"/>
                              <w:sz w:val="17"/>
                              <w:szCs w:val="17"/>
                            </w:rPr>
                            <m:t>I</m:t>
                          </m:r>
                        </m:sup>
                      </m:sSubSup>
                      <m:sSubSup>
                        <m:sSubSupPr>
                          <m:ctrlPr>
                            <w:rPr>
                              <w:rFonts w:ascii="Cambria Math" w:hAnsi="Cambria Math"/>
                              <w:i/>
                              <w:sz w:val="17"/>
                              <w:szCs w:val="17"/>
                            </w:rPr>
                          </m:ctrlPr>
                        </m:sSubSupPr>
                        <m:e>
                          <m:r>
                            <w:rPr>
                              <w:rFonts w:ascii="Cambria Math" w:hAnsi="Cambria Math"/>
                              <w:sz w:val="17"/>
                              <w:szCs w:val="17"/>
                            </w:rPr>
                            <m:t>B</m:t>
                          </m:r>
                        </m:e>
                        <m:sub>
                          <m:r>
                            <w:rPr>
                              <w:rFonts w:ascii="Cambria Math" w:hAnsi="Cambria Math"/>
                              <w:color w:val="000000" w:themeColor="text1"/>
                              <w:kern w:val="24"/>
                              <w:sz w:val="17"/>
                              <w:szCs w:val="17"/>
                            </w:rPr>
                            <m:t>↑</m:t>
                          </m:r>
                        </m:sub>
                        <m:sup>
                          <m:r>
                            <w:rPr>
                              <w:rFonts w:ascii="Cambria Math" w:eastAsia="맑은 고딕" w:hAnsi="Cambria Math" w:cs="맑은 고딕"/>
                              <w:sz w:val="17"/>
                              <w:szCs w:val="17"/>
                              <w:lang w:eastAsia="ko-KR"/>
                            </w:rPr>
                            <m:t>I</m:t>
                          </m:r>
                        </m:sup>
                      </m:sSubSup>
                    </m:sup>
                  </m:sSubSup>
                  <m:ctrlPr>
                    <w:rPr>
                      <w:rFonts w:ascii="Cambria Math" w:eastAsia="Cambria Math" w:hAnsi="Cambria Math" w:cs="Cambria Math"/>
                      <w:i/>
                      <w:sz w:val="17"/>
                      <w:szCs w:val="17"/>
                    </w:rPr>
                  </m:ctrlPr>
                </m:e>
              </m:mr>
              <m:mr>
                <m:e>
                  <m:r>
                    <w:rPr>
                      <w:rFonts w:ascii="Cambria Math" w:eastAsia="Cambria Math" w:hAnsi="Cambria Math" w:cs="Cambria Math"/>
                      <w:sz w:val="17"/>
                      <w:szCs w:val="17"/>
                    </w:rPr>
                    <m:t>0</m:t>
                  </m:r>
                  <m:ctrlPr>
                    <w:rPr>
                      <w:rFonts w:ascii="Cambria Math" w:eastAsia="Cambria Math" w:hAnsi="Cambria Math" w:cs="Cambria Math"/>
                      <w:i/>
                      <w:sz w:val="17"/>
                      <w:szCs w:val="17"/>
                    </w:rPr>
                  </m:ctrlPr>
                </m:e>
                <m:e>
                  <m:r>
                    <w:rPr>
                      <w:rFonts w:ascii="Cambria Math" w:hAnsi="Cambria Math"/>
                      <w:sz w:val="17"/>
                      <w:szCs w:val="17"/>
                    </w:rPr>
                    <m:t>∆</m:t>
                  </m:r>
                  <m:sSubSup>
                    <m:sSubSupPr>
                      <m:ctrlPr>
                        <w:rPr>
                          <w:rFonts w:ascii="Cambria Math" w:hAnsi="Cambria Math"/>
                          <w:i/>
                          <w:sz w:val="17"/>
                          <w:szCs w:val="17"/>
                        </w:rPr>
                      </m:ctrlPr>
                    </m:sSubSupPr>
                    <m:e>
                      <m:r>
                        <w:rPr>
                          <w:rFonts w:ascii="Cambria Math" w:hAnsi="Cambria Math"/>
                          <w:sz w:val="17"/>
                          <w:szCs w:val="17"/>
                        </w:rPr>
                        <m:t>H</m:t>
                      </m:r>
                    </m:e>
                    <m:sub>
                      <m:r>
                        <w:rPr>
                          <w:rFonts w:ascii="Cambria Math" w:hAnsi="Cambria Math"/>
                          <w:sz w:val="17"/>
                          <w:szCs w:val="17"/>
                        </w:rPr>
                        <m:t>2p,1s</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hAnsi="Cambria Math"/>
                              <w:sz w:val="17"/>
                              <w:szCs w:val="17"/>
                            </w:rPr>
                            <m:t>0</m:t>
                          </m:r>
                        </m:sup>
                      </m:sSub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eastAsia="맑은 고딕" w:hAnsi="Cambria Math" w:cs="맑은 고딕"/>
                              <w:sz w:val="17"/>
                              <w:szCs w:val="17"/>
                              <w:lang w:eastAsia="ko-KR"/>
                            </w:rPr>
                            <m:t>I</m:t>
                          </m:r>
                        </m:sup>
                      </m:sSubSup>
                    </m:sup>
                  </m:sSubSup>
                  <m:ctrlPr>
                    <w:rPr>
                      <w:rFonts w:ascii="Cambria Math" w:eastAsia="Cambria Math" w:hAnsi="Cambria Math" w:cs="Cambria Math"/>
                      <w:i/>
                      <w:sz w:val="17"/>
                      <w:szCs w:val="17"/>
                    </w:rPr>
                  </m:ctrlPr>
                </m:e>
                <m:e>
                  <m:r>
                    <w:rPr>
                      <w:rFonts w:ascii="Cambria Math" w:hAnsi="Cambria Math"/>
                      <w:sz w:val="17"/>
                      <w:szCs w:val="17"/>
                    </w:rPr>
                    <m:t>∆</m:t>
                  </m:r>
                  <m:sSubSup>
                    <m:sSubSupPr>
                      <m:ctrlPr>
                        <w:rPr>
                          <w:rFonts w:ascii="Cambria Math" w:hAnsi="Cambria Math"/>
                          <w:i/>
                          <w:sz w:val="17"/>
                          <w:szCs w:val="17"/>
                        </w:rPr>
                      </m:ctrlPr>
                    </m:sSubSupPr>
                    <m:e>
                      <m:r>
                        <w:rPr>
                          <w:rFonts w:ascii="Cambria Math" w:hAnsi="Cambria Math"/>
                          <w:sz w:val="17"/>
                          <w:szCs w:val="17"/>
                        </w:rPr>
                        <m:t>H</m:t>
                      </m:r>
                    </m:e>
                    <m:sub>
                      <m:r>
                        <w:rPr>
                          <w:rFonts w:ascii="Cambria Math" w:hAnsi="Cambria Math"/>
                          <w:sz w:val="17"/>
                          <w:szCs w:val="17"/>
                        </w:rPr>
                        <m:t>2p,2s</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hAnsi="Cambria Math"/>
                              <w:sz w:val="17"/>
                              <w:szCs w:val="17"/>
                            </w:rPr>
                            <m:t>0</m:t>
                          </m:r>
                        </m:sup>
                      </m:sSub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eastAsia="맑은 고딕" w:hAnsi="Cambria Math" w:cs="맑은 고딕"/>
                              <w:sz w:val="17"/>
                              <w:szCs w:val="17"/>
                              <w:lang w:eastAsia="ko-KR"/>
                            </w:rPr>
                            <m:t>I</m:t>
                          </m:r>
                        </m:sup>
                      </m:sSubSup>
                    </m:sup>
                  </m:sSubSup>
                  <m:ctrlPr>
                    <w:rPr>
                      <w:rFonts w:ascii="Cambria Math" w:eastAsia="Cambria Math" w:hAnsi="Cambria Math" w:cs="Cambria Math"/>
                      <w:i/>
                      <w:sz w:val="17"/>
                      <w:szCs w:val="17"/>
                    </w:rPr>
                  </m:ctrlPr>
                </m:e>
                <m:e>
                  <m:r>
                    <w:rPr>
                      <w:rFonts w:ascii="Cambria Math" w:hAnsi="Cambria Math"/>
                      <w:sz w:val="17"/>
                      <w:szCs w:val="17"/>
                    </w:rPr>
                    <m:t>∆</m:t>
                  </m:r>
                  <m:sSubSup>
                    <m:sSubSupPr>
                      <m:ctrlPr>
                        <w:rPr>
                          <w:rFonts w:ascii="Cambria Math" w:hAnsi="Cambria Math"/>
                          <w:i/>
                          <w:sz w:val="17"/>
                          <w:szCs w:val="17"/>
                        </w:rPr>
                      </m:ctrlPr>
                    </m:sSubSupPr>
                    <m:e>
                      <m:r>
                        <w:rPr>
                          <w:rFonts w:ascii="Cambria Math" w:hAnsi="Cambria Math"/>
                          <w:sz w:val="17"/>
                          <w:szCs w:val="17"/>
                        </w:rPr>
                        <m:t>H</m:t>
                      </m:r>
                    </m:e>
                    <m:sub>
                      <m:r>
                        <w:rPr>
                          <w:rFonts w:ascii="Cambria Math" w:hAnsi="Cambria Math"/>
                          <w:sz w:val="17"/>
                          <w:szCs w:val="17"/>
                        </w:rPr>
                        <m:t>2p,3s</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hAnsi="Cambria Math"/>
                              <w:sz w:val="17"/>
                              <w:szCs w:val="17"/>
                            </w:rPr>
                            <m:t>0</m:t>
                          </m:r>
                        </m:sup>
                      </m:sSub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eastAsia="맑은 고딕" w:hAnsi="Cambria Math" w:cs="맑은 고딕"/>
                              <w:sz w:val="17"/>
                              <w:szCs w:val="17"/>
                              <w:lang w:eastAsia="ko-KR"/>
                            </w:rPr>
                            <m:t>I</m:t>
                          </m:r>
                        </m:sup>
                      </m:sSubSup>
                    </m:sup>
                  </m:sSubSup>
                  <m:ctrlPr>
                    <w:rPr>
                      <w:rFonts w:ascii="Cambria Math" w:eastAsia="Cambria Math" w:hAnsi="Cambria Math" w:cs="Cambria Math"/>
                      <w:i/>
                      <w:sz w:val="17"/>
                      <w:szCs w:val="17"/>
                    </w:rPr>
                  </m:ctrlPr>
                </m:e>
                <m:e>
                  <m:sSubSup>
                    <m:sSubSupPr>
                      <m:ctrlPr>
                        <w:rPr>
                          <w:rFonts w:ascii="Cambria Math" w:hAnsi="Cambria Math"/>
                          <w:i/>
                          <w:sz w:val="17"/>
                          <w:szCs w:val="17"/>
                        </w:rPr>
                      </m:ctrlPr>
                    </m:sSubSupPr>
                    <m:e>
                      <m:r>
                        <w:rPr>
                          <w:rFonts w:ascii="Cambria Math" w:hAnsi="Cambria Math"/>
                          <w:sz w:val="17"/>
                          <w:szCs w:val="17"/>
                        </w:rPr>
                        <m:t>E</m:t>
                      </m:r>
                    </m:e>
                    <m:sub>
                      <m:r>
                        <w:rPr>
                          <w:rFonts w:ascii="Cambria Math" w:hAnsi="Cambria Math"/>
                          <w:sz w:val="17"/>
                          <w:szCs w:val="17"/>
                        </w:rPr>
                        <m:t xml:space="preserve"> </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2p,↓</m:t>
                          </m:r>
                        </m:sub>
                        <m:sup>
                          <m:r>
                            <w:rPr>
                              <w:rFonts w:ascii="Cambria Math" w:hAnsi="Cambria Math"/>
                              <w:sz w:val="17"/>
                              <w:szCs w:val="17"/>
                            </w:rPr>
                            <m:t>0</m:t>
                          </m:r>
                        </m:sup>
                      </m:sSubSup>
                    </m:sup>
                  </m:sSubSup>
                  <m:ctrlPr>
                    <w:rPr>
                      <w:rFonts w:ascii="Cambria Math" w:eastAsia="Cambria Math" w:hAnsi="Cambria Math" w:cs="Cambria Math"/>
                      <w:i/>
                      <w:sz w:val="17"/>
                      <w:szCs w:val="17"/>
                    </w:rPr>
                  </m:ctrlPr>
                </m:e>
                <m:e>
                  <m:r>
                    <w:rPr>
                      <w:rFonts w:ascii="Cambria Math" w:eastAsia="Cambria Math" w:hAnsi="Cambria Math" w:cs="Cambria Math"/>
                      <w:sz w:val="17"/>
                      <w:szCs w:val="17"/>
                    </w:rPr>
                    <m:t>0</m:t>
                  </m:r>
                  <m:ctrlPr>
                    <w:rPr>
                      <w:rFonts w:ascii="Cambria Math" w:eastAsia="Cambria Math" w:hAnsi="Cambria Math" w:cs="Cambria Math"/>
                      <w:i/>
                      <w:sz w:val="17"/>
                      <w:szCs w:val="17"/>
                    </w:rPr>
                  </m:ctrlPr>
                </m:e>
                <m:e>
                  <m:r>
                    <w:rPr>
                      <w:rFonts w:ascii="Cambria Math" w:eastAsia="Cambria Math" w:hAnsi="Cambria Math" w:cs="Cambria Math"/>
                      <w:sz w:val="17"/>
                      <w:szCs w:val="17"/>
                    </w:rPr>
                    <m:t>0</m:t>
                  </m:r>
                  <m:ctrlPr>
                    <w:rPr>
                      <w:rFonts w:ascii="Cambria Math" w:eastAsia="Cambria Math" w:hAnsi="Cambria Math" w:cs="Cambria Math"/>
                      <w:i/>
                      <w:sz w:val="17"/>
                      <w:szCs w:val="17"/>
                    </w:rPr>
                  </m:ctrlPr>
                </m:e>
                <m:e>
                  <m:r>
                    <w:rPr>
                      <w:rFonts w:ascii="Cambria Math" w:eastAsia="Cambria Math" w:hAnsi="Cambria Math" w:cs="Cambria Math"/>
                      <w:sz w:val="17"/>
                      <w:szCs w:val="17"/>
                    </w:rPr>
                    <m:t>0</m:t>
                  </m:r>
                  <m:ctrlPr>
                    <w:rPr>
                      <w:rFonts w:ascii="Cambria Math" w:eastAsia="Cambria Math" w:hAnsi="Cambria Math" w:cs="Cambria Math"/>
                      <w:i/>
                      <w:sz w:val="17"/>
                      <w:szCs w:val="17"/>
                    </w:rPr>
                  </m:ctrlPr>
                </m:e>
                <m:e>
                  <m:r>
                    <w:rPr>
                      <w:rFonts w:ascii="Cambria Math" w:eastAsia="Cambria Math" w:hAnsi="Cambria Math" w:cs="Cambria Math"/>
                      <w:sz w:val="17"/>
                      <w:szCs w:val="17"/>
                    </w:rPr>
                    <m:t>0</m:t>
                  </m:r>
                  <m:ctrlPr>
                    <w:rPr>
                      <w:rFonts w:ascii="Cambria Math" w:eastAsia="Cambria Math" w:hAnsi="Cambria Math" w:cs="Cambria Math"/>
                      <w:i/>
                      <w:sz w:val="17"/>
                      <w:szCs w:val="17"/>
                    </w:rPr>
                  </m:ctrlPr>
                </m:e>
                <m:e>
                  <m:r>
                    <w:rPr>
                      <w:rFonts w:ascii="Cambria Math" w:eastAsia="Cambria Math" w:hAnsi="Cambria Math" w:cs="Cambria Math"/>
                      <w:sz w:val="17"/>
                      <w:szCs w:val="17"/>
                    </w:rPr>
                    <m:t>0</m:t>
                  </m:r>
                  <m:ctrlPr>
                    <w:rPr>
                      <w:rFonts w:ascii="Cambria Math" w:eastAsia="Cambria Math" w:hAnsi="Cambria Math" w:cs="Cambria Math"/>
                      <w:i/>
                      <w:sz w:val="17"/>
                      <w:szCs w:val="17"/>
                    </w:rPr>
                  </m:ctrlPr>
                </m:e>
              </m:mr>
              <m:mr>
                <m:e>
                  <m:sSubSup>
                    <m:sSubSupPr>
                      <m:ctrlPr>
                        <w:rPr>
                          <w:rFonts w:ascii="Cambria Math" w:hAnsi="Cambria Math"/>
                          <w:i/>
                          <w:sz w:val="17"/>
                          <w:szCs w:val="17"/>
                        </w:rPr>
                      </m:ctrlPr>
                    </m:sSubSupPr>
                    <m:e>
                      <m:acc>
                        <m:accPr>
                          <m:chr m:val="̃"/>
                          <m:ctrlPr>
                            <w:rPr>
                              <w:rFonts w:ascii="Cambria Math" w:hAnsi="Cambria Math"/>
                              <w:i/>
                              <w:sz w:val="17"/>
                              <w:szCs w:val="17"/>
                            </w:rPr>
                          </m:ctrlPr>
                        </m:accPr>
                        <m:e>
                          <m:r>
                            <w:rPr>
                              <w:rFonts w:ascii="Cambria Math" w:hAnsi="Cambria Math"/>
                              <w:sz w:val="17"/>
                              <w:szCs w:val="17"/>
                            </w:rPr>
                            <m:t>V</m:t>
                          </m:r>
                        </m:e>
                      </m:acc>
                    </m:e>
                    <m:sub>
                      <m:r>
                        <w:rPr>
                          <w:rFonts w:ascii="Cambria Math" w:hAnsi="Cambria Math"/>
                          <w:sz w:val="17"/>
                          <w:szCs w:val="17"/>
                        </w:rPr>
                        <m:t>1</m:t>
                      </m:r>
                      <m:r>
                        <w:rPr>
                          <w:rFonts w:ascii="Cambria Math" w:eastAsia="맑은 고딕" w:hAnsi="Cambria Math"/>
                          <w:sz w:val="17"/>
                          <w:szCs w:val="17"/>
                          <w:lang w:eastAsia="ko-KR"/>
                        </w:rPr>
                        <m:t>s</m:t>
                      </m:r>
                      <m:r>
                        <w:rPr>
                          <w:rFonts w:ascii="Cambria Math" w:hAnsi="Cambria Math"/>
                          <w:sz w:val="17"/>
                          <w:szCs w:val="17"/>
                        </w:rPr>
                        <m:t>,1s</m:t>
                      </m:r>
                    </m:sub>
                    <m:sup>
                      <m:sSubSup>
                        <m:sSubSupPr>
                          <m:ctrlPr>
                            <w:rPr>
                              <w:rFonts w:ascii="Cambria Math" w:hAnsi="Cambria Math"/>
                              <w:i/>
                              <w:sz w:val="17"/>
                              <w:szCs w:val="17"/>
                            </w:rPr>
                          </m:ctrlPr>
                        </m:sSubSupPr>
                        <m:e>
                          <m:r>
                            <w:rPr>
                              <w:rFonts w:ascii="Cambria Math" w:hAnsi="Cambria Math"/>
                              <w:sz w:val="17"/>
                              <w:szCs w:val="17"/>
                            </w:rPr>
                            <m:t>B</m:t>
                          </m:r>
                        </m:e>
                        <m:sub>
                          <m:r>
                            <w:rPr>
                              <w:rFonts w:ascii="Cambria Math" w:hAnsi="Cambria Math"/>
                              <w:color w:val="000000" w:themeColor="text1"/>
                              <w:kern w:val="24"/>
                              <w:sz w:val="17"/>
                              <w:szCs w:val="17"/>
                            </w:rPr>
                            <m:t>↓</m:t>
                          </m:r>
                        </m:sub>
                        <m:sup>
                          <m:r>
                            <w:rPr>
                              <w:rFonts w:ascii="Cambria Math" w:hAnsi="Cambria Math"/>
                              <w:sz w:val="17"/>
                              <w:szCs w:val="17"/>
                            </w:rPr>
                            <m:t>0</m:t>
                          </m:r>
                        </m:sup>
                      </m:sSub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eastAsia="맑은 고딕" w:hAnsi="Cambria Math" w:cs="맑은 고딕"/>
                              <w:sz w:val="17"/>
                              <w:szCs w:val="17"/>
                              <w:lang w:eastAsia="ko-KR"/>
                            </w:rPr>
                            <m:t>0</m:t>
                          </m:r>
                        </m:sup>
                      </m:sSubSup>
                    </m:sup>
                  </m:sSubSup>
                  <m:ctrlPr>
                    <w:rPr>
                      <w:rFonts w:ascii="Cambria Math" w:eastAsia="Cambria Math" w:hAnsi="Cambria Math" w:cs="Cambria Math"/>
                      <w:i/>
                      <w:sz w:val="17"/>
                      <w:szCs w:val="17"/>
                    </w:rPr>
                  </m:ctrlPr>
                </m:e>
                <m:e>
                  <m:r>
                    <w:rPr>
                      <w:rFonts w:ascii="Cambria Math" w:hAnsi="Cambria Math"/>
                      <w:sz w:val="17"/>
                      <w:szCs w:val="17"/>
                    </w:rPr>
                    <m:t>0</m:t>
                  </m:r>
                  <m:ctrlPr>
                    <w:rPr>
                      <w:rFonts w:ascii="Cambria Math" w:eastAsia="Cambria Math" w:hAnsi="Cambria Math" w:cs="Cambria Math"/>
                      <w:i/>
                      <w:sz w:val="17"/>
                      <w:szCs w:val="17"/>
                    </w:rPr>
                  </m:ctrlPr>
                </m:e>
                <m:e>
                  <m:r>
                    <w:rPr>
                      <w:rFonts w:ascii="Cambria Math" w:hAnsi="Cambria Math"/>
                      <w:sz w:val="17"/>
                      <w:szCs w:val="17"/>
                    </w:rPr>
                    <m:t>0</m:t>
                  </m:r>
                  <m:ctrlPr>
                    <w:rPr>
                      <w:rFonts w:ascii="Cambria Math" w:eastAsia="Cambria Math" w:hAnsi="Cambria Math" w:cs="Cambria Math"/>
                      <w:i/>
                      <w:sz w:val="17"/>
                      <w:szCs w:val="17"/>
                    </w:rPr>
                  </m:ctrlPr>
                </m:e>
                <m:e>
                  <m:r>
                    <w:rPr>
                      <w:rFonts w:ascii="Cambria Math" w:hAnsi="Cambria Math"/>
                      <w:sz w:val="17"/>
                      <w:szCs w:val="17"/>
                    </w:rPr>
                    <m:t>0</m:t>
                  </m:r>
                  <m:ctrlPr>
                    <w:rPr>
                      <w:rFonts w:ascii="Cambria Math" w:eastAsia="Cambria Math" w:hAnsi="Cambria Math" w:cs="Cambria Math"/>
                      <w:i/>
                      <w:sz w:val="17"/>
                      <w:szCs w:val="17"/>
                    </w:rPr>
                  </m:ctrlPr>
                </m:e>
                <m:e>
                  <m:r>
                    <w:rPr>
                      <w:rFonts w:ascii="Cambria Math" w:eastAsia="Cambria Math" w:hAnsi="Cambria Math" w:cs="Cambria Math"/>
                      <w:sz w:val="17"/>
                      <w:szCs w:val="17"/>
                    </w:rPr>
                    <m:t>0</m:t>
                  </m:r>
                  <m:ctrlPr>
                    <w:rPr>
                      <w:rFonts w:ascii="Cambria Math" w:eastAsia="Cambria Math" w:hAnsi="Cambria Math" w:cs="Cambria Math"/>
                      <w:i/>
                      <w:sz w:val="17"/>
                      <w:szCs w:val="17"/>
                    </w:rPr>
                  </m:ctrlPr>
                </m:e>
                <m:e>
                  <m:sSubSup>
                    <m:sSubSupPr>
                      <m:ctrlPr>
                        <w:rPr>
                          <w:rFonts w:ascii="Cambria Math" w:hAnsi="Cambria Math"/>
                          <w:i/>
                          <w:sz w:val="17"/>
                          <w:szCs w:val="17"/>
                        </w:rPr>
                      </m:ctrlPr>
                    </m:sSubSupPr>
                    <m:e>
                      <m:r>
                        <w:rPr>
                          <w:rFonts w:ascii="Cambria Math" w:hAnsi="Cambria Math"/>
                          <w:sz w:val="17"/>
                          <w:szCs w:val="17"/>
                        </w:rPr>
                        <m:t>E</m:t>
                      </m:r>
                    </m:e>
                    <m:sub>
                      <m:r>
                        <m:rPr>
                          <m:sty m:val="p"/>
                        </m:rPr>
                        <w:rPr>
                          <w:rFonts w:ascii="Cambria Math" w:hAnsi="Cambria Math"/>
                          <w:sz w:val="17"/>
                          <w:szCs w:val="17"/>
                        </w:rPr>
                        <m:t xml:space="preserve"> </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1s,↑</m:t>
                          </m:r>
                        </m:sub>
                        <m:sup>
                          <m:r>
                            <w:rPr>
                              <w:rFonts w:ascii="Cambria Math" w:hAnsi="Cambria Math"/>
                              <w:sz w:val="17"/>
                              <w:szCs w:val="17"/>
                            </w:rPr>
                            <m:t>0</m:t>
                          </m:r>
                        </m:sup>
                      </m:sSubSup>
                    </m:sup>
                  </m:sSubSup>
                  <m:ctrlPr>
                    <w:rPr>
                      <w:rFonts w:ascii="Cambria Math" w:eastAsia="Cambria Math" w:hAnsi="Cambria Math" w:cs="Cambria Math"/>
                      <w:i/>
                      <w:sz w:val="17"/>
                      <w:szCs w:val="17"/>
                    </w:rPr>
                  </m:ctrlPr>
                </m:e>
                <m:e>
                  <m:r>
                    <w:rPr>
                      <w:rFonts w:ascii="Cambria Math" w:eastAsia="Cambria Math" w:hAnsi="Cambria Math" w:cs="Cambria Math"/>
                      <w:sz w:val="17"/>
                      <w:szCs w:val="17"/>
                    </w:rPr>
                    <m:t>0</m:t>
                  </m:r>
                  <m:ctrlPr>
                    <w:rPr>
                      <w:rFonts w:ascii="Cambria Math" w:eastAsia="Cambria Math" w:hAnsi="Cambria Math" w:cs="Cambria Math"/>
                      <w:i/>
                      <w:sz w:val="17"/>
                      <w:szCs w:val="17"/>
                    </w:rPr>
                  </m:ctrlPr>
                </m:e>
                <m:e>
                  <m:r>
                    <w:rPr>
                      <w:rFonts w:ascii="Cambria Math" w:eastAsia="Cambria Math" w:hAnsi="Cambria Math" w:cs="Cambria Math"/>
                      <w:sz w:val="17"/>
                      <w:szCs w:val="17"/>
                    </w:rPr>
                    <m:t>0</m:t>
                  </m:r>
                  <m:ctrlPr>
                    <w:rPr>
                      <w:rFonts w:ascii="Cambria Math" w:eastAsia="Cambria Math" w:hAnsi="Cambria Math" w:cs="Cambria Math"/>
                      <w:i/>
                      <w:sz w:val="17"/>
                      <w:szCs w:val="17"/>
                    </w:rPr>
                  </m:ctrlPr>
                </m:e>
                <m:e>
                  <m:r>
                    <w:rPr>
                      <w:rFonts w:ascii="Cambria Math" w:hAnsi="Cambria Math"/>
                      <w:sz w:val="17"/>
                      <w:szCs w:val="17"/>
                    </w:rPr>
                    <m:t>∆</m:t>
                  </m:r>
                  <m:sSubSup>
                    <m:sSubSupPr>
                      <m:ctrlPr>
                        <w:rPr>
                          <w:rFonts w:ascii="Cambria Math" w:hAnsi="Cambria Math"/>
                          <w:i/>
                          <w:sz w:val="17"/>
                          <w:szCs w:val="17"/>
                        </w:rPr>
                      </m:ctrlPr>
                    </m:sSubSupPr>
                    <m:e>
                      <m:r>
                        <w:rPr>
                          <w:rFonts w:ascii="Cambria Math" w:hAnsi="Cambria Math"/>
                          <w:sz w:val="17"/>
                          <w:szCs w:val="17"/>
                        </w:rPr>
                        <m:t>H</m:t>
                      </m:r>
                    </m:e>
                    <m:sub>
                      <m:r>
                        <w:rPr>
                          <w:rFonts w:ascii="Cambria Math" w:hAnsi="Cambria Math"/>
                          <w:sz w:val="17"/>
                          <w:szCs w:val="17"/>
                        </w:rPr>
                        <m:t>1</m:t>
                      </m:r>
                      <m:r>
                        <w:rPr>
                          <w:rFonts w:ascii="Cambria Math" w:eastAsia="맑은 고딕" w:hAnsi="Cambria Math"/>
                          <w:sz w:val="17"/>
                          <w:szCs w:val="17"/>
                          <w:lang w:eastAsia="ko-KR"/>
                        </w:rPr>
                        <m:t>s</m:t>
                      </m:r>
                      <m:r>
                        <w:rPr>
                          <w:rFonts w:ascii="Cambria Math" w:hAnsi="Cambria Math"/>
                          <w:sz w:val="17"/>
                          <w:szCs w:val="17"/>
                        </w:rPr>
                        <m:t>,2</m:t>
                      </m:r>
                      <m:r>
                        <w:rPr>
                          <w:rFonts w:ascii="Cambria Math" w:eastAsia="맑은 고딕" w:hAnsi="Cambria Math"/>
                          <w:sz w:val="17"/>
                          <w:szCs w:val="17"/>
                          <w:lang w:eastAsia="ko-KR"/>
                        </w:rPr>
                        <m:t>p</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hAnsi="Cambria Math"/>
                              <w:sz w:val="17"/>
                              <w:szCs w:val="17"/>
                            </w:rPr>
                            <m:t>0</m:t>
                          </m:r>
                        </m:sup>
                      </m:sSub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eastAsia="맑은 고딕" w:hAnsi="Cambria Math" w:cs="맑은 고딕"/>
                              <w:sz w:val="17"/>
                              <w:szCs w:val="17"/>
                              <w:lang w:eastAsia="ko-KR"/>
                            </w:rPr>
                            <m:t>I</m:t>
                          </m:r>
                        </m:sup>
                      </m:sSubSup>
                    </m:sup>
                  </m:sSubSup>
                  <m:ctrlPr>
                    <w:rPr>
                      <w:rFonts w:ascii="Cambria Math" w:eastAsia="Cambria Math" w:hAnsi="Cambria Math" w:cs="Cambria Math"/>
                      <w:i/>
                      <w:sz w:val="17"/>
                      <w:szCs w:val="17"/>
                    </w:rPr>
                  </m:ctrlPr>
                </m:e>
                <m:e>
                  <m:sSubSup>
                    <m:sSubSupPr>
                      <m:ctrlPr>
                        <w:rPr>
                          <w:rFonts w:ascii="Cambria Math" w:hAnsi="Cambria Math"/>
                          <w:i/>
                          <w:sz w:val="17"/>
                          <w:szCs w:val="17"/>
                        </w:rPr>
                      </m:ctrlPr>
                    </m:sSubSupPr>
                    <m:e>
                      <m:acc>
                        <m:accPr>
                          <m:chr m:val="̃"/>
                          <m:ctrlPr>
                            <w:rPr>
                              <w:rFonts w:ascii="Cambria Math" w:hAnsi="Cambria Math"/>
                              <w:i/>
                              <w:sz w:val="17"/>
                              <w:szCs w:val="17"/>
                            </w:rPr>
                          </m:ctrlPr>
                        </m:accPr>
                        <m:e>
                          <m:r>
                            <w:rPr>
                              <w:rFonts w:ascii="Cambria Math" w:hAnsi="Cambria Math"/>
                              <w:sz w:val="17"/>
                              <w:szCs w:val="17"/>
                            </w:rPr>
                            <m:t>W</m:t>
                          </m:r>
                        </m:e>
                      </m:acc>
                    </m:e>
                    <m:sub>
                      <m:r>
                        <w:rPr>
                          <w:rFonts w:ascii="Cambria Math" w:hAnsi="Cambria Math"/>
                          <w:sz w:val="17"/>
                          <w:szCs w:val="17"/>
                        </w:rPr>
                        <m:t>1s,1s</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hAnsi="Cambria Math"/>
                              <w:sz w:val="17"/>
                              <w:szCs w:val="17"/>
                            </w:rPr>
                            <m:t>0</m:t>
                          </m:r>
                        </m:sup>
                      </m:sSubSup>
                      <m:sSubSup>
                        <m:sSubSupPr>
                          <m:ctrlPr>
                            <w:rPr>
                              <w:rFonts w:ascii="Cambria Math" w:hAnsi="Cambria Math"/>
                              <w:i/>
                              <w:sz w:val="17"/>
                              <w:szCs w:val="17"/>
                            </w:rPr>
                          </m:ctrlPr>
                        </m:sSubSupPr>
                        <m:e>
                          <m:r>
                            <w:rPr>
                              <w:rFonts w:ascii="Cambria Math" w:hAnsi="Cambria Math"/>
                              <w:sz w:val="17"/>
                              <w:szCs w:val="17"/>
                            </w:rPr>
                            <m:t>B</m:t>
                          </m:r>
                        </m:e>
                        <m:sub>
                          <m:r>
                            <w:rPr>
                              <w:rFonts w:ascii="Cambria Math" w:hAnsi="Cambria Math"/>
                              <w:color w:val="000000" w:themeColor="text1"/>
                              <w:kern w:val="24"/>
                              <w:sz w:val="17"/>
                              <w:szCs w:val="17"/>
                            </w:rPr>
                            <m:t>↑</m:t>
                          </m:r>
                        </m:sub>
                        <m:sup>
                          <m:r>
                            <w:rPr>
                              <w:rFonts w:ascii="Cambria Math" w:hAnsi="Cambria Math"/>
                              <w:sz w:val="17"/>
                              <w:szCs w:val="17"/>
                            </w:rPr>
                            <m:t>I</m:t>
                          </m:r>
                        </m:sup>
                      </m:sSubSup>
                    </m:sup>
                  </m:sSubSup>
                  <m:ctrlPr>
                    <w:rPr>
                      <w:rFonts w:ascii="Cambria Math" w:eastAsia="Cambria Math" w:hAnsi="Cambria Math" w:cs="Cambria Math"/>
                      <w:i/>
                      <w:sz w:val="17"/>
                      <w:szCs w:val="17"/>
                    </w:rPr>
                  </m:ctrlPr>
                </m:e>
              </m:mr>
              <m:mr>
                <m:e>
                  <m:sSubSup>
                    <m:sSubSupPr>
                      <m:ctrlPr>
                        <w:rPr>
                          <w:rFonts w:ascii="Cambria Math" w:hAnsi="Cambria Math"/>
                          <w:i/>
                          <w:sz w:val="17"/>
                          <w:szCs w:val="17"/>
                        </w:rPr>
                      </m:ctrlPr>
                    </m:sSubSupPr>
                    <m:e>
                      <m:acc>
                        <m:accPr>
                          <m:chr m:val="̃"/>
                          <m:ctrlPr>
                            <w:rPr>
                              <w:rFonts w:ascii="Cambria Math" w:hAnsi="Cambria Math"/>
                              <w:i/>
                              <w:sz w:val="17"/>
                              <w:szCs w:val="17"/>
                            </w:rPr>
                          </m:ctrlPr>
                        </m:accPr>
                        <m:e>
                          <m:r>
                            <w:rPr>
                              <w:rFonts w:ascii="Cambria Math" w:hAnsi="Cambria Math"/>
                              <w:sz w:val="17"/>
                              <w:szCs w:val="17"/>
                            </w:rPr>
                            <m:t>V</m:t>
                          </m:r>
                        </m:e>
                      </m:acc>
                    </m:e>
                    <m:sub>
                      <m:r>
                        <w:rPr>
                          <w:rFonts w:ascii="Cambria Math" w:hAnsi="Cambria Math"/>
                          <w:sz w:val="17"/>
                          <w:szCs w:val="17"/>
                        </w:rPr>
                        <m:t>1</m:t>
                      </m:r>
                      <m:r>
                        <w:rPr>
                          <w:rFonts w:ascii="Cambria Math" w:eastAsia="맑은 고딕" w:hAnsi="Cambria Math"/>
                          <w:sz w:val="17"/>
                          <w:szCs w:val="17"/>
                          <w:lang w:eastAsia="ko-KR"/>
                        </w:rPr>
                        <m:t>s</m:t>
                      </m:r>
                      <m:r>
                        <w:rPr>
                          <w:rFonts w:ascii="Cambria Math" w:hAnsi="Cambria Math"/>
                          <w:sz w:val="17"/>
                          <w:szCs w:val="17"/>
                        </w:rPr>
                        <m:t>,2s</m:t>
                      </m:r>
                    </m:sub>
                    <m:sup>
                      <m:sSubSup>
                        <m:sSubSupPr>
                          <m:ctrlPr>
                            <w:rPr>
                              <w:rFonts w:ascii="Cambria Math" w:hAnsi="Cambria Math"/>
                              <w:i/>
                              <w:sz w:val="17"/>
                              <w:szCs w:val="17"/>
                            </w:rPr>
                          </m:ctrlPr>
                        </m:sSubSupPr>
                        <m:e>
                          <m:r>
                            <w:rPr>
                              <w:rFonts w:ascii="Cambria Math" w:hAnsi="Cambria Math"/>
                              <w:sz w:val="17"/>
                              <w:szCs w:val="17"/>
                            </w:rPr>
                            <m:t>B</m:t>
                          </m:r>
                        </m:e>
                        <m:sub>
                          <m:r>
                            <w:rPr>
                              <w:rFonts w:ascii="Cambria Math" w:hAnsi="Cambria Math"/>
                              <w:color w:val="000000" w:themeColor="text1"/>
                              <w:kern w:val="24"/>
                              <w:sz w:val="17"/>
                              <w:szCs w:val="17"/>
                            </w:rPr>
                            <m:t>↓</m:t>
                          </m:r>
                        </m:sub>
                        <m:sup>
                          <m:r>
                            <w:rPr>
                              <w:rFonts w:ascii="Cambria Math" w:hAnsi="Cambria Math"/>
                              <w:sz w:val="17"/>
                              <w:szCs w:val="17"/>
                            </w:rPr>
                            <m:t>0</m:t>
                          </m:r>
                        </m:sup>
                      </m:sSub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eastAsia="맑은 고딕" w:hAnsi="Cambria Math" w:cs="맑은 고딕"/>
                              <w:sz w:val="17"/>
                              <w:szCs w:val="17"/>
                              <w:lang w:eastAsia="ko-KR"/>
                            </w:rPr>
                            <m:t>0</m:t>
                          </m:r>
                        </m:sup>
                      </m:sSubSup>
                    </m:sup>
                  </m:sSubSup>
                  <m:ctrlPr>
                    <w:rPr>
                      <w:rFonts w:ascii="Cambria Math" w:eastAsia="Cambria Math" w:hAnsi="Cambria Math" w:cs="Cambria Math"/>
                      <w:i/>
                      <w:sz w:val="17"/>
                      <w:szCs w:val="17"/>
                    </w:rPr>
                  </m:ctrlPr>
                </m:e>
                <m:e>
                  <m:r>
                    <w:rPr>
                      <w:rFonts w:ascii="Cambria Math" w:hAnsi="Cambria Math"/>
                      <w:sz w:val="17"/>
                      <w:szCs w:val="17"/>
                    </w:rPr>
                    <m:t>0</m:t>
                  </m:r>
                  <m:ctrlPr>
                    <w:rPr>
                      <w:rFonts w:ascii="Cambria Math" w:eastAsia="Cambria Math" w:hAnsi="Cambria Math" w:cs="Cambria Math"/>
                      <w:i/>
                      <w:sz w:val="17"/>
                      <w:szCs w:val="17"/>
                    </w:rPr>
                  </m:ctrlPr>
                </m:e>
                <m:e>
                  <m:r>
                    <w:rPr>
                      <w:rFonts w:ascii="Cambria Math" w:hAnsi="Cambria Math"/>
                      <w:sz w:val="17"/>
                      <w:szCs w:val="17"/>
                    </w:rPr>
                    <m:t>0</m:t>
                  </m:r>
                  <m:ctrlPr>
                    <w:rPr>
                      <w:rFonts w:ascii="Cambria Math" w:eastAsia="Cambria Math" w:hAnsi="Cambria Math" w:cs="Cambria Math"/>
                      <w:i/>
                      <w:sz w:val="17"/>
                      <w:szCs w:val="17"/>
                    </w:rPr>
                  </m:ctrlPr>
                </m:e>
                <m:e>
                  <m:r>
                    <w:rPr>
                      <w:rFonts w:ascii="Cambria Math" w:hAnsi="Cambria Math"/>
                      <w:sz w:val="17"/>
                      <w:szCs w:val="17"/>
                    </w:rPr>
                    <m:t>0</m:t>
                  </m:r>
                  <m:ctrlPr>
                    <w:rPr>
                      <w:rFonts w:ascii="Cambria Math" w:eastAsia="Cambria Math" w:hAnsi="Cambria Math" w:cs="Cambria Math"/>
                      <w:i/>
                      <w:sz w:val="17"/>
                      <w:szCs w:val="17"/>
                    </w:rPr>
                  </m:ctrlPr>
                </m:e>
                <m:e>
                  <m:r>
                    <w:rPr>
                      <w:rFonts w:ascii="Cambria Math" w:eastAsia="Cambria Math" w:hAnsi="Cambria Math" w:cs="Cambria Math"/>
                      <w:sz w:val="17"/>
                      <w:szCs w:val="17"/>
                    </w:rPr>
                    <m:t>0</m:t>
                  </m:r>
                  <m:ctrlPr>
                    <w:rPr>
                      <w:rFonts w:ascii="Cambria Math" w:eastAsia="Cambria Math" w:hAnsi="Cambria Math" w:cs="Cambria Math"/>
                      <w:i/>
                      <w:sz w:val="17"/>
                      <w:szCs w:val="17"/>
                    </w:rPr>
                  </m:ctrlPr>
                </m:e>
                <m:e>
                  <m:r>
                    <w:rPr>
                      <w:rFonts w:ascii="Cambria Math" w:eastAsia="Cambria Math" w:hAnsi="Cambria Math" w:cs="Cambria Math"/>
                      <w:sz w:val="17"/>
                      <w:szCs w:val="17"/>
                    </w:rPr>
                    <m:t>0</m:t>
                  </m:r>
                  <m:ctrlPr>
                    <w:rPr>
                      <w:rFonts w:ascii="Cambria Math" w:eastAsia="Cambria Math" w:hAnsi="Cambria Math" w:cs="Cambria Math"/>
                      <w:i/>
                      <w:sz w:val="17"/>
                      <w:szCs w:val="17"/>
                    </w:rPr>
                  </m:ctrlPr>
                </m:e>
                <m:e>
                  <m:sSubSup>
                    <m:sSubSupPr>
                      <m:ctrlPr>
                        <w:rPr>
                          <w:rFonts w:ascii="Cambria Math" w:hAnsi="Cambria Math"/>
                          <w:i/>
                          <w:sz w:val="17"/>
                          <w:szCs w:val="17"/>
                        </w:rPr>
                      </m:ctrlPr>
                    </m:sSubSupPr>
                    <m:e>
                      <m:r>
                        <w:rPr>
                          <w:rFonts w:ascii="Cambria Math" w:hAnsi="Cambria Math"/>
                          <w:sz w:val="17"/>
                          <w:szCs w:val="17"/>
                        </w:rPr>
                        <m:t>E</m:t>
                      </m:r>
                    </m:e>
                    <m:sub>
                      <m:r>
                        <m:rPr>
                          <m:sty m:val="p"/>
                        </m:rPr>
                        <w:rPr>
                          <w:rFonts w:ascii="Cambria Math" w:hAnsi="Cambria Math"/>
                          <w:sz w:val="17"/>
                          <w:szCs w:val="17"/>
                        </w:rPr>
                        <m:t xml:space="preserve"> </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2s,↑</m:t>
                          </m:r>
                        </m:sub>
                        <m:sup>
                          <m:r>
                            <w:rPr>
                              <w:rFonts w:ascii="Cambria Math" w:hAnsi="Cambria Math"/>
                              <w:sz w:val="17"/>
                              <w:szCs w:val="17"/>
                            </w:rPr>
                            <m:t>0</m:t>
                          </m:r>
                        </m:sup>
                      </m:sSubSup>
                    </m:sup>
                  </m:sSubSup>
                  <m:ctrlPr>
                    <w:rPr>
                      <w:rFonts w:ascii="Cambria Math" w:eastAsia="Cambria Math" w:hAnsi="Cambria Math" w:cs="Cambria Math"/>
                      <w:i/>
                      <w:sz w:val="17"/>
                      <w:szCs w:val="17"/>
                    </w:rPr>
                  </m:ctrlPr>
                </m:e>
                <m:e>
                  <m:r>
                    <w:rPr>
                      <w:rFonts w:ascii="Cambria Math" w:eastAsia="Cambria Math" w:hAnsi="Cambria Math" w:cs="Cambria Math"/>
                      <w:sz w:val="17"/>
                      <w:szCs w:val="17"/>
                    </w:rPr>
                    <m:t>0</m:t>
                  </m:r>
                  <m:ctrlPr>
                    <w:rPr>
                      <w:rFonts w:ascii="Cambria Math" w:eastAsia="Cambria Math" w:hAnsi="Cambria Math" w:cs="Cambria Math"/>
                      <w:i/>
                      <w:sz w:val="17"/>
                      <w:szCs w:val="17"/>
                    </w:rPr>
                  </m:ctrlPr>
                </m:e>
                <m:e>
                  <m:r>
                    <w:rPr>
                      <w:rFonts w:ascii="Cambria Math" w:hAnsi="Cambria Math"/>
                      <w:sz w:val="17"/>
                      <w:szCs w:val="17"/>
                    </w:rPr>
                    <m:t>∆</m:t>
                  </m:r>
                  <m:sSubSup>
                    <m:sSubSupPr>
                      <m:ctrlPr>
                        <w:rPr>
                          <w:rFonts w:ascii="Cambria Math" w:hAnsi="Cambria Math"/>
                          <w:i/>
                          <w:sz w:val="17"/>
                          <w:szCs w:val="17"/>
                        </w:rPr>
                      </m:ctrlPr>
                    </m:sSubSupPr>
                    <m:e>
                      <m:r>
                        <w:rPr>
                          <w:rFonts w:ascii="Cambria Math" w:hAnsi="Cambria Math"/>
                          <w:sz w:val="17"/>
                          <w:szCs w:val="17"/>
                        </w:rPr>
                        <m:t>H</m:t>
                      </m:r>
                    </m:e>
                    <m:sub>
                      <m:r>
                        <w:rPr>
                          <w:rFonts w:ascii="Cambria Math" w:hAnsi="Cambria Math"/>
                          <w:sz w:val="17"/>
                          <w:szCs w:val="17"/>
                        </w:rPr>
                        <m:t>2</m:t>
                      </m:r>
                      <m:r>
                        <w:rPr>
                          <w:rFonts w:ascii="Cambria Math" w:eastAsia="맑은 고딕" w:hAnsi="Cambria Math"/>
                          <w:sz w:val="17"/>
                          <w:szCs w:val="17"/>
                          <w:lang w:eastAsia="ko-KR"/>
                        </w:rPr>
                        <m:t>s</m:t>
                      </m:r>
                      <m:r>
                        <w:rPr>
                          <w:rFonts w:ascii="Cambria Math" w:hAnsi="Cambria Math"/>
                          <w:sz w:val="17"/>
                          <w:szCs w:val="17"/>
                        </w:rPr>
                        <m:t>,2</m:t>
                      </m:r>
                      <m:r>
                        <w:rPr>
                          <w:rFonts w:ascii="Cambria Math" w:eastAsia="맑은 고딕" w:hAnsi="Cambria Math"/>
                          <w:sz w:val="17"/>
                          <w:szCs w:val="17"/>
                          <w:lang w:eastAsia="ko-KR"/>
                        </w:rPr>
                        <m:t>p</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hAnsi="Cambria Math"/>
                              <w:sz w:val="17"/>
                              <w:szCs w:val="17"/>
                            </w:rPr>
                            <m:t>0</m:t>
                          </m:r>
                        </m:sup>
                      </m:sSub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eastAsia="맑은 고딕" w:hAnsi="Cambria Math" w:cs="맑은 고딕"/>
                              <w:sz w:val="17"/>
                              <w:szCs w:val="17"/>
                              <w:lang w:eastAsia="ko-KR"/>
                            </w:rPr>
                            <m:t>I</m:t>
                          </m:r>
                        </m:sup>
                      </m:sSubSup>
                    </m:sup>
                  </m:sSubSup>
                  <m:ctrlPr>
                    <w:rPr>
                      <w:rFonts w:ascii="Cambria Math" w:eastAsia="Cambria Math" w:hAnsi="Cambria Math" w:cs="Cambria Math"/>
                      <w:i/>
                      <w:sz w:val="17"/>
                      <w:szCs w:val="17"/>
                    </w:rPr>
                  </m:ctrlPr>
                </m:e>
                <m:e>
                  <m:sSubSup>
                    <m:sSubSupPr>
                      <m:ctrlPr>
                        <w:rPr>
                          <w:rFonts w:ascii="Cambria Math" w:hAnsi="Cambria Math"/>
                          <w:i/>
                          <w:sz w:val="17"/>
                          <w:szCs w:val="17"/>
                        </w:rPr>
                      </m:ctrlPr>
                    </m:sSubSupPr>
                    <m:e>
                      <m:acc>
                        <m:accPr>
                          <m:chr m:val="̃"/>
                          <m:ctrlPr>
                            <w:rPr>
                              <w:rFonts w:ascii="Cambria Math" w:hAnsi="Cambria Math"/>
                              <w:i/>
                              <w:sz w:val="17"/>
                              <w:szCs w:val="17"/>
                            </w:rPr>
                          </m:ctrlPr>
                        </m:accPr>
                        <m:e>
                          <m:r>
                            <w:rPr>
                              <w:rFonts w:ascii="Cambria Math" w:hAnsi="Cambria Math"/>
                              <w:sz w:val="17"/>
                              <w:szCs w:val="17"/>
                            </w:rPr>
                            <m:t>W</m:t>
                          </m:r>
                        </m:e>
                      </m:acc>
                    </m:e>
                    <m:sub>
                      <m:r>
                        <w:rPr>
                          <w:rFonts w:ascii="Cambria Math" w:hAnsi="Cambria Math"/>
                          <w:sz w:val="17"/>
                          <w:szCs w:val="17"/>
                        </w:rPr>
                        <m:t>2s,1s</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hAnsi="Cambria Math"/>
                              <w:sz w:val="17"/>
                              <w:szCs w:val="17"/>
                            </w:rPr>
                            <m:t>0</m:t>
                          </m:r>
                        </m:sup>
                      </m:sSubSup>
                      <m:sSubSup>
                        <m:sSubSupPr>
                          <m:ctrlPr>
                            <w:rPr>
                              <w:rFonts w:ascii="Cambria Math" w:hAnsi="Cambria Math"/>
                              <w:i/>
                              <w:sz w:val="17"/>
                              <w:szCs w:val="17"/>
                            </w:rPr>
                          </m:ctrlPr>
                        </m:sSubSupPr>
                        <m:e>
                          <m:r>
                            <w:rPr>
                              <w:rFonts w:ascii="Cambria Math" w:hAnsi="Cambria Math"/>
                              <w:sz w:val="17"/>
                              <w:szCs w:val="17"/>
                            </w:rPr>
                            <m:t>B</m:t>
                          </m:r>
                        </m:e>
                        <m:sub>
                          <m:r>
                            <w:rPr>
                              <w:rFonts w:ascii="Cambria Math" w:hAnsi="Cambria Math"/>
                              <w:color w:val="000000" w:themeColor="text1"/>
                              <w:kern w:val="24"/>
                              <w:sz w:val="17"/>
                              <w:szCs w:val="17"/>
                            </w:rPr>
                            <m:t>↑</m:t>
                          </m:r>
                        </m:sub>
                        <m:sup>
                          <m:r>
                            <w:rPr>
                              <w:rFonts w:ascii="Cambria Math" w:hAnsi="Cambria Math"/>
                              <w:sz w:val="17"/>
                              <w:szCs w:val="17"/>
                            </w:rPr>
                            <m:t>I</m:t>
                          </m:r>
                        </m:sup>
                      </m:sSubSup>
                    </m:sup>
                  </m:sSubSup>
                  <m:ctrlPr>
                    <w:rPr>
                      <w:rFonts w:ascii="Cambria Math" w:eastAsia="Cambria Math" w:hAnsi="Cambria Math" w:cs="Cambria Math"/>
                      <w:i/>
                      <w:sz w:val="17"/>
                      <w:szCs w:val="17"/>
                    </w:rPr>
                  </m:ctrlPr>
                </m:e>
              </m:mr>
              <m:mr>
                <m:e>
                  <m:sSubSup>
                    <m:sSubSupPr>
                      <m:ctrlPr>
                        <w:rPr>
                          <w:rFonts w:ascii="Cambria Math" w:hAnsi="Cambria Math"/>
                          <w:i/>
                          <w:sz w:val="17"/>
                          <w:szCs w:val="17"/>
                        </w:rPr>
                      </m:ctrlPr>
                    </m:sSubSupPr>
                    <m:e>
                      <m:acc>
                        <m:accPr>
                          <m:chr m:val="̃"/>
                          <m:ctrlPr>
                            <w:rPr>
                              <w:rFonts w:ascii="Cambria Math" w:hAnsi="Cambria Math"/>
                              <w:i/>
                              <w:sz w:val="17"/>
                              <w:szCs w:val="17"/>
                            </w:rPr>
                          </m:ctrlPr>
                        </m:accPr>
                        <m:e>
                          <m:r>
                            <w:rPr>
                              <w:rFonts w:ascii="Cambria Math" w:hAnsi="Cambria Math"/>
                              <w:sz w:val="17"/>
                              <w:szCs w:val="17"/>
                            </w:rPr>
                            <m:t>V</m:t>
                          </m:r>
                        </m:e>
                      </m:acc>
                    </m:e>
                    <m:sub>
                      <m:r>
                        <w:rPr>
                          <w:rFonts w:ascii="Cambria Math" w:hAnsi="Cambria Math"/>
                          <w:sz w:val="17"/>
                          <w:szCs w:val="17"/>
                        </w:rPr>
                        <m:t>1</m:t>
                      </m:r>
                      <m:r>
                        <w:rPr>
                          <w:rFonts w:ascii="Cambria Math" w:eastAsia="맑은 고딕" w:hAnsi="Cambria Math"/>
                          <w:sz w:val="17"/>
                          <w:szCs w:val="17"/>
                          <w:lang w:eastAsia="ko-KR"/>
                        </w:rPr>
                        <m:t>s</m:t>
                      </m:r>
                      <m:r>
                        <w:rPr>
                          <w:rFonts w:ascii="Cambria Math" w:hAnsi="Cambria Math"/>
                          <w:sz w:val="17"/>
                          <w:szCs w:val="17"/>
                        </w:rPr>
                        <m:t>,2s</m:t>
                      </m:r>
                    </m:sub>
                    <m:sup>
                      <m:sSubSup>
                        <m:sSubSupPr>
                          <m:ctrlPr>
                            <w:rPr>
                              <w:rFonts w:ascii="Cambria Math" w:hAnsi="Cambria Math"/>
                              <w:i/>
                              <w:sz w:val="17"/>
                              <w:szCs w:val="17"/>
                            </w:rPr>
                          </m:ctrlPr>
                        </m:sSubSupPr>
                        <m:e>
                          <m:r>
                            <w:rPr>
                              <w:rFonts w:ascii="Cambria Math" w:hAnsi="Cambria Math"/>
                              <w:sz w:val="17"/>
                              <w:szCs w:val="17"/>
                            </w:rPr>
                            <m:t>B</m:t>
                          </m:r>
                        </m:e>
                        <m:sub>
                          <m:r>
                            <w:rPr>
                              <w:rFonts w:ascii="Cambria Math" w:hAnsi="Cambria Math"/>
                              <w:color w:val="000000" w:themeColor="text1"/>
                              <w:kern w:val="24"/>
                              <w:sz w:val="17"/>
                              <w:szCs w:val="17"/>
                            </w:rPr>
                            <m:t>↓</m:t>
                          </m:r>
                        </m:sub>
                        <m:sup>
                          <m:r>
                            <w:rPr>
                              <w:rFonts w:ascii="Cambria Math" w:hAnsi="Cambria Math"/>
                              <w:sz w:val="17"/>
                              <w:szCs w:val="17"/>
                            </w:rPr>
                            <m:t>0</m:t>
                          </m:r>
                        </m:sup>
                      </m:sSub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eastAsia="맑은 고딕" w:hAnsi="Cambria Math" w:cs="맑은 고딕"/>
                              <w:sz w:val="17"/>
                              <w:szCs w:val="17"/>
                              <w:lang w:eastAsia="ko-KR"/>
                            </w:rPr>
                            <m:t>0</m:t>
                          </m:r>
                        </m:sup>
                      </m:sSubSup>
                    </m:sup>
                  </m:sSubSup>
                  <m:ctrlPr>
                    <w:rPr>
                      <w:rFonts w:ascii="Cambria Math" w:eastAsia="Cambria Math" w:hAnsi="Cambria Math" w:cs="Cambria Math"/>
                      <w:i/>
                      <w:sz w:val="17"/>
                      <w:szCs w:val="17"/>
                    </w:rPr>
                  </m:ctrlPr>
                </m:e>
                <m:e>
                  <m:r>
                    <w:rPr>
                      <w:rFonts w:ascii="Cambria Math" w:hAnsi="Cambria Math"/>
                      <w:sz w:val="17"/>
                      <w:szCs w:val="17"/>
                    </w:rPr>
                    <m:t>0</m:t>
                  </m:r>
                  <m:ctrlPr>
                    <w:rPr>
                      <w:rFonts w:ascii="Cambria Math" w:eastAsia="Cambria Math" w:hAnsi="Cambria Math" w:cs="Cambria Math"/>
                      <w:i/>
                      <w:sz w:val="17"/>
                      <w:szCs w:val="17"/>
                    </w:rPr>
                  </m:ctrlPr>
                </m:e>
                <m:e>
                  <m:r>
                    <w:rPr>
                      <w:rFonts w:ascii="Cambria Math" w:hAnsi="Cambria Math"/>
                      <w:sz w:val="17"/>
                      <w:szCs w:val="17"/>
                    </w:rPr>
                    <m:t>0</m:t>
                  </m:r>
                  <m:ctrlPr>
                    <w:rPr>
                      <w:rFonts w:ascii="Cambria Math" w:eastAsia="Cambria Math" w:hAnsi="Cambria Math" w:cs="Cambria Math"/>
                      <w:i/>
                      <w:sz w:val="17"/>
                      <w:szCs w:val="17"/>
                    </w:rPr>
                  </m:ctrlPr>
                </m:e>
                <m:e>
                  <m:r>
                    <w:rPr>
                      <w:rFonts w:ascii="Cambria Math" w:hAnsi="Cambria Math"/>
                      <w:sz w:val="17"/>
                      <w:szCs w:val="17"/>
                    </w:rPr>
                    <m:t>0</m:t>
                  </m:r>
                  <m:ctrlPr>
                    <w:rPr>
                      <w:rFonts w:ascii="Cambria Math" w:eastAsia="Cambria Math" w:hAnsi="Cambria Math" w:cs="Cambria Math"/>
                      <w:i/>
                      <w:sz w:val="17"/>
                      <w:szCs w:val="17"/>
                    </w:rPr>
                  </m:ctrlPr>
                </m:e>
                <m:e>
                  <m:r>
                    <w:rPr>
                      <w:rFonts w:ascii="Cambria Math" w:eastAsia="Cambria Math" w:hAnsi="Cambria Math" w:cs="Cambria Math"/>
                      <w:sz w:val="17"/>
                      <w:szCs w:val="17"/>
                    </w:rPr>
                    <m:t>0</m:t>
                  </m:r>
                  <m:ctrlPr>
                    <w:rPr>
                      <w:rFonts w:ascii="Cambria Math" w:eastAsia="Cambria Math" w:hAnsi="Cambria Math" w:cs="Cambria Math"/>
                      <w:i/>
                      <w:sz w:val="17"/>
                      <w:szCs w:val="17"/>
                    </w:rPr>
                  </m:ctrlPr>
                </m:e>
                <m:e>
                  <m:r>
                    <w:rPr>
                      <w:rFonts w:ascii="Cambria Math" w:eastAsia="Cambria Math" w:hAnsi="Cambria Math" w:cs="Cambria Math"/>
                      <w:sz w:val="17"/>
                      <w:szCs w:val="17"/>
                    </w:rPr>
                    <m:t>0</m:t>
                  </m:r>
                  <m:ctrlPr>
                    <w:rPr>
                      <w:rFonts w:ascii="Cambria Math" w:eastAsia="Cambria Math" w:hAnsi="Cambria Math" w:cs="Cambria Math"/>
                      <w:i/>
                      <w:sz w:val="17"/>
                      <w:szCs w:val="17"/>
                    </w:rPr>
                  </m:ctrlPr>
                </m:e>
                <m:e>
                  <m:r>
                    <w:rPr>
                      <w:rFonts w:ascii="Cambria Math" w:eastAsia="Cambria Math" w:hAnsi="Cambria Math" w:cs="Cambria Math"/>
                      <w:sz w:val="17"/>
                      <w:szCs w:val="17"/>
                    </w:rPr>
                    <m:t>0</m:t>
                  </m:r>
                  <m:ctrlPr>
                    <w:rPr>
                      <w:rFonts w:ascii="Cambria Math" w:eastAsia="Cambria Math" w:hAnsi="Cambria Math" w:cs="Cambria Math"/>
                      <w:i/>
                      <w:sz w:val="17"/>
                      <w:szCs w:val="17"/>
                    </w:rPr>
                  </m:ctrlPr>
                </m:e>
                <m:e>
                  <m:sSubSup>
                    <m:sSubSupPr>
                      <m:ctrlPr>
                        <w:rPr>
                          <w:rFonts w:ascii="Cambria Math" w:hAnsi="Cambria Math"/>
                          <w:i/>
                          <w:sz w:val="17"/>
                          <w:szCs w:val="17"/>
                        </w:rPr>
                      </m:ctrlPr>
                    </m:sSubSupPr>
                    <m:e>
                      <m:r>
                        <w:rPr>
                          <w:rFonts w:ascii="Cambria Math" w:hAnsi="Cambria Math"/>
                          <w:sz w:val="17"/>
                          <w:szCs w:val="17"/>
                        </w:rPr>
                        <m:t>E</m:t>
                      </m:r>
                    </m:e>
                    <m:sub>
                      <m:r>
                        <m:rPr>
                          <m:sty m:val="p"/>
                        </m:rPr>
                        <w:rPr>
                          <w:rFonts w:ascii="Cambria Math" w:hAnsi="Cambria Math"/>
                          <w:sz w:val="17"/>
                          <w:szCs w:val="17"/>
                        </w:rPr>
                        <m:t xml:space="preserve"> </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3s,↑</m:t>
                          </m:r>
                        </m:sub>
                        <m:sup>
                          <m:r>
                            <w:rPr>
                              <w:rFonts w:ascii="Cambria Math" w:hAnsi="Cambria Math"/>
                              <w:sz w:val="17"/>
                              <w:szCs w:val="17"/>
                            </w:rPr>
                            <m:t>0</m:t>
                          </m:r>
                        </m:sup>
                      </m:sSubSup>
                    </m:sup>
                  </m:sSubSup>
                  <m:ctrlPr>
                    <w:rPr>
                      <w:rFonts w:ascii="Cambria Math" w:eastAsia="Cambria Math" w:hAnsi="Cambria Math" w:cs="Cambria Math"/>
                      <w:i/>
                      <w:sz w:val="17"/>
                      <w:szCs w:val="17"/>
                    </w:rPr>
                  </m:ctrlPr>
                </m:e>
                <m:e>
                  <m:r>
                    <w:rPr>
                      <w:rFonts w:ascii="Cambria Math" w:hAnsi="Cambria Math"/>
                      <w:sz w:val="17"/>
                      <w:szCs w:val="17"/>
                    </w:rPr>
                    <m:t>∆</m:t>
                  </m:r>
                  <m:sSubSup>
                    <m:sSubSupPr>
                      <m:ctrlPr>
                        <w:rPr>
                          <w:rFonts w:ascii="Cambria Math" w:hAnsi="Cambria Math"/>
                          <w:i/>
                          <w:sz w:val="17"/>
                          <w:szCs w:val="17"/>
                        </w:rPr>
                      </m:ctrlPr>
                    </m:sSubSupPr>
                    <m:e>
                      <m:r>
                        <w:rPr>
                          <w:rFonts w:ascii="Cambria Math" w:hAnsi="Cambria Math"/>
                          <w:sz w:val="17"/>
                          <w:szCs w:val="17"/>
                        </w:rPr>
                        <m:t>H</m:t>
                      </m:r>
                    </m:e>
                    <m:sub>
                      <m:r>
                        <w:rPr>
                          <w:rFonts w:ascii="Cambria Math" w:hAnsi="Cambria Math"/>
                          <w:sz w:val="17"/>
                          <w:szCs w:val="17"/>
                        </w:rPr>
                        <m:t>3</m:t>
                      </m:r>
                      <m:r>
                        <w:rPr>
                          <w:rFonts w:ascii="Cambria Math" w:eastAsia="맑은 고딕" w:hAnsi="Cambria Math"/>
                          <w:sz w:val="17"/>
                          <w:szCs w:val="17"/>
                          <w:lang w:eastAsia="ko-KR"/>
                        </w:rPr>
                        <m:t>s</m:t>
                      </m:r>
                      <m:r>
                        <w:rPr>
                          <w:rFonts w:ascii="Cambria Math" w:hAnsi="Cambria Math"/>
                          <w:sz w:val="17"/>
                          <w:szCs w:val="17"/>
                        </w:rPr>
                        <m:t>,2</m:t>
                      </m:r>
                      <m:r>
                        <w:rPr>
                          <w:rFonts w:ascii="Cambria Math" w:eastAsia="맑은 고딕" w:hAnsi="Cambria Math"/>
                          <w:sz w:val="17"/>
                          <w:szCs w:val="17"/>
                          <w:lang w:eastAsia="ko-KR"/>
                        </w:rPr>
                        <m:t>p</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hAnsi="Cambria Math"/>
                              <w:sz w:val="17"/>
                              <w:szCs w:val="17"/>
                            </w:rPr>
                            <m:t>0</m:t>
                          </m:r>
                        </m:sup>
                      </m:sSub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eastAsia="맑은 고딕" w:hAnsi="Cambria Math" w:cs="맑은 고딕"/>
                              <w:sz w:val="17"/>
                              <w:szCs w:val="17"/>
                              <w:lang w:eastAsia="ko-KR"/>
                            </w:rPr>
                            <m:t>I</m:t>
                          </m:r>
                        </m:sup>
                      </m:sSubSup>
                    </m:sup>
                  </m:sSubSup>
                  <m:ctrlPr>
                    <w:rPr>
                      <w:rFonts w:ascii="Cambria Math" w:eastAsia="Cambria Math" w:hAnsi="Cambria Math" w:cs="Cambria Math"/>
                      <w:i/>
                      <w:sz w:val="17"/>
                      <w:szCs w:val="17"/>
                    </w:rPr>
                  </m:ctrlPr>
                </m:e>
                <m:e>
                  <m:sSubSup>
                    <m:sSubSupPr>
                      <m:ctrlPr>
                        <w:rPr>
                          <w:rFonts w:ascii="Cambria Math" w:hAnsi="Cambria Math"/>
                          <w:i/>
                          <w:sz w:val="17"/>
                          <w:szCs w:val="17"/>
                        </w:rPr>
                      </m:ctrlPr>
                    </m:sSubSupPr>
                    <m:e>
                      <m:acc>
                        <m:accPr>
                          <m:chr m:val="̃"/>
                          <m:ctrlPr>
                            <w:rPr>
                              <w:rFonts w:ascii="Cambria Math" w:hAnsi="Cambria Math"/>
                              <w:i/>
                              <w:sz w:val="17"/>
                              <w:szCs w:val="17"/>
                            </w:rPr>
                          </m:ctrlPr>
                        </m:accPr>
                        <m:e>
                          <m:r>
                            <w:rPr>
                              <w:rFonts w:ascii="Cambria Math" w:hAnsi="Cambria Math"/>
                              <w:sz w:val="17"/>
                              <w:szCs w:val="17"/>
                            </w:rPr>
                            <m:t>W</m:t>
                          </m:r>
                        </m:e>
                      </m:acc>
                    </m:e>
                    <m:sub>
                      <m:r>
                        <w:rPr>
                          <w:rFonts w:ascii="Cambria Math" w:hAnsi="Cambria Math"/>
                          <w:sz w:val="17"/>
                          <w:szCs w:val="17"/>
                        </w:rPr>
                        <m:t>3s,1s</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hAnsi="Cambria Math"/>
                              <w:sz w:val="17"/>
                              <w:szCs w:val="17"/>
                            </w:rPr>
                            <m:t>0</m:t>
                          </m:r>
                        </m:sup>
                      </m:sSubSup>
                      <m:sSubSup>
                        <m:sSubSupPr>
                          <m:ctrlPr>
                            <w:rPr>
                              <w:rFonts w:ascii="Cambria Math" w:hAnsi="Cambria Math"/>
                              <w:i/>
                              <w:sz w:val="17"/>
                              <w:szCs w:val="17"/>
                            </w:rPr>
                          </m:ctrlPr>
                        </m:sSubSupPr>
                        <m:e>
                          <m:r>
                            <w:rPr>
                              <w:rFonts w:ascii="Cambria Math" w:hAnsi="Cambria Math"/>
                              <w:sz w:val="17"/>
                              <w:szCs w:val="17"/>
                            </w:rPr>
                            <m:t>B</m:t>
                          </m:r>
                        </m:e>
                        <m:sub>
                          <m:r>
                            <w:rPr>
                              <w:rFonts w:ascii="Cambria Math" w:hAnsi="Cambria Math"/>
                              <w:color w:val="000000" w:themeColor="text1"/>
                              <w:kern w:val="24"/>
                              <w:sz w:val="17"/>
                              <w:szCs w:val="17"/>
                            </w:rPr>
                            <m:t>↑</m:t>
                          </m:r>
                        </m:sub>
                        <m:sup>
                          <m:r>
                            <w:rPr>
                              <w:rFonts w:ascii="Cambria Math" w:hAnsi="Cambria Math"/>
                              <w:sz w:val="17"/>
                              <w:szCs w:val="17"/>
                            </w:rPr>
                            <m:t>I</m:t>
                          </m:r>
                        </m:sup>
                      </m:sSubSup>
                    </m:sup>
                  </m:sSubSup>
                  <m:ctrlPr>
                    <w:rPr>
                      <w:rFonts w:ascii="Cambria Math" w:eastAsia="Cambria Math" w:hAnsi="Cambria Math" w:cs="Cambria Math"/>
                      <w:i/>
                      <w:sz w:val="17"/>
                      <w:szCs w:val="17"/>
                    </w:rPr>
                  </m:ctrlPr>
                </m:e>
              </m:mr>
              <m:mr>
                <m:e>
                  <m:r>
                    <w:rPr>
                      <w:rFonts w:ascii="Cambria Math" w:hAnsi="Cambria Math"/>
                      <w:sz w:val="17"/>
                      <w:szCs w:val="17"/>
                    </w:rPr>
                    <m:t>0</m:t>
                  </m:r>
                  <m:ctrlPr>
                    <w:rPr>
                      <w:rFonts w:ascii="Cambria Math" w:eastAsia="Cambria Math" w:hAnsi="Cambria Math" w:cs="Cambria Math"/>
                      <w:i/>
                      <w:sz w:val="17"/>
                      <w:szCs w:val="17"/>
                    </w:rPr>
                  </m:ctrlPr>
                </m:e>
                <m:e>
                  <m:r>
                    <w:rPr>
                      <w:rFonts w:ascii="Cambria Math" w:eastAsia="Cambria Math" w:hAnsi="Cambria Math" w:cs="Cambria Math"/>
                      <w:sz w:val="17"/>
                      <w:szCs w:val="17"/>
                    </w:rPr>
                    <m:t>0</m:t>
                  </m:r>
                  <m:ctrlPr>
                    <w:rPr>
                      <w:rFonts w:ascii="Cambria Math" w:eastAsia="Cambria Math" w:hAnsi="Cambria Math" w:cs="Cambria Math"/>
                      <w:i/>
                      <w:sz w:val="17"/>
                      <w:szCs w:val="17"/>
                    </w:rPr>
                  </m:ctrlPr>
                </m:e>
                <m:e>
                  <m:r>
                    <w:rPr>
                      <w:rFonts w:ascii="Cambria Math" w:eastAsia="Cambria Math" w:hAnsi="Cambria Math" w:cs="Cambria Math"/>
                      <w:sz w:val="17"/>
                      <w:szCs w:val="17"/>
                    </w:rPr>
                    <m:t>0</m:t>
                  </m:r>
                  <m:ctrlPr>
                    <w:rPr>
                      <w:rFonts w:ascii="Cambria Math" w:eastAsia="Cambria Math" w:hAnsi="Cambria Math" w:cs="Cambria Math"/>
                      <w:i/>
                      <w:sz w:val="17"/>
                      <w:szCs w:val="17"/>
                    </w:rPr>
                  </m:ctrlPr>
                </m:e>
                <m:e>
                  <m:r>
                    <w:rPr>
                      <w:rFonts w:ascii="Cambria Math" w:eastAsia="Cambria Math" w:hAnsi="Cambria Math" w:cs="Cambria Math"/>
                      <w:sz w:val="17"/>
                      <w:szCs w:val="17"/>
                    </w:rPr>
                    <m:t>0</m:t>
                  </m:r>
                  <m:ctrlPr>
                    <w:rPr>
                      <w:rFonts w:ascii="Cambria Math" w:eastAsia="Cambria Math" w:hAnsi="Cambria Math" w:cs="Cambria Math"/>
                      <w:i/>
                      <w:sz w:val="17"/>
                      <w:szCs w:val="17"/>
                    </w:rPr>
                  </m:ctrlPr>
                </m:e>
                <m:e>
                  <m:r>
                    <w:rPr>
                      <w:rFonts w:ascii="Cambria Math" w:eastAsia="Cambria Math" w:hAnsi="Cambria Math" w:cs="Cambria Math"/>
                      <w:sz w:val="17"/>
                      <w:szCs w:val="17"/>
                    </w:rPr>
                    <m:t>0</m:t>
                  </m:r>
                  <m:ctrlPr>
                    <w:rPr>
                      <w:rFonts w:ascii="Cambria Math" w:eastAsia="Cambria Math" w:hAnsi="Cambria Math" w:cs="Cambria Math"/>
                      <w:i/>
                      <w:sz w:val="17"/>
                      <w:szCs w:val="17"/>
                    </w:rPr>
                  </m:ctrlPr>
                </m:e>
                <m:e>
                  <m:r>
                    <w:rPr>
                      <w:rFonts w:ascii="Cambria Math" w:hAnsi="Cambria Math"/>
                      <w:sz w:val="17"/>
                      <w:szCs w:val="17"/>
                    </w:rPr>
                    <m:t>∆</m:t>
                  </m:r>
                  <m:sSubSup>
                    <m:sSubSupPr>
                      <m:ctrlPr>
                        <w:rPr>
                          <w:rFonts w:ascii="Cambria Math" w:hAnsi="Cambria Math"/>
                          <w:i/>
                          <w:sz w:val="17"/>
                          <w:szCs w:val="17"/>
                        </w:rPr>
                      </m:ctrlPr>
                    </m:sSubSupPr>
                    <m:e>
                      <m:r>
                        <w:rPr>
                          <w:rFonts w:ascii="Cambria Math" w:hAnsi="Cambria Math"/>
                          <w:sz w:val="17"/>
                          <w:szCs w:val="17"/>
                        </w:rPr>
                        <m:t>H</m:t>
                      </m:r>
                    </m:e>
                    <m:sub>
                      <m:r>
                        <w:rPr>
                          <w:rFonts w:ascii="Cambria Math" w:hAnsi="Cambria Math"/>
                          <w:sz w:val="17"/>
                          <w:szCs w:val="17"/>
                        </w:rPr>
                        <m:t>1</m:t>
                      </m:r>
                      <m:r>
                        <w:rPr>
                          <w:rFonts w:ascii="Cambria Math" w:eastAsia="맑은 고딕" w:hAnsi="Cambria Math"/>
                          <w:sz w:val="17"/>
                          <w:szCs w:val="17"/>
                          <w:lang w:eastAsia="ko-KR"/>
                        </w:rPr>
                        <m:t>s</m:t>
                      </m:r>
                      <m:r>
                        <w:rPr>
                          <w:rFonts w:ascii="Cambria Math" w:hAnsi="Cambria Math"/>
                          <w:sz w:val="17"/>
                          <w:szCs w:val="17"/>
                        </w:rPr>
                        <m:t>,2</m:t>
                      </m:r>
                      <m:r>
                        <w:rPr>
                          <w:rFonts w:ascii="Cambria Math" w:eastAsia="맑은 고딕" w:hAnsi="Cambria Math"/>
                          <w:sz w:val="17"/>
                          <w:szCs w:val="17"/>
                          <w:lang w:eastAsia="ko-KR"/>
                        </w:rPr>
                        <m:t>p</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hAnsi="Cambria Math"/>
                              <w:sz w:val="17"/>
                              <w:szCs w:val="17"/>
                            </w:rPr>
                            <m:t>0</m:t>
                          </m:r>
                        </m:sup>
                      </m:sSub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eastAsia="맑은 고딕" w:hAnsi="Cambria Math" w:cs="맑은 고딕"/>
                              <w:sz w:val="17"/>
                              <w:szCs w:val="17"/>
                              <w:lang w:eastAsia="ko-KR"/>
                            </w:rPr>
                            <m:t>I</m:t>
                          </m:r>
                        </m:sup>
                      </m:sSubSup>
                    </m:sup>
                  </m:sSubSup>
                  <m:ctrlPr>
                    <w:rPr>
                      <w:rFonts w:ascii="Cambria Math" w:eastAsia="Cambria Math" w:hAnsi="Cambria Math" w:cs="Cambria Math"/>
                      <w:i/>
                      <w:sz w:val="17"/>
                      <w:szCs w:val="17"/>
                    </w:rPr>
                  </m:ctrlPr>
                </m:e>
                <m:e>
                  <m:r>
                    <w:rPr>
                      <w:rFonts w:ascii="Cambria Math" w:hAnsi="Cambria Math"/>
                      <w:sz w:val="17"/>
                      <w:szCs w:val="17"/>
                    </w:rPr>
                    <m:t>∆</m:t>
                  </m:r>
                  <m:sSubSup>
                    <m:sSubSupPr>
                      <m:ctrlPr>
                        <w:rPr>
                          <w:rFonts w:ascii="Cambria Math" w:hAnsi="Cambria Math"/>
                          <w:i/>
                          <w:sz w:val="17"/>
                          <w:szCs w:val="17"/>
                        </w:rPr>
                      </m:ctrlPr>
                    </m:sSubSupPr>
                    <m:e>
                      <m:r>
                        <w:rPr>
                          <w:rFonts w:ascii="Cambria Math" w:hAnsi="Cambria Math"/>
                          <w:sz w:val="17"/>
                          <w:szCs w:val="17"/>
                        </w:rPr>
                        <m:t>H</m:t>
                      </m:r>
                    </m:e>
                    <m:sub>
                      <m:r>
                        <w:rPr>
                          <w:rFonts w:ascii="Cambria Math" w:hAnsi="Cambria Math"/>
                          <w:sz w:val="17"/>
                          <w:szCs w:val="17"/>
                        </w:rPr>
                        <m:t>2</m:t>
                      </m:r>
                      <m:r>
                        <w:rPr>
                          <w:rFonts w:ascii="Cambria Math" w:eastAsia="맑은 고딕" w:hAnsi="Cambria Math"/>
                          <w:sz w:val="17"/>
                          <w:szCs w:val="17"/>
                          <w:lang w:eastAsia="ko-KR"/>
                        </w:rPr>
                        <m:t>s</m:t>
                      </m:r>
                      <m:r>
                        <w:rPr>
                          <w:rFonts w:ascii="Cambria Math" w:hAnsi="Cambria Math"/>
                          <w:sz w:val="17"/>
                          <w:szCs w:val="17"/>
                        </w:rPr>
                        <m:t>,2</m:t>
                      </m:r>
                      <m:r>
                        <w:rPr>
                          <w:rFonts w:ascii="Cambria Math" w:eastAsia="맑은 고딕" w:hAnsi="Cambria Math"/>
                          <w:sz w:val="17"/>
                          <w:szCs w:val="17"/>
                          <w:lang w:eastAsia="ko-KR"/>
                        </w:rPr>
                        <m:t>p</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hAnsi="Cambria Math"/>
                              <w:sz w:val="17"/>
                              <w:szCs w:val="17"/>
                            </w:rPr>
                            <m:t>0</m:t>
                          </m:r>
                        </m:sup>
                      </m:sSub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eastAsia="맑은 고딕" w:hAnsi="Cambria Math" w:cs="맑은 고딕"/>
                              <w:sz w:val="17"/>
                              <w:szCs w:val="17"/>
                              <w:lang w:eastAsia="ko-KR"/>
                            </w:rPr>
                            <m:t>I</m:t>
                          </m:r>
                        </m:sup>
                      </m:sSubSup>
                    </m:sup>
                  </m:sSubSup>
                  <m:ctrlPr>
                    <w:rPr>
                      <w:rFonts w:ascii="Cambria Math" w:eastAsia="Cambria Math" w:hAnsi="Cambria Math" w:cs="Cambria Math"/>
                      <w:i/>
                      <w:sz w:val="17"/>
                      <w:szCs w:val="17"/>
                    </w:rPr>
                  </m:ctrlPr>
                </m:e>
                <m:e>
                  <m:r>
                    <w:rPr>
                      <w:rFonts w:ascii="Cambria Math" w:hAnsi="Cambria Math"/>
                      <w:sz w:val="17"/>
                      <w:szCs w:val="17"/>
                    </w:rPr>
                    <m:t>∆</m:t>
                  </m:r>
                  <m:sSubSup>
                    <m:sSubSupPr>
                      <m:ctrlPr>
                        <w:rPr>
                          <w:rFonts w:ascii="Cambria Math" w:hAnsi="Cambria Math"/>
                          <w:i/>
                          <w:sz w:val="17"/>
                          <w:szCs w:val="17"/>
                        </w:rPr>
                      </m:ctrlPr>
                    </m:sSubSupPr>
                    <m:e>
                      <m:r>
                        <w:rPr>
                          <w:rFonts w:ascii="Cambria Math" w:hAnsi="Cambria Math"/>
                          <w:sz w:val="17"/>
                          <w:szCs w:val="17"/>
                        </w:rPr>
                        <m:t>H</m:t>
                      </m:r>
                    </m:e>
                    <m:sub>
                      <m:r>
                        <w:rPr>
                          <w:rFonts w:ascii="Cambria Math" w:hAnsi="Cambria Math"/>
                          <w:sz w:val="17"/>
                          <w:szCs w:val="17"/>
                        </w:rPr>
                        <m:t>3</m:t>
                      </m:r>
                      <m:r>
                        <w:rPr>
                          <w:rFonts w:ascii="Cambria Math" w:eastAsia="맑은 고딕" w:hAnsi="Cambria Math"/>
                          <w:sz w:val="17"/>
                          <w:szCs w:val="17"/>
                          <w:lang w:eastAsia="ko-KR"/>
                        </w:rPr>
                        <m:t>s</m:t>
                      </m:r>
                      <m:r>
                        <w:rPr>
                          <w:rFonts w:ascii="Cambria Math" w:hAnsi="Cambria Math"/>
                          <w:sz w:val="17"/>
                          <w:szCs w:val="17"/>
                        </w:rPr>
                        <m:t>,2</m:t>
                      </m:r>
                      <m:r>
                        <w:rPr>
                          <w:rFonts w:ascii="Cambria Math" w:eastAsia="맑은 고딕" w:hAnsi="Cambria Math"/>
                          <w:sz w:val="17"/>
                          <w:szCs w:val="17"/>
                          <w:lang w:eastAsia="ko-KR"/>
                        </w:rPr>
                        <m:t>p</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hAnsi="Cambria Math"/>
                              <w:sz w:val="17"/>
                              <w:szCs w:val="17"/>
                            </w:rPr>
                            <m:t>0</m:t>
                          </m:r>
                        </m:sup>
                      </m:sSub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eastAsia="맑은 고딕" w:hAnsi="Cambria Math" w:cs="맑은 고딕"/>
                              <w:sz w:val="17"/>
                              <w:szCs w:val="17"/>
                              <w:lang w:eastAsia="ko-KR"/>
                            </w:rPr>
                            <m:t>I</m:t>
                          </m:r>
                        </m:sup>
                      </m:sSubSup>
                    </m:sup>
                  </m:sSubSup>
                  <m:ctrlPr>
                    <w:rPr>
                      <w:rFonts w:ascii="Cambria Math" w:eastAsia="Cambria Math" w:hAnsi="Cambria Math" w:cs="Cambria Math"/>
                      <w:i/>
                      <w:sz w:val="17"/>
                      <w:szCs w:val="17"/>
                    </w:rPr>
                  </m:ctrlPr>
                </m:e>
                <m:e>
                  <m:sSubSup>
                    <m:sSubSupPr>
                      <m:ctrlPr>
                        <w:rPr>
                          <w:rFonts w:ascii="Cambria Math" w:hAnsi="Cambria Math"/>
                          <w:i/>
                          <w:sz w:val="17"/>
                          <w:szCs w:val="17"/>
                        </w:rPr>
                      </m:ctrlPr>
                    </m:sSubSupPr>
                    <m:e>
                      <m:r>
                        <w:rPr>
                          <w:rFonts w:ascii="Cambria Math" w:hAnsi="Cambria Math"/>
                          <w:sz w:val="17"/>
                          <w:szCs w:val="17"/>
                        </w:rPr>
                        <m:t>E</m:t>
                      </m:r>
                    </m:e>
                    <m:sub>
                      <m:r>
                        <m:rPr>
                          <m:sty m:val="p"/>
                        </m:rPr>
                        <w:rPr>
                          <w:rFonts w:ascii="Cambria Math" w:hAnsi="Cambria Math"/>
                          <w:sz w:val="17"/>
                          <w:szCs w:val="17"/>
                        </w:rPr>
                        <m:t xml:space="preserve"> </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2p,↑</m:t>
                          </m:r>
                        </m:sub>
                        <m:sup>
                          <m:r>
                            <w:rPr>
                              <w:rFonts w:ascii="Cambria Math" w:eastAsia="맑은 고딕" w:hAnsi="Cambria Math" w:cs="맑은 고딕"/>
                              <w:sz w:val="17"/>
                              <w:szCs w:val="17"/>
                              <w:lang w:eastAsia="ko-KR"/>
                            </w:rPr>
                            <m:t>I</m:t>
                          </m:r>
                        </m:sup>
                      </m:sSubSup>
                    </m:sup>
                  </m:sSubSup>
                  <m:ctrlPr>
                    <w:rPr>
                      <w:rFonts w:ascii="Cambria Math" w:eastAsia="Cambria Math" w:hAnsi="Cambria Math" w:cs="Cambria Math"/>
                      <w:i/>
                      <w:sz w:val="17"/>
                      <w:szCs w:val="17"/>
                    </w:rPr>
                  </m:ctrlPr>
                </m:e>
                <m:e>
                  <m:r>
                    <w:rPr>
                      <w:rFonts w:ascii="Cambria Math" w:hAnsi="Cambria Math"/>
                      <w:sz w:val="17"/>
                      <w:szCs w:val="17"/>
                    </w:rPr>
                    <m:t>0</m:t>
                  </m:r>
                  <m:ctrlPr>
                    <w:rPr>
                      <w:rFonts w:ascii="Cambria Math" w:eastAsia="Cambria Math" w:hAnsi="Cambria Math" w:cs="Cambria Math"/>
                      <w:i/>
                      <w:sz w:val="17"/>
                      <w:szCs w:val="17"/>
                    </w:rPr>
                  </m:ctrlPr>
                </m:e>
              </m:mr>
              <m:mr>
                <m:e>
                  <m:r>
                    <w:rPr>
                      <w:rFonts w:ascii="Cambria Math" w:hAnsi="Cambria Math"/>
                      <w:sz w:val="17"/>
                      <w:szCs w:val="17"/>
                    </w:rPr>
                    <m:t>0</m:t>
                  </m:r>
                  <m:ctrlPr>
                    <w:rPr>
                      <w:rFonts w:ascii="Cambria Math" w:eastAsia="Cambria Math" w:hAnsi="Cambria Math" w:cs="Cambria Math"/>
                      <w:i/>
                      <w:sz w:val="17"/>
                      <w:szCs w:val="17"/>
                    </w:rPr>
                  </m:ctrlPr>
                </m:e>
                <m:e>
                  <m:sSubSup>
                    <m:sSubSupPr>
                      <m:ctrlPr>
                        <w:rPr>
                          <w:rFonts w:ascii="Cambria Math" w:hAnsi="Cambria Math"/>
                          <w:i/>
                          <w:sz w:val="17"/>
                          <w:szCs w:val="17"/>
                        </w:rPr>
                      </m:ctrlPr>
                    </m:sSubSupPr>
                    <m:e>
                      <m:acc>
                        <m:accPr>
                          <m:chr m:val="̃"/>
                          <m:ctrlPr>
                            <w:rPr>
                              <w:rFonts w:ascii="Cambria Math" w:hAnsi="Cambria Math"/>
                              <w:i/>
                              <w:sz w:val="17"/>
                              <w:szCs w:val="17"/>
                            </w:rPr>
                          </m:ctrlPr>
                        </m:accPr>
                        <m:e>
                          <m:r>
                            <w:rPr>
                              <w:rFonts w:ascii="Cambria Math" w:hAnsi="Cambria Math"/>
                              <w:sz w:val="17"/>
                              <w:szCs w:val="17"/>
                            </w:rPr>
                            <m:t>V</m:t>
                          </m:r>
                        </m:e>
                      </m:acc>
                    </m:e>
                    <m:sub>
                      <m:r>
                        <w:rPr>
                          <w:rFonts w:ascii="Cambria Math" w:hAnsi="Cambria Math"/>
                          <w:sz w:val="17"/>
                          <w:szCs w:val="17"/>
                        </w:rPr>
                        <m:t>1</m:t>
                      </m:r>
                      <m:r>
                        <w:rPr>
                          <w:rFonts w:ascii="Cambria Math" w:eastAsia="맑은 고딕" w:hAnsi="Cambria Math"/>
                          <w:sz w:val="17"/>
                          <w:szCs w:val="17"/>
                          <w:lang w:eastAsia="ko-KR"/>
                        </w:rPr>
                        <m:t>s</m:t>
                      </m:r>
                      <m:r>
                        <w:rPr>
                          <w:rFonts w:ascii="Cambria Math" w:hAnsi="Cambria Math"/>
                          <w:sz w:val="17"/>
                          <w:szCs w:val="17"/>
                        </w:rPr>
                        <m:t>,1s</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hAnsi="Cambria Math"/>
                              <w:sz w:val="17"/>
                              <w:szCs w:val="17"/>
                            </w:rPr>
                            <m:t>I</m:t>
                          </m:r>
                        </m:sup>
                      </m:sSubSup>
                      <m:sSubSup>
                        <m:sSubSupPr>
                          <m:ctrlPr>
                            <w:rPr>
                              <w:rFonts w:ascii="Cambria Math" w:hAnsi="Cambria Math"/>
                              <w:i/>
                              <w:sz w:val="17"/>
                              <w:szCs w:val="17"/>
                            </w:rPr>
                          </m:ctrlPr>
                        </m:sSubSupPr>
                        <m:e>
                          <m:r>
                            <w:rPr>
                              <w:rFonts w:ascii="Cambria Math" w:hAnsi="Cambria Math"/>
                              <w:sz w:val="17"/>
                              <w:szCs w:val="17"/>
                            </w:rPr>
                            <m:t>B</m:t>
                          </m:r>
                        </m:e>
                        <m:sub>
                          <m:r>
                            <w:rPr>
                              <w:rFonts w:ascii="Cambria Math" w:hAnsi="Cambria Math"/>
                              <w:color w:val="000000" w:themeColor="text1"/>
                              <w:kern w:val="24"/>
                              <w:sz w:val="17"/>
                              <w:szCs w:val="17"/>
                            </w:rPr>
                            <m:t>↑</m:t>
                          </m:r>
                        </m:sub>
                        <m:sup>
                          <m:r>
                            <w:rPr>
                              <w:rFonts w:ascii="Cambria Math" w:eastAsia="맑은 고딕" w:hAnsi="Cambria Math" w:cs="맑은 고딕"/>
                              <w:sz w:val="17"/>
                              <w:szCs w:val="17"/>
                              <w:lang w:eastAsia="ko-KR"/>
                            </w:rPr>
                            <m:t>I</m:t>
                          </m:r>
                        </m:sup>
                      </m:sSubSup>
                    </m:sup>
                  </m:sSubSup>
                  <m:ctrlPr>
                    <w:rPr>
                      <w:rFonts w:ascii="Cambria Math" w:eastAsia="Cambria Math" w:hAnsi="Cambria Math" w:cs="Cambria Math"/>
                      <w:i/>
                      <w:sz w:val="17"/>
                      <w:szCs w:val="17"/>
                    </w:rPr>
                  </m:ctrlPr>
                </m:e>
                <m:e>
                  <m:sSubSup>
                    <m:sSubSupPr>
                      <m:ctrlPr>
                        <w:rPr>
                          <w:rFonts w:ascii="Cambria Math" w:hAnsi="Cambria Math"/>
                          <w:i/>
                          <w:sz w:val="17"/>
                          <w:szCs w:val="17"/>
                        </w:rPr>
                      </m:ctrlPr>
                    </m:sSubSupPr>
                    <m:e>
                      <m:acc>
                        <m:accPr>
                          <m:chr m:val="̃"/>
                          <m:ctrlPr>
                            <w:rPr>
                              <w:rFonts w:ascii="Cambria Math" w:hAnsi="Cambria Math"/>
                              <w:i/>
                              <w:sz w:val="17"/>
                              <w:szCs w:val="17"/>
                            </w:rPr>
                          </m:ctrlPr>
                        </m:accPr>
                        <m:e>
                          <m:r>
                            <w:rPr>
                              <w:rFonts w:ascii="Cambria Math" w:hAnsi="Cambria Math"/>
                              <w:sz w:val="17"/>
                              <w:szCs w:val="17"/>
                            </w:rPr>
                            <m:t>V</m:t>
                          </m:r>
                        </m:e>
                      </m:acc>
                    </m:e>
                    <m:sub>
                      <m:r>
                        <w:rPr>
                          <w:rFonts w:ascii="Cambria Math" w:hAnsi="Cambria Math"/>
                          <w:sz w:val="17"/>
                          <w:szCs w:val="17"/>
                        </w:rPr>
                        <m:t>2</m:t>
                      </m:r>
                      <m:r>
                        <w:rPr>
                          <w:rFonts w:ascii="Cambria Math" w:eastAsia="맑은 고딕" w:hAnsi="Cambria Math"/>
                          <w:sz w:val="17"/>
                          <w:szCs w:val="17"/>
                          <w:lang w:eastAsia="ko-KR"/>
                        </w:rPr>
                        <m:t>s</m:t>
                      </m:r>
                      <m:r>
                        <w:rPr>
                          <w:rFonts w:ascii="Cambria Math" w:hAnsi="Cambria Math"/>
                          <w:sz w:val="17"/>
                          <w:szCs w:val="17"/>
                        </w:rPr>
                        <m:t>,1s</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hAnsi="Cambria Math"/>
                              <w:sz w:val="17"/>
                              <w:szCs w:val="17"/>
                            </w:rPr>
                            <m:t>I</m:t>
                          </m:r>
                        </m:sup>
                      </m:sSubSup>
                      <m:sSubSup>
                        <m:sSubSupPr>
                          <m:ctrlPr>
                            <w:rPr>
                              <w:rFonts w:ascii="Cambria Math" w:hAnsi="Cambria Math"/>
                              <w:i/>
                              <w:sz w:val="17"/>
                              <w:szCs w:val="17"/>
                            </w:rPr>
                          </m:ctrlPr>
                        </m:sSubSupPr>
                        <m:e>
                          <m:r>
                            <w:rPr>
                              <w:rFonts w:ascii="Cambria Math" w:hAnsi="Cambria Math"/>
                              <w:sz w:val="17"/>
                              <w:szCs w:val="17"/>
                            </w:rPr>
                            <m:t>B</m:t>
                          </m:r>
                        </m:e>
                        <m:sub>
                          <m:r>
                            <w:rPr>
                              <w:rFonts w:ascii="Cambria Math" w:hAnsi="Cambria Math"/>
                              <w:color w:val="000000" w:themeColor="text1"/>
                              <w:kern w:val="24"/>
                              <w:sz w:val="17"/>
                              <w:szCs w:val="17"/>
                            </w:rPr>
                            <m:t>↑</m:t>
                          </m:r>
                        </m:sub>
                        <m:sup>
                          <m:r>
                            <w:rPr>
                              <w:rFonts w:ascii="Cambria Math" w:eastAsia="맑은 고딕" w:hAnsi="Cambria Math" w:cs="맑은 고딕"/>
                              <w:sz w:val="17"/>
                              <w:szCs w:val="17"/>
                              <w:lang w:eastAsia="ko-KR"/>
                            </w:rPr>
                            <m:t>I</m:t>
                          </m:r>
                        </m:sup>
                      </m:sSubSup>
                    </m:sup>
                  </m:sSubSup>
                  <m:ctrlPr>
                    <w:rPr>
                      <w:rFonts w:ascii="Cambria Math" w:eastAsia="Cambria Math" w:hAnsi="Cambria Math" w:cs="Cambria Math"/>
                      <w:i/>
                      <w:sz w:val="17"/>
                      <w:szCs w:val="17"/>
                    </w:rPr>
                  </m:ctrlPr>
                </m:e>
                <m:e>
                  <m:sSubSup>
                    <m:sSubSupPr>
                      <m:ctrlPr>
                        <w:rPr>
                          <w:rFonts w:ascii="Cambria Math" w:hAnsi="Cambria Math"/>
                          <w:i/>
                          <w:sz w:val="17"/>
                          <w:szCs w:val="17"/>
                        </w:rPr>
                      </m:ctrlPr>
                    </m:sSubSupPr>
                    <m:e>
                      <m:acc>
                        <m:accPr>
                          <m:chr m:val="̃"/>
                          <m:ctrlPr>
                            <w:rPr>
                              <w:rFonts w:ascii="Cambria Math" w:hAnsi="Cambria Math"/>
                              <w:i/>
                              <w:sz w:val="17"/>
                              <w:szCs w:val="17"/>
                            </w:rPr>
                          </m:ctrlPr>
                        </m:accPr>
                        <m:e>
                          <m:r>
                            <w:rPr>
                              <w:rFonts w:ascii="Cambria Math" w:hAnsi="Cambria Math"/>
                              <w:sz w:val="17"/>
                              <w:szCs w:val="17"/>
                            </w:rPr>
                            <m:t>V</m:t>
                          </m:r>
                        </m:e>
                      </m:acc>
                    </m:e>
                    <m:sub>
                      <m:r>
                        <w:rPr>
                          <w:rFonts w:ascii="Cambria Math" w:hAnsi="Cambria Math"/>
                          <w:sz w:val="17"/>
                          <w:szCs w:val="17"/>
                        </w:rPr>
                        <m:t>3</m:t>
                      </m:r>
                      <m:r>
                        <w:rPr>
                          <w:rFonts w:ascii="Cambria Math" w:eastAsia="맑은 고딕" w:hAnsi="Cambria Math"/>
                          <w:sz w:val="17"/>
                          <w:szCs w:val="17"/>
                          <w:lang w:eastAsia="ko-KR"/>
                        </w:rPr>
                        <m:t>s</m:t>
                      </m:r>
                      <m:r>
                        <w:rPr>
                          <w:rFonts w:ascii="Cambria Math" w:hAnsi="Cambria Math"/>
                          <w:sz w:val="17"/>
                          <w:szCs w:val="17"/>
                        </w:rPr>
                        <m:t>,1s</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hAnsi="Cambria Math"/>
                              <w:sz w:val="17"/>
                              <w:szCs w:val="17"/>
                            </w:rPr>
                            <m:t>I</m:t>
                          </m:r>
                        </m:sup>
                      </m:sSubSup>
                      <m:sSubSup>
                        <m:sSubSupPr>
                          <m:ctrlPr>
                            <w:rPr>
                              <w:rFonts w:ascii="Cambria Math" w:hAnsi="Cambria Math"/>
                              <w:i/>
                              <w:sz w:val="17"/>
                              <w:szCs w:val="17"/>
                            </w:rPr>
                          </m:ctrlPr>
                        </m:sSubSupPr>
                        <m:e>
                          <m:r>
                            <w:rPr>
                              <w:rFonts w:ascii="Cambria Math" w:hAnsi="Cambria Math"/>
                              <w:sz w:val="17"/>
                              <w:szCs w:val="17"/>
                            </w:rPr>
                            <m:t>B</m:t>
                          </m:r>
                        </m:e>
                        <m:sub>
                          <m:r>
                            <w:rPr>
                              <w:rFonts w:ascii="Cambria Math" w:hAnsi="Cambria Math"/>
                              <w:color w:val="000000" w:themeColor="text1"/>
                              <w:kern w:val="24"/>
                              <w:sz w:val="17"/>
                              <w:szCs w:val="17"/>
                            </w:rPr>
                            <m:t>↑</m:t>
                          </m:r>
                        </m:sub>
                        <m:sup>
                          <m:r>
                            <w:rPr>
                              <w:rFonts w:ascii="Cambria Math" w:eastAsia="맑은 고딕" w:hAnsi="Cambria Math" w:cs="맑은 고딕"/>
                              <w:sz w:val="17"/>
                              <w:szCs w:val="17"/>
                              <w:lang w:eastAsia="ko-KR"/>
                            </w:rPr>
                            <m:t>I</m:t>
                          </m:r>
                        </m:sup>
                      </m:sSubSup>
                    </m:sup>
                  </m:sSubSup>
                  <m:ctrlPr>
                    <w:rPr>
                      <w:rFonts w:ascii="Cambria Math" w:eastAsia="Cambria Math" w:hAnsi="Cambria Math" w:cs="Cambria Math"/>
                      <w:i/>
                      <w:sz w:val="17"/>
                      <w:szCs w:val="17"/>
                    </w:rPr>
                  </m:ctrlPr>
                </m:e>
                <m:e>
                  <m:r>
                    <w:rPr>
                      <w:rFonts w:ascii="Cambria Math" w:eastAsia="Cambria Math" w:hAnsi="Cambria Math" w:cs="Cambria Math"/>
                      <w:sz w:val="17"/>
                      <w:szCs w:val="17"/>
                    </w:rPr>
                    <m:t>0</m:t>
                  </m:r>
                  <m:ctrlPr>
                    <w:rPr>
                      <w:rFonts w:ascii="Cambria Math" w:eastAsia="Cambria Math" w:hAnsi="Cambria Math" w:cs="Cambria Math"/>
                      <w:i/>
                      <w:sz w:val="17"/>
                      <w:szCs w:val="17"/>
                    </w:rPr>
                  </m:ctrlPr>
                </m:e>
                <m:e>
                  <m:sSubSup>
                    <m:sSubSupPr>
                      <m:ctrlPr>
                        <w:rPr>
                          <w:rFonts w:ascii="Cambria Math" w:hAnsi="Cambria Math"/>
                          <w:i/>
                          <w:sz w:val="17"/>
                          <w:szCs w:val="17"/>
                        </w:rPr>
                      </m:ctrlPr>
                    </m:sSubSupPr>
                    <m:e>
                      <m:acc>
                        <m:accPr>
                          <m:chr m:val="̃"/>
                          <m:ctrlPr>
                            <w:rPr>
                              <w:rFonts w:ascii="Cambria Math" w:hAnsi="Cambria Math"/>
                              <w:i/>
                              <w:sz w:val="17"/>
                              <w:szCs w:val="17"/>
                            </w:rPr>
                          </m:ctrlPr>
                        </m:accPr>
                        <m:e>
                          <m:r>
                            <w:rPr>
                              <w:rFonts w:ascii="Cambria Math" w:hAnsi="Cambria Math"/>
                              <w:sz w:val="17"/>
                              <w:szCs w:val="17"/>
                            </w:rPr>
                            <m:t>W</m:t>
                          </m:r>
                        </m:e>
                      </m:acc>
                    </m:e>
                    <m:sub>
                      <m:r>
                        <w:rPr>
                          <w:rFonts w:ascii="Cambria Math" w:hAnsi="Cambria Math"/>
                          <w:sz w:val="17"/>
                          <w:szCs w:val="17"/>
                        </w:rPr>
                        <m:t>1s,1s</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hAnsi="Cambria Math"/>
                              <w:sz w:val="17"/>
                              <w:szCs w:val="17"/>
                            </w:rPr>
                            <m:t>0</m:t>
                          </m:r>
                        </m:sup>
                      </m:sSubSup>
                      <m:sSubSup>
                        <m:sSubSupPr>
                          <m:ctrlPr>
                            <w:rPr>
                              <w:rFonts w:ascii="Cambria Math" w:hAnsi="Cambria Math"/>
                              <w:i/>
                              <w:sz w:val="17"/>
                              <w:szCs w:val="17"/>
                            </w:rPr>
                          </m:ctrlPr>
                        </m:sSubSupPr>
                        <m:e>
                          <m:r>
                            <w:rPr>
                              <w:rFonts w:ascii="Cambria Math" w:hAnsi="Cambria Math"/>
                              <w:sz w:val="17"/>
                              <w:szCs w:val="17"/>
                            </w:rPr>
                            <m:t>B</m:t>
                          </m:r>
                        </m:e>
                        <m:sub>
                          <m:r>
                            <w:rPr>
                              <w:rFonts w:ascii="Cambria Math" w:hAnsi="Cambria Math"/>
                              <w:color w:val="000000" w:themeColor="text1"/>
                              <w:kern w:val="24"/>
                              <w:sz w:val="17"/>
                              <w:szCs w:val="17"/>
                            </w:rPr>
                            <m:t>↑</m:t>
                          </m:r>
                        </m:sub>
                        <m:sup>
                          <m:r>
                            <w:rPr>
                              <w:rFonts w:ascii="Cambria Math" w:hAnsi="Cambria Math"/>
                              <w:sz w:val="17"/>
                              <w:szCs w:val="17"/>
                            </w:rPr>
                            <m:t>I</m:t>
                          </m:r>
                        </m:sup>
                      </m:sSubSup>
                    </m:sup>
                  </m:sSubSup>
                  <m:ctrlPr>
                    <w:rPr>
                      <w:rFonts w:ascii="Cambria Math" w:eastAsia="Cambria Math" w:hAnsi="Cambria Math" w:cs="Cambria Math"/>
                      <w:i/>
                      <w:sz w:val="17"/>
                      <w:szCs w:val="17"/>
                    </w:rPr>
                  </m:ctrlPr>
                </m:e>
                <m:e>
                  <m:sSubSup>
                    <m:sSubSupPr>
                      <m:ctrlPr>
                        <w:rPr>
                          <w:rFonts w:ascii="Cambria Math" w:hAnsi="Cambria Math"/>
                          <w:i/>
                          <w:sz w:val="17"/>
                          <w:szCs w:val="17"/>
                        </w:rPr>
                      </m:ctrlPr>
                    </m:sSubSupPr>
                    <m:e>
                      <m:acc>
                        <m:accPr>
                          <m:chr m:val="̃"/>
                          <m:ctrlPr>
                            <w:rPr>
                              <w:rFonts w:ascii="Cambria Math" w:hAnsi="Cambria Math"/>
                              <w:i/>
                              <w:sz w:val="17"/>
                              <w:szCs w:val="17"/>
                            </w:rPr>
                          </m:ctrlPr>
                        </m:accPr>
                        <m:e>
                          <m:r>
                            <w:rPr>
                              <w:rFonts w:ascii="Cambria Math" w:hAnsi="Cambria Math"/>
                              <w:sz w:val="17"/>
                              <w:szCs w:val="17"/>
                            </w:rPr>
                            <m:t>W</m:t>
                          </m:r>
                        </m:e>
                      </m:acc>
                    </m:e>
                    <m:sub>
                      <m:r>
                        <w:rPr>
                          <w:rFonts w:ascii="Cambria Math" w:hAnsi="Cambria Math"/>
                          <w:sz w:val="17"/>
                          <w:szCs w:val="17"/>
                        </w:rPr>
                        <m:t>2s,1s</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hAnsi="Cambria Math"/>
                              <w:sz w:val="17"/>
                              <w:szCs w:val="17"/>
                            </w:rPr>
                            <m:t>0</m:t>
                          </m:r>
                        </m:sup>
                      </m:sSubSup>
                      <m:sSubSup>
                        <m:sSubSupPr>
                          <m:ctrlPr>
                            <w:rPr>
                              <w:rFonts w:ascii="Cambria Math" w:hAnsi="Cambria Math"/>
                              <w:i/>
                              <w:sz w:val="17"/>
                              <w:szCs w:val="17"/>
                            </w:rPr>
                          </m:ctrlPr>
                        </m:sSubSupPr>
                        <m:e>
                          <m:r>
                            <w:rPr>
                              <w:rFonts w:ascii="Cambria Math" w:hAnsi="Cambria Math"/>
                              <w:sz w:val="17"/>
                              <w:szCs w:val="17"/>
                            </w:rPr>
                            <m:t>B</m:t>
                          </m:r>
                        </m:e>
                        <m:sub>
                          <m:r>
                            <w:rPr>
                              <w:rFonts w:ascii="Cambria Math" w:hAnsi="Cambria Math"/>
                              <w:color w:val="000000" w:themeColor="text1"/>
                              <w:kern w:val="24"/>
                              <w:sz w:val="17"/>
                              <w:szCs w:val="17"/>
                            </w:rPr>
                            <m:t>↑</m:t>
                          </m:r>
                        </m:sub>
                        <m:sup>
                          <m:r>
                            <w:rPr>
                              <w:rFonts w:ascii="Cambria Math" w:hAnsi="Cambria Math"/>
                              <w:sz w:val="17"/>
                              <w:szCs w:val="17"/>
                            </w:rPr>
                            <m:t>I</m:t>
                          </m:r>
                        </m:sup>
                      </m:sSubSup>
                    </m:sup>
                  </m:sSubSup>
                  <m:ctrlPr>
                    <w:rPr>
                      <w:rFonts w:ascii="Cambria Math" w:eastAsia="Cambria Math" w:hAnsi="Cambria Math" w:cs="Cambria Math"/>
                      <w:i/>
                      <w:sz w:val="17"/>
                      <w:szCs w:val="17"/>
                    </w:rPr>
                  </m:ctrlPr>
                </m:e>
                <m:e>
                  <m:sSubSup>
                    <m:sSubSupPr>
                      <m:ctrlPr>
                        <w:rPr>
                          <w:rFonts w:ascii="Cambria Math" w:hAnsi="Cambria Math"/>
                          <w:i/>
                          <w:sz w:val="17"/>
                          <w:szCs w:val="17"/>
                        </w:rPr>
                      </m:ctrlPr>
                    </m:sSubSupPr>
                    <m:e>
                      <m:acc>
                        <m:accPr>
                          <m:chr m:val="̃"/>
                          <m:ctrlPr>
                            <w:rPr>
                              <w:rFonts w:ascii="Cambria Math" w:hAnsi="Cambria Math"/>
                              <w:i/>
                              <w:sz w:val="17"/>
                              <w:szCs w:val="17"/>
                            </w:rPr>
                          </m:ctrlPr>
                        </m:accPr>
                        <m:e>
                          <m:r>
                            <w:rPr>
                              <w:rFonts w:ascii="Cambria Math" w:hAnsi="Cambria Math"/>
                              <w:sz w:val="17"/>
                              <w:szCs w:val="17"/>
                            </w:rPr>
                            <m:t>W</m:t>
                          </m:r>
                        </m:e>
                      </m:acc>
                    </m:e>
                    <m:sub>
                      <m:r>
                        <w:rPr>
                          <w:rFonts w:ascii="Cambria Math" w:hAnsi="Cambria Math"/>
                          <w:sz w:val="17"/>
                          <w:szCs w:val="17"/>
                        </w:rPr>
                        <m:t>3s,1s</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hAnsi="Cambria Math"/>
                              <w:sz w:val="17"/>
                              <w:szCs w:val="17"/>
                            </w:rPr>
                            <m:t>0</m:t>
                          </m:r>
                        </m:sup>
                      </m:sSubSup>
                      <m:sSubSup>
                        <m:sSubSupPr>
                          <m:ctrlPr>
                            <w:rPr>
                              <w:rFonts w:ascii="Cambria Math" w:hAnsi="Cambria Math"/>
                              <w:i/>
                              <w:sz w:val="17"/>
                              <w:szCs w:val="17"/>
                            </w:rPr>
                          </m:ctrlPr>
                        </m:sSubSupPr>
                        <m:e>
                          <m:r>
                            <w:rPr>
                              <w:rFonts w:ascii="Cambria Math" w:hAnsi="Cambria Math"/>
                              <w:sz w:val="17"/>
                              <w:szCs w:val="17"/>
                            </w:rPr>
                            <m:t>B</m:t>
                          </m:r>
                        </m:e>
                        <m:sub>
                          <m:r>
                            <w:rPr>
                              <w:rFonts w:ascii="Cambria Math" w:hAnsi="Cambria Math"/>
                              <w:color w:val="000000" w:themeColor="text1"/>
                              <w:kern w:val="24"/>
                              <w:sz w:val="17"/>
                              <w:szCs w:val="17"/>
                            </w:rPr>
                            <m:t>↑</m:t>
                          </m:r>
                        </m:sub>
                        <m:sup>
                          <m:r>
                            <w:rPr>
                              <w:rFonts w:ascii="Cambria Math" w:hAnsi="Cambria Math"/>
                              <w:sz w:val="17"/>
                              <w:szCs w:val="17"/>
                            </w:rPr>
                            <m:t>I</m:t>
                          </m:r>
                        </m:sup>
                      </m:sSubSup>
                    </m:sup>
                  </m:sSubSup>
                  <m:ctrlPr>
                    <w:rPr>
                      <w:rFonts w:ascii="Cambria Math" w:eastAsia="Cambria Math" w:hAnsi="Cambria Math" w:cs="Cambria Math"/>
                      <w:i/>
                      <w:sz w:val="17"/>
                      <w:szCs w:val="17"/>
                    </w:rPr>
                  </m:ctrlPr>
                </m:e>
                <m:e>
                  <m:r>
                    <w:rPr>
                      <w:rFonts w:ascii="Cambria Math" w:eastAsia="Cambria Math" w:hAnsi="Cambria Math" w:cs="Cambria Math"/>
                      <w:sz w:val="17"/>
                      <w:szCs w:val="17"/>
                    </w:rPr>
                    <m:t>0</m:t>
                  </m:r>
                  <m:ctrlPr>
                    <w:rPr>
                      <w:rFonts w:ascii="Cambria Math" w:eastAsia="Cambria Math" w:hAnsi="Cambria Math" w:cs="Cambria Math"/>
                      <w:i/>
                      <w:sz w:val="17"/>
                      <w:szCs w:val="17"/>
                    </w:rPr>
                  </m:ctrlPr>
                </m:e>
                <m:e>
                  <m:sSubSup>
                    <m:sSubSupPr>
                      <m:ctrlPr>
                        <w:rPr>
                          <w:rFonts w:ascii="Cambria Math" w:hAnsi="Cambria Math"/>
                          <w:i/>
                          <w:sz w:val="17"/>
                          <w:szCs w:val="17"/>
                        </w:rPr>
                      </m:ctrlPr>
                    </m:sSubSupPr>
                    <m:e>
                      <m:r>
                        <w:rPr>
                          <w:rFonts w:ascii="Cambria Math" w:hAnsi="Cambria Math"/>
                          <w:sz w:val="17"/>
                          <w:szCs w:val="17"/>
                        </w:rPr>
                        <m:t>E</m:t>
                      </m:r>
                    </m:e>
                    <m:sub>
                      <m:r>
                        <m:rPr>
                          <m:sty m:val="p"/>
                        </m:rPr>
                        <w:rPr>
                          <w:rFonts w:ascii="Cambria Math" w:hAnsi="Cambria Math"/>
                          <w:sz w:val="17"/>
                          <w:szCs w:val="17"/>
                        </w:rPr>
                        <m:t xml:space="preserve"> </m:t>
                      </m:r>
                    </m:sub>
                    <m:sup>
                      <m:sSubSup>
                        <m:sSubSupPr>
                          <m:ctrlPr>
                            <w:rPr>
                              <w:rFonts w:ascii="Cambria Math" w:hAnsi="Cambria Math"/>
                              <w:i/>
                              <w:sz w:val="17"/>
                              <w:szCs w:val="17"/>
                            </w:rPr>
                          </m:ctrlPr>
                        </m:sSubSupPr>
                        <m:e>
                          <m:r>
                            <w:rPr>
                              <w:rFonts w:ascii="Cambria Math" w:hAnsi="Cambria Math"/>
                              <w:sz w:val="17"/>
                              <w:szCs w:val="17"/>
                            </w:rPr>
                            <m:t>B</m:t>
                          </m:r>
                        </m:e>
                        <m:sub>
                          <m:r>
                            <w:rPr>
                              <w:rFonts w:ascii="Cambria Math" w:hAnsi="Cambria Math"/>
                              <w:color w:val="000000" w:themeColor="text1"/>
                              <w:kern w:val="24"/>
                              <w:sz w:val="17"/>
                              <w:szCs w:val="17"/>
                            </w:rPr>
                            <m:t>1s,↑</m:t>
                          </m:r>
                        </m:sub>
                        <m:sup>
                          <m:r>
                            <w:rPr>
                              <w:rFonts w:ascii="Cambria Math" w:hAnsi="Cambria Math"/>
                              <w:sz w:val="17"/>
                              <w:szCs w:val="17"/>
                            </w:rPr>
                            <m:t>I</m:t>
                          </m:r>
                        </m:sup>
                      </m:sSubSup>
                    </m:sup>
                  </m:sSubSup>
                </m:e>
              </m:mr>
            </m:m>
          </m:e>
        </m:d>
        <m:d>
          <m:dPr>
            <m:ctrlPr>
              <w:rPr>
                <w:rFonts w:ascii="Cambria Math" w:hAnsi="Cambria Math"/>
                <w:i/>
                <w:color w:val="000000" w:themeColor="text1"/>
                <w:sz w:val="17"/>
                <w:szCs w:val="17"/>
              </w:rPr>
            </m:ctrlPr>
          </m:dPr>
          <m:e>
            <m:m>
              <m:mPr>
                <m:mcs>
                  <m:mc>
                    <m:mcPr>
                      <m:count m:val="1"/>
                      <m:mcJc m:val="center"/>
                    </m:mcPr>
                  </m:mc>
                </m:mcs>
                <m:ctrlPr>
                  <w:rPr>
                    <w:rFonts w:ascii="Cambria Math" w:hAnsi="Cambria Math"/>
                    <w:i/>
                    <w:color w:val="000000" w:themeColor="text1"/>
                    <w:sz w:val="17"/>
                    <w:szCs w:val="17"/>
                  </w:rPr>
                </m:ctrlPr>
              </m:mPr>
              <m:mr>
                <m:e>
                  <m:sSubSup>
                    <m:sSubSupPr>
                      <m:ctrlPr>
                        <w:rPr>
                          <w:rFonts w:ascii="Cambria Math" w:hAnsi="Cambria Math"/>
                          <w:i/>
                          <w:sz w:val="17"/>
                          <w:szCs w:val="17"/>
                        </w:rPr>
                      </m:ctrlPr>
                    </m:sSubSupPr>
                    <m:e>
                      <m:r>
                        <w:rPr>
                          <w:rFonts w:ascii="Cambria Math" w:hAnsi="Cambria Math"/>
                          <w:sz w:val="17"/>
                          <w:szCs w:val="17"/>
                        </w:rPr>
                        <m:t>C</m:t>
                      </m:r>
                    </m:e>
                    <m:sub>
                      <m:r>
                        <w:rPr>
                          <w:rFonts w:ascii="Cambria Math" w:hAnsi="Cambria Math"/>
                          <w:sz w:val="17"/>
                          <w:szCs w:val="17"/>
                        </w:rPr>
                        <m:t xml:space="preserve"> </m:t>
                      </m:r>
                    </m:sub>
                    <m:sup>
                      <m:sSubSup>
                        <m:sSubSupPr>
                          <m:ctrlPr>
                            <w:rPr>
                              <w:rFonts w:ascii="Cambria Math" w:hAnsi="Cambria Math"/>
                              <w:i/>
                              <w:sz w:val="17"/>
                              <w:szCs w:val="17"/>
                            </w:rPr>
                          </m:ctrlPr>
                        </m:sSubSupPr>
                        <m:e>
                          <m:r>
                            <w:rPr>
                              <w:rFonts w:ascii="Cambria Math" w:hAnsi="Cambria Math"/>
                              <w:sz w:val="17"/>
                              <w:szCs w:val="17"/>
                            </w:rPr>
                            <m:t>B</m:t>
                          </m:r>
                        </m:e>
                        <m:sub>
                          <m:r>
                            <w:rPr>
                              <w:rFonts w:ascii="Cambria Math" w:hAnsi="Cambria Math"/>
                              <w:sz w:val="17"/>
                              <w:szCs w:val="17"/>
                            </w:rPr>
                            <m:t>1s,</m:t>
                          </m:r>
                          <m:r>
                            <w:rPr>
                              <w:rFonts w:ascii="Cambria Math" w:hAnsi="Cambria Math"/>
                              <w:color w:val="000000" w:themeColor="text1"/>
                              <w:kern w:val="24"/>
                              <w:sz w:val="17"/>
                              <w:szCs w:val="17"/>
                            </w:rPr>
                            <m:t>↓</m:t>
                          </m:r>
                        </m:sub>
                        <m:sup>
                          <m:r>
                            <w:rPr>
                              <w:rFonts w:ascii="Cambria Math" w:hAnsi="Cambria Math"/>
                              <w:sz w:val="17"/>
                              <w:szCs w:val="17"/>
                            </w:rPr>
                            <m:t>0</m:t>
                          </m:r>
                        </m:sup>
                      </m:sSubSup>
                    </m:sup>
                  </m:sSubSup>
                  <m:ctrlPr>
                    <w:rPr>
                      <w:rFonts w:ascii="Cambria Math" w:eastAsia="Cambria Math" w:hAnsi="Cambria Math" w:cs="Cambria Math"/>
                      <w:i/>
                      <w:color w:val="000000" w:themeColor="text1"/>
                      <w:sz w:val="17"/>
                      <w:szCs w:val="17"/>
                    </w:rPr>
                  </m:ctrlPr>
                </m:e>
              </m:mr>
              <m:mr>
                <m:e>
                  <m:m>
                    <m:mPr>
                      <m:mcs>
                        <m:mc>
                          <m:mcPr>
                            <m:count m:val="1"/>
                            <m:mcJc m:val="center"/>
                          </m:mcPr>
                        </m:mc>
                      </m:mcs>
                      <m:ctrlPr>
                        <w:rPr>
                          <w:rFonts w:ascii="Cambria Math" w:hAnsi="Cambria Math"/>
                          <w:i/>
                          <w:color w:val="000000" w:themeColor="text1"/>
                          <w:sz w:val="17"/>
                          <w:szCs w:val="17"/>
                        </w:rPr>
                      </m:ctrlPr>
                    </m:mPr>
                    <m:mr>
                      <m:e>
                        <m:sSubSup>
                          <m:sSubSupPr>
                            <m:ctrlPr>
                              <w:rPr>
                                <w:rFonts w:ascii="Cambria Math" w:hAnsi="Cambria Math"/>
                                <w:i/>
                                <w:sz w:val="17"/>
                                <w:szCs w:val="17"/>
                              </w:rPr>
                            </m:ctrlPr>
                          </m:sSubSupPr>
                          <m:e>
                            <m:r>
                              <w:rPr>
                                <w:rFonts w:ascii="Cambria Math" w:hAnsi="Cambria Math"/>
                                <w:sz w:val="17"/>
                                <w:szCs w:val="17"/>
                              </w:rPr>
                              <m:t>C</m:t>
                            </m:r>
                          </m:e>
                          <m:sub>
                            <m:r>
                              <w:rPr>
                                <w:rFonts w:ascii="Cambria Math" w:hAnsi="Cambria Math"/>
                                <w:sz w:val="17"/>
                                <w:szCs w:val="17"/>
                              </w:rPr>
                              <m:t xml:space="preserve"> </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sz w:val="17"/>
                                    <w:szCs w:val="17"/>
                                  </w:rPr>
                                  <m:t>1s,</m:t>
                                </m:r>
                                <m:r>
                                  <w:rPr>
                                    <w:rFonts w:ascii="Cambria Math" w:hAnsi="Cambria Math"/>
                                    <w:color w:val="000000" w:themeColor="text1"/>
                                    <w:kern w:val="24"/>
                                    <w:sz w:val="17"/>
                                    <w:szCs w:val="17"/>
                                  </w:rPr>
                                  <m:t>↓</m:t>
                                </m:r>
                              </m:sub>
                              <m:sup>
                                <m:r>
                                  <w:rPr>
                                    <w:rFonts w:ascii="Cambria Math" w:hAnsi="Cambria Math"/>
                                    <w:sz w:val="17"/>
                                    <w:szCs w:val="17"/>
                                  </w:rPr>
                                  <m:t>I</m:t>
                                </m:r>
                              </m:sup>
                            </m:sSubSup>
                          </m:sup>
                        </m:sSubSup>
                      </m:e>
                    </m:mr>
                    <m:mr>
                      <m:e>
                        <m:sSubSup>
                          <m:sSubSupPr>
                            <m:ctrlPr>
                              <w:rPr>
                                <w:rFonts w:ascii="Cambria Math" w:hAnsi="Cambria Math"/>
                                <w:i/>
                                <w:sz w:val="17"/>
                                <w:szCs w:val="17"/>
                              </w:rPr>
                            </m:ctrlPr>
                          </m:sSubSupPr>
                          <m:e>
                            <m:r>
                              <w:rPr>
                                <w:rFonts w:ascii="Cambria Math" w:hAnsi="Cambria Math"/>
                                <w:sz w:val="17"/>
                                <w:szCs w:val="17"/>
                              </w:rPr>
                              <m:t>C</m:t>
                            </m:r>
                          </m:e>
                          <m:sub>
                            <m:r>
                              <w:rPr>
                                <w:rFonts w:ascii="Cambria Math" w:hAnsi="Cambria Math"/>
                                <w:sz w:val="17"/>
                                <w:szCs w:val="17"/>
                              </w:rPr>
                              <m:t xml:space="preserve"> </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sz w:val="17"/>
                                    <w:szCs w:val="17"/>
                                  </w:rPr>
                                  <m:t>2s,</m:t>
                                </m:r>
                                <m:r>
                                  <w:rPr>
                                    <w:rFonts w:ascii="Cambria Math" w:hAnsi="Cambria Math"/>
                                    <w:color w:val="000000" w:themeColor="text1"/>
                                    <w:kern w:val="24"/>
                                    <w:sz w:val="17"/>
                                    <w:szCs w:val="17"/>
                                  </w:rPr>
                                  <m:t>↓</m:t>
                                </m:r>
                              </m:sub>
                              <m:sup>
                                <m:r>
                                  <w:rPr>
                                    <w:rFonts w:ascii="Cambria Math" w:hAnsi="Cambria Math"/>
                                    <w:sz w:val="17"/>
                                    <w:szCs w:val="17"/>
                                  </w:rPr>
                                  <m:t>I</m:t>
                                </m:r>
                              </m:sup>
                            </m:sSubSup>
                          </m:sup>
                        </m:sSubSup>
                      </m:e>
                    </m:mr>
                  </m:m>
                </m:e>
              </m:mr>
              <m:mr>
                <m:e>
                  <m:m>
                    <m:mPr>
                      <m:mcs>
                        <m:mc>
                          <m:mcPr>
                            <m:count m:val="1"/>
                            <m:mcJc m:val="center"/>
                          </m:mcPr>
                        </m:mc>
                      </m:mcs>
                      <m:ctrlPr>
                        <w:rPr>
                          <w:rFonts w:ascii="Cambria Math" w:hAnsi="Cambria Math"/>
                          <w:i/>
                          <w:color w:val="000000" w:themeColor="text1"/>
                          <w:sz w:val="17"/>
                          <w:szCs w:val="17"/>
                        </w:rPr>
                      </m:ctrlPr>
                    </m:mPr>
                    <m:mr>
                      <m:e>
                        <m:sSubSup>
                          <m:sSubSupPr>
                            <m:ctrlPr>
                              <w:rPr>
                                <w:rFonts w:ascii="Cambria Math" w:hAnsi="Cambria Math"/>
                                <w:i/>
                                <w:sz w:val="17"/>
                                <w:szCs w:val="17"/>
                              </w:rPr>
                            </m:ctrlPr>
                          </m:sSubSupPr>
                          <m:e>
                            <m:r>
                              <w:rPr>
                                <w:rFonts w:ascii="Cambria Math" w:hAnsi="Cambria Math"/>
                                <w:sz w:val="17"/>
                                <w:szCs w:val="17"/>
                              </w:rPr>
                              <m:t>C</m:t>
                            </m:r>
                          </m:e>
                          <m:sub>
                            <m:r>
                              <w:rPr>
                                <w:rFonts w:ascii="Cambria Math" w:hAnsi="Cambria Math"/>
                                <w:sz w:val="17"/>
                                <w:szCs w:val="17"/>
                              </w:rPr>
                              <m:t xml:space="preserve"> </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sz w:val="17"/>
                                    <w:szCs w:val="17"/>
                                  </w:rPr>
                                  <m:t>3s,</m:t>
                                </m:r>
                                <m:r>
                                  <w:rPr>
                                    <w:rFonts w:ascii="Cambria Math" w:hAnsi="Cambria Math"/>
                                    <w:color w:val="000000" w:themeColor="text1"/>
                                    <w:kern w:val="24"/>
                                    <w:sz w:val="17"/>
                                    <w:szCs w:val="17"/>
                                  </w:rPr>
                                  <m:t>↓</m:t>
                                </m:r>
                              </m:sub>
                              <m:sup>
                                <m:r>
                                  <w:rPr>
                                    <w:rFonts w:ascii="Cambria Math" w:hAnsi="Cambria Math"/>
                                    <w:sz w:val="17"/>
                                    <w:szCs w:val="17"/>
                                  </w:rPr>
                                  <m:t>I</m:t>
                                </m:r>
                              </m:sup>
                            </m:sSubSup>
                          </m:sup>
                        </m:sSubSup>
                      </m:e>
                    </m:mr>
                    <m:mr>
                      <m:e>
                        <m:sSubSup>
                          <m:sSubSupPr>
                            <m:ctrlPr>
                              <w:rPr>
                                <w:rFonts w:ascii="Cambria Math" w:hAnsi="Cambria Math"/>
                                <w:i/>
                                <w:sz w:val="17"/>
                                <w:szCs w:val="17"/>
                              </w:rPr>
                            </m:ctrlPr>
                          </m:sSubSupPr>
                          <m:e>
                            <m:r>
                              <w:rPr>
                                <w:rFonts w:ascii="Cambria Math" w:hAnsi="Cambria Math"/>
                                <w:sz w:val="17"/>
                                <w:szCs w:val="17"/>
                              </w:rPr>
                              <m:t>C</m:t>
                            </m:r>
                          </m:e>
                          <m:sub>
                            <m:r>
                              <w:rPr>
                                <w:rFonts w:ascii="Cambria Math" w:hAnsi="Cambria Math"/>
                                <w:sz w:val="17"/>
                                <w:szCs w:val="17"/>
                              </w:rPr>
                              <m:t xml:space="preserve"> </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sz w:val="17"/>
                                    <w:szCs w:val="17"/>
                                  </w:rPr>
                                  <m:t>2p,</m:t>
                                </m:r>
                                <m:r>
                                  <w:rPr>
                                    <w:rFonts w:ascii="Cambria Math" w:hAnsi="Cambria Math"/>
                                    <w:color w:val="000000" w:themeColor="text1"/>
                                    <w:kern w:val="24"/>
                                    <w:sz w:val="17"/>
                                    <w:szCs w:val="17"/>
                                  </w:rPr>
                                  <m:t>↓</m:t>
                                </m:r>
                              </m:sub>
                              <m:sup>
                                <m:r>
                                  <w:rPr>
                                    <w:rFonts w:ascii="Cambria Math" w:hAnsi="Cambria Math"/>
                                    <w:sz w:val="17"/>
                                    <w:szCs w:val="17"/>
                                  </w:rPr>
                                  <m:t>0</m:t>
                                </m:r>
                              </m:sup>
                            </m:sSubSup>
                          </m:sup>
                        </m:sSubSup>
                      </m:e>
                    </m:mr>
                    <m:mr>
                      <m:e>
                        <m:sSubSup>
                          <m:sSubSupPr>
                            <m:ctrlPr>
                              <w:rPr>
                                <w:rFonts w:ascii="Cambria Math" w:hAnsi="Cambria Math"/>
                                <w:i/>
                                <w:sz w:val="17"/>
                                <w:szCs w:val="17"/>
                              </w:rPr>
                            </m:ctrlPr>
                          </m:sSubSupPr>
                          <m:e>
                            <m:r>
                              <w:rPr>
                                <w:rFonts w:ascii="Cambria Math" w:hAnsi="Cambria Math"/>
                                <w:sz w:val="17"/>
                                <w:szCs w:val="17"/>
                              </w:rPr>
                              <m:t>C</m:t>
                            </m:r>
                          </m:e>
                          <m:sub>
                            <m:r>
                              <w:rPr>
                                <w:rFonts w:ascii="Cambria Math" w:hAnsi="Cambria Math"/>
                                <w:sz w:val="17"/>
                                <w:szCs w:val="17"/>
                              </w:rPr>
                              <m:t xml:space="preserve"> </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sz w:val="17"/>
                                    <w:szCs w:val="17"/>
                                  </w:rPr>
                                  <m:t>1s,</m:t>
                                </m:r>
                                <m:r>
                                  <w:rPr>
                                    <w:rFonts w:ascii="Cambria Math" w:hAnsi="Cambria Math"/>
                                    <w:color w:val="000000" w:themeColor="text1"/>
                                    <w:kern w:val="24"/>
                                    <w:sz w:val="17"/>
                                    <w:szCs w:val="17"/>
                                  </w:rPr>
                                  <m:t>↑</m:t>
                                </m:r>
                              </m:sub>
                              <m:sup>
                                <m:r>
                                  <w:rPr>
                                    <w:rFonts w:ascii="Cambria Math" w:hAnsi="Cambria Math"/>
                                    <w:sz w:val="17"/>
                                    <w:szCs w:val="17"/>
                                  </w:rPr>
                                  <m:t>0</m:t>
                                </m:r>
                              </m:sup>
                            </m:sSubSup>
                          </m:sup>
                        </m:sSubSup>
                        <m:ctrlPr>
                          <w:rPr>
                            <w:rFonts w:ascii="Cambria Math" w:eastAsia="Cambria Math" w:hAnsi="Cambria Math" w:cs="Cambria Math"/>
                            <w:i/>
                            <w:color w:val="000000" w:themeColor="text1"/>
                            <w:sz w:val="17"/>
                            <w:szCs w:val="17"/>
                          </w:rPr>
                        </m:ctrlPr>
                      </m:e>
                    </m:mr>
                    <m:mr>
                      <m:e>
                        <m:sSubSup>
                          <m:sSubSupPr>
                            <m:ctrlPr>
                              <w:rPr>
                                <w:rFonts w:ascii="Cambria Math" w:hAnsi="Cambria Math"/>
                                <w:i/>
                                <w:sz w:val="17"/>
                                <w:szCs w:val="17"/>
                              </w:rPr>
                            </m:ctrlPr>
                          </m:sSubSupPr>
                          <m:e>
                            <m:r>
                              <w:rPr>
                                <w:rFonts w:ascii="Cambria Math" w:hAnsi="Cambria Math"/>
                                <w:sz w:val="17"/>
                                <w:szCs w:val="17"/>
                              </w:rPr>
                              <m:t>C</m:t>
                            </m:r>
                          </m:e>
                          <m:sub>
                            <m:r>
                              <w:rPr>
                                <w:rFonts w:ascii="Cambria Math" w:hAnsi="Cambria Math"/>
                                <w:sz w:val="17"/>
                                <w:szCs w:val="17"/>
                              </w:rPr>
                              <m:t xml:space="preserve"> </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sz w:val="17"/>
                                    <w:szCs w:val="17"/>
                                  </w:rPr>
                                  <m:t>2s,</m:t>
                                </m:r>
                                <m:r>
                                  <w:rPr>
                                    <w:rFonts w:ascii="Cambria Math" w:hAnsi="Cambria Math"/>
                                    <w:color w:val="000000" w:themeColor="text1"/>
                                    <w:kern w:val="24"/>
                                    <w:sz w:val="17"/>
                                    <w:szCs w:val="17"/>
                                  </w:rPr>
                                  <m:t>↑</m:t>
                                </m:r>
                              </m:sub>
                              <m:sup>
                                <m:r>
                                  <w:rPr>
                                    <w:rFonts w:ascii="Cambria Math" w:hAnsi="Cambria Math"/>
                                    <w:sz w:val="17"/>
                                    <w:szCs w:val="17"/>
                                  </w:rPr>
                                  <m:t>0</m:t>
                                </m:r>
                              </m:sup>
                            </m:sSubSup>
                          </m:sup>
                        </m:sSubSup>
                        <m:ctrlPr>
                          <w:rPr>
                            <w:rFonts w:ascii="Cambria Math" w:eastAsia="Cambria Math" w:hAnsi="Cambria Math" w:cs="Cambria Math"/>
                            <w:i/>
                            <w:color w:val="000000" w:themeColor="text1"/>
                            <w:sz w:val="17"/>
                            <w:szCs w:val="17"/>
                          </w:rPr>
                        </m:ctrlPr>
                      </m:e>
                    </m:mr>
                    <m:mr>
                      <m:e>
                        <m:sSubSup>
                          <m:sSubSupPr>
                            <m:ctrlPr>
                              <w:rPr>
                                <w:rFonts w:ascii="Cambria Math" w:hAnsi="Cambria Math"/>
                                <w:i/>
                                <w:sz w:val="17"/>
                                <w:szCs w:val="17"/>
                              </w:rPr>
                            </m:ctrlPr>
                          </m:sSubSupPr>
                          <m:e>
                            <m:r>
                              <w:rPr>
                                <w:rFonts w:ascii="Cambria Math" w:hAnsi="Cambria Math"/>
                                <w:sz w:val="17"/>
                                <w:szCs w:val="17"/>
                              </w:rPr>
                              <m:t>C</m:t>
                            </m:r>
                          </m:e>
                          <m:sub>
                            <m:r>
                              <w:rPr>
                                <w:rFonts w:ascii="Cambria Math" w:hAnsi="Cambria Math"/>
                                <w:sz w:val="17"/>
                                <w:szCs w:val="17"/>
                              </w:rPr>
                              <m:t xml:space="preserve"> </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sz w:val="17"/>
                                    <w:szCs w:val="17"/>
                                  </w:rPr>
                                  <m:t>3s,</m:t>
                                </m:r>
                                <m:r>
                                  <w:rPr>
                                    <w:rFonts w:ascii="Cambria Math" w:hAnsi="Cambria Math"/>
                                    <w:color w:val="000000" w:themeColor="text1"/>
                                    <w:kern w:val="24"/>
                                    <w:sz w:val="17"/>
                                    <w:szCs w:val="17"/>
                                  </w:rPr>
                                  <m:t>↑</m:t>
                                </m:r>
                              </m:sub>
                              <m:sup>
                                <m:r>
                                  <w:rPr>
                                    <w:rFonts w:ascii="Cambria Math" w:hAnsi="Cambria Math"/>
                                    <w:sz w:val="17"/>
                                    <w:szCs w:val="17"/>
                                  </w:rPr>
                                  <m:t>0</m:t>
                                </m:r>
                              </m:sup>
                            </m:sSubSup>
                          </m:sup>
                        </m:sSubSup>
                        <m:ctrlPr>
                          <w:rPr>
                            <w:rFonts w:ascii="Cambria Math" w:eastAsia="Cambria Math" w:hAnsi="Cambria Math" w:cs="Cambria Math"/>
                            <w:i/>
                            <w:color w:val="000000" w:themeColor="text1"/>
                            <w:sz w:val="17"/>
                            <w:szCs w:val="17"/>
                          </w:rPr>
                        </m:ctrlPr>
                      </m:e>
                    </m:mr>
                    <m:mr>
                      <m:e>
                        <m:sSubSup>
                          <m:sSubSupPr>
                            <m:ctrlPr>
                              <w:rPr>
                                <w:rFonts w:ascii="Cambria Math" w:hAnsi="Cambria Math"/>
                                <w:i/>
                                <w:sz w:val="17"/>
                                <w:szCs w:val="17"/>
                              </w:rPr>
                            </m:ctrlPr>
                          </m:sSubSupPr>
                          <m:e>
                            <m:r>
                              <w:rPr>
                                <w:rFonts w:ascii="Cambria Math" w:hAnsi="Cambria Math"/>
                                <w:sz w:val="17"/>
                                <w:szCs w:val="17"/>
                              </w:rPr>
                              <m:t>C</m:t>
                            </m:r>
                          </m:e>
                          <m:sub>
                            <m:r>
                              <w:rPr>
                                <w:rFonts w:ascii="Cambria Math" w:hAnsi="Cambria Math"/>
                                <w:sz w:val="17"/>
                                <w:szCs w:val="17"/>
                              </w:rPr>
                              <m:t xml:space="preserve"> </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sz w:val="17"/>
                                    <w:szCs w:val="17"/>
                                  </w:rPr>
                                  <m:t>2p,</m:t>
                                </m:r>
                                <m:r>
                                  <w:rPr>
                                    <w:rFonts w:ascii="Cambria Math" w:hAnsi="Cambria Math"/>
                                    <w:color w:val="000000" w:themeColor="text1"/>
                                    <w:kern w:val="24"/>
                                    <w:sz w:val="17"/>
                                    <w:szCs w:val="17"/>
                                  </w:rPr>
                                  <m:t>↑</m:t>
                                </m:r>
                              </m:sub>
                              <m:sup>
                                <m:r>
                                  <w:rPr>
                                    <w:rFonts w:ascii="Cambria Math" w:hAnsi="Cambria Math"/>
                                    <w:sz w:val="17"/>
                                    <w:szCs w:val="17"/>
                                  </w:rPr>
                                  <m:t>I</m:t>
                                </m:r>
                              </m:sup>
                            </m:sSubSup>
                          </m:sup>
                        </m:sSubSup>
                        <m:ctrlPr>
                          <w:rPr>
                            <w:rFonts w:ascii="Cambria Math" w:eastAsia="Cambria Math" w:hAnsi="Cambria Math" w:cs="Cambria Math"/>
                            <w:i/>
                            <w:color w:val="000000" w:themeColor="text1"/>
                            <w:sz w:val="17"/>
                            <w:szCs w:val="17"/>
                          </w:rPr>
                        </m:ctrlPr>
                      </m:e>
                    </m:mr>
                    <m:mr>
                      <m:e>
                        <m:sSubSup>
                          <m:sSubSupPr>
                            <m:ctrlPr>
                              <w:rPr>
                                <w:rFonts w:ascii="Cambria Math" w:hAnsi="Cambria Math"/>
                                <w:i/>
                                <w:sz w:val="17"/>
                                <w:szCs w:val="17"/>
                              </w:rPr>
                            </m:ctrlPr>
                          </m:sSubSupPr>
                          <m:e>
                            <m:r>
                              <w:rPr>
                                <w:rFonts w:ascii="Cambria Math" w:hAnsi="Cambria Math"/>
                                <w:sz w:val="17"/>
                                <w:szCs w:val="17"/>
                              </w:rPr>
                              <m:t>C</m:t>
                            </m:r>
                          </m:e>
                          <m:sub>
                            <m:r>
                              <w:rPr>
                                <w:rFonts w:ascii="Cambria Math" w:hAnsi="Cambria Math"/>
                                <w:sz w:val="17"/>
                                <w:szCs w:val="17"/>
                              </w:rPr>
                              <m:t xml:space="preserve"> </m:t>
                            </m:r>
                          </m:sub>
                          <m:sup>
                            <m:sSubSup>
                              <m:sSubSupPr>
                                <m:ctrlPr>
                                  <w:rPr>
                                    <w:rFonts w:ascii="Cambria Math" w:hAnsi="Cambria Math"/>
                                    <w:i/>
                                    <w:sz w:val="17"/>
                                    <w:szCs w:val="17"/>
                                  </w:rPr>
                                </m:ctrlPr>
                              </m:sSubSupPr>
                              <m:e>
                                <m:r>
                                  <w:rPr>
                                    <w:rFonts w:ascii="Cambria Math" w:hAnsi="Cambria Math"/>
                                    <w:sz w:val="17"/>
                                    <w:szCs w:val="17"/>
                                  </w:rPr>
                                  <m:t>B</m:t>
                                </m:r>
                              </m:e>
                              <m:sub>
                                <m:r>
                                  <w:rPr>
                                    <w:rFonts w:ascii="Cambria Math" w:hAnsi="Cambria Math"/>
                                    <w:sz w:val="17"/>
                                    <w:szCs w:val="17"/>
                                  </w:rPr>
                                  <m:t>1s,</m:t>
                                </m:r>
                                <m:r>
                                  <w:rPr>
                                    <w:rFonts w:ascii="Cambria Math" w:hAnsi="Cambria Math"/>
                                    <w:color w:val="000000" w:themeColor="text1"/>
                                    <w:kern w:val="24"/>
                                    <w:sz w:val="17"/>
                                    <w:szCs w:val="17"/>
                                  </w:rPr>
                                  <m:t>↑</m:t>
                                </m:r>
                              </m:sub>
                              <m:sup>
                                <m:r>
                                  <w:rPr>
                                    <w:rFonts w:ascii="Cambria Math" w:hAnsi="Cambria Math"/>
                                    <w:sz w:val="17"/>
                                    <w:szCs w:val="17"/>
                                  </w:rPr>
                                  <m:t>I</m:t>
                                </m:r>
                              </m:sup>
                            </m:sSubSup>
                          </m:sup>
                        </m:sSubSup>
                      </m:e>
                    </m:mr>
                  </m:m>
                </m:e>
              </m:mr>
            </m:m>
          </m:e>
        </m:d>
        <m:r>
          <w:rPr>
            <w:rFonts w:ascii="Cambria Math" w:hAnsi="Cambria Math"/>
            <w:color w:val="000000" w:themeColor="text1"/>
            <w:sz w:val="17"/>
            <w:szCs w:val="17"/>
          </w:rPr>
          <m:t>=</m:t>
        </m:r>
        <m:r>
          <w:rPr>
            <w:rFonts w:ascii="Cambria Math" w:hAnsi="Cambria Math"/>
            <w:sz w:val="17"/>
            <w:szCs w:val="17"/>
          </w:rPr>
          <m:t>E</m:t>
        </m:r>
        <m:d>
          <m:dPr>
            <m:ctrlPr>
              <w:rPr>
                <w:rFonts w:ascii="Cambria Math" w:hAnsi="Cambria Math"/>
                <w:i/>
                <w:color w:val="000000" w:themeColor="text1"/>
                <w:sz w:val="17"/>
                <w:szCs w:val="17"/>
              </w:rPr>
            </m:ctrlPr>
          </m:dPr>
          <m:e>
            <m:m>
              <m:mPr>
                <m:mcs>
                  <m:mc>
                    <m:mcPr>
                      <m:count m:val="1"/>
                      <m:mcJc m:val="center"/>
                    </m:mcPr>
                  </m:mc>
                </m:mcs>
                <m:ctrlPr>
                  <w:rPr>
                    <w:rFonts w:ascii="Cambria Math" w:hAnsi="Cambria Math"/>
                    <w:i/>
                    <w:color w:val="000000" w:themeColor="text1"/>
                    <w:sz w:val="17"/>
                    <w:szCs w:val="17"/>
                  </w:rPr>
                </m:ctrlPr>
              </m:mPr>
              <m:mr>
                <m:e>
                  <m:sSubSup>
                    <m:sSubSupPr>
                      <m:ctrlPr>
                        <w:rPr>
                          <w:rFonts w:ascii="Cambria Math" w:hAnsi="Cambria Math"/>
                          <w:i/>
                          <w:sz w:val="17"/>
                          <w:szCs w:val="17"/>
                        </w:rPr>
                      </m:ctrlPr>
                    </m:sSubSupPr>
                    <m:e>
                      <m:r>
                        <w:rPr>
                          <w:rFonts w:ascii="Cambria Math" w:hAnsi="Cambria Math"/>
                          <w:sz w:val="17"/>
                          <w:szCs w:val="17"/>
                        </w:rPr>
                        <m:t>C</m:t>
                      </m:r>
                    </m:e>
                    <m:sub>
                      <m:r>
                        <w:rPr>
                          <w:rFonts w:ascii="Cambria Math" w:hAnsi="Cambria Math"/>
                          <w:sz w:val="17"/>
                          <w:szCs w:val="17"/>
                        </w:rPr>
                        <m:t xml:space="preserve"> </m:t>
                      </m:r>
                    </m:sub>
                    <m:sup>
                      <m:sSubSup>
                        <m:sSubSupPr>
                          <m:ctrlPr>
                            <w:rPr>
                              <w:rFonts w:ascii="Cambria Math" w:hAnsi="Cambria Math"/>
                              <w:i/>
                              <w:sz w:val="17"/>
                              <w:szCs w:val="17"/>
                            </w:rPr>
                          </m:ctrlPr>
                        </m:sSubSupPr>
                        <m:e>
                          <m:r>
                            <w:rPr>
                              <w:rFonts w:ascii="Cambria Math" w:hAnsi="Cambria Math"/>
                              <w:sz w:val="17"/>
                              <w:szCs w:val="17"/>
                            </w:rPr>
                            <m:t>B</m:t>
                          </m:r>
                        </m:e>
                        <m:sub>
                          <m:r>
                            <w:rPr>
                              <w:rFonts w:ascii="Cambria Math" w:hAnsi="Cambria Math"/>
                              <w:sz w:val="17"/>
                              <w:szCs w:val="17"/>
                            </w:rPr>
                            <m:t>1s,</m:t>
                          </m:r>
                          <m:r>
                            <w:rPr>
                              <w:rFonts w:ascii="Cambria Math" w:hAnsi="Cambria Math"/>
                              <w:color w:val="000000" w:themeColor="text1"/>
                              <w:kern w:val="24"/>
                              <w:sz w:val="17"/>
                              <w:szCs w:val="17"/>
                            </w:rPr>
                            <m:t>↓</m:t>
                          </m:r>
                        </m:sub>
                        <m:sup>
                          <m:r>
                            <w:rPr>
                              <w:rFonts w:ascii="Cambria Math" w:hAnsi="Cambria Math"/>
                              <w:sz w:val="17"/>
                              <w:szCs w:val="17"/>
                            </w:rPr>
                            <m:t>0</m:t>
                          </m:r>
                        </m:sup>
                      </m:sSubSup>
                    </m:sup>
                  </m:sSubSup>
                  <m:ctrlPr>
                    <w:rPr>
                      <w:rFonts w:ascii="Cambria Math" w:eastAsia="Cambria Math" w:hAnsi="Cambria Math" w:cs="Cambria Math"/>
                      <w:i/>
                      <w:color w:val="000000" w:themeColor="text1"/>
                      <w:sz w:val="17"/>
                      <w:szCs w:val="17"/>
                    </w:rPr>
                  </m:ctrlPr>
                </m:e>
              </m:mr>
              <m:mr>
                <m:e>
                  <m:m>
                    <m:mPr>
                      <m:mcs>
                        <m:mc>
                          <m:mcPr>
                            <m:count m:val="1"/>
                            <m:mcJc m:val="center"/>
                          </m:mcPr>
                        </m:mc>
                      </m:mcs>
                      <m:ctrlPr>
                        <w:rPr>
                          <w:rFonts w:ascii="Cambria Math" w:hAnsi="Cambria Math"/>
                          <w:i/>
                          <w:color w:val="000000" w:themeColor="text1"/>
                          <w:sz w:val="17"/>
                          <w:szCs w:val="17"/>
                        </w:rPr>
                      </m:ctrlPr>
                    </m:mPr>
                    <m:mr>
                      <m:e>
                        <m:sSubSup>
                          <m:sSubSupPr>
                            <m:ctrlPr>
                              <w:rPr>
                                <w:rFonts w:ascii="Cambria Math" w:hAnsi="Cambria Math"/>
                                <w:i/>
                                <w:sz w:val="17"/>
                                <w:szCs w:val="17"/>
                              </w:rPr>
                            </m:ctrlPr>
                          </m:sSubSupPr>
                          <m:e>
                            <m:r>
                              <w:rPr>
                                <w:rFonts w:ascii="Cambria Math" w:hAnsi="Cambria Math"/>
                                <w:sz w:val="17"/>
                                <w:szCs w:val="17"/>
                              </w:rPr>
                              <m:t>C</m:t>
                            </m:r>
                          </m:e>
                          <m:sub>
                            <m:r>
                              <w:rPr>
                                <w:rFonts w:ascii="Cambria Math" w:hAnsi="Cambria Math"/>
                                <w:sz w:val="17"/>
                                <w:szCs w:val="17"/>
                              </w:rPr>
                              <m:t xml:space="preserve"> </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sz w:val="17"/>
                                    <w:szCs w:val="17"/>
                                  </w:rPr>
                                  <m:t>1s,</m:t>
                                </m:r>
                                <m:r>
                                  <w:rPr>
                                    <w:rFonts w:ascii="Cambria Math" w:hAnsi="Cambria Math"/>
                                    <w:color w:val="000000" w:themeColor="text1"/>
                                    <w:kern w:val="24"/>
                                    <w:sz w:val="17"/>
                                    <w:szCs w:val="17"/>
                                  </w:rPr>
                                  <m:t>↓</m:t>
                                </m:r>
                              </m:sub>
                              <m:sup>
                                <m:r>
                                  <w:rPr>
                                    <w:rFonts w:ascii="Cambria Math" w:hAnsi="Cambria Math"/>
                                    <w:sz w:val="17"/>
                                    <w:szCs w:val="17"/>
                                  </w:rPr>
                                  <m:t>I</m:t>
                                </m:r>
                              </m:sup>
                            </m:sSubSup>
                          </m:sup>
                        </m:sSubSup>
                      </m:e>
                    </m:mr>
                    <m:mr>
                      <m:e>
                        <m:sSubSup>
                          <m:sSubSupPr>
                            <m:ctrlPr>
                              <w:rPr>
                                <w:rFonts w:ascii="Cambria Math" w:hAnsi="Cambria Math"/>
                                <w:i/>
                                <w:sz w:val="17"/>
                                <w:szCs w:val="17"/>
                              </w:rPr>
                            </m:ctrlPr>
                          </m:sSubSupPr>
                          <m:e>
                            <m:r>
                              <w:rPr>
                                <w:rFonts w:ascii="Cambria Math" w:hAnsi="Cambria Math"/>
                                <w:sz w:val="17"/>
                                <w:szCs w:val="17"/>
                              </w:rPr>
                              <m:t>C</m:t>
                            </m:r>
                          </m:e>
                          <m:sub>
                            <m:r>
                              <w:rPr>
                                <w:rFonts w:ascii="Cambria Math" w:hAnsi="Cambria Math"/>
                                <w:sz w:val="17"/>
                                <w:szCs w:val="17"/>
                              </w:rPr>
                              <m:t xml:space="preserve"> </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sz w:val="17"/>
                                    <w:szCs w:val="17"/>
                                  </w:rPr>
                                  <m:t>2s,</m:t>
                                </m:r>
                                <m:r>
                                  <w:rPr>
                                    <w:rFonts w:ascii="Cambria Math" w:hAnsi="Cambria Math"/>
                                    <w:color w:val="000000" w:themeColor="text1"/>
                                    <w:kern w:val="24"/>
                                    <w:sz w:val="17"/>
                                    <w:szCs w:val="17"/>
                                  </w:rPr>
                                  <m:t>↓</m:t>
                                </m:r>
                              </m:sub>
                              <m:sup>
                                <m:r>
                                  <w:rPr>
                                    <w:rFonts w:ascii="Cambria Math" w:hAnsi="Cambria Math"/>
                                    <w:sz w:val="17"/>
                                    <w:szCs w:val="17"/>
                                  </w:rPr>
                                  <m:t>I</m:t>
                                </m:r>
                              </m:sup>
                            </m:sSubSup>
                          </m:sup>
                        </m:sSubSup>
                      </m:e>
                    </m:mr>
                  </m:m>
                </m:e>
              </m:mr>
              <m:mr>
                <m:e>
                  <m:m>
                    <m:mPr>
                      <m:mcs>
                        <m:mc>
                          <m:mcPr>
                            <m:count m:val="1"/>
                            <m:mcJc m:val="center"/>
                          </m:mcPr>
                        </m:mc>
                      </m:mcs>
                      <m:ctrlPr>
                        <w:rPr>
                          <w:rFonts w:ascii="Cambria Math" w:hAnsi="Cambria Math"/>
                          <w:i/>
                          <w:color w:val="000000" w:themeColor="text1"/>
                          <w:sz w:val="17"/>
                          <w:szCs w:val="17"/>
                        </w:rPr>
                      </m:ctrlPr>
                    </m:mPr>
                    <m:mr>
                      <m:e>
                        <m:sSubSup>
                          <m:sSubSupPr>
                            <m:ctrlPr>
                              <w:rPr>
                                <w:rFonts w:ascii="Cambria Math" w:hAnsi="Cambria Math"/>
                                <w:i/>
                                <w:sz w:val="17"/>
                                <w:szCs w:val="17"/>
                              </w:rPr>
                            </m:ctrlPr>
                          </m:sSubSupPr>
                          <m:e>
                            <m:r>
                              <w:rPr>
                                <w:rFonts w:ascii="Cambria Math" w:hAnsi="Cambria Math"/>
                                <w:sz w:val="17"/>
                                <w:szCs w:val="17"/>
                              </w:rPr>
                              <m:t>C</m:t>
                            </m:r>
                          </m:e>
                          <m:sub>
                            <m:r>
                              <w:rPr>
                                <w:rFonts w:ascii="Cambria Math" w:hAnsi="Cambria Math"/>
                                <w:sz w:val="17"/>
                                <w:szCs w:val="17"/>
                              </w:rPr>
                              <m:t xml:space="preserve"> </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sz w:val="17"/>
                                    <w:szCs w:val="17"/>
                                  </w:rPr>
                                  <m:t>3s,</m:t>
                                </m:r>
                                <m:r>
                                  <w:rPr>
                                    <w:rFonts w:ascii="Cambria Math" w:hAnsi="Cambria Math"/>
                                    <w:color w:val="000000" w:themeColor="text1"/>
                                    <w:kern w:val="24"/>
                                    <w:sz w:val="17"/>
                                    <w:szCs w:val="17"/>
                                  </w:rPr>
                                  <m:t>↓</m:t>
                                </m:r>
                              </m:sub>
                              <m:sup>
                                <m:r>
                                  <w:rPr>
                                    <w:rFonts w:ascii="Cambria Math" w:hAnsi="Cambria Math"/>
                                    <w:sz w:val="17"/>
                                    <w:szCs w:val="17"/>
                                  </w:rPr>
                                  <m:t>I</m:t>
                                </m:r>
                              </m:sup>
                            </m:sSubSup>
                          </m:sup>
                        </m:sSubSup>
                      </m:e>
                    </m:mr>
                    <m:mr>
                      <m:e>
                        <m:sSubSup>
                          <m:sSubSupPr>
                            <m:ctrlPr>
                              <w:rPr>
                                <w:rFonts w:ascii="Cambria Math" w:hAnsi="Cambria Math"/>
                                <w:i/>
                                <w:sz w:val="17"/>
                                <w:szCs w:val="17"/>
                              </w:rPr>
                            </m:ctrlPr>
                          </m:sSubSupPr>
                          <m:e>
                            <m:r>
                              <w:rPr>
                                <w:rFonts w:ascii="Cambria Math" w:hAnsi="Cambria Math"/>
                                <w:sz w:val="17"/>
                                <w:szCs w:val="17"/>
                              </w:rPr>
                              <m:t>C</m:t>
                            </m:r>
                          </m:e>
                          <m:sub>
                            <m:r>
                              <w:rPr>
                                <w:rFonts w:ascii="Cambria Math" w:hAnsi="Cambria Math"/>
                                <w:sz w:val="17"/>
                                <w:szCs w:val="17"/>
                              </w:rPr>
                              <m:t xml:space="preserve"> </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sz w:val="17"/>
                                    <w:szCs w:val="17"/>
                                  </w:rPr>
                                  <m:t>2p,</m:t>
                                </m:r>
                                <m:r>
                                  <w:rPr>
                                    <w:rFonts w:ascii="Cambria Math" w:hAnsi="Cambria Math"/>
                                    <w:color w:val="000000" w:themeColor="text1"/>
                                    <w:kern w:val="24"/>
                                    <w:sz w:val="17"/>
                                    <w:szCs w:val="17"/>
                                  </w:rPr>
                                  <m:t>↓</m:t>
                                </m:r>
                              </m:sub>
                              <m:sup>
                                <m:r>
                                  <w:rPr>
                                    <w:rFonts w:ascii="Cambria Math" w:hAnsi="Cambria Math"/>
                                    <w:sz w:val="17"/>
                                    <w:szCs w:val="17"/>
                                  </w:rPr>
                                  <m:t>0</m:t>
                                </m:r>
                              </m:sup>
                            </m:sSubSup>
                          </m:sup>
                        </m:sSubSup>
                      </m:e>
                    </m:mr>
                    <m:mr>
                      <m:e>
                        <m:sSubSup>
                          <m:sSubSupPr>
                            <m:ctrlPr>
                              <w:rPr>
                                <w:rFonts w:ascii="Cambria Math" w:hAnsi="Cambria Math"/>
                                <w:i/>
                                <w:sz w:val="17"/>
                                <w:szCs w:val="17"/>
                              </w:rPr>
                            </m:ctrlPr>
                          </m:sSubSupPr>
                          <m:e>
                            <m:r>
                              <w:rPr>
                                <w:rFonts w:ascii="Cambria Math" w:hAnsi="Cambria Math"/>
                                <w:sz w:val="17"/>
                                <w:szCs w:val="17"/>
                              </w:rPr>
                              <m:t>C</m:t>
                            </m:r>
                          </m:e>
                          <m:sub>
                            <m:r>
                              <w:rPr>
                                <w:rFonts w:ascii="Cambria Math" w:hAnsi="Cambria Math"/>
                                <w:sz w:val="17"/>
                                <w:szCs w:val="17"/>
                              </w:rPr>
                              <m:t xml:space="preserve"> </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sz w:val="17"/>
                                    <w:szCs w:val="17"/>
                                  </w:rPr>
                                  <m:t>1s,</m:t>
                                </m:r>
                                <m:r>
                                  <w:rPr>
                                    <w:rFonts w:ascii="Cambria Math" w:hAnsi="Cambria Math"/>
                                    <w:color w:val="000000" w:themeColor="text1"/>
                                    <w:kern w:val="24"/>
                                    <w:sz w:val="17"/>
                                    <w:szCs w:val="17"/>
                                  </w:rPr>
                                  <m:t>↑</m:t>
                                </m:r>
                              </m:sub>
                              <m:sup>
                                <m:r>
                                  <w:rPr>
                                    <w:rFonts w:ascii="Cambria Math" w:hAnsi="Cambria Math"/>
                                    <w:sz w:val="17"/>
                                    <w:szCs w:val="17"/>
                                  </w:rPr>
                                  <m:t>0</m:t>
                                </m:r>
                              </m:sup>
                            </m:sSubSup>
                          </m:sup>
                        </m:sSubSup>
                        <m:ctrlPr>
                          <w:rPr>
                            <w:rFonts w:ascii="Cambria Math" w:eastAsia="Cambria Math" w:hAnsi="Cambria Math" w:cs="Cambria Math"/>
                            <w:i/>
                            <w:color w:val="000000" w:themeColor="text1"/>
                            <w:sz w:val="17"/>
                            <w:szCs w:val="17"/>
                          </w:rPr>
                        </m:ctrlPr>
                      </m:e>
                    </m:mr>
                    <m:mr>
                      <m:e>
                        <m:sSubSup>
                          <m:sSubSupPr>
                            <m:ctrlPr>
                              <w:rPr>
                                <w:rFonts w:ascii="Cambria Math" w:hAnsi="Cambria Math"/>
                                <w:i/>
                                <w:sz w:val="17"/>
                                <w:szCs w:val="17"/>
                              </w:rPr>
                            </m:ctrlPr>
                          </m:sSubSupPr>
                          <m:e>
                            <m:r>
                              <w:rPr>
                                <w:rFonts w:ascii="Cambria Math" w:hAnsi="Cambria Math"/>
                                <w:sz w:val="17"/>
                                <w:szCs w:val="17"/>
                              </w:rPr>
                              <m:t>C</m:t>
                            </m:r>
                          </m:e>
                          <m:sub>
                            <m:r>
                              <w:rPr>
                                <w:rFonts w:ascii="Cambria Math" w:hAnsi="Cambria Math"/>
                                <w:sz w:val="17"/>
                                <w:szCs w:val="17"/>
                              </w:rPr>
                              <m:t xml:space="preserve"> </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sz w:val="17"/>
                                    <w:szCs w:val="17"/>
                                  </w:rPr>
                                  <m:t>2s,</m:t>
                                </m:r>
                                <m:r>
                                  <w:rPr>
                                    <w:rFonts w:ascii="Cambria Math" w:hAnsi="Cambria Math"/>
                                    <w:color w:val="000000" w:themeColor="text1"/>
                                    <w:kern w:val="24"/>
                                    <w:sz w:val="17"/>
                                    <w:szCs w:val="17"/>
                                  </w:rPr>
                                  <m:t>↑</m:t>
                                </m:r>
                              </m:sub>
                              <m:sup>
                                <m:r>
                                  <w:rPr>
                                    <w:rFonts w:ascii="Cambria Math" w:hAnsi="Cambria Math"/>
                                    <w:sz w:val="17"/>
                                    <w:szCs w:val="17"/>
                                  </w:rPr>
                                  <m:t>0</m:t>
                                </m:r>
                              </m:sup>
                            </m:sSubSup>
                          </m:sup>
                        </m:sSubSup>
                        <m:ctrlPr>
                          <w:rPr>
                            <w:rFonts w:ascii="Cambria Math" w:eastAsia="Cambria Math" w:hAnsi="Cambria Math" w:cs="Cambria Math"/>
                            <w:i/>
                            <w:color w:val="000000" w:themeColor="text1"/>
                            <w:sz w:val="17"/>
                            <w:szCs w:val="17"/>
                          </w:rPr>
                        </m:ctrlPr>
                      </m:e>
                    </m:mr>
                    <m:mr>
                      <m:e>
                        <m:sSubSup>
                          <m:sSubSupPr>
                            <m:ctrlPr>
                              <w:rPr>
                                <w:rFonts w:ascii="Cambria Math" w:hAnsi="Cambria Math"/>
                                <w:i/>
                                <w:sz w:val="17"/>
                                <w:szCs w:val="17"/>
                              </w:rPr>
                            </m:ctrlPr>
                          </m:sSubSupPr>
                          <m:e>
                            <m:r>
                              <w:rPr>
                                <w:rFonts w:ascii="Cambria Math" w:hAnsi="Cambria Math"/>
                                <w:sz w:val="17"/>
                                <w:szCs w:val="17"/>
                              </w:rPr>
                              <m:t>C</m:t>
                            </m:r>
                          </m:e>
                          <m:sub>
                            <m:r>
                              <w:rPr>
                                <w:rFonts w:ascii="Cambria Math" w:hAnsi="Cambria Math"/>
                                <w:sz w:val="17"/>
                                <w:szCs w:val="17"/>
                              </w:rPr>
                              <m:t xml:space="preserve"> </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sz w:val="17"/>
                                    <w:szCs w:val="17"/>
                                  </w:rPr>
                                  <m:t>3s,</m:t>
                                </m:r>
                                <m:r>
                                  <w:rPr>
                                    <w:rFonts w:ascii="Cambria Math" w:hAnsi="Cambria Math"/>
                                    <w:color w:val="000000" w:themeColor="text1"/>
                                    <w:kern w:val="24"/>
                                    <w:sz w:val="17"/>
                                    <w:szCs w:val="17"/>
                                  </w:rPr>
                                  <m:t>↑</m:t>
                                </m:r>
                              </m:sub>
                              <m:sup>
                                <m:r>
                                  <w:rPr>
                                    <w:rFonts w:ascii="Cambria Math" w:hAnsi="Cambria Math"/>
                                    <w:sz w:val="17"/>
                                    <w:szCs w:val="17"/>
                                  </w:rPr>
                                  <m:t>0</m:t>
                                </m:r>
                              </m:sup>
                            </m:sSubSup>
                          </m:sup>
                        </m:sSubSup>
                        <m:ctrlPr>
                          <w:rPr>
                            <w:rFonts w:ascii="Cambria Math" w:eastAsia="Cambria Math" w:hAnsi="Cambria Math" w:cs="Cambria Math"/>
                            <w:i/>
                            <w:color w:val="000000" w:themeColor="text1"/>
                            <w:sz w:val="17"/>
                            <w:szCs w:val="17"/>
                          </w:rPr>
                        </m:ctrlPr>
                      </m:e>
                    </m:mr>
                    <m:mr>
                      <m:e>
                        <m:sSubSup>
                          <m:sSubSupPr>
                            <m:ctrlPr>
                              <w:rPr>
                                <w:rFonts w:ascii="Cambria Math" w:hAnsi="Cambria Math"/>
                                <w:i/>
                                <w:sz w:val="17"/>
                                <w:szCs w:val="17"/>
                              </w:rPr>
                            </m:ctrlPr>
                          </m:sSubSupPr>
                          <m:e>
                            <m:r>
                              <w:rPr>
                                <w:rFonts w:ascii="Cambria Math" w:hAnsi="Cambria Math"/>
                                <w:sz w:val="17"/>
                                <w:szCs w:val="17"/>
                              </w:rPr>
                              <m:t>C</m:t>
                            </m:r>
                          </m:e>
                          <m:sub>
                            <m:r>
                              <w:rPr>
                                <w:rFonts w:ascii="Cambria Math" w:hAnsi="Cambria Math"/>
                                <w:sz w:val="17"/>
                                <w:szCs w:val="17"/>
                              </w:rPr>
                              <m:t xml:space="preserve"> </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sz w:val="17"/>
                                    <w:szCs w:val="17"/>
                                  </w:rPr>
                                  <m:t>2p,</m:t>
                                </m:r>
                                <m:r>
                                  <w:rPr>
                                    <w:rFonts w:ascii="Cambria Math" w:hAnsi="Cambria Math"/>
                                    <w:color w:val="000000" w:themeColor="text1"/>
                                    <w:kern w:val="24"/>
                                    <w:sz w:val="17"/>
                                    <w:szCs w:val="17"/>
                                  </w:rPr>
                                  <m:t>↑</m:t>
                                </m:r>
                              </m:sub>
                              <m:sup>
                                <m:r>
                                  <w:rPr>
                                    <w:rFonts w:ascii="Cambria Math" w:hAnsi="Cambria Math"/>
                                    <w:sz w:val="17"/>
                                    <w:szCs w:val="17"/>
                                  </w:rPr>
                                  <m:t>I</m:t>
                                </m:r>
                              </m:sup>
                            </m:sSubSup>
                          </m:sup>
                        </m:sSubSup>
                        <m:ctrlPr>
                          <w:rPr>
                            <w:rFonts w:ascii="Cambria Math" w:eastAsia="Cambria Math" w:hAnsi="Cambria Math" w:cs="Cambria Math"/>
                            <w:i/>
                            <w:color w:val="000000" w:themeColor="text1"/>
                            <w:sz w:val="17"/>
                            <w:szCs w:val="17"/>
                          </w:rPr>
                        </m:ctrlPr>
                      </m:e>
                    </m:mr>
                    <m:mr>
                      <m:e>
                        <m:sSubSup>
                          <m:sSubSupPr>
                            <m:ctrlPr>
                              <w:rPr>
                                <w:rFonts w:ascii="Cambria Math" w:hAnsi="Cambria Math"/>
                                <w:i/>
                                <w:sz w:val="17"/>
                                <w:szCs w:val="17"/>
                              </w:rPr>
                            </m:ctrlPr>
                          </m:sSubSupPr>
                          <m:e>
                            <m:r>
                              <w:rPr>
                                <w:rFonts w:ascii="Cambria Math" w:hAnsi="Cambria Math"/>
                                <w:sz w:val="17"/>
                                <w:szCs w:val="17"/>
                              </w:rPr>
                              <m:t>C</m:t>
                            </m:r>
                          </m:e>
                          <m:sub>
                            <m:r>
                              <w:rPr>
                                <w:rFonts w:ascii="Cambria Math" w:hAnsi="Cambria Math"/>
                                <w:sz w:val="17"/>
                                <w:szCs w:val="17"/>
                              </w:rPr>
                              <m:t xml:space="preserve"> </m:t>
                            </m:r>
                          </m:sub>
                          <m:sup>
                            <m:sSubSup>
                              <m:sSubSupPr>
                                <m:ctrlPr>
                                  <w:rPr>
                                    <w:rFonts w:ascii="Cambria Math" w:hAnsi="Cambria Math"/>
                                    <w:i/>
                                    <w:sz w:val="17"/>
                                    <w:szCs w:val="17"/>
                                  </w:rPr>
                                </m:ctrlPr>
                              </m:sSubSupPr>
                              <m:e>
                                <m:r>
                                  <w:rPr>
                                    <w:rFonts w:ascii="Cambria Math" w:hAnsi="Cambria Math"/>
                                    <w:sz w:val="17"/>
                                    <w:szCs w:val="17"/>
                                  </w:rPr>
                                  <m:t>B</m:t>
                                </m:r>
                              </m:e>
                              <m:sub>
                                <m:r>
                                  <w:rPr>
                                    <w:rFonts w:ascii="Cambria Math" w:hAnsi="Cambria Math"/>
                                    <w:sz w:val="17"/>
                                    <w:szCs w:val="17"/>
                                  </w:rPr>
                                  <m:t>1s,</m:t>
                                </m:r>
                                <m:r>
                                  <w:rPr>
                                    <w:rFonts w:ascii="Cambria Math" w:hAnsi="Cambria Math"/>
                                    <w:color w:val="000000" w:themeColor="text1"/>
                                    <w:kern w:val="24"/>
                                    <w:sz w:val="17"/>
                                    <w:szCs w:val="17"/>
                                  </w:rPr>
                                  <m:t>↑</m:t>
                                </m:r>
                              </m:sub>
                              <m:sup>
                                <m:r>
                                  <w:rPr>
                                    <w:rFonts w:ascii="Cambria Math" w:hAnsi="Cambria Math"/>
                                    <w:sz w:val="17"/>
                                    <w:szCs w:val="17"/>
                                  </w:rPr>
                                  <m:t>I</m:t>
                                </m:r>
                              </m:sup>
                            </m:sSubSup>
                          </m:sup>
                        </m:sSubSup>
                      </m:e>
                    </m:mr>
                  </m:m>
                </m:e>
              </m:mr>
            </m:m>
          </m:e>
        </m:d>
      </m:oMath>
      <w:bookmarkEnd w:id="14"/>
      <w:r w:rsidR="00195783" w:rsidRPr="009A266D">
        <w:rPr>
          <w:color w:val="000000" w:themeColor="text1"/>
          <w:sz w:val="16"/>
          <w:szCs w:val="22"/>
        </w:rPr>
        <w:t xml:space="preserve"> </w:t>
      </w:r>
      <w:r w:rsidR="00195783" w:rsidRPr="009A266D">
        <w:rPr>
          <w:color w:val="000000" w:themeColor="text1"/>
          <w:sz w:val="16"/>
          <w:szCs w:val="22"/>
        </w:rPr>
        <w:tab/>
      </w:r>
      <w:r w:rsidR="00195783" w:rsidRPr="009A266D">
        <w:rPr>
          <w:rFonts w:eastAsia="맑은 고딕" w:hint="eastAsia"/>
          <w:color w:val="000000" w:themeColor="text1"/>
          <w:sz w:val="16"/>
          <w:szCs w:val="22"/>
          <w:lang w:eastAsia="ko-KR"/>
        </w:rPr>
        <w:t xml:space="preserve">   </w:t>
      </w:r>
      <w:r w:rsidR="00195783" w:rsidRPr="009A266D">
        <w:rPr>
          <w:color w:val="000000" w:themeColor="text1"/>
        </w:rPr>
        <w:t>(</w:t>
      </w:r>
      <w:r w:rsidR="00195783" w:rsidRPr="009A266D">
        <w:rPr>
          <w:rFonts w:eastAsia="맑은 고딕"/>
          <w:color w:val="000000" w:themeColor="text1"/>
          <w:lang w:eastAsia="ko-KR"/>
        </w:rPr>
        <w:t>8</w:t>
      </w:r>
      <w:r w:rsidR="00983E41">
        <w:rPr>
          <w:rFonts w:eastAsia="맑은 고딕" w:hint="eastAsia"/>
          <w:color w:val="000000" w:themeColor="text1"/>
          <w:lang w:eastAsia="ko-KR"/>
        </w:rPr>
        <w:t>3</w:t>
      </w:r>
      <w:r w:rsidR="00195783" w:rsidRPr="009A266D">
        <w:rPr>
          <w:color w:val="000000" w:themeColor="text1"/>
        </w:rPr>
        <w:t>)</w:t>
      </w:r>
    </w:p>
    <w:p w14:paraId="6F376EF3" w14:textId="12C1850C" w:rsidR="00E63019" w:rsidRPr="0071767B" w:rsidRDefault="002B4013" w:rsidP="0071767B">
      <w:pPr>
        <w:pStyle w:val="a8"/>
        <w:spacing w:line="276" w:lineRule="auto"/>
        <w:ind w:firstLine="431"/>
        <w:jc w:val="both"/>
        <w:rPr>
          <w:rFonts w:ascii="Times New Roman" w:eastAsia="맑은 고딕" w:hAnsi="Times New Roman" w:cs="Times New Roman"/>
          <w:color w:val="000000" w:themeColor="text1"/>
          <w:lang w:eastAsia="ko-KR"/>
        </w:rPr>
      </w:pPr>
      <w:r w:rsidRPr="009A266D">
        <w:rPr>
          <w:rFonts w:ascii="Times New Roman" w:eastAsia="DengXian" w:hAnsi="Times New Roman" w:cs="Times New Roman"/>
          <w:color w:val="000000" w:themeColor="text1"/>
        </w:rPr>
        <w:t>The matrix in Eq. (8</w:t>
      </w:r>
      <w:r w:rsidR="00983E41">
        <w:rPr>
          <w:rFonts w:ascii="Times New Roman" w:eastAsia="맑은 고딕" w:hAnsi="Times New Roman" w:cs="Times New Roman" w:hint="eastAsia"/>
          <w:color w:val="000000" w:themeColor="text1"/>
          <w:lang w:eastAsia="ko-KR"/>
        </w:rPr>
        <w:t>3</w:t>
      </w:r>
      <w:r w:rsidRPr="009A266D">
        <w:rPr>
          <w:rFonts w:ascii="Times New Roman" w:eastAsia="DengXian" w:hAnsi="Times New Roman" w:cs="Times New Roman"/>
          <w:color w:val="000000" w:themeColor="text1"/>
        </w:rPr>
        <w:t>) can be conceptually divided into four 5 × 5 blocks. The first diagonal block corresponds to the spin-down exciton basis, as given in Eq. (7</w:t>
      </w:r>
      <w:r w:rsidR="00983E41">
        <w:rPr>
          <w:rFonts w:ascii="Times New Roman" w:eastAsia="맑은 고딕" w:hAnsi="Times New Roman" w:cs="Times New Roman" w:hint="eastAsia"/>
          <w:color w:val="000000" w:themeColor="text1"/>
          <w:lang w:eastAsia="ko-KR"/>
        </w:rPr>
        <w:t>6</w:t>
      </w:r>
      <w:r w:rsidRPr="009A266D">
        <w:rPr>
          <w:rFonts w:ascii="Times New Roman" w:eastAsia="DengXian" w:hAnsi="Times New Roman" w:cs="Times New Roman"/>
          <w:color w:val="000000" w:themeColor="text1"/>
        </w:rPr>
        <w:t xml:space="preserve">), while the second diagonal block </w:t>
      </w:r>
      <w:r w:rsidRPr="009A266D">
        <w:rPr>
          <w:rFonts w:ascii="Times New Roman" w:eastAsia="DengXian" w:hAnsi="Times New Roman" w:cs="Times New Roman"/>
          <w:color w:val="000000" w:themeColor="text1"/>
        </w:rPr>
        <w:lastRenderedPageBreak/>
        <w:t>corresponds to the spin-up exciton basis, obtained from the spin-flipped version of Eq. (7</w:t>
      </w:r>
      <w:r w:rsidR="00983E41">
        <w:rPr>
          <w:rFonts w:ascii="Times New Roman" w:eastAsia="맑은 고딕" w:hAnsi="Times New Roman" w:cs="Times New Roman" w:hint="eastAsia"/>
          <w:color w:val="000000" w:themeColor="text1"/>
          <w:lang w:eastAsia="ko-KR"/>
        </w:rPr>
        <w:t>8</w:t>
      </w:r>
      <w:r w:rsidRPr="009A266D">
        <w:rPr>
          <w:rFonts w:ascii="Times New Roman" w:eastAsia="DengXian" w:hAnsi="Times New Roman" w:cs="Times New Roman"/>
          <w:color w:val="000000" w:themeColor="text1"/>
        </w:rPr>
        <w:t xml:space="preserve">). The two off-diagonal blocks </w:t>
      </w:r>
      <w:r w:rsidR="00980176" w:rsidRPr="009A266D">
        <w:rPr>
          <w:rFonts w:ascii="Times New Roman" w:eastAsia="DengXian" w:hAnsi="Times New Roman" w:cs="Times New Roman"/>
          <w:color w:val="000000" w:themeColor="text1"/>
        </w:rPr>
        <w:t xml:space="preserve">represent </w:t>
      </w:r>
      <w:r w:rsidRPr="009A266D">
        <w:rPr>
          <w:rFonts w:ascii="Times New Roman" w:eastAsia="DengXian" w:hAnsi="Times New Roman" w:cs="Times New Roman"/>
          <w:color w:val="000000" w:themeColor="text1"/>
        </w:rPr>
        <w:t>the exchange-induced coupling between opposite-spin excitons and contain the matrix elements shown in Fig</w:t>
      </w:r>
      <w:r w:rsidR="00AD7D2B" w:rsidRPr="009A266D">
        <w:rPr>
          <w:rFonts w:ascii="Times New Roman" w:eastAsia="맑은 고딕" w:hAnsi="Times New Roman" w:cs="Times New Roman" w:hint="eastAsia"/>
          <w:color w:val="000000" w:themeColor="text1"/>
          <w:lang w:eastAsia="ko-KR"/>
        </w:rPr>
        <w:t>.</w:t>
      </w:r>
      <w:r w:rsidRPr="009A266D">
        <w:rPr>
          <w:rFonts w:ascii="Times New Roman" w:eastAsia="DengXian" w:hAnsi="Times New Roman" w:cs="Times New Roman"/>
          <w:color w:val="000000" w:themeColor="text1"/>
        </w:rPr>
        <w:t xml:space="preserve"> S33. Solving Eq. (8</w:t>
      </w:r>
      <w:r w:rsidR="00983E41">
        <w:rPr>
          <w:rFonts w:ascii="Times New Roman" w:eastAsia="맑은 고딕" w:hAnsi="Times New Roman" w:cs="Times New Roman" w:hint="eastAsia"/>
          <w:color w:val="000000" w:themeColor="text1"/>
          <w:lang w:eastAsia="ko-KR"/>
        </w:rPr>
        <w:t>3</w:t>
      </w:r>
      <w:r w:rsidRPr="009A266D">
        <w:rPr>
          <w:rFonts w:ascii="Times New Roman" w:eastAsia="DengXian" w:hAnsi="Times New Roman" w:cs="Times New Roman"/>
          <w:color w:val="000000" w:themeColor="text1"/>
        </w:rPr>
        <w:t>) yields ten hybridized exciton states, whose energies as functions of the applied electric field are plotted in Fig</w:t>
      </w:r>
      <w:r w:rsidR="004A573D">
        <w:rPr>
          <w:rFonts w:ascii="Times New Roman" w:eastAsia="맑은 고딕" w:hAnsi="Times New Roman" w:cs="Times New Roman" w:hint="eastAsia"/>
          <w:color w:val="000000" w:themeColor="text1"/>
          <w:lang w:eastAsia="ko-KR"/>
        </w:rPr>
        <w:t>.</w:t>
      </w:r>
      <w:r w:rsidRPr="009A266D">
        <w:rPr>
          <w:rFonts w:ascii="Times New Roman" w:eastAsia="DengXian" w:hAnsi="Times New Roman" w:cs="Times New Roman"/>
          <w:color w:val="000000" w:themeColor="text1"/>
        </w:rPr>
        <w:t xml:space="preserve"> S34.</w:t>
      </w:r>
    </w:p>
    <w:p w14:paraId="3B8B5407" w14:textId="5A364665" w:rsidR="0070195B" w:rsidRPr="009A266D" w:rsidRDefault="0070195B" w:rsidP="0071767B">
      <w:pPr>
        <w:spacing w:after="120" w:line="276" w:lineRule="auto"/>
        <w:ind w:firstLine="431"/>
        <w:jc w:val="both"/>
        <w:rPr>
          <w:rFonts w:eastAsia="DengXian"/>
        </w:rPr>
      </w:pPr>
      <w:r w:rsidRPr="009A266D">
        <w:rPr>
          <w:rFonts w:eastAsia="DengXian"/>
        </w:rPr>
        <w:t xml:space="preserve">The second set of basis states </w:t>
      </w:r>
      <w:r w:rsidR="00980176" w:rsidRPr="009A266D">
        <w:rPr>
          <w:rFonts w:eastAsia="DengXian"/>
        </w:rPr>
        <w:t>is</w:t>
      </w:r>
      <w:r w:rsidRPr="009A266D">
        <w:rPr>
          <w:rFonts w:eastAsia="DengXian"/>
        </w:rPr>
        <w:t xml:space="preserve"> the spin-flipped counterpart of the first set. </w:t>
      </w:r>
      <w:r w:rsidR="00980176" w:rsidRPr="009A266D">
        <w:rPr>
          <w:rFonts w:eastAsia="DengXian"/>
        </w:rPr>
        <w:t>It</w:t>
      </w:r>
      <w:r w:rsidRPr="009A266D">
        <w:rPr>
          <w:rFonts w:eastAsia="DengXian"/>
        </w:rPr>
        <w:t xml:space="preserve"> consist</w:t>
      </w:r>
      <w:r w:rsidR="00980176" w:rsidRPr="009A266D">
        <w:rPr>
          <w:rFonts w:eastAsia="DengXian"/>
        </w:rPr>
        <w:t>s</w:t>
      </w:r>
      <w:r w:rsidRPr="009A266D">
        <w:rPr>
          <w:rFonts w:eastAsia="DengXian"/>
        </w:rPr>
        <w:t xml:space="preserve"> of five spin-up excitons </w:t>
      </w:r>
      <m:oMath>
        <m:sSubSup>
          <m:sSubSupPr>
            <m:ctrlPr>
              <w:rPr>
                <w:rFonts w:ascii="Cambria Math" w:hAnsi="Cambria Math"/>
                <w:i/>
              </w:rPr>
            </m:ctrlPr>
          </m:sSubSupPr>
          <m:e>
            <m:r>
              <w:rPr>
                <w:rFonts w:ascii="Cambria Math" w:hAnsi="Cambria Math"/>
              </w:rPr>
              <m:t>B</m:t>
            </m:r>
          </m:e>
          <m:sub>
            <m:r>
              <w:rPr>
                <w:rFonts w:ascii="Cambria Math" w:hAnsi="Cambria Math"/>
              </w:rPr>
              <m:t>1s,</m:t>
            </m:r>
            <m:r>
              <w:rPr>
                <w:rFonts w:ascii="Cambria Math" w:hAnsi="Cambria Math"/>
                <w:color w:val="000000" w:themeColor="text1"/>
                <w:kern w:val="24"/>
                <w:sz w:val="19"/>
                <w:szCs w:val="19"/>
              </w:rPr>
              <m:t>↑</m:t>
            </m:r>
          </m:sub>
          <m:sup>
            <m:r>
              <w:rPr>
                <w:rFonts w:ascii="Cambria Math" w:hAnsi="Cambria Math"/>
              </w:rPr>
              <m:t>0</m:t>
            </m:r>
          </m:sup>
        </m:sSubSup>
      </m:oMath>
      <w:r w:rsidRPr="009A266D">
        <w:t xml:space="preserve">, </w:t>
      </w:r>
      <m:oMath>
        <m:sSubSup>
          <m:sSubSupPr>
            <m:ctrlPr>
              <w:rPr>
                <w:rFonts w:ascii="Cambria Math" w:hAnsi="Cambria Math"/>
                <w:i/>
              </w:rPr>
            </m:ctrlPr>
          </m:sSubSupPr>
          <m:e>
            <m:r>
              <w:rPr>
                <w:rFonts w:ascii="Cambria Math" w:hAnsi="Cambria Math"/>
              </w:rPr>
              <m:t>A</m:t>
            </m:r>
          </m:e>
          <m:sub>
            <m:r>
              <w:rPr>
                <w:rFonts w:ascii="Cambria Math" w:hAnsi="Cambria Math"/>
              </w:rPr>
              <m:t>1s,</m:t>
            </m:r>
            <m:r>
              <w:rPr>
                <w:rFonts w:ascii="Cambria Math" w:hAnsi="Cambria Math"/>
                <w:color w:val="000000" w:themeColor="text1"/>
                <w:kern w:val="24"/>
                <w:sz w:val="19"/>
                <w:szCs w:val="19"/>
              </w:rPr>
              <m:t>↑</m:t>
            </m:r>
          </m:sub>
          <m:sup>
            <m:r>
              <w:rPr>
                <w:rFonts w:ascii="Cambria Math" w:hAnsi="Cambria Math"/>
              </w:rPr>
              <m:t>I</m:t>
            </m:r>
          </m:sup>
        </m:sSubSup>
        <m:r>
          <w:rPr>
            <w:rFonts w:ascii="Cambria Math" w:hAnsi="Cambria Math"/>
          </w:rPr>
          <m:t>-</m:t>
        </m:r>
        <m:sSubSup>
          <m:sSubSupPr>
            <m:ctrlPr>
              <w:rPr>
                <w:rFonts w:ascii="Cambria Math" w:hAnsi="Cambria Math"/>
                <w:i/>
              </w:rPr>
            </m:ctrlPr>
          </m:sSubSupPr>
          <m:e>
            <m:r>
              <w:rPr>
                <w:rFonts w:ascii="Cambria Math" w:hAnsi="Cambria Math"/>
              </w:rPr>
              <m:t>A</m:t>
            </m:r>
          </m:e>
          <m:sub>
            <m:r>
              <w:rPr>
                <w:rFonts w:ascii="Cambria Math" w:hAnsi="Cambria Math"/>
              </w:rPr>
              <m:t>3s,</m:t>
            </m:r>
            <m:r>
              <w:rPr>
                <w:rFonts w:ascii="Cambria Math" w:hAnsi="Cambria Math"/>
                <w:color w:val="000000" w:themeColor="text1"/>
                <w:kern w:val="24"/>
                <w:sz w:val="19"/>
                <w:szCs w:val="19"/>
              </w:rPr>
              <m:t>↑</m:t>
            </m:r>
          </m:sub>
          <m:sup>
            <m:r>
              <w:rPr>
                <w:rFonts w:ascii="Cambria Math" w:hAnsi="Cambria Math"/>
              </w:rPr>
              <m:t>I</m:t>
            </m:r>
          </m:sup>
        </m:sSubSup>
      </m:oMath>
      <w:r w:rsidRPr="009A266D">
        <w:t xml:space="preserve">, </w:t>
      </w:r>
      <m:oMath>
        <m:sSubSup>
          <m:sSubSupPr>
            <m:ctrlPr>
              <w:rPr>
                <w:rFonts w:ascii="Cambria Math" w:hAnsi="Cambria Math"/>
                <w:i/>
              </w:rPr>
            </m:ctrlPr>
          </m:sSubSupPr>
          <m:e>
            <m:r>
              <w:rPr>
                <w:rFonts w:ascii="Cambria Math" w:hAnsi="Cambria Math"/>
              </w:rPr>
              <m:t>A</m:t>
            </m:r>
          </m:e>
          <m:sub>
            <m:r>
              <w:rPr>
                <w:rFonts w:ascii="Cambria Math" w:hAnsi="Cambria Math"/>
              </w:rPr>
              <m:t>2p,</m:t>
            </m:r>
            <m:r>
              <w:rPr>
                <w:rFonts w:ascii="Cambria Math" w:hAnsi="Cambria Math"/>
                <w:color w:val="000000" w:themeColor="text1"/>
                <w:kern w:val="24"/>
                <w:sz w:val="19"/>
                <w:szCs w:val="19"/>
              </w:rPr>
              <m:t>↑</m:t>
            </m:r>
          </m:sub>
          <m:sup>
            <m:r>
              <w:rPr>
                <w:rFonts w:ascii="Cambria Math" w:hAnsi="Cambria Math"/>
              </w:rPr>
              <m:t>I</m:t>
            </m:r>
          </m:sup>
        </m:sSubSup>
      </m:oMath>
      <w:r w:rsidRPr="009A266D">
        <w:t xml:space="preserve"> and five spin-down excitons </w:t>
      </w:r>
      <m:oMath>
        <m:sSubSup>
          <m:sSubSupPr>
            <m:ctrlPr>
              <w:rPr>
                <w:rFonts w:ascii="Cambria Math" w:hAnsi="Cambria Math"/>
                <w:i/>
              </w:rPr>
            </m:ctrlPr>
          </m:sSubSupPr>
          <m:e>
            <m:r>
              <w:rPr>
                <w:rFonts w:ascii="Cambria Math" w:hAnsi="Cambria Math"/>
              </w:rPr>
              <m:t>A</m:t>
            </m:r>
          </m:e>
          <m:sub>
            <m:r>
              <w:rPr>
                <w:rFonts w:ascii="Cambria Math" w:hAnsi="Cambria Math"/>
              </w:rPr>
              <m:t>1s,</m:t>
            </m:r>
            <m:r>
              <w:rPr>
                <w:rFonts w:ascii="Cambria Math" w:hAnsi="Cambria Math"/>
                <w:color w:val="000000" w:themeColor="text1"/>
                <w:kern w:val="24"/>
                <w:sz w:val="19"/>
                <w:szCs w:val="19"/>
              </w:rPr>
              <m:t>↓</m:t>
            </m:r>
          </m:sub>
          <m:sup>
            <m:r>
              <w:rPr>
                <w:rFonts w:ascii="Cambria Math" w:hAnsi="Cambria Math"/>
              </w:rPr>
              <m:t>0</m:t>
            </m:r>
          </m:sup>
        </m:sSubSup>
        <m:r>
          <w:rPr>
            <w:rFonts w:ascii="Cambria Math" w:hAnsi="Cambria Math"/>
          </w:rPr>
          <m:t>-</m:t>
        </m:r>
        <m:sSubSup>
          <m:sSubSupPr>
            <m:ctrlPr>
              <w:rPr>
                <w:rFonts w:ascii="Cambria Math" w:hAnsi="Cambria Math"/>
                <w:i/>
              </w:rPr>
            </m:ctrlPr>
          </m:sSubSupPr>
          <m:e>
            <m:r>
              <w:rPr>
                <w:rFonts w:ascii="Cambria Math" w:hAnsi="Cambria Math"/>
              </w:rPr>
              <m:t>A</m:t>
            </m:r>
          </m:e>
          <m:sub>
            <m:r>
              <w:rPr>
                <w:rFonts w:ascii="Cambria Math" w:hAnsi="Cambria Math"/>
              </w:rPr>
              <m:t>3s,</m:t>
            </m:r>
            <m:r>
              <w:rPr>
                <w:rFonts w:ascii="Cambria Math" w:hAnsi="Cambria Math"/>
                <w:color w:val="000000" w:themeColor="text1"/>
                <w:kern w:val="24"/>
                <w:sz w:val="19"/>
                <w:szCs w:val="19"/>
              </w:rPr>
              <m:t>↓</m:t>
            </m:r>
          </m:sub>
          <m:sup>
            <m:r>
              <w:rPr>
                <w:rFonts w:ascii="Cambria Math" w:hAnsi="Cambria Math"/>
              </w:rPr>
              <m:t>0</m:t>
            </m:r>
          </m:sup>
        </m:sSubSup>
      </m:oMath>
      <w:r w:rsidRPr="009A266D">
        <w:t xml:space="preserve">, </w:t>
      </w:r>
      <m:oMath>
        <m:sSubSup>
          <m:sSubSupPr>
            <m:ctrlPr>
              <w:rPr>
                <w:rFonts w:ascii="Cambria Math" w:hAnsi="Cambria Math"/>
                <w:i/>
              </w:rPr>
            </m:ctrlPr>
          </m:sSubSupPr>
          <m:e>
            <m:r>
              <w:rPr>
                <w:rFonts w:ascii="Cambria Math" w:hAnsi="Cambria Math"/>
              </w:rPr>
              <m:t>A</m:t>
            </m:r>
          </m:e>
          <m:sub>
            <m:r>
              <w:rPr>
                <w:rFonts w:ascii="Cambria Math" w:hAnsi="Cambria Math"/>
              </w:rPr>
              <m:t>2p,</m:t>
            </m:r>
            <m:r>
              <w:rPr>
                <w:rFonts w:ascii="Cambria Math" w:hAnsi="Cambria Math"/>
                <w:color w:val="000000" w:themeColor="text1"/>
                <w:kern w:val="24"/>
                <w:sz w:val="19"/>
                <w:szCs w:val="19"/>
              </w:rPr>
              <m:t>↓</m:t>
            </m:r>
          </m:sub>
          <m:sup>
            <m:r>
              <w:rPr>
                <w:rFonts w:ascii="Cambria Math" w:hAnsi="Cambria Math"/>
              </w:rPr>
              <m:t>0</m:t>
            </m:r>
          </m:sup>
        </m:sSubSup>
      </m:oMath>
      <w:r w:rsidRPr="009A266D">
        <w:t xml:space="preserve">, </w:t>
      </w:r>
      <m:oMath>
        <m:sSubSup>
          <m:sSubSupPr>
            <m:ctrlPr>
              <w:rPr>
                <w:rFonts w:ascii="Cambria Math" w:hAnsi="Cambria Math"/>
                <w:i/>
              </w:rPr>
            </m:ctrlPr>
          </m:sSubSupPr>
          <m:e>
            <m:r>
              <w:rPr>
                <w:rFonts w:ascii="Cambria Math" w:hAnsi="Cambria Math"/>
              </w:rPr>
              <m:t>B</m:t>
            </m:r>
          </m:e>
          <m:sub>
            <m:r>
              <w:rPr>
                <w:rFonts w:ascii="Cambria Math" w:hAnsi="Cambria Math"/>
              </w:rPr>
              <m:t>1s,</m:t>
            </m:r>
            <m:r>
              <w:rPr>
                <w:rFonts w:ascii="Cambria Math" w:hAnsi="Cambria Math"/>
                <w:color w:val="000000" w:themeColor="text1"/>
                <w:kern w:val="24"/>
                <w:sz w:val="19"/>
                <w:szCs w:val="19"/>
              </w:rPr>
              <m:t>↓</m:t>
            </m:r>
          </m:sub>
          <m:sup>
            <m:r>
              <w:rPr>
                <w:rFonts w:ascii="Cambria Math" w:hAnsi="Cambria Math"/>
              </w:rPr>
              <m:t>I</m:t>
            </m:r>
          </m:sup>
        </m:sSubSup>
      </m:oMath>
      <w:r w:rsidRPr="009A266D">
        <w:rPr>
          <w:rFonts w:eastAsia="DengXian" w:hint="eastAsia"/>
        </w:rPr>
        <w:t>.</w:t>
      </w:r>
      <w:r w:rsidRPr="009A266D">
        <w:rPr>
          <w:rFonts w:eastAsia="DengXian"/>
        </w:rPr>
        <w:t xml:space="preserve"> A hybridized exciton </w:t>
      </w:r>
      <w:r w:rsidR="00980176" w:rsidRPr="009A266D">
        <w:rPr>
          <w:rFonts w:eastAsia="DengXian"/>
        </w:rPr>
        <w:t xml:space="preserve">in this basis </w:t>
      </w:r>
      <w:r w:rsidRPr="009A266D">
        <w:rPr>
          <w:rFonts w:eastAsia="DengXian"/>
        </w:rPr>
        <w:t>is expressed as the</w:t>
      </w:r>
      <w:r w:rsidR="00980176" w:rsidRPr="009A266D">
        <w:rPr>
          <w:rFonts w:eastAsia="DengXian"/>
        </w:rPr>
        <w:t xml:space="preserve"> following </w:t>
      </w:r>
      <w:r w:rsidRPr="009A266D">
        <w:rPr>
          <w:rFonts w:eastAsia="DengXian"/>
        </w:rPr>
        <w:t xml:space="preserve">linear combination: </w:t>
      </w:r>
    </w:p>
    <w:p w14:paraId="6B235BEB" w14:textId="62D99391" w:rsidR="0070195B" w:rsidRPr="009A266D" w:rsidRDefault="00000000" w:rsidP="0071767B">
      <w:pPr>
        <w:spacing w:after="120" w:line="276" w:lineRule="auto"/>
        <w:jc w:val="right"/>
        <w:rPr>
          <w:rFonts w:eastAsia="DengXian"/>
        </w:rPr>
      </w:pPr>
      <m:oMath>
        <m:d>
          <m:dPr>
            <m:begChr m:val=""/>
            <m:endChr m:val="⟩"/>
            <m:ctrlPr>
              <w:rPr>
                <w:rFonts w:ascii="Cambria Math" w:hAnsi="Cambria Math"/>
                <w:i/>
                <w:sz w:val="19"/>
                <w:szCs w:val="19"/>
              </w:rPr>
            </m:ctrlPr>
          </m:dPr>
          <m:e>
            <m:sSub>
              <m:sSubPr>
                <m:ctrlPr>
                  <w:rPr>
                    <w:rFonts w:ascii="Cambria Math" w:hAnsi="Cambria Math"/>
                    <w:i/>
                    <w:sz w:val="19"/>
                    <w:szCs w:val="19"/>
                  </w:rPr>
                </m:ctrlPr>
              </m:sSubPr>
              <m:e>
                <m:d>
                  <m:dPr>
                    <m:begChr m:val="|"/>
                    <m:endChr m:val=""/>
                    <m:ctrlPr>
                      <w:rPr>
                        <w:rFonts w:ascii="Cambria Math" w:hAnsi="Cambria Math"/>
                        <w:i/>
                        <w:sz w:val="19"/>
                        <w:szCs w:val="19"/>
                      </w:rPr>
                    </m:ctrlPr>
                  </m:dPr>
                  <m:e>
                    <m:r>
                      <m:rPr>
                        <m:sty m:val="p"/>
                      </m:rPr>
                      <w:rPr>
                        <w:rFonts w:ascii="Cambria Math" w:hAnsi="Cambria Math"/>
                        <w:sz w:val="19"/>
                        <w:szCs w:val="19"/>
                      </w:rPr>
                      <m:t>Ψ</m:t>
                    </m:r>
                  </m:e>
                </m:d>
              </m:e>
              <m:sub>
                <m:r>
                  <w:rPr>
                    <w:rFonts w:ascii="Cambria Math" w:hAnsi="Cambria Math"/>
                    <w:sz w:val="19"/>
                    <w:szCs w:val="19"/>
                  </w:rPr>
                  <m:t>2</m:t>
                </m:r>
              </m:sub>
            </m:sSub>
          </m:e>
        </m:d>
        <m:r>
          <w:rPr>
            <w:rFonts w:ascii="Cambria Math" w:hAnsi="Cambria Math"/>
            <w:sz w:val="19"/>
            <w:szCs w:val="19"/>
          </w:rPr>
          <m:t>=</m:t>
        </m:r>
        <m:sSubSup>
          <m:sSubSupPr>
            <m:ctrlPr>
              <w:rPr>
                <w:rFonts w:ascii="Cambria Math" w:hAnsi="Cambria Math"/>
                <w:i/>
                <w:sz w:val="19"/>
                <w:szCs w:val="19"/>
              </w:rPr>
            </m:ctrlPr>
          </m:sSubSupPr>
          <m:e>
            <m:r>
              <w:rPr>
                <w:rFonts w:ascii="Cambria Math" w:hAnsi="Cambria Math"/>
                <w:sz w:val="19"/>
                <w:szCs w:val="19"/>
              </w:rPr>
              <m:t>C</m:t>
            </m:r>
          </m:e>
          <m:sub>
            <m:r>
              <w:rPr>
                <w:rFonts w:ascii="Cambria Math" w:hAnsi="Cambria Math"/>
                <w:sz w:val="19"/>
                <w:szCs w:val="19"/>
              </w:rPr>
              <m:t xml:space="preserve"> </m:t>
            </m:r>
          </m:sub>
          <m:sup>
            <m:sSubSup>
              <m:sSubSupPr>
                <m:ctrlPr>
                  <w:rPr>
                    <w:rFonts w:ascii="Cambria Math" w:hAnsi="Cambria Math"/>
                    <w:i/>
                    <w:sz w:val="19"/>
                    <w:szCs w:val="19"/>
                  </w:rPr>
                </m:ctrlPr>
              </m:sSubSupPr>
              <m:e>
                <m:r>
                  <w:rPr>
                    <w:rFonts w:ascii="Cambria Math" w:hAnsi="Cambria Math"/>
                    <w:sz w:val="19"/>
                    <w:szCs w:val="19"/>
                  </w:rPr>
                  <m:t>B</m:t>
                </m:r>
              </m:e>
              <m:sub>
                <m:r>
                  <w:rPr>
                    <w:rFonts w:ascii="Cambria Math" w:hAnsi="Cambria Math"/>
                    <w:sz w:val="19"/>
                    <w:szCs w:val="19"/>
                  </w:rPr>
                  <m:t>1s,↑</m:t>
                </m:r>
              </m:sub>
              <m:sup>
                <m:r>
                  <w:rPr>
                    <w:rFonts w:ascii="Cambria Math" w:hAnsi="Cambria Math"/>
                    <w:sz w:val="19"/>
                    <w:szCs w:val="19"/>
                  </w:rPr>
                  <m:t>0</m:t>
                </m:r>
              </m:sup>
            </m:sSubSup>
          </m:sup>
        </m:sSubSup>
        <m:r>
          <w:rPr>
            <w:rFonts w:ascii="Cambria Math" w:hAnsi="Cambria Math"/>
            <w:sz w:val="19"/>
            <w:szCs w:val="19"/>
          </w:rPr>
          <m:t xml:space="preserve"> </m:t>
        </m:r>
        <m:d>
          <m:dPr>
            <m:begChr m:val=""/>
            <m:endChr m:val="⟩"/>
            <m:ctrlPr>
              <w:rPr>
                <w:rFonts w:ascii="Cambria Math" w:hAnsi="Cambria Math"/>
                <w:i/>
                <w:sz w:val="19"/>
                <w:szCs w:val="19"/>
              </w:rPr>
            </m:ctrlPr>
          </m:dPr>
          <m:e>
            <m:d>
              <m:dPr>
                <m:begChr m:val="|"/>
                <m:endChr m:val=""/>
                <m:ctrlPr>
                  <w:rPr>
                    <w:rFonts w:ascii="Cambria Math" w:hAnsi="Cambria Math"/>
                    <w:i/>
                    <w:sz w:val="19"/>
                    <w:szCs w:val="19"/>
                  </w:rPr>
                </m:ctrlPr>
              </m:dPr>
              <m:e>
                <m:sSubSup>
                  <m:sSubSupPr>
                    <m:ctrlPr>
                      <w:rPr>
                        <w:rFonts w:ascii="Cambria Math" w:hAnsi="Cambria Math"/>
                        <w:i/>
                        <w:sz w:val="19"/>
                        <w:szCs w:val="19"/>
                      </w:rPr>
                    </m:ctrlPr>
                  </m:sSubSupPr>
                  <m:e>
                    <m:r>
                      <w:rPr>
                        <w:rFonts w:ascii="Cambria Math" w:hAnsi="Cambria Math"/>
                        <w:sz w:val="19"/>
                        <w:szCs w:val="19"/>
                      </w:rPr>
                      <m:t>B</m:t>
                    </m:r>
                  </m:e>
                  <m:sub>
                    <m:r>
                      <w:rPr>
                        <w:rFonts w:ascii="Cambria Math" w:hAnsi="Cambria Math"/>
                        <w:sz w:val="19"/>
                        <w:szCs w:val="19"/>
                      </w:rPr>
                      <m:t>1s,↑</m:t>
                    </m:r>
                  </m:sub>
                  <m:sup>
                    <m:r>
                      <w:rPr>
                        <w:rFonts w:ascii="Cambria Math" w:hAnsi="Cambria Math"/>
                        <w:sz w:val="19"/>
                        <w:szCs w:val="19"/>
                      </w:rPr>
                      <m:t>0</m:t>
                    </m:r>
                  </m:sup>
                </m:sSubSup>
              </m:e>
            </m:d>
          </m:e>
        </m:d>
        <m:r>
          <w:rPr>
            <w:rFonts w:ascii="Cambria Math" w:hAnsi="Cambria Math"/>
            <w:sz w:val="19"/>
            <w:szCs w:val="19"/>
          </w:rPr>
          <m:t>+</m:t>
        </m:r>
        <m:nary>
          <m:naryPr>
            <m:chr m:val="∑"/>
            <m:limLoc m:val="undOvr"/>
            <m:ctrlPr>
              <w:rPr>
                <w:rFonts w:ascii="Cambria Math" w:hAnsi="Cambria Math"/>
                <w:i/>
                <w:sz w:val="19"/>
                <w:szCs w:val="19"/>
              </w:rPr>
            </m:ctrlPr>
          </m:naryPr>
          <m:sub>
            <m:r>
              <w:rPr>
                <w:rFonts w:ascii="Cambria Math" w:hAnsi="Cambria Math"/>
                <w:sz w:val="19"/>
                <w:szCs w:val="19"/>
              </w:rPr>
              <m:t>n=1</m:t>
            </m:r>
          </m:sub>
          <m:sup>
            <m:r>
              <w:rPr>
                <w:rFonts w:ascii="Cambria Math" w:hAnsi="Cambria Math"/>
                <w:sz w:val="19"/>
                <w:szCs w:val="19"/>
              </w:rPr>
              <m:t>3</m:t>
            </m:r>
          </m:sup>
          <m:e>
            <m:sSubSup>
              <m:sSubSupPr>
                <m:ctrlPr>
                  <w:rPr>
                    <w:rFonts w:ascii="Cambria Math" w:hAnsi="Cambria Math"/>
                    <w:i/>
                    <w:sz w:val="19"/>
                    <w:szCs w:val="19"/>
                  </w:rPr>
                </m:ctrlPr>
              </m:sSubSupPr>
              <m:e>
                <m:r>
                  <w:rPr>
                    <w:rFonts w:ascii="Cambria Math" w:hAnsi="Cambria Math"/>
                    <w:sz w:val="19"/>
                    <w:szCs w:val="19"/>
                  </w:rPr>
                  <m:t>C</m:t>
                </m:r>
              </m:e>
              <m:sub>
                <m:r>
                  <w:rPr>
                    <w:rFonts w:ascii="Cambria Math" w:hAnsi="Cambria Math"/>
                    <w:sz w:val="19"/>
                    <w:szCs w:val="19"/>
                  </w:rPr>
                  <m:t xml:space="preserve"> </m:t>
                </m:r>
              </m:sub>
              <m:sup>
                <m:sSubSup>
                  <m:sSubSupPr>
                    <m:ctrlPr>
                      <w:rPr>
                        <w:rFonts w:ascii="Cambria Math" w:hAnsi="Cambria Math"/>
                        <w:i/>
                        <w:sz w:val="19"/>
                        <w:szCs w:val="19"/>
                      </w:rPr>
                    </m:ctrlPr>
                  </m:sSubSupPr>
                  <m:e>
                    <m:r>
                      <w:rPr>
                        <w:rFonts w:ascii="Cambria Math" w:hAnsi="Cambria Math"/>
                        <w:sz w:val="19"/>
                        <w:szCs w:val="19"/>
                      </w:rPr>
                      <m:t>A</m:t>
                    </m:r>
                  </m:e>
                  <m:sub>
                    <m:r>
                      <w:rPr>
                        <w:rFonts w:ascii="Cambria Math" w:hAnsi="Cambria Math"/>
                        <w:sz w:val="19"/>
                        <w:szCs w:val="19"/>
                      </w:rPr>
                      <m:t>ns,</m:t>
                    </m:r>
                    <m:r>
                      <w:rPr>
                        <w:rFonts w:ascii="Cambria Math" w:hAnsi="Cambria Math"/>
                        <w:color w:val="000000" w:themeColor="text1"/>
                        <w:kern w:val="24"/>
                        <w:sz w:val="19"/>
                        <w:szCs w:val="19"/>
                      </w:rPr>
                      <m:t>↑</m:t>
                    </m:r>
                  </m:sub>
                  <m:sup>
                    <m:r>
                      <w:rPr>
                        <w:rFonts w:ascii="Cambria Math" w:hAnsi="Cambria Math"/>
                        <w:sz w:val="19"/>
                        <w:szCs w:val="19"/>
                      </w:rPr>
                      <m:t>I</m:t>
                    </m:r>
                  </m:sup>
                </m:sSubSup>
              </m:sup>
            </m:sSubSup>
            <m:r>
              <w:rPr>
                <w:rFonts w:ascii="Cambria Math" w:hAnsi="Cambria Math"/>
                <w:sz w:val="19"/>
                <w:szCs w:val="19"/>
              </w:rPr>
              <m:t xml:space="preserve"> </m:t>
            </m:r>
            <m:d>
              <m:dPr>
                <m:begChr m:val=""/>
                <m:endChr m:val="⟩"/>
                <m:ctrlPr>
                  <w:rPr>
                    <w:rFonts w:ascii="Cambria Math" w:hAnsi="Cambria Math"/>
                    <w:i/>
                    <w:sz w:val="19"/>
                    <w:szCs w:val="19"/>
                  </w:rPr>
                </m:ctrlPr>
              </m:dPr>
              <m:e>
                <m:d>
                  <m:dPr>
                    <m:begChr m:val="|"/>
                    <m:endChr m:val=""/>
                    <m:ctrlPr>
                      <w:rPr>
                        <w:rFonts w:ascii="Cambria Math" w:hAnsi="Cambria Math"/>
                        <w:i/>
                        <w:sz w:val="19"/>
                        <w:szCs w:val="19"/>
                      </w:rPr>
                    </m:ctrlPr>
                  </m:dPr>
                  <m:e>
                    <m:sSubSup>
                      <m:sSubSupPr>
                        <m:ctrlPr>
                          <w:rPr>
                            <w:rFonts w:ascii="Cambria Math" w:hAnsi="Cambria Math"/>
                            <w:i/>
                            <w:sz w:val="19"/>
                            <w:szCs w:val="19"/>
                          </w:rPr>
                        </m:ctrlPr>
                      </m:sSubSupPr>
                      <m:e>
                        <m:r>
                          <w:rPr>
                            <w:rFonts w:ascii="Cambria Math" w:hAnsi="Cambria Math"/>
                            <w:sz w:val="19"/>
                            <w:szCs w:val="19"/>
                          </w:rPr>
                          <m:t>A</m:t>
                        </m:r>
                      </m:e>
                      <m:sub>
                        <m:r>
                          <w:rPr>
                            <w:rFonts w:ascii="Cambria Math" w:hAnsi="Cambria Math"/>
                            <w:sz w:val="19"/>
                            <w:szCs w:val="19"/>
                          </w:rPr>
                          <m:t>ns,↑</m:t>
                        </m:r>
                      </m:sub>
                      <m:sup>
                        <m:r>
                          <w:rPr>
                            <w:rFonts w:ascii="Cambria Math" w:hAnsi="Cambria Math"/>
                            <w:sz w:val="19"/>
                            <w:szCs w:val="19"/>
                          </w:rPr>
                          <m:t>I</m:t>
                        </m:r>
                      </m:sup>
                    </m:sSubSup>
                  </m:e>
                </m:d>
              </m:e>
            </m:d>
          </m:e>
        </m:nary>
        <m:r>
          <w:rPr>
            <w:rFonts w:ascii="Cambria Math" w:hAnsi="Cambria Math"/>
            <w:sz w:val="19"/>
            <w:szCs w:val="19"/>
          </w:rPr>
          <m:t>+</m:t>
        </m:r>
        <m:sSubSup>
          <m:sSubSupPr>
            <m:ctrlPr>
              <w:rPr>
                <w:rFonts w:ascii="Cambria Math" w:hAnsi="Cambria Math"/>
                <w:i/>
                <w:sz w:val="19"/>
                <w:szCs w:val="19"/>
              </w:rPr>
            </m:ctrlPr>
          </m:sSubSupPr>
          <m:e>
            <m:r>
              <w:rPr>
                <w:rFonts w:ascii="Cambria Math" w:hAnsi="Cambria Math"/>
                <w:sz w:val="19"/>
                <w:szCs w:val="19"/>
              </w:rPr>
              <m:t>C</m:t>
            </m:r>
          </m:e>
          <m:sub>
            <m:r>
              <w:rPr>
                <w:rFonts w:ascii="Cambria Math" w:hAnsi="Cambria Math"/>
                <w:sz w:val="19"/>
                <w:szCs w:val="19"/>
              </w:rPr>
              <m:t xml:space="preserve"> </m:t>
            </m:r>
          </m:sub>
          <m:sup>
            <m:sSubSup>
              <m:sSubSupPr>
                <m:ctrlPr>
                  <w:rPr>
                    <w:rFonts w:ascii="Cambria Math" w:hAnsi="Cambria Math"/>
                    <w:i/>
                    <w:sz w:val="19"/>
                    <w:szCs w:val="19"/>
                  </w:rPr>
                </m:ctrlPr>
              </m:sSubSupPr>
              <m:e>
                <m:r>
                  <w:rPr>
                    <w:rFonts w:ascii="Cambria Math" w:hAnsi="Cambria Math"/>
                    <w:sz w:val="19"/>
                    <w:szCs w:val="19"/>
                  </w:rPr>
                  <m:t>A</m:t>
                </m:r>
              </m:e>
              <m:sub>
                <m:r>
                  <w:rPr>
                    <w:rFonts w:ascii="Cambria Math" w:hAnsi="Cambria Math"/>
                    <w:sz w:val="19"/>
                    <w:szCs w:val="19"/>
                  </w:rPr>
                  <m:t>2p,↑</m:t>
                </m:r>
              </m:sub>
              <m:sup>
                <m:r>
                  <w:rPr>
                    <w:rFonts w:ascii="Cambria Math" w:hAnsi="Cambria Math"/>
                    <w:sz w:val="19"/>
                    <w:szCs w:val="19"/>
                  </w:rPr>
                  <m:t>0</m:t>
                </m:r>
              </m:sup>
            </m:sSubSup>
          </m:sup>
        </m:sSubSup>
        <m:r>
          <w:rPr>
            <w:rFonts w:ascii="Cambria Math" w:hAnsi="Cambria Math"/>
            <w:sz w:val="19"/>
            <w:szCs w:val="19"/>
          </w:rPr>
          <m:t xml:space="preserve"> </m:t>
        </m:r>
        <m:d>
          <m:dPr>
            <m:begChr m:val=""/>
            <m:endChr m:val="⟩"/>
            <m:ctrlPr>
              <w:rPr>
                <w:rFonts w:ascii="Cambria Math" w:hAnsi="Cambria Math"/>
                <w:i/>
                <w:sz w:val="19"/>
                <w:szCs w:val="19"/>
              </w:rPr>
            </m:ctrlPr>
          </m:dPr>
          <m:e>
            <m:d>
              <m:dPr>
                <m:begChr m:val="|"/>
                <m:endChr m:val=""/>
                <m:ctrlPr>
                  <w:rPr>
                    <w:rFonts w:ascii="Cambria Math" w:hAnsi="Cambria Math"/>
                    <w:i/>
                    <w:sz w:val="19"/>
                    <w:szCs w:val="19"/>
                  </w:rPr>
                </m:ctrlPr>
              </m:dPr>
              <m:e>
                <m:sSubSup>
                  <m:sSubSupPr>
                    <m:ctrlPr>
                      <w:rPr>
                        <w:rFonts w:ascii="Cambria Math" w:hAnsi="Cambria Math"/>
                        <w:i/>
                        <w:sz w:val="19"/>
                        <w:szCs w:val="19"/>
                      </w:rPr>
                    </m:ctrlPr>
                  </m:sSubSupPr>
                  <m:e>
                    <m:r>
                      <w:rPr>
                        <w:rFonts w:ascii="Cambria Math" w:hAnsi="Cambria Math"/>
                        <w:sz w:val="19"/>
                        <w:szCs w:val="19"/>
                      </w:rPr>
                      <m:t>A</m:t>
                    </m:r>
                  </m:e>
                  <m:sub>
                    <m:r>
                      <w:rPr>
                        <w:rFonts w:ascii="Cambria Math" w:hAnsi="Cambria Math"/>
                        <w:sz w:val="19"/>
                        <w:szCs w:val="19"/>
                      </w:rPr>
                      <m:t>2p,↑</m:t>
                    </m:r>
                  </m:sub>
                  <m:sup>
                    <m:r>
                      <w:rPr>
                        <w:rFonts w:ascii="Cambria Math" w:hAnsi="Cambria Math"/>
                        <w:sz w:val="19"/>
                        <w:szCs w:val="19"/>
                      </w:rPr>
                      <m:t>0</m:t>
                    </m:r>
                  </m:sup>
                </m:sSubSup>
              </m:e>
            </m:d>
          </m:e>
        </m:d>
        <m:r>
          <w:rPr>
            <w:rFonts w:ascii="Cambria Math" w:hAnsi="Cambria Math"/>
            <w:sz w:val="19"/>
            <w:szCs w:val="19"/>
          </w:rPr>
          <m:t>+</m:t>
        </m:r>
        <m:nary>
          <m:naryPr>
            <m:chr m:val="∑"/>
            <m:limLoc m:val="undOvr"/>
            <m:ctrlPr>
              <w:rPr>
                <w:rFonts w:ascii="Cambria Math" w:hAnsi="Cambria Math"/>
                <w:i/>
                <w:sz w:val="19"/>
                <w:szCs w:val="19"/>
              </w:rPr>
            </m:ctrlPr>
          </m:naryPr>
          <m:sub>
            <m:r>
              <w:rPr>
                <w:rFonts w:ascii="Cambria Math" w:hAnsi="Cambria Math"/>
                <w:sz w:val="19"/>
                <w:szCs w:val="19"/>
              </w:rPr>
              <m:t>n=1</m:t>
            </m:r>
          </m:sub>
          <m:sup>
            <m:r>
              <w:rPr>
                <w:rFonts w:ascii="Cambria Math" w:hAnsi="Cambria Math"/>
                <w:sz w:val="19"/>
                <w:szCs w:val="19"/>
              </w:rPr>
              <m:t>3</m:t>
            </m:r>
          </m:sup>
          <m:e>
            <m:sSubSup>
              <m:sSubSupPr>
                <m:ctrlPr>
                  <w:rPr>
                    <w:rFonts w:ascii="Cambria Math" w:hAnsi="Cambria Math"/>
                    <w:i/>
                    <w:sz w:val="19"/>
                    <w:szCs w:val="19"/>
                  </w:rPr>
                </m:ctrlPr>
              </m:sSubSupPr>
              <m:e>
                <m:r>
                  <w:rPr>
                    <w:rFonts w:ascii="Cambria Math" w:hAnsi="Cambria Math"/>
                    <w:sz w:val="19"/>
                    <w:szCs w:val="19"/>
                  </w:rPr>
                  <m:t>C</m:t>
                </m:r>
              </m:e>
              <m:sub>
                <m:r>
                  <w:rPr>
                    <w:rFonts w:ascii="Cambria Math" w:hAnsi="Cambria Math"/>
                    <w:sz w:val="19"/>
                    <w:szCs w:val="19"/>
                  </w:rPr>
                  <m:t xml:space="preserve"> </m:t>
                </m:r>
              </m:sub>
              <m:sup>
                <m:sSubSup>
                  <m:sSubSupPr>
                    <m:ctrlPr>
                      <w:rPr>
                        <w:rFonts w:ascii="Cambria Math" w:hAnsi="Cambria Math"/>
                        <w:i/>
                        <w:sz w:val="19"/>
                        <w:szCs w:val="19"/>
                      </w:rPr>
                    </m:ctrlPr>
                  </m:sSubSupPr>
                  <m:e>
                    <m:r>
                      <w:rPr>
                        <w:rFonts w:ascii="Cambria Math" w:hAnsi="Cambria Math"/>
                        <w:sz w:val="19"/>
                        <w:szCs w:val="19"/>
                      </w:rPr>
                      <m:t>A</m:t>
                    </m:r>
                  </m:e>
                  <m:sub>
                    <m:r>
                      <w:rPr>
                        <w:rFonts w:ascii="Cambria Math" w:hAnsi="Cambria Math"/>
                        <w:sz w:val="19"/>
                        <w:szCs w:val="19"/>
                      </w:rPr>
                      <m:t>ns,</m:t>
                    </m:r>
                    <m:r>
                      <w:rPr>
                        <w:rFonts w:ascii="Cambria Math" w:hAnsi="Cambria Math"/>
                        <w:color w:val="000000" w:themeColor="text1"/>
                        <w:kern w:val="24"/>
                        <w:sz w:val="19"/>
                        <w:szCs w:val="19"/>
                      </w:rPr>
                      <m:t>↓</m:t>
                    </m:r>
                  </m:sub>
                  <m:sup>
                    <m:r>
                      <w:rPr>
                        <w:rFonts w:ascii="Cambria Math" w:hAnsi="Cambria Math"/>
                        <w:sz w:val="19"/>
                        <w:szCs w:val="19"/>
                      </w:rPr>
                      <m:t>0</m:t>
                    </m:r>
                  </m:sup>
                </m:sSubSup>
              </m:sup>
            </m:sSubSup>
            <m:r>
              <w:rPr>
                <w:rFonts w:ascii="Cambria Math" w:hAnsi="Cambria Math"/>
                <w:sz w:val="19"/>
                <w:szCs w:val="19"/>
              </w:rPr>
              <m:t xml:space="preserve"> </m:t>
            </m:r>
            <m:d>
              <m:dPr>
                <m:begChr m:val=""/>
                <m:endChr m:val="⟩"/>
                <m:ctrlPr>
                  <w:rPr>
                    <w:rFonts w:ascii="Cambria Math" w:hAnsi="Cambria Math"/>
                    <w:i/>
                    <w:sz w:val="19"/>
                    <w:szCs w:val="19"/>
                  </w:rPr>
                </m:ctrlPr>
              </m:dPr>
              <m:e>
                <m:d>
                  <m:dPr>
                    <m:begChr m:val="|"/>
                    <m:endChr m:val=""/>
                    <m:ctrlPr>
                      <w:rPr>
                        <w:rFonts w:ascii="Cambria Math" w:hAnsi="Cambria Math"/>
                        <w:i/>
                        <w:sz w:val="19"/>
                        <w:szCs w:val="19"/>
                      </w:rPr>
                    </m:ctrlPr>
                  </m:dPr>
                  <m:e>
                    <m:sSubSup>
                      <m:sSubSupPr>
                        <m:ctrlPr>
                          <w:rPr>
                            <w:rFonts w:ascii="Cambria Math" w:hAnsi="Cambria Math"/>
                            <w:i/>
                            <w:sz w:val="19"/>
                            <w:szCs w:val="19"/>
                          </w:rPr>
                        </m:ctrlPr>
                      </m:sSubSupPr>
                      <m:e>
                        <m:r>
                          <w:rPr>
                            <w:rFonts w:ascii="Cambria Math" w:hAnsi="Cambria Math"/>
                            <w:sz w:val="19"/>
                            <w:szCs w:val="19"/>
                          </w:rPr>
                          <m:t>A</m:t>
                        </m:r>
                      </m:e>
                      <m:sub>
                        <m:r>
                          <w:rPr>
                            <w:rFonts w:ascii="Cambria Math" w:hAnsi="Cambria Math"/>
                            <w:sz w:val="19"/>
                            <w:szCs w:val="19"/>
                          </w:rPr>
                          <m:t>ns,</m:t>
                        </m:r>
                        <m:r>
                          <w:rPr>
                            <w:rFonts w:ascii="Cambria Math" w:hAnsi="Cambria Math"/>
                            <w:color w:val="000000" w:themeColor="text1"/>
                            <w:kern w:val="24"/>
                            <w:sz w:val="19"/>
                            <w:szCs w:val="19"/>
                          </w:rPr>
                          <m:t>↓</m:t>
                        </m:r>
                      </m:sub>
                      <m:sup>
                        <m:r>
                          <w:rPr>
                            <w:rFonts w:ascii="Cambria Math" w:hAnsi="Cambria Math"/>
                            <w:sz w:val="19"/>
                            <w:szCs w:val="19"/>
                          </w:rPr>
                          <m:t>0</m:t>
                        </m:r>
                      </m:sup>
                    </m:sSubSup>
                  </m:e>
                </m:d>
              </m:e>
            </m:d>
          </m:e>
        </m:nary>
        <m:r>
          <w:rPr>
            <w:rFonts w:ascii="Cambria Math" w:hAnsi="Cambria Math"/>
            <w:sz w:val="19"/>
            <w:szCs w:val="19"/>
          </w:rPr>
          <m:t>+</m:t>
        </m:r>
        <m:sSubSup>
          <m:sSubSupPr>
            <m:ctrlPr>
              <w:rPr>
                <w:rFonts w:ascii="Cambria Math" w:hAnsi="Cambria Math"/>
                <w:i/>
                <w:sz w:val="19"/>
                <w:szCs w:val="19"/>
              </w:rPr>
            </m:ctrlPr>
          </m:sSubSupPr>
          <m:e>
            <m:r>
              <w:rPr>
                <w:rFonts w:ascii="Cambria Math" w:hAnsi="Cambria Math"/>
                <w:sz w:val="19"/>
                <w:szCs w:val="19"/>
              </w:rPr>
              <m:t>C</m:t>
            </m:r>
          </m:e>
          <m:sub>
            <m:r>
              <w:rPr>
                <w:rFonts w:ascii="Cambria Math" w:hAnsi="Cambria Math"/>
                <w:sz w:val="19"/>
                <w:szCs w:val="19"/>
              </w:rPr>
              <m:t xml:space="preserve"> </m:t>
            </m:r>
          </m:sub>
          <m:sup>
            <m:sSubSup>
              <m:sSubSupPr>
                <m:ctrlPr>
                  <w:rPr>
                    <w:rFonts w:ascii="Cambria Math" w:hAnsi="Cambria Math"/>
                    <w:i/>
                    <w:sz w:val="19"/>
                    <w:szCs w:val="19"/>
                  </w:rPr>
                </m:ctrlPr>
              </m:sSubSupPr>
              <m:e>
                <m:r>
                  <w:rPr>
                    <w:rFonts w:ascii="Cambria Math" w:hAnsi="Cambria Math"/>
                    <w:sz w:val="19"/>
                    <w:szCs w:val="19"/>
                  </w:rPr>
                  <m:t>A</m:t>
                </m:r>
              </m:e>
              <m:sub>
                <m:r>
                  <w:rPr>
                    <w:rFonts w:ascii="Cambria Math" w:hAnsi="Cambria Math"/>
                    <w:sz w:val="19"/>
                    <w:szCs w:val="19"/>
                  </w:rPr>
                  <m:t>2p,</m:t>
                </m:r>
                <m:r>
                  <w:rPr>
                    <w:rFonts w:ascii="Cambria Math" w:hAnsi="Cambria Math"/>
                    <w:color w:val="000000" w:themeColor="text1"/>
                    <w:kern w:val="24"/>
                    <w:sz w:val="19"/>
                    <w:szCs w:val="19"/>
                  </w:rPr>
                  <m:t>↓</m:t>
                </m:r>
              </m:sub>
              <m:sup>
                <m:r>
                  <w:rPr>
                    <w:rFonts w:ascii="Cambria Math" w:hAnsi="Cambria Math"/>
                    <w:sz w:val="19"/>
                    <w:szCs w:val="19"/>
                  </w:rPr>
                  <m:t>I</m:t>
                </m:r>
              </m:sup>
            </m:sSubSup>
          </m:sup>
        </m:sSubSup>
        <m:r>
          <w:rPr>
            <w:rFonts w:ascii="Cambria Math" w:hAnsi="Cambria Math"/>
            <w:sz w:val="19"/>
            <w:szCs w:val="19"/>
          </w:rPr>
          <m:t xml:space="preserve"> </m:t>
        </m:r>
        <m:d>
          <m:dPr>
            <m:begChr m:val=""/>
            <m:endChr m:val="⟩"/>
            <m:ctrlPr>
              <w:rPr>
                <w:rFonts w:ascii="Cambria Math" w:hAnsi="Cambria Math"/>
                <w:i/>
                <w:sz w:val="19"/>
                <w:szCs w:val="19"/>
              </w:rPr>
            </m:ctrlPr>
          </m:dPr>
          <m:e>
            <m:d>
              <m:dPr>
                <m:begChr m:val="|"/>
                <m:endChr m:val=""/>
                <m:ctrlPr>
                  <w:rPr>
                    <w:rFonts w:ascii="Cambria Math" w:hAnsi="Cambria Math"/>
                    <w:i/>
                    <w:sz w:val="19"/>
                    <w:szCs w:val="19"/>
                  </w:rPr>
                </m:ctrlPr>
              </m:dPr>
              <m:e>
                <m:sSubSup>
                  <m:sSubSupPr>
                    <m:ctrlPr>
                      <w:rPr>
                        <w:rFonts w:ascii="Cambria Math" w:hAnsi="Cambria Math"/>
                        <w:i/>
                        <w:sz w:val="19"/>
                        <w:szCs w:val="19"/>
                      </w:rPr>
                    </m:ctrlPr>
                  </m:sSubSupPr>
                  <m:e>
                    <m:r>
                      <w:rPr>
                        <w:rFonts w:ascii="Cambria Math" w:hAnsi="Cambria Math"/>
                        <w:sz w:val="19"/>
                        <w:szCs w:val="19"/>
                      </w:rPr>
                      <m:t>A</m:t>
                    </m:r>
                  </m:e>
                  <m:sub>
                    <m:r>
                      <w:rPr>
                        <w:rFonts w:ascii="Cambria Math" w:hAnsi="Cambria Math"/>
                        <w:sz w:val="19"/>
                        <w:szCs w:val="19"/>
                      </w:rPr>
                      <m:t>2p,</m:t>
                    </m:r>
                    <m:r>
                      <w:rPr>
                        <w:rFonts w:ascii="Cambria Math" w:hAnsi="Cambria Math"/>
                        <w:color w:val="000000" w:themeColor="text1"/>
                        <w:kern w:val="24"/>
                        <w:sz w:val="19"/>
                        <w:szCs w:val="19"/>
                      </w:rPr>
                      <m:t>↓</m:t>
                    </m:r>
                  </m:sub>
                  <m:sup>
                    <m:r>
                      <w:rPr>
                        <w:rFonts w:ascii="Cambria Math" w:hAnsi="Cambria Math"/>
                        <w:sz w:val="19"/>
                        <w:szCs w:val="19"/>
                      </w:rPr>
                      <m:t>I</m:t>
                    </m:r>
                  </m:sup>
                </m:sSubSup>
              </m:e>
            </m:d>
          </m:e>
        </m:d>
        <m:r>
          <w:rPr>
            <w:rFonts w:ascii="Cambria Math" w:hAnsi="Cambria Math"/>
            <w:sz w:val="19"/>
            <w:szCs w:val="19"/>
          </w:rPr>
          <m:t>+</m:t>
        </m:r>
        <m:sSubSup>
          <m:sSubSupPr>
            <m:ctrlPr>
              <w:rPr>
                <w:rFonts w:ascii="Cambria Math" w:hAnsi="Cambria Math"/>
                <w:i/>
                <w:sz w:val="19"/>
                <w:szCs w:val="19"/>
              </w:rPr>
            </m:ctrlPr>
          </m:sSubSupPr>
          <m:e>
            <m:r>
              <w:rPr>
                <w:rFonts w:ascii="Cambria Math" w:hAnsi="Cambria Math"/>
                <w:sz w:val="19"/>
                <w:szCs w:val="19"/>
              </w:rPr>
              <m:t>C</m:t>
            </m:r>
          </m:e>
          <m:sub>
            <m:r>
              <w:rPr>
                <w:rFonts w:ascii="Cambria Math" w:hAnsi="Cambria Math"/>
                <w:sz w:val="19"/>
                <w:szCs w:val="19"/>
              </w:rPr>
              <m:t xml:space="preserve"> </m:t>
            </m:r>
          </m:sub>
          <m:sup>
            <m:sSubSup>
              <m:sSubSupPr>
                <m:ctrlPr>
                  <w:rPr>
                    <w:rFonts w:ascii="Cambria Math" w:hAnsi="Cambria Math"/>
                    <w:i/>
                    <w:sz w:val="19"/>
                    <w:szCs w:val="19"/>
                  </w:rPr>
                </m:ctrlPr>
              </m:sSubSupPr>
              <m:e>
                <m:r>
                  <w:rPr>
                    <w:rFonts w:ascii="Cambria Math" w:hAnsi="Cambria Math"/>
                    <w:sz w:val="19"/>
                    <w:szCs w:val="19"/>
                  </w:rPr>
                  <m:t>B</m:t>
                </m:r>
              </m:e>
              <m:sub>
                <m:r>
                  <w:rPr>
                    <w:rFonts w:ascii="Cambria Math" w:hAnsi="Cambria Math"/>
                    <w:sz w:val="19"/>
                    <w:szCs w:val="19"/>
                  </w:rPr>
                  <m:t>1s,</m:t>
                </m:r>
                <m:r>
                  <w:rPr>
                    <w:rFonts w:ascii="Cambria Math" w:hAnsi="Cambria Math"/>
                    <w:color w:val="000000" w:themeColor="text1"/>
                    <w:kern w:val="24"/>
                    <w:sz w:val="19"/>
                    <w:szCs w:val="19"/>
                  </w:rPr>
                  <m:t>↓</m:t>
                </m:r>
              </m:sub>
              <m:sup>
                <m:r>
                  <w:rPr>
                    <w:rFonts w:ascii="Cambria Math" w:hAnsi="Cambria Math"/>
                    <w:sz w:val="19"/>
                    <w:szCs w:val="19"/>
                  </w:rPr>
                  <m:t>I</m:t>
                </m:r>
              </m:sup>
            </m:sSubSup>
          </m:sup>
        </m:sSubSup>
        <m:r>
          <w:rPr>
            <w:rFonts w:ascii="Cambria Math" w:hAnsi="Cambria Math"/>
            <w:sz w:val="19"/>
            <w:szCs w:val="19"/>
          </w:rPr>
          <m:t xml:space="preserve"> </m:t>
        </m:r>
        <m:d>
          <m:dPr>
            <m:begChr m:val=""/>
            <m:endChr m:val="⟩"/>
            <m:ctrlPr>
              <w:rPr>
                <w:rFonts w:ascii="Cambria Math" w:hAnsi="Cambria Math"/>
                <w:i/>
                <w:sz w:val="19"/>
                <w:szCs w:val="19"/>
              </w:rPr>
            </m:ctrlPr>
          </m:dPr>
          <m:e>
            <m:d>
              <m:dPr>
                <m:begChr m:val="|"/>
                <m:endChr m:val=""/>
                <m:ctrlPr>
                  <w:rPr>
                    <w:rFonts w:ascii="Cambria Math" w:hAnsi="Cambria Math"/>
                    <w:i/>
                    <w:sz w:val="19"/>
                    <w:szCs w:val="19"/>
                  </w:rPr>
                </m:ctrlPr>
              </m:dPr>
              <m:e>
                <m:sSubSup>
                  <m:sSubSupPr>
                    <m:ctrlPr>
                      <w:rPr>
                        <w:rFonts w:ascii="Cambria Math" w:hAnsi="Cambria Math"/>
                        <w:i/>
                        <w:sz w:val="19"/>
                        <w:szCs w:val="19"/>
                      </w:rPr>
                    </m:ctrlPr>
                  </m:sSubSupPr>
                  <m:e>
                    <m:r>
                      <w:rPr>
                        <w:rFonts w:ascii="Cambria Math" w:hAnsi="Cambria Math"/>
                        <w:sz w:val="19"/>
                        <w:szCs w:val="19"/>
                      </w:rPr>
                      <m:t>B</m:t>
                    </m:r>
                  </m:e>
                  <m:sub>
                    <m:r>
                      <w:rPr>
                        <w:rFonts w:ascii="Cambria Math" w:hAnsi="Cambria Math"/>
                        <w:sz w:val="19"/>
                        <w:szCs w:val="19"/>
                      </w:rPr>
                      <m:t>1s,</m:t>
                    </m:r>
                    <m:r>
                      <w:rPr>
                        <w:rFonts w:ascii="Cambria Math" w:hAnsi="Cambria Math"/>
                        <w:color w:val="000000" w:themeColor="text1"/>
                        <w:kern w:val="24"/>
                        <w:sz w:val="19"/>
                        <w:szCs w:val="19"/>
                      </w:rPr>
                      <m:t>↓</m:t>
                    </m:r>
                  </m:sub>
                  <m:sup>
                    <m:r>
                      <w:rPr>
                        <w:rFonts w:ascii="Cambria Math" w:hAnsi="Cambria Math"/>
                        <w:sz w:val="19"/>
                        <w:szCs w:val="19"/>
                      </w:rPr>
                      <m:t>I</m:t>
                    </m:r>
                  </m:sup>
                </m:sSubSup>
              </m:e>
            </m:d>
          </m:e>
        </m:d>
      </m:oMath>
      <w:r w:rsidR="0070195B" w:rsidRPr="009A266D">
        <w:rPr>
          <w:rFonts w:eastAsia="DengXian"/>
          <w:sz w:val="19"/>
          <w:szCs w:val="19"/>
        </w:rPr>
        <w:tab/>
      </w:r>
      <w:r w:rsidR="00DE3094" w:rsidRPr="009A266D">
        <w:rPr>
          <w:rFonts w:eastAsia="맑은 고딕" w:hint="eastAsia"/>
          <w:sz w:val="19"/>
          <w:szCs w:val="19"/>
          <w:lang w:eastAsia="ko-KR"/>
        </w:rPr>
        <w:t xml:space="preserve"> </w:t>
      </w:r>
      <w:r w:rsidR="0070195B" w:rsidRPr="009A266D">
        <w:rPr>
          <w:rFonts w:eastAsia="맑은 고딕"/>
          <w:lang w:eastAsia="ko-KR"/>
        </w:rPr>
        <w:t>(8</w:t>
      </w:r>
      <w:r w:rsidR="00983E41">
        <w:rPr>
          <w:rFonts w:eastAsia="맑은 고딕" w:hint="eastAsia"/>
          <w:lang w:eastAsia="ko-KR"/>
        </w:rPr>
        <w:t>4</w:t>
      </w:r>
      <w:r w:rsidR="0070195B" w:rsidRPr="009A266D">
        <w:rPr>
          <w:rFonts w:eastAsia="맑은 고딕"/>
          <w:lang w:eastAsia="ko-KR"/>
        </w:rPr>
        <w:t>)</w:t>
      </w:r>
    </w:p>
    <w:p w14:paraId="11B95D7C" w14:textId="088FF440" w:rsidR="00195783" w:rsidRPr="009A266D" w:rsidRDefault="00980176" w:rsidP="00500FF6">
      <w:pPr>
        <w:spacing w:before="120" w:after="120" w:line="276" w:lineRule="auto"/>
        <w:jc w:val="both"/>
        <w:rPr>
          <w:rFonts w:eastAsia="DengXian"/>
        </w:rPr>
      </w:pPr>
      <w:r w:rsidRPr="009A266D">
        <w:rPr>
          <w:rFonts w:eastAsia="DengXian"/>
        </w:rPr>
        <w:t>The corresponding</w:t>
      </w:r>
      <w:r w:rsidR="00500FF6">
        <w:rPr>
          <w:rFonts w:eastAsia="맑은 고딕" w:hint="eastAsia"/>
          <w:lang w:eastAsia="ko-KR"/>
        </w:rPr>
        <w:t xml:space="preserve"> matrix</w:t>
      </w:r>
      <w:r w:rsidRPr="009A266D">
        <w:rPr>
          <w:rFonts w:eastAsia="DengXian"/>
        </w:rPr>
        <w:t xml:space="preserve"> eigenvalue equation takes the same form as Eq. (8</w:t>
      </w:r>
      <w:r w:rsidR="00983E41">
        <w:rPr>
          <w:rFonts w:eastAsia="맑은 고딕" w:hint="eastAsia"/>
          <w:lang w:eastAsia="ko-KR"/>
        </w:rPr>
        <w:t>3</w:t>
      </w:r>
      <w:r w:rsidRPr="009A266D">
        <w:rPr>
          <w:rFonts w:eastAsia="DengXian"/>
        </w:rPr>
        <w:t xml:space="preserve">), with the spin indices flipped: </w:t>
      </w:r>
    </w:p>
    <w:p w14:paraId="34AE56FE" w14:textId="502E274C" w:rsidR="00FE369D" w:rsidRPr="009A266D" w:rsidRDefault="00000000" w:rsidP="0071767B">
      <w:pPr>
        <w:pStyle w:val="a8"/>
        <w:spacing w:after="360" w:line="276" w:lineRule="auto"/>
        <w:ind w:firstLine="482"/>
        <w:jc w:val="right"/>
        <w:rPr>
          <w:rFonts w:ascii="Times New Roman" w:eastAsia="DengXian" w:hAnsi="Times New Roman" w:cs="Times New Roman"/>
          <w:color w:val="000000" w:themeColor="text1"/>
        </w:rPr>
      </w:pPr>
      <m:oMath>
        <m:d>
          <m:dPr>
            <m:ctrlPr>
              <w:rPr>
                <w:rFonts w:ascii="Cambria Math" w:hAnsi="Cambria Math"/>
                <w:i/>
                <w:sz w:val="17"/>
                <w:szCs w:val="17"/>
              </w:rPr>
            </m:ctrlPr>
          </m:dPr>
          <m:e>
            <m:m>
              <m:mPr>
                <m:mcs>
                  <m:mc>
                    <m:mcPr>
                      <m:count m:val="10"/>
                      <m:mcJc m:val="center"/>
                    </m:mcPr>
                  </m:mc>
                </m:mcs>
                <m:ctrlPr>
                  <w:rPr>
                    <w:rFonts w:ascii="Cambria Math" w:hAnsi="Cambria Math"/>
                    <w:i/>
                    <w:sz w:val="17"/>
                    <w:szCs w:val="17"/>
                  </w:rPr>
                </m:ctrlPr>
              </m:mPr>
              <m:mr>
                <m:e>
                  <m:sSubSup>
                    <m:sSubSupPr>
                      <m:ctrlPr>
                        <w:rPr>
                          <w:rFonts w:ascii="Cambria Math" w:hAnsi="Cambria Math"/>
                          <w:i/>
                          <w:sz w:val="17"/>
                          <w:szCs w:val="17"/>
                        </w:rPr>
                      </m:ctrlPr>
                    </m:sSubSupPr>
                    <m:e>
                      <m:r>
                        <w:rPr>
                          <w:rFonts w:ascii="Cambria Math" w:hAnsi="Cambria Math"/>
                          <w:sz w:val="17"/>
                          <w:szCs w:val="17"/>
                        </w:rPr>
                        <m:t>E</m:t>
                      </m:r>
                    </m:e>
                    <m:sub>
                      <m:r>
                        <m:rPr>
                          <m:sty m:val="p"/>
                        </m:rPr>
                        <w:rPr>
                          <w:rFonts w:ascii="Cambria Math" w:hAnsi="Cambria Math"/>
                          <w:sz w:val="17"/>
                          <w:szCs w:val="17"/>
                        </w:rPr>
                        <m:t xml:space="preserve"> </m:t>
                      </m:r>
                    </m:sub>
                    <m:sup>
                      <m:sSubSup>
                        <m:sSubSupPr>
                          <m:ctrlPr>
                            <w:rPr>
                              <w:rFonts w:ascii="Cambria Math" w:hAnsi="Cambria Math"/>
                              <w:i/>
                              <w:sz w:val="17"/>
                              <w:szCs w:val="17"/>
                            </w:rPr>
                          </m:ctrlPr>
                        </m:sSubSupPr>
                        <m:e>
                          <m:r>
                            <w:rPr>
                              <w:rFonts w:ascii="Cambria Math" w:hAnsi="Cambria Math"/>
                              <w:sz w:val="17"/>
                              <w:szCs w:val="17"/>
                            </w:rPr>
                            <m:t>B</m:t>
                          </m:r>
                        </m:e>
                        <m:sub>
                          <m:r>
                            <w:rPr>
                              <w:rFonts w:ascii="Cambria Math" w:hAnsi="Cambria Math"/>
                              <w:color w:val="000000" w:themeColor="text1"/>
                              <w:kern w:val="24"/>
                              <w:sz w:val="17"/>
                              <w:szCs w:val="17"/>
                            </w:rPr>
                            <m:t>1s,</m:t>
                          </m:r>
                          <m:r>
                            <w:rPr>
                              <w:rFonts w:ascii="Cambria Math" w:hAnsi="Cambria Math"/>
                              <w:sz w:val="17"/>
                              <w:szCs w:val="17"/>
                            </w:rPr>
                            <m:t>↑</m:t>
                          </m:r>
                        </m:sub>
                        <m:sup>
                          <m:r>
                            <w:rPr>
                              <w:rFonts w:ascii="Cambria Math" w:hAnsi="Cambria Math"/>
                              <w:sz w:val="17"/>
                              <w:szCs w:val="17"/>
                            </w:rPr>
                            <m:t>0</m:t>
                          </m:r>
                        </m:sup>
                      </m:sSubSup>
                    </m:sup>
                  </m:sSubSup>
                </m:e>
                <m:e>
                  <m:sSubSup>
                    <m:sSubSupPr>
                      <m:ctrlPr>
                        <w:rPr>
                          <w:rFonts w:ascii="Cambria Math" w:hAnsi="Cambria Math"/>
                          <w:i/>
                          <w:sz w:val="17"/>
                          <w:szCs w:val="17"/>
                        </w:rPr>
                      </m:ctrlPr>
                    </m:sSubSupPr>
                    <m:e>
                      <m:acc>
                        <m:accPr>
                          <m:chr m:val="̃"/>
                          <m:ctrlPr>
                            <w:rPr>
                              <w:rFonts w:ascii="Cambria Math" w:hAnsi="Cambria Math"/>
                              <w:i/>
                              <w:sz w:val="17"/>
                              <w:szCs w:val="17"/>
                            </w:rPr>
                          </m:ctrlPr>
                        </m:accPr>
                        <m:e>
                          <m:r>
                            <w:rPr>
                              <w:rFonts w:ascii="Cambria Math" w:hAnsi="Cambria Math"/>
                              <w:sz w:val="17"/>
                              <w:szCs w:val="17"/>
                            </w:rPr>
                            <m:t>W</m:t>
                          </m:r>
                        </m:e>
                      </m:acc>
                    </m:e>
                    <m:sub>
                      <m:r>
                        <w:rPr>
                          <w:rFonts w:ascii="Cambria Math" w:hAnsi="Cambria Math"/>
                          <w:sz w:val="17"/>
                          <w:szCs w:val="17"/>
                        </w:rPr>
                        <m:t>1s,1s</m:t>
                      </m:r>
                    </m:sub>
                    <m:sup>
                      <m:sSubSup>
                        <m:sSubSupPr>
                          <m:ctrlPr>
                            <w:rPr>
                              <w:rFonts w:ascii="Cambria Math" w:hAnsi="Cambria Math"/>
                              <w:i/>
                              <w:sz w:val="17"/>
                              <w:szCs w:val="17"/>
                            </w:rPr>
                          </m:ctrlPr>
                        </m:sSubSupPr>
                        <m:e>
                          <m:r>
                            <w:rPr>
                              <w:rFonts w:ascii="Cambria Math" w:hAnsi="Cambria Math"/>
                              <w:sz w:val="17"/>
                              <w:szCs w:val="17"/>
                            </w:rPr>
                            <m:t>B</m:t>
                          </m:r>
                        </m:e>
                        <m:sub>
                          <m:r>
                            <w:rPr>
                              <w:rFonts w:ascii="Cambria Math" w:hAnsi="Cambria Math"/>
                              <w:sz w:val="17"/>
                              <w:szCs w:val="17"/>
                            </w:rPr>
                            <m:t>↑</m:t>
                          </m:r>
                        </m:sub>
                        <m:sup>
                          <m:r>
                            <w:rPr>
                              <w:rFonts w:ascii="Cambria Math" w:hAnsi="Cambria Math"/>
                              <w:sz w:val="17"/>
                              <w:szCs w:val="17"/>
                            </w:rPr>
                            <m:t>0</m:t>
                          </m:r>
                        </m:sup>
                      </m:sSub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eastAsia="맑은 고딕" w:hAnsi="Cambria Math" w:cs="맑은 고딕"/>
                              <w:sz w:val="17"/>
                              <w:szCs w:val="17"/>
                              <w:lang w:eastAsia="ko-KR"/>
                            </w:rPr>
                            <m:t>I</m:t>
                          </m:r>
                        </m:sup>
                      </m:sSubSup>
                    </m:sup>
                  </m:sSubSup>
                </m:e>
                <m:e>
                  <m:sSubSup>
                    <m:sSubSupPr>
                      <m:ctrlPr>
                        <w:rPr>
                          <w:rFonts w:ascii="Cambria Math" w:hAnsi="Cambria Math"/>
                          <w:i/>
                          <w:sz w:val="17"/>
                          <w:szCs w:val="17"/>
                        </w:rPr>
                      </m:ctrlPr>
                    </m:sSubSupPr>
                    <m:e>
                      <m:acc>
                        <m:accPr>
                          <m:chr m:val="̃"/>
                          <m:ctrlPr>
                            <w:rPr>
                              <w:rFonts w:ascii="Cambria Math" w:hAnsi="Cambria Math"/>
                              <w:i/>
                              <w:sz w:val="17"/>
                              <w:szCs w:val="17"/>
                            </w:rPr>
                          </m:ctrlPr>
                        </m:accPr>
                        <m:e>
                          <m:r>
                            <w:rPr>
                              <w:rFonts w:ascii="Cambria Math" w:hAnsi="Cambria Math"/>
                              <w:sz w:val="17"/>
                              <w:szCs w:val="17"/>
                            </w:rPr>
                            <m:t>W</m:t>
                          </m:r>
                        </m:e>
                      </m:acc>
                    </m:e>
                    <m:sub>
                      <m:r>
                        <w:rPr>
                          <w:rFonts w:ascii="Cambria Math" w:hAnsi="Cambria Math"/>
                          <w:sz w:val="17"/>
                          <w:szCs w:val="17"/>
                        </w:rPr>
                        <m:t>1s,2s</m:t>
                      </m:r>
                    </m:sub>
                    <m:sup>
                      <m:sSubSup>
                        <m:sSubSupPr>
                          <m:ctrlPr>
                            <w:rPr>
                              <w:rFonts w:ascii="Cambria Math" w:hAnsi="Cambria Math"/>
                              <w:i/>
                              <w:sz w:val="17"/>
                              <w:szCs w:val="17"/>
                            </w:rPr>
                          </m:ctrlPr>
                        </m:sSubSupPr>
                        <m:e>
                          <m:r>
                            <w:rPr>
                              <w:rFonts w:ascii="Cambria Math" w:hAnsi="Cambria Math"/>
                              <w:sz w:val="17"/>
                              <w:szCs w:val="17"/>
                            </w:rPr>
                            <m:t>B</m:t>
                          </m:r>
                        </m:e>
                        <m:sub>
                          <m:r>
                            <w:rPr>
                              <w:rFonts w:ascii="Cambria Math" w:hAnsi="Cambria Math"/>
                              <w:sz w:val="17"/>
                              <w:szCs w:val="17"/>
                            </w:rPr>
                            <m:t>↑</m:t>
                          </m:r>
                        </m:sub>
                        <m:sup>
                          <m:r>
                            <w:rPr>
                              <w:rFonts w:ascii="Cambria Math" w:hAnsi="Cambria Math"/>
                              <w:sz w:val="17"/>
                              <w:szCs w:val="17"/>
                            </w:rPr>
                            <m:t>0</m:t>
                          </m:r>
                        </m:sup>
                      </m:sSub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sz w:val="17"/>
                              <w:szCs w:val="17"/>
                            </w:rPr>
                            <m:t>↑</m:t>
                          </m:r>
                        </m:sub>
                        <m:sup>
                          <m:r>
                            <w:rPr>
                              <w:rFonts w:ascii="Cambria Math" w:eastAsia="맑은 고딕" w:hAnsi="Cambria Math" w:cs="맑은 고딕"/>
                              <w:sz w:val="17"/>
                              <w:szCs w:val="17"/>
                              <w:lang w:eastAsia="ko-KR"/>
                            </w:rPr>
                            <m:t>I</m:t>
                          </m:r>
                        </m:sup>
                      </m:sSubSup>
                    </m:sup>
                  </m:sSubSup>
                  <m:ctrlPr>
                    <w:rPr>
                      <w:rFonts w:ascii="Cambria Math" w:eastAsia="Cambria Math" w:hAnsi="Cambria Math" w:cs="Cambria Math"/>
                      <w:i/>
                      <w:sz w:val="17"/>
                      <w:szCs w:val="17"/>
                    </w:rPr>
                  </m:ctrlPr>
                </m:e>
                <m:e>
                  <m:sSubSup>
                    <m:sSubSupPr>
                      <m:ctrlPr>
                        <w:rPr>
                          <w:rFonts w:ascii="Cambria Math" w:hAnsi="Cambria Math"/>
                          <w:i/>
                          <w:sz w:val="17"/>
                          <w:szCs w:val="17"/>
                        </w:rPr>
                      </m:ctrlPr>
                    </m:sSubSupPr>
                    <m:e>
                      <m:acc>
                        <m:accPr>
                          <m:chr m:val="̃"/>
                          <m:ctrlPr>
                            <w:rPr>
                              <w:rFonts w:ascii="Cambria Math" w:hAnsi="Cambria Math"/>
                              <w:i/>
                              <w:sz w:val="17"/>
                              <w:szCs w:val="17"/>
                            </w:rPr>
                          </m:ctrlPr>
                        </m:accPr>
                        <m:e>
                          <m:r>
                            <w:rPr>
                              <w:rFonts w:ascii="Cambria Math" w:hAnsi="Cambria Math"/>
                              <w:sz w:val="17"/>
                              <w:szCs w:val="17"/>
                            </w:rPr>
                            <m:t>W</m:t>
                          </m:r>
                        </m:e>
                      </m:acc>
                    </m:e>
                    <m:sub>
                      <m:r>
                        <w:rPr>
                          <w:rFonts w:ascii="Cambria Math" w:hAnsi="Cambria Math"/>
                          <w:sz w:val="17"/>
                          <w:szCs w:val="17"/>
                        </w:rPr>
                        <m:t>1s,3s</m:t>
                      </m:r>
                    </m:sub>
                    <m:sup>
                      <m:sSubSup>
                        <m:sSubSupPr>
                          <m:ctrlPr>
                            <w:rPr>
                              <w:rFonts w:ascii="Cambria Math" w:hAnsi="Cambria Math"/>
                              <w:i/>
                              <w:sz w:val="17"/>
                              <w:szCs w:val="17"/>
                            </w:rPr>
                          </m:ctrlPr>
                        </m:sSubSupPr>
                        <m:e>
                          <m:r>
                            <w:rPr>
                              <w:rFonts w:ascii="Cambria Math" w:hAnsi="Cambria Math"/>
                              <w:sz w:val="17"/>
                              <w:szCs w:val="17"/>
                            </w:rPr>
                            <m:t>B</m:t>
                          </m:r>
                        </m:e>
                        <m:sub>
                          <m:r>
                            <w:rPr>
                              <w:rFonts w:ascii="Cambria Math" w:hAnsi="Cambria Math"/>
                              <w:sz w:val="17"/>
                              <w:szCs w:val="17"/>
                            </w:rPr>
                            <m:t>↑</m:t>
                          </m:r>
                        </m:sub>
                        <m:sup>
                          <m:r>
                            <w:rPr>
                              <w:rFonts w:ascii="Cambria Math" w:hAnsi="Cambria Math"/>
                              <w:sz w:val="17"/>
                              <w:szCs w:val="17"/>
                            </w:rPr>
                            <m:t>0</m:t>
                          </m:r>
                        </m:sup>
                      </m:sSub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sz w:val="17"/>
                              <w:szCs w:val="17"/>
                            </w:rPr>
                            <m:t>↑</m:t>
                          </m:r>
                        </m:sub>
                        <m:sup>
                          <m:r>
                            <w:rPr>
                              <w:rFonts w:ascii="Cambria Math" w:eastAsia="맑은 고딕" w:hAnsi="Cambria Math" w:cs="맑은 고딕"/>
                              <w:sz w:val="17"/>
                              <w:szCs w:val="17"/>
                              <w:lang w:eastAsia="ko-KR"/>
                            </w:rPr>
                            <m:t>I</m:t>
                          </m:r>
                        </m:sup>
                      </m:sSubSup>
                    </m:sup>
                  </m:sSubSup>
                  <m:ctrlPr>
                    <w:rPr>
                      <w:rFonts w:ascii="Cambria Math" w:eastAsia="Cambria Math" w:hAnsi="Cambria Math" w:cs="Cambria Math"/>
                      <w:i/>
                      <w:sz w:val="17"/>
                      <w:szCs w:val="17"/>
                    </w:rPr>
                  </m:ctrlPr>
                </m:e>
                <m:e>
                  <m:r>
                    <w:rPr>
                      <w:rFonts w:ascii="Cambria Math" w:hAnsi="Cambria Math"/>
                      <w:sz w:val="17"/>
                      <w:szCs w:val="17"/>
                    </w:rPr>
                    <m:t>0</m:t>
                  </m:r>
                </m:e>
                <m:e>
                  <m:sSubSup>
                    <m:sSubSupPr>
                      <m:ctrlPr>
                        <w:rPr>
                          <w:rFonts w:ascii="Cambria Math" w:hAnsi="Cambria Math"/>
                          <w:i/>
                          <w:sz w:val="17"/>
                          <w:szCs w:val="17"/>
                        </w:rPr>
                      </m:ctrlPr>
                    </m:sSubSupPr>
                    <m:e>
                      <m:acc>
                        <m:accPr>
                          <m:chr m:val="̃"/>
                          <m:ctrlPr>
                            <w:rPr>
                              <w:rFonts w:ascii="Cambria Math" w:hAnsi="Cambria Math"/>
                              <w:i/>
                              <w:sz w:val="17"/>
                              <w:szCs w:val="17"/>
                            </w:rPr>
                          </m:ctrlPr>
                        </m:accPr>
                        <m:e>
                          <m:r>
                            <w:rPr>
                              <w:rFonts w:ascii="Cambria Math" w:hAnsi="Cambria Math"/>
                              <w:sz w:val="17"/>
                              <w:szCs w:val="17"/>
                            </w:rPr>
                            <m:t>V</m:t>
                          </m:r>
                        </m:e>
                      </m:acc>
                    </m:e>
                    <m:sub>
                      <m:r>
                        <w:rPr>
                          <w:rFonts w:ascii="Cambria Math" w:hAnsi="Cambria Math"/>
                          <w:sz w:val="17"/>
                          <w:szCs w:val="17"/>
                        </w:rPr>
                        <m:t>1</m:t>
                      </m:r>
                      <m:r>
                        <w:rPr>
                          <w:rFonts w:ascii="Cambria Math" w:eastAsia="맑은 고딕" w:hAnsi="Cambria Math"/>
                          <w:sz w:val="17"/>
                          <w:szCs w:val="17"/>
                          <w:lang w:eastAsia="ko-KR"/>
                        </w:rPr>
                        <m:t>s</m:t>
                      </m:r>
                      <m:r>
                        <w:rPr>
                          <w:rFonts w:ascii="Cambria Math" w:hAnsi="Cambria Math"/>
                          <w:sz w:val="17"/>
                          <w:szCs w:val="17"/>
                        </w:rPr>
                        <m:t>,1s</m:t>
                      </m:r>
                    </m:sub>
                    <m:sup>
                      <m:sSubSup>
                        <m:sSubSupPr>
                          <m:ctrlPr>
                            <w:rPr>
                              <w:rFonts w:ascii="Cambria Math" w:hAnsi="Cambria Math"/>
                              <w:i/>
                              <w:sz w:val="17"/>
                              <w:szCs w:val="17"/>
                            </w:rPr>
                          </m:ctrlPr>
                        </m:sSubSupPr>
                        <m:e>
                          <m:r>
                            <w:rPr>
                              <w:rFonts w:ascii="Cambria Math" w:hAnsi="Cambria Math"/>
                              <w:sz w:val="17"/>
                              <w:szCs w:val="17"/>
                            </w:rPr>
                            <m:t>B</m:t>
                          </m:r>
                        </m:e>
                        <m:sub>
                          <m:r>
                            <w:rPr>
                              <w:rFonts w:ascii="Cambria Math" w:hAnsi="Cambria Math"/>
                              <w:sz w:val="17"/>
                              <w:szCs w:val="17"/>
                            </w:rPr>
                            <m:t>↑</m:t>
                          </m:r>
                        </m:sub>
                        <m:sup>
                          <m:r>
                            <w:rPr>
                              <w:rFonts w:ascii="Cambria Math" w:hAnsi="Cambria Math"/>
                              <w:sz w:val="17"/>
                              <w:szCs w:val="17"/>
                            </w:rPr>
                            <m:t>0</m:t>
                          </m:r>
                        </m:sup>
                      </m:sSub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sz w:val="17"/>
                              <w:szCs w:val="17"/>
                            </w:rPr>
                            <m:t>↓</m:t>
                          </m:r>
                        </m:sub>
                        <m:sup>
                          <m:r>
                            <w:rPr>
                              <w:rFonts w:ascii="Cambria Math" w:eastAsia="맑은 고딕" w:hAnsi="Cambria Math" w:cs="맑은 고딕"/>
                              <w:sz w:val="17"/>
                              <w:szCs w:val="17"/>
                              <w:lang w:eastAsia="ko-KR"/>
                            </w:rPr>
                            <m:t>0</m:t>
                          </m:r>
                        </m:sup>
                      </m:sSubSup>
                    </m:sup>
                  </m:sSubSup>
                  <m:ctrlPr>
                    <w:rPr>
                      <w:rFonts w:ascii="Cambria Math" w:eastAsia="Cambria Math" w:hAnsi="Cambria Math" w:cs="Cambria Math"/>
                      <w:i/>
                      <w:sz w:val="17"/>
                      <w:szCs w:val="17"/>
                    </w:rPr>
                  </m:ctrlPr>
                </m:e>
                <m:e>
                  <m:sSubSup>
                    <m:sSubSupPr>
                      <m:ctrlPr>
                        <w:rPr>
                          <w:rFonts w:ascii="Cambria Math" w:hAnsi="Cambria Math"/>
                          <w:i/>
                          <w:sz w:val="17"/>
                          <w:szCs w:val="17"/>
                        </w:rPr>
                      </m:ctrlPr>
                    </m:sSubSupPr>
                    <m:e>
                      <m:acc>
                        <m:accPr>
                          <m:chr m:val="̃"/>
                          <m:ctrlPr>
                            <w:rPr>
                              <w:rFonts w:ascii="Cambria Math" w:hAnsi="Cambria Math"/>
                              <w:i/>
                              <w:sz w:val="17"/>
                              <w:szCs w:val="17"/>
                            </w:rPr>
                          </m:ctrlPr>
                        </m:accPr>
                        <m:e>
                          <m:r>
                            <w:rPr>
                              <w:rFonts w:ascii="Cambria Math" w:hAnsi="Cambria Math"/>
                              <w:sz w:val="17"/>
                              <w:szCs w:val="17"/>
                            </w:rPr>
                            <m:t>V</m:t>
                          </m:r>
                        </m:e>
                      </m:acc>
                    </m:e>
                    <m:sub>
                      <m:r>
                        <w:rPr>
                          <w:rFonts w:ascii="Cambria Math" w:hAnsi="Cambria Math"/>
                          <w:sz w:val="17"/>
                          <w:szCs w:val="17"/>
                        </w:rPr>
                        <m:t>1</m:t>
                      </m:r>
                      <m:r>
                        <w:rPr>
                          <w:rFonts w:ascii="Cambria Math" w:eastAsia="맑은 고딕" w:hAnsi="Cambria Math"/>
                          <w:sz w:val="17"/>
                          <w:szCs w:val="17"/>
                          <w:lang w:eastAsia="ko-KR"/>
                        </w:rPr>
                        <m:t>s</m:t>
                      </m:r>
                      <m:r>
                        <w:rPr>
                          <w:rFonts w:ascii="Cambria Math" w:hAnsi="Cambria Math"/>
                          <w:sz w:val="17"/>
                          <w:szCs w:val="17"/>
                        </w:rPr>
                        <m:t>,2s</m:t>
                      </m:r>
                    </m:sub>
                    <m:sup>
                      <m:sSubSup>
                        <m:sSubSupPr>
                          <m:ctrlPr>
                            <w:rPr>
                              <w:rFonts w:ascii="Cambria Math" w:hAnsi="Cambria Math"/>
                              <w:i/>
                              <w:sz w:val="17"/>
                              <w:szCs w:val="17"/>
                            </w:rPr>
                          </m:ctrlPr>
                        </m:sSubSupPr>
                        <m:e>
                          <m:r>
                            <w:rPr>
                              <w:rFonts w:ascii="Cambria Math" w:hAnsi="Cambria Math"/>
                              <w:sz w:val="17"/>
                              <w:szCs w:val="17"/>
                            </w:rPr>
                            <m:t>B</m:t>
                          </m:r>
                        </m:e>
                        <m:sub>
                          <m:r>
                            <w:rPr>
                              <w:rFonts w:ascii="Cambria Math" w:hAnsi="Cambria Math"/>
                              <w:color w:val="000000" w:themeColor="text1"/>
                              <w:kern w:val="24"/>
                              <w:sz w:val="17"/>
                              <w:szCs w:val="17"/>
                            </w:rPr>
                            <m:t>↑</m:t>
                          </m:r>
                        </m:sub>
                        <m:sup>
                          <m:r>
                            <w:rPr>
                              <w:rFonts w:ascii="Cambria Math" w:hAnsi="Cambria Math"/>
                              <w:sz w:val="17"/>
                              <w:szCs w:val="17"/>
                            </w:rPr>
                            <m:t>0</m:t>
                          </m:r>
                        </m:sup>
                      </m:sSub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eastAsia="맑은 고딕" w:hAnsi="Cambria Math" w:cs="맑은 고딕"/>
                              <w:sz w:val="17"/>
                              <w:szCs w:val="17"/>
                              <w:lang w:eastAsia="ko-KR"/>
                            </w:rPr>
                            <m:t>0</m:t>
                          </m:r>
                        </m:sup>
                      </m:sSubSup>
                    </m:sup>
                  </m:sSubSup>
                  <m:ctrlPr>
                    <w:rPr>
                      <w:rFonts w:ascii="Cambria Math" w:eastAsia="Cambria Math" w:hAnsi="Cambria Math" w:cs="Cambria Math"/>
                      <w:i/>
                      <w:sz w:val="17"/>
                      <w:szCs w:val="17"/>
                    </w:rPr>
                  </m:ctrlPr>
                </m:e>
                <m:e>
                  <m:sSubSup>
                    <m:sSubSupPr>
                      <m:ctrlPr>
                        <w:rPr>
                          <w:rFonts w:ascii="Cambria Math" w:hAnsi="Cambria Math"/>
                          <w:i/>
                          <w:sz w:val="17"/>
                          <w:szCs w:val="17"/>
                        </w:rPr>
                      </m:ctrlPr>
                    </m:sSubSupPr>
                    <m:e>
                      <m:acc>
                        <m:accPr>
                          <m:chr m:val="̃"/>
                          <m:ctrlPr>
                            <w:rPr>
                              <w:rFonts w:ascii="Cambria Math" w:hAnsi="Cambria Math"/>
                              <w:i/>
                              <w:sz w:val="17"/>
                              <w:szCs w:val="17"/>
                            </w:rPr>
                          </m:ctrlPr>
                        </m:accPr>
                        <m:e>
                          <m:r>
                            <w:rPr>
                              <w:rFonts w:ascii="Cambria Math" w:hAnsi="Cambria Math"/>
                              <w:sz w:val="17"/>
                              <w:szCs w:val="17"/>
                            </w:rPr>
                            <m:t>V</m:t>
                          </m:r>
                        </m:e>
                      </m:acc>
                    </m:e>
                    <m:sub>
                      <m:r>
                        <w:rPr>
                          <w:rFonts w:ascii="Cambria Math" w:hAnsi="Cambria Math"/>
                          <w:sz w:val="17"/>
                          <w:szCs w:val="17"/>
                        </w:rPr>
                        <m:t>1</m:t>
                      </m:r>
                      <m:r>
                        <w:rPr>
                          <w:rFonts w:ascii="Cambria Math" w:eastAsia="맑은 고딕" w:hAnsi="Cambria Math"/>
                          <w:sz w:val="17"/>
                          <w:szCs w:val="17"/>
                          <w:lang w:eastAsia="ko-KR"/>
                        </w:rPr>
                        <m:t>s</m:t>
                      </m:r>
                      <m:r>
                        <w:rPr>
                          <w:rFonts w:ascii="Cambria Math" w:hAnsi="Cambria Math"/>
                          <w:sz w:val="17"/>
                          <w:szCs w:val="17"/>
                        </w:rPr>
                        <m:t>,3s</m:t>
                      </m:r>
                    </m:sub>
                    <m:sup>
                      <m:sSubSup>
                        <m:sSubSupPr>
                          <m:ctrlPr>
                            <w:rPr>
                              <w:rFonts w:ascii="Cambria Math" w:hAnsi="Cambria Math"/>
                              <w:i/>
                              <w:sz w:val="17"/>
                              <w:szCs w:val="17"/>
                            </w:rPr>
                          </m:ctrlPr>
                        </m:sSubSupPr>
                        <m:e>
                          <m:r>
                            <w:rPr>
                              <w:rFonts w:ascii="Cambria Math" w:hAnsi="Cambria Math"/>
                              <w:sz w:val="17"/>
                              <w:szCs w:val="17"/>
                            </w:rPr>
                            <m:t>B</m:t>
                          </m:r>
                        </m:e>
                        <m:sub>
                          <m:r>
                            <w:rPr>
                              <w:rFonts w:ascii="Cambria Math" w:hAnsi="Cambria Math"/>
                              <w:color w:val="000000" w:themeColor="text1"/>
                              <w:kern w:val="24"/>
                              <w:sz w:val="17"/>
                              <w:szCs w:val="17"/>
                            </w:rPr>
                            <m:t>↑</m:t>
                          </m:r>
                        </m:sub>
                        <m:sup>
                          <m:r>
                            <w:rPr>
                              <w:rFonts w:ascii="Cambria Math" w:hAnsi="Cambria Math"/>
                              <w:sz w:val="17"/>
                              <w:szCs w:val="17"/>
                            </w:rPr>
                            <m:t>0</m:t>
                          </m:r>
                        </m:sup>
                      </m:sSub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eastAsia="맑은 고딕" w:hAnsi="Cambria Math" w:cs="맑은 고딕"/>
                              <w:sz w:val="17"/>
                              <w:szCs w:val="17"/>
                              <w:lang w:eastAsia="ko-KR"/>
                            </w:rPr>
                            <m:t>0</m:t>
                          </m:r>
                        </m:sup>
                      </m:sSubSup>
                    </m:sup>
                  </m:sSubSup>
                  <m:ctrlPr>
                    <w:rPr>
                      <w:rFonts w:ascii="Cambria Math" w:eastAsia="Cambria Math" w:hAnsi="Cambria Math" w:cs="Cambria Math"/>
                      <w:i/>
                      <w:sz w:val="17"/>
                      <w:szCs w:val="17"/>
                    </w:rPr>
                  </m:ctrlPr>
                </m:e>
                <m:e>
                  <m:r>
                    <w:rPr>
                      <w:rFonts w:ascii="Cambria Math" w:hAnsi="Cambria Math"/>
                      <w:sz w:val="17"/>
                      <w:szCs w:val="17"/>
                    </w:rPr>
                    <m:t>0</m:t>
                  </m:r>
                  <m:ctrlPr>
                    <w:rPr>
                      <w:rFonts w:ascii="Cambria Math" w:eastAsia="Cambria Math" w:hAnsi="Cambria Math" w:cs="Cambria Math"/>
                      <w:i/>
                      <w:sz w:val="17"/>
                      <w:szCs w:val="17"/>
                    </w:rPr>
                  </m:ctrlPr>
                </m:e>
                <m:e>
                  <m:r>
                    <w:rPr>
                      <w:rFonts w:ascii="Cambria Math" w:hAnsi="Cambria Math"/>
                      <w:sz w:val="17"/>
                      <w:szCs w:val="17"/>
                    </w:rPr>
                    <m:t>0</m:t>
                  </m:r>
                  <m:ctrlPr>
                    <w:rPr>
                      <w:rFonts w:ascii="Cambria Math" w:eastAsia="Cambria Math" w:hAnsi="Cambria Math" w:cs="Cambria Math"/>
                      <w:i/>
                      <w:sz w:val="17"/>
                      <w:szCs w:val="17"/>
                    </w:rPr>
                  </m:ctrlPr>
                </m:e>
              </m:mr>
              <m:mr>
                <m:e>
                  <m:sSubSup>
                    <m:sSubSupPr>
                      <m:ctrlPr>
                        <w:rPr>
                          <w:rFonts w:ascii="Cambria Math" w:hAnsi="Cambria Math"/>
                          <w:i/>
                          <w:sz w:val="17"/>
                          <w:szCs w:val="17"/>
                        </w:rPr>
                      </m:ctrlPr>
                    </m:sSubSupPr>
                    <m:e>
                      <m:acc>
                        <m:accPr>
                          <m:chr m:val="̃"/>
                          <m:ctrlPr>
                            <w:rPr>
                              <w:rFonts w:ascii="Cambria Math" w:hAnsi="Cambria Math"/>
                              <w:i/>
                              <w:sz w:val="17"/>
                              <w:szCs w:val="17"/>
                            </w:rPr>
                          </m:ctrlPr>
                        </m:accPr>
                        <m:e>
                          <m:r>
                            <w:rPr>
                              <w:rFonts w:ascii="Cambria Math" w:hAnsi="Cambria Math"/>
                              <w:sz w:val="17"/>
                              <w:szCs w:val="17"/>
                            </w:rPr>
                            <m:t>W</m:t>
                          </m:r>
                        </m:e>
                      </m:acc>
                    </m:e>
                    <m:sub>
                      <m:r>
                        <w:rPr>
                          <w:rFonts w:ascii="Cambria Math" w:hAnsi="Cambria Math"/>
                          <w:sz w:val="17"/>
                          <w:szCs w:val="17"/>
                        </w:rPr>
                        <m:t>1s,1s</m:t>
                      </m:r>
                    </m:sub>
                    <m:sup>
                      <m:sSubSup>
                        <m:sSubSupPr>
                          <m:ctrlPr>
                            <w:rPr>
                              <w:rFonts w:ascii="Cambria Math" w:hAnsi="Cambria Math"/>
                              <w:i/>
                              <w:sz w:val="17"/>
                              <w:szCs w:val="17"/>
                            </w:rPr>
                          </m:ctrlPr>
                        </m:sSubSupPr>
                        <m:e>
                          <m:r>
                            <w:rPr>
                              <w:rFonts w:ascii="Cambria Math" w:hAnsi="Cambria Math"/>
                              <w:sz w:val="17"/>
                              <w:szCs w:val="17"/>
                            </w:rPr>
                            <m:t>B</m:t>
                          </m:r>
                        </m:e>
                        <m:sub>
                          <m:r>
                            <w:rPr>
                              <w:rFonts w:ascii="Cambria Math" w:hAnsi="Cambria Math"/>
                              <w:color w:val="000000" w:themeColor="text1"/>
                              <w:kern w:val="24"/>
                              <w:sz w:val="17"/>
                              <w:szCs w:val="17"/>
                            </w:rPr>
                            <m:t>↑</m:t>
                          </m:r>
                        </m:sub>
                        <m:sup>
                          <m:r>
                            <w:rPr>
                              <w:rFonts w:ascii="Cambria Math" w:hAnsi="Cambria Math"/>
                              <w:sz w:val="17"/>
                              <w:szCs w:val="17"/>
                            </w:rPr>
                            <m:t>0</m:t>
                          </m:r>
                        </m:sup>
                      </m:sSub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sz w:val="17"/>
                              <w:szCs w:val="17"/>
                            </w:rPr>
                            <m:t>↑</m:t>
                          </m:r>
                        </m:sub>
                        <m:sup>
                          <m:r>
                            <w:rPr>
                              <w:rFonts w:ascii="Cambria Math" w:eastAsia="맑은 고딕" w:hAnsi="Cambria Math" w:cs="맑은 고딕"/>
                              <w:sz w:val="17"/>
                              <w:szCs w:val="17"/>
                              <w:lang w:eastAsia="ko-KR"/>
                            </w:rPr>
                            <m:t>I</m:t>
                          </m:r>
                        </m:sup>
                      </m:sSubSup>
                    </m:sup>
                  </m:sSubSup>
                </m:e>
                <m:e>
                  <m:sSubSup>
                    <m:sSubSupPr>
                      <m:ctrlPr>
                        <w:rPr>
                          <w:rFonts w:ascii="Cambria Math" w:hAnsi="Cambria Math"/>
                          <w:i/>
                          <w:sz w:val="17"/>
                          <w:szCs w:val="17"/>
                        </w:rPr>
                      </m:ctrlPr>
                    </m:sSubSupPr>
                    <m:e>
                      <m:r>
                        <w:rPr>
                          <w:rFonts w:ascii="Cambria Math" w:hAnsi="Cambria Math"/>
                          <w:sz w:val="17"/>
                          <w:szCs w:val="17"/>
                        </w:rPr>
                        <m:t>E</m:t>
                      </m:r>
                    </m:e>
                    <m:sub>
                      <m:r>
                        <w:rPr>
                          <w:rFonts w:ascii="Cambria Math" w:hAnsi="Cambria Math"/>
                          <w:sz w:val="17"/>
                          <w:szCs w:val="17"/>
                        </w:rPr>
                        <m:t xml:space="preserve"> </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1s,↑</m:t>
                          </m:r>
                        </m:sub>
                        <m:sup>
                          <m:r>
                            <w:rPr>
                              <w:rFonts w:ascii="Cambria Math" w:eastAsia="맑은 고딕" w:hAnsi="Cambria Math" w:cs="맑은 고딕"/>
                              <w:sz w:val="17"/>
                              <w:szCs w:val="17"/>
                              <w:lang w:eastAsia="ko-KR"/>
                            </w:rPr>
                            <m:t>I</m:t>
                          </m:r>
                        </m:sup>
                      </m:sSubSup>
                    </m:sup>
                  </m:sSubSup>
                </m:e>
                <m:e>
                  <m:r>
                    <w:rPr>
                      <w:rFonts w:ascii="Cambria Math" w:hAnsi="Cambria Math"/>
                      <w:sz w:val="17"/>
                      <w:szCs w:val="17"/>
                    </w:rPr>
                    <m:t>0</m:t>
                  </m:r>
                  <m:ctrlPr>
                    <w:rPr>
                      <w:rFonts w:ascii="Cambria Math" w:eastAsia="Cambria Math" w:hAnsi="Cambria Math" w:cs="Cambria Math"/>
                      <w:i/>
                      <w:sz w:val="17"/>
                      <w:szCs w:val="17"/>
                    </w:rPr>
                  </m:ctrlPr>
                </m:e>
                <m:e>
                  <m:r>
                    <w:rPr>
                      <w:rFonts w:ascii="Cambria Math" w:hAnsi="Cambria Math"/>
                      <w:sz w:val="17"/>
                      <w:szCs w:val="17"/>
                    </w:rPr>
                    <m:t>0</m:t>
                  </m:r>
                  <m:ctrlPr>
                    <w:rPr>
                      <w:rFonts w:ascii="Cambria Math" w:eastAsia="Cambria Math" w:hAnsi="Cambria Math" w:cs="Cambria Math"/>
                      <w:i/>
                      <w:sz w:val="17"/>
                      <w:szCs w:val="17"/>
                    </w:rPr>
                  </m:ctrlPr>
                </m:e>
                <m:e>
                  <m:r>
                    <w:rPr>
                      <w:rFonts w:ascii="Cambria Math" w:hAnsi="Cambria Math"/>
                      <w:sz w:val="17"/>
                      <w:szCs w:val="17"/>
                    </w:rPr>
                    <m:t>∆</m:t>
                  </m:r>
                  <m:sSubSup>
                    <m:sSubSupPr>
                      <m:ctrlPr>
                        <w:rPr>
                          <w:rFonts w:ascii="Cambria Math" w:hAnsi="Cambria Math"/>
                          <w:i/>
                          <w:sz w:val="17"/>
                          <w:szCs w:val="17"/>
                        </w:rPr>
                      </m:ctrlPr>
                    </m:sSubSupPr>
                    <m:e>
                      <m:r>
                        <w:rPr>
                          <w:rFonts w:ascii="Cambria Math" w:hAnsi="Cambria Math"/>
                          <w:sz w:val="17"/>
                          <w:szCs w:val="17"/>
                        </w:rPr>
                        <m:t>H</m:t>
                      </m:r>
                    </m:e>
                    <m:sub>
                      <m:r>
                        <w:rPr>
                          <w:rFonts w:ascii="Cambria Math" w:hAnsi="Cambria Math"/>
                          <w:sz w:val="17"/>
                          <w:szCs w:val="17"/>
                        </w:rPr>
                        <m:t>2p,1s</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sz w:val="17"/>
                              <w:szCs w:val="17"/>
                            </w:rPr>
                            <m:t>↑</m:t>
                          </m:r>
                        </m:sub>
                        <m:sup>
                          <m:r>
                            <w:rPr>
                              <w:rFonts w:ascii="Cambria Math" w:hAnsi="Cambria Math"/>
                              <w:sz w:val="17"/>
                              <w:szCs w:val="17"/>
                            </w:rPr>
                            <m:t>0</m:t>
                          </m:r>
                        </m:sup>
                      </m:sSub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sz w:val="17"/>
                              <w:szCs w:val="17"/>
                            </w:rPr>
                            <m:t>↑</m:t>
                          </m:r>
                        </m:sub>
                        <m:sup>
                          <m:r>
                            <w:rPr>
                              <w:rFonts w:ascii="Cambria Math" w:eastAsia="맑은 고딕" w:hAnsi="Cambria Math" w:cs="맑은 고딕"/>
                              <w:sz w:val="17"/>
                              <w:szCs w:val="17"/>
                              <w:lang w:eastAsia="ko-KR"/>
                            </w:rPr>
                            <m:t>I</m:t>
                          </m:r>
                        </m:sup>
                      </m:sSubSup>
                    </m:sup>
                  </m:sSubSup>
                </m:e>
                <m:e>
                  <m:r>
                    <w:rPr>
                      <w:rFonts w:ascii="Cambria Math" w:hAnsi="Cambria Math"/>
                      <w:sz w:val="17"/>
                      <w:szCs w:val="17"/>
                    </w:rPr>
                    <m:t>0</m:t>
                  </m:r>
                  <m:ctrlPr>
                    <w:rPr>
                      <w:rFonts w:ascii="Cambria Math" w:eastAsia="Cambria Math" w:hAnsi="Cambria Math" w:cs="Cambria Math"/>
                      <w:i/>
                      <w:sz w:val="17"/>
                      <w:szCs w:val="17"/>
                    </w:rPr>
                  </m:ctrlPr>
                </m:e>
                <m:e>
                  <m:r>
                    <w:rPr>
                      <w:rFonts w:ascii="Cambria Math" w:hAnsi="Cambria Math"/>
                      <w:sz w:val="17"/>
                      <w:szCs w:val="17"/>
                    </w:rPr>
                    <m:t>0</m:t>
                  </m:r>
                  <m:ctrlPr>
                    <w:rPr>
                      <w:rFonts w:ascii="Cambria Math" w:eastAsia="Cambria Math" w:hAnsi="Cambria Math" w:cs="Cambria Math"/>
                      <w:i/>
                      <w:sz w:val="17"/>
                      <w:szCs w:val="17"/>
                    </w:rPr>
                  </m:ctrlPr>
                </m:e>
                <m:e>
                  <m:r>
                    <w:rPr>
                      <w:rFonts w:ascii="Cambria Math" w:hAnsi="Cambria Math"/>
                      <w:sz w:val="17"/>
                      <w:szCs w:val="17"/>
                    </w:rPr>
                    <m:t>0</m:t>
                  </m:r>
                  <m:ctrlPr>
                    <w:rPr>
                      <w:rFonts w:ascii="Cambria Math" w:eastAsia="Cambria Math" w:hAnsi="Cambria Math" w:cs="Cambria Math"/>
                      <w:i/>
                      <w:sz w:val="17"/>
                      <w:szCs w:val="17"/>
                    </w:rPr>
                  </m:ctrlPr>
                </m:e>
                <m:e>
                  <m:r>
                    <w:rPr>
                      <w:rFonts w:ascii="Cambria Math" w:eastAsia="Cambria Math" w:hAnsi="Cambria Math" w:cs="Cambria Math"/>
                      <w:sz w:val="17"/>
                      <w:szCs w:val="17"/>
                    </w:rPr>
                    <m:t>0</m:t>
                  </m:r>
                  <m:ctrlPr>
                    <w:rPr>
                      <w:rFonts w:ascii="Cambria Math" w:eastAsia="Cambria Math" w:hAnsi="Cambria Math" w:cs="Cambria Math"/>
                      <w:i/>
                      <w:sz w:val="17"/>
                      <w:szCs w:val="17"/>
                    </w:rPr>
                  </m:ctrlPr>
                </m:e>
                <m:e>
                  <m:sSubSup>
                    <m:sSubSupPr>
                      <m:ctrlPr>
                        <w:rPr>
                          <w:rFonts w:ascii="Cambria Math" w:hAnsi="Cambria Math"/>
                          <w:i/>
                          <w:sz w:val="17"/>
                          <w:szCs w:val="17"/>
                        </w:rPr>
                      </m:ctrlPr>
                    </m:sSubSupPr>
                    <m:e>
                      <m:acc>
                        <m:accPr>
                          <m:chr m:val="̃"/>
                          <m:ctrlPr>
                            <w:rPr>
                              <w:rFonts w:ascii="Cambria Math" w:hAnsi="Cambria Math"/>
                              <w:i/>
                              <w:sz w:val="17"/>
                              <w:szCs w:val="17"/>
                            </w:rPr>
                          </m:ctrlPr>
                        </m:accPr>
                        <m:e>
                          <m:r>
                            <w:rPr>
                              <w:rFonts w:ascii="Cambria Math" w:hAnsi="Cambria Math"/>
                              <w:sz w:val="17"/>
                              <w:szCs w:val="17"/>
                            </w:rPr>
                            <m:t>V</m:t>
                          </m:r>
                        </m:e>
                      </m:acc>
                    </m:e>
                    <m:sub>
                      <m:r>
                        <w:rPr>
                          <w:rFonts w:ascii="Cambria Math" w:hAnsi="Cambria Math"/>
                          <w:sz w:val="17"/>
                          <w:szCs w:val="17"/>
                        </w:rPr>
                        <m:t>1</m:t>
                      </m:r>
                      <m:r>
                        <w:rPr>
                          <w:rFonts w:ascii="Cambria Math" w:eastAsia="맑은 고딕" w:hAnsi="Cambria Math"/>
                          <w:sz w:val="17"/>
                          <w:szCs w:val="17"/>
                          <w:lang w:eastAsia="ko-KR"/>
                        </w:rPr>
                        <m:t>s</m:t>
                      </m:r>
                      <m:r>
                        <w:rPr>
                          <w:rFonts w:ascii="Cambria Math" w:hAnsi="Cambria Math"/>
                          <w:sz w:val="17"/>
                          <w:szCs w:val="17"/>
                        </w:rPr>
                        <m:t>,1s</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hAnsi="Cambria Math"/>
                              <w:sz w:val="17"/>
                              <w:szCs w:val="17"/>
                            </w:rPr>
                            <m:t>I</m:t>
                          </m:r>
                        </m:sup>
                      </m:sSubSup>
                      <m:sSubSup>
                        <m:sSubSupPr>
                          <m:ctrlPr>
                            <w:rPr>
                              <w:rFonts w:ascii="Cambria Math" w:hAnsi="Cambria Math"/>
                              <w:i/>
                              <w:sz w:val="17"/>
                              <w:szCs w:val="17"/>
                            </w:rPr>
                          </m:ctrlPr>
                        </m:sSubSupPr>
                        <m:e>
                          <m:r>
                            <w:rPr>
                              <w:rFonts w:ascii="Cambria Math" w:hAnsi="Cambria Math"/>
                              <w:sz w:val="17"/>
                              <w:szCs w:val="17"/>
                            </w:rPr>
                            <m:t>B</m:t>
                          </m:r>
                        </m:e>
                        <m:sub>
                          <m:r>
                            <w:rPr>
                              <w:rFonts w:ascii="Cambria Math" w:hAnsi="Cambria Math"/>
                              <w:color w:val="000000" w:themeColor="text1"/>
                              <w:kern w:val="24"/>
                              <w:sz w:val="17"/>
                              <w:szCs w:val="17"/>
                            </w:rPr>
                            <m:t>↓</m:t>
                          </m:r>
                        </m:sub>
                        <m:sup>
                          <m:r>
                            <w:rPr>
                              <w:rFonts w:ascii="Cambria Math" w:eastAsia="맑은 고딕" w:hAnsi="Cambria Math" w:cs="맑은 고딕"/>
                              <w:sz w:val="17"/>
                              <w:szCs w:val="17"/>
                              <w:lang w:eastAsia="ko-KR"/>
                            </w:rPr>
                            <m:t>I</m:t>
                          </m:r>
                        </m:sup>
                      </m:sSubSup>
                    </m:sup>
                  </m:sSubSup>
                  <m:ctrlPr>
                    <w:rPr>
                      <w:rFonts w:ascii="Cambria Math" w:eastAsia="Cambria Math" w:hAnsi="Cambria Math" w:cs="Cambria Math"/>
                      <w:i/>
                      <w:sz w:val="17"/>
                      <w:szCs w:val="17"/>
                    </w:rPr>
                  </m:ctrlPr>
                </m:e>
              </m:mr>
              <m:mr>
                <m:e>
                  <m:sSubSup>
                    <m:sSubSupPr>
                      <m:ctrlPr>
                        <w:rPr>
                          <w:rFonts w:ascii="Cambria Math" w:hAnsi="Cambria Math"/>
                          <w:i/>
                          <w:sz w:val="17"/>
                          <w:szCs w:val="17"/>
                        </w:rPr>
                      </m:ctrlPr>
                    </m:sSubSupPr>
                    <m:e>
                      <m:acc>
                        <m:accPr>
                          <m:chr m:val="̃"/>
                          <m:ctrlPr>
                            <w:rPr>
                              <w:rFonts w:ascii="Cambria Math" w:hAnsi="Cambria Math"/>
                              <w:i/>
                              <w:sz w:val="17"/>
                              <w:szCs w:val="17"/>
                            </w:rPr>
                          </m:ctrlPr>
                        </m:accPr>
                        <m:e>
                          <m:r>
                            <w:rPr>
                              <w:rFonts w:ascii="Cambria Math" w:hAnsi="Cambria Math"/>
                              <w:sz w:val="17"/>
                              <w:szCs w:val="17"/>
                            </w:rPr>
                            <m:t>W</m:t>
                          </m:r>
                        </m:e>
                      </m:acc>
                    </m:e>
                    <m:sub>
                      <m:r>
                        <w:rPr>
                          <w:rFonts w:ascii="Cambria Math" w:hAnsi="Cambria Math"/>
                          <w:sz w:val="17"/>
                          <w:szCs w:val="17"/>
                        </w:rPr>
                        <m:t>1s,2s</m:t>
                      </m:r>
                    </m:sub>
                    <m:sup>
                      <m:sSubSup>
                        <m:sSubSupPr>
                          <m:ctrlPr>
                            <w:rPr>
                              <w:rFonts w:ascii="Cambria Math" w:hAnsi="Cambria Math"/>
                              <w:i/>
                              <w:sz w:val="17"/>
                              <w:szCs w:val="17"/>
                            </w:rPr>
                          </m:ctrlPr>
                        </m:sSubSupPr>
                        <m:e>
                          <m:r>
                            <w:rPr>
                              <w:rFonts w:ascii="Cambria Math" w:hAnsi="Cambria Math"/>
                              <w:sz w:val="17"/>
                              <w:szCs w:val="17"/>
                            </w:rPr>
                            <m:t>B</m:t>
                          </m:r>
                        </m:e>
                        <m:sub>
                          <m:r>
                            <w:rPr>
                              <w:rFonts w:ascii="Cambria Math" w:hAnsi="Cambria Math"/>
                              <w:color w:val="000000" w:themeColor="text1"/>
                              <w:kern w:val="24"/>
                              <w:sz w:val="17"/>
                              <w:szCs w:val="17"/>
                            </w:rPr>
                            <m:t>↑</m:t>
                          </m:r>
                        </m:sub>
                        <m:sup>
                          <m:r>
                            <w:rPr>
                              <w:rFonts w:ascii="Cambria Math" w:hAnsi="Cambria Math"/>
                              <w:sz w:val="17"/>
                              <w:szCs w:val="17"/>
                            </w:rPr>
                            <m:t>0</m:t>
                          </m:r>
                        </m:sup>
                      </m:sSub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eastAsia="맑은 고딕" w:hAnsi="Cambria Math" w:cs="맑은 고딕"/>
                              <w:sz w:val="17"/>
                              <w:szCs w:val="17"/>
                              <w:lang w:eastAsia="ko-KR"/>
                            </w:rPr>
                            <m:t>I</m:t>
                          </m:r>
                        </m:sup>
                      </m:sSubSup>
                    </m:sup>
                  </m:sSubSup>
                </m:e>
                <m:e>
                  <m:r>
                    <w:rPr>
                      <w:rFonts w:ascii="Cambria Math" w:hAnsi="Cambria Math"/>
                      <w:sz w:val="17"/>
                      <w:szCs w:val="17"/>
                    </w:rPr>
                    <m:t>0</m:t>
                  </m:r>
                </m:e>
                <m:e>
                  <m:sSubSup>
                    <m:sSubSupPr>
                      <m:ctrlPr>
                        <w:rPr>
                          <w:rFonts w:ascii="Cambria Math" w:hAnsi="Cambria Math"/>
                          <w:i/>
                          <w:sz w:val="17"/>
                          <w:szCs w:val="17"/>
                        </w:rPr>
                      </m:ctrlPr>
                    </m:sSubSupPr>
                    <m:e>
                      <m:r>
                        <w:rPr>
                          <w:rFonts w:ascii="Cambria Math" w:hAnsi="Cambria Math"/>
                          <w:sz w:val="17"/>
                          <w:szCs w:val="17"/>
                        </w:rPr>
                        <m:t>E</m:t>
                      </m:r>
                    </m:e>
                    <m:sub>
                      <m:r>
                        <w:rPr>
                          <w:rFonts w:ascii="Cambria Math" w:hAnsi="Cambria Math"/>
                          <w:sz w:val="17"/>
                          <w:szCs w:val="17"/>
                        </w:rPr>
                        <m:t xml:space="preserve"> </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2s,↑</m:t>
                          </m:r>
                        </m:sub>
                        <m:sup>
                          <m:r>
                            <w:rPr>
                              <w:rFonts w:ascii="Cambria Math" w:eastAsia="맑은 고딕" w:hAnsi="Cambria Math" w:cs="맑은 고딕"/>
                              <w:sz w:val="17"/>
                              <w:szCs w:val="17"/>
                              <w:lang w:eastAsia="ko-KR"/>
                            </w:rPr>
                            <m:t>I</m:t>
                          </m:r>
                        </m:sup>
                      </m:sSubSup>
                    </m:sup>
                  </m:sSubSup>
                  <m:ctrlPr>
                    <w:rPr>
                      <w:rFonts w:ascii="Cambria Math" w:eastAsia="Cambria Math" w:hAnsi="Cambria Math" w:cs="Cambria Math"/>
                      <w:i/>
                      <w:sz w:val="17"/>
                      <w:szCs w:val="17"/>
                    </w:rPr>
                  </m:ctrlPr>
                </m:e>
                <m:e>
                  <m:r>
                    <w:rPr>
                      <w:rFonts w:ascii="Cambria Math" w:hAnsi="Cambria Math"/>
                      <w:sz w:val="17"/>
                      <w:szCs w:val="17"/>
                    </w:rPr>
                    <m:t>0</m:t>
                  </m:r>
                  <m:ctrlPr>
                    <w:rPr>
                      <w:rFonts w:ascii="Cambria Math" w:eastAsia="Cambria Math" w:hAnsi="Cambria Math" w:cs="Cambria Math"/>
                      <w:i/>
                      <w:sz w:val="17"/>
                      <w:szCs w:val="17"/>
                    </w:rPr>
                  </m:ctrlPr>
                </m:e>
                <m:e>
                  <m:r>
                    <w:rPr>
                      <w:rFonts w:ascii="Cambria Math" w:hAnsi="Cambria Math"/>
                      <w:sz w:val="17"/>
                      <w:szCs w:val="17"/>
                    </w:rPr>
                    <m:t>∆</m:t>
                  </m:r>
                  <m:sSubSup>
                    <m:sSubSupPr>
                      <m:ctrlPr>
                        <w:rPr>
                          <w:rFonts w:ascii="Cambria Math" w:hAnsi="Cambria Math"/>
                          <w:i/>
                          <w:sz w:val="17"/>
                          <w:szCs w:val="17"/>
                        </w:rPr>
                      </m:ctrlPr>
                    </m:sSubSupPr>
                    <m:e>
                      <m:r>
                        <w:rPr>
                          <w:rFonts w:ascii="Cambria Math" w:hAnsi="Cambria Math"/>
                          <w:sz w:val="17"/>
                          <w:szCs w:val="17"/>
                        </w:rPr>
                        <m:t>H</m:t>
                      </m:r>
                    </m:e>
                    <m:sub>
                      <m:r>
                        <w:rPr>
                          <w:rFonts w:ascii="Cambria Math" w:hAnsi="Cambria Math"/>
                          <w:sz w:val="17"/>
                          <w:szCs w:val="17"/>
                        </w:rPr>
                        <m:t>2p,2s</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sz w:val="17"/>
                              <w:szCs w:val="17"/>
                            </w:rPr>
                            <m:t>↑</m:t>
                          </m:r>
                        </m:sub>
                        <m:sup>
                          <m:r>
                            <w:rPr>
                              <w:rFonts w:ascii="Cambria Math" w:hAnsi="Cambria Math"/>
                              <w:sz w:val="17"/>
                              <w:szCs w:val="17"/>
                            </w:rPr>
                            <m:t>0</m:t>
                          </m:r>
                        </m:sup>
                      </m:sSub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eastAsia="맑은 고딕" w:hAnsi="Cambria Math" w:cs="맑은 고딕"/>
                              <w:sz w:val="17"/>
                              <w:szCs w:val="17"/>
                              <w:lang w:eastAsia="ko-KR"/>
                            </w:rPr>
                            <m:t>I</m:t>
                          </m:r>
                        </m:sup>
                      </m:sSubSup>
                    </m:sup>
                  </m:sSubSup>
                  <m:ctrlPr>
                    <w:rPr>
                      <w:rFonts w:ascii="Cambria Math" w:eastAsia="Cambria Math" w:hAnsi="Cambria Math" w:cs="Cambria Math"/>
                      <w:i/>
                      <w:sz w:val="17"/>
                      <w:szCs w:val="17"/>
                    </w:rPr>
                  </m:ctrlPr>
                </m:e>
                <m:e>
                  <m:r>
                    <w:rPr>
                      <w:rFonts w:ascii="Cambria Math" w:hAnsi="Cambria Math"/>
                      <w:sz w:val="17"/>
                      <w:szCs w:val="17"/>
                    </w:rPr>
                    <m:t>0</m:t>
                  </m:r>
                  <m:ctrlPr>
                    <w:rPr>
                      <w:rFonts w:ascii="Cambria Math" w:eastAsia="Cambria Math" w:hAnsi="Cambria Math" w:cs="Cambria Math"/>
                      <w:i/>
                      <w:sz w:val="17"/>
                      <w:szCs w:val="17"/>
                    </w:rPr>
                  </m:ctrlPr>
                </m:e>
                <m:e>
                  <m:r>
                    <w:rPr>
                      <w:rFonts w:ascii="Cambria Math" w:hAnsi="Cambria Math"/>
                      <w:sz w:val="17"/>
                      <w:szCs w:val="17"/>
                    </w:rPr>
                    <m:t>0</m:t>
                  </m:r>
                  <m:ctrlPr>
                    <w:rPr>
                      <w:rFonts w:ascii="Cambria Math" w:eastAsia="Cambria Math" w:hAnsi="Cambria Math" w:cs="Cambria Math"/>
                      <w:i/>
                      <w:sz w:val="17"/>
                      <w:szCs w:val="17"/>
                    </w:rPr>
                  </m:ctrlPr>
                </m:e>
                <m:e>
                  <m:r>
                    <w:rPr>
                      <w:rFonts w:ascii="Cambria Math" w:hAnsi="Cambria Math"/>
                      <w:sz w:val="17"/>
                      <w:szCs w:val="17"/>
                    </w:rPr>
                    <m:t>0</m:t>
                  </m:r>
                  <m:ctrlPr>
                    <w:rPr>
                      <w:rFonts w:ascii="Cambria Math" w:eastAsia="Cambria Math" w:hAnsi="Cambria Math" w:cs="Cambria Math"/>
                      <w:i/>
                      <w:sz w:val="17"/>
                      <w:szCs w:val="17"/>
                    </w:rPr>
                  </m:ctrlPr>
                </m:e>
                <m:e>
                  <m:r>
                    <w:rPr>
                      <w:rFonts w:ascii="Cambria Math" w:eastAsia="Cambria Math" w:hAnsi="Cambria Math" w:cs="Cambria Math"/>
                      <w:sz w:val="17"/>
                      <w:szCs w:val="17"/>
                    </w:rPr>
                    <m:t>0</m:t>
                  </m:r>
                  <m:ctrlPr>
                    <w:rPr>
                      <w:rFonts w:ascii="Cambria Math" w:eastAsia="Cambria Math" w:hAnsi="Cambria Math" w:cs="Cambria Math"/>
                      <w:i/>
                      <w:sz w:val="17"/>
                      <w:szCs w:val="17"/>
                    </w:rPr>
                  </m:ctrlPr>
                </m:e>
                <m:e>
                  <m:sSubSup>
                    <m:sSubSupPr>
                      <m:ctrlPr>
                        <w:rPr>
                          <w:rFonts w:ascii="Cambria Math" w:hAnsi="Cambria Math"/>
                          <w:i/>
                          <w:sz w:val="17"/>
                          <w:szCs w:val="17"/>
                        </w:rPr>
                      </m:ctrlPr>
                    </m:sSubSupPr>
                    <m:e>
                      <m:acc>
                        <m:accPr>
                          <m:chr m:val="̃"/>
                          <m:ctrlPr>
                            <w:rPr>
                              <w:rFonts w:ascii="Cambria Math" w:hAnsi="Cambria Math"/>
                              <w:i/>
                              <w:sz w:val="17"/>
                              <w:szCs w:val="17"/>
                            </w:rPr>
                          </m:ctrlPr>
                        </m:accPr>
                        <m:e>
                          <m:r>
                            <w:rPr>
                              <w:rFonts w:ascii="Cambria Math" w:hAnsi="Cambria Math"/>
                              <w:sz w:val="17"/>
                              <w:szCs w:val="17"/>
                            </w:rPr>
                            <m:t>V</m:t>
                          </m:r>
                        </m:e>
                      </m:acc>
                    </m:e>
                    <m:sub>
                      <m:r>
                        <w:rPr>
                          <w:rFonts w:ascii="Cambria Math" w:hAnsi="Cambria Math"/>
                          <w:sz w:val="17"/>
                          <w:szCs w:val="17"/>
                        </w:rPr>
                        <m:t>2</m:t>
                      </m:r>
                      <m:r>
                        <w:rPr>
                          <w:rFonts w:ascii="Cambria Math" w:eastAsia="맑은 고딕" w:hAnsi="Cambria Math"/>
                          <w:sz w:val="17"/>
                          <w:szCs w:val="17"/>
                          <w:lang w:eastAsia="ko-KR"/>
                        </w:rPr>
                        <m:t>s</m:t>
                      </m:r>
                      <m:r>
                        <w:rPr>
                          <w:rFonts w:ascii="Cambria Math" w:hAnsi="Cambria Math"/>
                          <w:sz w:val="17"/>
                          <w:szCs w:val="17"/>
                        </w:rPr>
                        <m:t>,1s</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sz w:val="17"/>
                              <w:szCs w:val="17"/>
                            </w:rPr>
                            <m:t>↑</m:t>
                          </m:r>
                        </m:sub>
                        <m:sup>
                          <m:r>
                            <w:rPr>
                              <w:rFonts w:ascii="Cambria Math" w:hAnsi="Cambria Math"/>
                              <w:sz w:val="17"/>
                              <w:szCs w:val="17"/>
                            </w:rPr>
                            <m:t>I</m:t>
                          </m:r>
                        </m:sup>
                      </m:sSubSup>
                      <m:sSubSup>
                        <m:sSubSupPr>
                          <m:ctrlPr>
                            <w:rPr>
                              <w:rFonts w:ascii="Cambria Math" w:hAnsi="Cambria Math"/>
                              <w:i/>
                              <w:sz w:val="17"/>
                              <w:szCs w:val="17"/>
                            </w:rPr>
                          </m:ctrlPr>
                        </m:sSubSupPr>
                        <m:e>
                          <m:r>
                            <w:rPr>
                              <w:rFonts w:ascii="Cambria Math" w:hAnsi="Cambria Math"/>
                              <w:sz w:val="17"/>
                              <w:szCs w:val="17"/>
                            </w:rPr>
                            <m:t>B</m:t>
                          </m:r>
                        </m:e>
                        <m:sub>
                          <m:r>
                            <w:rPr>
                              <w:rFonts w:ascii="Cambria Math" w:hAnsi="Cambria Math"/>
                              <w:color w:val="000000" w:themeColor="text1"/>
                              <w:kern w:val="24"/>
                              <w:sz w:val="17"/>
                              <w:szCs w:val="17"/>
                            </w:rPr>
                            <m:t>↓</m:t>
                          </m:r>
                        </m:sub>
                        <m:sup>
                          <m:r>
                            <w:rPr>
                              <w:rFonts w:ascii="Cambria Math" w:eastAsia="맑은 고딕" w:hAnsi="Cambria Math" w:cs="맑은 고딕"/>
                              <w:sz w:val="17"/>
                              <w:szCs w:val="17"/>
                              <w:lang w:eastAsia="ko-KR"/>
                            </w:rPr>
                            <m:t>I</m:t>
                          </m:r>
                        </m:sup>
                      </m:sSubSup>
                    </m:sup>
                  </m:sSubSup>
                  <m:ctrlPr>
                    <w:rPr>
                      <w:rFonts w:ascii="Cambria Math" w:eastAsia="Cambria Math" w:hAnsi="Cambria Math" w:cs="Cambria Math"/>
                      <w:i/>
                      <w:sz w:val="17"/>
                      <w:szCs w:val="17"/>
                    </w:rPr>
                  </m:ctrlPr>
                </m:e>
              </m:mr>
              <m:mr>
                <m:e>
                  <m:sSubSup>
                    <m:sSubSupPr>
                      <m:ctrlPr>
                        <w:rPr>
                          <w:rFonts w:ascii="Cambria Math" w:hAnsi="Cambria Math"/>
                          <w:i/>
                          <w:sz w:val="17"/>
                          <w:szCs w:val="17"/>
                        </w:rPr>
                      </m:ctrlPr>
                    </m:sSubSupPr>
                    <m:e>
                      <m:acc>
                        <m:accPr>
                          <m:chr m:val="̃"/>
                          <m:ctrlPr>
                            <w:rPr>
                              <w:rFonts w:ascii="Cambria Math" w:hAnsi="Cambria Math"/>
                              <w:i/>
                              <w:sz w:val="17"/>
                              <w:szCs w:val="17"/>
                            </w:rPr>
                          </m:ctrlPr>
                        </m:accPr>
                        <m:e>
                          <m:r>
                            <w:rPr>
                              <w:rFonts w:ascii="Cambria Math" w:hAnsi="Cambria Math"/>
                              <w:sz w:val="17"/>
                              <w:szCs w:val="17"/>
                            </w:rPr>
                            <m:t>W</m:t>
                          </m:r>
                        </m:e>
                      </m:acc>
                    </m:e>
                    <m:sub>
                      <m:r>
                        <w:rPr>
                          <w:rFonts w:ascii="Cambria Math" w:hAnsi="Cambria Math"/>
                          <w:sz w:val="17"/>
                          <w:szCs w:val="17"/>
                        </w:rPr>
                        <m:t>1s,3s</m:t>
                      </m:r>
                    </m:sub>
                    <m:sup>
                      <m:sSubSup>
                        <m:sSubSupPr>
                          <m:ctrlPr>
                            <w:rPr>
                              <w:rFonts w:ascii="Cambria Math" w:hAnsi="Cambria Math"/>
                              <w:i/>
                              <w:sz w:val="17"/>
                              <w:szCs w:val="17"/>
                            </w:rPr>
                          </m:ctrlPr>
                        </m:sSubSupPr>
                        <m:e>
                          <m:r>
                            <w:rPr>
                              <w:rFonts w:ascii="Cambria Math" w:hAnsi="Cambria Math"/>
                              <w:sz w:val="17"/>
                              <w:szCs w:val="17"/>
                            </w:rPr>
                            <m:t>B</m:t>
                          </m:r>
                        </m:e>
                        <m:sub>
                          <m:r>
                            <w:rPr>
                              <w:rFonts w:ascii="Cambria Math" w:hAnsi="Cambria Math"/>
                              <w:color w:val="000000" w:themeColor="text1"/>
                              <w:kern w:val="24"/>
                              <w:sz w:val="17"/>
                              <w:szCs w:val="17"/>
                            </w:rPr>
                            <m:t>↑</m:t>
                          </m:r>
                        </m:sub>
                        <m:sup>
                          <m:r>
                            <w:rPr>
                              <w:rFonts w:ascii="Cambria Math" w:hAnsi="Cambria Math"/>
                              <w:sz w:val="17"/>
                              <w:szCs w:val="17"/>
                            </w:rPr>
                            <m:t>0</m:t>
                          </m:r>
                        </m:sup>
                      </m:sSub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sz w:val="17"/>
                              <w:szCs w:val="17"/>
                            </w:rPr>
                            <m:t>↑</m:t>
                          </m:r>
                        </m:sub>
                        <m:sup>
                          <m:r>
                            <w:rPr>
                              <w:rFonts w:ascii="Cambria Math" w:eastAsia="맑은 고딕" w:hAnsi="Cambria Math" w:cs="맑은 고딕"/>
                              <w:sz w:val="17"/>
                              <w:szCs w:val="17"/>
                              <w:lang w:eastAsia="ko-KR"/>
                            </w:rPr>
                            <m:t>I</m:t>
                          </m:r>
                        </m:sup>
                      </m:sSubSup>
                    </m:sup>
                  </m:sSubSup>
                  <m:ctrlPr>
                    <w:rPr>
                      <w:rFonts w:ascii="Cambria Math" w:eastAsia="Cambria Math" w:hAnsi="Cambria Math" w:cs="Cambria Math"/>
                      <w:i/>
                      <w:sz w:val="17"/>
                      <w:szCs w:val="17"/>
                    </w:rPr>
                  </m:ctrlPr>
                </m:e>
                <m:e>
                  <m:r>
                    <w:rPr>
                      <w:rFonts w:ascii="Cambria Math" w:hAnsi="Cambria Math"/>
                      <w:sz w:val="17"/>
                      <w:szCs w:val="17"/>
                    </w:rPr>
                    <m:t>0</m:t>
                  </m:r>
                  <m:ctrlPr>
                    <w:rPr>
                      <w:rFonts w:ascii="Cambria Math" w:eastAsia="Cambria Math" w:hAnsi="Cambria Math" w:cs="Cambria Math"/>
                      <w:i/>
                      <w:sz w:val="17"/>
                      <w:szCs w:val="17"/>
                    </w:rPr>
                  </m:ctrlPr>
                </m:e>
                <m:e>
                  <m:r>
                    <w:rPr>
                      <w:rFonts w:ascii="Cambria Math" w:hAnsi="Cambria Math"/>
                      <w:sz w:val="17"/>
                      <w:szCs w:val="17"/>
                    </w:rPr>
                    <m:t>0</m:t>
                  </m:r>
                  <m:ctrlPr>
                    <w:rPr>
                      <w:rFonts w:ascii="Cambria Math" w:eastAsia="Cambria Math" w:hAnsi="Cambria Math" w:cs="Cambria Math"/>
                      <w:i/>
                      <w:sz w:val="17"/>
                      <w:szCs w:val="17"/>
                    </w:rPr>
                  </m:ctrlPr>
                </m:e>
                <m:e>
                  <m:sSubSup>
                    <m:sSubSupPr>
                      <m:ctrlPr>
                        <w:rPr>
                          <w:rFonts w:ascii="Cambria Math" w:hAnsi="Cambria Math"/>
                          <w:i/>
                          <w:sz w:val="17"/>
                          <w:szCs w:val="17"/>
                        </w:rPr>
                      </m:ctrlPr>
                    </m:sSubSupPr>
                    <m:e>
                      <m:r>
                        <w:rPr>
                          <w:rFonts w:ascii="Cambria Math" w:hAnsi="Cambria Math"/>
                          <w:sz w:val="17"/>
                          <w:szCs w:val="17"/>
                        </w:rPr>
                        <m:t>E</m:t>
                      </m:r>
                    </m:e>
                    <m:sub>
                      <m:r>
                        <w:rPr>
                          <w:rFonts w:ascii="Cambria Math" w:hAnsi="Cambria Math"/>
                          <w:sz w:val="17"/>
                          <w:szCs w:val="17"/>
                        </w:rPr>
                        <m:t xml:space="preserve"> </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3s,↑</m:t>
                          </m:r>
                        </m:sub>
                        <m:sup>
                          <m:r>
                            <w:rPr>
                              <w:rFonts w:ascii="Cambria Math" w:eastAsia="맑은 고딕" w:hAnsi="Cambria Math" w:cs="맑은 고딕"/>
                              <w:sz w:val="17"/>
                              <w:szCs w:val="17"/>
                              <w:lang w:eastAsia="ko-KR"/>
                            </w:rPr>
                            <m:t>I</m:t>
                          </m:r>
                        </m:sup>
                      </m:sSubSup>
                    </m:sup>
                  </m:sSubSup>
                  <m:ctrlPr>
                    <w:rPr>
                      <w:rFonts w:ascii="Cambria Math" w:eastAsia="Cambria Math" w:hAnsi="Cambria Math" w:cs="Cambria Math"/>
                      <w:i/>
                      <w:sz w:val="17"/>
                      <w:szCs w:val="17"/>
                    </w:rPr>
                  </m:ctrlPr>
                </m:e>
                <m:e>
                  <m:r>
                    <w:rPr>
                      <w:rFonts w:ascii="Cambria Math" w:hAnsi="Cambria Math"/>
                      <w:sz w:val="17"/>
                      <w:szCs w:val="17"/>
                    </w:rPr>
                    <m:t>∆</m:t>
                  </m:r>
                  <m:sSubSup>
                    <m:sSubSupPr>
                      <m:ctrlPr>
                        <w:rPr>
                          <w:rFonts w:ascii="Cambria Math" w:hAnsi="Cambria Math"/>
                          <w:i/>
                          <w:sz w:val="17"/>
                          <w:szCs w:val="17"/>
                        </w:rPr>
                      </m:ctrlPr>
                    </m:sSubSupPr>
                    <m:e>
                      <m:r>
                        <w:rPr>
                          <w:rFonts w:ascii="Cambria Math" w:hAnsi="Cambria Math"/>
                          <w:sz w:val="17"/>
                          <w:szCs w:val="17"/>
                        </w:rPr>
                        <m:t>H</m:t>
                      </m:r>
                    </m:e>
                    <m:sub>
                      <m:r>
                        <w:rPr>
                          <w:rFonts w:ascii="Cambria Math" w:hAnsi="Cambria Math"/>
                          <w:sz w:val="17"/>
                          <w:szCs w:val="17"/>
                        </w:rPr>
                        <m:t>2p,3s</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sz w:val="17"/>
                              <w:szCs w:val="17"/>
                            </w:rPr>
                            <m:t>↑</m:t>
                          </m:r>
                        </m:sub>
                        <m:sup>
                          <m:r>
                            <w:rPr>
                              <w:rFonts w:ascii="Cambria Math" w:hAnsi="Cambria Math"/>
                              <w:sz w:val="17"/>
                              <w:szCs w:val="17"/>
                            </w:rPr>
                            <m:t>0</m:t>
                          </m:r>
                        </m:sup>
                      </m:sSub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sz w:val="17"/>
                              <w:szCs w:val="17"/>
                            </w:rPr>
                            <m:t>↑</m:t>
                          </m:r>
                        </m:sub>
                        <m:sup>
                          <m:r>
                            <w:rPr>
                              <w:rFonts w:ascii="Cambria Math" w:eastAsia="맑은 고딕" w:hAnsi="Cambria Math" w:cs="맑은 고딕"/>
                              <w:sz w:val="17"/>
                              <w:szCs w:val="17"/>
                              <w:lang w:eastAsia="ko-KR"/>
                            </w:rPr>
                            <m:t>I</m:t>
                          </m:r>
                        </m:sup>
                      </m:sSubSup>
                    </m:sup>
                  </m:sSubSup>
                  <m:ctrlPr>
                    <w:rPr>
                      <w:rFonts w:ascii="Cambria Math" w:eastAsia="Cambria Math" w:hAnsi="Cambria Math" w:cs="Cambria Math"/>
                      <w:i/>
                      <w:sz w:val="17"/>
                      <w:szCs w:val="17"/>
                    </w:rPr>
                  </m:ctrlPr>
                </m:e>
                <m:e>
                  <m:r>
                    <w:rPr>
                      <w:rFonts w:ascii="Cambria Math" w:hAnsi="Cambria Math"/>
                      <w:sz w:val="17"/>
                      <w:szCs w:val="17"/>
                    </w:rPr>
                    <m:t>0</m:t>
                  </m:r>
                  <m:ctrlPr>
                    <w:rPr>
                      <w:rFonts w:ascii="Cambria Math" w:eastAsia="Cambria Math" w:hAnsi="Cambria Math" w:cs="Cambria Math"/>
                      <w:i/>
                      <w:sz w:val="17"/>
                      <w:szCs w:val="17"/>
                    </w:rPr>
                  </m:ctrlPr>
                </m:e>
                <m:e>
                  <m:r>
                    <w:rPr>
                      <w:rFonts w:ascii="Cambria Math" w:hAnsi="Cambria Math"/>
                      <w:sz w:val="17"/>
                      <w:szCs w:val="17"/>
                    </w:rPr>
                    <m:t>0</m:t>
                  </m:r>
                  <m:ctrlPr>
                    <w:rPr>
                      <w:rFonts w:ascii="Cambria Math" w:eastAsia="Cambria Math" w:hAnsi="Cambria Math" w:cs="Cambria Math"/>
                      <w:i/>
                      <w:sz w:val="17"/>
                      <w:szCs w:val="17"/>
                    </w:rPr>
                  </m:ctrlPr>
                </m:e>
                <m:e>
                  <m:r>
                    <w:rPr>
                      <w:rFonts w:ascii="Cambria Math" w:hAnsi="Cambria Math"/>
                      <w:sz w:val="17"/>
                      <w:szCs w:val="17"/>
                    </w:rPr>
                    <m:t>0</m:t>
                  </m:r>
                  <m:ctrlPr>
                    <w:rPr>
                      <w:rFonts w:ascii="Cambria Math" w:eastAsia="Cambria Math" w:hAnsi="Cambria Math" w:cs="Cambria Math"/>
                      <w:i/>
                      <w:sz w:val="17"/>
                      <w:szCs w:val="17"/>
                    </w:rPr>
                  </m:ctrlPr>
                </m:e>
                <m:e>
                  <m:r>
                    <w:rPr>
                      <w:rFonts w:ascii="Cambria Math" w:eastAsia="Cambria Math" w:hAnsi="Cambria Math" w:cs="Cambria Math"/>
                      <w:sz w:val="17"/>
                      <w:szCs w:val="17"/>
                    </w:rPr>
                    <m:t>0</m:t>
                  </m:r>
                  <m:ctrlPr>
                    <w:rPr>
                      <w:rFonts w:ascii="Cambria Math" w:eastAsia="Cambria Math" w:hAnsi="Cambria Math" w:cs="Cambria Math"/>
                      <w:i/>
                      <w:sz w:val="17"/>
                      <w:szCs w:val="17"/>
                    </w:rPr>
                  </m:ctrlPr>
                </m:e>
                <m:e>
                  <m:sSubSup>
                    <m:sSubSupPr>
                      <m:ctrlPr>
                        <w:rPr>
                          <w:rFonts w:ascii="Cambria Math" w:hAnsi="Cambria Math"/>
                          <w:i/>
                          <w:sz w:val="17"/>
                          <w:szCs w:val="17"/>
                        </w:rPr>
                      </m:ctrlPr>
                    </m:sSubSupPr>
                    <m:e>
                      <m:acc>
                        <m:accPr>
                          <m:chr m:val="̃"/>
                          <m:ctrlPr>
                            <w:rPr>
                              <w:rFonts w:ascii="Cambria Math" w:hAnsi="Cambria Math"/>
                              <w:i/>
                              <w:sz w:val="17"/>
                              <w:szCs w:val="17"/>
                            </w:rPr>
                          </m:ctrlPr>
                        </m:accPr>
                        <m:e>
                          <m:r>
                            <w:rPr>
                              <w:rFonts w:ascii="Cambria Math" w:hAnsi="Cambria Math"/>
                              <w:sz w:val="17"/>
                              <w:szCs w:val="17"/>
                            </w:rPr>
                            <m:t>V</m:t>
                          </m:r>
                        </m:e>
                      </m:acc>
                    </m:e>
                    <m:sub>
                      <m:r>
                        <w:rPr>
                          <w:rFonts w:ascii="Cambria Math" w:hAnsi="Cambria Math"/>
                          <w:sz w:val="17"/>
                          <w:szCs w:val="17"/>
                        </w:rPr>
                        <m:t>3</m:t>
                      </m:r>
                      <m:r>
                        <w:rPr>
                          <w:rFonts w:ascii="Cambria Math" w:eastAsia="맑은 고딕" w:hAnsi="Cambria Math"/>
                          <w:sz w:val="17"/>
                          <w:szCs w:val="17"/>
                          <w:lang w:eastAsia="ko-KR"/>
                        </w:rPr>
                        <m:t>s</m:t>
                      </m:r>
                      <m:r>
                        <w:rPr>
                          <w:rFonts w:ascii="Cambria Math" w:hAnsi="Cambria Math"/>
                          <w:sz w:val="17"/>
                          <w:szCs w:val="17"/>
                        </w:rPr>
                        <m:t>,1s</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hAnsi="Cambria Math"/>
                              <w:sz w:val="17"/>
                              <w:szCs w:val="17"/>
                            </w:rPr>
                            <m:t>I</m:t>
                          </m:r>
                        </m:sup>
                      </m:sSubSup>
                      <m:sSubSup>
                        <m:sSubSupPr>
                          <m:ctrlPr>
                            <w:rPr>
                              <w:rFonts w:ascii="Cambria Math" w:hAnsi="Cambria Math"/>
                              <w:i/>
                              <w:sz w:val="17"/>
                              <w:szCs w:val="17"/>
                            </w:rPr>
                          </m:ctrlPr>
                        </m:sSubSupPr>
                        <m:e>
                          <m:r>
                            <w:rPr>
                              <w:rFonts w:ascii="Cambria Math" w:hAnsi="Cambria Math"/>
                              <w:sz w:val="17"/>
                              <w:szCs w:val="17"/>
                            </w:rPr>
                            <m:t>B</m:t>
                          </m:r>
                        </m:e>
                        <m:sub>
                          <m:r>
                            <w:rPr>
                              <w:rFonts w:ascii="Cambria Math" w:hAnsi="Cambria Math"/>
                              <w:color w:val="000000" w:themeColor="text1"/>
                              <w:kern w:val="24"/>
                              <w:sz w:val="17"/>
                              <w:szCs w:val="17"/>
                            </w:rPr>
                            <m:t>↓</m:t>
                          </m:r>
                        </m:sub>
                        <m:sup>
                          <m:r>
                            <w:rPr>
                              <w:rFonts w:ascii="Cambria Math" w:eastAsia="맑은 고딕" w:hAnsi="Cambria Math" w:cs="맑은 고딕"/>
                              <w:sz w:val="17"/>
                              <w:szCs w:val="17"/>
                              <w:lang w:eastAsia="ko-KR"/>
                            </w:rPr>
                            <m:t>I</m:t>
                          </m:r>
                        </m:sup>
                      </m:sSubSup>
                    </m:sup>
                  </m:sSubSup>
                  <m:ctrlPr>
                    <w:rPr>
                      <w:rFonts w:ascii="Cambria Math" w:eastAsia="Cambria Math" w:hAnsi="Cambria Math" w:cs="Cambria Math"/>
                      <w:i/>
                      <w:sz w:val="17"/>
                      <w:szCs w:val="17"/>
                    </w:rPr>
                  </m:ctrlPr>
                </m:e>
              </m:mr>
              <m:mr>
                <m:e>
                  <m:r>
                    <w:rPr>
                      <w:rFonts w:ascii="Cambria Math" w:eastAsia="Cambria Math" w:hAnsi="Cambria Math" w:cs="Cambria Math"/>
                      <w:sz w:val="17"/>
                      <w:szCs w:val="17"/>
                    </w:rPr>
                    <m:t>0</m:t>
                  </m:r>
                  <m:ctrlPr>
                    <w:rPr>
                      <w:rFonts w:ascii="Cambria Math" w:eastAsia="Cambria Math" w:hAnsi="Cambria Math" w:cs="Cambria Math"/>
                      <w:i/>
                      <w:sz w:val="17"/>
                      <w:szCs w:val="17"/>
                    </w:rPr>
                  </m:ctrlPr>
                </m:e>
                <m:e>
                  <m:r>
                    <w:rPr>
                      <w:rFonts w:ascii="Cambria Math" w:hAnsi="Cambria Math"/>
                      <w:sz w:val="17"/>
                      <w:szCs w:val="17"/>
                    </w:rPr>
                    <m:t>∆</m:t>
                  </m:r>
                  <m:sSubSup>
                    <m:sSubSupPr>
                      <m:ctrlPr>
                        <w:rPr>
                          <w:rFonts w:ascii="Cambria Math" w:hAnsi="Cambria Math"/>
                          <w:i/>
                          <w:sz w:val="17"/>
                          <w:szCs w:val="17"/>
                        </w:rPr>
                      </m:ctrlPr>
                    </m:sSubSupPr>
                    <m:e>
                      <m:r>
                        <w:rPr>
                          <w:rFonts w:ascii="Cambria Math" w:hAnsi="Cambria Math"/>
                          <w:sz w:val="17"/>
                          <w:szCs w:val="17"/>
                        </w:rPr>
                        <m:t>H</m:t>
                      </m:r>
                    </m:e>
                    <m:sub>
                      <m:r>
                        <w:rPr>
                          <w:rFonts w:ascii="Cambria Math" w:hAnsi="Cambria Math"/>
                          <w:sz w:val="17"/>
                          <w:szCs w:val="17"/>
                        </w:rPr>
                        <m:t>2p,1s</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hAnsi="Cambria Math"/>
                              <w:sz w:val="17"/>
                              <w:szCs w:val="17"/>
                            </w:rPr>
                            <m:t>0</m:t>
                          </m:r>
                        </m:sup>
                      </m:sSub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eastAsia="맑은 고딕" w:hAnsi="Cambria Math" w:cs="맑은 고딕"/>
                              <w:sz w:val="17"/>
                              <w:szCs w:val="17"/>
                              <w:lang w:eastAsia="ko-KR"/>
                            </w:rPr>
                            <m:t>I</m:t>
                          </m:r>
                        </m:sup>
                      </m:sSubSup>
                    </m:sup>
                  </m:sSubSup>
                  <m:ctrlPr>
                    <w:rPr>
                      <w:rFonts w:ascii="Cambria Math" w:eastAsia="Cambria Math" w:hAnsi="Cambria Math" w:cs="Cambria Math"/>
                      <w:i/>
                      <w:sz w:val="17"/>
                      <w:szCs w:val="17"/>
                    </w:rPr>
                  </m:ctrlPr>
                </m:e>
                <m:e>
                  <m:r>
                    <w:rPr>
                      <w:rFonts w:ascii="Cambria Math" w:hAnsi="Cambria Math"/>
                      <w:sz w:val="17"/>
                      <w:szCs w:val="17"/>
                    </w:rPr>
                    <m:t>∆</m:t>
                  </m:r>
                  <m:sSubSup>
                    <m:sSubSupPr>
                      <m:ctrlPr>
                        <w:rPr>
                          <w:rFonts w:ascii="Cambria Math" w:hAnsi="Cambria Math"/>
                          <w:i/>
                          <w:sz w:val="17"/>
                          <w:szCs w:val="17"/>
                        </w:rPr>
                      </m:ctrlPr>
                    </m:sSubSupPr>
                    <m:e>
                      <m:r>
                        <w:rPr>
                          <w:rFonts w:ascii="Cambria Math" w:hAnsi="Cambria Math"/>
                          <w:sz w:val="17"/>
                          <w:szCs w:val="17"/>
                        </w:rPr>
                        <m:t>H</m:t>
                      </m:r>
                    </m:e>
                    <m:sub>
                      <m:r>
                        <w:rPr>
                          <w:rFonts w:ascii="Cambria Math" w:hAnsi="Cambria Math"/>
                          <w:sz w:val="17"/>
                          <w:szCs w:val="17"/>
                        </w:rPr>
                        <m:t>2p,2s</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hAnsi="Cambria Math"/>
                              <w:sz w:val="17"/>
                              <w:szCs w:val="17"/>
                            </w:rPr>
                            <m:t>0</m:t>
                          </m:r>
                        </m:sup>
                      </m:sSub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eastAsia="맑은 고딕" w:hAnsi="Cambria Math" w:cs="맑은 고딕"/>
                              <w:sz w:val="17"/>
                              <w:szCs w:val="17"/>
                              <w:lang w:eastAsia="ko-KR"/>
                            </w:rPr>
                            <m:t>I</m:t>
                          </m:r>
                        </m:sup>
                      </m:sSubSup>
                    </m:sup>
                  </m:sSubSup>
                  <m:ctrlPr>
                    <w:rPr>
                      <w:rFonts w:ascii="Cambria Math" w:eastAsia="Cambria Math" w:hAnsi="Cambria Math" w:cs="Cambria Math"/>
                      <w:i/>
                      <w:sz w:val="17"/>
                      <w:szCs w:val="17"/>
                    </w:rPr>
                  </m:ctrlPr>
                </m:e>
                <m:e>
                  <m:r>
                    <w:rPr>
                      <w:rFonts w:ascii="Cambria Math" w:hAnsi="Cambria Math"/>
                      <w:sz w:val="17"/>
                      <w:szCs w:val="17"/>
                    </w:rPr>
                    <m:t>∆</m:t>
                  </m:r>
                  <m:sSubSup>
                    <m:sSubSupPr>
                      <m:ctrlPr>
                        <w:rPr>
                          <w:rFonts w:ascii="Cambria Math" w:hAnsi="Cambria Math"/>
                          <w:i/>
                          <w:sz w:val="17"/>
                          <w:szCs w:val="17"/>
                        </w:rPr>
                      </m:ctrlPr>
                    </m:sSubSupPr>
                    <m:e>
                      <m:r>
                        <w:rPr>
                          <w:rFonts w:ascii="Cambria Math" w:hAnsi="Cambria Math"/>
                          <w:sz w:val="17"/>
                          <w:szCs w:val="17"/>
                        </w:rPr>
                        <m:t>H</m:t>
                      </m:r>
                    </m:e>
                    <m:sub>
                      <m:r>
                        <w:rPr>
                          <w:rFonts w:ascii="Cambria Math" w:hAnsi="Cambria Math"/>
                          <w:sz w:val="17"/>
                          <w:szCs w:val="17"/>
                        </w:rPr>
                        <m:t>2p,3s</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hAnsi="Cambria Math"/>
                              <w:sz w:val="17"/>
                              <w:szCs w:val="17"/>
                            </w:rPr>
                            <m:t>0</m:t>
                          </m:r>
                        </m:sup>
                      </m:sSub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sz w:val="17"/>
                              <w:szCs w:val="17"/>
                            </w:rPr>
                            <m:t>↑</m:t>
                          </m:r>
                        </m:sub>
                        <m:sup>
                          <m:r>
                            <w:rPr>
                              <w:rFonts w:ascii="Cambria Math" w:eastAsia="맑은 고딕" w:hAnsi="Cambria Math" w:cs="맑은 고딕"/>
                              <w:sz w:val="17"/>
                              <w:szCs w:val="17"/>
                              <w:lang w:eastAsia="ko-KR"/>
                            </w:rPr>
                            <m:t>I</m:t>
                          </m:r>
                        </m:sup>
                      </m:sSubSup>
                    </m:sup>
                  </m:sSubSup>
                  <m:ctrlPr>
                    <w:rPr>
                      <w:rFonts w:ascii="Cambria Math" w:eastAsia="Cambria Math" w:hAnsi="Cambria Math" w:cs="Cambria Math"/>
                      <w:i/>
                      <w:sz w:val="17"/>
                      <w:szCs w:val="17"/>
                    </w:rPr>
                  </m:ctrlPr>
                </m:e>
                <m:e>
                  <m:sSubSup>
                    <m:sSubSupPr>
                      <m:ctrlPr>
                        <w:rPr>
                          <w:rFonts w:ascii="Cambria Math" w:hAnsi="Cambria Math"/>
                          <w:i/>
                          <w:sz w:val="17"/>
                          <w:szCs w:val="17"/>
                        </w:rPr>
                      </m:ctrlPr>
                    </m:sSubSupPr>
                    <m:e>
                      <m:r>
                        <w:rPr>
                          <w:rFonts w:ascii="Cambria Math" w:hAnsi="Cambria Math"/>
                          <w:sz w:val="17"/>
                          <w:szCs w:val="17"/>
                        </w:rPr>
                        <m:t>E</m:t>
                      </m:r>
                    </m:e>
                    <m:sub>
                      <m:r>
                        <w:rPr>
                          <w:rFonts w:ascii="Cambria Math" w:hAnsi="Cambria Math"/>
                          <w:sz w:val="17"/>
                          <w:szCs w:val="17"/>
                        </w:rPr>
                        <m:t xml:space="preserve"> </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2p,↑</m:t>
                          </m:r>
                        </m:sub>
                        <m:sup>
                          <m:r>
                            <w:rPr>
                              <w:rFonts w:ascii="Cambria Math" w:hAnsi="Cambria Math"/>
                              <w:sz w:val="17"/>
                              <w:szCs w:val="17"/>
                            </w:rPr>
                            <m:t>0</m:t>
                          </m:r>
                        </m:sup>
                      </m:sSubSup>
                    </m:sup>
                  </m:sSubSup>
                  <m:ctrlPr>
                    <w:rPr>
                      <w:rFonts w:ascii="Cambria Math" w:eastAsia="Cambria Math" w:hAnsi="Cambria Math" w:cs="Cambria Math"/>
                      <w:i/>
                      <w:sz w:val="17"/>
                      <w:szCs w:val="17"/>
                    </w:rPr>
                  </m:ctrlPr>
                </m:e>
                <m:e>
                  <m:r>
                    <w:rPr>
                      <w:rFonts w:ascii="Cambria Math" w:eastAsia="Cambria Math" w:hAnsi="Cambria Math" w:cs="Cambria Math"/>
                      <w:sz w:val="17"/>
                      <w:szCs w:val="17"/>
                    </w:rPr>
                    <m:t>0</m:t>
                  </m:r>
                  <m:ctrlPr>
                    <w:rPr>
                      <w:rFonts w:ascii="Cambria Math" w:eastAsia="Cambria Math" w:hAnsi="Cambria Math" w:cs="Cambria Math"/>
                      <w:i/>
                      <w:sz w:val="17"/>
                      <w:szCs w:val="17"/>
                    </w:rPr>
                  </m:ctrlPr>
                </m:e>
                <m:e>
                  <m:r>
                    <w:rPr>
                      <w:rFonts w:ascii="Cambria Math" w:eastAsia="Cambria Math" w:hAnsi="Cambria Math" w:cs="Cambria Math"/>
                      <w:sz w:val="17"/>
                      <w:szCs w:val="17"/>
                    </w:rPr>
                    <m:t>0</m:t>
                  </m:r>
                  <m:ctrlPr>
                    <w:rPr>
                      <w:rFonts w:ascii="Cambria Math" w:eastAsia="Cambria Math" w:hAnsi="Cambria Math" w:cs="Cambria Math"/>
                      <w:i/>
                      <w:sz w:val="17"/>
                      <w:szCs w:val="17"/>
                    </w:rPr>
                  </m:ctrlPr>
                </m:e>
                <m:e>
                  <m:r>
                    <w:rPr>
                      <w:rFonts w:ascii="Cambria Math" w:eastAsia="Cambria Math" w:hAnsi="Cambria Math" w:cs="Cambria Math"/>
                      <w:sz w:val="17"/>
                      <w:szCs w:val="17"/>
                    </w:rPr>
                    <m:t>0</m:t>
                  </m:r>
                  <m:ctrlPr>
                    <w:rPr>
                      <w:rFonts w:ascii="Cambria Math" w:eastAsia="Cambria Math" w:hAnsi="Cambria Math" w:cs="Cambria Math"/>
                      <w:i/>
                      <w:sz w:val="17"/>
                      <w:szCs w:val="17"/>
                    </w:rPr>
                  </m:ctrlPr>
                </m:e>
                <m:e>
                  <m:r>
                    <w:rPr>
                      <w:rFonts w:ascii="Cambria Math" w:eastAsia="Cambria Math" w:hAnsi="Cambria Math" w:cs="Cambria Math"/>
                      <w:sz w:val="17"/>
                      <w:szCs w:val="17"/>
                    </w:rPr>
                    <m:t>0</m:t>
                  </m:r>
                  <m:ctrlPr>
                    <w:rPr>
                      <w:rFonts w:ascii="Cambria Math" w:eastAsia="Cambria Math" w:hAnsi="Cambria Math" w:cs="Cambria Math"/>
                      <w:i/>
                      <w:sz w:val="17"/>
                      <w:szCs w:val="17"/>
                    </w:rPr>
                  </m:ctrlPr>
                </m:e>
                <m:e>
                  <m:r>
                    <w:rPr>
                      <w:rFonts w:ascii="Cambria Math" w:eastAsia="Cambria Math" w:hAnsi="Cambria Math" w:cs="Cambria Math"/>
                      <w:sz w:val="17"/>
                      <w:szCs w:val="17"/>
                    </w:rPr>
                    <m:t>0</m:t>
                  </m:r>
                  <m:ctrlPr>
                    <w:rPr>
                      <w:rFonts w:ascii="Cambria Math" w:eastAsia="Cambria Math" w:hAnsi="Cambria Math" w:cs="Cambria Math"/>
                      <w:i/>
                      <w:sz w:val="17"/>
                      <w:szCs w:val="17"/>
                    </w:rPr>
                  </m:ctrlPr>
                </m:e>
              </m:mr>
              <m:mr>
                <m:e>
                  <m:sSubSup>
                    <m:sSubSupPr>
                      <m:ctrlPr>
                        <w:rPr>
                          <w:rFonts w:ascii="Cambria Math" w:hAnsi="Cambria Math"/>
                          <w:i/>
                          <w:sz w:val="17"/>
                          <w:szCs w:val="17"/>
                        </w:rPr>
                      </m:ctrlPr>
                    </m:sSubSupPr>
                    <m:e>
                      <m:acc>
                        <m:accPr>
                          <m:chr m:val="̃"/>
                          <m:ctrlPr>
                            <w:rPr>
                              <w:rFonts w:ascii="Cambria Math" w:hAnsi="Cambria Math"/>
                              <w:i/>
                              <w:sz w:val="17"/>
                              <w:szCs w:val="17"/>
                            </w:rPr>
                          </m:ctrlPr>
                        </m:accPr>
                        <m:e>
                          <m:r>
                            <w:rPr>
                              <w:rFonts w:ascii="Cambria Math" w:hAnsi="Cambria Math"/>
                              <w:sz w:val="17"/>
                              <w:szCs w:val="17"/>
                            </w:rPr>
                            <m:t>V</m:t>
                          </m:r>
                        </m:e>
                      </m:acc>
                    </m:e>
                    <m:sub>
                      <m:r>
                        <w:rPr>
                          <w:rFonts w:ascii="Cambria Math" w:hAnsi="Cambria Math"/>
                          <w:sz w:val="17"/>
                          <w:szCs w:val="17"/>
                        </w:rPr>
                        <m:t>1</m:t>
                      </m:r>
                      <m:r>
                        <w:rPr>
                          <w:rFonts w:ascii="Cambria Math" w:eastAsia="맑은 고딕" w:hAnsi="Cambria Math"/>
                          <w:sz w:val="17"/>
                          <w:szCs w:val="17"/>
                          <w:lang w:eastAsia="ko-KR"/>
                        </w:rPr>
                        <m:t>s</m:t>
                      </m:r>
                      <m:r>
                        <w:rPr>
                          <w:rFonts w:ascii="Cambria Math" w:hAnsi="Cambria Math"/>
                          <w:sz w:val="17"/>
                          <w:szCs w:val="17"/>
                        </w:rPr>
                        <m:t>,1s</m:t>
                      </m:r>
                    </m:sub>
                    <m:sup>
                      <m:sSubSup>
                        <m:sSubSupPr>
                          <m:ctrlPr>
                            <w:rPr>
                              <w:rFonts w:ascii="Cambria Math" w:hAnsi="Cambria Math"/>
                              <w:i/>
                              <w:sz w:val="17"/>
                              <w:szCs w:val="17"/>
                            </w:rPr>
                          </m:ctrlPr>
                        </m:sSubSupPr>
                        <m:e>
                          <m:r>
                            <w:rPr>
                              <w:rFonts w:ascii="Cambria Math" w:hAnsi="Cambria Math"/>
                              <w:sz w:val="17"/>
                              <w:szCs w:val="17"/>
                            </w:rPr>
                            <m:t>B</m:t>
                          </m:r>
                        </m:e>
                        <m:sub>
                          <m:r>
                            <w:rPr>
                              <w:rFonts w:ascii="Cambria Math" w:hAnsi="Cambria Math"/>
                              <w:color w:val="000000" w:themeColor="text1"/>
                              <w:kern w:val="24"/>
                              <w:sz w:val="17"/>
                              <w:szCs w:val="17"/>
                            </w:rPr>
                            <m:t>↑</m:t>
                          </m:r>
                        </m:sub>
                        <m:sup>
                          <m:r>
                            <w:rPr>
                              <w:rFonts w:ascii="Cambria Math" w:hAnsi="Cambria Math"/>
                              <w:sz w:val="17"/>
                              <w:szCs w:val="17"/>
                            </w:rPr>
                            <m:t>0</m:t>
                          </m:r>
                        </m:sup>
                      </m:sSub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eastAsia="맑은 고딕" w:hAnsi="Cambria Math" w:cs="맑은 고딕"/>
                              <w:sz w:val="17"/>
                              <w:szCs w:val="17"/>
                              <w:lang w:eastAsia="ko-KR"/>
                            </w:rPr>
                            <m:t>0</m:t>
                          </m:r>
                        </m:sup>
                      </m:sSubSup>
                    </m:sup>
                  </m:sSubSup>
                  <m:ctrlPr>
                    <w:rPr>
                      <w:rFonts w:ascii="Cambria Math" w:eastAsia="Cambria Math" w:hAnsi="Cambria Math" w:cs="Cambria Math"/>
                      <w:i/>
                      <w:sz w:val="17"/>
                      <w:szCs w:val="17"/>
                    </w:rPr>
                  </m:ctrlPr>
                </m:e>
                <m:e>
                  <m:r>
                    <w:rPr>
                      <w:rFonts w:ascii="Cambria Math" w:hAnsi="Cambria Math"/>
                      <w:sz w:val="17"/>
                      <w:szCs w:val="17"/>
                    </w:rPr>
                    <m:t>0</m:t>
                  </m:r>
                  <m:ctrlPr>
                    <w:rPr>
                      <w:rFonts w:ascii="Cambria Math" w:eastAsia="Cambria Math" w:hAnsi="Cambria Math" w:cs="Cambria Math"/>
                      <w:i/>
                      <w:sz w:val="17"/>
                      <w:szCs w:val="17"/>
                    </w:rPr>
                  </m:ctrlPr>
                </m:e>
                <m:e>
                  <m:r>
                    <w:rPr>
                      <w:rFonts w:ascii="Cambria Math" w:hAnsi="Cambria Math"/>
                      <w:sz w:val="17"/>
                      <w:szCs w:val="17"/>
                    </w:rPr>
                    <m:t>0</m:t>
                  </m:r>
                  <m:ctrlPr>
                    <w:rPr>
                      <w:rFonts w:ascii="Cambria Math" w:eastAsia="Cambria Math" w:hAnsi="Cambria Math" w:cs="Cambria Math"/>
                      <w:i/>
                      <w:sz w:val="17"/>
                      <w:szCs w:val="17"/>
                    </w:rPr>
                  </m:ctrlPr>
                </m:e>
                <m:e>
                  <m:r>
                    <w:rPr>
                      <w:rFonts w:ascii="Cambria Math" w:hAnsi="Cambria Math"/>
                      <w:sz w:val="17"/>
                      <w:szCs w:val="17"/>
                    </w:rPr>
                    <m:t>0</m:t>
                  </m:r>
                  <m:ctrlPr>
                    <w:rPr>
                      <w:rFonts w:ascii="Cambria Math" w:eastAsia="Cambria Math" w:hAnsi="Cambria Math" w:cs="Cambria Math"/>
                      <w:i/>
                      <w:sz w:val="17"/>
                      <w:szCs w:val="17"/>
                    </w:rPr>
                  </m:ctrlPr>
                </m:e>
                <m:e>
                  <m:r>
                    <w:rPr>
                      <w:rFonts w:ascii="Cambria Math" w:eastAsia="Cambria Math" w:hAnsi="Cambria Math" w:cs="Cambria Math"/>
                      <w:sz w:val="17"/>
                      <w:szCs w:val="17"/>
                    </w:rPr>
                    <m:t>0</m:t>
                  </m:r>
                  <m:ctrlPr>
                    <w:rPr>
                      <w:rFonts w:ascii="Cambria Math" w:eastAsia="Cambria Math" w:hAnsi="Cambria Math" w:cs="Cambria Math"/>
                      <w:i/>
                      <w:sz w:val="17"/>
                      <w:szCs w:val="17"/>
                    </w:rPr>
                  </m:ctrlPr>
                </m:e>
                <m:e>
                  <m:sSubSup>
                    <m:sSubSupPr>
                      <m:ctrlPr>
                        <w:rPr>
                          <w:rFonts w:ascii="Cambria Math" w:hAnsi="Cambria Math"/>
                          <w:i/>
                          <w:sz w:val="17"/>
                          <w:szCs w:val="17"/>
                        </w:rPr>
                      </m:ctrlPr>
                    </m:sSubSupPr>
                    <m:e>
                      <m:r>
                        <w:rPr>
                          <w:rFonts w:ascii="Cambria Math" w:hAnsi="Cambria Math"/>
                          <w:sz w:val="17"/>
                          <w:szCs w:val="17"/>
                        </w:rPr>
                        <m:t>E</m:t>
                      </m:r>
                    </m:e>
                    <m:sub>
                      <m:r>
                        <m:rPr>
                          <m:sty m:val="p"/>
                        </m:rPr>
                        <w:rPr>
                          <w:rFonts w:ascii="Cambria Math" w:hAnsi="Cambria Math"/>
                          <w:sz w:val="17"/>
                          <w:szCs w:val="17"/>
                        </w:rPr>
                        <m:t xml:space="preserve"> </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1s,↓</m:t>
                          </m:r>
                        </m:sub>
                        <m:sup>
                          <m:r>
                            <w:rPr>
                              <w:rFonts w:ascii="Cambria Math" w:hAnsi="Cambria Math"/>
                              <w:sz w:val="17"/>
                              <w:szCs w:val="17"/>
                            </w:rPr>
                            <m:t>0</m:t>
                          </m:r>
                        </m:sup>
                      </m:sSubSup>
                    </m:sup>
                  </m:sSubSup>
                  <m:ctrlPr>
                    <w:rPr>
                      <w:rFonts w:ascii="Cambria Math" w:eastAsia="Cambria Math" w:hAnsi="Cambria Math" w:cs="Cambria Math"/>
                      <w:i/>
                      <w:sz w:val="17"/>
                      <w:szCs w:val="17"/>
                    </w:rPr>
                  </m:ctrlPr>
                </m:e>
                <m:e>
                  <m:r>
                    <w:rPr>
                      <w:rFonts w:ascii="Cambria Math" w:eastAsia="Cambria Math" w:hAnsi="Cambria Math" w:cs="Cambria Math"/>
                      <w:sz w:val="17"/>
                      <w:szCs w:val="17"/>
                    </w:rPr>
                    <m:t>0</m:t>
                  </m:r>
                  <m:ctrlPr>
                    <w:rPr>
                      <w:rFonts w:ascii="Cambria Math" w:eastAsia="Cambria Math" w:hAnsi="Cambria Math" w:cs="Cambria Math"/>
                      <w:i/>
                      <w:sz w:val="17"/>
                      <w:szCs w:val="17"/>
                    </w:rPr>
                  </m:ctrlPr>
                </m:e>
                <m:e>
                  <m:r>
                    <w:rPr>
                      <w:rFonts w:ascii="Cambria Math" w:eastAsia="Cambria Math" w:hAnsi="Cambria Math" w:cs="Cambria Math"/>
                      <w:sz w:val="17"/>
                      <w:szCs w:val="17"/>
                    </w:rPr>
                    <m:t>0</m:t>
                  </m:r>
                  <m:ctrlPr>
                    <w:rPr>
                      <w:rFonts w:ascii="Cambria Math" w:eastAsia="Cambria Math" w:hAnsi="Cambria Math" w:cs="Cambria Math"/>
                      <w:i/>
                      <w:sz w:val="17"/>
                      <w:szCs w:val="17"/>
                    </w:rPr>
                  </m:ctrlPr>
                </m:e>
                <m:e>
                  <m:r>
                    <w:rPr>
                      <w:rFonts w:ascii="Cambria Math" w:hAnsi="Cambria Math"/>
                      <w:sz w:val="17"/>
                      <w:szCs w:val="17"/>
                    </w:rPr>
                    <m:t>∆</m:t>
                  </m:r>
                  <m:sSubSup>
                    <m:sSubSupPr>
                      <m:ctrlPr>
                        <w:rPr>
                          <w:rFonts w:ascii="Cambria Math" w:hAnsi="Cambria Math"/>
                          <w:i/>
                          <w:sz w:val="17"/>
                          <w:szCs w:val="17"/>
                        </w:rPr>
                      </m:ctrlPr>
                    </m:sSubSupPr>
                    <m:e>
                      <m:r>
                        <w:rPr>
                          <w:rFonts w:ascii="Cambria Math" w:hAnsi="Cambria Math"/>
                          <w:sz w:val="17"/>
                          <w:szCs w:val="17"/>
                        </w:rPr>
                        <m:t>H</m:t>
                      </m:r>
                    </m:e>
                    <m:sub>
                      <m:r>
                        <w:rPr>
                          <w:rFonts w:ascii="Cambria Math" w:hAnsi="Cambria Math"/>
                          <w:sz w:val="17"/>
                          <w:szCs w:val="17"/>
                        </w:rPr>
                        <m:t>1</m:t>
                      </m:r>
                      <m:r>
                        <w:rPr>
                          <w:rFonts w:ascii="Cambria Math" w:eastAsia="맑은 고딕" w:hAnsi="Cambria Math"/>
                          <w:sz w:val="17"/>
                          <w:szCs w:val="17"/>
                          <w:lang w:eastAsia="ko-KR"/>
                        </w:rPr>
                        <m:t>s</m:t>
                      </m:r>
                      <m:r>
                        <w:rPr>
                          <w:rFonts w:ascii="Cambria Math" w:hAnsi="Cambria Math"/>
                          <w:sz w:val="17"/>
                          <w:szCs w:val="17"/>
                        </w:rPr>
                        <m:t>,2</m:t>
                      </m:r>
                      <m:r>
                        <w:rPr>
                          <w:rFonts w:ascii="Cambria Math" w:eastAsia="맑은 고딕" w:hAnsi="Cambria Math"/>
                          <w:sz w:val="17"/>
                          <w:szCs w:val="17"/>
                          <w:lang w:eastAsia="ko-KR"/>
                        </w:rPr>
                        <m:t>p</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sz w:val="17"/>
                              <w:szCs w:val="17"/>
                            </w:rPr>
                            <m:t>↓</m:t>
                          </m:r>
                        </m:sub>
                        <m:sup>
                          <m:r>
                            <w:rPr>
                              <w:rFonts w:ascii="Cambria Math" w:hAnsi="Cambria Math"/>
                              <w:sz w:val="17"/>
                              <w:szCs w:val="17"/>
                            </w:rPr>
                            <m:t>0</m:t>
                          </m:r>
                        </m:sup>
                      </m:sSub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eastAsia="맑은 고딕" w:hAnsi="Cambria Math" w:cs="맑은 고딕"/>
                              <w:sz w:val="17"/>
                              <w:szCs w:val="17"/>
                              <w:lang w:eastAsia="ko-KR"/>
                            </w:rPr>
                            <m:t>I</m:t>
                          </m:r>
                        </m:sup>
                      </m:sSubSup>
                    </m:sup>
                  </m:sSubSup>
                  <m:ctrlPr>
                    <w:rPr>
                      <w:rFonts w:ascii="Cambria Math" w:eastAsia="Cambria Math" w:hAnsi="Cambria Math" w:cs="Cambria Math"/>
                      <w:i/>
                      <w:sz w:val="17"/>
                      <w:szCs w:val="17"/>
                    </w:rPr>
                  </m:ctrlPr>
                </m:e>
                <m:e>
                  <m:sSubSup>
                    <m:sSubSupPr>
                      <m:ctrlPr>
                        <w:rPr>
                          <w:rFonts w:ascii="Cambria Math" w:hAnsi="Cambria Math"/>
                          <w:i/>
                          <w:sz w:val="17"/>
                          <w:szCs w:val="17"/>
                        </w:rPr>
                      </m:ctrlPr>
                    </m:sSubSupPr>
                    <m:e>
                      <m:acc>
                        <m:accPr>
                          <m:chr m:val="̃"/>
                          <m:ctrlPr>
                            <w:rPr>
                              <w:rFonts w:ascii="Cambria Math" w:hAnsi="Cambria Math"/>
                              <w:i/>
                              <w:sz w:val="17"/>
                              <w:szCs w:val="17"/>
                            </w:rPr>
                          </m:ctrlPr>
                        </m:accPr>
                        <m:e>
                          <m:r>
                            <w:rPr>
                              <w:rFonts w:ascii="Cambria Math" w:hAnsi="Cambria Math"/>
                              <w:sz w:val="17"/>
                              <w:szCs w:val="17"/>
                            </w:rPr>
                            <m:t>W</m:t>
                          </m:r>
                        </m:e>
                      </m:acc>
                    </m:e>
                    <m:sub>
                      <m:r>
                        <w:rPr>
                          <w:rFonts w:ascii="Cambria Math" w:hAnsi="Cambria Math"/>
                          <w:sz w:val="17"/>
                          <w:szCs w:val="17"/>
                        </w:rPr>
                        <m:t>1s,1s</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sz w:val="17"/>
                              <w:szCs w:val="17"/>
                            </w:rPr>
                            <m:t>↓</m:t>
                          </m:r>
                        </m:sub>
                        <m:sup>
                          <m:r>
                            <w:rPr>
                              <w:rFonts w:ascii="Cambria Math" w:hAnsi="Cambria Math"/>
                              <w:sz w:val="17"/>
                              <w:szCs w:val="17"/>
                            </w:rPr>
                            <m:t>0</m:t>
                          </m:r>
                        </m:sup>
                      </m:sSubSup>
                      <m:sSubSup>
                        <m:sSubSupPr>
                          <m:ctrlPr>
                            <w:rPr>
                              <w:rFonts w:ascii="Cambria Math" w:hAnsi="Cambria Math"/>
                              <w:i/>
                              <w:sz w:val="17"/>
                              <w:szCs w:val="17"/>
                            </w:rPr>
                          </m:ctrlPr>
                        </m:sSubSupPr>
                        <m:e>
                          <m:r>
                            <w:rPr>
                              <w:rFonts w:ascii="Cambria Math" w:hAnsi="Cambria Math"/>
                              <w:sz w:val="17"/>
                              <w:szCs w:val="17"/>
                            </w:rPr>
                            <m:t>B</m:t>
                          </m:r>
                        </m:e>
                        <m:sub>
                          <m:r>
                            <w:rPr>
                              <w:rFonts w:ascii="Cambria Math" w:hAnsi="Cambria Math"/>
                              <w:color w:val="000000" w:themeColor="text1"/>
                              <w:kern w:val="24"/>
                              <w:sz w:val="17"/>
                              <w:szCs w:val="17"/>
                            </w:rPr>
                            <m:t>↓</m:t>
                          </m:r>
                        </m:sub>
                        <m:sup>
                          <m:r>
                            <w:rPr>
                              <w:rFonts w:ascii="Cambria Math" w:hAnsi="Cambria Math"/>
                              <w:sz w:val="17"/>
                              <w:szCs w:val="17"/>
                            </w:rPr>
                            <m:t>I</m:t>
                          </m:r>
                        </m:sup>
                      </m:sSubSup>
                    </m:sup>
                  </m:sSubSup>
                  <m:ctrlPr>
                    <w:rPr>
                      <w:rFonts w:ascii="Cambria Math" w:eastAsia="Cambria Math" w:hAnsi="Cambria Math" w:cs="Cambria Math"/>
                      <w:i/>
                      <w:sz w:val="17"/>
                      <w:szCs w:val="17"/>
                    </w:rPr>
                  </m:ctrlPr>
                </m:e>
              </m:mr>
              <m:mr>
                <m:e>
                  <m:sSubSup>
                    <m:sSubSupPr>
                      <m:ctrlPr>
                        <w:rPr>
                          <w:rFonts w:ascii="Cambria Math" w:hAnsi="Cambria Math"/>
                          <w:i/>
                          <w:sz w:val="17"/>
                          <w:szCs w:val="17"/>
                        </w:rPr>
                      </m:ctrlPr>
                    </m:sSubSupPr>
                    <m:e>
                      <m:acc>
                        <m:accPr>
                          <m:chr m:val="̃"/>
                          <m:ctrlPr>
                            <w:rPr>
                              <w:rFonts w:ascii="Cambria Math" w:hAnsi="Cambria Math"/>
                              <w:i/>
                              <w:sz w:val="17"/>
                              <w:szCs w:val="17"/>
                            </w:rPr>
                          </m:ctrlPr>
                        </m:accPr>
                        <m:e>
                          <m:r>
                            <w:rPr>
                              <w:rFonts w:ascii="Cambria Math" w:hAnsi="Cambria Math"/>
                              <w:sz w:val="17"/>
                              <w:szCs w:val="17"/>
                            </w:rPr>
                            <m:t>V</m:t>
                          </m:r>
                        </m:e>
                      </m:acc>
                    </m:e>
                    <m:sub>
                      <m:r>
                        <w:rPr>
                          <w:rFonts w:ascii="Cambria Math" w:hAnsi="Cambria Math"/>
                          <w:sz w:val="17"/>
                          <w:szCs w:val="17"/>
                        </w:rPr>
                        <m:t>1</m:t>
                      </m:r>
                      <m:r>
                        <w:rPr>
                          <w:rFonts w:ascii="Cambria Math" w:eastAsia="맑은 고딕" w:hAnsi="Cambria Math"/>
                          <w:sz w:val="17"/>
                          <w:szCs w:val="17"/>
                          <w:lang w:eastAsia="ko-KR"/>
                        </w:rPr>
                        <m:t>s</m:t>
                      </m:r>
                      <m:r>
                        <w:rPr>
                          <w:rFonts w:ascii="Cambria Math" w:hAnsi="Cambria Math"/>
                          <w:sz w:val="17"/>
                          <w:szCs w:val="17"/>
                        </w:rPr>
                        <m:t>,2s</m:t>
                      </m:r>
                    </m:sub>
                    <m:sup>
                      <m:sSubSup>
                        <m:sSubSupPr>
                          <m:ctrlPr>
                            <w:rPr>
                              <w:rFonts w:ascii="Cambria Math" w:hAnsi="Cambria Math"/>
                              <w:i/>
                              <w:sz w:val="17"/>
                              <w:szCs w:val="17"/>
                            </w:rPr>
                          </m:ctrlPr>
                        </m:sSubSupPr>
                        <m:e>
                          <m:r>
                            <w:rPr>
                              <w:rFonts w:ascii="Cambria Math" w:hAnsi="Cambria Math"/>
                              <w:sz w:val="17"/>
                              <w:szCs w:val="17"/>
                            </w:rPr>
                            <m:t>B</m:t>
                          </m:r>
                        </m:e>
                        <m:sub>
                          <m:r>
                            <w:rPr>
                              <w:rFonts w:ascii="Cambria Math" w:hAnsi="Cambria Math"/>
                              <w:color w:val="000000" w:themeColor="text1"/>
                              <w:kern w:val="24"/>
                              <w:sz w:val="17"/>
                              <w:szCs w:val="17"/>
                            </w:rPr>
                            <m:t>↑</m:t>
                          </m:r>
                        </m:sub>
                        <m:sup>
                          <m:r>
                            <w:rPr>
                              <w:rFonts w:ascii="Cambria Math" w:hAnsi="Cambria Math"/>
                              <w:sz w:val="17"/>
                              <w:szCs w:val="17"/>
                            </w:rPr>
                            <m:t>0</m:t>
                          </m:r>
                        </m:sup>
                      </m:sSub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eastAsia="맑은 고딕" w:hAnsi="Cambria Math" w:cs="맑은 고딕"/>
                              <w:sz w:val="17"/>
                              <w:szCs w:val="17"/>
                              <w:lang w:eastAsia="ko-KR"/>
                            </w:rPr>
                            <m:t>0</m:t>
                          </m:r>
                        </m:sup>
                      </m:sSubSup>
                    </m:sup>
                  </m:sSubSup>
                  <m:ctrlPr>
                    <w:rPr>
                      <w:rFonts w:ascii="Cambria Math" w:eastAsia="Cambria Math" w:hAnsi="Cambria Math" w:cs="Cambria Math"/>
                      <w:i/>
                      <w:sz w:val="17"/>
                      <w:szCs w:val="17"/>
                    </w:rPr>
                  </m:ctrlPr>
                </m:e>
                <m:e>
                  <m:r>
                    <w:rPr>
                      <w:rFonts w:ascii="Cambria Math" w:hAnsi="Cambria Math"/>
                      <w:sz w:val="17"/>
                      <w:szCs w:val="17"/>
                    </w:rPr>
                    <m:t>0</m:t>
                  </m:r>
                  <m:ctrlPr>
                    <w:rPr>
                      <w:rFonts w:ascii="Cambria Math" w:eastAsia="Cambria Math" w:hAnsi="Cambria Math" w:cs="Cambria Math"/>
                      <w:i/>
                      <w:sz w:val="17"/>
                      <w:szCs w:val="17"/>
                    </w:rPr>
                  </m:ctrlPr>
                </m:e>
                <m:e>
                  <m:r>
                    <w:rPr>
                      <w:rFonts w:ascii="Cambria Math" w:hAnsi="Cambria Math"/>
                      <w:sz w:val="17"/>
                      <w:szCs w:val="17"/>
                    </w:rPr>
                    <m:t>0</m:t>
                  </m:r>
                  <m:ctrlPr>
                    <w:rPr>
                      <w:rFonts w:ascii="Cambria Math" w:eastAsia="Cambria Math" w:hAnsi="Cambria Math" w:cs="Cambria Math"/>
                      <w:i/>
                      <w:sz w:val="17"/>
                      <w:szCs w:val="17"/>
                    </w:rPr>
                  </m:ctrlPr>
                </m:e>
                <m:e>
                  <m:r>
                    <w:rPr>
                      <w:rFonts w:ascii="Cambria Math" w:hAnsi="Cambria Math"/>
                      <w:sz w:val="17"/>
                      <w:szCs w:val="17"/>
                    </w:rPr>
                    <m:t>0</m:t>
                  </m:r>
                  <m:ctrlPr>
                    <w:rPr>
                      <w:rFonts w:ascii="Cambria Math" w:eastAsia="Cambria Math" w:hAnsi="Cambria Math" w:cs="Cambria Math"/>
                      <w:i/>
                      <w:sz w:val="17"/>
                      <w:szCs w:val="17"/>
                    </w:rPr>
                  </m:ctrlPr>
                </m:e>
                <m:e>
                  <m:r>
                    <w:rPr>
                      <w:rFonts w:ascii="Cambria Math" w:eastAsia="Cambria Math" w:hAnsi="Cambria Math" w:cs="Cambria Math"/>
                      <w:sz w:val="17"/>
                      <w:szCs w:val="17"/>
                    </w:rPr>
                    <m:t>0</m:t>
                  </m:r>
                  <m:ctrlPr>
                    <w:rPr>
                      <w:rFonts w:ascii="Cambria Math" w:eastAsia="Cambria Math" w:hAnsi="Cambria Math" w:cs="Cambria Math"/>
                      <w:i/>
                      <w:sz w:val="17"/>
                      <w:szCs w:val="17"/>
                    </w:rPr>
                  </m:ctrlPr>
                </m:e>
                <m:e>
                  <m:r>
                    <w:rPr>
                      <w:rFonts w:ascii="Cambria Math" w:eastAsia="Cambria Math" w:hAnsi="Cambria Math" w:cs="Cambria Math"/>
                      <w:sz w:val="17"/>
                      <w:szCs w:val="17"/>
                    </w:rPr>
                    <m:t>0</m:t>
                  </m:r>
                  <m:ctrlPr>
                    <w:rPr>
                      <w:rFonts w:ascii="Cambria Math" w:eastAsia="Cambria Math" w:hAnsi="Cambria Math" w:cs="Cambria Math"/>
                      <w:i/>
                      <w:sz w:val="17"/>
                      <w:szCs w:val="17"/>
                    </w:rPr>
                  </m:ctrlPr>
                </m:e>
                <m:e>
                  <m:sSubSup>
                    <m:sSubSupPr>
                      <m:ctrlPr>
                        <w:rPr>
                          <w:rFonts w:ascii="Cambria Math" w:hAnsi="Cambria Math"/>
                          <w:i/>
                          <w:sz w:val="17"/>
                          <w:szCs w:val="17"/>
                        </w:rPr>
                      </m:ctrlPr>
                    </m:sSubSupPr>
                    <m:e>
                      <m:r>
                        <w:rPr>
                          <w:rFonts w:ascii="Cambria Math" w:hAnsi="Cambria Math"/>
                          <w:sz w:val="17"/>
                          <w:szCs w:val="17"/>
                        </w:rPr>
                        <m:t>E</m:t>
                      </m:r>
                    </m:e>
                    <m:sub>
                      <m:r>
                        <m:rPr>
                          <m:sty m:val="p"/>
                        </m:rPr>
                        <w:rPr>
                          <w:rFonts w:ascii="Cambria Math" w:hAnsi="Cambria Math"/>
                          <w:sz w:val="17"/>
                          <w:szCs w:val="17"/>
                        </w:rPr>
                        <m:t xml:space="preserve"> </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2s,↓</m:t>
                          </m:r>
                        </m:sub>
                        <m:sup>
                          <m:r>
                            <w:rPr>
                              <w:rFonts w:ascii="Cambria Math" w:hAnsi="Cambria Math"/>
                              <w:sz w:val="17"/>
                              <w:szCs w:val="17"/>
                            </w:rPr>
                            <m:t>0</m:t>
                          </m:r>
                        </m:sup>
                      </m:sSubSup>
                    </m:sup>
                  </m:sSubSup>
                  <m:ctrlPr>
                    <w:rPr>
                      <w:rFonts w:ascii="Cambria Math" w:eastAsia="Cambria Math" w:hAnsi="Cambria Math" w:cs="Cambria Math"/>
                      <w:i/>
                      <w:sz w:val="17"/>
                      <w:szCs w:val="17"/>
                    </w:rPr>
                  </m:ctrlPr>
                </m:e>
                <m:e>
                  <m:r>
                    <w:rPr>
                      <w:rFonts w:ascii="Cambria Math" w:eastAsia="Cambria Math" w:hAnsi="Cambria Math" w:cs="Cambria Math"/>
                      <w:sz w:val="17"/>
                      <w:szCs w:val="17"/>
                    </w:rPr>
                    <m:t>0</m:t>
                  </m:r>
                  <m:ctrlPr>
                    <w:rPr>
                      <w:rFonts w:ascii="Cambria Math" w:eastAsia="Cambria Math" w:hAnsi="Cambria Math" w:cs="Cambria Math"/>
                      <w:i/>
                      <w:sz w:val="17"/>
                      <w:szCs w:val="17"/>
                    </w:rPr>
                  </m:ctrlPr>
                </m:e>
                <m:e>
                  <m:r>
                    <w:rPr>
                      <w:rFonts w:ascii="Cambria Math" w:hAnsi="Cambria Math"/>
                      <w:sz w:val="17"/>
                      <w:szCs w:val="17"/>
                    </w:rPr>
                    <m:t>∆</m:t>
                  </m:r>
                  <m:sSubSup>
                    <m:sSubSupPr>
                      <m:ctrlPr>
                        <w:rPr>
                          <w:rFonts w:ascii="Cambria Math" w:hAnsi="Cambria Math"/>
                          <w:i/>
                          <w:sz w:val="17"/>
                          <w:szCs w:val="17"/>
                        </w:rPr>
                      </m:ctrlPr>
                    </m:sSubSupPr>
                    <m:e>
                      <m:r>
                        <w:rPr>
                          <w:rFonts w:ascii="Cambria Math" w:hAnsi="Cambria Math"/>
                          <w:sz w:val="17"/>
                          <w:szCs w:val="17"/>
                        </w:rPr>
                        <m:t>H</m:t>
                      </m:r>
                    </m:e>
                    <m:sub>
                      <m:r>
                        <w:rPr>
                          <w:rFonts w:ascii="Cambria Math" w:hAnsi="Cambria Math"/>
                          <w:sz w:val="17"/>
                          <w:szCs w:val="17"/>
                        </w:rPr>
                        <m:t>2</m:t>
                      </m:r>
                      <m:r>
                        <w:rPr>
                          <w:rFonts w:ascii="Cambria Math" w:eastAsia="맑은 고딕" w:hAnsi="Cambria Math"/>
                          <w:sz w:val="17"/>
                          <w:szCs w:val="17"/>
                          <w:lang w:eastAsia="ko-KR"/>
                        </w:rPr>
                        <m:t>s</m:t>
                      </m:r>
                      <m:r>
                        <w:rPr>
                          <w:rFonts w:ascii="Cambria Math" w:hAnsi="Cambria Math"/>
                          <w:sz w:val="17"/>
                          <w:szCs w:val="17"/>
                        </w:rPr>
                        <m:t>,2</m:t>
                      </m:r>
                      <m:r>
                        <w:rPr>
                          <w:rFonts w:ascii="Cambria Math" w:eastAsia="맑은 고딕" w:hAnsi="Cambria Math"/>
                          <w:sz w:val="17"/>
                          <w:szCs w:val="17"/>
                          <w:lang w:eastAsia="ko-KR"/>
                        </w:rPr>
                        <m:t>p</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hAnsi="Cambria Math"/>
                              <w:sz w:val="17"/>
                              <w:szCs w:val="17"/>
                            </w:rPr>
                            <m:t>0</m:t>
                          </m:r>
                        </m:sup>
                      </m:sSub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sz w:val="17"/>
                              <w:szCs w:val="17"/>
                            </w:rPr>
                            <m:t>↓</m:t>
                          </m:r>
                        </m:sub>
                        <m:sup>
                          <m:r>
                            <w:rPr>
                              <w:rFonts w:ascii="Cambria Math" w:eastAsia="맑은 고딕" w:hAnsi="Cambria Math" w:cs="맑은 고딕"/>
                              <w:sz w:val="17"/>
                              <w:szCs w:val="17"/>
                              <w:lang w:eastAsia="ko-KR"/>
                            </w:rPr>
                            <m:t>I</m:t>
                          </m:r>
                        </m:sup>
                      </m:sSubSup>
                    </m:sup>
                  </m:sSubSup>
                  <m:ctrlPr>
                    <w:rPr>
                      <w:rFonts w:ascii="Cambria Math" w:eastAsia="Cambria Math" w:hAnsi="Cambria Math" w:cs="Cambria Math"/>
                      <w:i/>
                      <w:sz w:val="17"/>
                      <w:szCs w:val="17"/>
                    </w:rPr>
                  </m:ctrlPr>
                </m:e>
                <m:e>
                  <m:sSubSup>
                    <m:sSubSupPr>
                      <m:ctrlPr>
                        <w:rPr>
                          <w:rFonts w:ascii="Cambria Math" w:hAnsi="Cambria Math"/>
                          <w:i/>
                          <w:sz w:val="17"/>
                          <w:szCs w:val="17"/>
                        </w:rPr>
                      </m:ctrlPr>
                    </m:sSubSupPr>
                    <m:e>
                      <m:acc>
                        <m:accPr>
                          <m:chr m:val="̃"/>
                          <m:ctrlPr>
                            <w:rPr>
                              <w:rFonts w:ascii="Cambria Math" w:hAnsi="Cambria Math"/>
                              <w:i/>
                              <w:sz w:val="17"/>
                              <w:szCs w:val="17"/>
                            </w:rPr>
                          </m:ctrlPr>
                        </m:accPr>
                        <m:e>
                          <m:r>
                            <w:rPr>
                              <w:rFonts w:ascii="Cambria Math" w:hAnsi="Cambria Math"/>
                              <w:sz w:val="17"/>
                              <w:szCs w:val="17"/>
                            </w:rPr>
                            <m:t>W</m:t>
                          </m:r>
                        </m:e>
                      </m:acc>
                    </m:e>
                    <m:sub>
                      <m:r>
                        <w:rPr>
                          <w:rFonts w:ascii="Cambria Math" w:hAnsi="Cambria Math"/>
                          <w:sz w:val="17"/>
                          <w:szCs w:val="17"/>
                        </w:rPr>
                        <m:t>2s,1s</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sz w:val="17"/>
                              <w:szCs w:val="17"/>
                            </w:rPr>
                            <m:t>↓</m:t>
                          </m:r>
                        </m:sub>
                        <m:sup>
                          <m:r>
                            <w:rPr>
                              <w:rFonts w:ascii="Cambria Math" w:hAnsi="Cambria Math"/>
                              <w:sz w:val="17"/>
                              <w:szCs w:val="17"/>
                            </w:rPr>
                            <m:t>0</m:t>
                          </m:r>
                        </m:sup>
                      </m:sSubSup>
                      <m:sSubSup>
                        <m:sSubSupPr>
                          <m:ctrlPr>
                            <w:rPr>
                              <w:rFonts w:ascii="Cambria Math" w:hAnsi="Cambria Math"/>
                              <w:i/>
                              <w:sz w:val="17"/>
                              <w:szCs w:val="17"/>
                            </w:rPr>
                          </m:ctrlPr>
                        </m:sSubSupPr>
                        <m:e>
                          <m:r>
                            <w:rPr>
                              <w:rFonts w:ascii="Cambria Math" w:hAnsi="Cambria Math"/>
                              <w:sz w:val="17"/>
                              <w:szCs w:val="17"/>
                            </w:rPr>
                            <m:t>B</m:t>
                          </m:r>
                        </m:e>
                        <m:sub>
                          <m:r>
                            <w:rPr>
                              <w:rFonts w:ascii="Cambria Math" w:hAnsi="Cambria Math"/>
                              <w:sz w:val="17"/>
                              <w:szCs w:val="17"/>
                            </w:rPr>
                            <m:t>↓</m:t>
                          </m:r>
                        </m:sub>
                        <m:sup>
                          <m:r>
                            <w:rPr>
                              <w:rFonts w:ascii="Cambria Math" w:hAnsi="Cambria Math"/>
                              <w:sz w:val="17"/>
                              <w:szCs w:val="17"/>
                            </w:rPr>
                            <m:t>I</m:t>
                          </m:r>
                        </m:sup>
                      </m:sSubSup>
                    </m:sup>
                  </m:sSubSup>
                  <m:ctrlPr>
                    <w:rPr>
                      <w:rFonts w:ascii="Cambria Math" w:eastAsia="Cambria Math" w:hAnsi="Cambria Math" w:cs="Cambria Math"/>
                      <w:i/>
                      <w:sz w:val="17"/>
                      <w:szCs w:val="17"/>
                    </w:rPr>
                  </m:ctrlPr>
                </m:e>
              </m:mr>
              <m:mr>
                <m:e>
                  <m:sSubSup>
                    <m:sSubSupPr>
                      <m:ctrlPr>
                        <w:rPr>
                          <w:rFonts w:ascii="Cambria Math" w:hAnsi="Cambria Math"/>
                          <w:i/>
                          <w:sz w:val="17"/>
                          <w:szCs w:val="17"/>
                        </w:rPr>
                      </m:ctrlPr>
                    </m:sSubSupPr>
                    <m:e>
                      <m:acc>
                        <m:accPr>
                          <m:chr m:val="̃"/>
                          <m:ctrlPr>
                            <w:rPr>
                              <w:rFonts w:ascii="Cambria Math" w:hAnsi="Cambria Math"/>
                              <w:i/>
                              <w:sz w:val="17"/>
                              <w:szCs w:val="17"/>
                            </w:rPr>
                          </m:ctrlPr>
                        </m:accPr>
                        <m:e>
                          <m:r>
                            <w:rPr>
                              <w:rFonts w:ascii="Cambria Math" w:hAnsi="Cambria Math"/>
                              <w:sz w:val="17"/>
                              <w:szCs w:val="17"/>
                            </w:rPr>
                            <m:t>V</m:t>
                          </m:r>
                        </m:e>
                      </m:acc>
                    </m:e>
                    <m:sub>
                      <m:r>
                        <w:rPr>
                          <w:rFonts w:ascii="Cambria Math" w:hAnsi="Cambria Math"/>
                          <w:sz w:val="17"/>
                          <w:szCs w:val="17"/>
                        </w:rPr>
                        <m:t>1</m:t>
                      </m:r>
                      <m:r>
                        <w:rPr>
                          <w:rFonts w:ascii="Cambria Math" w:eastAsia="맑은 고딕" w:hAnsi="Cambria Math"/>
                          <w:sz w:val="17"/>
                          <w:szCs w:val="17"/>
                          <w:lang w:eastAsia="ko-KR"/>
                        </w:rPr>
                        <m:t>s</m:t>
                      </m:r>
                      <m:r>
                        <w:rPr>
                          <w:rFonts w:ascii="Cambria Math" w:hAnsi="Cambria Math"/>
                          <w:sz w:val="17"/>
                          <w:szCs w:val="17"/>
                        </w:rPr>
                        <m:t>,2s</m:t>
                      </m:r>
                    </m:sub>
                    <m:sup>
                      <m:sSubSup>
                        <m:sSubSupPr>
                          <m:ctrlPr>
                            <w:rPr>
                              <w:rFonts w:ascii="Cambria Math" w:hAnsi="Cambria Math"/>
                              <w:i/>
                              <w:sz w:val="17"/>
                              <w:szCs w:val="17"/>
                            </w:rPr>
                          </m:ctrlPr>
                        </m:sSubSupPr>
                        <m:e>
                          <m:r>
                            <w:rPr>
                              <w:rFonts w:ascii="Cambria Math" w:hAnsi="Cambria Math"/>
                              <w:sz w:val="17"/>
                              <w:szCs w:val="17"/>
                            </w:rPr>
                            <m:t>B</m:t>
                          </m:r>
                        </m:e>
                        <m:sub>
                          <m:r>
                            <w:rPr>
                              <w:rFonts w:ascii="Cambria Math" w:hAnsi="Cambria Math"/>
                              <w:color w:val="000000" w:themeColor="text1"/>
                              <w:kern w:val="24"/>
                              <w:sz w:val="17"/>
                              <w:szCs w:val="17"/>
                            </w:rPr>
                            <m:t>↑</m:t>
                          </m:r>
                        </m:sub>
                        <m:sup>
                          <m:r>
                            <w:rPr>
                              <w:rFonts w:ascii="Cambria Math" w:hAnsi="Cambria Math"/>
                              <w:sz w:val="17"/>
                              <w:szCs w:val="17"/>
                            </w:rPr>
                            <m:t>0</m:t>
                          </m:r>
                        </m:sup>
                      </m:sSub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sz w:val="17"/>
                              <w:szCs w:val="17"/>
                            </w:rPr>
                            <m:t>↓</m:t>
                          </m:r>
                        </m:sub>
                        <m:sup>
                          <m:r>
                            <w:rPr>
                              <w:rFonts w:ascii="Cambria Math" w:eastAsia="맑은 고딕" w:hAnsi="Cambria Math" w:cs="맑은 고딕"/>
                              <w:sz w:val="17"/>
                              <w:szCs w:val="17"/>
                              <w:lang w:eastAsia="ko-KR"/>
                            </w:rPr>
                            <m:t>0</m:t>
                          </m:r>
                        </m:sup>
                      </m:sSubSup>
                    </m:sup>
                  </m:sSubSup>
                  <m:ctrlPr>
                    <w:rPr>
                      <w:rFonts w:ascii="Cambria Math" w:eastAsia="Cambria Math" w:hAnsi="Cambria Math" w:cs="Cambria Math"/>
                      <w:i/>
                      <w:sz w:val="17"/>
                      <w:szCs w:val="17"/>
                    </w:rPr>
                  </m:ctrlPr>
                </m:e>
                <m:e>
                  <m:r>
                    <w:rPr>
                      <w:rFonts w:ascii="Cambria Math" w:hAnsi="Cambria Math"/>
                      <w:sz w:val="17"/>
                      <w:szCs w:val="17"/>
                    </w:rPr>
                    <m:t>0</m:t>
                  </m:r>
                  <m:ctrlPr>
                    <w:rPr>
                      <w:rFonts w:ascii="Cambria Math" w:eastAsia="Cambria Math" w:hAnsi="Cambria Math" w:cs="Cambria Math"/>
                      <w:i/>
                      <w:sz w:val="17"/>
                      <w:szCs w:val="17"/>
                    </w:rPr>
                  </m:ctrlPr>
                </m:e>
                <m:e>
                  <m:r>
                    <w:rPr>
                      <w:rFonts w:ascii="Cambria Math" w:hAnsi="Cambria Math"/>
                      <w:sz w:val="17"/>
                      <w:szCs w:val="17"/>
                    </w:rPr>
                    <m:t>0</m:t>
                  </m:r>
                  <m:ctrlPr>
                    <w:rPr>
                      <w:rFonts w:ascii="Cambria Math" w:eastAsia="Cambria Math" w:hAnsi="Cambria Math" w:cs="Cambria Math"/>
                      <w:i/>
                      <w:sz w:val="17"/>
                      <w:szCs w:val="17"/>
                    </w:rPr>
                  </m:ctrlPr>
                </m:e>
                <m:e>
                  <m:r>
                    <w:rPr>
                      <w:rFonts w:ascii="Cambria Math" w:hAnsi="Cambria Math"/>
                      <w:sz w:val="17"/>
                      <w:szCs w:val="17"/>
                    </w:rPr>
                    <m:t>0</m:t>
                  </m:r>
                  <m:ctrlPr>
                    <w:rPr>
                      <w:rFonts w:ascii="Cambria Math" w:eastAsia="Cambria Math" w:hAnsi="Cambria Math" w:cs="Cambria Math"/>
                      <w:i/>
                      <w:sz w:val="17"/>
                      <w:szCs w:val="17"/>
                    </w:rPr>
                  </m:ctrlPr>
                </m:e>
                <m:e>
                  <m:r>
                    <w:rPr>
                      <w:rFonts w:ascii="Cambria Math" w:eastAsia="Cambria Math" w:hAnsi="Cambria Math" w:cs="Cambria Math"/>
                      <w:sz w:val="17"/>
                      <w:szCs w:val="17"/>
                    </w:rPr>
                    <m:t>0</m:t>
                  </m:r>
                  <m:ctrlPr>
                    <w:rPr>
                      <w:rFonts w:ascii="Cambria Math" w:eastAsia="Cambria Math" w:hAnsi="Cambria Math" w:cs="Cambria Math"/>
                      <w:i/>
                      <w:sz w:val="17"/>
                      <w:szCs w:val="17"/>
                    </w:rPr>
                  </m:ctrlPr>
                </m:e>
                <m:e>
                  <m:r>
                    <w:rPr>
                      <w:rFonts w:ascii="Cambria Math" w:eastAsia="Cambria Math" w:hAnsi="Cambria Math" w:cs="Cambria Math"/>
                      <w:sz w:val="17"/>
                      <w:szCs w:val="17"/>
                    </w:rPr>
                    <m:t>0</m:t>
                  </m:r>
                  <m:ctrlPr>
                    <w:rPr>
                      <w:rFonts w:ascii="Cambria Math" w:eastAsia="Cambria Math" w:hAnsi="Cambria Math" w:cs="Cambria Math"/>
                      <w:i/>
                      <w:sz w:val="17"/>
                      <w:szCs w:val="17"/>
                    </w:rPr>
                  </m:ctrlPr>
                </m:e>
                <m:e>
                  <m:r>
                    <w:rPr>
                      <w:rFonts w:ascii="Cambria Math" w:eastAsia="Cambria Math" w:hAnsi="Cambria Math" w:cs="Cambria Math"/>
                      <w:sz w:val="17"/>
                      <w:szCs w:val="17"/>
                    </w:rPr>
                    <m:t>0</m:t>
                  </m:r>
                  <m:ctrlPr>
                    <w:rPr>
                      <w:rFonts w:ascii="Cambria Math" w:eastAsia="Cambria Math" w:hAnsi="Cambria Math" w:cs="Cambria Math"/>
                      <w:i/>
                      <w:sz w:val="17"/>
                      <w:szCs w:val="17"/>
                    </w:rPr>
                  </m:ctrlPr>
                </m:e>
                <m:e>
                  <m:sSubSup>
                    <m:sSubSupPr>
                      <m:ctrlPr>
                        <w:rPr>
                          <w:rFonts w:ascii="Cambria Math" w:hAnsi="Cambria Math"/>
                          <w:i/>
                          <w:sz w:val="17"/>
                          <w:szCs w:val="17"/>
                        </w:rPr>
                      </m:ctrlPr>
                    </m:sSubSupPr>
                    <m:e>
                      <m:r>
                        <w:rPr>
                          <w:rFonts w:ascii="Cambria Math" w:hAnsi="Cambria Math"/>
                          <w:sz w:val="17"/>
                          <w:szCs w:val="17"/>
                        </w:rPr>
                        <m:t>E</m:t>
                      </m:r>
                    </m:e>
                    <m:sub>
                      <m:r>
                        <m:rPr>
                          <m:sty m:val="p"/>
                        </m:rPr>
                        <w:rPr>
                          <w:rFonts w:ascii="Cambria Math" w:hAnsi="Cambria Math"/>
                          <w:sz w:val="17"/>
                          <w:szCs w:val="17"/>
                        </w:rPr>
                        <m:t xml:space="preserve"> </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3s,↓</m:t>
                          </m:r>
                        </m:sub>
                        <m:sup>
                          <m:r>
                            <w:rPr>
                              <w:rFonts w:ascii="Cambria Math" w:hAnsi="Cambria Math"/>
                              <w:sz w:val="17"/>
                              <w:szCs w:val="17"/>
                            </w:rPr>
                            <m:t>0</m:t>
                          </m:r>
                        </m:sup>
                      </m:sSubSup>
                    </m:sup>
                  </m:sSubSup>
                  <m:ctrlPr>
                    <w:rPr>
                      <w:rFonts w:ascii="Cambria Math" w:eastAsia="Cambria Math" w:hAnsi="Cambria Math" w:cs="Cambria Math"/>
                      <w:i/>
                      <w:sz w:val="17"/>
                      <w:szCs w:val="17"/>
                    </w:rPr>
                  </m:ctrlPr>
                </m:e>
                <m:e>
                  <m:r>
                    <w:rPr>
                      <w:rFonts w:ascii="Cambria Math" w:hAnsi="Cambria Math"/>
                      <w:sz w:val="17"/>
                      <w:szCs w:val="17"/>
                    </w:rPr>
                    <m:t>∆</m:t>
                  </m:r>
                  <m:sSubSup>
                    <m:sSubSupPr>
                      <m:ctrlPr>
                        <w:rPr>
                          <w:rFonts w:ascii="Cambria Math" w:hAnsi="Cambria Math"/>
                          <w:i/>
                          <w:sz w:val="17"/>
                          <w:szCs w:val="17"/>
                        </w:rPr>
                      </m:ctrlPr>
                    </m:sSubSupPr>
                    <m:e>
                      <m:r>
                        <w:rPr>
                          <w:rFonts w:ascii="Cambria Math" w:hAnsi="Cambria Math"/>
                          <w:sz w:val="17"/>
                          <w:szCs w:val="17"/>
                        </w:rPr>
                        <m:t>H</m:t>
                      </m:r>
                    </m:e>
                    <m:sub>
                      <m:r>
                        <w:rPr>
                          <w:rFonts w:ascii="Cambria Math" w:hAnsi="Cambria Math"/>
                          <w:sz w:val="17"/>
                          <w:szCs w:val="17"/>
                        </w:rPr>
                        <m:t>3</m:t>
                      </m:r>
                      <m:r>
                        <w:rPr>
                          <w:rFonts w:ascii="Cambria Math" w:eastAsia="맑은 고딕" w:hAnsi="Cambria Math"/>
                          <w:sz w:val="17"/>
                          <w:szCs w:val="17"/>
                          <w:lang w:eastAsia="ko-KR"/>
                        </w:rPr>
                        <m:t>s</m:t>
                      </m:r>
                      <m:r>
                        <w:rPr>
                          <w:rFonts w:ascii="Cambria Math" w:hAnsi="Cambria Math"/>
                          <w:sz w:val="17"/>
                          <w:szCs w:val="17"/>
                        </w:rPr>
                        <m:t>,2</m:t>
                      </m:r>
                      <m:r>
                        <w:rPr>
                          <w:rFonts w:ascii="Cambria Math" w:eastAsia="맑은 고딕" w:hAnsi="Cambria Math"/>
                          <w:sz w:val="17"/>
                          <w:szCs w:val="17"/>
                          <w:lang w:eastAsia="ko-KR"/>
                        </w:rPr>
                        <m:t>p</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hAnsi="Cambria Math"/>
                              <w:sz w:val="17"/>
                              <w:szCs w:val="17"/>
                            </w:rPr>
                            <m:t>0</m:t>
                          </m:r>
                        </m:sup>
                      </m:sSub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eastAsia="맑은 고딕" w:hAnsi="Cambria Math" w:cs="맑은 고딕"/>
                              <w:sz w:val="17"/>
                              <w:szCs w:val="17"/>
                              <w:lang w:eastAsia="ko-KR"/>
                            </w:rPr>
                            <m:t>I</m:t>
                          </m:r>
                        </m:sup>
                      </m:sSubSup>
                    </m:sup>
                  </m:sSubSup>
                  <m:ctrlPr>
                    <w:rPr>
                      <w:rFonts w:ascii="Cambria Math" w:eastAsia="Cambria Math" w:hAnsi="Cambria Math" w:cs="Cambria Math"/>
                      <w:i/>
                      <w:sz w:val="17"/>
                      <w:szCs w:val="17"/>
                    </w:rPr>
                  </m:ctrlPr>
                </m:e>
                <m:e>
                  <m:sSubSup>
                    <m:sSubSupPr>
                      <m:ctrlPr>
                        <w:rPr>
                          <w:rFonts w:ascii="Cambria Math" w:hAnsi="Cambria Math"/>
                          <w:i/>
                          <w:sz w:val="17"/>
                          <w:szCs w:val="17"/>
                        </w:rPr>
                      </m:ctrlPr>
                    </m:sSubSupPr>
                    <m:e>
                      <m:acc>
                        <m:accPr>
                          <m:chr m:val="̃"/>
                          <m:ctrlPr>
                            <w:rPr>
                              <w:rFonts w:ascii="Cambria Math" w:hAnsi="Cambria Math"/>
                              <w:i/>
                              <w:sz w:val="17"/>
                              <w:szCs w:val="17"/>
                            </w:rPr>
                          </m:ctrlPr>
                        </m:accPr>
                        <m:e>
                          <m:r>
                            <w:rPr>
                              <w:rFonts w:ascii="Cambria Math" w:hAnsi="Cambria Math"/>
                              <w:sz w:val="17"/>
                              <w:szCs w:val="17"/>
                            </w:rPr>
                            <m:t>W</m:t>
                          </m:r>
                        </m:e>
                      </m:acc>
                    </m:e>
                    <m:sub>
                      <m:r>
                        <w:rPr>
                          <w:rFonts w:ascii="Cambria Math" w:hAnsi="Cambria Math"/>
                          <w:sz w:val="17"/>
                          <w:szCs w:val="17"/>
                        </w:rPr>
                        <m:t>3s,1s</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hAnsi="Cambria Math"/>
                              <w:sz w:val="17"/>
                              <w:szCs w:val="17"/>
                            </w:rPr>
                            <m:t>0</m:t>
                          </m:r>
                        </m:sup>
                      </m:sSubSup>
                      <m:sSubSup>
                        <m:sSubSupPr>
                          <m:ctrlPr>
                            <w:rPr>
                              <w:rFonts w:ascii="Cambria Math" w:hAnsi="Cambria Math"/>
                              <w:i/>
                              <w:sz w:val="17"/>
                              <w:szCs w:val="17"/>
                            </w:rPr>
                          </m:ctrlPr>
                        </m:sSubSupPr>
                        <m:e>
                          <m:r>
                            <w:rPr>
                              <w:rFonts w:ascii="Cambria Math" w:hAnsi="Cambria Math"/>
                              <w:sz w:val="17"/>
                              <w:szCs w:val="17"/>
                            </w:rPr>
                            <m:t>B</m:t>
                          </m:r>
                        </m:e>
                        <m:sub>
                          <m:r>
                            <w:rPr>
                              <w:rFonts w:ascii="Cambria Math" w:hAnsi="Cambria Math"/>
                              <w:color w:val="000000" w:themeColor="text1"/>
                              <w:kern w:val="24"/>
                              <w:sz w:val="17"/>
                              <w:szCs w:val="17"/>
                            </w:rPr>
                            <m:t>↓</m:t>
                          </m:r>
                        </m:sub>
                        <m:sup>
                          <m:r>
                            <w:rPr>
                              <w:rFonts w:ascii="Cambria Math" w:hAnsi="Cambria Math"/>
                              <w:sz w:val="17"/>
                              <w:szCs w:val="17"/>
                            </w:rPr>
                            <m:t>I</m:t>
                          </m:r>
                        </m:sup>
                      </m:sSubSup>
                    </m:sup>
                  </m:sSubSup>
                  <m:ctrlPr>
                    <w:rPr>
                      <w:rFonts w:ascii="Cambria Math" w:eastAsia="Cambria Math" w:hAnsi="Cambria Math" w:cs="Cambria Math"/>
                      <w:i/>
                      <w:sz w:val="17"/>
                      <w:szCs w:val="17"/>
                    </w:rPr>
                  </m:ctrlPr>
                </m:e>
              </m:mr>
              <m:mr>
                <m:e>
                  <m:r>
                    <w:rPr>
                      <w:rFonts w:ascii="Cambria Math" w:hAnsi="Cambria Math"/>
                      <w:sz w:val="17"/>
                      <w:szCs w:val="17"/>
                    </w:rPr>
                    <m:t>0</m:t>
                  </m:r>
                  <m:ctrlPr>
                    <w:rPr>
                      <w:rFonts w:ascii="Cambria Math" w:eastAsia="Cambria Math" w:hAnsi="Cambria Math" w:cs="Cambria Math"/>
                      <w:i/>
                      <w:sz w:val="17"/>
                      <w:szCs w:val="17"/>
                    </w:rPr>
                  </m:ctrlPr>
                </m:e>
                <m:e>
                  <m:r>
                    <w:rPr>
                      <w:rFonts w:ascii="Cambria Math" w:eastAsia="Cambria Math" w:hAnsi="Cambria Math" w:cs="Cambria Math"/>
                      <w:sz w:val="17"/>
                      <w:szCs w:val="17"/>
                    </w:rPr>
                    <m:t>0</m:t>
                  </m:r>
                  <m:ctrlPr>
                    <w:rPr>
                      <w:rFonts w:ascii="Cambria Math" w:eastAsia="Cambria Math" w:hAnsi="Cambria Math" w:cs="Cambria Math"/>
                      <w:i/>
                      <w:sz w:val="17"/>
                      <w:szCs w:val="17"/>
                    </w:rPr>
                  </m:ctrlPr>
                </m:e>
                <m:e>
                  <m:r>
                    <w:rPr>
                      <w:rFonts w:ascii="Cambria Math" w:eastAsia="Cambria Math" w:hAnsi="Cambria Math" w:cs="Cambria Math"/>
                      <w:sz w:val="17"/>
                      <w:szCs w:val="17"/>
                    </w:rPr>
                    <m:t>0</m:t>
                  </m:r>
                  <m:ctrlPr>
                    <w:rPr>
                      <w:rFonts w:ascii="Cambria Math" w:eastAsia="Cambria Math" w:hAnsi="Cambria Math" w:cs="Cambria Math"/>
                      <w:i/>
                      <w:sz w:val="17"/>
                      <w:szCs w:val="17"/>
                    </w:rPr>
                  </m:ctrlPr>
                </m:e>
                <m:e>
                  <m:r>
                    <w:rPr>
                      <w:rFonts w:ascii="Cambria Math" w:eastAsia="Cambria Math" w:hAnsi="Cambria Math" w:cs="Cambria Math"/>
                      <w:sz w:val="17"/>
                      <w:szCs w:val="17"/>
                    </w:rPr>
                    <m:t>0</m:t>
                  </m:r>
                  <m:ctrlPr>
                    <w:rPr>
                      <w:rFonts w:ascii="Cambria Math" w:eastAsia="Cambria Math" w:hAnsi="Cambria Math" w:cs="Cambria Math"/>
                      <w:i/>
                      <w:sz w:val="17"/>
                      <w:szCs w:val="17"/>
                    </w:rPr>
                  </m:ctrlPr>
                </m:e>
                <m:e>
                  <m:r>
                    <w:rPr>
                      <w:rFonts w:ascii="Cambria Math" w:eastAsia="Cambria Math" w:hAnsi="Cambria Math" w:cs="Cambria Math"/>
                      <w:sz w:val="17"/>
                      <w:szCs w:val="17"/>
                    </w:rPr>
                    <m:t>0</m:t>
                  </m:r>
                  <m:ctrlPr>
                    <w:rPr>
                      <w:rFonts w:ascii="Cambria Math" w:eastAsia="Cambria Math" w:hAnsi="Cambria Math" w:cs="Cambria Math"/>
                      <w:i/>
                      <w:sz w:val="17"/>
                      <w:szCs w:val="17"/>
                    </w:rPr>
                  </m:ctrlPr>
                </m:e>
                <m:e>
                  <m:r>
                    <w:rPr>
                      <w:rFonts w:ascii="Cambria Math" w:hAnsi="Cambria Math"/>
                      <w:sz w:val="17"/>
                      <w:szCs w:val="17"/>
                    </w:rPr>
                    <m:t>∆</m:t>
                  </m:r>
                  <m:sSubSup>
                    <m:sSubSupPr>
                      <m:ctrlPr>
                        <w:rPr>
                          <w:rFonts w:ascii="Cambria Math" w:hAnsi="Cambria Math"/>
                          <w:i/>
                          <w:sz w:val="17"/>
                          <w:szCs w:val="17"/>
                        </w:rPr>
                      </m:ctrlPr>
                    </m:sSubSupPr>
                    <m:e>
                      <m:r>
                        <w:rPr>
                          <w:rFonts w:ascii="Cambria Math" w:hAnsi="Cambria Math"/>
                          <w:sz w:val="17"/>
                          <w:szCs w:val="17"/>
                        </w:rPr>
                        <m:t>H</m:t>
                      </m:r>
                    </m:e>
                    <m:sub>
                      <m:r>
                        <w:rPr>
                          <w:rFonts w:ascii="Cambria Math" w:hAnsi="Cambria Math"/>
                          <w:sz w:val="17"/>
                          <w:szCs w:val="17"/>
                        </w:rPr>
                        <m:t>1</m:t>
                      </m:r>
                      <m:r>
                        <w:rPr>
                          <w:rFonts w:ascii="Cambria Math" w:eastAsia="맑은 고딕" w:hAnsi="Cambria Math"/>
                          <w:sz w:val="17"/>
                          <w:szCs w:val="17"/>
                          <w:lang w:eastAsia="ko-KR"/>
                        </w:rPr>
                        <m:t>s</m:t>
                      </m:r>
                      <m:r>
                        <w:rPr>
                          <w:rFonts w:ascii="Cambria Math" w:hAnsi="Cambria Math"/>
                          <w:sz w:val="17"/>
                          <w:szCs w:val="17"/>
                        </w:rPr>
                        <m:t>,2</m:t>
                      </m:r>
                      <m:r>
                        <w:rPr>
                          <w:rFonts w:ascii="Cambria Math" w:eastAsia="맑은 고딕" w:hAnsi="Cambria Math"/>
                          <w:sz w:val="17"/>
                          <w:szCs w:val="17"/>
                          <w:lang w:eastAsia="ko-KR"/>
                        </w:rPr>
                        <m:t>p</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hAnsi="Cambria Math"/>
                              <w:sz w:val="17"/>
                              <w:szCs w:val="17"/>
                            </w:rPr>
                            <m:t>0</m:t>
                          </m:r>
                        </m:sup>
                      </m:sSub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eastAsia="맑은 고딕" w:hAnsi="Cambria Math" w:cs="맑은 고딕"/>
                              <w:sz w:val="17"/>
                              <w:szCs w:val="17"/>
                              <w:lang w:eastAsia="ko-KR"/>
                            </w:rPr>
                            <m:t>I</m:t>
                          </m:r>
                        </m:sup>
                      </m:sSubSup>
                    </m:sup>
                  </m:sSubSup>
                  <m:ctrlPr>
                    <w:rPr>
                      <w:rFonts w:ascii="Cambria Math" w:eastAsia="Cambria Math" w:hAnsi="Cambria Math" w:cs="Cambria Math"/>
                      <w:i/>
                      <w:sz w:val="17"/>
                      <w:szCs w:val="17"/>
                    </w:rPr>
                  </m:ctrlPr>
                </m:e>
                <m:e>
                  <m:r>
                    <w:rPr>
                      <w:rFonts w:ascii="Cambria Math" w:hAnsi="Cambria Math"/>
                      <w:sz w:val="17"/>
                      <w:szCs w:val="17"/>
                    </w:rPr>
                    <m:t>∆</m:t>
                  </m:r>
                  <m:sSubSup>
                    <m:sSubSupPr>
                      <m:ctrlPr>
                        <w:rPr>
                          <w:rFonts w:ascii="Cambria Math" w:hAnsi="Cambria Math"/>
                          <w:i/>
                          <w:sz w:val="17"/>
                          <w:szCs w:val="17"/>
                        </w:rPr>
                      </m:ctrlPr>
                    </m:sSubSupPr>
                    <m:e>
                      <m:r>
                        <w:rPr>
                          <w:rFonts w:ascii="Cambria Math" w:hAnsi="Cambria Math"/>
                          <w:sz w:val="17"/>
                          <w:szCs w:val="17"/>
                        </w:rPr>
                        <m:t>H</m:t>
                      </m:r>
                    </m:e>
                    <m:sub>
                      <m:r>
                        <w:rPr>
                          <w:rFonts w:ascii="Cambria Math" w:hAnsi="Cambria Math"/>
                          <w:sz w:val="17"/>
                          <w:szCs w:val="17"/>
                        </w:rPr>
                        <m:t>2</m:t>
                      </m:r>
                      <m:r>
                        <w:rPr>
                          <w:rFonts w:ascii="Cambria Math" w:eastAsia="맑은 고딕" w:hAnsi="Cambria Math"/>
                          <w:sz w:val="17"/>
                          <w:szCs w:val="17"/>
                          <w:lang w:eastAsia="ko-KR"/>
                        </w:rPr>
                        <m:t>s</m:t>
                      </m:r>
                      <m:r>
                        <w:rPr>
                          <w:rFonts w:ascii="Cambria Math" w:hAnsi="Cambria Math"/>
                          <w:sz w:val="17"/>
                          <w:szCs w:val="17"/>
                        </w:rPr>
                        <m:t>,2</m:t>
                      </m:r>
                      <m:r>
                        <w:rPr>
                          <w:rFonts w:ascii="Cambria Math" w:eastAsia="맑은 고딕" w:hAnsi="Cambria Math"/>
                          <w:sz w:val="17"/>
                          <w:szCs w:val="17"/>
                          <w:lang w:eastAsia="ko-KR"/>
                        </w:rPr>
                        <m:t>p</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hAnsi="Cambria Math"/>
                              <w:sz w:val="17"/>
                              <w:szCs w:val="17"/>
                            </w:rPr>
                            <m:t>0</m:t>
                          </m:r>
                        </m:sup>
                      </m:sSub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eastAsia="맑은 고딕" w:hAnsi="Cambria Math" w:cs="맑은 고딕"/>
                              <w:sz w:val="17"/>
                              <w:szCs w:val="17"/>
                              <w:lang w:eastAsia="ko-KR"/>
                            </w:rPr>
                            <m:t>I</m:t>
                          </m:r>
                        </m:sup>
                      </m:sSubSup>
                    </m:sup>
                  </m:sSubSup>
                  <m:ctrlPr>
                    <w:rPr>
                      <w:rFonts w:ascii="Cambria Math" w:eastAsia="Cambria Math" w:hAnsi="Cambria Math" w:cs="Cambria Math"/>
                      <w:i/>
                      <w:sz w:val="17"/>
                      <w:szCs w:val="17"/>
                    </w:rPr>
                  </m:ctrlPr>
                </m:e>
                <m:e>
                  <m:r>
                    <w:rPr>
                      <w:rFonts w:ascii="Cambria Math" w:hAnsi="Cambria Math"/>
                      <w:sz w:val="17"/>
                      <w:szCs w:val="17"/>
                    </w:rPr>
                    <m:t>∆</m:t>
                  </m:r>
                  <m:sSubSup>
                    <m:sSubSupPr>
                      <m:ctrlPr>
                        <w:rPr>
                          <w:rFonts w:ascii="Cambria Math" w:hAnsi="Cambria Math"/>
                          <w:i/>
                          <w:sz w:val="17"/>
                          <w:szCs w:val="17"/>
                        </w:rPr>
                      </m:ctrlPr>
                    </m:sSubSupPr>
                    <m:e>
                      <m:r>
                        <w:rPr>
                          <w:rFonts w:ascii="Cambria Math" w:hAnsi="Cambria Math"/>
                          <w:sz w:val="17"/>
                          <w:szCs w:val="17"/>
                        </w:rPr>
                        <m:t>H</m:t>
                      </m:r>
                    </m:e>
                    <m:sub>
                      <m:r>
                        <w:rPr>
                          <w:rFonts w:ascii="Cambria Math" w:hAnsi="Cambria Math"/>
                          <w:sz w:val="17"/>
                          <w:szCs w:val="17"/>
                        </w:rPr>
                        <m:t>3</m:t>
                      </m:r>
                      <m:r>
                        <w:rPr>
                          <w:rFonts w:ascii="Cambria Math" w:eastAsia="맑은 고딕" w:hAnsi="Cambria Math"/>
                          <w:sz w:val="17"/>
                          <w:szCs w:val="17"/>
                          <w:lang w:eastAsia="ko-KR"/>
                        </w:rPr>
                        <m:t>s</m:t>
                      </m:r>
                      <m:r>
                        <w:rPr>
                          <w:rFonts w:ascii="Cambria Math" w:hAnsi="Cambria Math"/>
                          <w:sz w:val="17"/>
                          <w:szCs w:val="17"/>
                        </w:rPr>
                        <m:t>,2</m:t>
                      </m:r>
                      <m:r>
                        <w:rPr>
                          <w:rFonts w:ascii="Cambria Math" w:eastAsia="맑은 고딕" w:hAnsi="Cambria Math"/>
                          <w:sz w:val="17"/>
                          <w:szCs w:val="17"/>
                          <w:lang w:eastAsia="ko-KR"/>
                        </w:rPr>
                        <m:t>p</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hAnsi="Cambria Math"/>
                              <w:sz w:val="17"/>
                              <w:szCs w:val="17"/>
                            </w:rPr>
                            <m:t>0</m:t>
                          </m:r>
                        </m:sup>
                      </m:sSub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eastAsia="맑은 고딕" w:hAnsi="Cambria Math" w:cs="맑은 고딕"/>
                              <w:sz w:val="17"/>
                              <w:szCs w:val="17"/>
                              <w:lang w:eastAsia="ko-KR"/>
                            </w:rPr>
                            <m:t>I</m:t>
                          </m:r>
                        </m:sup>
                      </m:sSubSup>
                    </m:sup>
                  </m:sSubSup>
                  <m:ctrlPr>
                    <w:rPr>
                      <w:rFonts w:ascii="Cambria Math" w:eastAsia="Cambria Math" w:hAnsi="Cambria Math" w:cs="Cambria Math"/>
                      <w:i/>
                      <w:sz w:val="17"/>
                      <w:szCs w:val="17"/>
                    </w:rPr>
                  </m:ctrlPr>
                </m:e>
                <m:e>
                  <m:sSubSup>
                    <m:sSubSupPr>
                      <m:ctrlPr>
                        <w:rPr>
                          <w:rFonts w:ascii="Cambria Math" w:hAnsi="Cambria Math"/>
                          <w:i/>
                          <w:sz w:val="17"/>
                          <w:szCs w:val="17"/>
                        </w:rPr>
                      </m:ctrlPr>
                    </m:sSubSupPr>
                    <m:e>
                      <m:r>
                        <w:rPr>
                          <w:rFonts w:ascii="Cambria Math" w:hAnsi="Cambria Math"/>
                          <w:sz w:val="17"/>
                          <w:szCs w:val="17"/>
                        </w:rPr>
                        <m:t>E</m:t>
                      </m:r>
                    </m:e>
                    <m:sub>
                      <m:r>
                        <m:rPr>
                          <m:sty m:val="p"/>
                        </m:rPr>
                        <w:rPr>
                          <w:rFonts w:ascii="Cambria Math" w:hAnsi="Cambria Math"/>
                          <w:sz w:val="17"/>
                          <w:szCs w:val="17"/>
                        </w:rPr>
                        <m:t xml:space="preserve"> </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2p,↓</m:t>
                          </m:r>
                        </m:sub>
                        <m:sup>
                          <m:r>
                            <w:rPr>
                              <w:rFonts w:ascii="Cambria Math" w:eastAsia="맑은 고딕" w:hAnsi="Cambria Math" w:cs="맑은 고딕"/>
                              <w:sz w:val="17"/>
                              <w:szCs w:val="17"/>
                              <w:lang w:eastAsia="ko-KR"/>
                            </w:rPr>
                            <m:t>I</m:t>
                          </m:r>
                        </m:sup>
                      </m:sSubSup>
                    </m:sup>
                  </m:sSubSup>
                  <m:ctrlPr>
                    <w:rPr>
                      <w:rFonts w:ascii="Cambria Math" w:eastAsia="Cambria Math" w:hAnsi="Cambria Math" w:cs="Cambria Math"/>
                      <w:i/>
                      <w:sz w:val="17"/>
                      <w:szCs w:val="17"/>
                    </w:rPr>
                  </m:ctrlPr>
                </m:e>
                <m:e>
                  <m:r>
                    <w:rPr>
                      <w:rFonts w:ascii="Cambria Math" w:hAnsi="Cambria Math"/>
                      <w:sz w:val="17"/>
                      <w:szCs w:val="17"/>
                    </w:rPr>
                    <m:t>0</m:t>
                  </m:r>
                  <m:ctrlPr>
                    <w:rPr>
                      <w:rFonts w:ascii="Cambria Math" w:eastAsia="Cambria Math" w:hAnsi="Cambria Math" w:cs="Cambria Math"/>
                      <w:i/>
                      <w:sz w:val="17"/>
                      <w:szCs w:val="17"/>
                    </w:rPr>
                  </m:ctrlPr>
                </m:e>
              </m:mr>
              <m:mr>
                <m:e>
                  <m:r>
                    <w:rPr>
                      <w:rFonts w:ascii="Cambria Math" w:hAnsi="Cambria Math"/>
                      <w:sz w:val="17"/>
                      <w:szCs w:val="17"/>
                    </w:rPr>
                    <m:t>0</m:t>
                  </m:r>
                  <m:ctrlPr>
                    <w:rPr>
                      <w:rFonts w:ascii="Cambria Math" w:eastAsia="Cambria Math" w:hAnsi="Cambria Math" w:cs="Cambria Math"/>
                      <w:i/>
                      <w:sz w:val="17"/>
                      <w:szCs w:val="17"/>
                    </w:rPr>
                  </m:ctrlPr>
                </m:e>
                <m:e>
                  <m:sSubSup>
                    <m:sSubSupPr>
                      <m:ctrlPr>
                        <w:rPr>
                          <w:rFonts w:ascii="Cambria Math" w:hAnsi="Cambria Math"/>
                          <w:i/>
                          <w:sz w:val="17"/>
                          <w:szCs w:val="17"/>
                        </w:rPr>
                      </m:ctrlPr>
                    </m:sSubSupPr>
                    <m:e>
                      <m:acc>
                        <m:accPr>
                          <m:chr m:val="̃"/>
                          <m:ctrlPr>
                            <w:rPr>
                              <w:rFonts w:ascii="Cambria Math" w:hAnsi="Cambria Math"/>
                              <w:i/>
                              <w:sz w:val="17"/>
                              <w:szCs w:val="17"/>
                            </w:rPr>
                          </m:ctrlPr>
                        </m:accPr>
                        <m:e>
                          <m:r>
                            <w:rPr>
                              <w:rFonts w:ascii="Cambria Math" w:hAnsi="Cambria Math"/>
                              <w:sz w:val="17"/>
                              <w:szCs w:val="17"/>
                            </w:rPr>
                            <m:t>V</m:t>
                          </m:r>
                        </m:e>
                      </m:acc>
                    </m:e>
                    <m:sub>
                      <m:r>
                        <w:rPr>
                          <w:rFonts w:ascii="Cambria Math" w:hAnsi="Cambria Math"/>
                          <w:sz w:val="17"/>
                          <w:szCs w:val="17"/>
                        </w:rPr>
                        <m:t>1</m:t>
                      </m:r>
                      <m:r>
                        <w:rPr>
                          <w:rFonts w:ascii="Cambria Math" w:eastAsia="맑은 고딕" w:hAnsi="Cambria Math"/>
                          <w:sz w:val="17"/>
                          <w:szCs w:val="17"/>
                          <w:lang w:eastAsia="ko-KR"/>
                        </w:rPr>
                        <m:t>s</m:t>
                      </m:r>
                      <m:r>
                        <w:rPr>
                          <w:rFonts w:ascii="Cambria Math" w:hAnsi="Cambria Math"/>
                          <w:sz w:val="17"/>
                          <w:szCs w:val="17"/>
                        </w:rPr>
                        <m:t>,1s</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sz w:val="17"/>
                              <w:szCs w:val="17"/>
                            </w:rPr>
                            <m:t>↑</m:t>
                          </m:r>
                        </m:sub>
                        <m:sup>
                          <m:r>
                            <w:rPr>
                              <w:rFonts w:ascii="Cambria Math" w:hAnsi="Cambria Math"/>
                              <w:sz w:val="17"/>
                              <w:szCs w:val="17"/>
                            </w:rPr>
                            <m:t>I</m:t>
                          </m:r>
                        </m:sup>
                      </m:sSubSup>
                      <m:sSubSup>
                        <m:sSubSupPr>
                          <m:ctrlPr>
                            <w:rPr>
                              <w:rFonts w:ascii="Cambria Math" w:hAnsi="Cambria Math"/>
                              <w:i/>
                              <w:sz w:val="17"/>
                              <w:szCs w:val="17"/>
                            </w:rPr>
                          </m:ctrlPr>
                        </m:sSubSupPr>
                        <m:e>
                          <m:r>
                            <w:rPr>
                              <w:rFonts w:ascii="Cambria Math" w:hAnsi="Cambria Math"/>
                              <w:sz w:val="17"/>
                              <w:szCs w:val="17"/>
                            </w:rPr>
                            <m:t>B</m:t>
                          </m:r>
                        </m:e>
                        <m:sub>
                          <m:r>
                            <w:rPr>
                              <w:rFonts w:ascii="Cambria Math" w:hAnsi="Cambria Math"/>
                              <w:color w:val="000000" w:themeColor="text1"/>
                              <w:kern w:val="24"/>
                              <w:sz w:val="17"/>
                              <w:szCs w:val="17"/>
                            </w:rPr>
                            <m:t>↓</m:t>
                          </m:r>
                        </m:sub>
                        <m:sup>
                          <m:r>
                            <w:rPr>
                              <w:rFonts w:ascii="Cambria Math" w:eastAsia="맑은 고딕" w:hAnsi="Cambria Math" w:cs="맑은 고딕"/>
                              <w:sz w:val="17"/>
                              <w:szCs w:val="17"/>
                              <w:lang w:eastAsia="ko-KR"/>
                            </w:rPr>
                            <m:t>I</m:t>
                          </m:r>
                        </m:sup>
                      </m:sSubSup>
                    </m:sup>
                  </m:sSubSup>
                  <m:ctrlPr>
                    <w:rPr>
                      <w:rFonts w:ascii="Cambria Math" w:eastAsia="Cambria Math" w:hAnsi="Cambria Math" w:cs="Cambria Math"/>
                      <w:i/>
                      <w:sz w:val="17"/>
                      <w:szCs w:val="17"/>
                    </w:rPr>
                  </m:ctrlPr>
                </m:e>
                <m:e>
                  <m:sSubSup>
                    <m:sSubSupPr>
                      <m:ctrlPr>
                        <w:rPr>
                          <w:rFonts w:ascii="Cambria Math" w:hAnsi="Cambria Math"/>
                          <w:i/>
                          <w:sz w:val="17"/>
                          <w:szCs w:val="17"/>
                        </w:rPr>
                      </m:ctrlPr>
                    </m:sSubSupPr>
                    <m:e>
                      <m:acc>
                        <m:accPr>
                          <m:chr m:val="̃"/>
                          <m:ctrlPr>
                            <w:rPr>
                              <w:rFonts w:ascii="Cambria Math" w:hAnsi="Cambria Math"/>
                              <w:i/>
                              <w:sz w:val="17"/>
                              <w:szCs w:val="17"/>
                            </w:rPr>
                          </m:ctrlPr>
                        </m:accPr>
                        <m:e>
                          <m:r>
                            <w:rPr>
                              <w:rFonts w:ascii="Cambria Math" w:hAnsi="Cambria Math"/>
                              <w:sz w:val="17"/>
                              <w:szCs w:val="17"/>
                            </w:rPr>
                            <m:t>V</m:t>
                          </m:r>
                        </m:e>
                      </m:acc>
                    </m:e>
                    <m:sub>
                      <m:r>
                        <w:rPr>
                          <w:rFonts w:ascii="Cambria Math" w:hAnsi="Cambria Math"/>
                          <w:sz w:val="17"/>
                          <w:szCs w:val="17"/>
                        </w:rPr>
                        <m:t>2</m:t>
                      </m:r>
                      <m:r>
                        <w:rPr>
                          <w:rFonts w:ascii="Cambria Math" w:eastAsia="맑은 고딕" w:hAnsi="Cambria Math"/>
                          <w:sz w:val="17"/>
                          <w:szCs w:val="17"/>
                          <w:lang w:eastAsia="ko-KR"/>
                        </w:rPr>
                        <m:t>s</m:t>
                      </m:r>
                      <m:r>
                        <w:rPr>
                          <w:rFonts w:ascii="Cambria Math" w:hAnsi="Cambria Math"/>
                          <w:sz w:val="17"/>
                          <w:szCs w:val="17"/>
                        </w:rPr>
                        <m:t>,1s</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hAnsi="Cambria Math"/>
                              <w:sz w:val="17"/>
                              <w:szCs w:val="17"/>
                            </w:rPr>
                            <m:t>I</m:t>
                          </m:r>
                        </m:sup>
                      </m:sSubSup>
                      <m:sSubSup>
                        <m:sSubSupPr>
                          <m:ctrlPr>
                            <w:rPr>
                              <w:rFonts w:ascii="Cambria Math" w:hAnsi="Cambria Math"/>
                              <w:i/>
                              <w:sz w:val="17"/>
                              <w:szCs w:val="17"/>
                            </w:rPr>
                          </m:ctrlPr>
                        </m:sSubSupPr>
                        <m:e>
                          <m:r>
                            <w:rPr>
                              <w:rFonts w:ascii="Cambria Math" w:hAnsi="Cambria Math"/>
                              <w:sz w:val="17"/>
                              <w:szCs w:val="17"/>
                            </w:rPr>
                            <m:t>B</m:t>
                          </m:r>
                        </m:e>
                        <m:sub>
                          <m:r>
                            <w:rPr>
                              <w:rFonts w:ascii="Cambria Math" w:hAnsi="Cambria Math"/>
                              <w:color w:val="000000" w:themeColor="text1"/>
                              <w:kern w:val="24"/>
                              <w:sz w:val="17"/>
                              <w:szCs w:val="17"/>
                            </w:rPr>
                            <m:t>↓</m:t>
                          </m:r>
                        </m:sub>
                        <m:sup>
                          <m:r>
                            <w:rPr>
                              <w:rFonts w:ascii="Cambria Math" w:eastAsia="맑은 고딕" w:hAnsi="Cambria Math" w:cs="맑은 고딕"/>
                              <w:sz w:val="17"/>
                              <w:szCs w:val="17"/>
                              <w:lang w:eastAsia="ko-KR"/>
                            </w:rPr>
                            <m:t>I</m:t>
                          </m:r>
                        </m:sup>
                      </m:sSubSup>
                    </m:sup>
                  </m:sSubSup>
                  <m:ctrlPr>
                    <w:rPr>
                      <w:rFonts w:ascii="Cambria Math" w:eastAsia="Cambria Math" w:hAnsi="Cambria Math" w:cs="Cambria Math"/>
                      <w:i/>
                      <w:sz w:val="17"/>
                      <w:szCs w:val="17"/>
                    </w:rPr>
                  </m:ctrlPr>
                </m:e>
                <m:e>
                  <m:sSubSup>
                    <m:sSubSupPr>
                      <m:ctrlPr>
                        <w:rPr>
                          <w:rFonts w:ascii="Cambria Math" w:hAnsi="Cambria Math"/>
                          <w:i/>
                          <w:sz w:val="17"/>
                          <w:szCs w:val="17"/>
                        </w:rPr>
                      </m:ctrlPr>
                    </m:sSubSupPr>
                    <m:e>
                      <m:acc>
                        <m:accPr>
                          <m:chr m:val="̃"/>
                          <m:ctrlPr>
                            <w:rPr>
                              <w:rFonts w:ascii="Cambria Math" w:hAnsi="Cambria Math"/>
                              <w:i/>
                              <w:sz w:val="17"/>
                              <w:szCs w:val="17"/>
                            </w:rPr>
                          </m:ctrlPr>
                        </m:accPr>
                        <m:e>
                          <m:r>
                            <w:rPr>
                              <w:rFonts w:ascii="Cambria Math" w:hAnsi="Cambria Math"/>
                              <w:sz w:val="17"/>
                              <w:szCs w:val="17"/>
                            </w:rPr>
                            <m:t>V</m:t>
                          </m:r>
                        </m:e>
                      </m:acc>
                    </m:e>
                    <m:sub>
                      <m:r>
                        <w:rPr>
                          <w:rFonts w:ascii="Cambria Math" w:hAnsi="Cambria Math"/>
                          <w:sz w:val="17"/>
                          <w:szCs w:val="17"/>
                        </w:rPr>
                        <m:t>3</m:t>
                      </m:r>
                      <m:r>
                        <w:rPr>
                          <w:rFonts w:ascii="Cambria Math" w:eastAsia="맑은 고딕" w:hAnsi="Cambria Math"/>
                          <w:sz w:val="17"/>
                          <w:szCs w:val="17"/>
                          <w:lang w:eastAsia="ko-KR"/>
                        </w:rPr>
                        <m:t>s</m:t>
                      </m:r>
                      <m:r>
                        <w:rPr>
                          <w:rFonts w:ascii="Cambria Math" w:hAnsi="Cambria Math"/>
                          <w:sz w:val="17"/>
                          <w:szCs w:val="17"/>
                        </w:rPr>
                        <m:t>,1s</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sz w:val="17"/>
                              <w:szCs w:val="17"/>
                            </w:rPr>
                            <m:t>↑</m:t>
                          </m:r>
                        </m:sub>
                        <m:sup>
                          <m:r>
                            <w:rPr>
                              <w:rFonts w:ascii="Cambria Math" w:hAnsi="Cambria Math"/>
                              <w:sz w:val="17"/>
                              <w:szCs w:val="17"/>
                            </w:rPr>
                            <m:t>I</m:t>
                          </m:r>
                        </m:sup>
                      </m:sSubSup>
                      <m:sSubSup>
                        <m:sSubSupPr>
                          <m:ctrlPr>
                            <w:rPr>
                              <w:rFonts w:ascii="Cambria Math" w:hAnsi="Cambria Math"/>
                              <w:i/>
                              <w:sz w:val="17"/>
                              <w:szCs w:val="17"/>
                            </w:rPr>
                          </m:ctrlPr>
                        </m:sSubSupPr>
                        <m:e>
                          <m:r>
                            <w:rPr>
                              <w:rFonts w:ascii="Cambria Math" w:hAnsi="Cambria Math"/>
                              <w:sz w:val="17"/>
                              <w:szCs w:val="17"/>
                            </w:rPr>
                            <m:t>B</m:t>
                          </m:r>
                        </m:e>
                        <m:sub>
                          <m:r>
                            <w:rPr>
                              <w:rFonts w:ascii="Cambria Math" w:hAnsi="Cambria Math"/>
                              <w:color w:val="000000" w:themeColor="text1"/>
                              <w:kern w:val="24"/>
                              <w:sz w:val="17"/>
                              <w:szCs w:val="17"/>
                            </w:rPr>
                            <m:t>↓</m:t>
                          </m:r>
                        </m:sub>
                        <m:sup>
                          <m:r>
                            <w:rPr>
                              <w:rFonts w:ascii="Cambria Math" w:eastAsia="맑은 고딕" w:hAnsi="Cambria Math" w:cs="맑은 고딕"/>
                              <w:sz w:val="17"/>
                              <w:szCs w:val="17"/>
                              <w:lang w:eastAsia="ko-KR"/>
                            </w:rPr>
                            <m:t>I</m:t>
                          </m:r>
                        </m:sup>
                      </m:sSubSup>
                    </m:sup>
                  </m:sSubSup>
                  <m:ctrlPr>
                    <w:rPr>
                      <w:rFonts w:ascii="Cambria Math" w:eastAsia="Cambria Math" w:hAnsi="Cambria Math" w:cs="Cambria Math"/>
                      <w:i/>
                      <w:sz w:val="17"/>
                      <w:szCs w:val="17"/>
                    </w:rPr>
                  </m:ctrlPr>
                </m:e>
                <m:e>
                  <m:r>
                    <w:rPr>
                      <w:rFonts w:ascii="Cambria Math" w:eastAsia="Cambria Math" w:hAnsi="Cambria Math" w:cs="Cambria Math"/>
                      <w:sz w:val="17"/>
                      <w:szCs w:val="17"/>
                    </w:rPr>
                    <m:t>0</m:t>
                  </m:r>
                  <m:ctrlPr>
                    <w:rPr>
                      <w:rFonts w:ascii="Cambria Math" w:eastAsia="Cambria Math" w:hAnsi="Cambria Math" w:cs="Cambria Math"/>
                      <w:i/>
                      <w:sz w:val="17"/>
                      <w:szCs w:val="17"/>
                    </w:rPr>
                  </m:ctrlPr>
                </m:e>
                <m:e>
                  <m:sSubSup>
                    <m:sSubSupPr>
                      <m:ctrlPr>
                        <w:rPr>
                          <w:rFonts w:ascii="Cambria Math" w:hAnsi="Cambria Math"/>
                          <w:i/>
                          <w:sz w:val="17"/>
                          <w:szCs w:val="17"/>
                        </w:rPr>
                      </m:ctrlPr>
                    </m:sSubSupPr>
                    <m:e>
                      <m:acc>
                        <m:accPr>
                          <m:chr m:val="̃"/>
                          <m:ctrlPr>
                            <w:rPr>
                              <w:rFonts w:ascii="Cambria Math" w:hAnsi="Cambria Math"/>
                              <w:i/>
                              <w:sz w:val="17"/>
                              <w:szCs w:val="17"/>
                            </w:rPr>
                          </m:ctrlPr>
                        </m:accPr>
                        <m:e>
                          <m:r>
                            <w:rPr>
                              <w:rFonts w:ascii="Cambria Math" w:hAnsi="Cambria Math"/>
                              <w:sz w:val="17"/>
                              <w:szCs w:val="17"/>
                            </w:rPr>
                            <m:t>W</m:t>
                          </m:r>
                        </m:e>
                      </m:acc>
                    </m:e>
                    <m:sub>
                      <m:r>
                        <w:rPr>
                          <w:rFonts w:ascii="Cambria Math" w:hAnsi="Cambria Math"/>
                          <w:sz w:val="17"/>
                          <w:szCs w:val="17"/>
                        </w:rPr>
                        <m:t>1s,1s</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hAnsi="Cambria Math"/>
                              <w:sz w:val="17"/>
                              <w:szCs w:val="17"/>
                            </w:rPr>
                            <m:t>0</m:t>
                          </m:r>
                        </m:sup>
                      </m:sSubSup>
                      <m:sSubSup>
                        <m:sSubSupPr>
                          <m:ctrlPr>
                            <w:rPr>
                              <w:rFonts w:ascii="Cambria Math" w:hAnsi="Cambria Math"/>
                              <w:i/>
                              <w:sz w:val="17"/>
                              <w:szCs w:val="17"/>
                            </w:rPr>
                          </m:ctrlPr>
                        </m:sSubSupPr>
                        <m:e>
                          <m:r>
                            <w:rPr>
                              <w:rFonts w:ascii="Cambria Math" w:hAnsi="Cambria Math"/>
                              <w:sz w:val="17"/>
                              <w:szCs w:val="17"/>
                            </w:rPr>
                            <m:t>B</m:t>
                          </m:r>
                        </m:e>
                        <m:sub>
                          <m:r>
                            <w:rPr>
                              <w:rFonts w:ascii="Cambria Math" w:hAnsi="Cambria Math"/>
                              <w:color w:val="000000" w:themeColor="text1"/>
                              <w:kern w:val="24"/>
                              <w:sz w:val="17"/>
                              <w:szCs w:val="17"/>
                            </w:rPr>
                            <m:t>↓</m:t>
                          </m:r>
                        </m:sub>
                        <m:sup>
                          <m:r>
                            <w:rPr>
                              <w:rFonts w:ascii="Cambria Math" w:hAnsi="Cambria Math"/>
                              <w:sz w:val="17"/>
                              <w:szCs w:val="17"/>
                            </w:rPr>
                            <m:t>I</m:t>
                          </m:r>
                        </m:sup>
                      </m:sSubSup>
                    </m:sup>
                  </m:sSubSup>
                  <m:ctrlPr>
                    <w:rPr>
                      <w:rFonts w:ascii="Cambria Math" w:eastAsia="Cambria Math" w:hAnsi="Cambria Math" w:cs="Cambria Math"/>
                      <w:i/>
                      <w:sz w:val="17"/>
                      <w:szCs w:val="17"/>
                    </w:rPr>
                  </m:ctrlPr>
                </m:e>
                <m:e>
                  <m:sSubSup>
                    <m:sSubSupPr>
                      <m:ctrlPr>
                        <w:rPr>
                          <w:rFonts w:ascii="Cambria Math" w:hAnsi="Cambria Math"/>
                          <w:i/>
                          <w:sz w:val="17"/>
                          <w:szCs w:val="17"/>
                        </w:rPr>
                      </m:ctrlPr>
                    </m:sSubSupPr>
                    <m:e>
                      <m:acc>
                        <m:accPr>
                          <m:chr m:val="̃"/>
                          <m:ctrlPr>
                            <w:rPr>
                              <w:rFonts w:ascii="Cambria Math" w:hAnsi="Cambria Math"/>
                              <w:i/>
                              <w:sz w:val="17"/>
                              <w:szCs w:val="17"/>
                            </w:rPr>
                          </m:ctrlPr>
                        </m:accPr>
                        <m:e>
                          <m:r>
                            <w:rPr>
                              <w:rFonts w:ascii="Cambria Math" w:hAnsi="Cambria Math"/>
                              <w:sz w:val="17"/>
                              <w:szCs w:val="17"/>
                            </w:rPr>
                            <m:t>W</m:t>
                          </m:r>
                        </m:e>
                      </m:acc>
                    </m:e>
                    <m:sub>
                      <m:r>
                        <w:rPr>
                          <w:rFonts w:ascii="Cambria Math" w:hAnsi="Cambria Math"/>
                          <w:sz w:val="17"/>
                          <w:szCs w:val="17"/>
                        </w:rPr>
                        <m:t>2s,1s</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hAnsi="Cambria Math"/>
                              <w:sz w:val="17"/>
                              <w:szCs w:val="17"/>
                            </w:rPr>
                            <m:t>0</m:t>
                          </m:r>
                        </m:sup>
                      </m:sSubSup>
                      <m:sSubSup>
                        <m:sSubSupPr>
                          <m:ctrlPr>
                            <w:rPr>
                              <w:rFonts w:ascii="Cambria Math" w:hAnsi="Cambria Math"/>
                              <w:i/>
                              <w:sz w:val="17"/>
                              <w:szCs w:val="17"/>
                            </w:rPr>
                          </m:ctrlPr>
                        </m:sSubSupPr>
                        <m:e>
                          <m:r>
                            <w:rPr>
                              <w:rFonts w:ascii="Cambria Math" w:hAnsi="Cambria Math"/>
                              <w:sz w:val="17"/>
                              <w:szCs w:val="17"/>
                            </w:rPr>
                            <m:t>B</m:t>
                          </m:r>
                        </m:e>
                        <m:sub>
                          <m:r>
                            <w:rPr>
                              <w:rFonts w:ascii="Cambria Math" w:hAnsi="Cambria Math"/>
                              <w:color w:val="000000" w:themeColor="text1"/>
                              <w:kern w:val="24"/>
                              <w:sz w:val="17"/>
                              <w:szCs w:val="17"/>
                            </w:rPr>
                            <m:t>↓</m:t>
                          </m:r>
                        </m:sub>
                        <m:sup>
                          <m:r>
                            <w:rPr>
                              <w:rFonts w:ascii="Cambria Math" w:hAnsi="Cambria Math"/>
                              <w:sz w:val="17"/>
                              <w:szCs w:val="17"/>
                            </w:rPr>
                            <m:t>I</m:t>
                          </m:r>
                        </m:sup>
                      </m:sSubSup>
                    </m:sup>
                  </m:sSubSup>
                  <m:ctrlPr>
                    <w:rPr>
                      <w:rFonts w:ascii="Cambria Math" w:eastAsia="Cambria Math" w:hAnsi="Cambria Math" w:cs="Cambria Math"/>
                      <w:i/>
                      <w:sz w:val="17"/>
                      <w:szCs w:val="17"/>
                    </w:rPr>
                  </m:ctrlPr>
                </m:e>
                <m:e>
                  <m:sSubSup>
                    <m:sSubSupPr>
                      <m:ctrlPr>
                        <w:rPr>
                          <w:rFonts w:ascii="Cambria Math" w:hAnsi="Cambria Math"/>
                          <w:i/>
                          <w:sz w:val="17"/>
                          <w:szCs w:val="17"/>
                        </w:rPr>
                      </m:ctrlPr>
                    </m:sSubSupPr>
                    <m:e>
                      <m:acc>
                        <m:accPr>
                          <m:chr m:val="̃"/>
                          <m:ctrlPr>
                            <w:rPr>
                              <w:rFonts w:ascii="Cambria Math" w:hAnsi="Cambria Math"/>
                              <w:i/>
                              <w:sz w:val="17"/>
                              <w:szCs w:val="17"/>
                            </w:rPr>
                          </m:ctrlPr>
                        </m:accPr>
                        <m:e>
                          <m:r>
                            <w:rPr>
                              <w:rFonts w:ascii="Cambria Math" w:hAnsi="Cambria Math"/>
                              <w:sz w:val="17"/>
                              <w:szCs w:val="17"/>
                            </w:rPr>
                            <m:t>W</m:t>
                          </m:r>
                        </m:e>
                      </m:acc>
                    </m:e>
                    <m:sub>
                      <m:r>
                        <w:rPr>
                          <w:rFonts w:ascii="Cambria Math" w:hAnsi="Cambria Math"/>
                          <w:sz w:val="17"/>
                          <w:szCs w:val="17"/>
                        </w:rPr>
                        <m:t>3s,1s</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color w:val="000000" w:themeColor="text1"/>
                              <w:kern w:val="24"/>
                              <w:sz w:val="17"/>
                              <w:szCs w:val="17"/>
                            </w:rPr>
                            <m:t>↓</m:t>
                          </m:r>
                        </m:sub>
                        <m:sup>
                          <m:r>
                            <w:rPr>
                              <w:rFonts w:ascii="Cambria Math" w:hAnsi="Cambria Math"/>
                              <w:sz w:val="17"/>
                              <w:szCs w:val="17"/>
                            </w:rPr>
                            <m:t>0</m:t>
                          </m:r>
                        </m:sup>
                      </m:sSubSup>
                      <m:sSubSup>
                        <m:sSubSupPr>
                          <m:ctrlPr>
                            <w:rPr>
                              <w:rFonts w:ascii="Cambria Math" w:hAnsi="Cambria Math"/>
                              <w:i/>
                              <w:sz w:val="17"/>
                              <w:szCs w:val="17"/>
                            </w:rPr>
                          </m:ctrlPr>
                        </m:sSubSupPr>
                        <m:e>
                          <m:r>
                            <w:rPr>
                              <w:rFonts w:ascii="Cambria Math" w:hAnsi="Cambria Math"/>
                              <w:sz w:val="17"/>
                              <w:szCs w:val="17"/>
                            </w:rPr>
                            <m:t>B</m:t>
                          </m:r>
                        </m:e>
                        <m:sub>
                          <m:r>
                            <w:rPr>
                              <w:rFonts w:ascii="Cambria Math" w:hAnsi="Cambria Math"/>
                              <w:color w:val="000000" w:themeColor="text1"/>
                              <w:kern w:val="24"/>
                              <w:sz w:val="17"/>
                              <w:szCs w:val="17"/>
                            </w:rPr>
                            <m:t>↓</m:t>
                          </m:r>
                        </m:sub>
                        <m:sup>
                          <m:r>
                            <w:rPr>
                              <w:rFonts w:ascii="Cambria Math" w:hAnsi="Cambria Math"/>
                              <w:sz w:val="17"/>
                              <w:szCs w:val="17"/>
                            </w:rPr>
                            <m:t>I</m:t>
                          </m:r>
                        </m:sup>
                      </m:sSubSup>
                    </m:sup>
                  </m:sSubSup>
                  <m:ctrlPr>
                    <w:rPr>
                      <w:rFonts w:ascii="Cambria Math" w:eastAsia="Cambria Math" w:hAnsi="Cambria Math" w:cs="Cambria Math"/>
                      <w:i/>
                      <w:sz w:val="17"/>
                      <w:szCs w:val="17"/>
                    </w:rPr>
                  </m:ctrlPr>
                </m:e>
                <m:e>
                  <m:r>
                    <w:rPr>
                      <w:rFonts w:ascii="Cambria Math" w:eastAsia="Cambria Math" w:hAnsi="Cambria Math" w:cs="Cambria Math"/>
                      <w:sz w:val="17"/>
                      <w:szCs w:val="17"/>
                    </w:rPr>
                    <m:t>0</m:t>
                  </m:r>
                  <m:ctrlPr>
                    <w:rPr>
                      <w:rFonts w:ascii="Cambria Math" w:eastAsia="Cambria Math" w:hAnsi="Cambria Math" w:cs="Cambria Math"/>
                      <w:i/>
                      <w:sz w:val="17"/>
                      <w:szCs w:val="17"/>
                    </w:rPr>
                  </m:ctrlPr>
                </m:e>
                <m:e>
                  <m:sSubSup>
                    <m:sSubSupPr>
                      <m:ctrlPr>
                        <w:rPr>
                          <w:rFonts w:ascii="Cambria Math" w:hAnsi="Cambria Math"/>
                          <w:i/>
                          <w:sz w:val="17"/>
                          <w:szCs w:val="17"/>
                        </w:rPr>
                      </m:ctrlPr>
                    </m:sSubSupPr>
                    <m:e>
                      <m:r>
                        <w:rPr>
                          <w:rFonts w:ascii="Cambria Math" w:hAnsi="Cambria Math"/>
                          <w:sz w:val="17"/>
                          <w:szCs w:val="17"/>
                        </w:rPr>
                        <m:t>E</m:t>
                      </m:r>
                    </m:e>
                    <m:sub>
                      <m:r>
                        <m:rPr>
                          <m:sty m:val="p"/>
                        </m:rPr>
                        <w:rPr>
                          <w:rFonts w:ascii="Cambria Math" w:hAnsi="Cambria Math"/>
                          <w:sz w:val="17"/>
                          <w:szCs w:val="17"/>
                        </w:rPr>
                        <m:t xml:space="preserve"> </m:t>
                      </m:r>
                    </m:sub>
                    <m:sup>
                      <m:sSubSup>
                        <m:sSubSupPr>
                          <m:ctrlPr>
                            <w:rPr>
                              <w:rFonts w:ascii="Cambria Math" w:hAnsi="Cambria Math"/>
                              <w:i/>
                              <w:sz w:val="17"/>
                              <w:szCs w:val="17"/>
                            </w:rPr>
                          </m:ctrlPr>
                        </m:sSubSupPr>
                        <m:e>
                          <m:r>
                            <w:rPr>
                              <w:rFonts w:ascii="Cambria Math" w:hAnsi="Cambria Math"/>
                              <w:sz w:val="17"/>
                              <w:szCs w:val="17"/>
                            </w:rPr>
                            <m:t>B</m:t>
                          </m:r>
                        </m:e>
                        <m:sub>
                          <m:r>
                            <w:rPr>
                              <w:rFonts w:ascii="Cambria Math" w:hAnsi="Cambria Math"/>
                              <w:color w:val="000000" w:themeColor="text1"/>
                              <w:kern w:val="24"/>
                              <w:sz w:val="17"/>
                              <w:szCs w:val="17"/>
                            </w:rPr>
                            <m:t>1s,↓</m:t>
                          </m:r>
                        </m:sub>
                        <m:sup>
                          <m:r>
                            <w:rPr>
                              <w:rFonts w:ascii="Cambria Math" w:hAnsi="Cambria Math"/>
                              <w:sz w:val="17"/>
                              <w:szCs w:val="17"/>
                            </w:rPr>
                            <m:t>I</m:t>
                          </m:r>
                        </m:sup>
                      </m:sSubSup>
                    </m:sup>
                  </m:sSubSup>
                </m:e>
              </m:mr>
            </m:m>
          </m:e>
        </m:d>
        <m:d>
          <m:dPr>
            <m:ctrlPr>
              <w:rPr>
                <w:rFonts w:ascii="Cambria Math" w:hAnsi="Cambria Math"/>
                <w:i/>
                <w:color w:val="000000" w:themeColor="text1"/>
                <w:sz w:val="17"/>
                <w:szCs w:val="17"/>
              </w:rPr>
            </m:ctrlPr>
          </m:dPr>
          <m:e>
            <m:m>
              <m:mPr>
                <m:mcs>
                  <m:mc>
                    <m:mcPr>
                      <m:count m:val="1"/>
                      <m:mcJc m:val="center"/>
                    </m:mcPr>
                  </m:mc>
                </m:mcs>
                <m:ctrlPr>
                  <w:rPr>
                    <w:rFonts w:ascii="Cambria Math" w:hAnsi="Cambria Math"/>
                    <w:i/>
                    <w:color w:val="000000" w:themeColor="text1"/>
                    <w:sz w:val="17"/>
                    <w:szCs w:val="17"/>
                  </w:rPr>
                </m:ctrlPr>
              </m:mPr>
              <m:mr>
                <m:e>
                  <m:sSubSup>
                    <m:sSubSupPr>
                      <m:ctrlPr>
                        <w:rPr>
                          <w:rFonts w:ascii="Cambria Math" w:hAnsi="Cambria Math"/>
                          <w:i/>
                          <w:sz w:val="17"/>
                          <w:szCs w:val="17"/>
                        </w:rPr>
                      </m:ctrlPr>
                    </m:sSubSupPr>
                    <m:e>
                      <m:r>
                        <w:rPr>
                          <w:rFonts w:ascii="Cambria Math" w:hAnsi="Cambria Math"/>
                          <w:sz w:val="17"/>
                          <w:szCs w:val="17"/>
                        </w:rPr>
                        <m:t>C</m:t>
                      </m:r>
                    </m:e>
                    <m:sub>
                      <m:r>
                        <w:rPr>
                          <w:rFonts w:ascii="Cambria Math" w:hAnsi="Cambria Math"/>
                          <w:sz w:val="17"/>
                          <w:szCs w:val="17"/>
                        </w:rPr>
                        <m:t xml:space="preserve"> </m:t>
                      </m:r>
                    </m:sub>
                    <m:sup>
                      <m:sSubSup>
                        <m:sSubSupPr>
                          <m:ctrlPr>
                            <w:rPr>
                              <w:rFonts w:ascii="Cambria Math" w:hAnsi="Cambria Math"/>
                              <w:i/>
                              <w:sz w:val="17"/>
                              <w:szCs w:val="17"/>
                            </w:rPr>
                          </m:ctrlPr>
                        </m:sSubSupPr>
                        <m:e>
                          <m:r>
                            <w:rPr>
                              <w:rFonts w:ascii="Cambria Math" w:hAnsi="Cambria Math"/>
                              <w:sz w:val="17"/>
                              <w:szCs w:val="17"/>
                            </w:rPr>
                            <m:t>B</m:t>
                          </m:r>
                        </m:e>
                        <m:sub>
                          <m:r>
                            <w:rPr>
                              <w:rFonts w:ascii="Cambria Math" w:hAnsi="Cambria Math"/>
                              <w:sz w:val="17"/>
                              <w:szCs w:val="17"/>
                            </w:rPr>
                            <m:t>1s,</m:t>
                          </m:r>
                          <m:r>
                            <w:rPr>
                              <w:rFonts w:ascii="Cambria Math" w:hAnsi="Cambria Math"/>
                              <w:color w:val="000000" w:themeColor="text1"/>
                              <w:kern w:val="24"/>
                              <w:sz w:val="17"/>
                              <w:szCs w:val="17"/>
                            </w:rPr>
                            <m:t>↑</m:t>
                          </m:r>
                        </m:sub>
                        <m:sup>
                          <m:r>
                            <w:rPr>
                              <w:rFonts w:ascii="Cambria Math" w:hAnsi="Cambria Math"/>
                              <w:sz w:val="17"/>
                              <w:szCs w:val="17"/>
                            </w:rPr>
                            <m:t>0</m:t>
                          </m:r>
                        </m:sup>
                      </m:sSubSup>
                    </m:sup>
                  </m:sSubSup>
                  <m:ctrlPr>
                    <w:rPr>
                      <w:rFonts w:ascii="Cambria Math" w:eastAsia="Cambria Math" w:hAnsi="Cambria Math" w:cs="Cambria Math"/>
                      <w:i/>
                      <w:color w:val="000000" w:themeColor="text1"/>
                      <w:sz w:val="17"/>
                      <w:szCs w:val="17"/>
                    </w:rPr>
                  </m:ctrlPr>
                </m:e>
              </m:mr>
              <m:mr>
                <m:e>
                  <m:m>
                    <m:mPr>
                      <m:mcs>
                        <m:mc>
                          <m:mcPr>
                            <m:count m:val="1"/>
                            <m:mcJc m:val="center"/>
                          </m:mcPr>
                        </m:mc>
                      </m:mcs>
                      <m:ctrlPr>
                        <w:rPr>
                          <w:rFonts w:ascii="Cambria Math" w:hAnsi="Cambria Math"/>
                          <w:i/>
                          <w:color w:val="000000" w:themeColor="text1"/>
                          <w:sz w:val="17"/>
                          <w:szCs w:val="17"/>
                        </w:rPr>
                      </m:ctrlPr>
                    </m:mPr>
                    <m:mr>
                      <m:e>
                        <m:sSubSup>
                          <m:sSubSupPr>
                            <m:ctrlPr>
                              <w:rPr>
                                <w:rFonts w:ascii="Cambria Math" w:hAnsi="Cambria Math"/>
                                <w:i/>
                                <w:sz w:val="17"/>
                                <w:szCs w:val="17"/>
                              </w:rPr>
                            </m:ctrlPr>
                          </m:sSubSupPr>
                          <m:e>
                            <m:r>
                              <w:rPr>
                                <w:rFonts w:ascii="Cambria Math" w:hAnsi="Cambria Math"/>
                                <w:sz w:val="17"/>
                                <w:szCs w:val="17"/>
                              </w:rPr>
                              <m:t>C</m:t>
                            </m:r>
                          </m:e>
                          <m:sub>
                            <m:r>
                              <w:rPr>
                                <w:rFonts w:ascii="Cambria Math" w:hAnsi="Cambria Math"/>
                                <w:sz w:val="17"/>
                                <w:szCs w:val="17"/>
                              </w:rPr>
                              <m:t xml:space="preserve"> </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sz w:val="17"/>
                                    <w:szCs w:val="17"/>
                                  </w:rPr>
                                  <m:t>1s,</m:t>
                                </m:r>
                                <m:r>
                                  <w:rPr>
                                    <w:rFonts w:ascii="Cambria Math" w:hAnsi="Cambria Math"/>
                                    <w:color w:val="000000" w:themeColor="text1"/>
                                    <w:kern w:val="24"/>
                                    <w:sz w:val="17"/>
                                    <w:szCs w:val="17"/>
                                  </w:rPr>
                                  <m:t>↑</m:t>
                                </m:r>
                              </m:sub>
                              <m:sup>
                                <m:r>
                                  <w:rPr>
                                    <w:rFonts w:ascii="Cambria Math" w:hAnsi="Cambria Math"/>
                                    <w:sz w:val="17"/>
                                    <w:szCs w:val="17"/>
                                  </w:rPr>
                                  <m:t>I</m:t>
                                </m:r>
                              </m:sup>
                            </m:sSubSup>
                          </m:sup>
                        </m:sSubSup>
                      </m:e>
                    </m:mr>
                    <m:mr>
                      <m:e>
                        <m:sSubSup>
                          <m:sSubSupPr>
                            <m:ctrlPr>
                              <w:rPr>
                                <w:rFonts w:ascii="Cambria Math" w:hAnsi="Cambria Math"/>
                                <w:i/>
                                <w:sz w:val="17"/>
                                <w:szCs w:val="17"/>
                              </w:rPr>
                            </m:ctrlPr>
                          </m:sSubSupPr>
                          <m:e>
                            <m:r>
                              <w:rPr>
                                <w:rFonts w:ascii="Cambria Math" w:hAnsi="Cambria Math"/>
                                <w:sz w:val="17"/>
                                <w:szCs w:val="17"/>
                              </w:rPr>
                              <m:t>C</m:t>
                            </m:r>
                          </m:e>
                          <m:sub>
                            <m:r>
                              <w:rPr>
                                <w:rFonts w:ascii="Cambria Math" w:hAnsi="Cambria Math"/>
                                <w:sz w:val="17"/>
                                <w:szCs w:val="17"/>
                              </w:rPr>
                              <m:t xml:space="preserve"> </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sz w:val="17"/>
                                    <w:szCs w:val="17"/>
                                  </w:rPr>
                                  <m:t>2s,</m:t>
                                </m:r>
                                <m:r>
                                  <w:rPr>
                                    <w:rFonts w:ascii="Cambria Math" w:hAnsi="Cambria Math"/>
                                    <w:color w:val="000000" w:themeColor="text1"/>
                                    <w:kern w:val="24"/>
                                    <w:sz w:val="17"/>
                                    <w:szCs w:val="17"/>
                                  </w:rPr>
                                  <m:t>↑</m:t>
                                </m:r>
                              </m:sub>
                              <m:sup>
                                <m:r>
                                  <w:rPr>
                                    <w:rFonts w:ascii="Cambria Math" w:hAnsi="Cambria Math"/>
                                    <w:sz w:val="17"/>
                                    <w:szCs w:val="17"/>
                                  </w:rPr>
                                  <m:t>I</m:t>
                                </m:r>
                              </m:sup>
                            </m:sSubSup>
                          </m:sup>
                        </m:sSubSup>
                      </m:e>
                    </m:mr>
                  </m:m>
                </m:e>
              </m:mr>
              <m:mr>
                <m:e>
                  <m:m>
                    <m:mPr>
                      <m:mcs>
                        <m:mc>
                          <m:mcPr>
                            <m:count m:val="1"/>
                            <m:mcJc m:val="center"/>
                          </m:mcPr>
                        </m:mc>
                      </m:mcs>
                      <m:ctrlPr>
                        <w:rPr>
                          <w:rFonts w:ascii="Cambria Math" w:hAnsi="Cambria Math"/>
                          <w:i/>
                          <w:color w:val="000000" w:themeColor="text1"/>
                          <w:sz w:val="17"/>
                          <w:szCs w:val="17"/>
                        </w:rPr>
                      </m:ctrlPr>
                    </m:mPr>
                    <m:mr>
                      <m:e>
                        <m:sSubSup>
                          <m:sSubSupPr>
                            <m:ctrlPr>
                              <w:rPr>
                                <w:rFonts w:ascii="Cambria Math" w:hAnsi="Cambria Math"/>
                                <w:i/>
                                <w:sz w:val="17"/>
                                <w:szCs w:val="17"/>
                              </w:rPr>
                            </m:ctrlPr>
                          </m:sSubSupPr>
                          <m:e>
                            <m:r>
                              <w:rPr>
                                <w:rFonts w:ascii="Cambria Math" w:hAnsi="Cambria Math"/>
                                <w:sz w:val="17"/>
                                <w:szCs w:val="17"/>
                              </w:rPr>
                              <m:t>C</m:t>
                            </m:r>
                          </m:e>
                          <m:sub>
                            <m:r>
                              <w:rPr>
                                <w:rFonts w:ascii="Cambria Math" w:hAnsi="Cambria Math"/>
                                <w:sz w:val="17"/>
                                <w:szCs w:val="17"/>
                              </w:rPr>
                              <m:t xml:space="preserve"> </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sz w:val="17"/>
                                    <w:szCs w:val="17"/>
                                  </w:rPr>
                                  <m:t>3s,</m:t>
                                </m:r>
                                <m:r>
                                  <w:rPr>
                                    <w:rFonts w:ascii="Cambria Math" w:hAnsi="Cambria Math"/>
                                    <w:color w:val="000000" w:themeColor="text1"/>
                                    <w:kern w:val="24"/>
                                    <w:sz w:val="17"/>
                                    <w:szCs w:val="17"/>
                                  </w:rPr>
                                  <m:t>↑</m:t>
                                </m:r>
                              </m:sub>
                              <m:sup>
                                <m:r>
                                  <w:rPr>
                                    <w:rFonts w:ascii="Cambria Math" w:hAnsi="Cambria Math"/>
                                    <w:sz w:val="17"/>
                                    <w:szCs w:val="17"/>
                                  </w:rPr>
                                  <m:t>I</m:t>
                                </m:r>
                              </m:sup>
                            </m:sSubSup>
                          </m:sup>
                        </m:sSubSup>
                      </m:e>
                    </m:mr>
                    <m:mr>
                      <m:e>
                        <m:sSubSup>
                          <m:sSubSupPr>
                            <m:ctrlPr>
                              <w:rPr>
                                <w:rFonts w:ascii="Cambria Math" w:hAnsi="Cambria Math"/>
                                <w:i/>
                                <w:sz w:val="17"/>
                                <w:szCs w:val="17"/>
                              </w:rPr>
                            </m:ctrlPr>
                          </m:sSubSupPr>
                          <m:e>
                            <m:r>
                              <w:rPr>
                                <w:rFonts w:ascii="Cambria Math" w:hAnsi="Cambria Math"/>
                                <w:sz w:val="17"/>
                                <w:szCs w:val="17"/>
                              </w:rPr>
                              <m:t>C</m:t>
                            </m:r>
                          </m:e>
                          <m:sub>
                            <m:r>
                              <w:rPr>
                                <w:rFonts w:ascii="Cambria Math" w:hAnsi="Cambria Math"/>
                                <w:sz w:val="17"/>
                                <w:szCs w:val="17"/>
                              </w:rPr>
                              <m:t xml:space="preserve"> </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sz w:val="17"/>
                                    <w:szCs w:val="17"/>
                                  </w:rPr>
                                  <m:t>2p,</m:t>
                                </m:r>
                                <m:r>
                                  <w:rPr>
                                    <w:rFonts w:ascii="Cambria Math" w:hAnsi="Cambria Math"/>
                                    <w:color w:val="000000" w:themeColor="text1"/>
                                    <w:kern w:val="24"/>
                                    <w:sz w:val="17"/>
                                    <w:szCs w:val="17"/>
                                  </w:rPr>
                                  <m:t>↑</m:t>
                                </m:r>
                              </m:sub>
                              <m:sup>
                                <m:r>
                                  <w:rPr>
                                    <w:rFonts w:ascii="Cambria Math" w:hAnsi="Cambria Math"/>
                                    <w:sz w:val="17"/>
                                    <w:szCs w:val="17"/>
                                  </w:rPr>
                                  <m:t>0</m:t>
                                </m:r>
                              </m:sup>
                            </m:sSubSup>
                          </m:sup>
                        </m:sSubSup>
                      </m:e>
                    </m:mr>
                    <m:mr>
                      <m:e>
                        <m:sSubSup>
                          <m:sSubSupPr>
                            <m:ctrlPr>
                              <w:rPr>
                                <w:rFonts w:ascii="Cambria Math" w:hAnsi="Cambria Math"/>
                                <w:i/>
                                <w:sz w:val="17"/>
                                <w:szCs w:val="17"/>
                              </w:rPr>
                            </m:ctrlPr>
                          </m:sSubSupPr>
                          <m:e>
                            <m:r>
                              <w:rPr>
                                <w:rFonts w:ascii="Cambria Math" w:hAnsi="Cambria Math"/>
                                <w:sz w:val="17"/>
                                <w:szCs w:val="17"/>
                              </w:rPr>
                              <m:t>C</m:t>
                            </m:r>
                          </m:e>
                          <m:sub>
                            <m:r>
                              <w:rPr>
                                <w:rFonts w:ascii="Cambria Math" w:hAnsi="Cambria Math"/>
                                <w:sz w:val="17"/>
                                <w:szCs w:val="17"/>
                              </w:rPr>
                              <m:t xml:space="preserve"> </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sz w:val="17"/>
                                    <w:szCs w:val="17"/>
                                  </w:rPr>
                                  <m:t>1s,↓</m:t>
                                </m:r>
                              </m:sub>
                              <m:sup>
                                <m:r>
                                  <w:rPr>
                                    <w:rFonts w:ascii="Cambria Math" w:hAnsi="Cambria Math"/>
                                    <w:sz w:val="17"/>
                                    <w:szCs w:val="17"/>
                                  </w:rPr>
                                  <m:t>0</m:t>
                                </m:r>
                              </m:sup>
                            </m:sSubSup>
                          </m:sup>
                        </m:sSubSup>
                        <m:ctrlPr>
                          <w:rPr>
                            <w:rFonts w:ascii="Cambria Math" w:eastAsia="Cambria Math" w:hAnsi="Cambria Math" w:cs="Cambria Math"/>
                            <w:i/>
                            <w:color w:val="000000" w:themeColor="text1"/>
                            <w:sz w:val="17"/>
                            <w:szCs w:val="17"/>
                          </w:rPr>
                        </m:ctrlPr>
                      </m:e>
                    </m:mr>
                    <m:mr>
                      <m:e>
                        <m:sSubSup>
                          <m:sSubSupPr>
                            <m:ctrlPr>
                              <w:rPr>
                                <w:rFonts w:ascii="Cambria Math" w:hAnsi="Cambria Math"/>
                                <w:i/>
                                <w:sz w:val="17"/>
                                <w:szCs w:val="17"/>
                              </w:rPr>
                            </m:ctrlPr>
                          </m:sSubSupPr>
                          <m:e>
                            <m:r>
                              <w:rPr>
                                <w:rFonts w:ascii="Cambria Math" w:hAnsi="Cambria Math"/>
                                <w:sz w:val="17"/>
                                <w:szCs w:val="17"/>
                              </w:rPr>
                              <m:t>C</m:t>
                            </m:r>
                          </m:e>
                          <m:sub>
                            <m:r>
                              <w:rPr>
                                <w:rFonts w:ascii="Cambria Math" w:hAnsi="Cambria Math"/>
                                <w:sz w:val="17"/>
                                <w:szCs w:val="17"/>
                              </w:rPr>
                              <m:t xml:space="preserve"> </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sz w:val="17"/>
                                    <w:szCs w:val="17"/>
                                  </w:rPr>
                                  <m:t>2s,↓</m:t>
                                </m:r>
                              </m:sub>
                              <m:sup>
                                <m:r>
                                  <w:rPr>
                                    <w:rFonts w:ascii="Cambria Math" w:hAnsi="Cambria Math"/>
                                    <w:sz w:val="17"/>
                                    <w:szCs w:val="17"/>
                                  </w:rPr>
                                  <m:t>0</m:t>
                                </m:r>
                              </m:sup>
                            </m:sSubSup>
                          </m:sup>
                        </m:sSubSup>
                        <m:ctrlPr>
                          <w:rPr>
                            <w:rFonts w:ascii="Cambria Math" w:eastAsia="Cambria Math" w:hAnsi="Cambria Math" w:cs="Cambria Math"/>
                            <w:i/>
                            <w:color w:val="000000" w:themeColor="text1"/>
                            <w:sz w:val="17"/>
                            <w:szCs w:val="17"/>
                          </w:rPr>
                        </m:ctrlPr>
                      </m:e>
                    </m:mr>
                    <m:mr>
                      <m:e>
                        <m:sSubSup>
                          <m:sSubSupPr>
                            <m:ctrlPr>
                              <w:rPr>
                                <w:rFonts w:ascii="Cambria Math" w:hAnsi="Cambria Math"/>
                                <w:i/>
                                <w:sz w:val="17"/>
                                <w:szCs w:val="17"/>
                              </w:rPr>
                            </m:ctrlPr>
                          </m:sSubSupPr>
                          <m:e>
                            <m:r>
                              <w:rPr>
                                <w:rFonts w:ascii="Cambria Math" w:hAnsi="Cambria Math"/>
                                <w:sz w:val="17"/>
                                <w:szCs w:val="17"/>
                              </w:rPr>
                              <m:t>C</m:t>
                            </m:r>
                          </m:e>
                          <m:sub>
                            <m:r>
                              <w:rPr>
                                <w:rFonts w:ascii="Cambria Math" w:hAnsi="Cambria Math"/>
                                <w:sz w:val="17"/>
                                <w:szCs w:val="17"/>
                              </w:rPr>
                              <m:t xml:space="preserve"> </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sz w:val="17"/>
                                    <w:szCs w:val="17"/>
                                  </w:rPr>
                                  <m:t>3s,↓</m:t>
                                </m:r>
                              </m:sub>
                              <m:sup>
                                <m:r>
                                  <w:rPr>
                                    <w:rFonts w:ascii="Cambria Math" w:hAnsi="Cambria Math"/>
                                    <w:sz w:val="17"/>
                                    <w:szCs w:val="17"/>
                                  </w:rPr>
                                  <m:t>0</m:t>
                                </m:r>
                              </m:sup>
                            </m:sSubSup>
                          </m:sup>
                        </m:sSubSup>
                        <m:ctrlPr>
                          <w:rPr>
                            <w:rFonts w:ascii="Cambria Math" w:eastAsia="Cambria Math" w:hAnsi="Cambria Math" w:cs="Cambria Math"/>
                            <w:i/>
                            <w:color w:val="000000" w:themeColor="text1"/>
                            <w:sz w:val="17"/>
                            <w:szCs w:val="17"/>
                          </w:rPr>
                        </m:ctrlPr>
                      </m:e>
                    </m:mr>
                    <m:mr>
                      <m:e>
                        <m:sSubSup>
                          <m:sSubSupPr>
                            <m:ctrlPr>
                              <w:rPr>
                                <w:rFonts w:ascii="Cambria Math" w:hAnsi="Cambria Math"/>
                                <w:i/>
                                <w:sz w:val="17"/>
                                <w:szCs w:val="17"/>
                              </w:rPr>
                            </m:ctrlPr>
                          </m:sSubSupPr>
                          <m:e>
                            <m:r>
                              <w:rPr>
                                <w:rFonts w:ascii="Cambria Math" w:hAnsi="Cambria Math"/>
                                <w:sz w:val="17"/>
                                <w:szCs w:val="17"/>
                              </w:rPr>
                              <m:t>C</m:t>
                            </m:r>
                          </m:e>
                          <m:sub>
                            <m:r>
                              <w:rPr>
                                <w:rFonts w:ascii="Cambria Math" w:hAnsi="Cambria Math"/>
                                <w:sz w:val="17"/>
                                <w:szCs w:val="17"/>
                              </w:rPr>
                              <m:t xml:space="preserve"> </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sz w:val="17"/>
                                    <w:szCs w:val="17"/>
                                  </w:rPr>
                                  <m:t>2p,↓</m:t>
                                </m:r>
                              </m:sub>
                              <m:sup>
                                <m:r>
                                  <w:rPr>
                                    <w:rFonts w:ascii="Cambria Math" w:hAnsi="Cambria Math"/>
                                    <w:sz w:val="17"/>
                                    <w:szCs w:val="17"/>
                                  </w:rPr>
                                  <m:t>I</m:t>
                                </m:r>
                              </m:sup>
                            </m:sSubSup>
                          </m:sup>
                        </m:sSubSup>
                        <m:ctrlPr>
                          <w:rPr>
                            <w:rFonts w:ascii="Cambria Math" w:eastAsia="Cambria Math" w:hAnsi="Cambria Math" w:cs="Cambria Math"/>
                            <w:i/>
                            <w:color w:val="000000" w:themeColor="text1"/>
                            <w:sz w:val="17"/>
                            <w:szCs w:val="17"/>
                          </w:rPr>
                        </m:ctrlPr>
                      </m:e>
                    </m:mr>
                    <m:mr>
                      <m:e>
                        <m:sSubSup>
                          <m:sSubSupPr>
                            <m:ctrlPr>
                              <w:rPr>
                                <w:rFonts w:ascii="Cambria Math" w:hAnsi="Cambria Math"/>
                                <w:i/>
                                <w:sz w:val="17"/>
                                <w:szCs w:val="17"/>
                              </w:rPr>
                            </m:ctrlPr>
                          </m:sSubSupPr>
                          <m:e>
                            <m:r>
                              <w:rPr>
                                <w:rFonts w:ascii="Cambria Math" w:hAnsi="Cambria Math"/>
                                <w:sz w:val="17"/>
                                <w:szCs w:val="17"/>
                              </w:rPr>
                              <m:t>C</m:t>
                            </m:r>
                          </m:e>
                          <m:sub>
                            <m:r>
                              <w:rPr>
                                <w:rFonts w:ascii="Cambria Math" w:hAnsi="Cambria Math"/>
                                <w:sz w:val="17"/>
                                <w:szCs w:val="17"/>
                              </w:rPr>
                              <m:t xml:space="preserve"> </m:t>
                            </m:r>
                          </m:sub>
                          <m:sup>
                            <m:sSubSup>
                              <m:sSubSupPr>
                                <m:ctrlPr>
                                  <w:rPr>
                                    <w:rFonts w:ascii="Cambria Math" w:hAnsi="Cambria Math"/>
                                    <w:i/>
                                    <w:sz w:val="17"/>
                                    <w:szCs w:val="17"/>
                                  </w:rPr>
                                </m:ctrlPr>
                              </m:sSubSupPr>
                              <m:e>
                                <m:r>
                                  <w:rPr>
                                    <w:rFonts w:ascii="Cambria Math" w:hAnsi="Cambria Math"/>
                                    <w:sz w:val="17"/>
                                    <w:szCs w:val="17"/>
                                  </w:rPr>
                                  <m:t>B</m:t>
                                </m:r>
                              </m:e>
                              <m:sub>
                                <m:r>
                                  <w:rPr>
                                    <w:rFonts w:ascii="Cambria Math" w:hAnsi="Cambria Math"/>
                                    <w:sz w:val="17"/>
                                    <w:szCs w:val="17"/>
                                  </w:rPr>
                                  <m:t>1s,↓</m:t>
                                </m:r>
                              </m:sub>
                              <m:sup>
                                <m:r>
                                  <w:rPr>
                                    <w:rFonts w:ascii="Cambria Math" w:hAnsi="Cambria Math"/>
                                    <w:sz w:val="17"/>
                                    <w:szCs w:val="17"/>
                                  </w:rPr>
                                  <m:t>I</m:t>
                                </m:r>
                              </m:sup>
                            </m:sSubSup>
                          </m:sup>
                        </m:sSubSup>
                      </m:e>
                    </m:mr>
                  </m:m>
                </m:e>
              </m:mr>
            </m:m>
          </m:e>
        </m:d>
        <m:r>
          <w:rPr>
            <w:rFonts w:ascii="Cambria Math" w:hAnsi="Cambria Math"/>
            <w:color w:val="000000" w:themeColor="text1"/>
            <w:sz w:val="17"/>
            <w:szCs w:val="17"/>
          </w:rPr>
          <m:t>=</m:t>
        </m:r>
        <m:r>
          <w:rPr>
            <w:rFonts w:ascii="Cambria Math" w:hAnsi="Cambria Math"/>
            <w:sz w:val="17"/>
            <w:szCs w:val="17"/>
          </w:rPr>
          <m:t>E</m:t>
        </m:r>
        <m:d>
          <m:dPr>
            <m:ctrlPr>
              <w:rPr>
                <w:rFonts w:ascii="Cambria Math" w:hAnsi="Cambria Math"/>
                <w:i/>
                <w:color w:val="000000" w:themeColor="text1"/>
                <w:sz w:val="17"/>
                <w:szCs w:val="17"/>
              </w:rPr>
            </m:ctrlPr>
          </m:dPr>
          <m:e>
            <m:m>
              <m:mPr>
                <m:mcs>
                  <m:mc>
                    <m:mcPr>
                      <m:count m:val="1"/>
                      <m:mcJc m:val="center"/>
                    </m:mcPr>
                  </m:mc>
                </m:mcs>
                <m:ctrlPr>
                  <w:rPr>
                    <w:rFonts w:ascii="Cambria Math" w:hAnsi="Cambria Math"/>
                    <w:i/>
                    <w:color w:val="000000" w:themeColor="text1"/>
                    <w:sz w:val="17"/>
                    <w:szCs w:val="17"/>
                  </w:rPr>
                </m:ctrlPr>
              </m:mPr>
              <m:mr>
                <m:e>
                  <m:sSubSup>
                    <m:sSubSupPr>
                      <m:ctrlPr>
                        <w:rPr>
                          <w:rFonts w:ascii="Cambria Math" w:hAnsi="Cambria Math"/>
                          <w:i/>
                          <w:sz w:val="17"/>
                          <w:szCs w:val="17"/>
                        </w:rPr>
                      </m:ctrlPr>
                    </m:sSubSupPr>
                    <m:e>
                      <m:r>
                        <w:rPr>
                          <w:rFonts w:ascii="Cambria Math" w:hAnsi="Cambria Math"/>
                          <w:sz w:val="17"/>
                          <w:szCs w:val="17"/>
                        </w:rPr>
                        <m:t>C</m:t>
                      </m:r>
                    </m:e>
                    <m:sub>
                      <m:r>
                        <w:rPr>
                          <w:rFonts w:ascii="Cambria Math" w:hAnsi="Cambria Math"/>
                          <w:sz w:val="17"/>
                          <w:szCs w:val="17"/>
                        </w:rPr>
                        <m:t xml:space="preserve"> </m:t>
                      </m:r>
                    </m:sub>
                    <m:sup>
                      <m:sSubSup>
                        <m:sSubSupPr>
                          <m:ctrlPr>
                            <w:rPr>
                              <w:rFonts w:ascii="Cambria Math" w:hAnsi="Cambria Math"/>
                              <w:i/>
                              <w:sz w:val="17"/>
                              <w:szCs w:val="17"/>
                            </w:rPr>
                          </m:ctrlPr>
                        </m:sSubSupPr>
                        <m:e>
                          <m:r>
                            <w:rPr>
                              <w:rFonts w:ascii="Cambria Math" w:hAnsi="Cambria Math"/>
                              <w:sz w:val="17"/>
                              <w:szCs w:val="17"/>
                            </w:rPr>
                            <m:t>B</m:t>
                          </m:r>
                        </m:e>
                        <m:sub>
                          <m:r>
                            <w:rPr>
                              <w:rFonts w:ascii="Cambria Math" w:hAnsi="Cambria Math"/>
                              <w:sz w:val="17"/>
                              <w:szCs w:val="17"/>
                            </w:rPr>
                            <m:t>1s,↑</m:t>
                          </m:r>
                        </m:sub>
                        <m:sup>
                          <m:r>
                            <w:rPr>
                              <w:rFonts w:ascii="Cambria Math" w:hAnsi="Cambria Math"/>
                              <w:sz w:val="17"/>
                              <w:szCs w:val="17"/>
                            </w:rPr>
                            <m:t>0</m:t>
                          </m:r>
                        </m:sup>
                      </m:sSubSup>
                    </m:sup>
                  </m:sSubSup>
                  <m:ctrlPr>
                    <w:rPr>
                      <w:rFonts w:ascii="Cambria Math" w:eastAsia="Cambria Math" w:hAnsi="Cambria Math" w:cs="Cambria Math"/>
                      <w:i/>
                      <w:color w:val="000000" w:themeColor="text1"/>
                      <w:sz w:val="17"/>
                      <w:szCs w:val="17"/>
                    </w:rPr>
                  </m:ctrlPr>
                </m:e>
              </m:mr>
              <m:mr>
                <m:e>
                  <m:m>
                    <m:mPr>
                      <m:mcs>
                        <m:mc>
                          <m:mcPr>
                            <m:count m:val="1"/>
                            <m:mcJc m:val="center"/>
                          </m:mcPr>
                        </m:mc>
                      </m:mcs>
                      <m:ctrlPr>
                        <w:rPr>
                          <w:rFonts w:ascii="Cambria Math" w:hAnsi="Cambria Math"/>
                          <w:i/>
                          <w:color w:val="000000" w:themeColor="text1"/>
                          <w:sz w:val="17"/>
                          <w:szCs w:val="17"/>
                        </w:rPr>
                      </m:ctrlPr>
                    </m:mPr>
                    <m:mr>
                      <m:e>
                        <m:sSubSup>
                          <m:sSubSupPr>
                            <m:ctrlPr>
                              <w:rPr>
                                <w:rFonts w:ascii="Cambria Math" w:hAnsi="Cambria Math"/>
                                <w:i/>
                                <w:sz w:val="17"/>
                                <w:szCs w:val="17"/>
                              </w:rPr>
                            </m:ctrlPr>
                          </m:sSubSupPr>
                          <m:e>
                            <m:r>
                              <w:rPr>
                                <w:rFonts w:ascii="Cambria Math" w:hAnsi="Cambria Math"/>
                                <w:sz w:val="17"/>
                                <w:szCs w:val="17"/>
                              </w:rPr>
                              <m:t>C</m:t>
                            </m:r>
                          </m:e>
                          <m:sub>
                            <m:r>
                              <w:rPr>
                                <w:rFonts w:ascii="Cambria Math" w:hAnsi="Cambria Math"/>
                                <w:sz w:val="17"/>
                                <w:szCs w:val="17"/>
                              </w:rPr>
                              <m:t xml:space="preserve"> </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sz w:val="17"/>
                                    <w:szCs w:val="17"/>
                                  </w:rPr>
                                  <m:t>1s,↑</m:t>
                                </m:r>
                              </m:sub>
                              <m:sup>
                                <m:r>
                                  <w:rPr>
                                    <w:rFonts w:ascii="Cambria Math" w:hAnsi="Cambria Math"/>
                                    <w:sz w:val="17"/>
                                    <w:szCs w:val="17"/>
                                  </w:rPr>
                                  <m:t>I</m:t>
                                </m:r>
                              </m:sup>
                            </m:sSubSup>
                          </m:sup>
                        </m:sSubSup>
                      </m:e>
                    </m:mr>
                    <m:mr>
                      <m:e>
                        <m:sSubSup>
                          <m:sSubSupPr>
                            <m:ctrlPr>
                              <w:rPr>
                                <w:rFonts w:ascii="Cambria Math" w:hAnsi="Cambria Math"/>
                                <w:i/>
                                <w:sz w:val="17"/>
                                <w:szCs w:val="17"/>
                              </w:rPr>
                            </m:ctrlPr>
                          </m:sSubSupPr>
                          <m:e>
                            <m:r>
                              <w:rPr>
                                <w:rFonts w:ascii="Cambria Math" w:hAnsi="Cambria Math"/>
                                <w:sz w:val="17"/>
                                <w:szCs w:val="17"/>
                              </w:rPr>
                              <m:t>C</m:t>
                            </m:r>
                          </m:e>
                          <m:sub>
                            <m:r>
                              <w:rPr>
                                <w:rFonts w:ascii="Cambria Math" w:hAnsi="Cambria Math"/>
                                <w:sz w:val="17"/>
                                <w:szCs w:val="17"/>
                              </w:rPr>
                              <m:t xml:space="preserve"> </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sz w:val="17"/>
                                    <w:szCs w:val="17"/>
                                  </w:rPr>
                                  <m:t>2s,↑</m:t>
                                </m:r>
                              </m:sub>
                              <m:sup>
                                <m:r>
                                  <w:rPr>
                                    <w:rFonts w:ascii="Cambria Math" w:hAnsi="Cambria Math"/>
                                    <w:sz w:val="17"/>
                                    <w:szCs w:val="17"/>
                                  </w:rPr>
                                  <m:t>I</m:t>
                                </m:r>
                              </m:sup>
                            </m:sSubSup>
                          </m:sup>
                        </m:sSubSup>
                      </m:e>
                    </m:mr>
                  </m:m>
                </m:e>
              </m:mr>
              <m:mr>
                <m:e>
                  <m:m>
                    <m:mPr>
                      <m:mcs>
                        <m:mc>
                          <m:mcPr>
                            <m:count m:val="1"/>
                            <m:mcJc m:val="center"/>
                          </m:mcPr>
                        </m:mc>
                      </m:mcs>
                      <m:ctrlPr>
                        <w:rPr>
                          <w:rFonts w:ascii="Cambria Math" w:hAnsi="Cambria Math"/>
                          <w:i/>
                          <w:color w:val="000000" w:themeColor="text1"/>
                          <w:sz w:val="17"/>
                          <w:szCs w:val="17"/>
                        </w:rPr>
                      </m:ctrlPr>
                    </m:mPr>
                    <m:mr>
                      <m:e>
                        <m:sSubSup>
                          <m:sSubSupPr>
                            <m:ctrlPr>
                              <w:rPr>
                                <w:rFonts w:ascii="Cambria Math" w:hAnsi="Cambria Math"/>
                                <w:i/>
                                <w:sz w:val="17"/>
                                <w:szCs w:val="17"/>
                              </w:rPr>
                            </m:ctrlPr>
                          </m:sSubSupPr>
                          <m:e>
                            <m:r>
                              <w:rPr>
                                <w:rFonts w:ascii="Cambria Math" w:hAnsi="Cambria Math"/>
                                <w:sz w:val="17"/>
                                <w:szCs w:val="17"/>
                              </w:rPr>
                              <m:t>C</m:t>
                            </m:r>
                          </m:e>
                          <m:sub>
                            <m:r>
                              <w:rPr>
                                <w:rFonts w:ascii="Cambria Math" w:hAnsi="Cambria Math"/>
                                <w:sz w:val="17"/>
                                <w:szCs w:val="17"/>
                              </w:rPr>
                              <m:t xml:space="preserve"> </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sz w:val="17"/>
                                    <w:szCs w:val="17"/>
                                  </w:rPr>
                                  <m:t>3s,↑</m:t>
                                </m:r>
                              </m:sub>
                              <m:sup>
                                <m:r>
                                  <w:rPr>
                                    <w:rFonts w:ascii="Cambria Math" w:hAnsi="Cambria Math"/>
                                    <w:sz w:val="17"/>
                                    <w:szCs w:val="17"/>
                                  </w:rPr>
                                  <m:t>I</m:t>
                                </m:r>
                              </m:sup>
                            </m:sSubSup>
                          </m:sup>
                        </m:sSubSup>
                      </m:e>
                    </m:mr>
                    <m:mr>
                      <m:e>
                        <m:sSubSup>
                          <m:sSubSupPr>
                            <m:ctrlPr>
                              <w:rPr>
                                <w:rFonts w:ascii="Cambria Math" w:hAnsi="Cambria Math"/>
                                <w:i/>
                                <w:sz w:val="17"/>
                                <w:szCs w:val="17"/>
                              </w:rPr>
                            </m:ctrlPr>
                          </m:sSubSupPr>
                          <m:e>
                            <m:r>
                              <w:rPr>
                                <w:rFonts w:ascii="Cambria Math" w:hAnsi="Cambria Math"/>
                                <w:sz w:val="17"/>
                                <w:szCs w:val="17"/>
                              </w:rPr>
                              <m:t>C</m:t>
                            </m:r>
                          </m:e>
                          <m:sub>
                            <m:r>
                              <w:rPr>
                                <w:rFonts w:ascii="Cambria Math" w:hAnsi="Cambria Math"/>
                                <w:sz w:val="17"/>
                                <w:szCs w:val="17"/>
                              </w:rPr>
                              <m:t xml:space="preserve"> </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sz w:val="17"/>
                                    <w:szCs w:val="17"/>
                                  </w:rPr>
                                  <m:t>2p,↑</m:t>
                                </m:r>
                              </m:sub>
                              <m:sup>
                                <m:r>
                                  <w:rPr>
                                    <w:rFonts w:ascii="Cambria Math" w:hAnsi="Cambria Math"/>
                                    <w:sz w:val="17"/>
                                    <w:szCs w:val="17"/>
                                  </w:rPr>
                                  <m:t>0</m:t>
                                </m:r>
                              </m:sup>
                            </m:sSubSup>
                          </m:sup>
                        </m:sSubSup>
                      </m:e>
                    </m:mr>
                    <m:mr>
                      <m:e>
                        <m:sSubSup>
                          <m:sSubSupPr>
                            <m:ctrlPr>
                              <w:rPr>
                                <w:rFonts w:ascii="Cambria Math" w:hAnsi="Cambria Math"/>
                                <w:i/>
                                <w:sz w:val="17"/>
                                <w:szCs w:val="17"/>
                              </w:rPr>
                            </m:ctrlPr>
                          </m:sSubSupPr>
                          <m:e>
                            <m:r>
                              <w:rPr>
                                <w:rFonts w:ascii="Cambria Math" w:hAnsi="Cambria Math"/>
                                <w:sz w:val="17"/>
                                <w:szCs w:val="17"/>
                              </w:rPr>
                              <m:t>C</m:t>
                            </m:r>
                          </m:e>
                          <m:sub>
                            <m:r>
                              <w:rPr>
                                <w:rFonts w:ascii="Cambria Math" w:hAnsi="Cambria Math"/>
                                <w:sz w:val="17"/>
                                <w:szCs w:val="17"/>
                              </w:rPr>
                              <m:t xml:space="preserve"> </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sz w:val="17"/>
                                    <w:szCs w:val="17"/>
                                  </w:rPr>
                                  <m:t>1s,↓</m:t>
                                </m:r>
                              </m:sub>
                              <m:sup>
                                <m:r>
                                  <w:rPr>
                                    <w:rFonts w:ascii="Cambria Math" w:hAnsi="Cambria Math"/>
                                    <w:sz w:val="17"/>
                                    <w:szCs w:val="17"/>
                                  </w:rPr>
                                  <m:t>0</m:t>
                                </m:r>
                              </m:sup>
                            </m:sSubSup>
                          </m:sup>
                        </m:sSubSup>
                        <m:ctrlPr>
                          <w:rPr>
                            <w:rFonts w:ascii="Cambria Math" w:eastAsia="Cambria Math" w:hAnsi="Cambria Math" w:cs="Cambria Math"/>
                            <w:i/>
                            <w:color w:val="000000" w:themeColor="text1"/>
                            <w:sz w:val="17"/>
                            <w:szCs w:val="17"/>
                          </w:rPr>
                        </m:ctrlPr>
                      </m:e>
                    </m:mr>
                    <m:mr>
                      <m:e>
                        <m:sSubSup>
                          <m:sSubSupPr>
                            <m:ctrlPr>
                              <w:rPr>
                                <w:rFonts w:ascii="Cambria Math" w:hAnsi="Cambria Math"/>
                                <w:i/>
                                <w:sz w:val="17"/>
                                <w:szCs w:val="17"/>
                              </w:rPr>
                            </m:ctrlPr>
                          </m:sSubSupPr>
                          <m:e>
                            <m:r>
                              <w:rPr>
                                <w:rFonts w:ascii="Cambria Math" w:hAnsi="Cambria Math"/>
                                <w:sz w:val="17"/>
                                <w:szCs w:val="17"/>
                              </w:rPr>
                              <m:t>C</m:t>
                            </m:r>
                          </m:e>
                          <m:sub>
                            <m:r>
                              <w:rPr>
                                <w:rFonts w:ascii="Cambria Math" w:hAnsi="Cambria Math"/>
                                <w:sz w:val="17"/>
                                <w:szCs w:val="17"/>
                              </w:rPr>
                              <m:t xml:space="preserve"> </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sz w:val="17"/>
                                    <w:szCs w:val="17"/>
                                  </w:rPr>
                                  <m:t>2s,↓</m:t>
                                </m:r>
                              </m:sub>
                              <m:sup>
                                <m:r>
                                  <w:rPr>
                                    <w:rFonts w:ascii="Cambria Math" w:hAnsi="Cambria Math"/>
                                    <w:sz w:val="17"/>
                                    <w:szCs w:val="17"/>
                                  </w:rPr>
                                  <m:t>0</m:t>
                                </m:r>
                              </m:sup>
                            </m:sSubSup>
                          </m:sup>
                        </m:sSubSup>
                        <m:ctrlPr>
                          <w:rPr>
                            <w:rFonts w:ascii="Cambria Math" w:eastAsia="Cambria Math" w:hAnsi="Cambria Math" w:cs="Cambria Math"/>
                            <w:i/>
                            <w:color w:val="000000" w:themeColor="text1"/>
                            <w:sz w:val="17"/>
                            <w:szCs w:val="17"/>
                          </w:rPr>
                        </m:ctrlPr>
                      </m:e>
                    </m:mr>
                    <m:mr>
                      <m:e>
                        <m:sSubSup>
                          <m:sSubSupPr>
                            <m:ctrlPr>
                              <w:rPr>
                                <w:rFonts w:ascii="Cambria Math" w:hAnsi="Cambria Math"/>
                                <w:i/>
                                <w:sz w:val="17"/>
                                <w:szCs w:val="17"/>
                              </w:rPr>
                            </m:ctrlPr>
                          </m:sSubSupPr>
                          <m:e>
                            <m:r>
                              <w:rPr>
                                <w:rFonts w:ascii="Cambria Math" w:hAnsi="Cambria Math"/>
                                <w:sz w:val="17"/>
                                <w:szCs w:val="17"/>
                              </w:rPr>
                              <m:t>C</m:t>
                            </m:r>
                          </m:e>
                          <m:sub>
                            <m:r>
                              <w:rPr>
                                <w:rFonts w:ascii="Cambria Math" w:hAnsi="Cambria Math"/>
                                <w:sz w:val="17"/>
                                <w:szCs w:val="17"/>
                              </w:rPr>
                              <m:t xml:space="preserve"> </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sz w:val="17"/>
                                    <w:szCs w:val="17"/>
                                  </w:rPr>
                                  <m:t>3s,↓</m:t>
                                </m:r>
                              </m:sub>
                              <m:sup>
                                <m:r>
                                  <w:rPr>
                                    <w:rFonts w:ascii="Cambria Math" w:hAnsi="Cambria Math"/>
                                    <w:sz w:val="17"/>
                                    <w:szCs w:val="17"/>
                                  </w:rPr>
                                  <m:t>0</m:t>
                                </m:r>
                              </m:sup>
                            </m:sSubSup>
                          </m:sup>
                        </m:sSubSup>
                        <m:ctrlPr>
                          <w:rPr>
                            <w:rFonts w:ascii="Cambria Math" w:eastAsia="Cambria Math" w:hAnsi="Cambria Math" w:cs="Cambria Math"/>
                            <w:i/>
                            <w:color w:val="000000" w:themeColor="text1"/>
                            <w:sz w:val="17"/>
                            <w:szCs w:val="17"/>
                          </w:rPr>
                        </m:ctrlPr>
                      </m:e>
                    </m:mr>
                    <m:mr>
                      <m:e>
                        <m:sSubSup>
                          <m:sSubSupPr>
                            <m:ctrlPr>
                              <w:rPr>
                                <w:rFonts w:ascii="Cambria Math" w:hAnsi="Cambria Math"/>
                                <w:i/>
                                <w:sz w:val="17"/>
                                <w:szCs w:val="17"/>
                              </w:rPr>
                            </m:ctrlPr>
                          </m:sSubSupPr>
                          <m:e>
                            <m:r>
                              <w:rPr>
                                <w:rFonts w:ascii="Cambria Math" w:hAnsi="Cambria Math"/>
                                <w:sz w:val="17"/>
                                <w:szCs w:val="17"/>
                              </w:rPr>
                              <m:t>C</m:t>
                            </m:r>
                          </m:e>
                          <m:sub>
                            <m:r>
                              <w:rPr>
                                <w:rFonts w:ascii="Cambria Math" w:hAnsi="Cambria Math"/>
                                <w:sz w:val="17"/>
                                <w:szCs w:val="17"/>
                              </w:rPr>
                              <m:t xml:space="preserve"> </m:t>
                            </m:r>
                          </m:sub>
                          <m:sup>
                            <m:sSubSup>
                              <m:sSubSupPr>
                                <m:ctrlPr>
                                  <w:rPr>
                                    <w:rFonts w:ascii="Cambria Math" w:hAnsi="Cambria Math"/>
                                    <w:i/>
                                    <w:sz w:val="17"/>
                                    <w:szCs w:val="17"/>
                                  </w:rPr>
                                </m:ctrlPr>
                              </m:sSubSupPr>
                              <m:e>
                                <m:r>
                                  <w:rPr>
                                    <w:rFonts w:ascii="Cambria Math" w:hAnsi="Cambria Math"/>
                                    <w:sz w:val="17"/>
                                    <w:szCs w:val="17"/>
                                  </w:rPr>
                                  <m:t>A</m:t>
                                </m:r>
                              </m:e>
                              <m:sub>
                                <m:r>
                                  <w:rPr>
                                    <w:rFonts w:ascii="Cambria Math" w:hAnsi="Cambria Math"/>
                                    <w:sz w:val="17"/>
                                    <w:szCs w:val="17"/>
                                  </w:rPr>
                                  <m:t>2p,↓</m:t>
                                </m:r>
                              </m:sub>
                              <m:sup>
                                <m:r>
                                  <w:rPr>
                                    <w:rFonts w:ascii="Cambria Math" w:hAnsi="Cambria Math"/>
                                    <w:sz w:val="17"/>
                                    <w:szCs w:val="17"/>
                                  </w:rPr>
                                  <m:t>I</m:t>
                                </m:r>
                              </m:sup>
                            </m:sSubSup>
                          </m:sup>
                        </m:sSubSup>
                        <m:ctrlPr>
                          <w:rPr>
                            <w:rFonts w:ascii="Cambria Math" w:eastAsia="Cambria Math" w:hAnsi="Cambria Math" w:cs="Cambria Math"/>
                            <w:i/>
                            <w:color w:val="000000" w:themeColor="text1"/>
                            <w:sz w:val="17"/>
                            <w:szCs w:val="17"/>
                          </w:rPr>
                        </m:ctrlPr>
                      </m:e>
                    </m:mr>
                    <m:mr>
                      <m:e>
                        <m:sSubSup>
                          <m:sSubSupPr>
                            <m:ctrlPr>
                              <w:rPr>
                                <w:rFonts w:ascii="Cambria Math" w:hAnsi="Cambria Math"/>
                                <w:i/>
                                <w:sz w:val="17"/>
                                <w:szCs w:val="17"/>
                              </w:rPr>
                            </m:ctrlPr>
                          </m:sSubSupPr>
                          <m:e>
                            <m:r>
                              <w:rPr>
                                <w:rFonts w:ascii="Cambria Math" w:hAnsi="Cambria Math"/>
                                <w:sz w:val="17"/>
                                <w:szCs w:val="17"/>
                              </w:rPr>
                              <m:t>C</m:t>
                            </m:r>
                          </m:e>
                          <m:sub>
                            <m:r>
                              <w:rPr>
                                <w:rFonts w:ascii="Cambria Math" w:hAnsi="Cambria Math"/>
                                <w:sz w:val="17"/>
                                <w:szCs w:val="17"/>
                              </w:rPr>
                              <m:t xml:space="preserve"> </m:t>
                            </m:r>
                          </m:sub>
                          <m:sup>
                            <m:sSubSup>
                              <m:sSubSupPr>
                                <m:ctrlPr>
                                  <w:rPr>
                                    <w:rFonts w:ascii="Cambria Math" w:hAnsi="Cambria Math"/>
                                    <w:i/>
                                    <w:sz w:val="17"/>
                                    <w:szCs w:val="17"/>
                                  </w:rPr>
                                </m:ctrlPr>
                              </m:sSubSupPr>
                              <m:e>
                                <m:r>
                                  <w:rPr>
                                    <w:rFonts w:ascii="Cambria Math" w:hAnsi="Cambria Math"/>
                                    <w:sz w:val="17"/>
                                    <w:szCs w:val="17"/>
                                  </w:rPr>
                                  <m:t>B</m:t>
                                </m:r>
                              </m:e>
                              <m:sub>
                                <m:r>
                                  <w:rPr>
                                    <w:rFonts w:ascii="Cambria Math" w:hAnsi="Cambria Math"/>
                                    <w:sz w:val="17"/>
                                    <w:szCs w:val="17"/>
                                  </w:rPr>
                                  <m:t>1s,↓</m:t>
                                </m:r>
                              </m:sub>
                              <m:sup>
                                <m:r>
                                  <w:rPr>
                                    <w:rFonts w:ascii="Cambria Math" w:hAnsi="Cambria Math"/>
                                    <w:sz w:val="17"/>
                                    <w:szCs w:val="17"/>
                                  </w:rPr>
                                  <m:t>I</m:t>
                                </m:r>
                              </m:sup>
                            </m:sSubSup>
                          </m:sup>
                        </m:sSubSup>
                      </m:e>
                    </m:mr>
                  </m:m>
                </m:e>
              </m:mr>
            </m:m>
          </m:e>
        </m:d>
      </m:oMath>
      <w:r w:rsidR="007933EF" w:rsidRPr="009A266D">
        <w:rPr>
          <w:rFonts w:ascii="Times New Roman" w:eastAsia="맑은 고딕" w:hAnsi="Times New Roman" w:cs="Times New Roman" w:hint="eastAsia"/>
          <w:color w:val="000000" w:themeColor="text1"/>
          <w:sz w:val="17"/>
          <w:szCs w:val="17"/>
          <w:lang w:eastAsia="ko-KR"/>
        </w:rPr>
        <w:t xml:space="preserve">   </w:t>
      </w:r>
      <w:r w:rsidR="00D07C24" w:rsidRPr="009A266D">
        <w:rPr>
          <w:rFonts w:ascii="Times New Roman" w:eastAsia="DengXian" w:hAnsi="Times New Roman" w:cs="Times New Roman"/>
          <w:color w:val="000000" w:themeColor="text1"/>
        </w:rPr>
        <w:t>(8</w:t>
      </w:r>
      <w:r w:rsidR="00983E41">
        <w:rPr>
          <w:rFonts w:ascii="Times New Roman" w:eastAsia="맑은 고딕" w:hAnsi="Times New Roman" w:cs="Times New Roman" w:hint="eastAsia"/>
          <w:color w:val="000000" w:themeColor="text1"/>
          <w:lang w:eastAsia="ko-KR"/>
        </w:rPr>
        <w:t>5</w:t>
      </w:r>
      <w:r w:rsidR="00D07C24" w:rsidRPr="009A266D">
        <w:rPr>
          <w:rFonts w:ascii="Times New Roman" w:eastAsia="DengXian" w:hAnsi="Times New Roman" w:cs="Times New Roman"/>
          <w:color w:val="000000" w:themeColor="text1"/>
        </w:rPr>
        <w:t>)</w:t>
      </w:r>
    </w:p>
    <w:bookmarkEnd w:id="13"/>
    <w:p w14:paraId="64F3F4F6" w14:textId="77777777" w:rsidR="0071767B" w:rsidRPr="009A266D" w:rsidRDefault="0071767B" w:rsidP="0071767B">
      <w:pPr>
        <w:pStyle w:val="a8"/>
        <w:spacing w:line="276" w:lineRule="auto"/>
        <w:jc w:val="center"/>
        <w:rPr>
          <w:rFonts w:ascii="Times New Roman" w:eastAsia="맑은 고딕" w:hAnsi="Times New Roman" w:cs="Times New Roman"/>
          <w:color w:val="000000" w:themeColor="text1"/>
          <w:lang w:eastAsia="ko-KR"/>
        </w:rPr>
      </w:pPr>
      <w:r w:rsidRPr="009A266D">
        <w:rPr>
          <w:noProof/>
        </w:rPr>
        <w:drawing>
          <wp:inline distT="0" distB="0" distL="0" distR="0" wp14:anchorId="48952B12" wp14:editId="1DA236C5">
            <wp:extent cx="5716502" cy="2789555"/>
            <wp:effectExtent l="0" t="0" r="0" b="0"/>
            <wp:docPr id="1356168800" name="그림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2994" b="2683"/>
                    <a:stretch/>
                  </pic:blipFill>
                  <pic:spPr bwMode="auto">
                    <a:xfrm>
                      <a:off x="0" y="0"/>
                      <a:ext cx="5750753" cy="2806269"/>
                    </a:xfrm>
                    <a:prstGeom prst="rect">
                      <a:avLst/>
                    </a:prstGeom>
                    <a:noFill/>
                    <a:ln>
                      <a:noFill/>
                    </a:ln>
                    <a:extLst>
                      <a:ext uri="{53640926-AAD7-44D8-BBD7-CCE9431645EC}">
                        <a14:shadowObscured xmlns:a14="http://schemas.microsoft.com/office/drawing/2010/main"/>
                      </a:ext>
                    </a:extLst>
                  </pic:spPr>
                </pic:pic>
              </a:graphicData>
            </a:graphic>
          </wp:inline>
        </w:drawing>
      </w:r>
    </w:p>
    <w:p w14:paraId="7E095F2D" w14:textId="77777777" w:rsidR="0071767B" w:rsidRPr="009A266D" w:rsidRDefault="0071767B" w:rsidP="0071767B">
      <w:pPr>
        <w:pStyle w:val="a8"/>
        <w:spacing w:line="276" w:lineRule="auto"/>
        <w:jc w:val="both"/>
        <w:rPr>
          <w:rFonts w:ascii="Times New Roman" w:hAnsi="Times New Roman" w:cs="Times New Roman"/>
          <w:sz w:val="22"/>
          <w:szCs w:val="22"/>
          <w:highlight w:val="cyan"/>
        </w:rPr>
      </w:pPr>
      <w:r w:rsidRPr="009A266D">
        <w:rPr>
          <w:rFonts w:ascii="Times New Roman" w:eastAsia="DengXian" w:hAnsi="Times New Roman" w:cs="Times New Roman"/>
          <w:b/>
          <w:sz w:val="22"/>
          <w:szCs w:val="22"/>
        </w:rPr>
        <w:t>Figure S3</w:t>
      </w:r>
      <w:r w:rsidRPr="009A266D">
        <w:rPr>
          <w:rFonts w:ascii="Times New Roman" w:eastAsiaTheme="minorEastAsia" w:hAnsi="Times New Roman" w:cs="Times New Roman"/>
          <w:b/>
          <w:sz w:val="22"/>
          <w:szCs w:val="22"/>
          <w:lang w:eastAsia="zh-TW"/>
        </w:rPr>
        <w:t>5</w:t>
      </w:r>
      <w:r>
        <w:rPr>
          <w:rFonts w:ascii="Times New Roman" w:eastAsia="맑은 고딕" w:hAnsi="Times New Roman" w:cs="Times New Roman" w:hint="eastAsia"/>
          <w:b/>
          <w:sz w:val="22"/>
          <w:szCs w:val="22"/>
          <w:lang w:eastAsia="ko-KR"/>
        </w:rPr>
        <w:t xml:space="preserve"> |</w:t>
      </w:r>
      <w:r w:rsidRPr="009A266D">
        <w:rPr>
          <w:rFonts w:ascii="Times New Roman" w:eastAsiaTheme="minorEastAsia" w:hAnsi="Times New Roman" w:cs="Times New Roman"/>
          <w:b/>
          <w:sz w:val="22"/>
          <w:szCs w:val="22"/>
          <w:lang w:eastAsia="zh-TW"/>
        </w:rPr>
        <w:t xml:space="preserve"> </w:t>
      </w:r>
      <w:r w:rsidRPr="009A266D">
        <w:rPr>
          <w:rFonts w:ascii="Times New Roman" w:hAnsi="Times New Roman" w:cs="Times New Roman"/>
          <w:sz w:val="22"/>
          <w:szCs w:val="22"/>
        </w:rPr>
        <w:t xml:space="preserve">Calculated energies of hybridized </w:t>
      </w:r>
      <w:r w:rsidRPr="009A266D">
        <w:rPr>
          <w:rFonts w:ascii="Times New Roman" w:eastAsia="맑은 고딕" w:hAnsi="Times New Roman" w:cs="Times New Roman"/>
          <w:sz w:val="22"/>
          <w:szCs w:val="22"/>
          <w:lang w:eastAsia="ko-KR"/>
        </w:rPr>
        <w:t xml:space="preserve">excitons </w:t>
      </w:r>
      <w:r w:rsidRPr="009A266D">
        <w:rPr>
          <w:rFonts w:ascii="Times New Roman" w:hAnsi="Times New Roman" w:cs="Times New Roman"/>
          <w:sz w:val="22"/>
          <w:szCs w:val="22"/>
        </w:rPr>
        <w:t>on the second set of basis states, including coupling between opposite-spin excitons, at various screened electric field.</w:t>
      </w:r>
    </w:p>
    <w:p w14:paraId="1C97543A" w14:textId="20FF720B" w:rsidR="00980176" w:rsidRPr="009A266D" w:rsidRDefault="00980176" w:rsidP="0071767B">
      <w:pPr>
        <w:pStyle w:val="a8"/>
        <w:spacing w:line="276" w:lineRule="auto"/>
        <w:ind w:firstLine="431"/>
        <w:jc w:val="both"/>
        <w:rPr>
          <w:rFonts w:ascii="Times New Roman" w:eastAsia="DengXian" w:hAnsi="Times New Roman" w:cs="Times New Roman"/>
          <w:color w:val="000000" w:themeColor="text1"/>
        </w:rPr>
      </w:pPr>
      <w:r w:rsidRPr="009A266D">
        <w:rPr>
          <w:rFonts w:ascii="Times New Roman" w:eastAsia="DengXian" w:hAnsi="Times New Roman" w:cs="Times New Roman"/>
          <w:color w:val="000000" w:themeColor="text1"/>
        </w:rPr>
        <w:lastRenderedPageBreak/>
        <w:t xml:space="preserve">Solving this </w:t>
      </w:r>
      <w:r w:rsidR="0071767B">
        <w:rPr>
          <w:rFonts w:ascii="Times New Roman" w:eastAsia="맑은 고딕" w:hAnsi="Times New Roman" w:cs="Times New Roman" w:hint="eastAsia"/>
          <w:color w:val="000000" w:themeColor="text1"/>
          <w:lang w:eastAsia="ko-KR"/>
        </w:rPr>
        <w:t>Eq.(85)</w:t>
      </w:r>
      <w:r w:rsidRPr="009A266D">
        <w:rPr>
          <w:rFonts w:ascii="Times New Roman" w:eastAsia="DengXian" w:hAnsi="Times New Roman" w:cs="Times New Roman"/>
          <w:color w:val="000000" w:themeColor="text1"/>
        </w:rPr>
        <w:t xml:space="preserve"> yields another set of ten hybridized exciton states. Their energy evolution with electric field is shown in Fig</w:t>
      </w:r>
      <w:r w:rsidR="00C24453" w:rsidRPr="009A266D">
        <w:rPr>
          <w:rFonts w:ascii="Times New Roman" w:eastAsia="맑은 고딕" w:hAnsi="Times New Roman" w:cs="Times New Roman" w:hint="eastAsia"/>
          <w:color w:val="000000" w:themeColor="text1"/>
          <w:lang w:eastAsia="ko-KR"/>
        </w:rPr>
        <w:t>.</w:t>
      </w:r>
      <w:r w:rsidRPr="009A266D">
        <w:rPr>
          <w:rFonts w:ascii="Times New Roman" w:eastAsia="DengXian" w:hAnsi="Times New Roman" w:cs="Times New Roman"/>
          <w:color w:val="000000" w:themeColor="text1"/>
        </w:rPr>
        <w:t xml:space="preserve"> S35. These results closely resemble those obtained without the inclusion of opposite-spin couplings, as the relevant exciton states are energetically well separated and </w:t>
      </w:r>
      <w:r w:rsidR="00D316D9" w:rsidRPr="009A266D">
        <w:rPr>
          <w:rFonts w:ascii="Times New Roman" w:eastAsia="DengXian" w:hAnsi="Times New Roman" w:cs="Times New Roman"/>
          <w:color w:val="000000" w:themeColor="text1"/>
        </w:rPr>
        <w:t>therefore exhibit negligible hybridization.</w:t>
      </w:r>
    </w:p>
    <w:p w14:paraId="7A7DCAF3" w14:textId="7C9DDF85" w:rsidR="00BD4C7E" w:rsidRPr="00B90FDA" w:rsidRDefault="00DB68E4" w:rsidP="0071767B">
      <w:pPr>
        <w:pStyle w:val="a8"/>
        <w:spacing w:after="360" w:line="276" w:lineRule="auto"/>
        <w:ind w:firstLine="431"/>
        <w:jc w:val="both"/>
        <w:rPr>
          <w:rFonts w:ascii="Times New Roman" w:eastAsia="DengXian" w:hAnsi="Times New Roman" w:cs="Times New Roman"/>
          <w:color w:val="000000" w:themeColor="text1"/>
        </w:rPr>
      </w:pPr>
      <w:r>
        <w:rPr>
          <w:rFonts w:ascii="Times New Roman" w:eastAsia="맑은 고딕" w:hAnsi="Times New Roman" w:cs="Times New Roman" w:hint="eastAsia"/>
          <w:color w:val="000000" w:themeColor="text1"/>
          <w:lang w:eastAsia="ko-KR"/>
        </w:rPr>
        <w:t xml:space="preserve">Fig. </w:t>
      </w:r>
      <w:r w:rsidRPr="009A266D">
        <w:rPr>
          <w:rFonts w:ascii="Times New Roman" w:eastAsia="DengXian" w:hAnsi="Times New Roman" w:cs="Times New Roman"/>
          <w:color w:val="000000" w:themeColor="text1"/>
        </w:rPr>
        <w:t>S36 presents the field-dependent energies of all 20 hybridized exciton states</w:t>
      </w:r>
      <w:r>
        <w:rPr>
          <w:rFonts w:ascii="Times New Roman" w:eastAsia="맑은 고딕" w:hAnsi="Times New Roman" w:cs="Times New Roman" w:hint="eastAsia"/>
          <w:color w:val="000000" w:themeColor="text1"/>
          <w:lang w:eastAsia="ko-KR"/>
        </w:rPr>
        <w:t xml:space="preserve"> b</w:t>
      </w:r>
      <w:r w:rsidR="00BD4C7E" w:rsidRPr="009A266D">
        <w:rPr>
          <w:rFonts w:ascii="Times New Roman" w:eastAsia="DengXian" w:hAnsi="Times New Roman" w:cs="Times New Roman"/>
          <w:color w:val="000000" w:themeColor="text1"/>
        </w:rPr>
        <w:t>y combining the results from Fig</w:t>
      </w:r>
      <w:r>
        <w:rPr>
          <w:rFonts w:ascii="Times New Roman" w:eastAsia="맑은 고딕" w:hAnsi="Times New Roman" w:cs="Times New Roman" w:hint="eastAsia"/>
          <w:color w:val="000000" w:themeColor="text1"/>
          <w:lang w:eastAsia="ko-KR"/>
        </w:rPr>
        <w:t>s</w:t>
      </w:r>
      <w:r w:rsidR="00BD4C7E" w:rsidRPr="009A266D">
        <w:rPr>
          <w:rFonts w:ascii="Times New Roman" w:eastAsia="DengXian" w:hAnsi="Times New Roman" w:cs="Times New Roman"/>
          <w:color w:val="000000" w:themeColor="text1"/>
        </w:rPr>
        <w:t>. S34 (first set of hybridized excitons)</w:t>
      </w:r>
      <w:r>
        <w:rPr>
          <w:rFonts w:ascii="Times New Roman" w:eastAsia="맑은 고딕" w:hAnsi="Times New Roman" w:cs="Times New Roman" w:hint="eastAsia"/>
          <w:color w:val="000000" w:themeColor="text1"/>
          <w:lang w:eastAsia="ko-KR"/>
        </w:rPr>
        <w:t xml:space="preserve"> and</w:t>
      </w:r>
      <w:r w:rsidR="00BD4C7E" w:rsidRPr="009A266D">
        <w:rPr>
          <w:rFonts w:ascii="Times New Roman" w:eastAsia="DengXian" w:hAnsi="Times New Roman" w:cs="Times New Roman"/>
          <w:color w:val="000000" w:themeColor="text1"/>
        </w:rPr>
        <w:t xml:space="preserve"> S35 (second set)</w:t>
      </w:r>
      <w:r>
        <w:rPr>
          <w:rFonts w:ascii="Times New Roman" w:eastAsia="맑은 고딕" w:hAnsi="Times New Roman" w:cs="Times New Roman" w:hint="eastAsia"/>
          <w:color w:val="000000" w:themeColor="text1"/>
          <w:lang w:eastAsia="ko-KR"/>
        </w:rPr>
        <w:t xml:space="preserve">. </w:t>
      </w:r>
      <w:r w:rsidR="00BD4C7E" w:rsidRPr="009A266D">
        <w:rPr>
          <w:rFonts w:ascii="Times New Roman" w:eastAsia="DengXian" w:hAnsi="Times New Roman" w:cs="Times New Roman"/>
          <w:color w:val="000000" w:themeColor="text1"/>
        </w:rPr>
        <w:t>These results capture all coupling mechanisms considered in our theoretical framework—namely, intra-spin couplings among spin-up and spin-down excitons, as well as inter-spin couplings between opposite-spin excitons.</w:t>
      </w:r>
    </w:p>
    <w:p w14:paraId="174FEB63" w14:textId="4862F03C" w:rsidR="00CB5C43" w:rsidRPr="009A266D" w:rsidRDefault="00C24453" w:rsidP="00C24453">
      <w:pPr>
        <w:pStyle w:val="a8"/>
        <w:spacing w:line="276" w:lineRule="auto"/>
        <w:jc w:val="center"/>
        <w:rPr>
          <w:rFonts w:ascii="Times New Roman" w:eastAsia="DengXian" w:hAnsi="Times New Roman" w:cs="Times New Roman"/>
          <w:highlight w:val="cyan"/>
        </w:rPr>
      </w:pPr>
      <w:r w:rsidRPr="009A266D">
        <w:rPr>
          <w:noProof/>
        </w:rPr>
        <w:drawing>
          <wp:inline distT="0" distB="0" distL="0" distR="0" wp14:anchorId="71862ECA" wp14:editId="445A5E1A">
            <wp:extent cx="5940000" cy="2925601"/>
            <wp:effectExtent l="0" t="0" r="3810" b="8255"/>
            <wp:docPr id="12516578" name="그림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2818" r="1853" b="2292"/>
                    <a:stretch/>
                  </pic:blipFill>
                  <pic:spPr bwMode="auto">
                    <a:xfrm>
                      <a:off x="0" y="0"/>
                      <a:ext cx="5940000" cy="2925601"/>
                    </a:xfrm>
                    <a:prstGeom prst="rect">
                      <a:avLst/>
                    </a:prstGeom>
                    <a:noFill/>
                    <a:ln>
                      <a:noFill/>
                    </a:ln>
                    <a:extLst>
                      <a:ext uri="{53640926-AAD7-44D8-BBD7-CCE9431645EC}">
                        <a14:shadowObscured xmlns:a14="http://schemas.microsoft.com/office/drawing/2010/main"/>
                      </a:ext>
                    </a:extLst>
                  </pic:spPr>
                </pic:pic>
              </a:graphicData>
            </a:graphic>
          </wp:inline>
        </w:drawing>
      </w:r>
    </w:p>
    <w:p w14:paraId="6E357EDD" w14:textId="7F4069DD" w:rsidR="002043C8" w:rsidRPr="009A266D" w:rsidRDefault="002043C8" w:rsidP="0071767B">
      <w:pPr>
        <w:pStyle w:val="a8"/>
        <w:spacing w:line="276" w:lineRule="auto"/>
        <w:jc w:val="both"/>
        <w:rPr>
          <w:rFonts w:ascii="Times New Roman" w:eastAsia="맑은 고딕" w:hAnsi="Times New Roman" w:cs="Times New Roman"/>
          <w:sz w:val="22"/>
          <w:szCs w:val="22"/>
          <w:lang w:eastAsia="ko-KR"/>
        </w:rPr>
      </w:pPr>
      <w:r w:rsidRPr="009A266D">
        <w:rPr>
          <w:rFonts w:ascii="Times New Roman" w:eastAsia="DengXian" w:hAnsi="Times New Roman" w:cs="Times New Roman"/>
          <w:b/>
          <w:sz w:val="22"/>
          <w:szCs w:val="22"/>
        </w:rPr>
        <w:t>Figure S3</w:t>
      </w:r>
      <w:r w:rsidR="00C24453" w:rsidRPr="009A266D">
        <w:rPr>
          <w:rFonts w:ascii="Times New Roman" w:eastAsia="맑은 고딕" w:hAnsi="Times New Roman" w:cs="Times New Roman" w:hint="eastAsia"/>
          <w:b/>
          <w:sz w:val="22"/>
          <w:szCs w:val="22"/>
          <w:lang w:eastAsia="ko-KR"/>
        </w:rPr>
        <w:t>6</w:t>
      </w:r>
      <w:r w:rsidR="00BD4C7E">
        <w:rPr>
          <w:rFonts w:ascii="Times New Roman" w:eastAsia="맑은 고딕" w:hAnsi="Times New Roman" w:cs="Times New Roman" w:hint="eastAsia"/>
          <w:b/>
          <w:sz w:val="22"/>
          <w:szCs w:val="22"/>
          <w:lang w:eastAsia="ko-KR"/>
        </w:rPr>
        <w:t xml:space="preserve"> |</w:t>
      </w:r>
      <w:r w:rsidRPr="009A266D">
        <w:rPr>
          <w:rFonts w:ascii="Times New Roman" w:eastAsiaTheme="minorEastAsia" w:hAnsi="Times New Roman" w:cs="Times New Roman"/>
          <w:b/>
          <w:sz w:val="22"/>
          <w:szCs w:val="22"/>
          <w:lang w:eastAsia="zh-TW"/>
        </w:rPr>
        <w:t xml:space="preserve"> </w:t>
      </w:r>
      <w:r w:rsidRPr="009A266D">
        <w:rPr>
          <w:rFonts w:ascii="Times New Roman" w:hAnsi="Times New Roman" w:cs="Times New Roman"/>
          <w:sz w:val="22"/>
          <w:szCs w:val="22"/>
        </w:rPr>
        <w:t xml:space="preserve">Calculated energies of </w:t>
      </w:r>
      <w:r w:rsidRPr="009A266D">
        <w:rPr>
          <w:rFonts w:ascii="Times New Roman" w:eastAsia="맑은 고딕" w:hAnsi="Times New Roman" w:cs="Times New Roman"/>
          <w:sz w:val="22"/>
          <w:szCs w:val="22"/>
          <w:lang w:eastAsia="ko-KR"/>
        </w:rPr>
        <w:t xml:space="preserve">all </w:t>
      </w:r>
      <w:r w:rsidR="00D316D9" w:rsidRPr="009A266D">
        <w:rPr>
          <w:rFonts w:ascii="Times New Roman" w:eastAsia="맑은 고딕" w:hAnsi="Times New Roman" w:cs="Times New Roman"/>
          <w:sz w:val="22"/>
          <w:szCs w:val="22"/>
          <w:lang w:eastAsia="ko-KR"/>
        </w:rPr>
        <w:t xml:space="preserve">20 </w:t>
      </w:r>
      <w:r w:rsidRPr="009A266D">
        <w:rPr>
          <w:rFonts w:ascii="Times New Roman" w:hAnsi="Times New Roman" w:cs="Times New Roman"/>
          <w:sz w:val="22"/>
          <w:szCs w:val="22"/>
        </w:rPr>
        <w:t xml:space="preserve">hybridized </w:t>
      </w:r>
      <w:r w:rsidRPr="009A266D">
        <w:rPr>
          <w:rFonts w:ascii="Times New Roman" w:eastAsia="맑은 고딕" w:hAnsi="Times New Roman" w:cs="Times New Roman"/>
          <w:sz w:val="22"/>
          <w:szCs w:val="22"/>
          <w:lang w:eastAsia="ko-KR"/>
        </w:rPr>
        <w:t xml:space="preserve">exciton </w:t>
      </w:r>
      <w:r w:rsidRPr="009A266D">
        <w:rPr>
          <w:rFonts w:ascii="Times New Roman" w:hAnsi="Times New Roman" w:cs="Times New Roman"/>
          <w:sz w:val="22"/>
          <w:szCs w:val="22"/>
        </w:rPr>
        <w:t>states</w:t>
      </w:r>
      <w:r w:rsidR="00D316D9" w:rsidRPr="009A266D">
        <w:rPr>
          <w:rFonts w:ascii="Times New Roman" w:hAnsi="Times New Roman" w:cs="Times New Roman"/>
          <w:sz w:val="22"/>
          <w:szCs w:val="22"/>
        </w:rPr>
        <w:t>, combining the results from Fig</w:t>
      </w:r>
      <w:r w:rsidR="00DB68E4">
        <w:rPr>
          <w:rFonts w:ascii="Times New Roman" w:eastAsia="맑은 고딕" w:hAnsi="Times New Roman" w:cs="Times New Roman" w:hint="eastAsia"/>
          <w:sz w:val="22"/>
          <w:szCs w:val="22"/>
          <w:lang w:eastAsia="ko-KR"/>
        </w:rPr>
        <w:t>s</w:t>
      </w:r>
      <w:r w:rsidR="00D316D9" w:rsidRPr="009A266D">
        <w:rPr>
          <w:rFonts w:ascii="Times New Roman" w:hAnsi="Times New Roman" w:cs="Times New Roman"/>
          <w:sz w:val="22"/>
          <w:szCs w:val="22"/>
        </w:rPr>
        <w:t>. S34 (first set, red) and S35 (second set, blue).</w:t>
      </w:r>
    </w:p>
    <w:p w14:paraId="2181DDAD" w14:textId="77777777" w:rsidR="00980176" w:rsidRPr="00BD4C7E" w:rsidRDefault="00980176" w:rsidP="0071767B">
      <w:pPr>
        <w:pStyle w:val="a8"/>
        <w:spacing w:line="276" w:lineRule="auto"/>
        <w:jc w:val="both"/>
        <w:rPr>
          <w:rFonts w:ascii="Times New Roman" w:eastAsia="맑은 고딕" w:hAnsi="Times New Roman" w:cs="Times New Roman"/>
          <w:color w:val="000000" w:themeColor="text1"/>
          <w:lang w:eastAsia="ko-KR"/>
        </w:rPr>
      </w:pPr>
    </w:p>
    <w:p w14:paraId="2D048466" w14:textId="5AF1A3E6" w:rsidR="002E5483" w:rsidRPr="009A266D" w:rsidRDefault="002E5483" w:rsidP="002E5483">
      <w:pPr>
        <w:spacing w:after="120" w:line="276" w:lineRule="auto"/>
      </w:pPr>
      <w:r w:rsidRPr="009A266D">
        <w:rPr>
          <w:i/>
        </w:rPr>
        <w:t>6.</w:t>
      </w:r>
      <w:r w:rsidR="0089032B" w:rsidRPr="009A266D">
        <w:rPr>
          <w:rFonts w:eastAsia="맑은 고딕" w:hint="eastAsia"/>
          <w:i/>
          <w:lang w:eastAsia="ko-KR"/>
        </w:rPr>
        <w:t>3</w:t>
      </w:r>
      <w:r w:rsidRPr="009A266D">
        <w:rPr>
          <w:i/>
        </w:rPr>
        <w:t xml:space="preserve">. Effective coupling </w:t>
      </w:r>
      <w:r w:rsidR="00BE766B" w:rsidRPr="009A266D">
        <w:rPr>
          <w:i/>
        </w:rPr>
        <w:t xml:space="preserve">strengths </w:t>
      </w:r>
      <w:r w:rsidRPr="009A266D">
        <w:rPr>
          <w:i/>
        </w:rPr>
        <w:t>between opposite-spin excitons</w:t>
      </w:r>
    </w:p>
    <w:p w14:paraId="3B74CBBC" w14:textId="4AF2F5CC" w:rsidR="00BB1814" w:rsidRPr="009A266D" w:rsidRDefault="00FE5E36" w:rsidP="0071767B">
      <w:pPr>
        <w:pStyle w:val="a8"/>
        <w:spacing w:line="276" w:lineRule="auto"/>
        <w:ind w:firstLine="431"/>
        <w:jc w:val="both"/>
        <w:rPr>
          <w:rFonts w:ascii="Times New Roman" w:eastAsia="DengXian" w:hAnsi="Times New Roman" w:cs="Times New Roman"/>
          <w:color w:val="000000" w:themeColor="text1"/>
          <w:kern w:val="24"/>
        </w:rPr>
      </w:pPr>
      <w:r w:rsidRPr="009A266D">
        <w:rPr>
          <w:rFonts w:ascii="Times New Roman" w:eastAsia="DengXian" w:hAnsi="Times New Roman" w:cs="Times New Roman"/>
        </w:rPr>
        <w:t xml:space="preserve">The dashed circles in Fig. S34 </w:t>
      </w:r>
      <w:r w:rsidR="00BB1814" w:rsidRPr="009A266D">
        <w:rPr>
          <w:rFonts w:ascii="Times New Roman" w:eastAsia="DengXian" w:hAnsi="Times New Roman" w:cs="Times New Roman"/>
        </w:rPr>
        <w:t xml:space="preserve">highlight </w:t>
      </w:r>
      <w:r w:rsidRPr="009A266D">
        <w:rPr>
          <w:rFonts w:ascii="Times New Roman" w:eastAsia="DengXian" w:hAnsi="Times New Roman" w:cs="Times New Roman"/>
        </w:rPr>
        <w:t xml:space="preserve">anti-crossing behavior arising from </w:t>
      </w:r>
      <w:r w:rsidR="00BB1814" w:rsidRPr="009A266D">
        <w:rPr>
          <w:rFonts w:ascii="Times New Roman" w:eastAsia="DengXian" w:hAnsi="Times New Roman" w:cs="Times New Roman"/>
        </w:rPr>
        <w:t>the</w:t>
      </w:r>
      <w:r w:rsidRPr="009A266D">
        <w:rPr>
          <w:rFonts w:ascii="Times New Roman" w:eastAsia="DengXian" w:hAnsi="Times New Roman" w:cs="Times New Roman"/>
        </w:rPr>
        <w:t xml:space="preserve"> </w:t>
      </w:r>
      <m:oMath>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A</m:t>
            </m:r>
          </m:e>
          <m:sub>
            <m:r>
              <w:rPr>
                <w:rFonts w:ascii="Cambria Math" w:hAnsi="Cambria Math" w:cs="Times New Roman"/>
                <w:color w:val="000000" w:themeColor="text1"/>
                <w:kern w:val="24"/>
              </w:rPr>
              <m:t>s↑</m:t>
            </m:r>
          </m:sub>
          <m:sup>
            <m:r>
              <w:rPr>
                <w:rFonts w:ascii="Cambria Math" w:hAnsi="Cambria Math" w:cs="Times New Roman"/>
                <w:color w:val="000000" w:themeColor="text1"/>
                <w:kern w:val="24"/>
              </w:rPr>
              <m:t>0</m:t>
            </m:r>
          </m:sup>
        </m:sSubSup>
        <m:r>
          <w:rPr>
            <w:rFonts w:ascii="Cambria Math" w:hAnsi="Cambria Math" w:cs="Times New Roman"/>
            <w:color w:val="000000" w:themeColor="text1"/>
            <w:kern w:val="24"/>
          </w:rPr>
          <m:t>-</m:t>
        </m:r>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A</m:t>
            </m:r>
          </m:e>
          <m:sub>
            <m:r>
              <w:rPr>
                <w:rFonts w:ascii="Cambria Math" w:hAnsi="Cambria Math" w:cs="Times New Roman"/>
                <w:color w:val="000000" w:themeColor="text1"/>
                <w:kern w:val="24"/>
              </w:rPr>
              <m:t>s↓</m:t>
            </m:r>
          </m:sub>
          <m:sup>
            <m:r>
              <w:rPr>
                <w:rFonts w:ascii="Cambria Math" w:hAnsi="Cambria Math" w:cs="Times New Roman"/>
                <w:color w:val="000000" w:themeColor="text1"/>
                <w:kern w:val="24"/>
              </w:rPr>
              <m:t>I</m:t>
            </m:r>
          </m:sup>
        </m:sSubSup>
      </m:oMath>
      <w:r w:rsidRPr="009A266D">
        <w:rPr>
          <w:rFonts w:ascii="Times New Roman" w:eastAsia="DengXian" w:hAnsi="Times New Roman" w:cs="Times New Roman"/>
          <w:color w:val="000000" w:themeColor="text1"/>
          <w:kern w:val="24"/>
        </w:rPr>
        <w:t xml:space="preserve"> and </w:t>
      </w:r>
      <m:oMath>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B</m:t>
            </m:r>
          </m:e>
          <m:sub>
            <m:r>
              <w:rPr>
                <w:rFonts w:ascii="Cambria Math" w:hAnsi="Cambria Math" w:cs="Times New Roman"/>
                <w:color w:val="000000" w:themeColor="text1"/>
                <w:kern w:val="24"/>
              </w:rPr>
              <m:t>1s↑</m:t>
            </m:r>
          </m:sub>
          <m:sup>
            <m:r>
              <w:rPr>
                <w:rFonts w:ascii="Cambria Math" w:hAnsi="Cambria Math" w:cs="Times New Roman"/>
                <w:color w:val="000000" w:themeColor="text1"/>
                <w:kern w:val="24"/>
              </w:rPr>
              <m:t>I</m:t>
            </m:r>
          </m:sup>
        </m:sSubSup>
        <m:r>
          <w:rPr>
            <w:rFonts w:ascii="Cambria Math" w:hAnsi="Cambria Math" w:cs="Times New Roman"/>
            <w:color w:val="000000" w:themeColor="text1"/>
            <w:kern w:val="24"/>
          </w:rPr>
          <m:t>-</m:t>
        </m:r>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B</m:t>
            </m:r>
          </m:e>
          <m:sub>
            <m:r>
              <w:rPr>
                <w:rFonts w:ascii="Cambria Math" w:hAnsi="Cambria Math" w:cs="Times New Roman"/>
                <w:color w:val="000000" w:themeColor="text1"/>
                <w:kern w:val="24"/>
              </w:rPr>
              <m:t>1s↓</m:t>
            </m:r>
          </m:sub>
          <m:sup>
            <m:r>
              <w:rPr>
                <w:rFonts w:ascii="Cambria Math" w:hAnsi="Cambria Math" w:cs="Times New Roman"/>
                <w:color w:val="000000" w:themeColor="text1"/>
                <w:kern w:val="24"/>
              </w:rPr>
              <m:t>0</m:t>
            </m:r>
          </m:sup>
        </m:sSubSup>
      </m:oMath>
      <w:r w:rsidRPr="009A266D">
        <w:rPr>
          <w:rFonts w:ascii="Times New Roman" w:eastAsia="DengXian" w:hAnsi="Times New Roman" w:cs="Times New Roman"/>
          <w:color w:val="000000" w:themeColor="text1"/>
          <w:kern w:val="24"/>
        </w:rPr>
        <w:t xml:space="preserve"> coupling. However, </w:t>
      </w:r>
      <w:r w:rsidR="00BB1814" w:rsidRPr="009A266D">
        <w:rPr>
          <w:rFonts w:ascii="Times New Roman" w:eastAsia="DengXian" w:hAnsi="Times New Roman" w:cs="Times New Roman"/>
          <w:color w:val="000000" w:themeColor="text1"/>
          <w:kern w:val="24"/>
        </w:rPr>
        <w:t xml:space="preserve">direct evaluation of the </w:t>
      </w:r>
      <w:r w:rsidRPr="009A266D">
        <w:rPr>
          <w:rFonts w:ascii="Times New Roman" w:eastAsia="DengXian" w:hAnsi="Times New Roman" w:cs="Times New Roman"/>
          <w:color w:val="000000" w:themeColor="text1"/>
          <w:kern w:val="24"/>
        </w:rPr>
        <w:t>first-order matrix element</w:t>
      </w:r>
      <w:r w:rsidR="00BB1814" w:rsidRPr="009A266D">
        <w:rPr>
          <w:rFonts w:ascii="Times New Roman" w:eastAsia="DengXian" w:hAnsi="Times New Roman" w:cs="Times New Roman"/>
          <w:color w:val="000000" w:themeColor="text1"/>
          <w:kern w:val="24"/>
        </w:rPr>
        <w:t>s</w:t>
      </w:r>
      <w:r w:rsidRPr="009A266D">
        <w:rPr>
          <w:rFonts w:ascii="Times New Roman" w:eastAsia="DengXian" w:hAnsi="Times New Roman" w:cs="Times New Roman"/>
          <w:color w:val="000000" w:themeColor="text1"/>
          <w:kern w:val="24"/>
        </w:rPr>
        <w:t xml:space="preserve"> for these coupling</w:t>
      </w:r>
      <w:r w:rsidR="00BB1814" w:rsidRPr="009A266D">
        <w:rPr>
          <w:rFonts w:ascii="Times New Roman" w:eastAsia="DengXian" w:hAnsi="Times New Roman" w:cs="Times New Roman"/>
          <w:color w:val="000000" w:themeColor="text1"/>
          <w:kern w:val="24"/>
        </w:rPr>
        <w:t xml:space="preserve">s yields negligible values </w:t>
      </w:r>
      <w:r w:rsidRPr="009A266D">
        <w:rPr>
          <w:rFonts w:ascii="Times New Roman" w:eastAsia="DengXian" w:hAnsi="Times New Roman" w:cs="Times New Roman"/>
          <w:color w:val="000000" w:themeColor="text1"/>
          <w:kern w:val="24"/>
        </w:rPr>
        <w:t>(less than 10 μeV)</w:t>
      </w:r>
      <w:r w:rsidR="00BB1814" w:rsidRPr="009A266D">
        <w:rPr>
          <w:rFonts w:ascii="Times New Roman" w:eastAsia="DengXian" w:hAnsi="Times New Roman" w:cs="Times New Roman"/>
          <w:color w:val="000000" w:themeColor="text1"/>
          <w:kern w:val="24"/>
        </w:rPr>
        <w:t>, indicating that the observed hybridizations do not originate from direct interaction.</w:t>
      </w:r>
    </w:p>
    <w:p w14:paraId="1845D2F8" w14:textId="1FBD502B" w:rsidR="008A12FA" w:rsidRPr="009A266D" w:rsidRDefault="00BB1814" w:rsidP="0071767B">
      <w:pPr>
        <w:pStyle w:val="a8"/>
        <w:spacing w:line="276" w:lineRule="auto"/>
        <w:ind w:firstLine="431"/>
        <w:jc w:val="both"/>
        <w:rPr>
          <w:rFonts w:ascii="Times New Roman" w:eastAsia="DengXian" w:hAnsi="Times New Roman" w:cs="Times New Roman"/>
        </w:rPr>
      </w:pPr>
      <w:r w:rsidRPr="009A266D">
        <w:rPr>
          <w:rFonts w:ascii="Times New Roman" w:eastAsia="DengXian" w:hAnsi="Times New Roman" w:cs="Times New Roman"/>
          <w:color w:val="000000" w:themeColor="text1"/>
          <w:kern w:val="24"/>
        </w:rPr>
        <w:t>Our analysis shows that these hybridization</w:t>
      </w:r>
      <w:r w:rsidR="00BD4C7E">
        <w:rPr>
          <w:rFonts w:ascii="Times New Roman" w:eastAsia="맑은 고딕" w:hAnsi="Times New Roman" w:cs="Times New Roman" w:hint="eastAsia"/>
          <w:color w:val="000000" w:themeColor="text1"/>
          <w:kern w:val="24"/>
          <w:lang w:eastAsia="ko-KR"/>
        </w:rPr>
        <w:t>s</w:t>
      </w:r>
      <w:r w:rsidRPr="009A266D">
        <w:rPr>
          <w:rFonts w:ascii="Times New Roman" w:eastAsia="DengXian" w:hAnsi="Times New Roman" w:cs="Times New Roman"/>
          <w:color w:val="000000" w:themeColor="text1"/>
          <w:kern w:val="24"/>
        </w:rPr>
        <w:t xml:space="preserve"> arise instead from second-order coupling, mediated by intermediate exciton states</w:t>
      </w:r>
      <w:r w:rsidR="00B90FDA" w:rsidRPr="00B90FDA">
        <w:rPr>
          <w:rFonts w:ascii="Times New Roman" w:eastAsia="DengXian" w:hAnsi="Times New Roman" w:cs="Times New Roman"/>
          <w:color w:val="000000" w:themeColor="text1"/>
          <w:kern w:val="24"/>
          <w:vertAlign w:val="superscript"/>
        </w:rPr>
        <w:t>17</w:t>
      </w:r>
      <w:r w:rsidRPr="009A266D">
        <w:rPr>
          <w:rFonts w:ascii="Times New Roman" w:eastAsia="DengXian" w:hAnsi="Times New Roman" w:cs="Times New Roman"/>
          <w:color w:val="000000" w:themeColor="text1"/>
          <w:kern w:val="24"/>
        </w:rPr>
        <w:t>, as illustrated in Fig</w:t>
      </w:r>
      <w:r w:rsidR="00BD4C7E">
        <w:rPr>
          <w:rFonts w:ascii="Times New Roman" w:eastAsia="맑은 고딕" w:hAnsi="Times New Roman" w:cs="Times New Roman" w:hint="eastAsia"/>
          <w:color w:val="000000" w:themeColor="text1"/>
          <w:kern w:val="24"/>
          <w:lang w:eastAsia="ko-KR"/>
        </w:rPr>
        <w:t>.</w:t>
      </w:r>
      <w:r w:rsidRPr="009A266D">
        <w:rPr>
          <w:rFonts w:ascii="Times New Roman" w:eastAsia="DengXian" w:hAnsi="Times New Roman" w:cs="Times New Roman"/>
          <w:color w:val="000000" w:themeColor="text1"/>
          <w:kern w:val="24"/>
        </w:rPr>
        <w:t xml:space="preserve"> S37. Using second-order perturbation theory, the effective matrix elements for the </w:t>
      </w:r>
      <m:oMath>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A</m:t>
            </m:r>
          </m:e>
          <m:sub>
            <m:r>
              <w:rPr>
                <w:rFonts w:ascii="Cambria Math" w:hAnsi="Cambria Math" w:cs="Times New Roman"/>
                <w:color w:val="000000" w:themeColor="text1"/>
                <w:kern w:val="24"/>
              </w:rPr>
              <m:t>s↑</m:t>
            </m:r>
          </m:sub>
          <m:sup>
            <m:r>
              <w:rPr>
                <w:rFonts w:ascii="Cambria Math" w:hAnsi="Cambria Math" w:cs="Times New Roman"/>
                <w:color w:val="000000" w:themeColor="text1"/>
                <w:kern w:val="24"/>
              </w:rPr>
              <m:t>0</m:t>
            </m:r>
          </m:sup>
        </m:sSubSup>
        <m:r>
          <w:rPr>
            <w:rFonts w:ascii="Cambria Math" w:hAnsi="Cambria Math" w:cs="Times New Roman"/>
            <w:color w:val="000000" w:themeColor="text1"/>
            <w:kern w:val="24"/>
          </w:rPr>
          <m:t>-</m:t>
        </m:r>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A</m:t>
            </m:r>
          </m:e>
          <m:sub>
            <m:r>
              <w:rPr>
                <w:rFonts w:ascii="Cambria Math" w:hAnsi="Cambria Math" w:cs="Times New Roman"/>
                <w:color w:val="000000" w:themeColor="text1"/>
                <w:kern w:val="24"/>
              </w:rPr>
              <m:t>s↓</m:t>
            </m:r>
          </m:sub>
          <m:sup>
            <m:r>
              <w:rPr>
                <w:rFonts w:ascii="Cambria Math" w:hAnsi="Cambria Math" w:cs="Times New Roman"/>
                <w:color w:val="000000" w:themeColor="text1"/>
                <w:kern w:val="24"/>
              </w:rPr>
              <m:t>I</m:t>
            </m:r>
          </m:sup>
        </m:sSubSup>
      </m:oMath>
      <w:r w:rsidR="00FA4DF9" w:rsidRPr="009A266D">
        <w:rPr>
          <w:rFonts w:ascii="Times New Roman" w:eastAsia="DengXian" w:hAnsi="Times New Roman" w:cs="Times New Roman"/>
          <w:color w:val="000000" w:themeColor="text1"/>
          <w:kern w:val="24"/>
        </w:rPr>
        <w:t xml:space="preserve"> coupling </w:t>
      </w:r>
      <w:r w:rsidRPr="009A266D">
        <w:rPr>
          <w:rFonts w:ascii="Times New Roman" w:eastAsia="DengXian" w:hAnsi="Times New Roman" w:cs="Times New Roman"/>
          <w:color w:val="000000" w:themeColor="text1"/>
          <w:kern w:val="24"/>
        </w:rPr>
        <w:t xml:space="preserve">can be written </w:t>
      </w:r>
      <w:r w:rsidR="00FA4DF9" w:rsidRPr="009A266D">
        <w:rPr>
          <w:rFonts w:ascii="Times New Roman" w:eastAsia="DengXian" w:hAnsi="Times New Roman" w:cs="Times New Roman"/>
          <w:color w:val="000000" w:themeColor="text1"/>
          <w:kern w:val="24"/>
        </w:rPr>
        <w:t>as:</w:t>
      </w:r>
    </w:p>
    <w:p w14:paraId="1D70CE17" w14:textId="3E84B299" w:rsidR="004127A2" w:rsidRPr="00BD4C7E" w:rsidRDefault="00000000" w:rsidP="00303FBC">
      <w:pPr>
        <w:pStyle w:val="a8"/>
        <w:spacing w:line="276" w:lineRule="auto"/>
        <w:ind w:left="482" w:firstLine="482"/>
        <w:jc w:val="right"/>
        <w:rPr>
          <w:rFonts w:ascii="Times New Roman" w:eastAsia="DengXian" w:hAnsi="Times New Roman" w:cs="Times New Roman"/>
        </w:rPr>
      </w:pPr>
      <m:oMathPara>
        <m:oMathParaPr>
          <m:jc m:val="left"/>
        </m:oMathParaPr>
        <m:oMath>
          <m:sSubSup>
            <m:sSubSupPr>
              <m:ctrlPr>
                <w:rPr>
                  <w:rFonts w:ascii="Cambria Math" w:hAnsi="Cambria Math"/>
                  <w:i/>
                  <w:sz w:val="22"/>
                  <w:szCs w:val="22"/>
                </w:rPr>
              </m:ctrlPr>
            </m:sSubSupPr>
            <m:e>
              <m:acc>
                <m:accPr>
                  <m:chr m:val="̿"/>
                  <m:ctrlPr>
                    <w:rPr>
                      <w:rFonts w:ascii="Cambria Math" w:hAnsi="Cambria Math"/>
                      <w:i/>
                      <w:sz w:val="22"/>
                      <w:szCs w:val="22"/>
                    </w:rPr>
                  </m:ctrlPr>
                </m:accPr>
                <m:e>
                  <m:r>
                    <w:rPr>
                      <w:rFonts w:ascii="Cambria Math" w:hAnsi="Cambria Math"/>
                      <w:sz w:val="22"/>
                      <w:szCs w:val="22"/>
                    </w:rPr>
                    <m:t>V</m:t>
                  </m:r>
                </m:e>
              </m:acc>
            </m:e>
            <m:sub>
              <m:r>
                <w:rPr>
                  <w:rFonts w:ascii="Cambria Math" w:hAnsi="Cambria Math"/>
                  <w:sz w:val="22"/>
                  <w:szCs w:val="22"/>
                </w:rPr>
                <m:t>n,n'</m:t>
              </m:r>
            </m:sub>
            <m: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color w:val="000000" w:themeColor="text1"/>
                      <w:kern w:val="24"/>
                      <w:sz w:val="22"/>
                      <w:szCs w:val="22"/>
                    </w:rPr>
                    <m:t>↑</m:t>
                  </m:r>
                </m:sub>
                <m:sup>
                  <m:r>
                    <w:rPr>
                      <w:rFonts w:ascii="Cambria Math" w:hAnsi="Cambria Math"/>
                      <w:sz w:val="22"/>
                      <w:szCs w:val="22"/>
                    </w:rPr>
                    <m:t>0</m:t>
                  </m:r>
                </m:sup>
              </m:sSubSup>
              <m:sSubSup>
                <m:sSubSupPr>
                  <m:ctrlPr>
                    <w:rPr>
                      <w:rFonts w:ascii="Cambria Math" w:hAnsi="Cambria Math" w:cs="Times New Roman"/>
                      <w:i/>
                      <w:color w:val="000000" w:themeColor="text1"/>
                      <w:kern w:val="24"/>
                      <w:sz w:val="22"/>
                      <w:szCs w:val="22"/>
                    </w:rPr>
                  </m:ctrlPr>
                </m:sSubSupPr>
                <m:e>
                  <m:r>
                    <w:rPr>
                      <w:rFonts w:ascii="Cambria Math" w:hAnsi="Cambria Math" w:cs="Times New Roman"/>
                      <w:color w:val="000000" w:themeColor="text1"/>
                      <w:kern w:val="24"/>
                      <w:sz w:val="22"/>
                      <w:szCs w:val="22"/>
                    </w:rPr>
                    <m:t>A</m:t>
                  </m:r>
                </m:e>
                <m:sub>
                  <m:r>
                    <w:rPr>
                      <w:rFonts w:ascii="Cambria Math" w:hAnsi="Cambria Math" w:cs="Times New Roman"/>
                      <w:color w:val="000000" w:themeColor="text1"/>
                      <w:kern w:val="24"/>
                      <w:sz w:val="22"/>
                      <w:szCs w:val="22"/>
                    </w:rPr>
                    <m:t>↓</m:t>
                  </m:r>
                </m:sub>
                <m:sup>
                  <m:r>
                    <w:rPr>
                      <w:rFonts w:ascii="Cambria Math" w:hAnsi="Cambria Math" w:cs="Times New Roman"/>
                      <w:color w:val="000000" w:themeColor="text1"/>
                      <w:kern w:val="24"/>
                      <w:sz w:val="22"/>
                      <w:szCs w:val="22"/>
                    </w:rPr>
                    <m:t>I</m:t>
                  </m:r>
                </m:sup>
              </m:sSubSup>
            </m:sup>
          </m:sSubSup>
          <m:r>
            <w:rPr>
              <w:rFonts w:ascii="Cambria Math" w:hAnsi="Cambria Math"/>
              <w:sz w:val="22"/>
              <w:szCs w:val="22"/>
            </w:rPr>
            <m:t>=</m:t>
          </m:r>
          <m:sSubSup>
            <m:sSubSupPr>
              <m:ctrlPr>
                <w:rPr>
                  <w:rFonts w:ascii="Cambria Math" w:hAnsi="Cambria Math"/>
                  <w:i/>
                  <w:sz w:val="22"/>
                  <w:szCs w:val="22"/>
                </w:rPr>
              </m:ctrlPr>
            </m:sSubSupPr>
            <m:e>
              <m:acc>
                <m:accPr>
                  <m:chr m:val="̃"/>
                  <m:ctrlPr>
                    <w:rPr>
                      <w:rFonts w:ascii="Cambria Math" w:hAnsi="Cambria Math"/>
                      <w:i/>
                      <w:sz w:val="22"/>
                      <w:szCs w:val="22"/>
                    </w:rPr>
                  </m:ctrlPr>
                </m:accPr>
                <m:e>
                  <m:r>
                    <w:rPr>
                      <w:rFonts w:ascii="Cambria Math" w:hAnsi="Cambria Math"/>
                      <w:sz w:val="22"/>
                      <w:szCs w:val="22"/>
                    </w:rPr>
                    <m:t>V</m:t>
                  </m:r>
                </m:e>
              </m:acc>
            </m:e>
            <m:sub>
              <m:r>
                <w:rPr>
                  <w:rFonts w:ascii="Cambria Math" w:hAnsi="Cambria Math"/>
                  <w:sz w:val="22"/>
                  <w:szCs w:val="22"/>
                </w:rPr>
                <m:t>n,n'</m:t>
              </m:r>
            </m:sub>
            <m: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color w:val="000000" w:themeColor="text1"/>
                      <w:kern w:val="24"/>
                      <w:sz w:val="22"/>
                      <w:szCs w:val="22"/>
                    </w:rPr>
                    <m:t>↑</m:t>
                  </m:r>
                </m:sub>
                <m:sup>
                  <m:r>
                    <w:rPr>
                      <w:rFonts w:ascii="Cambria Math" w:hAnsi="Cambria Math"/>
                      <w:sz w:val="22"/>
                      <w:szCs w:val="22"/>
                    </w:rPr>
                    <m:t>0</m:t>
                  </m:r>
                </m:sup>
              </m:sSubSup>
              <m:sSubSup>
                <m:sSubSupPr>
                  <m:ctrlPr>
                    <w:rPr>
                      <w:rFonts w:ascii="Cambria Math" w:hAnsi="Cambria Math" w:cs="Times New Roman"/>
                      <w:i/>
                      <w:color w:val="000000" w:themeColor="text1"/>
                      <w:kern w:val="24"/>
                      <w:sz w:val="22"/>
                      <w:szCs w:val="22"/>
                    </w:rPr>
                  </m:ctrlPr>
                </m:sSubSupPr>
                <m:e>
                  <m:r>
                    <w:rPr>
                      <w:rFonts w:ascii="Cambria Math" w:hAnsi="Cambria Math" w:cs="Times New Roman"/>
                      <w:color w:val="000000" w:themeColor="text1"/>
                      <w:kern w:val="24"/>
                      <w:sz w:val="22"/>
                      <w:szCs w:val="22"/>
                    </w:rPr>
                    <m:t>A</m:t>
                  </m:r>
                </m:e>
                <m:sub>
                  <m:r>
                    <w:rPr>
                      <w:rFonts w:ascii="Cambria Math" w:hAnsi="Cambria Math" w:cs="Times New Roman"/>
                      <w:color w:val="000000" w:themeColor="text1"/>
                      <w:kern w:val="24"/>
                      <w:sz w:val="22"/>
                      <w:szCs w:val="22"/>
                    </w:rPr>
                    <m:t>↓</m:t>
                  </m:r>
                </m:sub>
                <m:sup>
                  <m:r>
                    <w:rPr>
                      <w:rFonts w:ascii="Cambria Math" w:hAnsi="Cambria Math" w:cs="Times New Roman"/>
                      <w:color w:val="000000" w:themeColor="text1"/>
                      <w:kern w:val="24"/>
                      <w:sz w:val="22"/>
                      <w:szCs w:val="22"/>
                    </w:rPr>
                    <m:t>I</m:t>
                  </m:r>
                </m:sup>
              </m:sSubSup>
            </m:sup>
          </m:sSubSup>
          <m:r>
            <w:rPr>
              <w:rFonts w:ascii="Cambria Math" w:hAnsi="Cambria Math"/>
              <w:sz w:val="22"/>
              <w:szCs w:val="22"/>
            </w:rPr>
            <m:t>+</m:t>
          </m:r>
          <m:f>
            <m:fPr>
              <m:ctrlPr>
                <w:rPr>
                  <w:rFonts w:ascii="Cambria Math" w:hAnsi="Cambria Math"/>
                  <w:i/>
                  <w:sz w:val="22"/>
                  <w:szCs w:val="22"/>
                </w:rPr>
              </m:ctrlPr>
            </m:fPr>
            <m:num>
              <m:r>
                <w:rPr>
                  <w:rFonts w:ascii="Cambria Math" w:hAnsi="Cambria Math"/>
                  <w:sz w:val="22"/>
                  <w:szCs w:val="22"/>
                </w:rPr>
                <m:t>1</m:t>
              </m:r>
            </m:num>
            <m:den>
              <m:r>
                <w:rPr>
                  <w:rFonts w:ascii="Cambria Math" w:hAnsi="Cambria Math"/>
                  <w:sz w:val="22"/>
                  <w:szCs w:val="22"/>
                </w:rPr>
                <m:t>2</m:t>
              </m:r>
            </m:den>
          </m:f>
          <m:d>
            <m:dPr>
              <m:begChr m:val="⟨"/>
              <m:endChr m:val="⟩"/>
              <m:ctrlPr>
                <w:rPr>
                  <w:rFonts w:ascii="Cambria Math" w:hAnsi="Cambria Math"/>
                  <w:i/>
                  <w:sz w:val="22"/>
                  <w:szCs w:val="22"/>
                </w:rPr>
              </m:ctrlPr>
            </m:dPr>
            <m:e>
              <m:sSubSup>
                <m:sSubSupPr>
                  <m:ctrlPr>
                    <w:rPr>
                      <w:rFonts w:ascii="Cambria Math" w:hAnsi="Cambria Math"/>
                      <w:i/>
                      <w:sz w:val="22"/>
                      <w:szCs w:val="22"/>
                    </w:rPr>
                  </m:ctrlPr>
                </m:sSubSupPr>
                <m:e>
                  <m:r>
                    <w:rPr>
                      <w:rFonts w:ascii="Cambria Math" w:hAnsi="Cambria Math"/>
                      <w:sz w:val="22"/>
                      <w:szCs w:val="22"/>
                    </w:rPr>
                    <m:t>ψ</m:t>
                  </m:r>
                </m:e>
                <m:sub>
                  <m:r>
                    <w:rPr>
                      <w:rFonts w:ascii="Cambria Math" w:hAnsi="Cambria Math"/>
                      <w:sz w:val="22"/>
                      <w:szCs w:val="22"/>
                    </w:rPr>
                    <m:t>n</m:t>
                  </m:r>
                </m:sub>
                <m: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color w:val="000000" w:themeColor="text1"/>
                          <w:kern w:val="24"/>
                          <w:sz w:val="22"/>
                          <w:szCs w:val="22"/>
                        </w:rPr>
                        <m:t>↑</m:t>
                      </m:r>
                    </m:sub>
                    <m:sup>
                      <m:r>
                        <w:rPr>
                          <w:rFonts w:ascii="Cambria Math" w:hAnsi="Cambria Math"/>
                          <w:sz w:val="22"/>
                          <w:szCs w:val="22"/>
                        </w:rPr>
                        <m:t>0</m:t>
                      </m:r>
                    </m:sup>
                  </m:sSubSup>
                </m:sup>
              </m:sSubSup>
            </m:e>
            <m:e>
              <m:sSub>
                <m:sSubPr>
                  <m:ctrlPr>
                    <w:rPr>
                      <w:rFonts w:ascii="Cambria Math" w:hAnsi="Cambria Math"/>
                      <w:i/>
                      <w:sz w:val="22"/>
                      <w:szCs w:val="22"/>
                    </w:rPr>
                  </m:ctrlPr>
                </m:sSubPr>
                <m:e>
                  <m:acc>
                    <m:accPr>
                      <m:ctrlPr>
                        <w:rPr>
                          <w:rFonts w:ascii="Cambria Math" w:hAnsi="Cambria Math"/>
                          <w:i/>
                          <w:sz w:val="22"/>
                          <w:szCs w:val="22"/>
                        </w:rPr>
                      </m:ctrlPr>
                    </m:accPr>
                    <m:e>
                      <m:r>
                        <w:rPr>
                          <w:rFonts w:ascii="Cambria Math" w:hAnsi="Cambria Math"/>
                          <w:sz w:val="22"/>
                          <w:szCs w:val="22"/>
                        </w:rPr>
                        <m:t>V</m:t>
                      </m:r>
                    </m:e>
                  </m:acc>
                </m:e>
                <m:sub>
                  <m:r>
                    <w:rPr>
                      <w:rFonts w:ascii="Cambria Math" w:hAnsi="Cambria Math"/>
                      <w:sz w:val="22"/>
                      <w:szCs w:val="22"/>
                    </w:rPr>
                    <m:t>ex</m:t>
                  </m:r>
                </m:sub>
              </m:sSub>
            </m:e>
            <m:e>
              <m:sSubSup>
                <m:sSubSupPr>
                  <m:ctrlPr>
                    <w:rPr>
                      <w:rFonts w:ascii="Cambria Math" w:hAnsi="Cambria Math"/>
                      <w:i/>
                      <w:sz w:val="22"/>
                      <w:szCs w:val="22"/>
                    </w:rPr>
                  </m:ctrlPr>
                </m:sSubSupPr>
                <m:e>
                  <m:r>
                    <w:rPr>
                      <w:rFonts w:ascii="Cambria Math" w:hAnsi="Cambria Math"/>
                      <w:sz w:val="22"/>
                      <w:szCs w:val="22"/>
                    </w:rPr>
                    <m:t>ψ</m:t>
                  </m:r>
                </m:e>
                <m:sub>
                  <m:r>
                    <w:rPr>
                      <w:rFonts w:ascii="Cambria Math" w:hAnsi="Cambria Math"/>
                      <w:sz w:val="22"/>
                      <w:szCs w:val="22"/>
                    </w:rPr>
                    <m:t>1s</m:t>
                  </m:r>
                </m:sub>
                <m:sup>
                  <m:sSubSup>
                    <m:sSubSupPr>
                      <m:ctrlPr>
                        <w:rPr>
                          <w:rFonts w:ascii="Cambria Math" w:hAnsi="Cambria Math" w:cs="Times New Roman"/>
                          <w:i/>
                          <w:color w:val="000000" w:themeColor="text1"/>
                          <w:kern w:val="24"/>
                          <w:sz w:val="22"/>
                          <w:szCs w:val="22"/>
                        </w:rPr>
                      </m:ctrlPr>
                    </m:sSubSupPr>
                    <m:e>
                      <m:r>
                        <w:rPr>
                          <w:rFonts w:ascii="Cambria Math" w:hAnsi="Cambria Math" w:cs="Times New Roman"/>
                          <w:color w:val="000000" w:themeColor="text1"/>
                          <w:kern w:val="24"/>
                          <w:sz w:val="22"/>
                          <w:szCs w:val="22"/>
                        </w:rPr>
                        <m:t>B</m:t>
                      </m:r>
                    </m:e>
                    <m:sub>
                      <m:r>
                        <w:rPr>
                          <w:rFonts w:ascii="Cambria Math" w:hAnsi="Cambria Math" w:cs="Times New Roman"/>
                          <w:color w:val="000000" w:themeColor="text1"/>
                          <w:kern w:val="24"/>
                          <w:sz w:val="22"/>
                          <w:szCs w:val="22"/>
                        </w:rPr>
                        <m:t>↓</m:t>
                      </m:r>
                    </m:sub>
                    <m:sup>
                      <m:r>
                        <w:rPr>
                          <w:rFonts w:ascii="Cambria Math" w:hAnsi="Cambria Math" w:cs="Times New Roman"/>
                          <w:color w:val="000000" w:themeColor="text1"/>
                          <w:kern w:val="24"/>
                          <w:sz w:val="22"/>
                          <w:szCs w:val="22"/>
                        </w:rPr>
                        <m:t>0</m:t>
                      </m:r>
                    </m:sup>
                  </m:sSubSup>
                </m:sup>
              </m:sSubSup>
            </m:e>
          </m:d>
          <m:d>
            <m:dPr>
              <m:begChr m:val="⟨"/>
              <m:endChr m:val="⟩"/>
              <m:ctrlPr>
                <w:rPr>
                  <w:rFonts w:ascii="Cambria Math" w:hAnsi="Cambria Math"/>
                  <w:i/>
                  <w:sz w:val="22"/>
                  <w:szCs w:val="22"/>
                </w:rPr>
              </m:ctrlPr>
            </m:dPr>
            <m:e>
              <m:sSubSup>
                <m:sSubSupPr>
                  <m:ctrlPr>
                    <w:rPr>
                      <w:rFonts w:ascii="Cambria Math" w:hAnsi="Cambria Math"/>
                      <w:i/>
                      <w:sz w:val="22"/>
                      <w:szCs w:val="22"/>
                    </w:rPr>
                  </m:ctrlPr>
                </m:sSubSupPr>
                <m:e>
                  <m:r>
                    <w:rPr>
                      <w:rFonts w:ascii="Cambria Math" w:hAnsi="Cambria Math"/>
                      <w:sz w:val="22"/>
                      <w:szCs w:val="22"/>
                    </w:rPr>
                    <m:t>ψ</m:t>
                  </m:r>
                </m:e>
                <m:sub>
                  <m:r>
                    <w:rPr>
                      <w:rFonts w:ascii="Cambria Math" w:hAnsi="Cambria Math"/>
                      <w:sz w:val="22"/>
                      <w:szCs w:val="22"/>
                    </w:rPr>
                    <m:t>1s</m:t>
                  </m:r>
                </m:sub>
                <m:sup>
                  <m:sSubSup>
                    <m:sSubSupPr>
                      <m:ctrlPr>
                        <w:rPr>
                          <w:rFonts w:ascii="Cambria Math" w:hAnsi="Cambria Math" w:cs="Times New Roman"/>
                          <w:i/>
                          <w:color w:val="000000" w:themeColor="text1"/>
                          <w:kern w:val="24"/>
                          <w:sz w:val="22"/>
                          <w:szCs w:val="22"/>
                        </w:rPr>
                      </m:ctrlPr>
                    </m:sSubSupPr>
                    <m:e>
                      <m:r>
                        <w:rPr>
                          <w:rFonts w:ascii="Cambria Math" w:hAnsi="Cambria Math" w:cs="Times New Roman"/>
                          <w:color w:val="000000" w:themeColor="text1"/>
                          <w:kern w:val="24"/>
                          <w:sz w:val="22"/>
                          <w:szCs w:val="22"/>
                        </w:rPr>
                        <m:t>B</m:t>
                      </m:r>
                    </m:e>
                    <m:sub>
                      <m:r>
                        <w:rPr>
                          <w:rFonts w:ascii="Cambria Math" w:hAnsi="Cambria Math" w:cs="Times New Roman"/>
                          <w:color w:val="000000" w:themeColor="text1"/>
                          <w:kern w:val="24"/>
                          <w:sz w:val="22"/>
                          <w:szCs w:val="22"/>
                        </w:rPr>
                        <m:t>↓</m:t>
                      </m:r>
                    </m:sub>
                    <m:sup>
                      <m:r>
                        <w:rPr>
                          <w:rFonts w:ascii="Cambria Math" w:hAnsi="Cambria Math" w:cs="Times New Roman"/>
                          <w:color w:val="000000" w:themeColor="text1"/>
                          <w:kern w:val="24"/>
                          <w:sz w:val="22"/>
                          <w:szCs w:val="22"/>
                        </w:rPr>
                        <m:t>0</m:t>
                      </m:r>
                    </m:sup>
                  </m:sSubSup>
                </m:sup>
              </m:sSubSup>
            </m:e>
            <m:e>
              <m:acc>
                <m:accPr>
                  <m:ctrlPr>
                    <w:rPr>
                      <w:rFonts w:ascii="Cambria Math" w:hAnsi="Cambria Math"/>
                      <w:i/>
                      <w:sz w:val="22"/>
                      <w:szCs w:val="22"/>
                    </w:rPr>
                  </m:ctrlPr>
                </m:accPr>
                <m:e>
                  <m:r>
                    <w:rPr>
                      <w:rFonts w:ascii="Cambria Math" w:hAnsi="Cambria Math"/>
                      <w:sz w:val="22"/>
                      <w:szCs w:val="22"/>
                    </w:rPr>
                    <m:t>W</m:t>
                  </m:r>
                </m:e>
              </m:acc>
            </m:e>
            <m:e>
              <m:sSubSup>
                <m:sSubSupPr>
                  <m:ctrlPr>
                    <w:rPr>
                      <w:rFonts w:ascii="Cambria Math" w:hAnsi="Cambria Math"/>
                      <w:i/>
                      <w:sz w:val="22"/>
                      <w:szCs w:val="22"/>
                    </w:rPr>
                  </m:ctrlPr>
                </m:sSubSupPr>
                <m:e>
                  <m:r>
                    <w:rPr>
                      <w:rFonts w:ascii="Cambria Math" w:hAnsi="Cambria Math"/>
                      <w:sz w:val="22"/>
                      <w:szCs w:val="22"/>
                    </w:rPr>
                    <m:t>ψ</m:t>
                  </m:r>
                </m:e>
                <m:sub>
                  <m:r>
                    <w:rPr>
                      <w:rFonts w:ascii="Cambria Math" w:hAnsi="Cambria Math"/>
                      <w:sz w:val="22"/>
                      <w:szCs w:val="22"/>
                    </w:rPr>
                    <m:t>n'</m:t>
                  </m:r>
                </m:sub>
                <m:sup>
                  <m:sSubSup>
                    <m:sSubSupPr>
                      <m:ctrlPr>
                        <w:rPr>
                          <w:rFonts w:ascii="Cambria Math" w:hAnsi="Cambria Math" w:cs="Times New Roman"/>
                          <w:i/>
                          <w:color w:val="000000" w:themeColor="text1"/>
                          <w:kern w:val="24"/>
                          <w:sz w:val="22"/>
                          <w:szCs w:val="22"/>
                        </w:rPr>
                      </m:ctrlPr>
                    </m:sSubSupPr>
                    <m:e>
                      <m:r>
                        <w:rPr>
                          <w:rFonts w:ascii="Cambria Math" w:hAnsi="Cambria Math" w:cs="Times New Roman"/>
                          <w:color w:val="000000" w:themeColor="text1"/>
                          <w:kern w:val="24"/>
                          <w:sz w:val="22"/>
                          <w:szCs w:val="22"/>
                        </w:rPr>
                        <m:t>A</m:t>
                      </m:r>
                    </m:e>
                    <m:sub>
                      <m:r>
                        <w:rPr>
                          <w:rFonts w:ascii="Cambria Math" w:hAnsi="Cambria Math" w:cs="Times New Roman"/>
                          <w:color w:val="000000" w:themeColor="text1"/>
                          <w:kern w:val="24"/>
                          <w:sz w:val="22"/>
                          <w:szCs w:val="22"/>
                        </w:rPr>
                        <m:t>↓</m:t>
                      </m:r>
                    </m:sub>
                    <m:sup>
                      <m:r>
                        <w:rPr>
                          <w:rFonts w:ascii="Cambria Math" w:hAnsi="Cambria Math" w:cs="Times New Roman"/>
                          <w:color w:val="000000" w:themeColor="text1"/>
                          <w:kern w:val="24"/>
                          <w:sz w:val="22"/>
                          <w:szCs w:val="22"/>
                        </w:rPr>
                        <m:t>I</m:t>
                      </m:r>
                    </m:sup>
                  </m:sSubSup>
                </m:sup>
              </m:sSubSup>
            </m:e>
          </m:d>
          <m:d>
            <m:dPr>
              <m:begChr m:val="["/>
              <m:endChr m:val="]"/>
              <m:ctrlPr>
                <w:rPr>
                  <w:rFonts w:ascii="Cambria Math" w:hAnsi="Cambria Math"/>
                  <w:i/>
                  <w:sz w:val="22"/>
                  <w:szCs w:val="22"/>
                </w:rPr>
              </m:ctrlPr>
            </m:dPr>
            <m:e>
              <m:f>
                <m:fPr>
                  <m:ctrlPr>
                    <w:rPr>
                      <w:rFonts w:ascii="Cambria Math" w:hAnsi="Cambria Math"/>
                      <w:i/>
                      <w:sz w:val="22"/>
                      <w:szCs w:val="22"/>
                    </w:rPr>
                  </m:ctrlPr>
                </m:fPr>
                <m:num>
                  <m:r>
                    <w:rPr>
                      <w:rFonts w:ascii="Cambria Math" w:hAnsi="Cambria Math"/>
                      <w:sz w:val="22"/>
                      <w:szCs w:val="22"/>
                    </w:rPr>
                    <m:t>1</m:t>
                  </m:r>
                </m:num>
                <m:den>
                  <m:sSub>
                    <m:sSubPr>
                      <m:ctrlPr>
                        <w:rPr>
                          <w:rFonts w:ascii="Cambria Math" w:hAnsi="Cambria Math"/>
                          <w:i/>
                          <w:sz w:val="22"/>
                          <w:szCs w:val="22"/>
                        </w:rPr>
                      </m:ctrlPr>
                    </m:sSubPr>
                    <m:e>
                      <m:r>
                        <w:rPr>
                          <w:rFonts w:ascii="Cambria Math" w:hAnsi="Cambria Math"/>
                          <w:sz w:val="22"/>
                          <w:szCs w:val="22"/>
                        </w:rPr>
                        <m:t>E</m:t>
                      </m:r>
                    </m:e>
                    <m:sub>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color w:val="000000" w:themeColor="text1"/>
                              <w:kern w:val="24"/>
                              <w:sz w:val="22"/>
                              <w:szCs w:val="22"/>
                            </w:rPr>
                            <m:t>n,↑</m:t>
                          </m:r>
                        </m:sub>
                        <m:sup>
                          <m:r>
                            <w:rPr>
                              <w:rFonts w:ascii="Cambria Math" w:hAnsi="Cambria Math"/>
                              <w:sz w:val="22"/>
                              <w:szCs w:val="22"/>
                            </w:rPr>
                            <m:t>0</m:t>
                          </m:r>
                        </m:sup>
                      </m:sSubSup>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E</m:t>
                      </m:r>
                    </m:e>
                    <m:sub>
                      <m:sSubSup>
                        <m:sSubSupPr>
                          <m:ctrlPr>
                            <w:rPr>
                              <w:rFonts w:ascii="Cambria Math" w:hAnsi="Cambria Math" w:cs="Times New Roman"/>
                              <w:i/>
                              <w:color w:val="000000" w:themeColor="text1"/>
                              <w:kern w:val="24"/>
                              <w:sz w:val="22"/>
                              <w:szCs w:val="22"/>
                            </w:rPr>
                          </m:ctrlPr>
                        </m:sSubSupPr>
                        <m:e>
                          <m:r>
                            <w:rPr>
                              <w:rFonts w:ascii="Cambria Math" w:hAnsi="Cambria Math" w:cs="Times New Roman"/>
                              <w:color w:val="000000" w:themeColor="text1"/>
                              <w:kern w:val="24"/>
                              <w:sz w:val="22"/>
                              <w:szCs w:val="22"/>
                            </w:rPr>
                            <m:t>B</m:t>
                          </m:r>
                        </m:e>
                        <m:sub>
                          <m:r>
                            <w:rPr>
                              <w:rFonts w:ascii="Cambria Math" w:hAnsi="Cambria Math" w:cs="Times New Roman"/>
                              <w:color w:val="000000" w:themeColor="text1"/>
                              <w:kern w:val="24"/>
                              <w:sz w:val="22"/>
                              <w:szCs w:val="22"/>
                            </w:rPr>
                            <m:t>1s,↓</m:t>
                          </m:r>
                        </m:sub>
                        <m:sup>
                          <m:r>
                            <w:rPr>
                              <w:rFonts w:ascii="Cambria Math" w:hAnsi="Cambria Math" w:cs="Times New Roman"/>
                              <w:color w:val="000000" w:themeColor="text1"/>
                              <w:kern w:val="24"/>
                              <w:sz w:val="22"/>
                              <w:szCs w:val="22"/>
                            </w:rPr>
                            <m:t>0</m:t>
                          </m:r>
                        </m:sup>
                      </m:sSubSup>
                    </m:sub>
                  </m:sSub>
                </m:den>
              </m:f>
              <m:r>
                <w:rPr>
                  <w:rFonts w:ascii="Cambria Math" w:hAnsi="Cambria Math"/>
                  <w:sz w:val="22"/>
                  <w:szCs w:val="22"/>
                </w:rPr>
                <m:t>+</m:t>
              </m:r>
              <m:f>
                <m:fPr>
                  <m:ctrlPr>
                    <w:rPr>
                      <w:rFonts w:ascii="Cambria Math" w:hAnsi="Cambria Math"/>
                      <w:i/>
                      <w:sz w:val="22"/>
                      <w:szCs w:val="22"/>
                    </w:rPr>
                  </m:ctrlPr>
                </m:fPr>
                <m:num>
                  <m:r>
                    <w:rPr>
                      <w:rFonts w:ascii="Cambria Math" w:hAnsi="Cambria Math"/>
                      <w:sz w:val="22"/>
                      <w:szCs w:val="22"/>
                    </w:rPr>
                    <m:t>1</m:t>
                  </m:r>
                </m:num>
                <m:den>
                  <m:sSub>
                    <m:sSubPr>
                      <m:ctrlPr>
                        <w:rPr>
                          <w:rFonts w:ascii="Cambria Math" w:hAnsi="Cambria Math"/>
                          <w:i/>
                          <w:sz w:val="22"/>
                          <w:szCs w:val="22"/>
                        </w:rPr>
                      </m:ctrlPr>
                    </m:sSubPr>
                    <m:e>
                      <m:r>
                        <w:rPr>
                          <w:rFonts w:ascii="Cambria Math" w:hAnsi="Cambria Math"/>
                          <w:sz w:val="22"/>
                          <w:szCs w:val="22"/>
                        </w:rPr>
                        <m:t>E</m:t>
                      </m:r>
                    </m:e>
                    <m:sub>
                      <m:sSubSup>
                        <m:sSubSupPr>
                          <m:ctrlPr>
                            <w:rPr>
                              <w:rFonts w:ascii="Cambria Math" w:hAnsi="Cambria Math" w:cs="Times New Roman"/>
                              <w:i/>
                              <w:color w:val="000000" w:themeColor="text1"/>
                              <w:kern w:val="24"/>
                              <w:sz w:val="22"/>
                              <w:szCs w:val="22"/>
                            </w:rPr>
                          </m:ctrlPr>
                        </m:sSubSupPr>
                        <m:e>
                          <m:r>
                            <w:rPr>
                              <w:rFonts w:ascii="Cambria Math" w:hAnsi="Cambria Math" w:cs="Times New Roman"/>
                              <w:color w:val="000000" w:themeColor="text1"/>
                              <w:kern w:val="24"/>
                              <w:sz w:val="22"/>
                              <w:szCs w:val="22"/>
                            </w:rPr>
                            <m:t>A</m:t>
                          </m:r>
                        </m:e>
                        <m:sub>
                          <m:r>
                            <w:rPr>
                              <w:rFonts w:ascii="Cambria Math" w:hAnsi="Cambria Math"/>
                              <w:sz w:val="22"/>
                              <w:szCs w:val="22"/>
                            </w:rPr>
                            <m:t>n',</m:t>
                          </m:r>
                          <m:r>
                            <w:rPr>
                              <w:rFonts w:ascii="Cambria Math" w:hAnsi="Cambria Math" w:cs="Times New Roman"/>
                              <w:color w:val="000000" w:themeColor="text1"/>
                              <w:kern w:val="24"/>
                              <w:sz w:val="22"/>
                              <w:szCs w:val="22"/>
                            </w:rPr>
                            <m:t>↓</m:t>
                          </m:r>
                        </m:sub>
                        <m:sup>
                          <m:r>
                            <w:rPr>
                              <w:rFonts w:ascii="Cambria Math" w:hAnsi="Cambria Math" w:cs="Times New Roman"/>
                              <w:color w:val="000000" w:themeColor="text1"/>
                              <w:kern w:val="24"/>
                              <w:sz w:val="22"/>
                              <w:szCs w:val="22"/>
                            </w:rPr>
                            <m:t>I</m:t>
                          </m:r>
                        </m:sup>
                      </m:sSubSup>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E</m:t>
                      </m:r>
                    </m:e>
                    <m:sub>
                      <m:sSubSup>
                        <m:sSubSupPr>
                          <m:ctrlPr>
                            <w:rPr>
                              <w:rFonts w:ascii="Cambria Math" w:hAnsi="Cambria Math" w:cs="Times New Roman"/>
                              <w:i/>
                              <w:color w:val="000000" w:themeColor="text1"/>
                              <w:kern w:val="24"/>
                              <w:sz w:val="22"/>
                              <w:szCs w:val="22"/>
                            </w:rPr>
                          </m:ctrlPr>
                        </m:sSubSupPr>
                        <m:e>
                          <m:r>
                            <w:rPr>
                              <w:rFonts w:ascii="Cambria Math" w:hAnsi="Cambria Math" w:cs="Times New Roman"/>
                              <w:color w:val="000000" w:themeColor="text1"/>
                              <w:kern w:val="24"/>
                              <w:sz w:val="22"/>
                              <w:szCs w:val="22"/>
                            </w:rPr>
                            <m:t>B</m:t>
                          </m:r>
                        </m:e>
                        <m:sub>
                          <m:r>
                            <w:rPr>
                              <w:rFonts w:ascii="Cambria Math" w:hAnsi="Cambria Math" w:cs="Times New Roman"/>
                              <w:color w:val="000000" w:themeColor="text1"/>
                              <w:kern w:val="24"/>
                              <w:sz w:val="22"/>
                              <w:szCs w:val="22"/>
                            </w:rPr>
                            <m:t>1s,↓</m:t>
                          </m:r>
                        </m:sub>
                        <m:sup>
                          <m:r>
                            <w:rPr>
                              <w:rFonts w:ascii="Cambria Math" w:hAnsi="Cambria Math" w:cs="Times New Roman"/>
                              <w:color w:val="000000" w:themeColor="text1"/>
                              <w:kern w:val="24"/>
                              <w:sz w:val="22"/>
                              <w:szCs w:val="22"/>
                            </w:rPr>
                            <m:t>0</m:t>
                          </m:r>
                        </m:sup>
                      </m:sSubSup>
                    </m:sub>
                  </m:sSub>
                </m:den>
              </m:f>
            </m:e>
          </m:d>
        </m:oMath>
      </m:oMathPara>
    </w:p>
    <w:p w14:paraId="2F0DE554" w14:textId="2E9F9751" w:rsidR="001F2B97" w:rsidRPr="009A266D" w:rsidRDefault="004127A2" w:rsidP="00303FBC">
      <w:pPr>
        <w:pStyle w:val="a8"/>
        <w:spacing w:line="276" w:lineRule="auto"/>
        <w:ind w:left="964"/>
        <w:jc w:val="right"/>
        <w:rPr>
          <w:rFonts w:ascii="Times New Roman" w:eastAsia="DengXian" w:hAnsi="Times New Roman" w:cs="Times New Roman"/>
        </w:rPr>
      </w:pPr>
      <m:oMath>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ψ</m:t>
                </m:r>
              </m:e>
              <m:sub>
                <m:r>
                  <w:rPr>
                    <w:rFonts w:ascii="Cambria Math" w:hAnsi="Cambria Math"/>
                  </w:rPr>
                  <m:t>n</m:t>
                </m:r>
              </m:sub>
              <m:sup>
                <m:sSubSup>
                  <m:sSubSupPr>
                    <m:ctrlPr>
                      <w:rPr>
                        <w:rFonts w:ascii="Cambria Math" w:hAnsi="Cambria Math"/>
                        <w:i/>
                      </w:rPr>
                    </m:ctrlPr>
                  </m:sSubSupPr>
                  <m:e>
                    <m:r>
                      <w:rPr>
                        <w:rFonts w:ascii="Cambria Math" w:hAnsi="Cambria Math"/>
                      </w:rPr>
                      <m:t>A</m:t>
                    </m:r>
                  </m:e>
                  <m:sub>
                    <m:r>
                      <w:rPr>
                        <w:rFonts w:ascii="Cambria Math" w:hAnsi="Cambria Math"/>
                        <w:color w:val="000000" w:themeColor="text1"/>
                        <w:kern w:val="24"/>
                      </w:rPr>
                      <m:t>↑</m:t>
                    </m:r>
                  </m:sub>
                  <m:sup>
                    <m:r>
                      <w:rPr>
                        <w:rFonts w:ascii="Cambria Math" w:hAnsi="Cambria Math"/>
                      </w:rPr>
                      <m:t>0</m:t>
                    </m:r>
                  </m:sup>
                </m:sSubSup>
              </m:sup>
            </m:sSubSup>
          </m:e>
          <m:e>
            <m:acc>
              <m:accPr>
                <m:ctrlPr>
                  <w:rPr>
                    <w:rFonts w:ascii="Cambria Math" w:hAnsi="Cambria Math"/>
                    <w:i/>
                  </w:rPr>
                </m:ctrlPr>
              </m:accPr>
              <m:e>
                <m:r>
                  <w:rPr>
                    <w:rFonts w:ascii="Cambria Math" w:hAnsi="Cambria Math"/>
                  </w:rPr>
                  <m:t>W</m:t>
                </m:r>
              </m:e>
            </m:acc>
          </m:e>
          <m:e>
            <m:sSubSup>
              <m:sSubSupPr>
                <m:ctrlPr>
                  <w:rPr>
                    <w:rFonts w:ascii="Cambria Math" w:hAnsi="Cambria Math"/>
                    <w:i/>
                  </w:rPr>
                </m:ctrlPr>
              </m:sSubSupPr>
              <m:e>
                <m:r>
                  <w:rPr>
                    <w:rFonts w:ascii="Cambria Math" w:hAnsi="Cambria Math"/>
                  </w:rPr>
                  <m:t>ψ</m:t>
                </m:r>
              </m:e>
              <m:sub>
                <m:r>
                  <w:rPr>
                    <w:rFonts w:ascii="Cambria Math" w:hAnsi="Cambria Math"/>
                  </w:rPr>
                  <m:t>1s</m:t>
                </m:r>
              </m:sub>
              <m:sup>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B</m:t>
                    </m:r>
                  </m:e>
                  <m:sub>
                    <m:r>
                      <w:rPr>
                        <w:rFonts w:ascii="Cambria Math" w:hAnsi="Cambria Math" w:cs="Times New Roman"/>
                        <w:color w:val="000000" w:themeColor="text1"/>
                        <w:kern w:val="24"/>
                      </w:rPr>
                      <m:t>↑</m:t>
                    </m:r>
                  </m:sub>
                  <m:sup>
                    <m:r>
                      <w:rPr>
                        <w:rFonts w:ascii="Cambria Math" w:hAnsi="Cambria Math" w:cs="Times New Roman"/>
                        <w:color w:val="000000" w:themeColor="text1"/>
                        <w:kern w:val="24"/>
                      </w:rPr>
                      <m:t>I</m:t>
                    </m:r>
                  </m:sup>
                </m:sSubSup>
              </m:sup>
            </m:sSubSup>
          </m:e>
        </m:d>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ψ</m:t>
                </m:r>
              </m:e>
              <m:sub>
                <m:r>
                  <w:rPr>
                    <w:rFonts w:ascii="Cambria Math" w:hAnsi="Cambria Math"/>
                  </w:rPr>
                  <m:t>1s</m:t>
                </m:r>
              </m:sub>
              <m:sup>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B</m:t>
                    </m:r>
                  </m:e>
                  <m:sub>
                    <m:r>
                      <w:rPr>
                        <w:rFonts w:ascii="Cambria Math" w:hAnsi="Cambria Math" w:cs="Times New Roman"/>
                        <w:color w:val="000000" w:themeColor="text1"/>
                        <w:kern w:val="24"/>
                      </w:rPr>
                      <m:t>↑</m:t>
                    </m:r>
                  </m:sub>
                  <m:sup>
                    <m:r>
                      <w:rPr>
                        <w:rFonts w:ascii="Cambria Math" w:hAnsi="Cambria Math" w:cs="Times New Roman"/>
                        <w:color w:val="000000" w:themeColor="text1"/>
                        <w:kern w:val="24"/>
                      </w:rPr>
                      <m:t>I</m:t>
                    </m:r>
                  </m:sup>
                </m:sSubSup>
              </m:sup>
            </m:sSubSup>
          </m:e>
          <m:e>
            <m:sSub>
              <m:sSubPr>
                <m:ctrlPr>
                  <w:rPr>
                    <w:rFonts w:ascii="Cambria Math" w:hAnsi="Cambria Math"/>
                    <w:i/>
                  </w:rPr>
                </m:ctrlPr>
              </m:sSubPr>
              <m:e>
                <m:acc>
                  <m:accPr>
                    <m:ctrlPr>
                      <w:rPr>
                        <w:rFonts w:ascii="Cambria Math" w:hAnsi="Cambria Math"/>
                        <w:i/>
                      </w:rPr>
                    </m:ctrlPr>
                  </m:accPr>
                  <m:e>
                    <m:r>
                      <w:rPr>
                        <w:rFonts w:ascii="Cambria Math" w:hAnsi="Cambria Math"/>
                      </w:rPr>
                      <m:t>V</m:t>
                    </m:r>
                  </m:e>
                </m:acc>
              </m:e>
              <m:sub>
                <m:r>
                  <w:rPr>
                    <w:rFonts w:ascii="Cambria Math" w:hAnsi="Cambria Math"/>
                  </w:rPr>
                  <m:t>ex</m:t>
                </m:r>
              </m:sub>
            </m:sSub>
          </m:e>
          <m:e>
            <m:sSubSup>
              <m:sSubSupPr>
                <m:ctrlPr>
                  <w:rPr>
                    <w:rFonts w:ascii="Cambria Math" w:hAnsi="Cambria Math"/>
                    <w:i/>
                  </w:rPr>
                </m:ctrlPr>
              </m:sSubSupPr>
              <m:e>
                <m:r>
                  <w:rPr>
                    <w:rFonts w:ascii="Cambria Math" w:hAnsi="Cambria Math"/>
                  </w:rPr>
                  <m:t>ψ</m:t>
                </m:r>
              </m:e>
              <m:sub>
                <m:r>
                  <w:rPr>
                    <w:rFonts w:ascii="Cambria Math" w:hAnsi="Cambria Math"/>
                  </w:rPr>
                  <m:t>n'</m:t>
                </m:r>
              </m:sub>
              <m:sup>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A</m:t>
                    </m:r>
                  </m:e>
                  <m:sub>
                    <m:r>
                      <w:rPr>
                        <w:rFonts w:ascii="Cambria Math" w:hAnsi="Cambria Math" w:cs="Times New Roman"/>
                        <w:color w:val="000000" w:themeColor="text1"/>
                        <w:kern w:val="24"/>
                      </w:rPr>
                      <m:t>↓</m:t>
                    </m:r>
                  </m:sub>
                  <m:sup>
                    <m:r>
                      <w:rPr>
                        <w:rFonts w:ascii="Cambria Math" w:hAnsi="Cambria Math" w:cs="Times New Roman"/>
                        <w:color w:val="000000" w:themeColor="text1"/>
                        <w:kern w:val="24"/>
                      </w:rPr>
                      <m:t>I</m:t>
                    </m:r>
                  </m:sup>
                </m:sSubSup>
              </m:sup>
            </m:sSubSup>
          </m:e>
        </m:d>
        <m:d>
          <m:dPr>
            <m:begChr m:val="["/>
            <m:endChr m:val="]"/>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E</m:t>
                    </m:r>
                  </m:e>
                  <m:sub>
                    <m:sSubSup>
                      <m:sSubSupPr>
                        <m:ctrlPr>
                          <w:rPr>
                            <w:rFonts w:ascii="Cambria Math" w:hAnsi="Cambria Math"/>
                            <w:i/>
                          </w:rPr>
                        </m:ctrlPr>
                      </m:sSubSupPr>
                      <m:e>
                        <m:r>
                          <w:rPr>
                            <w:rFonts w:ascii="Cambria Math" w:hAnsi="Cambria Math"/>
                          </w:rPr>
                          <m:t>A</m:t>
                        </m:r>
                      </m:e>
                      <m:sub>
                        <m:r>
                          <w:rPr>
                            <w:rFonts w:ascii="Cambria Math" w:hAnsi="Cambria Math"/>
                            <w:color w:val="000000" w:themeColor="text1"/>
                            <w:kern w:val="24"/>
                          </w:rPr>
                          <m:t>n,↑</m:t>
                        </m:r>
                      </m:sub>
                      <m:sup>
                        <m:r>
                          <w:rPr>
                            <w:rFonts w:ascii="Cambria Math" w:hAnsi="Cambria Math"/>
                          </w:rPr>
                          <m:t>0</m:t>
                        </m:r>
                      </m:sup>
                    </m:sSubSup>
                  </m:sub>
                </m:sSub>
                <m:r>
                  <w:rPr>
                    <w:rFonts w:ascii="Cambria Math" w:hAnsi="Cambria Math"/>
                  </w:rPr>
                  <m:t>-</m:t>
                </m:r>
                <m:sSub>
                  <m:sSubPr>
                    <m:ctrlPr>
                      <w:rPr>
                        <w:rFonts w:ascii="Cambria Math" w:hAnsi="Cambria Math"/>
                        <w:i/>
                      </w:rPr>
                    </m:ctrlPr>
                  </m:sSubPr>
                  <m:e>
                    <m:r>
                      <w:rPr>
                        <w:rFonts w:ascii="Cambria Math" w:hAnsi="Cambria Math"/>
                      </w:rPr>
                      <m:t>E</m:t>
                    </m:r>
                  </m:e>
                  <m:sub>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B</m:t>
                        </m:r>
                      </m:e>
                      <m:sub>
                        <m:r>
                          <w:rPr>
                            <w:rFonts w:ascii="Cambria Math" w:hAnsi="Cambria Math" w:cs="Times New Roman"/>
                            <w:color w:val="000000" w:themeColor="text1"/>
                            <w:kern w:val="24"/>
                          </w:rPr>
                          <m:t>1s,↑</m:t>
                        </m:r>
                      </m:sub>
                      <m:sup>
                        <m:r>
                          <w:rPr>
                            <w:rFonts w:ascii="Cambria Math" w:hAnsi="Cambria Math" w:cs="Times New Roman"/>
                            <w:color w:val="000000" w:themeColor="text1"/>
                            <w:kern w:val="24"/>
                          </w:rPr>
                          <m:t>I</m:t>
                        </m:r>
                      </m:sup>
                    </m:sSubSup>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E</m:t>
                    </m:r>
                  </m:e>
                  <m:sub>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A</m:t>
                        </m:r>
                      </m:e>
                      <m:sub>
                        <m:r>
                          <w:rPr>
                            <w:rFonts w:ascii="Cambria Math" w:hAnsi="Cambria Math"/>
                          </w:rPr>
                          <m:t>n',</m:t>
                        </m:r>
                        <m:r>
                          <w:rPr>
                            <w:rFonts w:ascii="Cambria Math" w:hAnsi="Cambria Math" w:cs="Times New Roman"/>
                            <w:color w:val="000000" w:themeColor="text1"/>
                            <w:kern w:val="24"/>
                          </w:rPr>
                          <m:t>↓</m:t>
                        </m:r>
                      </m:sub>
                      <m:sup>
                        <m:r>
                          <w:rPr>
                            <w:rFonts w:ascii="Cambria Math" w:hAnsi="Cambria Math" w:cs="Times New Roman"/>
                            <w:color w:val="000000" w:themeColor="text1"/>
                            <w:kern w:val="24"/>
                          </w:rPr>
                          <m:t>I</m:t>
                        </m:r>
                      </m:sup>
                    </m:sSubSup>
                  </m:sub>
                </m:sSub>
                <m:r>
                  <w:rPr>
                    <w:rFonts w:ascii="Cambria Math" w:hAnsi="Cambria Math"/>
                  </w:rPr>
                  <m:t>-</m:t>
                </m:r>
                <m:sSub>
                  <m:sSubPr>
                    <m:ctrlPr>
                      <w:rPr>
                        <w:rFonts w:ascii="Cambria Math" w:hAnsi="Cambria Math"/>
                        <w:i/>
                      </w:rPr>
                    </m:ctrlPr>
                  </m:sSubPr>
                  <m:e>
                    <m:r>
                      <w:rPr>
                        <w:rFonts w:ascii="Cambria Math" w:hAnsi="Cambria Math"/>
                      </w:rPr>
                      <m:t>E</m:t>
                    </m:r>
                  </m:e>
                  <m:sub>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B</m:t>
                        </m:r>
                      </m:e>
                      <m:sub>
                        <m:r>
                          <w:rPr>
                            <w:rFonts w:ascii="Cambria Math" w:hAnsi="Cambria Math" w:cs="Times New Roman"/>
                            <w:color w:val="000000" w:themeColor="text1"/>
                            <w:kern w:val="24"/>
                          </w:rPr>
                          <m:t>1s,↑</m:t>
                        </m:r>
                      </m:sub>
                      <m:sup>
                        <m:r>
                          <w:rPr>
                            <w:rFonts w:ascii="Cambria Math" w:hAnsi="Cambria Math" w:cs="Times New Roman"/>
                            <w:color w:val="000000" w:themeColor="text1"/>
                            <w:kern w:val="24"/>
                          </w:rPr>
                          <m:t>I</m:t>
                        </m:r>
                      </m:sup>
                    </m:sSubSup>
                  </m:sub>
                </m:sSub>
              </m:den>
            </m:f>
          </m:e>
        </m:d>
        <m:r>
          <w:rPr>
            <w:rFonts w:ascii="Cambria Math" w:hAnsi="Cambria Math"/>
          </w:rPr>
          <m:t>≈0</m:t>
        </m:r>
        <m:r>
          <w:rPr>
            <w:rFonts w:ascii="Cambria Math" w:eastAsia="맑은 고딕" w:hAnsi="Cambria Math"/>
            <w:lang w:eastAsia="ko-KR"/>
          </w:rPr>
          <m:t>.6</m:t>
        </m:r>
        <m:r>
          <w:rPr>
            <w:rFonts w:ascii="Cambria Math" w:hAnsi="Cambria Math"/>
          </w:rPr>
          <m:t xml:space="preserve"> meV</m:t>
        </m:r>
      </m:oMath>
      <w:r w:rsidR="001F2B97" w:rsidRPr="009A266D">
        <w:rPr>
          <w:rFonts w:ascii="Times New Roman" w:eastAsia="DengXian" w:hAnsi="Times New Roman" w:cs="Times New Roman"/>
        </w:rPr>
        <w:tab/>
        <w:t xml:space="preserve"> </w:t>
      </w:r>
      <w:r w:rsidR="00BD4C7E">
        <w:rPr>
          <w:rFonts w:ascii="Times New Roman" w:eastAsia="맑은 고딕" w:hAnsi="Times New Roman" w:cs="Times New Roman" w:hint="eastAsia"/>
          <w:lang w:eastAsia="ko-KR"/>
        </w:rPr>
        <w:t xml:space="preserve"> </w:t>
      </w:r>
      <w:r w:rsidR="001F2B97" w:rsidRPr="009A266D">
        <w:rPr>
          <w:rFonts w:ascii="Times New Roman" w:eastAsia="DengXian" w:hAnsi="Times New Roman" w:cs="Times New Roman"/>
        </w:rPr>
        <w:t>(8</w:t>
      </w:r>
      <w:r w:rsidR="00983E41">
        <w:rPr>
          <w:rFonts w:ascii="Times New Roman" w:eastAsia="맑은 고딕" w:hAnsi="Times New Roman" w:cs="Times New Roman" w:hint="eastAsia"/>
          <w:lang w:eastAsia="ko-KR"/>
        </w:rPr>
        <w:t>6</w:t>
      </w:r>
      <w:r w:rsidR="001F2B97" w:rsidRPr="009A266D">
        <w:rPr>
          <w:rFonts w:ascii="Times New Roman" w:eastAsia="DengXian" w:hAnsi="Times New Roman" w:cs="Times New Roman"/>
        </w:rPr>
        <w:t>)</w:t>
      </w:r>
    </w:p>
    <w:p w14:paraId="4F341B9B" w14:textId="6B7D0033" w:rsidR="00FA4DF9" w:rsidRPr="009A266D" w:rsidRDefault="00FA4DF9" w:rsidP="00303FBC">
      <w:pPr>
        <w:pStyle w:val="a8"/>
        <w:spacing w:line="276" w:lineRule="auto"/>
        <w:jc w:val="both"/>
        <w:rPr>
          <w:rFonts w:ascii="Times New Roman" w:eastAsia="DengXian" w:hAnsi="Times New Roman" w:cs="Times New Roman"/>
          <w:color w:val="000000" w:themeColor="text1"/>
          <w:kern w:val="24"/>
        </w:rPr>
      </w:pPr>
      <w:r w:rsidRPr="009A266D">
        <w:rPr>
          <w:rFonts w:ascii="Times New Roman" w:eastAsia="DengXian" w:hAnsi="Times New Roman" w:cs="Times New Roman"/>
          <w:color w:val="000000" w:themeColor="text1"/>
        </w:rPr>
        <w:t xml:space="preserve">Here, the first term </w:t>
      </w:r>
      <w:r w:rsidR="00BB1814" w:rsidRPr="009A266D">
        <w:rPr>
          <w:rFonts w:ascii="Times New Roman" w:eastAsia="DengXian" w:hAnsi="Times New Roman" w:cs="Times New Roman"/>
          <w:color w:val="000000" w:themeColor="text1"/>
        </w:rPr>
        <w:t xml:space="preserve">represents </w:t>
      </w:r>
      <w:r w:rsidRPr="009A266D">
        <w:rPr>
          <w:rFonts w:ascii="Times New Roman" w:eastAsia="DengXian" w:hAnsi="Times New Roman" w:cs="Times New Roman"/>
          <w:color w:val="000000" w:themeColor="text1"/>
        </w:rPr>
        <w:t xml:space="preserve">the first-order </w:t>
      </w:r>
      <w:r w:rsidR="00BB1814" w:rsidRPr="009A266D">
        <w:rPr>
          <w:rFonts w:ascii="Times New Roman" w:eastAsia="DengXian" w:hAnsi="Times New Roman" w:cs="Times New Roman"/>
          <w:color w:val="000000" w:themeColor="text1"/>
        </w:rPr>
        <w:t xml:space="preserve">contribution, which is negligible </w:t>
      </w:r>
      <w:r w:rsidRPr="009A266D">
        <w:rPr>
          <w:rFonts w:ascii="Times New Roman" w:eastAsia="DengXian" w:hAnsi="Times New Roman" w:cs="Times New Roman"/>
          <w:color w:val="000000" w:themeColor="text1"/>
        </w:rPr>
        <w:t xml:space="preserve">(less than 10 μeV); the second and third terms </w:t>
      </w:r>
      <w:r w:rsidR="00BB1814" w:rsidRPr="009A266D">
        <w:rPr>
          <w:rFonts w:ascii="Times New Roman" w:eastAsia="DengXian" w:hAnsi="Times New Roman" w:cs="Times New Roman"/>
          <w:color w:val="000000" w:themeColor="text1"/>
        </w:rPr>
        <w:t xml:space="preserve">represent </w:t>
      </w:r>
      <w:r w:rsidRPr="009A266D">
        <w:rPr>
          <w:rFonts w:ascii="Times New Roman" w:eastAsia="DengXian" w:hAnsi="Times New Roman" w:cs="Times New Roman"/>
          <w:color w:val="000000" w:themeColor="text1"/>
        </w:rPr>
        <w:t>the second</w:t>
      </w:r>
      <w:r w:rsidR="00BB1814" w:rsidRPr="009A266D">
        <w:rPr>
          <w:rFonts w:ascii="Times New Roman" w:eastAsia="DengXian" w:hAnsi="Times New Roman" w:cs="Times New Roman"/>
          <w:color w:val="000000" w:themeColor="text1"/>
        </w:rPr>
        <w:t>-</w:t>
      </w:r>
      <w:r w:rsidRPr="009A266D">
        <w:rPr>
          <w:rFonts w:ascii="Times New Roman" w:eastAsia="DengXian" w:hAnsi="Times New Roman" w:cs="Times New Roman"/>
          <w:color w:val="000000" w:themeColor="text1"/>
        </w:rPr>
        <w:t xml:space="preserve">order </w:t>
      </w:r>
      <w:r w:rsidR="00BB1814" w:rsidRPr="009A266D">
        <w:rPr>
          <w:rFonts w:ascii="Times New Roman" w:eastAsia="DengXian" w:hAnsi="Times New Roman" w:cs="Times New Roman"/>
          <w:color w:val="000000" w:themeColor="text1"/>
        </w:rPr>
        <w:t xml:space="preserve">contributions mediated by </w:t>
      </w:r>
      <w:r w:rsidRPr="009A266D">
        <w:rPr>
          <w:rFonts w:ascii="Times New Roman" w:eastAsia="DengXian" w:hAnsi="Times New Roman" w:cs="Times New Roman"/>
          <w:color w:val="000000" w:themeColor="text1"/>
        </w:rPr>
        <w:t xml:space="preserve">the </w:t>
      </w:r>
      <m:oMath>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B</m:t>
            </m:r>
          </m:e>
          <m:sub>
            <m:r>
              <w:rPr>
                <w:rFonts w:ascii="Cambria Math" w:hAnsi="Cambria Math" w:cs="Times New Roman"/>
                <w:color w:val="000000" w:themeColor="text1"/>
                <w:kern w:val="24"/>
              </w:rPr>
              <m:t>1s,↓</m:t>
            </m:r>
          </m:sub>
          <m:sup>
            <m:r>
              <w:rPr>
                <w:rFonts w:ascii="Cambria Math" w:hAnsi="Cambria Math" w:cs="Times New Roman"/>
                <w:color w:val="000000" w:themeColor="text1"/>
                <w:kern w:val="24"/>
              </w:rPr>
              <m:t>0</m:t>
            </m:r>
          </m:sup>
        </m:sSubSup>
      </m:oMath>
      <w:r w:rsidRPr="009A266D">
        <w:rPr>
          <w:rFonts w:ascii="Times New Roman" w:eastAsia="DengXian" w:hAnsi="Times New Roman" w:cs="Times New Roman"/>
          <w:color w:val="000000" w:themeColor="text1"/>
          <w:kern w:val="24"/>
        </w:rPr>
        <w:t xml:space="preserve"> and </w:t>
      </w:r>
      <m:oMath>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B</m:t>
            </m:r>
          </m:e>
          <m:sub>
            <m:r>
              <w:rPr>
                <w:rFonts w:ascii="Cambria Math" w:hAnsi="Cambria Math" w:cs="Times New Roman"/>
                <w:color w:val="000000" w:themeColor="text1"/>
                <w:kern w:val="24"/>
              </w:rPr>
              <m:t>1s,↓</m:t>
            </m:r>
          </m:sub>
          <m:sup>
            <m:r>
              <w:rPr>
                <w:rFonts w:ascii="Cambria Math" w:hAnsi="Cambria Math" w:cs="Times New Roman"/>
                <w:color w:val="000000" w:themeColor="text1"/>
                <w:kern w:val="24"/>
              </w:rPr>
              <m:t>I</m:t>
            </m:r>
          </m:sup>
        </m:sSubSup>
      </m:oMath>
      <w:r w:rsidRPr="009A266D">
        <w:rPr>
          <w:rFonts w:ascii="Times New Roman" w:eastAsia="DengXian" w:hAnsi="Times New Roman" w:cs="Times New Roman"/>
          <w:color w:val="000000" w:themeColor="text1"/>
          <w:kern w:val="24"/>
        </w:rPr>
        <w:t xml:space="preserve"> </w:t>
      </w:r>
      <w:r w:rsidR="00BB1814" w:rsidRPr="009A266D">
        <w:rPr>
          <w:rFonts w:ascii="Times New Roman" w:eastAsia="DengXian" w:hAnsi="Times New Roman" w:cs="Times New Roman"/>
          <w:color w:val="000000" w:themeColor="text1"/>
          <w:kern w:val="24"/>
        </w:rPr>
        <w:t xml:space="preserve">intermediate </w:t>
      </w:r>
      <w:r w:rsidRPr="009A266D">
        <w:rPr>
          <w:rFonts w:ascii="Times New Roman" w:eastAsia="DengXian" w:hAnsi="Times New Roman" w:cs="Times New Roman"/>
          <w:color w:val="000000" w:themeColor="text1"/>
          <w:kern w:val="24"/>
        </w:rPr>
        <w:t>states.</w:t>
      </w:r>
    </w:p>
    <w:p w14:paraId="2A23D9EB" w14:textId="2C13BCBD" w:rsidR="007224B3" w:rsidRPr="009A266D" w:rsidRDefault="00FA4DF9" w:rsidP="00303FBC">
      <w:pPr>
        <w:pStyle w:val="a8"/>
        <w:spacing w:line="276" w:lineRule="auto"/>
        <w:ind w:firstLine="431"/>
        <w:jc w:val="both"/>
        <w:rPr>
          <w:rFonts w:ascii="Times New Roman" w:eastAsia="DengXian" w:hAnsi="Times New Roman" w:cs="Times New Roman"/>
        </w:rPr>
      </w:pPr>
      <w:r w:rsidRPr="009A266D">
        <w:rPr>
          <w:rFonts w:ascii="Times New Roman" w:eastAsia="DengXian" w:hAnsi="Times New Roman" w:cs="Times New Roman"/>
          <w:color w:val="000000" w:themeColor="text1"/>
          <w:kern w:val="24"/>
        </w:rPr>
        <w:t xml:space="preserve">Similarly, </w:t>
      </w:r>
      <w:r w:rsidR="00BB1814" w:rsidRPr="009A266D">
        <w:rPr>
          <w:rFonts w:ascii="Times New Roman" w:eastAsia="DengXian" w:hAnsi="Times New Roman" w:cs="Times New Roman"/>
          <w:color w:val="000000" w:themeColor="text1"/>
          <w:kern w:val="24"/>
        </w:rPr>
        <w:t xml:space="preserve">the effective matrix element for the </w:t>
      </w:r>
      <m:oMath>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B</m:t>
            </m:r>
          </m:e>
          <m:sub>
            <m:r>
              <w:rPr>
                <w:rFonts w:ascii="Cambria Math" w:hAnsi="Cambria Math" w:cs="Times New Roman"/>
                <w:color w:val="000000" w:themeColor="text1"/>
                <w:kern w:val="24"/>
              </w:rPr>
              <m:t>1s↑</m:t>
            </m:r>
          </m:sub>
          <m:sup>
            <m:r>
              <w:rPr>
                <w:rFonts w:ascii="Cambria Math" w:hAnsi="Cambria Math" w:cs="Times New Roman"/>
                <w:color w:val="000000" w:themeColor="text1"/>
                <w:kern w:val="24"/>
              </w:rPr>
              <m:t>I</m:t>
            </m:r>
          </m:sup>
        </m:sSubSup>
        <m:r>
          <w:rPr>
            <w:rFonts w:ascii="Cambria Math" w:hAnsi="Cambria Math" w:cs="Times New Roman"/>
            <w:color w:val="000000" w:themeColor="text1"/>
            <w:kern w:val="24"/>
          </w:rPr>
          <m:t>-</m:t>
        </m:r>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B</m:t>
            </m:r>
          </m:e>
          <m:sub>
            <m:r>
              <w:rPr>
                <w:rFonts w:ascii="Cambria Math" w:hAnsi="Cambria Math" w:cs="Times New Roman"/>
                <w:color w:val="000000" w:themeColor="text1"/>
                <w:kern w:val="24"/>
              </w:rPr>
              <m:t>1s↓</m:t>
            </m:r>
          </m:sub>
          <m:sup>
            <m:r>
              <w:rPr>
                <w:rFonts w:ascii="Cambria Math" w:hAnsi="Cambria Math" w:cs="Times New Roman"/>
                <w:color w:val="000000" w:themeColor="text1"/>
                <w:kern w:val="24"/>
              </w:rPr>
              <m:t>0</m:t>
            </m:r>
          </m:sup>
        </m:sSubSup>
      </m:oMath>
      <w:r w:rsidRPr="009A266D">
        <w:rPr>
          <w:rFonts w:ascii="Times New Roman" w:eastAsia="DengXian" w:hAnsi="Times New Roman" w:cs="Times New Roman"/>
          <w:color w:val="000000" w:themeColor="text1"/>
          <w:kern w:val="24"/>
        </w:rPr>
        <w:t xml:space="preserve"> coupling</w:t>
      </w:r>
      <w:r w:rsidR="00BB1814" w:rsidRPr="009A266D">
        <w:rPr>
          <w:rFonts w:ascii="Times New Roman" w:eastAsia="DengXian" w:hAnsi="Times New Roman" w:cs="Times New Roman"/>
          <w:color w:val="000000" w:themeColor="text1"/>
          <w:kern w:val="24"/>
        </w:rPr>
        <w:t xml:space="preserve"> can be written</w:t>
      </w:r>
      <w:r w:rsidRPr="009A266D">
        <w:rPr>
          <w:rFonts w:ascii="Times New Roman" w:eastAsia="DengXian" w:hAnsi="Times New Roman" w:cs="Times New Roman"/>
          <w:color w:val="000000" w:themeColor="text1"/>
          <w:kern w:val="24"/>
        </w:rPr>
        <w:t xml:space="preserve"> as:</w:t>
      </w:r>
    </w:p>
    <w:p w14:paraId="68A58F46" w14:textId="26BAD40B" w:rsidR="007224B3" w:rsidRPr="009A266D" w:rsidRDefault="00000000" w:rsidP="00303FBC">
      <w:pPr>
        <w:pStyle w:val="a8"/>
        <w:spacing w:before="240" w:line="276" w:lineRule="auto"/>
        <w:ind w:firstLine="482"/>
        <w:rPr>
          <w:rFonts w:ascii="Times New Roman" w:eastAsia="DengXian" w:hAnsi="Times New Roman" w:cs="Times New Roman"/>
        </w:rPr>
      </w:pPr>
      <m:oMath>
        <m:sSubSup>
          <m:sSubSupPr>
            <m:ctrlPr>
              <w:rPr>
                <w:rFonts w:ascii="Cambria Math" w:hAnsi="Cambria Math"/>
                <w:i/>
                <w:sz w:val="22"/>
                <w:szCs w:val="22"/>
              </w:rPr>
            </m:ctrlPr>
          </m:sSubSupPr>
          <m:e>
            <m:acc>
              <m:accPr>
                <m:chr m:val="̿"/>
                <m:ctrlPr>
                  <w:rPr>
                    <w:rFonts w:ascii="Cambria Math" w:hAnsi="Cambria Math"/>
                    <w:i/>
                    <w:sz w:val="22"/>
                    <w:szCs w:val="22"/>
                  </w:rPr>
                </m:ctrlPr>
              </m:accPr>
              <m:e>
                <m:r>
                  <w:rPr>
                    <w:rFonts w:ascii="Cambria Math" w:hAnsi="Cambria Math"/>
                    <w:sz w:val="22"/>
                    <w:szCs w:val="22"/>
                  </w:rPr>
                  <m:t>V</m:t>
                </m:r>
              </m:e>
            </m:acc>
          </m:e>
          <m:sub>
            <m:r>
              <w:rPr>
                <w:rFonts w:ascii="Cambria Math" w:hAnsi="Cambria Math"/>
                <w:sz w:val="22"/>
                <w:szCs w:val="22"/>
              </w:rPr>
              <m:t>1s,1s</m:t>
            </m:r>
          </m:sub>
          <m:sup>
            <m:sSubSup>
              <m:sSubSupPr>
                <m:ctrlPr>
                  <w:rPr>
                    <w:rFonts w:ascii="Cambria Math" w:hAnsi="Cambria Math"/>
                    <w:i/>
                    <w:sz w:val="22"/>
                    <w:szCs w:val="22"/>
                  </w:rPr>
                </m:ctrlPr>
              </m:sSubSupPr>
              <m:e>
                <m:r>
                  <w:rPr>
                    <w:rFonts w:ascii="Cambria Math" w:hAnsi="Cambria Math"/>
                    <w:sz w:val="22"/>
                    <w:szCs w:val="22"/>
                  </w:rPr>
                  <m:t>B</m:t>
                </m:r>
              </m:e>
              <m:sub>
                <m:r>
                  <w:rPr>
                    <w:rFonts w:ascii="Cambria Math" w:hAnsi="Cambria Math"/>
                    <w:color w:val="000000" w:themeColor="text1"/>
                    <w:kern w:val="24"/>
                    <w:sz w:val="22"/>
                    <w:szCs w:val="22"/>
                  </w:rPr>
                  <m:t>↑</m:t>
                </m:r>
              </m:sub>
              <m:sup>
                <m:r>
                  <w:rPr>
                    <w:rFonts w:ascii="Cambria Math" w:hAnsi="Cambria Math"/>
                    <w:sz w:val="22"/>
                    <w:szCs w:val="22"/>
                  </w:rPr>
                  <m:t>I</m:t>
                </m:r>
              </m:sup>
            </m:sSubSup>
            <m:sSubSup>
              <m:sSubSupPr>
                <m:ctrlPr>
                  <w:rPr>
                    <w:rFonts w:ascii="Cambria Math" w:hAnsi="Cambria Math" w:cs="Times New Roman"/>
                    <w:i/>
                    <w:color w:val="000000" w:themeColor="text1"/>
                    <w:kern w:val="24"/>
                    <w:sz w:val="22"/>
                    <w:szCs w:val="22"/>
                  </w:rPr>
                </m:ctrlPr>
              </m:sSubSupPr>
              <m:e>
                <m:r>
                  <w:rPr>
                    <w:rFonts w:ascii="Cambria Math" w:hAnsi="Cambria Math" w:cs="Times New Roman"/>
                    <w:color w:val="000000" w:themeColor="text1"/>
                    <w:kern w:val="24"/>
                    <w:sz w:val="22"/>
                    <w:szCs w:val="22"/>
                  </w:rPr>
                  <m:t>B</m:t>
                </m:r>
              </m:e>
              <m:sub>
                <m:r>
                  <w:rPr>
                    <w:rFonts w:ascii="Cambria Math" w:hAnsi="Cambria Math" w:cs="Times New Roman"/>
                    <w:color w:val="000000" w:themeColor="text1"/>
                    <w:kern w:val="24"/>
                    <w:sz w:val="22"/>
                    <w:szCs w:val="22"/>
                  </w:rPr>
                  <m:t>↓</m:t>
                </m:r>
              </m:sub>
              <m:sup>
                <m:r>
                  <w:rPr>
                    <w:rFonts w:ascii="Cambria Math" w:hAnsi="Cambria Math" w:cs="Times New Roman"/>
                    <w:color w:val="000000" w:themeColor="text1"/>
                    <w:kern w:val="24"/>
                    <w:sz w:val="22"/>
                    <w:szCs w:val="22"/>
                  </w:rPr>
                  <m:t>0</m:t>
                </m:r>
              </m:sup>
            </m:sSubSup>
          </m:sup>
        </m:sSubSup>
        <m:r>
          <w:rPr>
            <w:rFonts w:ascii="Cambria Math" w:hAnsi="Cambria Math"/>
            <w:sz w:val="22"/>
            <w:szCs w:val="22"/>
          </w:rPr>
          <m:t>=</m:t>
        </m:r>
        <m:sSubSup>
          <m:sSubSupPr>
            <m:ctrlPr>
              <w:rPr>
                <w:rFonts w:ascii="Cambria Math" w:hAnsi="Cambria Math"/>
                <w:i/>
                <w:sz w:val="22"/>
                <w:szCs w:val="22"/>
              </w:rPr>
            </m:ctrlPr>
          </m:sSubSupPr>
          <m:e>
            <m:acc>
              <m:accPr>
                <m:chr m:val="̃"/>
                <m:ctrlPr>
                  <w:rPr>
                    <w:rFonts w:ascii="Cambria Math" w:hAnsi="Cambria Math"/>
                    <w:i/>
                    <w:sz w:val="22"/>
                    <w:szCs w:val="22"/>
                  </w:rPr>
                </m:ctrlPr>
              </m:accPr>
              <m:e>
                <m:r>
                  <w:rPr>
                    <w:rFonts w:ascii="Cambria Math" w:hAnsi="Cambria Math"/>
                    <w:sz w:val="22"/>
                    <w:szCs w:val="22"/>
                  </w:rPr>
                  <m:t>V</m:t>
                </m:r>
              </m:e>
            </m:acc>
          </m:e>
          <m:sub>
            <m:r>
              <w:rPr>
                <w:rFonts w:ascii="Cambria Math" w:hAnsi="Cambria Math"/>
                <w:sz w:val="22"/>
                <w:szCs w:val="22"/>
              </w:rPr>
              <m:t>n,</m:t>
            </m:r>
            <m:sSup>
              <m:sSupPr>
                <m:ctrlPr>
                  <w:rPr>
                    <w:rFonts w:ascii="Cambria Math" w:hAnsi="Cambria Math"/>
                    <w:i/>
                    <w:sz w:val="22"/>
                    <w:szCs w:val="22"/>
                  </w:rPr>
                </m:ctrlPr>
              </m:sSupPr>
              <m:e>
                <m:r>
                  <w:rPr>
                    <w:rFonts w:ascii="Cambria Math" w:hAnsi="Cambria Math"/>
                    <w:sz w:val="22"/>
                    <w:szCs w:val="22"/>
                  </w:rPr>
                  <m:t>n</m:t>
                </m:r>
              </m:e>
              <m:sup>
                <m:r>
                  <w:rPr>
                    <w:rFonts w:ascii="Cambria Math" w:hAnsi="Cambria Math"/>
                    <w:sz w:val="22"/>
                    <w:szCs w:val="22"/>
                  </w:rPr>
                  <m:t>'</m:t>
                </m:r>
              </m:sup>
            </m:sSup>
          </m:sub>
          <m:sup>
            <m:sSubSup>
              <m:sSubSupPr>
                <m:ctrlPr>
                  <w:rPr>
                    <w:rFonts w:ascii="Cambria Math" w:hAnsi="Cambria Math"/>
                    <w:i/>
                    <w:sz w:val="22"/>
                    <w:szCs w:val="22"/>
                  </w:rPr>
                </m:ctrlPr>
              </m:sSubSupPr>
              <m:e>
                <m:r>
                  <w:rPr>
                    <w:rFonts w:ascii="Cambria Math" w:hAnsi="Cambria Math"/>
                    <w:sz w:val="22"/>
                    <w:szCs w:val="22"/>
                  </w:rPr>
                  <m:t>B</m:t>
                </m:r>
              </m:e>
              <m:sub>
                <m:r>
                  <w:rPr>
                    <w:rFonts w:ascii="Cambria Math" w:hAnsi="Cambria Math"/>
                    <w:color w:val="000000" w:themeColor="text1"/>
                    <w:kern w:val="24"/>
                    <w:sz w:val="22"/>
                    <w:szCs w:val="22"/>
                  </w:rPr>
                  <m:t>↑</m:t>
                </m:r>
              </m:sub>
              <m:sup>
                <m:r>
                  <w:rPr>
                    <w:rFonts w:ascii="Cambria Math" w:hAnsi="Cambria Math"/>
                    <w:sz w:val="22"/>
                    <w:szCs w:val="22"/>
                  </w:rPr>
                  <m:t>I</m:t>
                </m:r>
              </m:sup>
            </m:sSubSup>
            <m:sSubSup>
              <m:sSubSupPr>
                <m:ctrlPr>
                  <w:rPr>
                    <w:rFonts w:ascii="Cambria Math" w:hAnsi="Cambria Math" w:cs="Times New Roman"/>
                    <w:i/>
                    <w:color w:val="000000" w:themeColor="text1"/>
                    <w:kern w:val="24"/>
                    <w:sz w:val="22"/>
                    <w:szCs w:val="22"/>
                  </w:rPr>
                </m:ctrlPr>
              </m:sSubSupPr>
              <m:e>
                <m:r>
                  <w:rPr>
                    <w:rFonts w:ascii="Cambria Math" w:hAnsi="Cambria Math" w:cs="Times New Roman"/>
                    <w:color w:val="000000" w:themeColor="text1"/>
                    <w:kern w:val="24"/>
                    <w:sz w:val="22"/>
                    <w:szCs w:val="22"/>
                  </w:rPr>
                  <m:t>B</m:t>
                </m:r>
              </m:e>
              <m:sub>
                <m:r>
                  <w:rPr>
                    <w:rFonts w:ascii="Cambria Math" w:hAnsi="Cambria Math" w:cs="Times New Roman"/>
                    <w:color w:val="000000" w:themeColor="text1"/>
                    <w:kern w:val="24"/>
                    <w:sz w:val="22"/>
                    <w:szCs w:val="22"/>
                  </w:rPr>
                  <m:t>↓</m:t>
                </m:r>
              </m:sub>
              <m:sup>
                <m:r>
                  <w:rPr>
                    <w:rFonts w:ascii="Cambria Math" w:hAnsi="Cambria Math" w:cs="Times New Roman"/>
                    <w:color w:val="000000" w:themeColor="text1"/>
                    <w:kern w:val="24"/>
                    <w:sz w:val="22"/>
                    <w:szCs w:val="22"/>
                  </w:rPr>
                  <m:t>0</m:t>
                </m:r>
              </m:sup>
            </m:sSubSup>
          </m:sup>
        </m:sSubSup>
        <m:r>
          <w:rPr>
            <w:rFonts w:ascii="Cambria Math" w:hAnsi="Cambria Math"/>
            <w:sz w:val="22"/>
            <w:szCs w:val="22"/>
          </w:rPr>
          <m:t>+</m:t>
        </m:r>
        <m:nary>
          <m:naryPr>
            <m:chr m:val="∑"/>
            <m:limLoc m:val="subSup"/>
            <m:supHide m:val="1"/>
            <m:ctrlPr>
              <w:rPr>
                <w:rFonts w:ascii="Cambria Math" w:hAnsi="Cambria Math"/>
                <w:i/>
                <w:sz w:val="22"/>
                <w:szCs w:val="22"/>
              </w:rPr>
            </m:ctrlPr>
          </m:naryPr>
          <m:sub>
            <m:r>
              <w:rPr>
                <w:rFonts w:ascii="Cambria Math" w:hAnsi="Cambria Math"/>
                <w:sz w:val="22"/>
                <w:szCs w:val="22"/>
              </w:rPr>
              <m:t>n</m:t>
            </m:r>
          </m:sub>
          <m:sup/>
          <m:e>
            <m:f>
              <m:fPr>
                <m:ctrlPr>
                  <w:rPr>
                    <w:rFonts w:ascii="Cambria Math" w:hAnsi="Cambria Math"/>
                    <w:i/>
                    <w:sz w:val="22"/>
                    <w:szCs w:val="22"/>
                  </w:rPr>
                </m:ctrlPr>
              </m:fPr>
              <m:num>
                <m:r>
                  <w:rPr>
                    <w:rFonts w:ascii="Cambria Math" w:hAnsi="Cambria Math"/>
                    <w:sz w:val="22"/>
                    <w:szCs w:val="22"/>
                  </w:rPr>
                  <m:t>1</m:t>
                </m:r>
              </m:num>
              <m:den>
                <m:r>
                  <w:rPr>
                    <w:rFonts w:ascii="Cambria Math" w:hAnsi="Cambria Math"/>
                    <w:sz w:val="22"/>
                    <w:szCs w:val="22"/>
                  </w:rPr>
                  <m:t>2</m:t>
                </m:r>
              </m:den>
            </m:f>
            <m:d>
              <m:dPr>
                <m:begChr m:val="⟨"/>
                <m:endChr m:val="⟩"/>
                <m:ctrlPr>
                  <w:rPr>
                    <w:rFonts w:ascii="Cambria Math" w:hAnsi="Cambria Math"/>
                    <w:i/>
                    <w:sz w:val="22"/>
                    <w:szCs w:val="22"/>
                  </w:rPr>
                </m:ctrlPr>
              </m:dPr>
              <m:e>
                <m:sSubSup>
                  <m:sSubSupPr>
                    <m:ctrlPr>
                      <w:rPr>
                        <w:rFonts w:ascii="Cambria Math" w:hAnsi="Cambria Math"/>
                        <w:i/>
                        <w:sz w:val="22"/>
                        <w:szCs w:val="22"/>
                      </w:rPr>
                    </m:ctrlPr>
                  </m:sSubSupPr>
                  <m:e>
                    <m:r>
                      <w:rPr>
                        <w:rFonts w:ascii="Cambria Math" w:hAnsi="Cambria Math"/>
                        <w:sz w:val="22"/>
                        <w:szCs w:val="22"/>
                      </w:rPr>
                      <m:t>ψ</m:t>
                    </m:r>
                  </m:e>
                  <m:sub>
                    <m:r>
                      <w:rPr>
                        <w:rFonts w:ascii="Cambria Math" w:hAnsi="Cambria Math"/>
                        <w:sz w:val="22"/>
                        <w:szCs w:val="22"/>
                      </w:rPr>
                      <m:t>1s</m:t>
                    </m:r>
                  </m:sub>
                  <m:sup>
                    <m:sSubSup>
                      <m:sSubSupPr>
                        <m:ctrlPr>
                          <w:rPr>
                            <w:rFonts w:ascii="Cambria Math" w:hAnsi="Cambria Math"/>
                            <w:i/>
                            <w:sz w:val="22"/>
                            <w:szCs w:val="22"/>
                          </w:rPr>
                        </m:ctrlPr>
                      </m:sSubSupPr>
                      <m:e>
                        <m:r>
                          <w:rPr>
                            <w:rFonts w:ascii="Cambria Math" w:hAnsi="Cambria Math"/>
                            <w:sz w:val="22"/>
                            <w:szCs w:val="22"/>
                          </w:rPr>
                          <m:t>B</m:t>
                        </m:r>
                      </m:e>
                      <m:sub>
                        <m:r>
                          <w:rPr>
                            <w:rFonts w:ascii="Cambria Math" w:hAnsi="Cambria Math"/>
                            <w:color w:val="000000" w:themeColor="text1"/>
                            <w:kern w:val="24"/>
                            <w:sz w:val="22"/>
                            <w:szCs w:val="22"/>
                          </w:rPr>
                          <m:t>↑</m:t>
                        </m:r>
                      </m:sub>
                      <m:sup>
                        <m:r>
                          <w:rPr>
                            <w:rFonts w:ascii="Cambria Math" w:hAnsi="Cambria Math"/>
                            <w:sz w:val="22"/>
                            <w:szCs w:val="22"/>
                          </w:rPr>
                          <m:t>I</m:t>
                        </m:r>
                      </m:sup>
                    </m:sSubSup>
                  </m:sup>
                </m:sSubSup>
              </m:e>
              <m:e>
                <m:acc>
                  <m:accPr>
                    <m:ctrlPr>
                      <w:rPr>
                        <w:rFonts w:ascii="Cambria Math" w:hAnsi="Cambria Math"/>
                        <w:i/>
                        <w:sz w:val="22"/>
                        <w:szCs w:val="22"/>
                      </w:rPr>
                    </m:ctrlPr>
                  </m:accPr>
                  <m:e>
                    <m:r>
                      <w:rPr>
                        <w:rFonts w:ascii="Cambria Math" w:hAnsi="Cambria Math"/>
                        <w:sz w:val="22"/>
                        <w:szCs w:val="22"/>
                      </w:rPr>
                      <m:t>W</m:t>
                    </m:r>
                  </m:e>
                </m:acc>
              </m:e>
              <m:e>
                <m:sSubSup>
                  <m:sSubSupPr>
                    <m:ctrlPr>
                      <w:rPr>
                        <w:rFonts w:ascii="Cambria Math" w:hAnsi="Cambria Math"/>
                        <w:i/>
                        <w:sz w:val="22"/>
                        <w:szCs w:val="22"/>
                      </w:rPr>
                    </m:ctrlPr>
                  </m:sSubSupPr>
                  <m:e>
                    <m:r>
                      <w:rPr>
                        <w:rFonts w:ascii="Cambria Math" w:hAnsi="Cambria Math"/>
                        <w:sz w:val="22"/>
                        <w:szCs w:val="22"/>
                      </w:rPr>
                      <m:t>ψ</m:t>
                    </m:r>
                  </m:e>
                  <m:sub>
                    <m:r>
                      <w:rPr>
                        <w:rFonts w:ascii="Cambria Math" w:hAnsi="Cambria Math"/>
                        <w:sz w:val="22"/>
                        <w:szCs w:val="22"/>
                      </w:rPr>
                      <m:t>n</m:t>
                    </m:r>
                  </m:sub>
                  <m: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color w:val="000000" w:themeColor="text1"/>
                            <w:kern w:val="24"/>
                            <w:sz w:val="22"/>
                            <w:szCs w:val="22"/>
                          </w:rPr>
                          <m:t>↑</m:t>
                        </m:r>
                      </m:sub>
                      <m:sup>
                        <m:r>
                          <w:rPr>
                            <w:rFonts w:ascii="Cambria Math" w:hAnsi="Cambria Math"/>
                            <w:sz w:val="22"/>
                            <w:szCs w:val="22"/>
                          </w:rPr>
                          <m:t>0</m:t>
                        </m:r>
                      </m:sup>
                    </m:sSubSup>
                  </m:sup>
                </m:sSubSup>
              </m:e>
            </m:d>
          </m:e>
        </m:nary>
        <m:d>
          <m:dPr>
            <m:begChr m:val="⟨"/>
            <m:endChr m:val="⟩"/>
            <m:ctrlPr>
              <w:rPr>
                <w:rFonts w:ascii="Cambria Math" w:hAnsi="Cambria Math"/>
                <w:i/>
                <w:sz w:val="22"/>
                <w:szCs w:val="22"/>
              </w:rPr>
            </m:ctrlPr>
          </m:dPr>
          <m:e>
            <m:sSubSup>
              <m:sSubSupPr>
                <m:ctrlPr>
                  <w:rPr>
                    <w:rFonts w:ascii="Cambria Math" w:hAnsi="Cambria Math"/>
                    <w:i/>
                    <w:sz w:val="22"/>
                    <w:szCs w:val="22"/>
                  </w:rPr>
                </m:ctrlPr>
              </m:sSubSupPr>
              <m:e>
                <m:r>
                  <w:rPr>
                    <w:rFonts w:ascii="Cambria Math" w:hAnsi="Cambria Math"/>
                    <w:sz w:val="22"/>
                    <w:szCs w:val="22"/>
                  </w:rPr>
                  <m:t>ψ</m:t>
                </m:r>
              </m:e>
              <m:sub>
                <m:r>
                  <w:rPr>
                    <w:rFonts w:ascii="Cambria Math" w:hAnsi="Cambria Math"/>
                    <w:sz w:val="22"/>
                    <w:szCs w:val="22"/>
                  </w:rPr>
                  <m:t>n</m:t>
                </m:r>
              </m:sub>
              <m:sup>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color w:val="000000" w:themeColor="text1"/>
                        <w:kern w:val="24"/>
                        <w:sz w:val="22"/>
                        <w:szCs w:val="22"/>
                      </w:rPr>
                      <m:t>↑</m:t>
                    </m:r>
                  </m:sub>
                  <m:sup>
                    <m:r>
                      <w:rPr>
                        <w:rFonts w:ascii="Cambria Math" w:hAnsi="Cambria Math"/>
                        <w:sz w:val="22"/>
                        <w:szCs w:val="22"/>
                      </w:rPr>
                      <m:t>0</m:t>
                    </m:r>
                  </m:sup>
                </m:sSubSup>
              </m:sup>
            </m:sSubSup>
          </m:e>
          <m:e>
            <m:sSub>
              <m:sSubPr>
                <m:ctrlPr>
                  <w:rPr>
                    <w:rFonts w:ascii="Cambria Math" w:hAnsi="Cambria Math"/>
                    <w:i/>
                    <w:sz w:val="22"/>
                    <w:szCs w:val="22"/>
                  </w:rPr>
                </m:ctrlPr>
              </m:sSubPr>
              <m:e>
                <m:acc>
                  <m:accPr>
                    <m:ctrlPr>
                      <w:rPr>
                        <w:rFonts w:ascii="Cambria Math" w:hAnsi="Cambria Math"/>
                        <w:i/>
                        <w:sz w:val="22"/>
                        <w:szCs w:val="22"/>
                      </w:rPr>
                    </m:ctrlPr>
                  </m:accPr>
                  <m:e>
                    <m:r>
                      <w:rPr>
                        <w:rFonts w:ascii="Cambria Math" w:hAnsi="Cambria Math"/>
                        <w:sz w:val="22"/>
                        <w:szCs w:val="22"/>
                      </w:rPr>
                      <m:t>V</m:t>
                    </m:r>
                  </m:e>
                </m:acc>
              </m:e>
              <m:sub>
                <m:r>
                  <w:rPr>
                    <w:rFonts w:ascii="Cambria Math" w:hAnsi="Cambria Math"/>
                    <w:sz w:val="22"/>
                    <w:szCs w:val="22"/>
                  </w:rPr>
                  <m:t>ex</m:t>
                </m:r>
              </m:sub>
            </m:sSub>
          </m:e>
          <m:e>
            <m:sSubSup>
              <m:sSubSupPr>
                <m:ctrlPr>
                  <w:rPr>
                    <w:rFonts w:ascii="Cambria Math" w:hAnsi="Cambria Math"/>
                    <w:i/>
                    <w:sz w:val="22"/>
                    <w:szCs w:val="22"/>
                  </w:rPr>
                </m:ctrlPr>
              </m:sSubSupPr>
              <m:e>
                <m:r>
                  <w:rPr>
                    <w:rFonts w:ascii="Cambria Math" w:hAnsi="Cambria Math"/>
                    <w:sz w:val="22"/>
                    <w:szCs w:val="22"/>
                  </w:rPr>
                  <m:t>ψ</m:t>
                </m:r>
              </m:e>
              <m:sub>
                <m:r>
                  <w:rPr>
                    <w:rFonts w:ascii="Cambria Math" w:hAnsi="Cambria Math"/>
                    <w:sz w:val="22"/>
                    <w:szCs w:val="22"/>
                  </w:rPr>
                  <m:t>1s</m:t>
                </m:r>
              </m:sub>
              <m:sup>
                <m:sSubSup>
                  <m:sSubSupPr>
                    <m:ctrlPr>
                      <w:rPr>
                        <w:rFonts w:ascii="Cambria Math" w:hAnsi="Cambria Math" w:cs="Times New Roman"/>
                        <w:i/>
                        <w:color w:val="000000" w:themeColor="text1"/>
                        <w:kern w:val="24"/>
                        <w:sz w:val="22"/>
                        <w:szCs w:val="22"/>
                      </w:rPr>
                    </m:ctrlPr>
                  </m:sSubSupPr>
                  <m:e>
                    <m:r>
                      <w:rPr>
                        <w:rFonts w:ascii="Cambria Math" w:hAnsi="Cambria Math" w:cs="Times New Roman"/>
                        <w:color w:val="000000" w:themeColor="text1"/>
                        <w:kern w:val="24"/>
                        <w:sz w:val="22"/>
                        <w:szCs w:val="22"/>
                      </w:rPr>
                      <m:t>B</m:t>
                    </m:r>
                  </m:e>
                  <m:sub>
                    <m:r>
                      <w:rPr>
                        <w:rFonts w:ascii="Cambria Math" w:hAnsi="Cambria Math" w:cs="Times New Roman"/>
                        <w:color w:val="000000" w:themeColor="text1"/>
                        <w:kern w:val="24"/>
                        <w:sz w:val="22"/>
                        <w:szCs w:val="22"/>
                      </w:rPr>
                      <m:t>↓</m:t>
                    </m:r>
                  </m:sub>
                  <m:sup>
                    <m:r>
                      <w:rPr>
                        <w:rFonts w:ascii="Cambria Math" w:hAnsi="Cambria Math" w:cs="Times New Roman"/>
                        <w:color w:val="000000" w:themeColor="text1"/>
                        <w:kern w:val="24"/>
                        <w:sz w:val="22"/>
                        <w:szCs w:val="22"/>
                      </w:rPr>
                      <m:t>0</m:t>
                    </m:r>
                  </m:sup>
                </m:sSubSup>
              </m:sup>
            </m:sSubSup>
          </m:e>
        </m:d>
        <m:d>
          <m:dPr>
            <m:begChr m:val="["/>
            <m:endChr m:val="]"/>
            <m:ctrlPr>
              <w:rPr>
                <w:rFonts w:ascii="Cambria Math" w:hAnsi="Cambria Math"/>
                <w:i/>
                <w:sz w:val="22"/>
                <w:szCs w:val="22"/>
              </w:rPr>
            </m:ctrlPr>
          </m:dPr>
          <m:e>
            <m:f>
              <m:fPr>
                <m:ctrlPr>
                  <w:rPr>
                    <w:rFonts w:ascii="Cambria Math" w:hAnsi="Cambria Math"/>
                    <w:i/>
                    <w:sz w:val="22"/>
                    <w:szCs w:val="22"/>
                  </w:rPr>
                </m:ctrlPr>
              </m:fPr>
              <m:num>
                <m:r>
                  <w:rPr>
                    <w:rFonts w:ascii="Cambria Math" w:hAnsi="Cambria Math"/>
                    <w:sz w:val="22"/>
                    <w:szCs w:val="22"/>
                  </w:rPr>
                  <m:t>1</m:t>
                </m:r>
              </m:num>
              <m:den>
                <m:sSub>
                  <m:sSubPr>
                    <m:ctrlPr>
                      <w:rPr>
                        <w:rFonts w:ascii="Cambria Math" w:hAnsi="Cambria Math"/>
                        <w:i/>
                        <w:sz w:val="22"/>
                        <w:szCs w:val="22"/>
                      </w:rPr>
                    </m:ctrlPr>
                  </m:sSubPr>
                  <m:e>
                    <m:r>
                      <w:rPr>
                        <w:rFonts w:ascii="Cambria Math" w:hAnsi="Cambria Math"/>
                        <w:sz w:val="22"/>
                        <w:szCs w:val="22"/>
                      </w:rPr>
                      <m:t>E</m:t>
                    </m:r>
                  </m:e>
                  <m:sub>
                    <m:sSubSup>
                      <m:sSubSupPr>
                        <m:ctrlPr>
                          <w:rPr>
                            <w:rFonts w:ascii="Cambria Math" w:hAnsi="Cambria Math"/>
                            <w:i/>
                            <w:sz w:val="22"/>
                            <w:szCs w:val="22"/>
                          </w:rPr>
                        </m:ctrlPr>
                      </m:sSubSupPr>
                      <m:e>
                        <m:r>
                          <w:rPr>
                            <w:rFonts w:ascii="Cambria Math" w:hAnsi="Cambria Math"/>
                            <w:sz w:val="22"/>
                            <w:szCs w:val="22"/>
                          </w:rPr>
                          <m:t>B</m:t>
                        </m:r>
                      </m:e>
                      <m:sub>
                        <m:r>
                          <w:rPr>
                            <w:rFonts w:ascii="Cambria Math" w:hAnsi="Cambria Math"/>
                            <w:color w:val="000000" w:themeColor="text1"/>
                            <w:kern w:val="24"/>
                            <w:sz w:val="22"/>
                            <w:szCs w:val="22"/>
                          </w:rPr>
                          <m:t>1s, ↑</m:t>
                        </m:r>
                      </m:sub>
                      <m:sup>
                        <m:r>
                          <w:rPr>
                            <w:rFonts w:ascii="Cambria Math" w:hAnsi="Cambria Math"/>
                            <w:sz w:val="22"/>
                            <w:szCs w:val="22"/>
                          </w:rPr>
                          <m:t>I</m:t>
                        </m:r>
                      </m:sup>
                    </m:sSubSup>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E</m:t>
                    </m:r>
                  </m:e>
                  <m:sub>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color w:val="000000" w:themeColor="text1"/>
                            <w:kern w:val="24"/>
                            <w:sz w:val="22"/>
                            <w:szCs w:val="22"/>
                          </w:rPr>
                          <m:t>n,↑</m:t>
                        </m:r>
                      </m:sub>
                      <m:sup>
                        <m:r>
                          <w:rPr>
                            <w:rFonts w:ascii="Cambria Math" w:hAnsi="Cambria Math"/>
                            <w:sz w:val="22"/>
                            <w:szCs w:val="22"/>
                          </w:rPr>
                          <m:t>0</m:t>
                        </m:r>
                      </m:sup>
                    </m:sSubSup>
                  </m:sub>
                </m:sSub>
              </m:den>
            </m:f>
            <m:r>
              <w:rPr>
                <w:rFonts w:ascii="Cambria Math" w:hAnsi="Cambria Math"/>
                <w:sz w:val="22"/>
                <w:szCs w:val="22"/>
              </w:rPr>
              <m:t>+</m:t>
            </m:r>
            <m:f>
              <m:fPr>
                <m:ctrlPr>
                  <w:rPr>
                    <w:rFonts w:ascii="Cambria Math" w:hAnsi="Cambria Math"/>
                    <w:i/>
                    <w:sz w:val="22"/>
                    <w:szCs w:val="22"/>
                  </w:rPr>
                </m:ctrlPr>
              </m:fPr>
              <m:num>
                <m:r>
                  <w:rPr>
                    <w:rFonts w:ascii="Cambria Math" w:hAnsi="Cambria Math"/>
                    <w:sz w:val="22"/>
                    <w:szCs w:val="22"/>
                  </w:rPr>
                  <m:t>1</m:t>
                </m:r>
              </m:num>
              <m:den>
                <m:sSub>
                  <m:sSubPr>
                    <m:ctrlPr>
                      <w:rPr>
                        <w:rFonts w:ascii="Cambria Math" w:hAnsi="Cambria Math"/>
                        <w:i/>
                        <w:sz w:val="22"/>
                        <w:szCs w:val="22"/>
                      </w:rPr>
                    </m:ctrlPr>
                  </m:sSubPr>
                  <m:e>
                    <m:r>
                      <w:rPr>
                        <w:rFonts w:ascii="Cambria Math" w:hAnsi="Cambria Math"/>
                        <w:sz w:val="22"/>
                        <w:szCs w:val="22"/>
                      </w:rPr>
                      <m:t>E</m:t>
                    </m:r>
                  </m:e>
                  <m:sub>
                    <m:sSubSup>
                      <m:sSubSupPr>
                        <m:ctrlPr>
                          <w:rPr>
                            <w:rFonts w:ascii="Cambria Math" w:hAnsi="Cambria Math" w:cs="Times New Roman"/>
                            <w:i/>
                            <w:color w:val="000000" w:themeColor="text1"/>
                            <w:kern w:val="24"/>
                            <w:sz w:val="22"/>
                            <w:szCs w:val="22"/>
                          </w:rPr>
                        </m:ctrlPr>
                      </m:sSubSupPr>
                      <m:e>
                        <m:r>
                          <w:rPr>
                            <w:rFonts w:ascii="Cambria Math" w:hAnsi="Cambria Math" w:cs="Times New Roman"/>
                            <w:color w:val="000000" w:themeColor="text1"/>
                            <w:kern w:val="24"/>
                            <w:sz w:val="22"/>
                            <w:szCs w:val="22"/>
                          </w:rPr>
                          <m:t>B</m:t>
                        </m:r>
                      </m:e>
                      <m:sub>
                        <m:r>
                          <w:rPr>
                            <w:rFonts w:ascii="Cambria Math" w:hAnsi="Cambria Math" w:cs="Times New Roman"/>
                            <w:color w:val="000000" w:themeColor="text1"/>
                            <w:kern w:val="24"/>
                            <w:sz w:val="22"/>
                            <w:szCs w:val="22"/>
                          </w:rPr>
                          <m:t>1s,↓</m:t>
                        </m:r>
                      </m:sub>
                      <m:sup>
                        <m:r>
                          <w:rPr>
                            <w:rFonts w:ascii="Cambria Math" w:hAnsi="Cambria Math" w:cs="Times New Roman"/>
                            <w:color w:val="000000" w:themeColor="text1"/>
                            <w:kern w:val="24"/>
                            <w:sz w:val="22"/>
                            <w:szCs w:val="22"/>
                          </w:rPr>
                          <m:t>0</m:t>
                        </m:r>
                      </m:sup>
                    </m:sSubSup>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E</m:t>
                    </m:r>
                  </m:e>
                  <m:sub>
                    <m:sSubSup>
                      <m:sSubSupPr>
                        <m:ctrlPr>
                          <w:rPr>
                            <w:rFonts w:ascii="Cambria Math" w:hAnsi="Cambria Math"/>
                            <w:i/>
                            <w:sz w:val="22"/>
                            <w:szCs w:val="22"/>
                          </w:rPr>
                        </m:ctrlPr>
                      </m:sSubSupPr>
                      <m:e>
                        <m:r>
                          <w:rPr>
                            <w:rFonts w:ascii="Cambria Math" w:hAnsi="Cambria Math"/>
                            <w:sz w:val="22"/>
                            <w:szCs w:val="22"/>
                          </w:rPr>
                          <m:t>A</m:t>
                        </m:r>
                      </m:e>
                      <m:sub>
                        <m:r>
                          <w:rPr>
                            <w:rFonts w:ascii="Cambria Math" w:hAnsi="Cambria Math"/>
                            <w:color w:val="000000" w:themeColor="text1"/>
                            <w:kern w:val="24"/>
                            <w:sz w:val="22"/>
                            <w:szCs w:val="22"/>
                          </w:rPr>
                          <m:t>n,↑</m:t>
                        </m:r>
                      </m:sub>
                      <m:sup>
                        <m:r>
                          <w:rPr>
                            <w:rFonts w:ascii="Cambria Math" w:hAnsi="Cambria Math"/>
                            <w:sz w:val="22"/>
                            <w:szCs w:val="22"/>
                          </w:rPr>
                          <m:t>0</m:t>
                        </m:r>
                      </m:sup>
                    </m:sSubSup>
                  </m:sub>
                </m:sSub>
              </m:den>
            </m:f>
          </m:e>
        </m:d>
      </m:oMath>
      <w:r w:rsidR="007224B3" w:rsidRPr="009A266D">
        <w:rPr>
          <w:rFonts w:ascii="Times New Roman" w:eastAsia="DengXian" w:hAnsi="Times New Roman" w:cs="Times New Roman"/>
        </w:rPr>
        <w:t xml:space="preserve"> </w:t>
      </w:r>
    </w:p>
    <w:p w14:paraId="46C72AB1" w14:textId="2F276A8F" w:rsidR="001F2B97" w:rsidRPr="009A266D" w:rsidRDefault="007224B3" w:rsidP="00303FBC">
      <w:pPr>
        <w:pStyle w:val="a8"/>
        <w:spacing w:line="276" w:lineRule="auto"/>
        <w:ind w:left="964"/>
        <w:jc w:val="right"/>
        <w:rPr>
          <w:rFonts w:ascii="Times New Roman" w:eastAsia="DengXian" w:hAnsi="Times New Roman" w:cs="Times New Roman"/>
        </w:rPr>
      </w:pPr>
      <w:r w:rsidRPr="009A266D">
        <w:rPr>
          <w:rFonts w:ascii="Times New Roman" w:eastAsia="DengXian" w:hAnsi="Times New Roman" w:cs="Times New Roman"/>
        </w:rPr>
        <w:t xml:space="preserve">    </w:t>
      </w:r>
      <m:oMath>
        <m:r>
          <w:rPr>
            <w:rFonts w:ascii="Cambria Math" w:hAnsi="Cambria Math"/>
          </w:rPr>
          <m:t>+</m:t>
        </m:r>
        <m:nary>
          <m:naryPr>
            <m:chr m:val="∑"/>
            <m:limLoc m:val="subSup"/>
            <m:supHide m:val="1"/>
            <m:ctrlPr>
              <w:rPr>
                <w:rFonts w:ascii="Cambria Math" w:hAnsi="Cambria Math"/>
                <w:i/>
              </w:rPr>
            </m:ctrlPr>
          </m:naryPr>
          <m:sub>
            <m:r>
              <w:rPr>
                <w:rFonts w:ascii="Cambria Math" w:hAnsi="Cambria Math"/>
              </w:rPr>
              <m:t>n</m:t>
            </m:r>
          </m:sub>
          <m:sup/>
          <m:e>
            <m:f>
              <m:fPr>
                <m:ctrlPr>
                  <w:rPr>
                    <w:rFonts w:ascii="Cambria Math" w:hAnsi="Cambria Math"/>
                    <w:i/>
                  </w:rPr>
                </m:ctrlPr>
              </m:fPr>
              <m:num>
                <m:r>
                  <w:rPr>
                    <w:rFonts w:ascii="Cambria Math" w:hAnsi="Cambria Math"/>
                  </w:rPr>
                  <m:t>1</m:t>
                </m:r>
              </m:num>
              <m:den>
                <m:r>
                  <w:rPr>
                    <w:rFonts w:ascii="Cambria Math" w:hAnsi="Cambria Math"/>
                  </w:rPr>
                  <m:t>2</m:t>
                </m:r>
              </m:den>
            </m:f>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ψ</m:t>
                    </m:r>
                  </m:e>
                  <m:sub>
                    <m:r>
                      <w:rPr>
                        <w:rFonts w:ascii="Cambria Math" w:hAnsi="Cambria Math"/>
                      </w:rPr>
                      <m:t>1s</m:t>
                    </m:r>
                  </m:sub>
                  <m:sup>
                    <m:sSubSup>
                      <m:sSubSupPr>
                        <m:ctrlPr>
                          <w:rPr>
                            <w:rFonts w:ascii="Cambria Math" w:hAnsi="Cambria Math"/>
                            <w:i/>
                          </w:rPr>
                        </m:ctrlPr>
                      </m:sSubSupPr>
                      <m:e>
                        <m:r>
                          <w:rPr>
                            <w:rFonts w:ascii="Cambria Math" w:hAnsi="Cambria Math"/>
                          </w:rPr>
                          <m:t>B</m:t>
                        </m:r>
                      </m:e>
                      <m:sub>
                        <m:r>
                          <w:rPr>
                            <w:rFonts w:ascii="Cambria Math" w:hAnsi="Cambria Math"/>
                            <w:color w:val="000000" w:themeColor="text1"/>
                            <w:kern w:val="24"/>
                          </w:rPr>
                          <m:t>↑</m:t>
                        </m:r>
                      </m:sub>
                      <m:sup>
                        <m:r>
                          <w:rPr>
                            <w:rFonts w:ascii="Cambria Math" w:hAnsi="Cambria Math"/>
                          </w:rPr>
                          <m:t>I</m:t>
                        </m:r>
                      </m:sup>
                    </m:sSubSup>
                  </m:sup>
                </m:sSubSup>
              </m:e>
              <m:e>
                <m:sSub>
                  <m:sSubPr>
                    <m:ctrlPr>
                      <w:rPr>
                        <w:rFonts w:ascii="Cambria Math" w:hAnsi="Cambria Math"/>
                        <w:i/>
                      </w:rPr>
                    </m:ctrlPr>
                  </m:sSubPr>
                  <m:e>
                    <m:acc>
                      <m:accPr>
                        <m:ctrlPr>
                          <w:rPr>
                            <w:rFonts w:ascii="Cambria Math" w:hAnsi="Cambria Math"/>
                            <w:i/>
                          </w:rPr>
                        </m:ctrlPr>
                      </m:accPr>
                      <m:e>
                        <m:r>
                          <w:rPr>
                            <w:rFonts w:ascii="Cambria Math" w:hAnsi="Cambria Math"/>
                          </w:rPr>
                          <m:t>V</m:t>
                        </m:r>
                      </m:e>
                    </m:acc>
                  </m:e>
                  <m:sub>
                    <m:r>
                      <w:rPr>
                        <w:rFonts w:ascii="Cambria Math" w:hAnsi="Cambria Math"/>
                      </w:rPr>
                      <m:t>ex</m:t>
                    </m:r>
                  </m:sub>
                </m:sSub>
              </m:e>
              <m:e>
                <m:sSubSup>
                  <m:sSubSupPr>
                    <m:ctrlPr>
                      <w:rPr>
                        <w:rFonts w:ascii="Cambria Math" w:hAnsi="Cambria Math"/>
                        <w:i/>
                      </w:rPr>
                    </m:ctrlPr>
                  </m:sSubSupPr>
                  <m:e>
                    <m:r>
                      <w:rPr>
                        <w:rFonts w:ascii="Cambria Math" w:hAnsi="Cambria Math"/>
                      </w:rPr>
                      <m:t>ψ</m:t>
                    </m:r>
                  </m:e>
                  <m:sub>
                    <m:r>
                      <w:rPr>
                        <w:rFonts w:ascii="Cambria Math" w:hAnsi="Cambria Math"/>
                      </w:rPr>
                      <m:t>n</m:t>
                    </m:r>
                  </m:sub>
                  <m:sup>
                    <m:sSubSup>
                      <m:sSubSupPr>
                        <m:ctrlPr>
                          <w:rPr>
                            <w:rFonts w:ascii="Cambria Math" w:hAnsi="Cambria Math"/>
                            <w:i/>
                          </w:rPr>
                        </m:ctrlPr>
                      </m:sSubSupPr>
                      <m:e>
                        <m:r>
                          <w:rPr>
                            <w:rFonts w:ascii="Cambria Math" w:hAnsi="Cambria Math"/>
                          </w:rPr>
                          <m:t>A</m:t>
                        </m:r>
                      </m:e>
                      <m:sub>
                        <m:r>
                          <w:rPr>
                            <w:rFonts w:ascii="Cambria Math" w:hAnsi="Cambria Math" w:cs="Times New Roman"/>
                            <w:color w:val="000000" w:themeColor="text1"/>
                            <w:kern w:val="24"/>
                          </w:rPr>
                          <m:t>↓</m:t>
                        </m:r>
                      </m:sub>
                      <m:sup>
                        <m:r>
                          <w:rPr>
                            <w:rFonts w:ascii="Cambria Math" w:hAnsi="Cambria Math"/>
                          </w:rPr>
                          <m:t>I</m:t>
                        </m:r>
                      </m:sup>
                    </m:sSubSup>
                  </m:sup>
                </m:sSubSup>
              </m:e>
            </m:d>
          </m:e>
        </m:nary>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ψ</m:t>
                </m:r>
              </m:e>
              <m:sub>
                <m:r>
                  <w:rPr>
                    <w:rFonts w:ascii="Cambria Math" w:hAnsi="Cambria Math"/>
                  </w:rPr>
                  <m:t>n</m:t>
                </m:r>
              </m:sub>
              <m:sup>
                <m:sSubSup>
                  <m:sSubSupPr>
                    <m:ctrlPr>
                      <w:rPr>
                        <w:rFonts w:ascii="Cambria Math" w:hAnsi="Cambria Math"/>
                        <w:i/>
                      </w:rPr>
                    </m:ctrlPr>
                  </m:sSubSupPr>
                  <m:e>
                    <m:r>
                      <w:rPr>
                        <w:rFonts w:ascii="Cambria Math" w:hAnsi="Cambria Math"/>
                      </w:rPr>
                      <m:t>A</m:t>
                    </m:r>
                  </m:e>
                  <m:sub>
                    <m:r>
                      <w:rPr>
                        <w:rFonts w:ascii="Cambria Math" w:hAnsi="Cambria Math" w:cs="Times New Roman"/>
                        <w:color w:val="000000" w:themeColor="text1"/>
                        <w:kern w:val="24"/>
                      </w:rPr>
                      <m:t>↓</m:t>
                    </m:r>
                  </m:sub>
                  <m:sup>
                    <m:r>
                      <w:rPr>
                        <w:rFonts w:ascii="Cambria Math" w:hAnsi="Cambria Math"/>
                      </w:rPr>
                      <m:t>I</m:t>
                    </m:r>
                  </m:sup>
                </m:sSubSup>
              </m:sup>
            </m:sSubSup>
          </m:e>
          <m:e>
            <m:acc>
              <m:accPr>
                <m:ctrlPr>
                  <w:rPr>
                    <w:rFonts w:ascii="Cambria Math" w:hAnsi="Cambria Math"/>
                    <w:i/>
                  </w:rPr>
                </m:ctrlPr>
              </m:accPr>
              <m:e>
                <m:r>
                  <w:rPr>
                    <w:rFonts w:ascii="Cambria Math" w:hAnsi="Cambria Math"/>
                  </w:rPr>
                  <m:t>W</m:t>
                </m:r>
              </m:e>
            </m:acc>
          </m:e>
          <m:e>
            <m:sSubSup>
              <m:sSubSupPr>
                <m:ctrlPr>
                  <w:rPr>
                    <w:rFonts w:ascii="Cambria Math" w:hAnsi="Cambria Math"/>
                    <w:i/>
                  </w:rPr>
                </m:ctrlPr>
              </m:sSubSupPr>
              <m:e>
                <m:r>
                  <w:rPr>
                    <w:rFonts w:ascii="Cambria Math" w:hAnsi="Cambria Math"/>
                  </w:rPr>
                  <m:t>ψ</m:t>
                </m:r>
              </m:e>
              <m:sub>
                <m:r>
                  <w:rPr>
                    <w:rFonts w:ascii="Cambria Math" w:hAnsi="Cambria Math"/>
                  </w:rPr>
                  <m:t>1s</m:t>
                </m:r>
              </m:sub>
              <m:sup>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B</m:t>
                    </m:r>
                  </m:e>
                  <m:sub>
                    <m:r>
                      <w:rPr>
                        <w:rFonts w:ascii="Cambria Math" w:hAnsi="Cambria Math" w:cs="Times New Roman"/>
                        <w:color w:val="000000" w:themeColor="text1"/>
                        <w:kern w:val="24"/>
                      </w:rPr>
                      <m:t>↓</m:t>
                    </m:r>
                  </m:sub>
                  <m:sup>
                    <m:r>
                      <w:rPr>
                        <w:rFonts w:ascii="Cambria Math" w:hAnsi="Cambria Math" w:cs="Times New Roman"/>
                        <w:color w:val="000000" w:themeColor="text1"/>
                        <w:kern w:val="24"/>
                      </w:rPr>
                      <m:t>0</m:t>
                    </m:r>
                  </m:sup>
                </m:sSubSup>
              </m:sup>
            </m:sSubSup>
          </m:e>
        </m:d>
        <m:d>
          <m:dPr>
            <m:begChr m:val="["/>
            <m:endChr m:val="]"/>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E</m:t>
                    </m:r>
                  </m:e>
                  <m:sub>
                    <m:sSubSup>
                      <m:sSubSupPr>
                        <m:ctrlPr>
                          <w:rPr>
                            <w:rFonts w:ascii="Cambria Math" w:hAnsi="Cambria Math"/>
                            <w:i/>
                          </w:rPr>
                        </m:ctrlPr>
                      </m:sSubSupPr>
                      <m:e>
                        <m:r>
                          <w:rPr>
                            <w:rFonts w:ascii="Cambria Math" w:hAnsi="Cambria Math"/>
                          </w:rPr>
                          <m:t>B</m:t>
                        </m:r>
                      </m:e>
                      <m:sub>
                        <m:r>
                          <w:rPr>
                            <w:rFonts w:ascii="Cambria Math" w:hAnsi="Cambria Math"/>
                            <w:color w:val="000000" w:themeColor="text1"/>
                            <w:kern w:val="24"/>
                          </w:rPr>
                          <m:t>1s,↑</m:t>
                        </m:r>
                      </m:sub>
                      <m:sup>
                        <m:r>
                          <w:rPr>
                            <w:rFonts w:ascii="Cambria Math" w:hAnsi="Cambria Math"/>
                          </w:rPr>
                          <m:t>I</m:t>
                        </m:r>
                      </m:sup>
                    </m:sSubSup>
                  </m:sub>
                </m:sSub>
                <m:r>
                  <w:rPr>
                    <w:rFonts w:ascii="Cambria Math" w:hAnsi="Cambria Math"/>
                  </w:rPr>
                  <m:t>-</m:t>
                </m:r>
                <m:sSub>
                  <m:sSubPr>
                    <m:ctrlPr>
                      <w:rPr>
                        <w:rFonts w:ascii="Cambria Math" w:hAnsi="Cambria Math"/>
                        <w:i/>
                      </w:rPr>
                    </m:ctrlPr>
                  </m:sSubPr>
                  <m:e>
                    <m:r>
                      <w:rPr>
                        <w:rFonts w:ascii="Cambria Math" w:hAnsi="Cambria Math"/>
                      </w:rPr>
                      <m:t>E</m:t>
                    </m:r>
                  </m:e>
                  <m:sub>
                    <m:sSubSup>
                      <m:sSubSupPr>
                        <m:ctrlPr>
                          <w:rPr>
                            <w:rFonts w:ascii="Cambria Math" w:hAnsi="Cambria Math"/>
                            <w:i/>
                          </w:rPr>
                        </m:ctrlPr>
                      </m:sSubSupPr>
                      <m:e>
                        <m:r>
                          <w:rPr>
                            <w:rFonts w:ascii="Cambria Math" w:hAnsi="Cambria Math"/>
                          </w:rPr>
                          <m:t>A</m:t>
                        </m:r>
                      </m:e>
                      <m:sub>
                        <m:r>
                          <w:rPr>
                            <w:rFonts w:ascii="Cambria Math" w:hAnsi="Cambria Math"/>
                            <w:color w:val="000000" w:themeColor="text1"/>
                            <w:kern w:val="24"/>
                          </w:rPr>
                          <m:t>n,↓</m:t>
                        </m:r>
                      </m:sub>
                      <m:sup>
                        <m:r>
                          <w:rPr>
                            <w:rFonts w:ascii="Cambria Math" w:hAnsi="Cambria Math"/>
                          </w:rPr>
                          <m:t>I</m:t>
                        </m:r>
                      </m:sup>
                    </m:sSubSup>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E</m:t>
                    </m:r>
                  </m:e>
                  <m:sub>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B</m:t>
                        </m:r>
                      </m:e>
                      <m:sub>
                        <m:r>
                          <w:rPr>
                            <w:rFonts w:ascii="Cambria Math" w:hAnsi="Cambria Math" w:cs="Times New Roman"/>
                            <w:color w:val="000000" w:themeColor="text1"/>
                            <w:kern w:val="24"/>
                          </w:rPr>
                          <m:t>1s,↓</m:t>
                        </m:r>
                      </m:sub>
                      <m:sup>
                        <m:r>
                          <w:rPr>
                            <w:rFonts w:ascii="Cambria Math" w:hAnsi="Cambria Math" w:cs="Times New Roman"/>
                            <w:color w:val="000000" w:themeColor="text1"/>
                            <w:kern w:val="24"/>
                          </w:rPr>
                          <m:t>0</m:t>
                        </m:r>
                      </m:sup>
                    </m:sSubSup>
                  </m:sub>
                </m:sSub>
                <m:r>
                  <w:rPr>
                    <w:rFonts w:ascii="Cambria Math" w:hAnsi="Cambria Math"/>
                  </w:rPr>
                  <m:t>-</m:t>
                </m:r>
                <m:sSub>
                  <m:sSubPr>
                    <m:ctrlPr>
                      <w:rPr>
                        <w:rFonts w:ascii="Cambria Math" w:hAnsi="Cambria Math"/>
                        <w:i/>
                      </w:rPr>
                    </m:ctrlPr>
                  </m:sSubPr>
                  <m:e>
                    <m:r>
                      <w:rPr>
                        <w:rFonts w:ascii="Cambria Math" w:hAnsi="Cambria Math"/>
                      </w:rPr>
                      <m:t>E</m:t>
                    </m:r>
                  </m:e>
                  <m:sub>
                    <m:sSubSup>
                      <m:sSubSupPr>
                        <m:ctrlPr>
                          <w:rPr>
                            <w:rFonts w:ascii="Cambria Math" w:hAnsi="Cambria Math"/>
                            <w:i/>
                          </w:rPr>
                        </m:ctrlPr>
                      </m:sSubSupPr>
                      <m:e>
                        <m:r>
                          <w:rPr>
                            <w:rFonts w:ascii="Cambria Math" w:hAnsi="Cambria Math"/>
                          </w:rPr>
                          <m:t>A</m:t>
                        </m:r>
                      </m:e>
                      <m:sub>
                        <m:r>
                          <w:rPr>
                            <w:rFonts w:ascii="Cambria Math" w:hAnsi="Cambria Math"/>
                            <w:color w:val="000000" w:themeColor="text1"/>
                            <w:kern w:val="24"/>
                          </w:rPr>
                          <m:t>n,↓</m:t>
                        </m:r>
                      </m:sub>
                      <m:sup>
                        <m:r>
                          <w:rPr>
                            <w:rFonts w:ascii="Cambria Math" w:hAnsi="Cambria Math"/>
                          </w:rPr>
                          <m:t>I</m:t>
                        </m:r>
                      </m:sup>
                    </m:sSubSup>
                  </m:sub>
                </m:sSub>
              </m:den>
            </m:f>
          </m:e>
        </m:d>
        <m:r>
          <w:rPr>
            <w:rFonts w:ascii="Cambria Math" w:hAnsi="Cambria Math"/>
          </w:rPr>
          <m:t>≈1</m:t>
        </m:r>
        <m:r>
          <w:rPr>
            <w:rFonts w:ascii="Cambria Math" w:eastAsia="맑은 고딕" w:hAnsi="Cambria Math"/>
            <w:lang w:eastAsia="ko-KR"/>
          </w:rPr>
          <m:t>.5</m:t>
        </m:r>
        <m:r>
          <w:rPr>
            <w:rFonts w:ascii="Cambria Math" w:hAnsi="Cambria Math"/>
          </w:rPr>
          <m:t xml:space="preserve"> meV</m:t>
        </m:r>
      </m:oMath>
      <w:r w:rsidR="001F2B97" w:rsidRPr="009A266D">
        <w:rPr>
          <w:rFonts w:ascii="Times New Roman" w:eastAsia="DengXian" w:hAnsi="Times New Roman" w:cs="Times New Roman"/>
        </w:rPr>
        <w:tab/>
      </w:r>
      <w:r w:rsidR="00BD4C7E">
        <w:rPr>
          <w:rFonts w:ascii="Times New Roman" w:eastAsia="맑은 고딕" w:hAnsi="Times New Roman" w:cs="Times New Roman" w:hint="eastAsia"/>
          <w:lang w:eastAsia="ko-KR"/>
        </w:rPr>
        <w:t xml:space="preserve"> </w:t>
      </w:r>
      <w:r w:rsidR="001F2B97" w:rsidRPr="009A266D">
        <w:rPr>
          <w:rFonts w:ascii="Times New Roman" w:eastAsia="맑은 고딕" w:hAnsi="Times New Roman" w:cs="Times New Roman" w:hint="eastAsia"/>
          <w:lang w:eastAsia="ko-KR"/>
        </w:rPr>
        <w:t xml:space="preserve"> </w:t>
      </w:r>
      <w:r w:rsidR="00303FBC" w:rsidRPr="00303FBC">
        <w:rPr>
          <w:rFonts w:ascii="Times New Roman" w:eastAsia="맑은 고딕" w:hAnsi="Times New Roman" w:cs="Times New Roman" w:hint="eastAsia"/>
          <w:sz w:val="6"/>
          <w:szCs w:val="6"/>
          <w:lang w:eastAsia="ko-KR"/>
        </w:rPr>
        <w:t xml:space="preserve"> </w:t>
      </w:r>
      <w:r w:rsidR="001F2B97" w:rsidRPr="009A266D">
        <w:rPr>
          <w:rFonts w:ascii="Times New Roman" w:eastAsia="DengXian" w:hAnsi="Times New Roman" w:cs="Times New Roman"/>
        </w:rPr>
        <w:t>(8</w:t>
      </w:r>
      <w:r w:rsidR="00983E41">
        <w:rPr>
          <w:rFonts w:ascii="Times New Roman" w:eastAsia="맑은 고딕" w:hAnsi="Times New Roman" w:cs="Times New Roman" w:hint="eastAsia"/>
          <w:lang w:eastAsia="ko-KR"/>
        </w:rPr>
        <w:t>7</w:t>
      </w:r>
      <w:r w:rsidR="001F2B97" w:rsidRPr="009A266D">
        <w:rPr>
          <w:rFonts w:ascii="Times New Roman" w:eastAsia="DengXian" w:hAnsi="Times New Roman" w:cs="Times New Roman"/>
        </w:rPr>
        <w:t>)</w:t>
      </w:r>
    </w:p>
    <w:p w14:paraId="4B132543" w14:textId="7DA59C69" w:rsidR="007224B3" w:rsidRPr="00BD4C7E" w:rsidRDefault="00BB1814" w:rsidP="00303FBC">
      <w:pPr>
        <w:pStyle w:val="a8"/>
        <w:spacing w:after="360" w:line="276" w:lineRule="auto"/>
        <w:jc w:val="both"/>
        <w:rPr>
          <w:rFonts w:ascii="Times New Roman" w:eastAsia="맑은 고딕" w:hAnsi="Times New Roman" w:cs="Times New Roman"/>
          <w:color w:val="000000" w:themeColor="text1"/>
          <w:kern w:val="24"/>
          <w:lang w:eastAsia="ko-KR"/>
        </w:rPr>
      </w:pPr>
      <w:r w:rsidRPr="009A266D">
        <w:rPr>
          <w:rFonts w:ascii="Times New Roman" w:eastAsia="DengXian" w:hAnsi="Times New Roman" w:cs="Times New Roman"/>
          <w:color w:val="000000" w:themeColor="text1"/>
        </w:rPr>
        <w:t xml:space="preserve">Again, the first-order contribution is negligible, and the dominant second-order terms are mediated by </w:t>
      </w:r>
      <w:r w:rsidR="007224B3" w:rsidRPr="009A266D">
        <w:rPr>
          <w:rFonts w:ascii="Times New Roman" w:eastAsia="DengXian" w:hAnsi="Times New Roman" w:cs="Times New Roman"/>
          <w:color w:val="000000" w:themeColor="text1"/>
        </w:rPr>
        <w:t xml:space="preserve">the </w:t>
      </w:r>
      <m:oMath>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A</m:t>
            </m:r>
          </m:e>
          <m:sub>
            <m:r>
              <w:rPr>
                <w:rFonts w:ascii="Cambria Math" w:hAnsi="Cambria Math" w:cs="Times New Roman"/>
                <w:color w:val="000000" w:themeColor="text1"/>
                <w:kern w:val="24"/>
              </w:rPr>
              <m:t>n,</m:t>
            </m:r>
            <m:r>
              <w:rPr>
                <w:rFonts w:ascii="Cambria Math" w:hAnsi="Cambria Math"/>
                <w:color w:val="000000" w:themeColor="text1"/>
                <w:kern w:val="24"/>
              </w:rPr>
              <m:t>↑</m:t>
            </m:r>
          </m:sub>
          <m:sup>
            <m:r>
              <w:rPr>
                <w:rFonts w:ascii="Cambria Math" w:hAnsi="Cambria Math" w:cs="Times New Roman"/>
                <w:color w:val="000000" w:themeColor="text1"/>
                <w:kern w:val="24"/>
              </w:rPr>
              <m:t>0</m:t>
            </m:r>
          </m:sup>
        </m:sSubSup>
      </m:oMath>
      <w:r w:rsidR="007224B3" w:rsidRPr="009A266D">
        <w:rPr>
          <w:rFonts w:ascii="Times New Roman" w:eastAsia="DengXian" w:hAnsi="Times New Roman" w:cs="Times New Roman"/>
          <w:color w:val="000000" w:themeColor="text1"/>
          <w:kern w:val="24"/>
        </w:rPr>
        <w:t xml:space="preserve"> and </w:t>
      </w:r>
      <m:oMath>
        <m:sSubSup>
          <m:sSubSupPr>
            <m:ctrlPr>
              <w:rPr>
                <w:rFonts w:ascii="Cambria Math" w:hAnsi="Cambria Math" w:cs="Times New Roman"/>
                <w:i/>
                <w:color w:val="000000" w:themeColor="text1"/>
                <w:kern w:val="24"/>
              </w:rPr>
            </m:ctrlPr>
          </m:sSubSupPr>
          <m:e>
            <m:r>
              <w:rPr>
                <w:rFonts w:ascii="Cambria Math" w:hAnsi="Cambria Math" w:cs="Times New Roman"/>
                <w:color w:val="000000" w:themeColor="text1"/>
                <w:kern w:val="24"/>
              </w:rPr>
              <m:t>A</m:t>
            </m:r>
          </m:e>
          <m:sub>
            <m:r>
              <w:rPr>
                <w:rFonts w:ascii="Cambria Math" w:hAnsi="Cambria Math" w:cs="Times New Roman"/>
                <w:color w:val="000000" w:themeColor="text1"/>
                <w:kern w:val="24"/>
              </w:rPr>
              <m:t>n,</m:t>
            </m:r>
            <m:r>
              <w:rPr>
                <w:rFonts w:ascii="Cambria Math" w:hAnsi="Cambria Math"/>
                <w:color w:val="000000" w:themeColor="text1"/>
                <w:kern w:val="24"/>
              </w:rPr>
              <m:t>↑</m:t>
            </m:r>
          </m:sub>
          <m:sup>
            <m:r>
              <w:rPr>
                <w:rFonts w:ascii="Cambria Math" w:hAnsi="Cambria Math" w:cs="Times New Roman"/>
                <w:color w:val="000000" w:themeColor="text1"/>
                <w:kern w:val="24"/>
              </w:rPr>
              <m:t>I</m:t>
            </m:r>
          </m:sup>
        </m:sSubSup>
      </m:oMath>
      <w:r w:rsidR="007224B3" w:rsidRPr="009A266D">
        <w:rPr>
          <w:rFonts w:ascii="Times New Roman" w:eastAsia="DengXian" w:hAnsi="Times New Roman" w:cs="Times New Roman"/>
          <w:color w:val="000000" w:themeColor="text1"/>
          <w:kern w:val="24"/>
        </w:rPr>
        <w:t xml:space="preserve"> </w:t>
      </w:r>
      <w:r w:rsidRPr="009A266D">
        <w:rPr>
          <w:rFonts w:ascii="Times New Roman" w:eastAsia="DengXian" w:hAnsi="Times New Roman" w:cs="Times New Roman"/>
          <w:color w:val="000000" w:themeColor="text1"/>
          <w:kern w:val="24"/>
        </w:rPr>
        <w:t xml:space="preserve">exciton </w:t>
      </w:r>
      <w:r w:rsidR="007224B3" w:rsidRPr="009A266D">
        <w:rPr>
          <w:rFonts w:ascii="Times New Roman" w:eastAsia="DengXian" w:hAnsi="Times New Roman" w:cs="Times New Roman"/>
          <w:color w:val="000000" w:themeColor="text1"/>
          <w:kern w:val="24"/>
        </w:rPr>
        <w:t>states.</w:t>
      </w:r>
    </w:p>
    <w:p w14:paraId="06BA9870" w14:textId="7061564E" w:rsidR="002D2F44" w:rsidRPr="009A266D" w:rsidRDefault="003749C4" w:rsidP="00BD4C7E">
      <w:pPr>
        <w:pStyle w:val="a8"/>
        <w:spacing w:before="240" w:line="276" w:lineRule="auto"/>
        <w:jc w:val="both"/>
        <w:rPr>
          <w:rFonts w:ascii="Times New Roman" w:eastAsia="맑은 고딕" w:hAnsi="Times New Roman" w:cs="Times New Roman"/>
          <w:color w:val="000000" w:themeColor="text1"/>
          <w:kern w:val="24"/>
          <w:lang w:eastAsia="ko-KR"/>
        </w:rPr>
      </w:pPr>
      <w:r>
        <w:rPr>
          <w:noProof/>
        </w:rPr>
        <w:drawing>
          <wp:inline distT="0" distB="0" distL="0" distR="0" wp14:anchorId="2C189D91" wp14:editId="5A4417C6">
            <wp:extent cx="6117590" cy="1714500"/>
            <wp:effectExtent l="0" t="0" r="0" b="0"/>
            <wp:docPr id="93092234"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149" r="1"/>
                    <a:stretch/>
                  </pic:blipFill>
                  <pic:spPr bwMode="auto">
                    <a:xfrm>
                      <a:off x="0" y="0"/>
                      <a:ext cx="6117590" cy="1714500"/>
                    </a:xfrm>
                    <a:prstGeom prst="rect">
                      <a:avLst/>
                    </a:prstGeom>
                    <a:noFill/>
                    <a:ln>
                      <a:noFill/>
                    </a:ln>
                    <a:extLst>
                      <a:ext uri="{53640926-AAD7-44D8-BBD7-CCE9431645EC}">
                        <a14:shadowObscured xmlns:a14="http://schemas.microsoft.com/office/drawing/2010/main"/>
                      </a:ext>
                    </a:extLst>
                  </pic:spPr>
                </pic:pic>
              </a:graphicData>
            </a:graphic>
          </wp:inline>
        </w:drawing>
      </w:r>
    </w:p>
    <w:p w14:paraId="27B8C1B8" w14:textId="0C0BB962" w:rsidR="00BB1814" w:rsidRPr="009A266D" w:rsidRDefault="00BB1814" w:rsidP="00303FBC">
      <w:pPr>
        <w:pStyle w:val="a8"/>
        <w:spacing w:line="276" w:lineRule="auto"/>
        <w:jc w:val="both"/>
        <w:rPr>
          <w:rFonts w:ascii="Times New Roman" w:eastAsia="맑은 고딕" w:hAnsi="Times New Roman" w:cs="Times New Roman"/>
          <w:color w:val="000000" w:themeColor="text1"/>
          <w:kern w:val="24"/>
          <w:lang w:eastAsia="ko-KR"/>
        </w:rPr>
      </w:pPr>
      <w:r w:rsidRPr="009A266D">
        <w:rPr>
          <w:rFonts w:ascii="Times New Roman" w:eastAsia="DengXian" w:hAnsi="Times New Roman" w:cs="Times New Roman"/>
          <w:b/>
          <w:sz w:val="22"/>
          <w:szCs w:val="22"/>
        </w:rPr>
        <w:t>Figure S3</w:t>
      </w:r>
      <w:r w:rsidRPr="009A266D">
        <w:rPr>
          <w:rFonts w:ascii="Times New Roman" w:eastAsia="맑은 고딕" w:hAnsi="Times New Roman" w:cs="Times New Roman"/>
          <w:b/>
          <w:sz w:val="22"/>
          <w:szCs w:val="22"/>
          <w:lang w:eastAsia="ko-KR"/>
        </w:rPr>
        <w:t>7</w:t>
      </w:r>
      <w:r w:rsidR="00BD4C7E">
        <w:rPr>
          <w:rFonts w:ascii="Times New Roman" w:eastAsia="맑은 고딕" w:hAnsi="Times New Roman" w:cs="Times New Roman" w:hint="eastAsia"/>
          <w:b/>
          <w:sz w:val="22"/>
          <w:szCs w:val="22"/>
          <w:lang w:eastAsia="ko-KR"/>
        </w:rPr>
        <w:t xml:space="preserve"> |</w:t>
      </w:r>
      <w:r w:rsidRPr="009A266D">
        <w:rPr>
          <w:rFonts w:ascii="Times New Roman" w:eastAsiaTheme="minorEastAsia" w:hAnsi="Times New Roman" w:cs="Times New Roman"/>
          <w:b/>
          <w:sz w:val="22"/>
          <w:szCs w:val="22"/>
          <w:lang w:eastAsia="zh-TW"/>
        </w:rPr>
        <w:t xml:space="preserve"> a</w:t>
      </w:r>
      <w:r w:rsidR="00BD4C7E" w:rsidRPr="00983E41">
        <w:rPr>
          <w:rFonts w:ascii="Times New Roman" w:eastAsia="맑은 고딕" w:hAnsi="Times New Roman" w:cs="Times New Roman" w:hint="eastAsia"/>
          <w:b/>
          <w:sz w:val="22"/>
          <w:szCs w:val="22"/>
          <w:lang w:eastAsia="ko-KR"/>
        </w:rPr>
        <w:t>,</w:t>
      </w:r>
      <w:r w:rsidRPr="00983E41">
        <w:rPr>
          <w:rFonts w:ascii="Times New Roman" w:eastAsiaTheme="minorEastAsia" w:hAnsi="Times New Roman" w:cs="Times New Roman"/>
          <w:b/>
          <w:sz w:val="22"/>
          <w:szCs w:val="22"/>
          <w:lang w:eastAsia="zh-TW"/>
        </w:rPr>
        <w:t xml:space="preserve">b, </w:t>
      </w:r>
      <w:r w:rsidRPr="00983E41">
        <w:rPr>
          <w:rFonts w:ascii="Times New Roman" w:eastAsiaTheme="minorEastAsia" w:hAnsi="Times New Roman" w:cs="Times New Roman"/>
          <w:sz w:val="22"/>
          <w:szCs w:val="22"/>
          <w:lang w:eastAsia="zh-TW"/>
        </w:rPr>
        <w:t xml:space="preserve">Diagrams illustrating the </w:t>
      </w:r>
      <m:oMath>
        <m:sSubSup>
          <m:sSubSupPr>
            <m:ctrlPr>
              <w:rPr>
                <w:rFonts w:ascii="Cambria Math" w:hAnsi="Cambria Math" w:cs="Times New Roman"/>
                <w:i/>
                <w:color w:val="000000" w:themeColor="text1"/>
                <w:kern w:val="24"/>
                <w:sz w:val="22"/>
                <w:szCs w:val="22"/>
              </w:rPr>
            </m:ctrlPr>
          </m:sSubSupPr>
          <m:e>
            <m:r>
              <w:rPr>
                <w:rFonts w:ascii="Cambria Math" w:hAnsi="Cambria Math" w:cs="Times New Roman"/>
                <w:color w:val="000000" w:themeColor="text1"/>
                <w:kern w:val="24"/>
                <w:sz w:val="22"/>
                <w:szCs w:val="22"/>
              </w:rPr>
              <m:t>A</m:t>
            </m:r>
          </m:e>
          <m:sub>
            <m:r>
              <w:rPr>
                <w:rFonts w:ascii="Cambria Math" w:hAnsi="Cambria Math" w:cs="Times New Roman"/>
                <w:color w:val="000000" w:themeColor="text1"/>
                <w:kern w:val="24"/>
                <w:sz w:val="22"/>
                <w:szCs w:val="22"/>
              </w:rPr>
              <m:t>s↑</m:t>
            </m:r>
          </m:sub>
          <m:sup>
            <m:r>
              <w:rPr>
                <w:rFonts w:ascii="Cambria Math" w:hAnsi="Cambria Math" w:cs="Times New Roman"/>
                <w:color w:val="000000" w:themeColor="text1"/>
                <w:kern w:val="24"/>
                <w:sz w:val="22"/>
                <w:szCs w:val="22"/>
              </w:rPr>
              <m:t>0</m:t>
            </m:r>
          </m:sup>
        </m:sSubSup>
        <m:r>
          <w:rPr>
            <w:rFonts w:ascii="Cambria Math" w:hAnsi="Cambria Math" w:cs="Times New Roman"/>
            <w:color w:val="000000" w:themeColor="text1"/>
            <w:kern w:val="24"/>
            <w:sz w:val="22"/>
            <w:szCs w:val="22"/>
          </w:rPr>
          <m:t>-</m:t>
        </m:r>
        <m:sSubSup>
          <m:sSubSupPr>
            <m:ctrlPr>
              <w:rPr>
                <w:rFonts w:ascii="Cambria Math" w:hAnsi="Cambria Math" w:cs="Times New Roman"/>
                <w:i/>
                <w:color w:val="000000" w:themeColor="text1"/>
                <w:kern w:val="24"/>
                <w:sz w:val="22"/>
                <w:szCs w:val="22"/>
              </w:rPr>
            </m:ctrlPr>
          </m:sSubSupPr>
          <m:e>
            <m:r>
              <w:rPr>
                <w:rFonts w:ascii="Cambria Math" w:hAnsi="Cambria Math" w:cs="Times New Roman"/>
                <w:color w:val="000000" w:themeColor="text1"/>
                <w:kern w:val="24"/>
                <w:sz w:val="22"/>
                <w:szCs w:val="22"/>
              </w:rPr>
              <m:t>A</m:t>
            </m:r>
          </m:e>
          <m:sub>
            <m:r>
              <w:rPr>
                <w:rFonts w:ascii="Cambria Math" w:hAnsi="Cambria Math" w:cs="Times New Roman"/>
                <w:color w:val="000000" w:themeColor="text1"/>
                <w:kern w:val="24"/>
                <w:sz w:val="22"/>
                <w:szCs w:val="22"/>
              </w:rPr>
              <m:t>s↓</m:t>
            </m:r>
          </m:sub>
          <m:sup>
            <m:r>
              <w:rPr>
                <w:rFonts w:ascii="Cambria Math" w:hAnsi="Cambria Math" w:cs="Times New Roman"/>
                <w:color w:val="000000" w:themeColor="text1"/>
                <w:kern w:val="24"/>
                <w:sz w:val="22"/>
                <w:szCs w:val="22"/>
              </w:rPr>
              <m:t>I</m:t>
            </m:r>
          </m:sup>
        </m:sSubSup>
      </m:oMath>
      <w:r w:rsidRPr="00983E41">
        <w:rPr>
          <w:rFonts w:ascii="Times New Roman" w:eastAsia="DengXian" w:hAnsi="Times New Roman" w:cs="Times New Roman"/>
          <w:color w:val="000000" w:themeColor="text1"/>
          <w:kern w:val="24"/>
          <w:sz w:val="22"/>
          <w:szCs w:val="22"/>
        </w:rPr>
        <w:t xml:space="preserve"> coupling mediated by the</w:t>
      </w:r>
      <w:r w:rsidRPr="00983E41">
        <w:rPr>
          <w:rFonts w:ascii="Times New Roman" w:eastAsia="DengXian" w:hAnsi="Times New Roman" w:cs="Times New Roman"/>
          <w:color w:val="000000" w:themeColor="text1"/>
          <w:sz w:val="22"/>
          <w:szCs w:val="22"/>
        </w:rPr>
        <w:t xml:space="preserve"> </w:t>
      </w:r>
      <m:oMath>
        <m:sSubSup>
          <m:sSubSupPr>
            <m:ctrlPr>
              <w:rPr>
                <w:rFonts w:ascii="Cambria Math" w:hAnsi="Cambria Math" w:cs="Times New Roman"/>
                <w:i/>
                <w:color w:val="000000" w:themeColor="text1"/>
                <w:kern w:val="24"/>
                <w:sz w:val="22"/>
                <w:szCs w:val="22"/>
              </w:rPr>
            </m:ctrlPr>
          </m:sSubSupPr>
          <m:e>
            <m:r>
              <w:rPr>
                <w:rFonts w:ascii="Cambria Math" w:hAnsi="Cambria Math" w:cs="Times New Roman"/>
                <w:color w:val="000000" w:themeColor="text1"/>
                <w:kern w:val="24"/>
                <w:sz w:val="22"/>
                <w:szCs w:val="22"/>
              </w:rPr>
              <m:t>B</m:t>
            </m:r>
          </m:e>
          <m:sub>
            <m:r>
              <w:rPr>
                <w:rFonts w:ascii="Cambria Math" w:hAnsi="Cambria Math" w:cs="Times New Roman"/>
                <w:color w:val="000000" w:themeColor="text1"/>
                <w:kern w:val="24"/>
                <w:sz w:val="22"/>
                <w:szCs w:val="22"/>
              </w:rPr>
              <m:t>1s,↓</m:t>
            </m:r>
          </m:sub>
          <m:sup>
            <m:r>
              <w:rPr>
                <w:rFonts w:ascii="Cambria Math" w:hAnsi="Cambria Math" w:cs="Times New Roman"/>
                <w:color w:val="000000" w:themeColor="text1"/>
                <w:kern w:val="24"/>
                <w:sz w:val="22"/>
                <w:szCs w:val="22"/>
              </w:rPr>
              <m:t>0</m:t>
            </m:r>
          </m:sup>
        </m:sSubSup>
      </m:oMath>
      <w:r w:rsidRPr="00983E41">
        <w:rPr>
          <w:rFonts w:ascii="Times New Roman" w:eastAsia="DengXian" w:hAnsi="Times New Roman" w:cs="Times New Roman"/>
          <w:color w:val="000000" w:themeColor="text1"/>
          <w:kern w:val="24"/>
          <w:sz w:val="22"/>
          <w:szCs w:val="22"/>
        </w:rPr>
        <w:t xml:space="preserve"> </w:t>
      </w:r>
      <w:r w:rsidR="00BD4C7E" w:rsidRPr="00983E41">
        <w:rPr>
          <w:rFonts w:ascii="Times New Roman" w:eastAsia="맑은 고딕" w:hAnsi="Times New Roman" w:cs="Times New Roman" w:hint="eastAsia"/>
          <w:color w:val="000000" w:themeColor="text1"/>
          <w:kern w:val="24"/>
          <w:sz w:val="22"/>
          <w:szCs w:val="22"/>
          <w:lang w:eastAsia="ko-KR"/>
        </w:rPr>
        <w:t xml:space="preserve">(a) </w:t>
      </w:r>
      <w:r w:rsidRPr="00983E41">
        <w:rPr>
          <w:rFonts w:ascii="Times New Roman" w:eastAsia="DengXian" w:hAnsi="Times New Roman" w:cs="Times New Roman"/>
          <w:color w:val="000000" w:themeColor="text1"/>
          <w:kern w:val="24"/>
          <w:sz w:val="22"/>
          <w:szCs w:val="22"/>
        </w:rPr>
        <w:t xml:space="preserve">and </w:t>
      </w:r>
      <m:oMath>
        <m:sSubSup>
          <m:sSubSupPr>
            <m:ctrlPr>
              <w:rPr>
                <w:rFonts w:ascii="Cambria Math" w:hAnsi="Cambria Math" w:cs="Times New Roman"/>
                <w:i/>
                <w:color w:val="000000" w:themeColor="text1"/>
                <w:kern w:val="24"/>
                <w:sz w:val="22"/>
                <w:szCs w:val="22"/>
              </w:rPr>
            </m:ctrlPr>
          </m:sSubSupPr>
          <m:e>
            <m:r>
              <w:rPr>
                <w:rFonts w:ascii="Cambria Math" w:hAnsi="Cambria Math" w:cs="Times New Roman"/>
                <w:color w:val="000000" w:themeColor="text1"/>
                <w:kern w:val="24"/>
                <w:sz w:val="22"/>
                <w:szCs w:val="22"/>
              </w:rPr>
              <m:t>B</m:t>
            </m:r>
          </m:e>
          <m:sub>
            <m:r>
              <w:rPr>
                <w:rFonts w:ascii="Cambria Math" w:hAnsi="Cambria Math" w:cs="Times New Roman"/>
                <w:color w:val="000000" w:themeColor="text1"/>
                <w:kern w:val="24"/>
                <w:sz w:val="22"/>
                <w:szCs w:val="22"/>
              </w:rPr>
              <m:t>1s,↓</m:t>
            </m:r>
          </m:sub>
          <m:sup>
            <m:r>
              <w:rPr>
                <w:rFonts w:ascii="Cambria Math" w:hAnsi="Cambria Math" w:cs="Times New Roman"/>
                <w:color w:val="000000" w:themeColor="text1"/>
                <w:kern w:val="24"/>
                <w:sz w:val="22"/>
                <w:szCs w:val="22"/>
              </w:rPr>
              <m:t>I</m:t>
            </m:r>
          </m:sup>
        </m:sSubSup>
      </m:oMath>
      <w:r w:rsidRPr="00983E41">
        <w:rPr>
          <w:rFonts w:ascii="Times New Roman" w:eastAsia="DengXian" w:hAnsi="Times New Roman" w:cs="Times New Roman"/>
          <w:color w:val="000000" w:themeColor="text1"/>
          <w:kern w:val="24"/>
          <w:sz w:val="22"/>
          <w:szCs w:val="22"/>
        </w:rPr>
        <w:t xml:space="preserve"> states</w:t>
      </w:r>
      <w:r w:rsidR="00BD4C7E" w:rsidRPr="00983E41">
        <w:rPr>
          <w:rFonts w:ascii="Times New Roman" w:eastAsia="맑은 고딕" w:hAnsi="Times New Roman" w:cs="Times New Roman" w:hint="eastAsia"/>
          <w:color w:val="000000" w:themeColor="text1"/>
          <w:kern w:val="24"/>
          <w:sz w:val="22"/>
          <w:szCs w:val="22"/>
          <w:lang w:eastAsia="ko-KR"/>
        </w:rPr>
        <w:t xml:space="preserve"> (b)</w:t>
      </w:r>
      <w:r w:rsidRPr="00983E41">
        <w:rPr>
          <w:rFonts w:ascii="Times New Roman" w:eastAsia="DengXian" w:hAnsi="Times New Roman" w:cs="Times New Roman"/>
          <w:color w:val="000000" w:themeColor="text1"/>
          <w:kern w:val="24"/>
          <w:sz w:val="22"/>
          <w:szCs w:val="22"/>
        </w:rPr>
        <w:t>, respectively.</w:t>
      </w:r>
      <w:r w:rsidRPr="00983E41">
        <w:rPr>
          <w:rFonts w:ascii="Times New Roman" w:eastAsiaTheme="minorEastAsia" w:hAnsi="Times New Roman" w:cs="Times New Roman"/>
          <w:b/>
          <w:sz w:val="22"/>
          <w:szCs w:val="22"/>
          <w:lang w:eastAsia="zh-TW"/>
        </w:rPr>
        <w:t xml:space="preserve"> c</w:t>
      </w:r>
      <w:r w:rsidR="00BD4C7E" w:rsidRPr="00983E41">
        <w:rPr>
          <w:rFonts w:ascii="Times New Roman" w:eastAsia="맑은 고딕" w:hAnsi="Times New Roman" w:cs="Times New Roman" w:hint="eastAsia"/>
          <w:b/>
          <w:sz w:val="22"/>
          <w:szCs w:val="22"/>
          <w:lang w:eastAsia="ko-KR"/>
        </w:rPr>
        <w:t>,</w:t>
      </w:r>
      <w:r w:rsidRPr="00983E41">
        <w:rPr>
          <w:rFonts w:ascii="Times New Roman" w:eastAsiaTheme="minorEastAsia" w:hAnsi="Times New Roman" w:cs="Times New Roman"/>
          <w:b/>
          <w:sz w:val="22"/>
          <w:szCs w:val="22"/>
          <w:lang w:eastAsia="zh-TW"/>
        </w:rPr>
        <w:t xml:space="preserve">d, </w:t>
      </w:r>
      <w:r w:rsidRPr="00983E41">
        <w:rPr>
          <w:rFonts w:ascii="Times New Roman" w:eastAsiaTheme="minorEastAsia" w:hAnsi="Times New Roman" w:cs="Times New Roman"/>
          <w:sz w:val="22"/>
          <w:szCs w:val="22"/>
          <w:lang w:eastAsia="zh-TW"/>
        </w:rPr>
        <w:t xml:space="preserve">Diagrams illustrating </w:t>
      </w:r>
      <w:r w:rsidRPr="00983E41">
        <w:rPr>
          <w:rFonts w:ascii="Times New Roman" w:eastAsia="DengXian" w:hAnsi="Times New Roman" w:cs="Times New Roman"/>
          <w:sz w:val="22"/>
          <w:szCs w:val="22"/>
        </w:rPr>
        <w:t xml:space="preserve">the </w:t>
      </w:r>
      <m:oMath>
        <m:sSubSup>
          <m:sSubSupPr>
            <m:ctrlPr>
              <w:rPr>
                <w:rFonts w:ascii="Cambria Math" w:hAnsi="Cambria Math" w:cs="Times New Roman"/>
                <w:i/>
                <w:color w:val="000000" w:themeColor="text1"/>
                <w:kern w:val="24"/>
                <w:sz w:val="22"/>
                <w:szCs w:val="22"/>
              </w:rPr>
            </m:ctrlPr>
          </m:sSubSupPr>
          <m:e>
            <m:r>
              <w:rPr>
                <w:rFonts w:ascii="Cambria Math" w:hAnsi="Cambria Math" w:cs="Times New Roman"/>
                <w:color w:val="000000" w:themeColor="text1"/>
                <w:kern w:val="24"/>
                <w:sz w:val="22"/>
                <w:szCs w:val="22"/>
              </w:rPr>
              <m:t>B</m:t>
            </m:r>
          </m:e>
          <m:sub>
            <m:r>
              <w:rPr>
                <w:rFonts w:ascii="Cambria Math" w:hAnsi="Cambria Math" w:cs="Times New Roman"/>
                <w:color w:val="000000" w:themeColor="text1"/>
                <w:kern w:val="24"/>
                <w:sz w:val="22"/>
                <w:szCs w:val="22"/>
              </w:rPr>
              <m:t>1s↑</m:t>
            </m:r>
          </m:sub>
          <m:sup>
            <m:r>
              <w:rPr>
                <w:rFonts w:ascii="Cambria Math" w:hAnsi="Cambria Math" w:cs="Times New Roman"/>
                <w:color w:val="000000" w:themeColor="text1"/>
                <w:kern w:val="24"/>
                <w:sz w:val="22"/>
                <w:szCs w:val="22"/>
              </w:rPr>
              <m:t>I</m:t>
            </m:r>
          </m:sup>
        </m:sSubSup>
        <m:r>
          <w:rPr>
            <w:rFonts w:ascii="Cambria Math" w:hAnsi="Cambria Math" w:cs="Times New Roman"/>
            <w:color w:val="000000" w:themeColor="text1"/>
            <w:kern w:val="24"/>
            <w:sz w:val="22"/>
            <w:szCs w:val="22"/>
          </w:rPr>
          <m:t>-</m:t>
        </m:r>
        <m:sSubSup>
          <m:sSubSupPr>
            <m:ctrlPr>
              <w:rPr>
                <w:rFonts w:ascii="Cambria Math" w:hAnsi="Cambria Math" w:cs="Times New Roman"/>
                <w:i/>
                <w:color w:val="000000" w:themeColor="text1"/>
                <w:kern w:val="24"/>
                <w:sz w:val="22"/>
                <w:szCs w:val="22"/>
              </w:rPr>
            </m:ctrlPr>
          </m:sSubSupPr>
          <m:e>
            <m:r>
              <w:rPr>
                <w:rFonts w:ascii="Cambria Math" w:hAnsi="Cambria Math" w:cs="Times New Roman"/>
                <w:color w:val="000000" w:themeColor="text1"/>
                <w:kern w:val="24"/>
                <w:sz w:val="22"/>
                <w:szCs w:val="22"/>
              </w:rPr>
              <m:t>B</m:t>
            </m:r>
          </m:e>
          <m:sub>
            <m:r>
              <w:rPr>
                <w:rFonts w:ascii="Cambria Math" w:hAnsi="Cambria Math" w:cs="Times New Roman"/>
                <w:color w:val="000000" w:themeColor="text1"/>
                <w:kern w:val="24"/>
                <w:sz w:val="22"/>
                <w:szCs w:val="22"/>
              </w:rPr>
              <m:t>1s↓</m:t>
            </m:r>
          </m:sub>
          <m:sup>
            <m:r>
              <w:rPr>
                <w:rFonts w:ascii="Cambria Math" w:hAnsi="Cambria Math" w:cs="Times New Roman"/>
                <w:color w:val="000000" w:themeColor="text1"/>
                <w:kern w:val="24"/>
                <w:sz w:val="22"/>
                <w:szCs w:val="22"/>
              </w:rPr>
              <m:t>0</m:t>
            </m:r>
          </m:sup>
        </m:sSubSup>
      </m:oMath>
      <w:r w:rsidRPr="00983E41">
        <w:rPr>
          <w:rFonts w:ascii="Times New Roman" w:eastAsia="DengXian" w:hAnsi="Times New Roman" w:cs="Times New Roman"/>
          <w:color w:val="000000" w:themeColor="text1"/>
          <w:kern w:val="24"/>
          <w:sz w:val="22"/>
          <w:szCs w:val="22"/>
        </w:rPr>
        <w:t xml:space="preserve"> coupling mediated by the </w:t>
      </w:r>
      <w:r w:rsidRPr="00983E41">
        <w:rPr>
          <w:rFonts w:ascii="Times New Roman" w:eastAsia="DengXian" w:hAnsi="Times New Roman" w:cs="Times New Roman"/>
          <w:color w:val="000000" w:themeColor="text1"/>
          <w:sz w:val="22"/>
          <w:szCs w:val="22"/>
        </w:rPr>
        <w:t xml:space="preserve">mediated by the </w:t>
      </w:r>
      <m:oMath>
        <m:sSubSup>
          <m:sSubSupPr>
            <m:ctrlPr>
              <w:rPr>
                <w:rFonts w:ascii="Cambria Math" w:hAnsi="Cambria Math" w:cs="Times New Roman"/>
                <w:i/>
                <w:color w:val="000000" w:themeColor="text1"/>
                <w:kern w:val="24"/>
                <w:sz w:val="22"/>
                <w:szCs w:val="22"/>
              </w:rPr>
            </m:ctrlPr>
          </m:sSubSupPr>
          <m:e>
            <m:r>
              <w:rPr>
                <w:rFonts w:ascii="Cambria Math" w:hAnsi="Cambria Math" w:cs="Times New Roman"/>
                <w:color w:val="000000" w:themeColor="text1"/>
                <w:kern w:val="24"/>
                <w:sz w:val="22"/>
                <w:szCs w:val="22"/>
              </w:rPr>
              <m:t>A</m:t>
            </m:r>
          </m:e>
          <m:sub>
            <m:r>
              <w:rPr>
                <w:rFonts w:ascii="Cambria Math" w:hAnsi="Cambria Math" w:cs="Times New Roman"/>
                <w:color w:val="000000" w:themeColor="text1"/>
                <w:kern w:val="24"/>
                <w:sz w:val="22"/>
                <w:szCs w:val="22"/>
              </w:rPr>
              <m:t>n,</m:t>
            </m:r>
            <m:r>
              <w:rPr>
                <w:rFonts w:ascii="Cambria Math" w:hAnsi="Cambria Math"/>
                <w:color w:val="000000" w:themeColor="text1"/>
                <w:kern w:val="24"/>
                <w:sz w:val="22"/>
                <w:szCs w:val="22"/>
              </w:rPr>
              <m:t>↑</m:t>
            </m:r>
          </m:sub>
          <m:sup>
            <m:r>
              <w:rPr>
                <w:rFonts w:ascii="Cambria Math" w:hAnsi="Cambria Math" w:cs="Times New Roman"/>
                <w:color w:val="000000" w:themeColor="text1"/>
                <w:kern w:val="24"/>
                <w:sz w:val="22"/>
                <w:szCs w:val="22"/>
              </w:rPr>
              <m:t>0</m:t>
            </m:r>
          </m:sup>
        </m:sSubSup>
      </m:oMath>
      <w:r w:rsidRPr="00983E41">
        <w:rPr>
          <w:rFonts w:ascii="Times New Roman" w:eastAsia="DengXian" w:hAnsi="Times New Roman" w:cs="Times New Roman"/>
          <w:color w:val="000000" w:themeColor="text1"/>
          <w:kern w:val="24"/>
          <w:sz w:val="22"/>
          <w:szCs w:val="22"/>
        </w:rPr>
        <w:t xml:space="preserve"> </w:t>
      </w:r>
      <w:r w:rsidR="00BD4C7E" w:rsidRPr="00983E41">
        <w:rPr>
          <w:rFonts w:ascii="Times New Roman" w:eastAsia="맑은 고딕" w:hAnsi="Times New Roman" w:cs="Times New Roman" w:hint="eastAsia"/>
          <w:color w:val="000000" w:themeColor="text1"/>
          <w:kern w:val="24"/>
          <w:sz w:val="22"/>
          <w:szCs w:val="22"/>
          <w:lang w:eastAsia="ko-KR"/>
        </w:rPr>
        <w:t xml:space="preserve">(c) </w:t>
      </w:r>
      <w:r w:rsidRPr="00983E41">
        <w:rPr>
          <w:rFonts w:ascii="Times New Roman" w:eastAsia="DengXian" w:hAnsi="Times New Roman" w:cs="Times New Roman"/>
          <w:color w:val="000000" w:themeColor="text1"/>
          <w:kern w:val="24"/>
          <w:sz w:val="22"/>
          <w:szCs w:val="22"/>
        </w:rPr>
        <w:t xml:space="preserve">and </w:t>
      </w:r>
      <m:oMath>
        <m:sSubSup>
          <m:sSubSupPr>
            <m:ctrlPr>
              <w:rPr>
                <w:rFonts w:ascii="Cambria Math" w:hAnsi="Cambria Math" w:cs="Times New Roman"/>
                <w:i/>
                <w:color w:val="000000" w:themeColor="text1"/>
                <w:kern w:val="24"/>
                <w:sz w:val="22"/>
                <w:szCs w:val="22"/>
              </w:rPr>
            </m:ctrlPr>
          </m:sSubSupPr>
          <m:e>
            <m:r>
              <w:rPr>
                <w:rFonts w:ascii="Cambria Math" w:hAnsi="Cambria Math" w:cs="Times New Roman"/>
                <w:color w:val="000000" w:themeColor="text1"/>
                <w:kern w:val="24"/>
                <w:sz w:val="22"/>
                <w:szCs w:val="22"/>
              </w:rPr>
              <m:t>A</m:t>
            </m:r>
          </m:e>
          <m:sub>
            <m:r>
              <w:rPr>
                <w:rFonts w:ascii="Cambria Math" w:hAnsi="Cambria Math" w:cs="Times New Roman"/>
                <w:color w:val="000000" w:themeColor="text1"/>
                <w:kern w:val="24"/>
                <w:sz w:val="22"/>
                <w:szCs w:val="22"/>
              </w:rPr>
              <m:t>n,</m:t>
            </m:r>
            <m:r>
              <w:rPr>
                <w:rFonts w:ascii="Cambria Math" w:hAnsi="Cambria Math"/>
                <w:color w:val="000000" w:themeColor="text1"/>
                <w:kern w:val="24"/>
                <w:sz w:val="22"/>
                <w:szCs w:val="22"/>
              </w:rPr>
              <m:t>↑</m:t>
            </m:r>
          </m:sub>
          <m:sup>
            <m:r>
              <w:rPr>
                <w:rFonts w:ascii="Cambria Math" w:hAnsi="Cambria Math" w:cs="Times New Roman"/>
                <w:color w:val="000000" w:themeColor="text1"/>
                <w:kern w:val="24"/>
                <w:sz w:val="22"/>
                <w:szCs w:val="22"/>
              </w:rPr>
              <m:t>I</m:t>
            </m:r>
          </m:sup>
        </m:sSubSup>
      </m:oMath>
      <w:r w:rsidRPr="00983E41">
        <w:rPr>
          <w:rFonts w:ascii="Times New Roman" w:eastAsia="DengXian" w:hAnsi="Times New Roman" w:cs="Times New Roman"/>
          <w:color w:val="000000" w:themeColor="text1"/>
          <w:kern w:val="24"/>
          <w:sz w:val="22"/>
          <w:szCs w:val="22"/>
        </w:rPr>
        <w:t xml:space="preserve"> states</w:t>
      </w:r>
      <w:r w:rsidR="00BD4C7E" w:rsidRPr="00983E41">
        <w:rPr>
          <w:rFonts w:ascii="Times New Roman" w:eastAsia="맑은 고딕" w:hAnsi="Times New Roman" w:cs="Times New Roman" w:hint="eastAsia"/>
          <w:color w:val="000000" w:themeColor="text1"/>
          <w:kern w:val="24"/>
          <w:sz w:val="22"/>
          <w:szCs w:val="22"/>
          <w:lang w:eastAsia="ko-KR"/>
        </w:rPr>
        <w:t xml:space="preserve"> (d)</w:t>
      </w:r>
      <w:r w:rsidRPr="00983E41">
        <w:rPr>
          <w:rFonts w:ascii="Times New Roman" w:eastAsia="DengXian" w:hAnsi="Times New Roman" w:cs="Times New Roman"/>
          <w:color w:val="000000" w:themeColor="text1"/>
          <w:kern w:val="24"/>
          <w:sz w:val="22"/>
          <w:szCs w:val="22"/>
        </w:rPr>
        <w:t>, respectively.</w:t>
      </w:r>
    </w:p>
    <w:p w14:paraId="661FA9ED" w14:textId="77777777" w:rsidR="00C312B4" w:rsidRPr="009A266D" w:rsidRDefault="00C312B4" w:rsidP="00303FBC">
      <w:pPr>
        <w:pStyle w:val="a8"/>
        <w:spacing w:line="276" w:lineRule="auto"/>
        <w:jc w:val="both"/>
        <w:rPr>
          <w:rFonts w:ascii="Times New Roman" w:eastAsia="맑은 고딕" w:hAnsi="Times New Roman" w:cs="Times New Roman"/>
          <w:b/>
          <w:i/>
          <w:lang w:eastAsia="ko-KR"/>
        </w:rPr>
      </w:pPr>
    </w:p>
    <w:p w14:paraId="2BB0AE1B" w14:textId="1E2FC663" w:rsidR="00F60C83" w:rsidRPr="009A266D" w:rsidRDefault="00FC2FDA" w:rsidP="00B76D1A">
      <w:pPr>
        <w:pStyle w:val="a8"/>
        <w:spacing w:after="120" w:line="276" w:lineRule="auto"/>
        <w:jc w:val="both"/>
        <w:rPr>
          <w:rFonts w:ascii="Times New Roman" w:hAnsi="Times New Roman" w:cs="Times New Roman"/>
          <w:b/>
          <w:i/>
        </w:rPr>
      </w:pPr>
      <w:r w:rsidRPr="009A266D">
        <w:rPr>
          <w:rFonts w:ascii="Times New Roman" w:hAnsi="Times New Roman" w:cs="Times New Roman"/>
          <w:b/>
          <w:i/>
        </w:rPr>
        <w:t>7</w:t>
      </w:r>
      <w:r w:rsidR="00F60C83" w:rsidRPr="009A266D">
        <w:rPr>
          <w:rFonts w:ascii="Times New Roman" w:hAnsi="Times New Roman" w:cs="Times New Roman"/>
          <w:b/>
          <w:i/>
        </w:rPr>
        <w:t>. Simulation of the reflect</w:t>
      </w:r>
      <w:r w:rsidR="0089032B" w:rsidRPr="009A266D">
        <w:rPr>
          <w:rFonts w:ascii="Times New Roman" w:eastAsia="맑은 고딕" w:hAnsi="Times New Roman" w:cs="Times New Roman" w:hint="eastAsia"/>
          <w:b/>
          <w:i/>
          <w:lang w:eastAsia="ko-KR"/>
        </w:rPr>
        <w:t>ance</w:t>
      </w:r>
      <w:r w:rsidR="00F60C83" w:rsidRPr="009A266D">
        <w:rPr>
          <w:rFonts w:ascii="Times New Roman" w:hAnsi="Times New Roman" w:cs="Times New Roman"/>
          <w:b/>
          <w:i/>
        </w:rPr>
        <w:t xml:space="preserve"> contrast maps</w:t>
      </w:r>
    </w:p>
    <w:p w14:paraId="614D8608" w14:textId="77777777" w:rsidR="00427233" w:rsidRDefault="00387DC6" w:rsidP="00427233">
      <w:pPr>
        <w:spacing w:line="276" w:lineRule="auto"/>
        <w:ind w:firstLine="431"/>
        <w:jc w:val="both"/>
        <w:rPr>
          <w:rFonts w:eastAsia="맑은 고딕"/>
          <w:lang w:eastAsia="ko-KR"/>
        </w:rPr>
      </w:pPr>
      <w:r w:rsidRPr="009A266D">
        <w:t xml:space="preserve">After obtaining </w:t>
      </w:r>
      <w:r w:rsidR="0097726F" w:rsidRPr="009A266D">
        <w:t>two sets of</w:t>
      </w:r>
      <w:r w:rsidR="00BB1814" w:rsidRPr="009A266D">
        <w:t xml:space="preserve"> </w:t>
      </w:r>
      <w:r w:rsidRPr="009A266D">
        <w:t>hybridized exciton states</w:t>
      </w:r>
      <w:r w:rsidR="0097726F" w:rsidRPr="009A266D">
        <w:t>, each set having 10 states,</w:t>
      </w:r>
      <w:r w:rsidRPr="009A266D">
        <w:t xml:space="preserve"> in the previous sections, we compute their complex dielectric functions separately. Due to the high defect density in Mo</w:t>
      </w:r>
      <w:r w:rsidR="002621C7" w:rsidRPr="009A266D">
        <w:rPr>
          <w:rFonts w:eastAsia="맑은 고딕" w:hint="eastAsia"/>
          <w:lang w:eastAsia="ko-KR"/>
        </w:rPr>
        <w:t>S</w:t>
      </w:r>
      <w:r w:rsidR="002621C7" w:rsidRPr="009A266D">
        <w:rPr>
          <w:rFonts w:eastAsia="맑은 고딕" w:hint="eastAsia"/>
          <w:vertAlign w:val="subscript"/>
          <w:lang w:eastAsia="ko-KR"/>
        </w:rPr>
        <w:t>2</w:t>
      </w:r>
      <w:r w:rsidRPr="009A266D">
        <w:t xml:space="preserve">, quantum interference between </w:t>
      </w:r>
      <w:r w:rsidR="0097726F" w:rsidRPr="009A266D">
        <w:t xml:space="preserve">different basis exciton states </w:t>
      </w:r>
      <w:r w:rsidRPr="009A266D">
        <w:t>is neglected, and their contributions are simply summed to yield the total dielectric function:</w:t>
      </w:r>
    </w:p>
    <w:p w14:paraId="25AD543E" w14:textId="49D2AA4B" w:rsidR="00F60C83" w:rsidRPr="009A266D" w:rsidRDefault="00000000" w:rsidP="00427233">
      <w:pPr>
        <w:spacing w:line="276" w:lineRule="auto"/>
        <w:ind w:firstLine="431"/>
        <w:jc w:val="right"/>
        <w:rPr>
          <w:rFonts w:eastAsia="맑은 고딕"/>
          <w:lang w:eastAsia="ko-KR"/>
        </w:rPr>
      </w:pPr>
      <m:oMath>
        <m:sSup>
          <m:sSupPr>
            <m:ctrlPr>
              <w:rPr>
                <w:rFonts w:ascii="Cambria Math" w:hAnsi="Cambria Math"/>
                <w:i/>
              </w:rPr>
            </m:ctrlPr>
          </m:sSupPr>
          <m:e>
            <m:r>
              <w:rPr>
                <w:rFonts w:ascii="Cambria Math" w:hAnsi="Cambria Math"/>
              </w:rPr>
              <m:t>ε(ℏω)</m:t>
            </m:r>
          </m:e>
          <m:sup>
            <m:r>
              <w:rPr>
                <w:rFonts w:ascii="Cambria Math" w:hAnsi="Cambria Math"/>
              </w:rPr>
              <m:t xml:space="preserve"> </m:t>
            </m:r>
          </m:sup>
        </m:sSup>
        <m:r>
          <w:rPr>
            <w:rFonts w:ascii="Cambria Math" w:hAnsi="Cambria Math"/>
          </w:rPr>
          <m:t>∝</m:t>
        </m:r>
        <m:nary>
          <m:naryPr>
            <m:chr m:val="∑"/>
            <m:limLoc m:val="subSup"/>
            <m:ctrlPr>
              <w:rPr>
                <w:rFonts w:ascii="Cambria Math" w:hAnsi="Cambria Math"/>
                <w:i/>
              </w:rPr>
            </m:ctrlPr>
          </m:naryPr>
          <m:sub>
            <m:r>
              <w:rPr>
                <w:rFonts w:ascii="Cambria Math" w:hAnsi="Cambria Math"/>
                <w:color w:val="000000" w:themeColor="text1"/>
              </w:rPr>
              <m:t>μ,i</m:t>
            </m:r>
          </m:sub>
          <m:sup>
            <m:r>
              <w:rPr>
                <w:rFonts w:ascii="Cambria Math" w:hAnsi="Cambria Math"/>
              </w:rPr>
              <m:t xml:space="preserve"> </m:t>
            </m:r>
          </m:sup>
          <m:e>
            <m:sSup>
              <m:sSupPr>
                <m:ctrlPr>
                  <w:rPr>
                    <w:rFonts w:ascii="Cambria Math" w:hAnsi="Cambria Math"/>
                    <w:i/>
                  </w:rPr>
                </m:ctrlPr>
              </m:sSupPr>
              <m:e>
                <m:sSub>
                  <m:sSubPr>
                    <m:ctrlPr>
                      <w:rPr>
                        <w:rFonts w:ascii="Cambria Math" w:hAnsi="Cambria Math"/>
                        <w:i/>
                      </w:rPr>
                    </m:ctrlPr>
                  </m:sSubPr>
                  <m:e>
                    <m:r>
                      <w:rPr>
                        <w:rFonts w:ascii="Cambria Math" w:hAnsi="Cambria Math"/>
                      </w:rPr>
                      <m:t xml:space="preserve"> </m:t>
                    </m:r>
                  </m:e>
                  <m:sub>
                    <m:r>
                      <w:rPr>
                        <w:rFonts w:ascii="Cambria Math" w:hAnsi="Cambria Math"/>
                      </w:rPr>
                      <m:t xml:space="preserve"> </m:t>
                    </m:r>
                  </m:sub>
                </m:sSub>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C</m:t>
                        </m:r>
                      </m:e>
                      <m:sub>
                        <m:r>
                          <w:rPr>
                            <w:rFonts w:ascii="Cambria Math" w:hAnsi="Cambria Math"/>
                          </w:rPr>
                          <m:t>μ</m:t>
                        </m:r>
                      </m:sub>
                      <m:sup>
                        <m:r>
                          <w:rPr>
                            <w:rFonts w:ascii="Cambria Math" w:hAnsi="Cambria Math"/>
                          </w:rPr>
                          <m:t>i</m:t>
                        </m:r>
                      </m:sup>
                    </m:sSubSup>
                  </m:e>
                </m:d>
              </m:e>
              <m:sup>
                <m:r>
                  <w:rPr>
                    <w:rFonts w:ascii="Cambria Math" w:hAnsi="Cambria Math"/>
                  </w:rPr>
                  <m:t>2</m:t>
                </m:r>
              </m:sup>
            </m:sSup>
          </m:e>
        </m:nary>
        <m:sSup>
          <m:sSupPr>
            <m:ctrlPr>
              <w:rPr>
                <w:rFonts w:ascii="Cambria Math" w:hAnsi="Cambria Math"/>
                <w:i/>
              </w:rPr>
            </m:ctrlPr>
          </m:sSupPr>
          <m:e>
            <m:r>
              <w:rPr>
                <w:rFonts w:ascii="Cambria Math" w:hAnsi="Cambria Math"/>
              </w:rPr>
              <m:t>S</m:t>
            </m:r>
          </m:e>
          <m:sup>
            <m:r>
              <w:rPr>
                <w:rFonts w:ascii="Cambria Math" w:hAnsi="Cambria Math"/>
              </w:rPr>
              <m:t>i</m:t>
            </m:r>
          </m:sup>
        </m:sSup>
        <m:d>
          <m:dPr>
            <m:ctrlPr>
              <w:rPr>
                <w:rFonts w:ascii="Cambria Math" w:hAnsi="Cambria Math"/>
                <w:i/>
                <w:color w:val="000000" w:themeColor="text1"/>
              </w:rPr>
            </m:ctrlPr>
          </m:dPr>
          <m:e>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sSub>
                      <m:sSubPr>
                        <m:ctrlPr>
                          <w:rPr>
                            <w:rFonts w:ascii="Cambria Math" w:hAnsi="Cambria Math"/>
                            <w:i/>
                          </w:rPr>
                        </m:ctrlPr>
                      </m:sSubPr>
                      <m:e>
                        <m:r>
                          <w:rPr>
                            <w:rFonts w:ascii="Cambria Math" w:hAnsi="Cambria Math"/>
                          </w:rPr>
                          <m:t>E</m:t>
                        </m:r>
                      </m:e>
                      <m:sub>
                        <m:r>
                          <w:rPr>
                            <w:rFonts w:ascii="Cambria Math" w:hAnsi="Cambria Math"/>
                          </w:rPr>
                          <m:t>μ</m:t>
                        </m:r>
                      </m:sub>
                    </m:sSub>
                  </m:e>
                  <m:sub>
                    <m:r>
                      <w:rPr>
                        <w:rFonts w:ascii="Cambria Math" w:hAnsi="Cambria Math"/>
                      </w:rPr>
                      <m:t xml:space="preserve"> </m:t>
                    </m:r>
                  </m:sub>
                  <m:sup>
                    <m:r>
                      <w:rPr>
                        <w:rFonts w:ascii="Cambria Math" w:hAnsi="Cambria Math"/>
                      </w:rPr>
                      <m:t xml:space="preserve">2 </m:t>
                    </m:r>
                  </m:sup>
                </m:sSubSup>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ℏω</m:t>
                        </m:r>
                      </m:e>
                    </m:d>
                  </m:e>
                  <m:sup>
                    <m:r>
                      <w:rPr>
                        <w:rFonts w:ascii="Cambria Math" w:hAnsi="Cambria Math"/>
                      </w:rPr>
                      <m:t>2</m:t>
                    </m:r>
                  </m:sup>
                </m:sSup>
                <m:r>
                  <w:rPr>
                    <w:rFonts w:ascii="Cambria Math" w:hAnsi="Cambria Math"/>
                  </w:rPr>
                  <m:t>-</m:t>
                </m:r>
                <m:r>
                  <m:rPr>
                    <m:sty m:val="p"/>
                  </m:rPr>
                  <w:rPr>
                    <w:rFonts w:ascii="Cambria Math" w:hAnsi="Cambria Math"/>
                  </w:rPr>
                  <m:t>i</m:t>
                </m:r>
                <m:r>
                  <w:rPr>
                    <w:rFonts w:ascii="Cambria Math" w:hAnsi="Cambria Math"/>
                  </w:rPr>
                  <m:t>ℏω</m:t>
                </m:r>
                <m:sSub>
                  <m:sSubPr>
                    <m:ctrlPr>
                      <w:rPr>
                        <w:rFonts w:ascii="Cambria Math" w:hAnsi="Cambria Math"/>
                      </w:rPr>
                    </m:ctrlPr>
                  </m:sSubPr>
                  <m:e>
                    <m:r>
                      <m:rPr>
                        <m:sty m:val="p"/>
                      </m:rPr>
                      <w:rPr>
                        <w:rFonts w:ascii="Cambria Math" w:hAnsi="Cambria Math"/>
                      </w:rPr>
                      <m:t>Γ</m:t>
                    </m:r>
                  </m:e>
                  <m:sub>
                    <m:r>
                      <w:rPr>
                        <w:rFonts w:ascii="Cambria Math" w:hAnsi="Cambria Math"/>
                      </w:rPr>
                      <m:t>μ</m:t>
                    </m:r>
                  </m:sub>
                </m:sSub>
              </m:den>
            </m:f>
          </m:e>
        </m:d>
        <m:r>
          <w:rPr>
            <w:rFonts w:ascii="Cambria Math" w:hAnsi="Cambria Math"/>
            <w:color w:val="000000" w:themeColor="text1"/>
          </w:rPr>
          <m:t>+</m:t>
        </m:r>
        <m:nary>
          <m:naryPr>
            <m:chr m:val="∑"/>
            <m:limLoc m:val="subSup"/>
            <m:ctrlPr>
              <w:rPr>
                <w:rFonts w:ascii="Cambria Math" w:hAnsi="Cambria Math"/>
                <w:i/>
              </w:rPr>
            </m:ctrlPr>
          </m:naryPr>
          <m:sub>
            <m:r>
              <w:rPr>
                <w:rFonts w:ascii="Cambria Math" w:hAnsi="Cambria Math"/>
                <w:color w:val="000000" w:themeColor="text1"/>
              </w:rPr>
              <m:t>ν,j</m:t>
            </m:r>
          </m:sub>
          <m:sup>
            <m:r>
              <w:rPr>
                <w:rFonts w:ascii="Cambria Math" w:hAnsi="Cambria Math"/>
              </w:rPr>
              <m:t xml:space="preserve"> </m:t>
            </m:r>
          </m:sup>
          <m:e>
            <m:sSup>
              <m:sSupPr>
                <m:ctrlPr>
                  <w:rPr>
                    <w:rFonts w:ascii="Cambria Math" w:hAnsi="Cambria Math"/>
                    <w:i/>
                  </w:rPr>
                </m:ctrlPr>
              </m:sSupPr>
              <m:e>
                <m:sSub>
                  <m:sSubPr>
                    <m:ctrlPr>
                      <w:rPr>
                        <w:rFonts w:ascii="Cambria Math" w:hAnsi="Cambria Math"/>
                        <w:i/>
                      </w:rPr>
                    </m:ctrlPr>
                  </m:sSubPr>
                  <m:e>
                    <m:r>
                      <w:rPr>
                        <w:rFonts w:ascii="Cambria Math" w:hAnsi="Cambria Math"/>
                      </w:rPr>
                      <m:t xml:space="preserve"> </m:t>
                    </m:r>
                  </m:e>
                  <m:sub>
                    <m:r>
                      <w:rPr>
                        <w:rFonts w:ascii="Cambria Math" w:hAnsi="Cambria Math"/>
                      </w:rPr>
                      <m:t xml:space="preserve"> </m:t>
                    </m:r>
                  </m:sub>
                </m:sSub>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C</m:t>
                        </m:r>
                      </m:e>
                      <m:sub>
                        <m:r>
                          <w:rPr>
                            <w:rFonts w:ascii="Cambria Math" w:hAnsi="Cambria Math"/>
                          </w:rPr>
                          <m:t>ν</m:t>
                        </m:r>
                      </m:sub>
                      <m:sup>
                        <m:r>
                          <w:rPr>
                            <w:rFonts w:ascii="Cambria Math" w:hAnsi="Cambria Math"/>
                          </w:rPr>
                          <m:t>j</m:t>
                        </m:r>
                      </m:sup>
                    </m:sSubSup>
                  </m:e>
                </m:d>
              </m:e>
              <m:sup>
                <m:r>
                  <w:rPr>
                    <w:rFonts w:ascii="Cambria Math" w:hAnsi="Cambria Math"/>
                  </w:rPr>
                  <m:t>2</m:t>
                </m:r>
              </m:sup>
            </m:sSup>
            <m:sSup>
              <m:sSupPr>
                <m:ctrlPr>
                  <w:rPr>
                    <w:rFonts w:ascii="Cambria Math" w:hAnsi="Cambria Math"/>
                    <w:i/>
                  </w:rPr>
                </m:ctrlPr>
              </m:sSupPr>
              <m:e>
                <m:r>
                  <w:rPr>
                    <w:rFonts w:ascii="Cambria Math" w:hAnsi="Cambria Math"/>
                  </w:rPr>
                  <m:t>S</m:t>
                </m:r>
              </m:e>
              <m:sup>
                <m:r>
                  <w:rPr>
                    <w:rFonts w:ascii="Cambria Math" w:hAnsi="Cambria Math"/>
                  </w:rPr>
                  <m:t>j</m:t>
                </m:r>
              </m:sup>
            </m:sSup>
          </m:e>
        </m:nary>
        <m:d>
          <m:dPr>
            <m:ctrlPr>
              <w:rPr>
                <w:rFonts w:ascii="Cambria Math" w:hAnsi="Cambria Math"/>
                <w:i/>
                <w:color w:val="000000" w:themeColor="text1"/>
              </w:rPr>
            </m:ctrlPr>
          </m:dPr>
          <m:e>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sSub>
                      <m:sSubPr>
                        <m:ctrlPr>
                          <w:rPr>
                            <w:rFonts w:ascii="Cambria Math" w:hAnsi="Cambria Math"/>
                            <w:i/>
                          </w:rPr>
                        </m:ctrlPr>
                      </m:sSubPr>
                      <m:e>
                        <m:r>
                          <w:rPr>
                            <w:rFonts w:ascii="Cambria Math" w:hAnsi="Cambria Math"/>
                          </w:rPr>
                          <m:t>E</m:t>
                        </m:r>
                      </m:e>
                      <m:sub>
                        <m:r>
                          <w:rPr>
                            <w:rFonts w:ascii="Cambria Math" w:hAnsi="Cambria Math"/>
                          </w:rPr>
                          <m:t>ν</m:t>
                        </m:r>
                      </m:sub>
                    </m:sSub>
                  </m:e>
                  <m:sub>
                    <m:r>
                      <w:rPr>
                        <w:rFonts w:ascii="Cambria Math" w:hAnsi="Cambria Math"/>
                      </w:rPr>
                      <m:t xml:space="preserve"> </m:t>
                    </m:r>
                  </m:sub>
                  <m:sup>
                    <m:r>
                      <w:rPr>
                        <w:rFonts w:ascii="Cambria Math" w:hAnsi="Cambria Math"/>
                      </w:rPr>
                      <m:t xml:space="preserve">2 </m:t>
                    </m:r>
                  </m:sup>
                </m:sSubSup>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ℏω</m:t>
                        </m:r>
                      </m:e>
                    </m:d>
                  </m:e>
                  <m:sup>
                    <m:r>
                      <w:rPr>
                        <w:rFonts w:ascii="Cambria Math" w:hAnsi="Cambria Math"/>
                      </w:rPr>
                      <m:t>2</m:t>
                    </m:r>
                  </m:sup>
                </m:sSup>
                <m:r>
                  <w:rPr>
                    <w:rFonts w:ascii="Cambria Math" w:hAnsi="Cambria Math"/>
                  </w:rPr>
                  <m:t>-</m:t>
                </m:r>
                <m:r>
                  <m:rPr>
                    <m:sty m:val="p"/>
                  </m:rPr>
                  <w:rPr>
                    <w:rFonts w:ascii="Cambria Math" w:hAnsi="Cambria Math"/>
                  </w:rPr>
                  <m:t>i</m:t>
                </m:r>
                <m:sSub>
                  <m:sSubPr>
                    <m:ctrlPr>
                      <w:rPr>
                        <w:rFonts w:ascii="Cambria Math" w:hAnsi="Cambria Math"/>
                      </w:rPr>
                    </m:ctrlPr>
                  </m:sSubPr>
                  <m:e>
                    <m:r>
                      <w:rPr>
                        <w:rFonts w:ascii="Cambria Math" w:hAnsi="Cambria Math"/>
                      </w:rPr>
                      <m:t>ℏω</m:t>
                    </m:r>
                    <m:r>
                      <m:rPr>
                        <m:sty m:val="p"/>
                      </m:rPr>
                      <w:rPr>
                        <w:rFonts w:ascii="Cambria Math" w:hAnsi="Cambria Math"/>
                      </w:rPr>
                      <m:t>Γ</m:t>
                    </m:r>
                  </m:e>
                  <m:sub>
                    <m:r>
                      <w:rPr>
                        <w:rFonts w:ascii="Cambria Math" w:hAnsi="Cambria Math"/>
                      </w:rPr>
                      <m:t>ν</m:t>
                    </m:r>
                  </m:sub>
                </m:sSub>
              </m:den>
            </m:f>
          </m:e>
        </m:d>
      </m:oMath>
      <w:r w:rsidR="00427233">
        <w:rPr>
          <w:rFonts w:eastAsia="맑은 고딕" w:hint="eastAsia"/>
          <w:color w:val="000000" w:themeColor="text1"/>
          <w:lang w:eastAsia="ko-KR"/>
        </w:rPr>
        <w:t xml:space="preserve">    </w:t>
      </w:r>
      <w:r w:rsidR="00F60C83" w:rsidRPr="009A266D">
        <w:t>(</w:t>
      </w:r>
      <w:r w:rsidR="00F84CA3" w:rsidRPr="009A266D">
        <w:rPr>
          <w:rFonts w:eastAsia="맑은 고딕" w:hint="eastAsia"/>
          <w:lang w:eastAsia="ko-KR"/>
        </w:rPr>
        <w:t>8</w:t>
      </w:r>
      <w:r w:rsidR="00352BC5">
        <w:rPr>
          <w:rFonts w:eastAsia="맑은 고딕" w:hint="eastAsia"/>
          <w:lang w:eastAsia="ko-KR"/>
        </w:rPr>
        <w:t>8</w:t>
      </w:r>
      <w:r w:rsidR="00F84CA3" w:rsidRPr="009A266D">
        <w:rPr>
          <w:rFonts w:eastAsia="맑은 고딕" w:hint="eastAsia"/>
          <w:lang w:eastAsia="ko-KR"/>
        </w:rPr>
        <w:t>)</w:t>
      </w:r>
    </w:p>
    <w:p w14:paraId="2FCEC432" w14:textId="7B27452E" w:rsidR="00824CE3" w:rsidRPr="009A266D" w:rsidRDefault="00387DC6" w:rsidP="00303FBC">
      <w:pPr>
        <w:spacing w:line="276" w:lineRule="auto"/>
        <w:jc w:val="both"/>
      </w:pPr>
      <w:r w:rsidRPr="009A266D">
        <w:t xml:space="preserve">In this expression, </w:t>
      </w:r>
      <w:r w:rsidR="00824CE3" w:rsidRPr="009A266D">
        <w:t xml:space="preserve">the first term </w:t>
      </w:r>
      <w:r w:rsidRPr="009A266D">
        <w:t xml:space="preserve">represents </w:t>
      </w:r>
      <w:r w:rsidR="00824CE3" w:rsidRPr="009A266D">
        <w:t xml:space="preserve">the contribution from the first set of </w:t>
      </w:r>
      <w:r w:rsidR="0097726F" w:rsidRPr="009A266D">
        <w:t xml:space="preserve">hybridized </w:t>
      </w:r>
      <w:r w:rsidR="00824CE3" w:rsidRPr="009A266D">
        <w:t xml:space="preserve">excitons described </w:t>
      </w:r>
      <w:r w:rsidR="00824CE3" w:rsidRPr="009A266D">
        <w:rPr>
          <w:color w:val="000000" w:themeColor="text1"/>
        </w:rPr>
        <w:t>in Eq. (</w:t>
      </w:r>
      <w:r w:rsidR="0097726F" w:rsidRPr="009A266D">
        <w:rPr>
          <w:rFonts w:eastAsia="맑은 고딕"/>
          <w:color w:val="000000" w:themeColor="text1"/>
          <w:lang w:eastAsia="ko-KR"/>
        </w:rPr>
        <w:t>8</w:t>
      </w:r>
      <w:r w:rsidR="00352BC5">
        <w:rPr>
          <w:rFonts w:eastAsia="맑은 고딕" w:hint="eastAsia"/>
          <w:color w:val="000000" w:themeColor="text1"/>
          <w:lang w:eastAsia="ko-KR"/>
        </w:rPr>
        <w:t>2</w:t>
      </w:r>
      <w:r w:rsidR="00824CE3" w:rsidRPr="009A266D">
        <w:rPr>
          <w:color w:val="000000" w:themeColor="text1"/>
        </w:rPr>
        <w:t>)</w:t>
      </w:r>
      <w:r w:rsidR="00824CE3" w:rsidRPr="009A266D">
        <w:t xml:space="preserve">, </w:t>
      </w:r>
      <w:r w:rsidRPr="009A266D">
        <w:t xml:space="preserve">where </w:t>
      </w:r>
      <w:r w:rsidR="00824CE3" w:rsidRPr="009A266D">
        <w:rPr>
          <w:i/>
        </w:rPr>
        <w:t>i</w:t>
      </w:r>
      <w:r w:rsidR="00824CE3" w:rsidRPr="009A266D">
        <w:t xml:space="preserve"> </w:t>
      </w:r>
      <w:r w:rsidR="00C03558" w:rsidRPr="009A266D">
        <w:t>ind</w:t>
      </w:r>
      <w:r w:rsidR="00F525E3" w:rsidRPr="009A266D">
        <w:rPr>
          <w:rFonts w:eastAsia="맑은 고딕" w:hint="eastAsia"/>
          <w:lang w:eastAsia="ko-KR"/>
        </w:rPr>
        <w:t>ice</w:t>
      </w:r>
      <w:r w:rsidR="00C03558" w:rsidRPr="009A266D">
        <w:t>s</w:t>
      </w:r>
      <w:r w:rsidRPr="009A266D">
        <w:t xml:space="preserve"> </w:t>
      </w:r>
      <w:r w:rsidR="00824CE3" w:rsidRPr="009A266D">
        <w:t xml:space="preserve">the </w:t>
      </w:r>
      <w:r w:rsidR="0097726F" w:rsidRPr="009A266D">
        <w:t xml:space="preserve">ten </w:t>
      </w:r>
      <w:r w:rsidR="00824CE3" w:rsidRPr="009A266D">
        <w:t xml:space="preserve">basis </w:t>
      </w:r>
      <w:r w:rsidRPr="009A266D">
        <w:t>exciton states</w:t>
      </w:r>
      <w:r w:rsidR="00824CE3" w:rsidRPr="009A266D">
        <w:t xml:space="preserve"> </w:t>
      </w:r>
      <m:oMath>
        <m:r>
          <w:rPr>
            <w:rFonts w:ascii="Cambria Math" w:hAnsi="Cambria Math"/>
            <w:color w:val="000000" w:themeColor="text1"/>
          </w:rPr>
          <m:t>μ</m:t>
        </m:r>
      </m:oMath>
      <w:r w:rsidR="00824CE3" w:rsidRPr="009A266D">
        <w:rPr>
          <w:color w:val="000000" w:themeColor="text1"/>
        </w:rPr>
        <w:t xml:space="preserve"> </w:t>
      </w:r>
      <w:r w:rsidR="00352BC5">
        <w:rPr>
          <w:rFonts w:eastAsia="맑은 고딕" w:hint="eastAsia"/>
          <w:color w:val="000000" w:themeColor="text1"/>
          <w:lang w:eastAsia="ko-KR"/>
        </w:rPr>
        <w:t xml:space="preserve">and </w:t>
      </w:r>
      <w:r w:rsidRPr="009A266D">
        <w:rPr>
          <w:color w:val="000000" w:themeColor="text1"/>
        </w:rPr>
        <w:t xml:space="preserve">the </w:t>
      </w:r>
      <w:r w:rsidR="0097726F" w:rsidRPr="009A266D">
        <w:rPr>
          <w:color w:val="000000" w:themeColor="text1"/>
        </w:rPr>
        <w:t xml:space="preserve">ten </w:t>
      </w:r>
      <w:r w:rsidRPr="009A266D">
        <w:rPr>
          <w:color w:val="000000" w:themeColor="text1"/>
        </w:rPr>
        <w:t xml:space="preserve">hybridized </w:t>
      </w:r>
      <w:r w:rsidR="00824CE3" w:rsidRPr="009A266D">
        <w:rPr>
          <w:color w:val="000000" w:themeColor="text1"/>
        </w:rPr>
        <w:t>eigenstates with energ</w:t>
      </w:r>
      <w:r w:rsidRPr="009A266D">
        <w:rPr>
          <w:color w:val="000000" w:themeColor="text1"/>
        </w:rPr>
        <w:t>ies</w:t>
      </w:r>
      <w:r w:rsidR="00824CE3" w:rsidRPr="009A266D">
        <w:rPr>
          <w:color w:val="000000" w:themeColor="text1"/>
        </w:rPr>
        <w:t xml:space="preserve"> </w:t>
      </w:r>
      <m:oMath>
        <m:sSub>
          <m:sSubPr>
            <m:ctrlPr>
              <w:rPr>
                <w:rFonts w:ascii="Cambria Math" w:hAnsi="Cambria Math"/>
                <w:i/>
              </w:rPr>
            </m:ctrlPr>
          </m:sSubPr>
          <m:e>
            <m:r>
              <w:rPr>
                <w:rFonts w:ascii="Cambria Math" w:hAnsi="Cambria Math"/>
              </w:rPr>
              <m:t>E</m:t>
            </m:r>
          </m:e>
          <m:sub>
            <m:r>
              <w:rPr>
                <w:rFonts w:ascii="Cambria Math" w:hAnsi="Cambria Math"/>
              </w:rPr>
              <m:t>μ</m:t>
            </m:r>
          </m:sub>
        </m:sSub>
      </m:oMath>
      <w:r w:rsidR="00824CE3" w:rsidRPr="009A266D">
        <w:rPr>
          <w:color w:val="000000" w:themeColor="text1"/>
        </w:rPr>
        <w:t xml:space="preserve">. </w:t>
      </w:r>
      <w:r w:rsidRPr="009A266D">
        <w:rPr>
          <w:color w:val="000000" w:themeColor="text1"/>
        </w:rPr>
        <w:t>T</w:t>
      </w:r>
      <w:r w:rsidR="00824CE3" w:rsidRPr="009A266D">
        <w:t xml:space="preserve">he second term </w:t>
      </w:r>
      <w:r w:rsidRPr="009A266D">
        <w:t xml:space="preserve">corresponds to </w:t>
      </w:r>
      <w:r w:rsidR="00824CE3" w:rsidRPr="009A266D">
        <w:t xml:space="preserve">the second set of </w:t>
      </w:r>
      <w:r w:rsidR="0097726F" w:rsidRPr="009A266D">
        <w:t xml:space="preserve">hybridized </w:t>
      </w:r>
      <w:r w:rsidR="00824CE3" w:rsidRPr="009A266D">
        <w:t xml:space="preserve">excitons described </w:t>
      </w:r>
      <w:r w:rsidR="00824CE3" w:rsidRPr="009A266D">
        <w:rPr>
          <w:color w:val="000000" w:themeColor="text1"/>
        </w:rPr>
        <w:t>in Eq. (</w:t>
      </w:r>
      <w:r w:rsidR="0097726F" w:rsidRPr="009A266D">
        <w:rPr>
          <w:rFonts w:eastAsia="맑은 고딕"/>
          <w:color w:val="000000" w:themeColor="text1"/>
          <w:lang w:eastAsia="ko-KR"/>
        </w:rPr>
        <w:t>8</w:t>
      </w:r>
      <w:r w:rsidR="00352BC5">
        <w:rPr>
          <w:rFonts w:eastAsia="맑은 고딕" w:hint="eastAsia"/>
          <w:color w:val="000000" w:themeColor="text1"/>
          <w:lang w:eastAsia="ko-KR"/>
        </w:rPr>
        <w:t>4</w:t>
      </w:r>
      <w:r w:rsidR="00824CE3" w:rsidRPr="009A266D">
        <w:rPr>
          <w:color w:val="000000" w:themeColor="text1"/>
        </w:rPr>
        <w:t>)</w:t>
      </w:r>
      <w:r w:rsidR="00824CE3" w:rsidRPr="009A266D">
        <w:t xml:space="preserve">, </w:t>
      </w:r>
      <w:r w:rsidR="00C03558" w:rsidRPr="009A266D">
        <w:t>with</w:t>
      </w:r>
      <w:r w:rsidRPr="009A266D">
        <w:t xml:space="preserve"> </w:t>
      </w:r>
      <w:r w:rsidR="00824CE3" w:rsidRPr="009A266D">
        <w:rPr>
          <w:i/>
        </w:rPr>
        <w:t>j</w:t>
      </w:r>
      <w:r w:rsidR="00824CE3" w:rsidRPr="009A266D">
        <w:t xml:space="preserve"> </w:t>
      </w:r>
      <w:r w:rsidRPr="009A266D">
        <w:t xml:space="preserve">and </w:t>
      </w:r>
      <m:oMath>
        <m:r>
          <w:rPr>
            <w:rFonts w:ascii="Cambria Math" w:hAnsi="Cambria Math"/>
          </w:rPr>
          <m:t>ν</m:t>
        </m:r>
      </m:oMath>
      <w:r w:rsidR="00824CE3" w:rsidRPr="009A266D">
        <w:rPr>
          <w:color w:val="000000" w:themeColor="text1"/>
        </w:rPr>
        <w:t xml:space="preserve"> </w:t>
      </w:r>
      <w:r w:rsidR="00C03558" w:rsidRPr="009A266D">
        <w:rPr>
          <w:color w:val="000000" w:themeColor="text1"/>
        </w:rPr>
        <w:t>indexing</w:t>
      </w:r>
      <w:r w:rsidRPr="009A266D">
        <w:rPr>
          <w:color w:val="000000" w:themeColor="text1"/>
        </w:rPr>
        <w:t xml:space="preserve"> the </w:t>
      </w:r>
      <w:r w:rsidR="0097726F" w:rsidRPr="009A266D">
        <w:rPr>
          <w:color w:val="000000" w:themeColor="text1"/>
        </w:rPr>
        <w:t>ten</w:t>
      </w:r>
      <w:r w:rsidRPr="009A266D">
        <w:rPr>
          <w:color w:val="000000" w:themeColor="text1"/>
        </w:rPr>
        <w:t xml:space="preserve"> basis and eigenstates, respectively. </w:t>
      </w:r>
      <m:oMath>
        <m:sSup>
          <m:sSupPr>
            <m:ctrlPr>
              <w:rPr>
                <w:rFonts w:ascii="Cambria Math" w:hAnsi="Cambria Math"/>
                <w:i/>
              </w:rPr>
            </m:ctrlPr>
          </m:sSupPr>
          <m:e>
            <m:r>
              <w:rPr>
                <w:rFonts w:ascii="Cambria Math" w:hAnsi="Cambria Math"/>
              </w:rPr>
              <m:t>S</m:t>
            </m:r>
          </m:e>
          <m:sup>
            <m:r>
              <w:rPr>
                <w:rFonts w:ascii="Cambria Math" w:hAnsi="Cambria Math"/>
              </w:rPr>
              <m:t>i</m:t>
            </m:r>
          </m:sup>
        </m:sSup>
      </m:oMath>
      <w:r w:rsidR="0097726F" w:rsidRPr="009A266D">
        <w:t xml:space="preserve"> and</w:t>
      </w:r>
      <w:r w:rsidR="00824CE3" w:rsidRPr="009A266D">
        <w:t xml:space="preserve"> </w:t>
      </w:r>
      <m:oMath>
        <m:sSup>
          <m:sSupPr>
            <m:ctrlPr>
              <w:rPr>
                <w:rFonts w:ascii="Cambria Math" w:hAnsi="Cambria Math"/>
                <w:i/>
              </w:rPr>
            </m:ctrlPr>
          </m:sSupPr>
          <m:e>
            <m:r>
              <w:rPr>
                <w:rFonts w:ascii="Cambria Math" w:hAnsi="Cambria Math"/>
              </w:rPr>
              <m:t>S</m:t>
            </m:r>
          </m:e>
          <m:sup>
            <m:r>
              <w:rPr>
                <w:rFonts w:ascii="Cambria Math" w:hAnsi="Cambria Math"/>
              </w:rPr>
              <m:t>j</m:t>
            </m:r>
          </m:sup>
        </m:sSup>
      </m:oMath>
      <w:r w:rsidR="00824CE3" w:rsidRPr="009A266D">
        <w:t xml:space="preserve"> </w:t>
      </w:r>
      <w:r w:rsidR="00C03558" w:rsidRPr="009A266D">
        <w:t xml:space="preserve">denote </w:t>
      </w:r>
      <w:r w:rsidR="00824CE3" w:rsidRPr="009A266D">
        <w:t>the oscillator strength</w:t>
      </w:r>
      <w:r w:rsidRPr="009A266D">
        <w:t>s</w:t>
      </w:r>
      <w:r w:rsidR="00824CE3" w:rsidRPr="009A266D">
        <w:t xml:space="preserve"> of </w:t>
      </w:r>
      <w:r w:rsidRPr="009A266D">
        <w:t xml:space="preserve">the respective basis excitons. </w:t>
      </w:r>
      <m:oMath>
        <m:sSub>
          <m:sSubPr>
            <m:ctrlPr>
              <w:rPr>
                <w:rFonts w:ascii="Cambria Math" w:hAnsi="Cambria Math"/>
                <w:i/>
              </w:rPr>
            </m:ctrlPr>
          </m:sSubPr>
          <m:e>
            <m:r>
              <w:rPr>
                <w:rFonts w:ascii="Cambria Math" w:hAnsi="Cambria Math"/>
              </w:rPr>
              <m:t>E</m:t>
            </m:r>
          </m:e>
          <m:sub>
            <m:r>
              <w:rPr>
                <w:rFonts w:ascii="Cambria Math" w:hAnsi="Cambria Math"/>
              </w:rPr>
              <m:t>μ</m:t>
            </m:r>
          </m:sub>
        </m:sSub>
      </m:oMath>
      <w:r w:rsidR="0097726F" w:rsidRPr="009A266D">
        <w:t xml:space="preserve"> and</w:t>
      </w:r>
      <w:r w:rsidRPr="009A266D">
        <w:t xml:space="preserve"> </w:t>
      </w:r>
      <m:oMath>
        <m:sSub>
          <m:sSubPr>
            <m:ctrlPr>
              <w:rPr>
                <w:rFonts w:ascii="Cambria Math" w:hAnsi="Cambria Math"/>
                <w:i/>
              </w:rPr>
            </m:ctrlPr>
          </m:sSubPr>
          <m:e>
            <m:r>
              <w:rPr>
                <w:rFonts w:ascii="Cambria Math" w:hAnsi="Cambria Math"/>
              </w:rPr>
              <m:t>E</m:t>
            </m:r>
          </m:e>
          <m:sub>
            <m:r>
              <w:rPr>
                <w:rFonts w:ascii="Cambria Math" w:hAnsi="Cambria Math"/>
              </w:rPr>
              <m:t>ν</m:t>
            </m:r>
          </m:sub>
        </m:sSub>
      </m:oMath>
      <w:r w:rsidR="00C03558" w:rsidRPr="009A266D">
        <w:t xml:space="preserve"> </w:t>
      </w:r>
      <w:r w:rsidRPr="009A266D">
        <w:t>(</w:t>
      </w:r>
      <m:oMath>
        <m:sSub>
          <m:sSubPr>
            <m:ctrlPr>
              <w:rPr>
                <w:rFonts w:ascii="Cambria Math" w:hAnsi="Cambria Math"/>
                <w:i/>
              </w:rPr>
            </m:ctrlPr>
          </m:sSubPr>
          <m:e>
            <m:r>
              <m:rPr>
                <m:sty m:val="p"/>
              </m:rPr>
              <w:rPr>
                <w:rFonts w:ascii="Cambria Math" w:hAnsi="Cambria Math"/>
              </w:rPr>
              <m:t>Γ</m:t>
            </m:r>
          </m:e>
          <m:sub>
            <m:r>
              <w:rPr>
                <w:rFonts w:ascii="Cambria Math" w:hAnsi="Cambria Math"/>
              </w:rPr>
              <m:t>μ</m:t>
            </m:r>
          </m:sub>
        </m:sSub>
      </m:oMath>
      <w:r w:rsidR="0097726F" w:rsidRPr="009A266D">
        <w:t xml:space="preserve"> and</w:t>
      </w:r>
      <w:r w:rsidRPr="009A266D">
        <w:t xml:space="preserve"> </w:t>
      </w:r>
      <m:oMath>
        <m:sSub>
          <m:sSubPr>
            <m:ctrlPr>
              <w:rPr>
                <w:rFonts w:ascii="Cambria Math" w:hAnsi="Cambria Math"/>
                <w:i/>
              </w:rPr>
            </m:ctrlPr>
          </m:sSubPr>
          <m:e>
            <m:r>
              <m:rPr>
                <m:sty m:val="p"/>
              </m:rPr>
              <w:rPr>
                <w:rFonts w:ascii="Cambria Math" w:hAnsi="Cambria Math"/>
              </w:rPr>
              <m:t>Γ</m:t>
            </m:r>
          </m:e>
          <m:sub>
            <m:r>
              <w:rPr>
                <w:rFonts w:ascii="Cambria Math" w:hAnsi="Cambria Math"/>
              </w:rPr>
              <m:t>ν</m:t>
            </m:r>
          </m:sub>
        </m:sSub>
      </m:oMath>
      <w:r w:rsidR="0097726F" w:rsidRPr="009A266D">
        <w:t>)</w:t>
      </w:r>
      <w:r w:rsidR="00C03558" w:rsidRPr="009A266D">
        <w:t xml:space="preserve"> </w:t>
      </w:r>
      <w:r w:rsidRPr="009A266D">
        <w:t>are the energies (</w:t>
      </w:r>
      <w:r w:rsidR="00C03558" w:rsidRPr="009A266D">
        <w:t>broadening parameters</w:t>
      </w:r>
      <w:r w:rsidRPr="009A266D">
        <w:t xml:space="preserve">) of the hybridized </w:t>
      </w:r>
      <w:r w:rsidR="00C03558" w:rsidRPr="009A266D">
        <w:t xml:space="preserve">exciton </w:t>
      </w:r>
      <w:r w:rsidRPr="009A266D">
        <w:t xml:space="preserve">states. We adopt empirical values of </w:t>
      </w:r>
      <m:oMath>
        <m:sSub>
          <m:sSubPr>
            <m:ctrlPr>
              <w:rPr>
                <w:rFonts w:ascii="Cambria Math" w:hAnsi="Cambria Math"/>
                <w:sz w:val="22"/>
              </w:rPr>
            </m:ctrlPr>
          </m:sSubPr>
          <m:e>
            <m:r>
              <m:rPr>
                <m:sty m:val="p"/>
              </m:rPr>
              <w:rPr>
                <w:rFonts w:ascii="Cambria Math" w:hAnsi="Cambria Math"/>
                <w:sz w:val="22"/>
              </w:rPr>
              <m:t>Γ</m:t>
            </m:r>
          </m:e>
          <m:sub>
            <m:sSubSup>
              <m:sSubSupPr>
                <m:ctrlPr>
                  <w:rPr>
                    <w:rFonts w:ascii="Cambria Math" w:hAnsi="Cambria Math"/>
                    <w:i/>
                    <w:sz w:val="22"/>
                  </w:rPr>
                </m:ctrlPr>
              </m:sSubSupPr>
              <m:e>
                <m:r>
                  <w:rPr>
                    <w:rFonts w:ascii="Cambria Math" w:hAnsi="Cambria Math"/>
                    <w:sz w:val="22"/>
                  </w:rPr>
                  <m:t>A</m:t>
                </m:r>
              </m:e>
              <m:sub>
                <m:r>
                  <w:rPr>
                    <w:rFonts w:ascii="Cambria Math" w:hAnsi="Cambria Math"/>
                    <w:sz w:val="22"/>
                  </w:rPr>
                  <m:t>ns</m:t>
                </m:r>
              </m:sub>
              <m:sup>
                <m:r>
                  <w:rPr>
                    <w:rFonts w:ascii="Cambria Math" w:hAnsi="Cambria Math"/>
                    <w:sz w:val="22"/>
                  </w:rPr>
                  <m:t>0</m:t>
                </m:r>
              </m:sup>
            </m:sSubSup>
          </m:sub>
        </m:sSub>
      </m:oMath>
      <w:r w:rsidRPr="009A266D">
        <w:t xml:space="preserve">= </w:t>
      </w:r>
      <w:r w:rsidR="00E76E12" w:rsidRPr="009A266D">
        <w:t>15</w:t>
      </w:r>
      <m:oMath>
        <m:rad>
          <m:radPr>
            <m:degHide m:val="1"/>
            <m:ctrlPr>
              <w:rPr>
                <w:rFonts w:ascii="Cambria Math" w:hAnsi="Cambria Math"/>
                <w:i/>
                <w:sz w:val="22"/>
              </w:rPr>
            </m:ctrlPr>
          </m:radPr>
          <m:deg/>
          <m:e>
            <m:r>
              <w:rPr>
                <w:rFonts w:ascii="Cambria Math" w:hAnsi="Cambria Math"/>
                <w:sz w:val="22"/>
              </w:rPr>
              <m:t>n</m:t>
            </m:r>
          </m:e>
        </m:rad>
      </m:oMath>
      <w:r w:rsidR="00E76E12" w:rsidRPr="009A266D">
        <w:rPr>
          <w:rFonts w:eastAsia="DengXian" w:hint="eastAsia"/>
        </w:rPr>
        <w:t xml:space="preserve"> </w:t>
      </w:r>
      <w:r w:rsidR="004566EB" w:rsidRPr="009A266D">
        <w:rPr>
          <w:rFonts w:eastAsia="DengXian"/>
        </w:rPr>
        <w:t>meV,</w:t>
      </w:r>
      <w:r w:rsidR="004566EB" w:rsidRPr="009A266D">
        <w:rPr>
          <w:rFonts w:eastAsia="DengXian" w:hint="eastAsia"/>
        </w:rPr>
        <w:t xml:space="preserve"> </w:t>
      </w:r>
      <m:oMath>
        <m:sSub>
          <m:sSubPr>
            <m:ctrlPr>
              <w:rPr>
                <w:rFonts w:ascii="Cambria Math" w:hAnsi="Cambria Math"/>
                <w:sz w:val="22"/>
              </w:rPr>
            </m:ctrlPr>
          </m:sSubPr>
          <m:e>
            <m:r>
              <m:rPr>
                <m:sty m:val="p"/>
              </m:rPr>
              <w:rPr>
                <w:rFonts w:ascii="Cambria Math" w:hAnsi="Cambria Math"/>
                <w:sz w:val="22"/>
              </w:rPr>
              <m:t>Γ</m:t>
            </m:r>
          </m:e>
          <m:sub>
            <m:sSubSup>
              <m:sSubSupPr>
                <m:ctrlPr>
                  <w:rPr>
                    <w:rFonts w:ascii="Cambria Math" w:hAnsi="Cambria Math"/>
                    <w:i/>
                    <w:sz w:val="22"/>
                  </w:rPr>
                </m:ctrlPr>
              </m:sSubSupPr>
              <m:e>
                <m:r>
                  <w:rPr>
                    <w:rFonts w:ascii="Cambria Math" w:hAnsi="Cambria Math"/>
                    <w:sz w:val="22"/>
                  </w:rPr>
                  <m:t>A</m:t>
                </m:r>
              </m:e>
              <m:sub>
                <m:r>
                  <w:rPr>
                    <w:rFonts w:ascii="Cambria Math" w:hAnsi="Cambria Math"/>
                    <w:sz w:val="22"/>
                  </w:rPr>
                  <m:t>2p</m:t>
                </m:r>
              </m:sub>
              <m:sup>
                <m:r>
                  <w:rPr>
                    <w:rFonts w:ascii="Cambria Math" w:hAnsi="Cambria Math"/>
                    <w:sz w:val="22"/>
                  </w:rPr>
                  <m:t>0</m:t>
                </m:r>
              </m:sup>
            </m:sSubSup>
          </m:sub>
        </m:sSub>
        <m:r>
          <w:rPr>
            <w:rFonts w:ascii="Cambria Math" w:hAnsi="Cambria Math"/>
            <w:sz w:val="22"/>
          </w:rPr>
          <m:t>=</m:t>
        </m:r>
      </m:oMath>
      <w:r w:rsidR="004566EB" w:rsidRPr="009A266D">
        <w:rPr>
          <w:rFonts w:eastAsia="DengXian"/>
        </w:rPr>
        <w:t>15</w:t>
      </w:r>
      <m:oMath>
        <m:r>
          <w:rPr>
            <w:rFonts w:ascii="Cambria Math" w:hAnsi="Cambria Math"/>
          </w:rPr>
          <m:t xml:space="preserve"> </m:t>
        </m:r>
      </m:oMath>
      <w:r w:rsidRPr="009A266D">
        <w:t xml:space="preserve">meV, </w:t>
      </w:r>
      <m:oMath>
        <m:sSub>
          <m:sSubPr>
            <m:ctrlPr>
              <w:rPr>
                <w:rFonts w:ascii="Cambria Math" w:hAnsi="Cambria Math"/>
                <w:sz w:val="22"/>
              </w:rPr>
            </m:ctrlPr>
          </m:sSubPr>
          <m:e>
            <m:r>
              <m:rPr>
                <m:sty m:val="p"/>
              </m:rPr>
              <w:rPr>
                <w:rFonts w:ascii="Cambria Math" w:hAnsi="Cambria Math"/>
                <w:sz w:val="22"/>
              </w:rPr>
              <m:t>Γ</m:t>
            </m:r>
          </m:e>
          <m:sub>
            <m:sSubSup>
              <m:sSubSupPr>
                <m:ctrlPr>
                  <w:rPr>
                    <w:rFonts w:ascii="Cambria Math" w:hAnsi="Cambria Math"/>
                    <w:i/>
                    <w:sz w:val="22"/>
                  </w:rPr>
                </m:ctrlPr>
              </m:sSubSupPr>
              <m:e>
                <m:r>
                  <w:rPr>
                    <w:rFonts w:ascii="Cambria Math" w:hAnsi="Cambria Math"/>
                    <w:sz w:val="22"/>
                  </w:rPr>
                  <m:t>A</m:t>
                </m:r>
              </m:e>
              <m:sub>
                <m:r>
                  <w:rPr>
                    <w:rFonts w:ascii="Cambria Math" w:hAnsi="Cambria Math"/>
                    <w:sz w:val="22"/>
                  </w:rPr>
                  <m:t>ns</m:t>
                </m:r>
              </m:sub>
              <m:sup>
                <m:r>
                  <w:rPr>
                    <w:rFonts w:ascii="Cambria Math" w:hAnsi="Cambria Math"/>
                    <w:sz w:val="22"/>
                  </w:rPr>
                  <m:t>I</m:t>
                </m:r>
              </m:sup>
            </m:sSubSup>
          </m:sub>
        </m:sSub>
      </m:oMath>
      <w:r w:rsidRPr="009A266D">
        <w:t xml:space="preserve"> = </w:t>
      </w:r>
      <w:r w:rsidR="00E76E12" w:rsidRPr="009A266D">
        <w:t>12</w:t>
      </w:r>
      <m:oMath>
        <m:rad>
          <m:radPr>
            <m:degHide m:val="1"/>
            <m:ctrlPr>
              <w:rPr>
                <w:rFonts w:ascii="Cambria Math" w:hAnsi="Cambria Math"/>
                <w:i/>
                <w:sz w:val="22"/>
              </w:rPr>
            </m:ctrlPr>
          </m:radPr>
          <m:deg/>
          <m:e>
            <m:r>
              <w:rPr>
                <w:rFonts w:ascii="Cambria Math" w:hAnsi="Cambria Math"/>
                <w:sz w:val="22"/>
              </w:rPr>
              <m:t>n</m:t>
            </m:r>
          </m:e>
        </m:rad>
      </m:oMath>
      <w:r w:rsidR="00E76E12" w:rsidRPr="009A266D">
        <w:rPr>
          <w:rFonts w:eastAsia="DengXian" w:hint="eastAsia"/>
        </w:rPr>
        <w:t xml:space="preserve"> </w:t>
      </w:r>
      <w:r w:rsidR="00E76E12" w:rsidRPr="009A266D">
        <w:t>meV</w:t>
      </w:r>
      <w:r w:rsidRPr="009A266D">
        <w:t xml:space="preserve">, </w:t>
      </w:r>
      <m:oMath>
        <m:sSub>
          <m:sSubPr>
            <m:ctrlPr>
              <w:rPr>
                <w:rFonts w:ascii="Cambria Math" w:hAnsi="Cambria Math"/>
                <w:sz w:val="22"/>
              </w:rPr>
            </m:ctrlPr>
          </m:sSubPr>
          <m:e>
            <m:r>
              <m:rPr>
                <m:sty m:val="p"/>
              </m:rPr>
              <w:rPr>
                <w:rFonts w:ascii="Cambria Math" w:hAnsi="Cambria Math"/>
                <w:sz w:val="22"/>
              </w:rPr>
              <m:t>Γ</m:t>
            </m:r>
          </m:e>
          <m:sub>
            <m:sSubSup>
              <m:sSubSupPr>
                <m:ctrlPr>
                  <w:rPr>
                    <w:rFonts w:ascii="Cambria Math" w:hAnsi="Cambria Math"/>
                    <w:i/>
                    <w:sz w:val="22"/>
                  </w:rPr>
                </m:ctrlPr>
              </m:sSubSupPr>
              <m:e>
                <m:r>
                  <w:rPr>
                    <w:rFonts w:ascii="Cambria Math" w:hAnsi="Cambria Math"/>
                    <w:sz w:val="22"/>
                  </w:rPr>
                  <m:t>A</m:t>
                </m:r>
              </m:e>
              <m:sub>
                <m:r>
                  <w:rPr>
                    <w:rFonts w:ascii="Cambria Math" w:hAnsi="Cambria Math"/>
                    <w:sz w:val="22"/>
                  </w:rPr>
                  <m:t>2p</m:t>
                </m:r>
              </m:sub>
              <m:sup>
                <m:r>
                  <w:rPr>
                    <w:rFonts w:ascii="Cambria Math" w:hAnsi="Cambria Math"/>
                    <w:sz w:val="22"/>
                  </w:rPr>
                  <m:t>I</m:t>
                </m:r>
              </m:sup>
            </m:sSubSup>
          </m:sub>
        </m:sSub>
        <m:r>
          <w:rPr>
            <w:rFonts w:ascii="Cambria Math" w:hAnsi="Cambria Math"/>
            <w:sz w:val="22"/>
          </w:rPr>
          <m:t>=</m:t>
        </m:r>
      </m:oMath>
      <w:r w:rsidR="004566EB" w:rsidRPr="009A266D">
        <w:rPr>
          <w:rFonts w:eastAsia="DengXian"/>
        </w:rPr>
        <w:t>12</w:t>
      </w:r>
      <m:oMath>
        <m:r>
          <w:rPr>
            <w:rFonts w:ascii="Cambria Math" w:hAnsi="Cambria Math"/>
          </w:rPr>
          <m:t xml:space="preserve"> </m:t>
        </m:r>
      </m:oMath>
      <w:r w:rsidR="004566EB" w:rsidRPr="009A266D">
        <w:t xml:space="preserve">meV, </w:t>
      </w:r>
      <m:oMath>
        <m:sSub>
          <m:sSubPr>
            <m:ctrlPr>
              <w:rPr>
                <w:rFonts w:ascii="Cambria Math" w:hAnsi="Cambria Math"/>
                <w:sz w:val="22"/>
              </w:rPr>
            </m:ctrlPr>
          </m:sSubPr>
          <m:e>
            <m:r>
              <m:rPr>
                <m:sty m:val="p"/>
              </m:rPr>
              <w:rPr>
                <w:rFonts w:ascii="Cambria Math" w:hAnsi="Cambria Math"/>
                <w:sz w:val="22"/>
              </w:rPr>
              <m:t>Γ</m:t>
            </m:r>
          </m:e>
          <m:sub>
            <m:sSubSup>
              <m:sSubSupPr>
                <m:ctrlPr>
                  <w:rPr>
                    <w:rFonts w:ascii="Cambria Math" w:hAnsi="Cambria Math"/>
                    <w:i/>
                    <w:sz w:val="22"/>
                  </w:rPr>
                </m:ctrlPr>
              </m:sSubSupPr>
              <m:e>
                <m:r>
                  <w:rPr>
                    <w:rFonts w:ascii="Cambria Math" w:hAnsi="Cambria Math"/>
                    <w:sz w:val="22"/>
                  </w:rPr>
                  <m:t>B</m:t>
                </m:r>
              </m:e>
              <m:sub>
                <m:r>
                  <w:rPr>
                    <w:rFonts w:ascii="Cambria Math" w:hAnsi="Cambria Math"/>
                    <w:sz w:val="22"/>
                  </w:rPr>
                  <m:t>1s</m:t>
                </m:r>
              </m:sub>
              <m:sup>
                <m:r>
                  <w:rPr>
                    <w:rFonts w:ascii="Cambria Math" w:hAnsi="Cambria Math"/>
                    <w:sz w:val="22"/>
                  </w:rPr>
                  <m:t>0</m:t>
                </m:r>
              </m:sup>
            </m:sSubSup>
          </m:sub>
        </m:sSub>
      </m:oMath>
      <w:r w:rsidRPr="009A266D">
        <w:t xml:space="preserve"> = </w:t>
      </w:r>
      <w:r w:rsidR="00E76E12" w:rsidRPr="009A266D">
        <w:t>40</w:t>
      </w:r>
      <w:r w:rsidRPr="009A266D">
        <w:t xml:space="preserve"> meV</w:t>
      </w:r>
      <w:r w:rsidR="00E76E12" w:rsidRPr="009A266D">
        <w:t>, and</w:t>
      </w:r>
      <w:r w:rsidRPr="009A266D">
        <w:t xml:space="preserve"> </w:t>
      </w:r>
      <m:oMath>
        <m:sSub>
          <m:sSubPr>
            <m:ctrlPr>
              <w:rPr>
                <w:rFonts w:ascii="Cambria Math" w:hAnsi="Cambria Math"/>
                <w:sz w:val="22"/>
              </w:rPr>
            </m:ctrlPr>
          </m:sSubPr>
          <m:e>
            <m:r>
              <m:rPr>
                <m:sty m:val="p"/>
              </m:rPr>
              <w:rPr>
                <w:rFonts w:ascii="Cambria Math" w:hAnsi="Cambria Math"/>
                <w:sz w:val="22"/>
              </w:rPr>
              <m:t>Γ</m:t>
            </m:r>
          </m:e>
          <m:sub>
            <m:sSubSup>
              <m:sSubSupPr>
                <m:ctrlPr>
                  <w:rPr>
                    <w:rFonts w:ascii="Cambria Math" w:hAnsi="Cambria Math"/>
                    <w:i/>
                    <w:sz w:val="22"/>
                  </w:rPr>
                </m:ctrlPr>
              </m:sSubSupPr>
              <m:e>
                <m:r>
                  <w:rPr>
                    <w:rFonts w:ascii="Cambria Math" w:hAnsi="Cambria Math"/>
                    <w:sz w:val="22"/>
                  </w:rPr>
                  <m:t>B</m:t>
                </m:r>
              </m:e>
              <m:sub>
                <m:r>
                  <w:rPr>
                    <w:rFonts w:ascii="Cambria Math" w:hAnsi="Cambria Math"/>
                    <w:sz w:val="22"/>
                  </w:rPr>
                  <m:t>1s</m:t>
                </m:r>
              </m:sub>
              <m:sup>
                <m:r>
                  <w:rPr>
                    <w:rFonts w:ascii="Cambria Math" w:hAnsi="Cambria Math"/>
                    <w:sz w:val="22"/>
                  </w:rPr>
                  <m:t>I</m:t>
                </m:r>
              </m:sup>
            </m:sSubSup>
          </m:sub>
        </m:sSub>
      </m:oMath>
      <w:r w:rsidR="00E76E12" w:rsidRPr="009A266D">
        <w:t xml:space="preserve"> = 25 meV </w:t>
      </w:r>
      <w:r w:rsidRPr="009A266D">
        <w:t xml:space="preserve">to </w:t>
      </w:r>
      <w:r w:rsidR="00BD63F8" w:rsidRPr="009A266D">
        <w:t xml:space="preserve">have a better comparison with </w:t>
      </w:r>
      <w:r w:rsidRPr="009A266D">
        <w:t xml:space="preserve">the </w:t>
      </w:r>
      <w:r w:rsidR="00C03558" w:rsidRPr="009A266D">
        <w:t>observed</w:t>
      </w:r>
      <w:r w:rsidRPr="009A266D">
        <w:t xml:space="preserve"> spectral </w:t>
      </w:r>
      <w:r w:rsidR="00BD63F8" w:rsidRPr="009A266D">
        <w:t xml:space="preserve">lines </w:t>
      </w:r>
      <w:r w:rsidR="00C03558" w:rsidRPr="009A266D">
        <w:t>in experiment.</w:t>
      </w:r>
    </w:p>
    <w:p w14:paraId="056B7FAD" w14:textId="104440F8" w:rsidR="00500469" w:rsidRPr="009A266D" w:rsidRDefault="00FC042A" w:rsidP="00303FBC">
      <w:pPr>
        <w:spacing w:after="120" w:line="276" w:lineRule="auto"/>
        <w:ind w:firstLine="431"/>
        <w:jc w:val="both"/>
      </w:pPr>
      <w:r w:rsidRPr="009A266D">
        <w:rPr>
          <w:color w:val="000000" w:themeColor="text1"/>
        </w:rPr>
        <w:t xml:space="preserve">To compute </w:t>
      </w:r>
      <w:r w:rsidR="00BA36A8" w:rsidRPr="009A266D">
        <w:rPr>
          <w:color w:val="000000" w:themeColor="text1"/>
        </w:rPr>
        <w:t xml:space="preserve">the total dielectric function, </w:t>
      </w:r>
      <w:r w:rsidRPr="009A266D">
        <w:rPr>
          <w:color w:val="000000" w:themeColor="text1"/>
        </w:rPr>
        <w:t xml:space="preserve">we need to know the field-dependent </w:t>
      </w:r>
      <w:r w:rsidRPr="009A266D">
        <w:t>oscillator strengths of each zeroth-order exciton states</w:t>
      </w:r>
      <w:r w:rsidR="00164712" w:rsidRPr="009A266D">
        <w:rPr>
          <w:rFonts w:eastAsia="맑은 고딕" w:hint="eastAsia"/>
          <w:lang w:eastAsia="ko-KR"/>
        </w:rPr>
        <w:t xml:space="preserve"> (</w:t>
      </w:r>
      <w:r w:rsidRPr="009A266D">
        <w:rPr>
          <w:i/>
        </w:rPr>
        <w:t>i.e.</w:t>
      </w:r>
      <w:r w:rsidRPr="009A266D">
        <w:rPr>
          <w:color w:val="000000" w:themeColor="text1"/>
        </w:rPr>
        <w:t xml:space="preserve"> </w:t>
      </w:r>
      <m:oMath>
        <m:sSup>
          <m:sSupPr>
            <m:ctrlPr>
              <w:rPr>
                <w:rFonts w:ascii="Cambria Math" w:hAnsi="Cambria Math"/>
                <w:i/>
              </w:rPr>
            </m:ctrlPr>
          </m:sSupPr>
          <m:e>
            <m:r>
              <w:rPr>
                <w:rFonts w:ascii="Cambria Math" w:hAnsi="Cambria Math"/>
              </w:rPr>
              <m:t>S</m:t>
            </m:r>
          </m:e>
          <m:sup>
            <m:r>
              <w:rPr>
                <w:rFonts w:ascii="Cambria Math" w:hAnsi="Cambria Math"/>
              </w:rPr>
              <m:t>i</m:t>
            </m:r>
          </m:sup>
        </m:sSup>
      </m:oMath>
      <w:r w:rsidR="00BA36A8" w:rsidRPr="009A266D">
        <w:t xml:space="preserve"> </w:t>
      </w:r>
      <w:r w:rsidR="0097726F" w:rsidRPr="009A266D">
        <w:t xml:space="preserve">and </w:t>
      </w:r>
      <m:oMath>
        <m:sSup>
          <m:sSupPr>
            <m:ctrlPr>
              <w:rPr>
                <w:rFonts w:ascii="Cambria Math" w:hAnsi="Cambria Math"/>
                <w:i/>
              </w:rPr>
            </m:ctrlPr>
          </m:sSupPr>
          <m:e>
            <m:r>
              <w:rPr>
                <w:rFonts w:ascii="Cambria Math" w:hAnsi="Cambria Math"/>
              </w:rPr>
              <m:t>S</m:t>
            </m:r>
          </m:e>
          <m:sup>
            <m:r>
              <w:rPr>
                <w:rFonts w:ascii="Cambria Math" w:hAnsi="Cambria Math"/>
              </w:rPr>
              <m:t>j</m:t>
            </m:r>
          </m:sup>
        </m:sSup>
      </m:oMath>
      <w:r w:rsidR="00BA36A8" w:rsidRPr="009A266D">
        <w:t>in Eq. (</w:t>
      </w:r>
      <w:r w:rsidR="004E3212" w:rsidRPr="009A266D">
        <w:rPr>
          <w:rFonts w:eastAsia="맑은 고딕" w:hint="eastAsia"/>
          <w:lang w:eastAsia="ko-KR"/>
        </w:rPr>
        <w:t>8</w:t>
      </w:r>
      <w:r w:rsidR="00352BC5">
        <w:rPr>
          <w:rFonts w:eastAsia="맑은 고딕" w:hint="eastAsia"/>
          <w:lang w:eastAsia="ko-KR"/>
        </w:rPr>
        <w:t>8</w:t>
      </w:r>
      <w:r w:rsidR="00BA36A8" w:rsidRPr="009A266D">
        <w:t>)</w:t>
      </w:r>
      <w:r w:rsidR="00164712" w:rsidRPr="009A266D">
        <w:rPr>
          <w:rFonts w:eastAsia="맑은 고딕" w:hint="eastAsia"/>
          <w:lang w:eastAsia="ko-KR"/>
        </w:rPr>
        <w:t>)</w:t>
      </w:r>
      <w:r w:rsidRPr="009A266D">
        <w:rPr>
          <w:color w:val="000000" w:themeColor="text1"/>
        </w:rPr>
        <w:t xml:space="preserve">. </w:t>
      </w:r>
      <w:r w:rsidR="00BD63F8" w:rsidRPr="009A266D">
        <w:rPr>
          <w:color w:val="000000" w:themeColor="text1"/>
        </w:rPr>
        <w:t>F</w:t>
      </w:r>
      <w:r w:rsidR="00500469" w:rsidRPr="009A266D">
        <w:rPr>
          <w:color w:val="000000" w:themeColor="text1"/>
        </w:rPr>
        <w:t xml:space="preserve">or convenience, we use </w:t>
      </w:r>
      <w:r w:rsidR="00BD63F8" w:rsidRPr="009A266D">
        <w:rPr>
          <w:color w:val="000000" w:themeColor="text1"/>
        </w:rPr>
        <w:t xml:space="preserve">the </w:t>
      </w:r>
      <w:r w:rsidR="00500469" w:rsidRPr="009A266D">
        <w:rPr>
          <w:color w:val="000000" w:themeColor="text1"/>
        </w:rPr>
        <w:t xml:space="preserve">superscript </w:t>
      </w:r>
      <w:r w:rsidR="00500469" w:rsidRPr="009A266D">
        <w:rPr>
          <w:i/>
          <w:color w:val="000000" w:themeColor="text1"/>
        </w:rPr>
        <w:t>i</w:t>
      </w:r>
      <w:r w:rsidR="00500469" w:rsidRPr="009A266D">
        <w:rPr>
          <w:color w:val="000000" w:themeColor="text1"/>
        </w:rPr>
        <w:t xml:space="preserve"> to denote the exciton type (</w:t>
      </w:r>
      <m:oMath>
        <m:sSubSup>
          <m:sSubSupPr>
            <m:ctrlPr>
              <w:rPr>
                <w:rFonts w:ascii="Cambria Math" w:hAnsi="Cambria Math"/>
                <w:i/>
                <w:color w:val="000000" w:themeColor="text1"/>
              </w:rPr>
            </m:ctrlPr>
          </m:sSubSupPr>
          <m:e>
            <m:r>
              <w:rPr>
                <w:rFonts w:ascii="Cambria Math" w:hAnsi="Cambria Math"/>
                <w:color w:val="000000" w:themeColor="text1"/>
              </w:rPr>
              <m:t>A</m:t>
            </m:r>
          </m:e>
          <m:sub>
            <m:r>
              <w:rPr>
                <w:rFonts w:ascii="Cambria Math" w:hAnsi="Cambria Math"/>
                <w:color w:val="000000" w:themeColor="text1"/>
                <w:kern w:val="24"/>
              </w:rPr>
              <m:t>↑</m:t>
            </m:r>
          </m:sub>
          <m:sup>
            <m:r>
              <w:rPr>
                <w:rFonts w:ascii="Cambria Math" w:hAnsi="Cambria Math"/>
                <w:color w:val="000000" w:themeColor="text1"/>
              </w:rPr>
              <m:t>0</m:t>
            </m:r>
          </m:sup>
        </m:sSubSup>
      </m:oMath>
      <w:r w:rsidR="00500469" w:rsidRPr="009A266D">
        <w:t xml:space="preserve">, </w:t>
      </w:r>
      <m:oMath>
        <m:sSubSup>
          <m:sSubSupPr>
            <m:ctrlPr>
              <w:rPr>
                <w:rFonts w:ascii="Cambria Math" w:hAnsi="Cambria Math"/>
                <w:i/>
                <w:color w:val="000000" w:themeColor="text1"/>
              </w:rPr>
            </m:ctrlPr>
          </m:sSubSupPr>
          <m:e>
            <m:r>
              <w:rPr>
                <w:rFonts w:ascii="Cambria Math" w:hAnsi="Cambria Math"/>
                <w:color w:val="000000" w:themeColor="text1"/>
              </w:rPr>
              <m:t>B</m:t>
            </m:r>
          </m:e>
          <m:sub>
            <m:r>
              <w:rPr>
                <w:rFonts w:ascii="Cambria Math" w:hAnsi="Cambria Math"/>
                <w:color w:val="000000" w:themeColor="text1"/>
                <w:kern w:val="24"/>
              </w:rPr>
              <m:t>↑</m:t>
            </m:r>
          </m:sub>
          <m:sup>
            <m:r>
              <w:rPr>
                <w:rFonts w:ascii="Cambria Math" w:hAnsi="Cambria Math"/>
                <w:color w:val="000000" w:themeColor="text1"/>
              </w:rPr>
              <m:t>0</m:t>
            </m:r>
          </m:sup>
        </m:sSubSup>
      </m:oMath>
      <w:r w:rsidR="00500469" w:rsidRPr="009A266D">
        <w:rPr>
          <w:color w:val="000000" w:themeColor="text1"/>
        </w:rPr>
        <w:t xml:space="preserve">, </w:t>
      </w:r>
      <m:oMath>
        <m:sSubSup>
          <m:sSubSupPr>
            <m:ctrlPr>
              <w:rPr>
                <w:rFonts w:ascii="Cambria Math" w:hAnsi="Cambria Math"/>
                <w:i/>
                <w:color w:val="000000" w:themeColor="text1"/>
              </w:rPr>
            </m:ctrlPr>
          </m:sSubSupPr>
          <m:e>
            <m:r>
              <w:rPr>
                <w:rFonts w:ascii="Cambria Math" w:hAnsi="Cambria Math"/>
                <w:color w:val="000000" w:themeColor="text1"/>
              </w:rPr>
              <m:t>A</m:t>
            </m:r>
          </m:e>
          <m:sub>
            <m:r>
              <w:rPr>
                <w:rFonts w:ascii="Cambria Math" w:hAnsi="Cambria Math"/>
                <w:color w:val="000000" w:themeColor="text1"/>
                <w:kern w:val="24"/>
              </w:rPr>
              <m:t>↑</m:t>
            </m:r>
          </m:sub>
          <m:sup>
            <m:r>
              <w:rPr>
                <w:rFonts w:ascii="Cambria Math" w:hAnsi="Cambria Math"/>
                <w:color w:val="000000" w:themeColor="text1"/>
              </w:rPr>
              <m:t>I</m:t>
            </m:r>
          </m:sup>
        </m:sSubSup>
      </m:oMath>
      <w:r w:rsidR="00500469" w:rsidRPr="009A266D">
        <w:rPr>
          <w:color w:val="000000" w:themeColor="text1"/>
        </w:rPr>
        <w:t>,</w:t>
      </w:r>
      <w:r w:rsidR="00500469" w:rsidRPr="009A266D">
        <w:t xml:space="preserve"> </w:t>
      </w:r>
      <m:oMath>
        <m:sSubSup>
          <m:sSubSupPr>
            <m:ctrlPr>
              <w:rPr>
                <w:rFonts w:ascii="Cambria Math" w:hAnsi="Cambria Math"/>
                <w:i/>
              </w:rPr>
            </m:ctrlPr>
          </m:sSubSupPr>
          <m:e>
            <m:r>
              <w:rPr>
                <w:rFonts w:ascii="Cambria Math" w:hAnsi="Cambria Math"/>
              </w:rPr>
              <m:t>B</m:t>
            </m:r>
          </m:e>
          <m:sub>
            <m:r>
              <w:rPr>
                <w:rFonts w:ascii="Cambria Math" w:hAnsi="Cambria Math"/>
                <w:color w:val="000000" w:themeColor="text1"/>
                <w:kern w:val="24"/>
              </w:rPr>
              <m:t>↑</m:t>
            </m:r>
          </m:sub>
          <m:sup>
            <m:r>
              <w:rPr>
                <w:rFonts w:ascii="Cambria Math" w:hAnsi="Cambria Math"/>
              </w:rPr>
              <m:t>I</m:t>
            </m:r>
          </m:sup>
        </m:sSubSup>
      </m:oMath>
      <w:r w:rsidR="00500469" w:rsidRPr="009A266D">
        <w:rPr>
          <w:color w:val="000000" w:themeColor="text1"/>
        </w:rPr>
        <w:t xml:space="preserve">, </w:t>
      </w:r>
      <m:oMath>
        <m:sSubSup>
          <m:sSubSupPr>
            <m:ctrlPr>
              <w:rPr>
                <w:rFonts w:ascii="Cambria Math" w:hAnsi="Cambria Math"/>
                <w:i/>
                <w:color w:val="000000" w:themeColor="text1"/>
              </w:rPr>
            </m:ctrlPr>
          </m:sSubSupPr>
          <m:e>
            <m:r>
              <w:rPr>
                <w:rFonts w:ascii="Cambria Math" w:hAnsi="Cambria Math"/>
                <w:color w:val="000000" w:themeColor="text1"/>
              </w:rPr>
              <m:t>A</m:t>
            </m:r>
          </m:e>
          <m:sub>
            <m:r>
              <w:rPr>
                <w:rFonts w:ascii="Cambria Math" w:hAnsi="Cambria Math"/>
                <w:color w:val="000000" w:themeColor="text1"/>
                <w:kern w:val="24"/>
                <w:sz w:val="22"/>
                <w:szCs w:val="28"/>
              </w:rPr>
              <m:t>↓</m:t>
            </m:r>
          </m:sub>
          <m:sup>
            <m:r>
              <w:rPr>
                <w:rFonts w:ascii="Cambria Math" w:hAnsi="Cambria Math"/>
                <w:color w:val="000000" w:themeColor="text1"/>
              </w:rPr>
              <m:t>0</m:t>
            </m:r>
          </m:sup>
        </m:sSubSup>
      </m:oMath>
      <w:r w:rsidR="00500469" w:rsidRPr="009A266D">
        <w:t xml:space="preserve">, </w:t>
      </w:r>
      <m:oMath>
        <m:sSubSup>
          <m:sSubSupPr>
            <m:ctrlPr>
              <w:rPr>
                <w:rFonts w:ascii="Cambria Math" w:hAnsi="Cambria Math"/>
                <w:i/>
                <w:color w:val="000000" w:themeColor="text1"/>
              </w:rPr>
            </m:ctrlPr>
          </m:sSubSupPr>
          <m:e>
            <m:r>
              <w:rPr>
                <w:rFonts w:ascii="Cambria Math" w:hAnsi="Cambria Math"/>
                <w:color w:val="000000" w:themeColor="text1"/>
              </w:rPr>
              <m:t>B</m:t>
            </m:r>
          </m:e>
          <m:sub>
            <m:r>
              <w:rPr>
                <w:rFonts w:ascii="Cambria Math" w:hAnsi="Cambria Math"/>
                <w:color w:val="000000" w:themeColor="text1"/>
                <w:kern w:val="24"/>
                <w:sz w:val="22"/>
                <w:szCs w:val="28"/>
              </w:rPr>
              <m:t>↓</m:t>
            </m:r>
          </m:sub>
          <m:sup>
            <m:r>
              <w:rPr>
                <w:rFonts w:ascii="Cambria Math" w:hAnsi="Cambria Math"/>
                <w:color w:val="000000" w:themeColor="text1"/>
              </w:rPr>
              <m:t>0</m:t>
            </m:r>
          </m:sup>
        </m:sSubSup>
      </m:oMath>
      <w:r w:rsidR="00500469" w:rsidRPr="009A266D">
        <w:rPr>
          <w:color w:val="000000" w:themeColor="text1"/>
        </w:rPr>
        <w:t xml:space="preserve">, </w:t>
      </w:r>
      <m:oMath>
        <m:sSubSup>
          <m:sSubSupPr>
            <m:ctrlPr>
              <w:rPr>
                <w:rFonts w:ascii="Cambria Math" w:hAnsi="Cambria Math"/>
                <w:i/>
                <w:color w:val="000000" w:themeColor="text1"/>
              </w:rPr>
            </m:ctrlPr>
          </m:sSubSupPr>
          <m:e>
            <m:r>
              <w:rPr>
                <w:rFonts w:ascii="Cambria Math" w:hAnsi="Cambria Math"/>
                <w:color w:val="000000" w:themeColor="text1"/>
              </w:rPr>
              <m:t>A</m:t>
            </m:r>
          </m:e>
          <m:sub>
            <m:r>
              <w:rPr>
                <w:rFonts w:ascii="Cambria Math" w:hAnsi="Cambria Math"/>
                <w:color w:val="000000" w:themeColor="text1"/>
                <w:kern w:val="24"/>
                <w:sz w:val="22"/>
                <w:szCs w:val="28"/>
              </w:rPr>
              <m:t>↓</m:t>
            </m:r>
          </m:sub>
          <m:sup>
            <m:r>
              <w:rPr>
                <w:rFonts w:ascii="Cambria Math" w:hAnsi="Cambria Math"/>
                <w:color w:val="000000" w:themeColor="text1"/>
              </w:rPr>
              <m:t>I</m:t>
            </m:r>
          </m:sup>
        </m:sSubSup>
      </m:oMath>
      <w:r w:rsidR="00500469" w:rsidRPr="009A266D">
        <w:rPr>
          <w:color w:val="000000" w:themeColor="text1"/>
        </w:rPr>
        <w:t xml:space="preserve">, </w:t>
      </w:r>
      <m:oMath>
        <m:sSubSup>
          <m:sSubSupPr>
            <m:ctrlPr>
              <w:rPr>
                <w:rFonts w:ascii="Cambria Math" w:hAnsi="Cambria Math"/>
                <w:i/>
              </w:rPr>
            </m:ctrlPr>
          </m:sSubSupPr>
          <m:e>
            <m:r>
              <w:rPr>
                <w:rFonts w:ascii="Cambria Math" w:hAnsi="Cambria Math"/>
              </w:rPr>
              <m:t>B</m:t>
            </m:r>
          </m:e>
          <m:sub>
            <m:r>
              <w:rPr>
                <w:rFonts w:ascii="Cambria Math" w:hAnsi="Cambria Math"/>
                <w:color w:val="000000" w:themeColor="text1"/>
                <w:kern w:val="24"/>
                <w:sz w:val="22"/>
                <w:szCs w:val="28"/>
              </w:rPr>
              <m:t>↓</m:t>
            </m:r>
          </m:sub>
          <m:sup>
            <m:r>
              <w:rPr>
                <w:rFonts w:ascii="Cambria Math" w:hAnsi="Cambria Math"/>
              </w:rPr>
              <m:t>I</m:t>
            </m:r>
          </m:sup>
        </m:sSubSup>
      </m:oMath>
      <w:r w:rsidR="00500469" w:rsidRPr="009A266D">
        <w:t xml:space="preserve">) and </w:t>
      </w:r>
      <w:r w:rsidR="00BD63F8" w:rsidRPr="009A266D">
        <w:t xml:space="preserve">the </w:t>
      </w:r>
      <w:r w:rsidR="00500469" w:rsidRPr="009A266D">
        <w:t xml:space="preserve">subscript </w:t>
      </w:r>
      <w:r w:rsidR="00500469" w:rsidRPr="009A266D">
        <w:rPr>
          <w:i/>
        </w:rPr>
        <w:t>n</w:t>
      </w:r>
      <w:r w:rsidR="00500469" w:rsidRPr="009A266D">
        <w:t xml:space="preserve"> to label the Rydberg state (1</w:t>
      </w:r>
      <w:r w:rsidR="00500469" w:rsidRPr="009A266D">
        <w:rPr>
          <w:i/>
          <w:iCs/>
        </w:rPr>
        <w:t>s</w:t>
      </w:r>
      <w:r w:rsidR="00500469" w:rsidRPr="009A266D">
        <w:t xml:space="preserve"> – </w:t>
      </w:r>
      <w:r w:rsidR="00A374E2" w:rsidRPr="009A266D">
        <w:t>3</w:t>
      </w:r>
      <w:r w:rsidR="00500469" w:rsidRPr="009A266D">
        <w:rPr>
          <w:i/>
          <w:iCs/>
        </w:rPr>
        <w:t>s</w:t>
      </w:r>
      <w:r w:rsidR="00500469" w:rsidRPr="009A266D">
        <w:t>, 2</w:t>
      </w:r>
      <w:r w:rsidR="00500469" w:rsidRPr="009A266D">
        <w:rPr>
          <w:i/>
          <w:iCs/>
        </w:rPr>
        <w:t>p</w:t>
      </w:r>
      <w:r w:rsidR="00500469" w:rsidRPr="009A266D">
        <w:t xml:space="preserve">). The oscillator strength of the </w:t>
      </w:r>
      <w:r w:rsidR="00500469" w:rsidRPr="009A266D">
        <w:rPr>
          <w:i/>
        </w:rPr>
        <w:t>n</w:t>
      </w:r>
      <w:r w:rsidR="00500469" w:rsidRPr="009A266D">
        <w:t xml:space="preserve">-th Rydberg state of the </w:t>
      </w:r>
      <w:r w:rsidR="00500469" w:rsidRPr="009A266D">
        <w:rPr>
          <w:i/>
        </w:rPr>
        <w:t>i</w:t>
      </w:r>
      <w:r w:rsidR="00500469" w:rsidRPr="009A266D">
        <w:t>-th exciton is expressed as:</w:t>
      </w:r>
    </w:p>
    <w:p w14:paraId="74F34BB5" w14:textId="08F01DEC" w:rsidR="00FC042A" w:rsidRPr="009A266D" w:rsidRDefault="00000000" w:rsidP="00B76D1A">
      <w:pPr>
        <w:spacing w:after="120" w:line="276" w:lineRule="auto"/>
        <w:ind w:left="2400" w:firstLine="482"/>
        <w:jc w:val="right"/>
        <w:rPr>
          <w:color w:val="000000" w:themeColor="text1"/>
          <w:sz w:val="22"/>
        </w:rPr>
      </w:pPr>
      <m:oMath>
        <m:sSubSup>
          <m:sSubSupPr>
            <m:ctrlPr>
              <w:rPr>
                <w:rFonts w:ascii="Cambria Math" w:hAnsi="Cambria Math"/>
                <w:i/>
                <w:color w:val="000000" w:themeColor="text1"/>
                <w:szCs w:val="28"/>
              </w:rPr>
            </m:ctrlPr>
          </m:sSubSupPr>
          <m:e>
            <m:r>
              <w:rPr>
                <w:rFonts w:ascii="Cambria Math" w:hAnsi="Cambria Math"/>
                <w:color w:val="000000" w:themeColor="text1"/>
                <w:szCs w:val="28"/>
              </w:rPr>
              <m:t>S</m:t>
            </m:r>
          </m:e>
          <m:sub>
            <m:r>
              <w:rPr>
                <w:rFonts w:ascii="Cambria Math" w:hAnsi="Cambria Math"/>
                <w:color w:val="000000" w:themeColor="text1"/>
                <w:szCs w:val="28"/>
              </w:rPr>
              <m:t>n</m:t>
            </m:r>
          </m:sub>
          <m:sup>
            <m:r>
              <w:rPr>
                <w:rFonts w:ascii="Cambria Math" w:hAnsi="Cambria Math"/>
                <w:color w:val="000000" w:themeColor="text1"/>
                <w:szCs w:val="28"/>
              </w:rPr>
              <m:t>i</m:t>
            </m:r>
          </m:sup>
        </m:sSubSup>
        <m:r>
          <w:rPr>
            <w:rFonts w:ascii="Cambria Math" w:hAnsi="Cambria Math"/>
            <w:color w:val="000000" w:themeColor="text1"/>
            <w:szCs w:val="28"/>
          </w:rPr>
          <m:t>∝</m:t>
        </m:r>
        <m:sSup>
          <m:sSupPr>
            <m:ctrlPr>
              <w:rPr>
                <w:rFonts w:ascii="Cambria Math" w:hAnsi="Cambria Math"/>
                <w:i/>
                <w:color w:val="000000" w:themeColor="text1"/>
                <w:szCs w:val="28"/>
              </w:rPr>
            </m:ctrlPr>
          </m:sSupPr>
          <m:e>
            <m:d>
              <m:dPr>
                <m:begChr m:val="|"/>
                <m:endChr m:val="|"/>
                <m:ctrlPr>
                  <w:rPr>
                    <w:rFonts w:ascii="Cambria Math" w:hAnsi="Cambria Math"/>
                    <w:i/>
                    <w:color w:val="000000" w:themeColor="text1"/>
                    <w:szCs w:val="28"/>
                  </w:rPr>
                </m:ctrlPr>
              </m:dPr>
              <m:e>
                <m:nary>
                  <m:naryPr>
                    <m:chr m:val="∑"/>
                    <m:limLoc m:val="subSup"/>
                    <m:supHide m:val="1"/>
                    <m:ctrlPr>
                      <w:rPr>
                        <w:rFonts w:ascii="Cambria Math" w:hAnsi="Cambria Math"/>
                        <w:i/>
                        <w:color w:val="000000" w:themeColor="text1"/>
                        <w:szCs w:val="28"/>
                      </w:rPr>
                    </m:ctrlPr>
                  </m:naryPr>
                  <m:sub>
                    <m:r>
                      <m:rPr>
                        <m:sty m:val="b"/>
                      </m:rPr>
                      <w:rPr>
                        <w:rFonts w:ascii="Cambria Math" w:hAnsi="Cambria Math"/>
                        <w:color w:val="000000" w:themeColor="text1"/>
                        <w:szCs w:val="28"/>
                      </w:rPr>
                      <m:t>k</m:t>
                    </m:r>
                  </m:sub>
                  <m:sup/>
                  <m:e>
                    <m:sSubSup>
                      <m:sSubSupPr>
                        <m:ctrlPr>
                          <w:rPr>
                            <w:rFonts w:ascii="Cambria Math" w:hAnsi="Cambria Math"/>
                            <w:i/>
                          </w:rPr>
                        </m:ctrlPr>
                      </m:sSubSupPr>
                      <m:e>
                        <m:r>
                          <w:rPr>
                            <w:rFonts w:ascii="Cambria Math" w:hAnsi="Cambria Math"/>
                          </w:rPr>
                          <m:t>F</m:t>
                        </m:r>
                      </m:e>
                      <m:sub>
                        <m:r>
                          <w:rPr>
                            <w:rFonts w:ascii="Cambria Math" w:hAnsi="Cambria Math"/>
                          </w:rPr>
                          <m:t>n</m:t>
                        </m:r>
                      </m:sub>
                      <m:sup>
                        <m:r>
                          <w:rPr>
                            <w:rFonts w:ascii="Cambria Math" w:hAnsi="Cambria Math"/>
                          </w:rPr>
                          <m:t>i</m:t>
                        </m:r>
                      </m:sup>
                    </m:sSubSup>
                    <m:d>
                      <m:dPr>
                        <m:ctrlPr>
                          <w:rPr>
                            <w:rFonts w:ascii="Cambria Math" w:hAnsi="Cambria Math"/>
                            <w:i/>
                          </w:rPr>
                        </m:ctrlPr>
                      </m:dPr>
                      <m:e>
                        <m:r>
                          <m:rPr>
                            <m:sty m:val="b"/>
                          </m:rPr>
                          <w:rPr>
                            <w:rFonts w:ascii="Cambria Math" w:hAnsi="Cambria Math"/>
                          </w:rPr>
                          <m:t>k</m:t>
                        </m:r>
                        <m:ctrlPr>
                          <w:rPr>
                            <w:rFonts w:ascii="Cambria Math" w:hAnsi="Cambria Math"/>
                            <w:b/>
                          </w:rPr>
                        </m:ctrlPr>
                      </m:e>
                    </m:d>
                  </m:e>
                </m:nary>
                <m:d>
                  <m:dPr>
                    <m:begChr m:val="⟨"/>
                    <m:endChr m:val="⟩"/>
                    <m:ctrlPr>
                      <w:rPr>
                        <w:rFonts w:ascii="Cambria Math" w:hAnsi="Cambria Math"/>
                        <w:i/>
                        <w:szCs w:val="28"/>
                      </w:rPr>
                    </m:ctrlPr>
                  </m:dPr>
                  <m:e>
                    <m:sSubSup>
                      <m:sSubSupPr>
                        <m:ctrlPr>
                          <w:rPr>
                            <w:rFonts w:ascii="Cambria Math" w:hAnsi="Cambria Math"/>
                            <w:i/>
                            <w:color w:val="000000" w:themeColor="text1"/>
                            <w:szCs w:val="28"/>
                          </w:rPr>
                        </m:ctrlPr>
                      </m:sSubSupPr>
                      <m:e>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rPr>
                              <m:t>u</m:t>
                            </m:r>
                          </m:e>
                        </m:acc>
                      </m:e>
                      <m:sub>
                        <m:sSub>
                          <m:sSubPr>
                            <m:ctrlPr>
                              <w:rPr>
                                <w:rFonts w:ascii="Cambria Math" w:hAnsi="Cambria Math"/>
                                <w:i/>
                                <w:color w:val="000000" w:themeColor="text1"/>
                                <w:kern w:val="24"/>
                                <w:szCs w:val="28"/>
                              </w:rPr>
                            </m:ctrlPr>
                          </m:sSubPr>
                          <m:e>
                            <m:r>
                              <w:rPr>
                                <w:rFonts w:ascii="Cambria Math" w:hAnsi="Cambria Math"/>
                                <w:color w:val="000000" w:themeColor="text1"/>
                                <w:kern w:val="24"/>
                                <w:szCs w:val="28"/>
                              </w:rPr>
                              <m:t>C</m:t>
                            </m:r>
                          </m:e>
                          <m:sub>
                            <m:r>
                              <w:rPr>
                                <w:rFonts w:ascii="Cambria Math" w:hAnsi="Cambria Math"/>
                                <w:color w:val="000000" w:themeColor="text1"/>
                                <w:kern w:val="24"/>
                                <w:szCs w:val="28"/>
                              </w:rPr>
                              <m:t>i</m:t>
                            </m:r>
                          </m:sub>
                        </m:sSub>
                        <m:r>
                          <m:rPr>
                            <m:sty m:val="b"/>
                          </m:rPr>
                          <w:rPr>
                            <w:rFonts w:ascii="Cambria Math" w:hAnsi="Cambria Math"/>
                            <w:color w:val="000000" w:themeColor="text1"/>
                            <w:szCs w:val="28"/>
                          </w:rPr>
                          <m:t>,k</m:t>
                        </m:r>
                      </m:sub>
                      <m:sup>
                        <m:r>
                          <w:rPr>
                            <w:rFonts w:ascii="Cambria Math" w:hAnsi="Cambria Math"/>
                            <w:color w:val="000000" w:themeColor="text1"/>
                            <w:szCs w:val="28"/>
                          </w:rPr>
                          <m:t xml:space="preserve"> </m:t>
                        </m:r>
                      </m:sup>
                    </m:sSubSup>
                  </m:e>
                  <m:e>
                    <m:sSub>
                      <m:sSubPr>
                        <m:ctrlPr>
                          <w:rPr>
                            <w:rFonts w:ascii="Cambria Math" w:hAnsi="Cambria Math"/>
                            <w:szCs w:val="28"/>
                          </w:rPr>
                        </m:ctrlPr>
                      </m:sSubPr>
                      <m:e>
                        <m:acc>
                          <m:accPr>
                            <m:ctrlPr>
                              <w:rPr>
                                <w:rFonts w:ascii="Cambria Math" w:hAnsi="Cambria Math"/>
                                <w:b/>
                                <w:szCs w:val="28"/>
                              </w:rPr>
                            </m:ctrlPr>
                          </m:accPr>
                          <m:e>
                            <m:r>
                              <m:rPr>
                                <m:sty m:val="b"/>
                              </m:rPr>
                              <w:rPr>
                                <w:rFonts w:ascii="Cambria Math" w:hAnsi="Cambria Math"/>
                                <w:szCs w:val="28"/>
                              </w:rPr>
                              <m:t>e</m:t>
                            </m:r>
                          </m:e>
                        </m:acc>
                      </m:e>
                      <m:sub>
                        <m:r>
                          <w:rPr>
                            <w:rFonts w:ascii="Cambria Math" w:hAnsi="Cambria Math"/>
                            <w:szCs w:val="28"/>
                          </w:rPr>
                          <m:t xml:space="preserve"> </m:t>
                        </m:r>
                      </m:sub>
                    </m:sSub>
                    <m:r>
                      <m:rPr>
                        <m:sty m:val="p"/>
                      </m:rPr>
                      <w:rPr>
                        <w:rFonts w:ascii="Cambria Math" w:hAnsi="Cambria Math"/>
                        <w:szCs w:val="28"/>
                      </w:rPr>
                      <m:t>∙</m:t>
                    </m:r>
                    <m:r>
                      <m:rPr>
                        <m:sty m:val="b"/>
                      </m:rPr>
                      <w:rPr>
                        <w:rFonts w:ascii="Cambria Math" w:hAnsi="Cambria Math"/>
                        <w:szCs w:val="28"/>
                      </w:rPr>
                      <m:t>p</m:t>
                    </m:r>
                  </m:e>
                  <m:e>
                    <m:sSubSup>
                      <m:sSubSupPr>
                        <m:ctrlPr>
                          <w:rPr>
                            <w:rFonts w:ascii="Cambria Math" w:hAnsi="Cambria Math"/>
                            <w:i/>
                            <w:color w:val="000000" w:themeColor="text1"/>
                            <w:szCs w:val="28"/>
                          </w:rPr>
                        </m:ctrlPr>
                      </m:sSubSupPr>
                      <m:e>
                        <m:r>
                          <w:rPr>
                            <w:rFonts w:ascii="Cambria Math" w:hAnsi="Cambria Math"/>
                            <w:color w:val="000000" w:themeColor="text1"/>
                            <w:szCs w:val="28"/>
                          </w:rPr>
                          <m:t>u</m:t>
                        </m:r>
                      </m:e>
                      <m:sub>
                        <m:sSub>
                          <m:sSubPr>
                            <m:ctrlPr>
                              <w:rPr>
                                <w:rFonts w:ascii="Cambria Math" w:hAnsi="Cambria Math"/>
                                <w:i/>
                                <w:color w:val="000000" w:themeColor="text1"/>
                                <w:kern w:val="24"/>
                                <w:szCs w:val="28"/>
                              </w:rPr>
                            </m:ctrlPr>
                          </m:sSubPr>
                          <m:e>
                            <m:r>
                              <w:rPr>
                                <w:rFonts w:ascii="Cambria Math" w:hAnsi="Cambria Math"/>
                                <w:color w:val="000000" w:themeColor="text1"/>
                                <w:kern w:val="24"/>
                                <w:szCs w:val="28"/>
                              </w:rPr>
                              <m:t>V</m:t>
                            </m:r>
                          </m:e>
                          <m:sub>
                            <m:r>
                              <w:rPr>
                                <w:rFonts w:ascii="Cambria Math" w:hAnsi="Cambria Math"/>
                                <w:color w:val="000000" w:themeColor="text1"/>
                                <w:kern w:val="24"/>
                                <w:szCs w:val="28"/>
                              </w:rPr>
                              <m:t>i</m:t>
                            </m:r>
                          </m:sub>
                        </m:sSub>
                        <m:r>
                          <m:rPr>
                            <m:sty m:val="b"/>
                          </m:rPr>
                          <w:rPr>
                            <w:rFonts w:ascii="Cambria Math" w:hAnsi="Cambria Math"/>
                            <w:color w:val="000000" w:themeColor="text1"/>
                            <w:szCs w:val="28"/>
                          </w:rPr>
                          <m:t>,k</m:t>
                        </m:r>
                      </m:sub>
                      <m:sup>
                        <m:r>
                          <w:rPr>
                            <w:rFonts w:ascii="Cambria Math" w:hAnsi="Cambria Math"/>
                            <w:color w:val="000000" w:themeColor="text1"/>
                            <w:szCs w:val="28"/>
                          </w:rPr>
                          <m:t xml:space="preserve"> </m:t>
                        </m:r>
                      </m:sup>
                    </m:sSubSup>
                  </m:e>
                </m:d>
              </m:e>
            </m:d>
          </m:e>
          <m:sup>
            <m:r>
              <w:rPr>
                <w:rFonts w:ascii="Cambria Math" w:hAnsi="Cambria Math"/>
                <w:color w:val="000000" w:themeColor="text1"/>
                <w:szCs w:val="28"/>
              </w:rPr>
              <m:t>2</m:t>
            </m:r>
          </m:sup>
        </m:sSup>
      </m:oMath>
      <w:r w:rsidR="00FC042A" w:rsidRPr="009A266D">
        <w:rPr>
          <w:color w:val="000000" w:themeColor="text1"/>
          <w:sz w:val="22"/>
        </w:rPr>
        <w:tab/>
      </w:r>
      <w:r w:rsidR="00FC042A" w:rsidRPr="009A266D">
        <w:rPr>
          <w:color w:val="000000" w:themeColor="text1"/>
          <w:sz w:val="22"/>
        </w:rPr>
        <w:tab/>
      </w:r>
      <w:r w:rsidR="00FC042A" w:rsidRPr="009A266D">
        <w:rPr>
          <w:color w:val="000000" w:themeColor="text1"/>
          <w:sz w:val="22"/>
        </w:rPr>
        <w:tab/>
      </w:r>
      <w:r w:rsidR="00FC042A" w:rsidRPr="009A266D">
        <w:rPr>
          <w:color w:val="000000" w:themeColor="text1"/>
          <w:sz w:val="22"/>
        </w:rPr>
        <w:tab/>
      </w:r>
      <w:r w:rsidR="00FC042A" w:rsidRPr="009A266D">
        <w:rPr>
          <w:color w:val="000000" w:themeColor="text1"/>
          <w:sz w:val="22"/>
        </w:rPr>
        <w:tab/>
      </w:r>
      <w:r w:rsidR="00352BC5">
        <w:rPr>
          <w:rFonts w:eastAsia="맑은 고딕" w:hint="eastAsia"/>
          <w:color w:val="000000" w:themeColor="text1"/>
          <w:sz w:val="22"/>
          <w:lang w:eastAsia="ko-KR"/>
        </w:rPr>
        <w:t xml:space="preserve">    </w:t>
      </w:r>
      <w:r w:rsidR="00FC042A" w:rsidRPr="009A266D">
        <w:rPr>
          <w:color w:val="000000" w:themeColor="text1"/>
        </w:rPr>
        <w:t>(</w:t>
      </w:r>
      <w:r w:rsidR="004E3212" w:rsidRPr="009A266D">
        <w:rPr>
          <w:rFonts w:eastAsia="맑은 고딕" w:hint="eastAsia"/>
          <w:color w:val="000000" w:themeColor="text1"/>
          <w:lang w:eastAsia="ko-KR"/>
        </w:rPr>
        <w:t>8</w:t>
      </w:r>
      <w:r w:rsidR="00352BC5">
        <w:rPr>
          <w:rFonts w:eastAsia="맑은 고딕" w:hint="eastAsia"/>
          <w:color w:val="000000" w:themeColor="text1"/>
          <w:lang w:eastAsia="ko-KR"/>
        </w:rPr>
        <w:t>9</w:t>
      </w:r>
      <w:r w:rsidR="00FC042A" w:rsidRPr="009A266D">
        <w:rPr>
          <w:color w:val="000000" w:themeColor="text1"/>
        </w:rPr>
        <w:t>)</w:t>
      </w:r>
    </w:p>
    <w:p w14:paraId="4E4017A5" w14:textId="22E77692" w:rsidR="00FC042A" w:rsidRPr="00303FBC" w:rsidRDefault="00FC042A" w:rsidP="000A5D1E">
      <w:pPr>
        <w:spacing w:line="276" w:lineRule="auto"/>
        <w:jc w:val="both"/>
        <w:rPr>
          <w:rFonts w:eastAsia="맑은 고딕"/>
          <w:lang w:eastAsia="ko-KR"/>
        </w:rPr>
      </w:pPr>
      <w:r w:rsidRPr="009A266D">
        <w:t xml:space="preserve">Here, </w:t>
      </w:r>
      <m:oMath>
        <m:sSubSup>
          <m:sSubSupPr>
            <m:ctrlPr>
              <w:rPr>
                <w:rFonts w:ascii="Cambria Math" w:hAnsi="Cambria Math"/>
                <w:i/>
              </w:rPr>
            </m:ctrlPr>
          </m:sSubSupPr>
          <m:e>
            <m:r>
              <w:rPr>
                <w:rFonts w:ascii="Cambria Math" w:hAnsi="Cambria Math"/>
              </w:rPr>
              <m:t>F</m:t>
            </m:r>
          </m:e>
          <m:sub>
            <m:r>
              <w:rPr>
                <w:rFonts w:ascii="Cambria Math" w:hAnsi="Cambria Math"/>
              </w:rPr>
              <m:t>n</m:t>
            </m:r>
          </m:sub>
          <m:sup>
            <m:r>
              <w:rPr>
                <w:rFonts w:ascii="Cambria Math" w:hAnsi="Cambria Math"/>
              </w:rPr>
              <m:t>i</m:t>
            </m:r>
          </m:sup>
        </m:sSubSup>
        <m:d>
          <m:dPr>
            <m:ctrlPr>
              <w:rPr>
                <w:rFonts w:ascii="Cambria Math" w:hAnsi="Cambria Math"/>
                <w:i/>
              </w:rPr>
            </m:ctrlPr>
          </m:dPr>
          <m:e>
            <m:r>
              <m:rPr>
                <m:sty m:val="b"/>
              </m:rPr>
              <w:rPr>
                <w:rFonts w:ascii="Cambria Math" w:hAnsi="Cambria Math"/>
              </w:rPr>
              <m:t>k</m:t>
            </m:r>
            <m:ctrlPr>
              <w:rPr>
                <w:rFonts w:ascii="Cambria Math" w:hAnsi="Cambria Math"/>
                <w:b/>
              </w:rPr>
            </m:ctrlPr>
          </m:e>
        </m:d>
      </m:oMath>
      <w:r w:rsidRPr="009A266D">
        <w:rPr>
          <w:rFonts w:hint="eastAsia"/>
          <w:b/>
        </w:rPr>
        <w:t xml:space="preserve"> </w:t>
      </w:r>
      <w:r w:rsidR="00BD63F8" w:rsidRPr="009A266D">
        <w:t>are</w:t>
      </w:r>
      <w:r w:rsidRPr="009A266D">
        <w:t xml:space="preserve"> the </w:t>
      </w:r>
      <w:r w:rsidR="00D82930" w:rsidRPr="009A266D">
        <w:t>field-dependent</w:t>
      </w:r>
      <w:r w:rsidR="00D82930" w:rsidRPr="009A266D">
        <w:rPr>
          <w:b/>
        </w:rPr>
        <w:t xml:space="preserve"> </w:t>
      </w:r>
      <w:r w:rsidRPr="009A266D">
        <w:rPr>
          <w:rFonts w:hint="eastAsia"/>
        </w:rPr>
        <w:t>e</w:t>
      </w:r>
      <w:r w:rsidRPr="009A266D">
        <w:t>xpansion coefficients</w:t>
      </w:r>
      <w:r w:rsidR="00D82930" w:rsidRPr="009A266D">
        <w:t xml:space="preserve"> calculated in Section</w:t>
      </w:r>
      <w:r w:rsidR="002A5BE9" w:rsidRPr="009A266D">
        <w:rPr>
          <w:rFonts w:eastAsia="맑은 고딕" w:hint="eastAsia"/>
          <w:lang w:eastAsia="ko-KR"/>
        </w:rPr>
        <w:t xml:space="preserve"> III.</w:t>
      </w:r>
      <w:r w:rsidR="00D82930" w:rsidRPr="009A266D">
        <w:t>4;</w:t>
      </w:r>
      <w:r w:rsidR="00500469" w:rsidRPr="009A266D">
        <w:t xml:space="preserve"> </w:t>
      </w:r>
      <m:oMath>
        <m:sSubSup>
          <m:sSubSupPr>
            <m:ctrlPr>
              <w:rPr>
                <w:rFonts w:ascii="Cambria Math" w:hAnsi="Cambria Math"/>
                <w:i/>
                <w:color w:val="000000" w:themeColor="text1"/>
              </w:rPr>
            </m:ctrlPr>
          </m:sSubSupPr>
          <m:e>
            <m:acc>
              <m:accPr>
                <m:chr m:val="̃"/>
                <m:ctrlPr>
                  <w:rPr>
                    <w:rFonts w:ascii="Cambria Math" w:hAnsi="Cambria Math"/>
                    <w:i/>
                    <w:color w:val="000000" w:themeColor="text1"/>
                  </w:rPr>
                </m:ctrlPr>
              </m:accPr>
              <m:e>
                <m:r>
                  <w:rPr>
                    <w:rFonts w:ascii="Cambria Math" w:hAnsi="Cambria Math"/>
                    <w:color w:val="000000" w:themeColor="text1"/>
                  </w:rPr>
                  <m:t>u</m:t>
                </m:r>
              </m:e>
            </m:acc>
          </m:e>
          <m:sub>
            <m:sSub>
              <m:sSubPr>
                <m:ctrlPr>
                  <w:rPr>
                    <w:rFonts w:ascii="Cambria Math" w:hAnsi="Cambria Math"/>
                    <w:i/>
                    <w:color w:val="000000" w:themeColor="text1"/>
                    <w:kern w:val="24"/>
                  </w:rPr>
                </m:ctrlPr>
              </m:sSubPr>
              <m:e>
                <m:r>
                  <w:rPr>
                    <w:rFonts w:ascii="Cambria Math" w:hAnsi="Cambria Math"/>
                    <w:color w:val="000000" w:themeColor="text1"/>
                    <w:kern w:val="24"/>
                  </w:rPr>
                  <m:t>C</m:t>
                </m:r>
              </m:e>
              <m:sub>
                <m:r>
                  <w:rPr>
                    <w:rFonts w:ascii="Cambria Math" w:hAnsi="Cambria Math"/>
                    <w:color w:val="000000" w:themeColor="text1"/>
                    <w:kern w:val="24"/>
                  </w:rPr>
                  <m:t>i</m:t>
                </m:r>
              </m:sub>
            </m:sSub>
            <m:r>
              <m:rPr>
                <m:sty m:val="b"/>
              </m:rPr>
              <w:rPr>
                <w:rFonts w:ascii="Cambria Math" w:hAnsi="Cambria Math"/>
                <w:color w:val="000000" w:themeColor="text1"/>
              </w:rPr>
              <m:t>,k</m:t>
            </m:r>
          </m:sub>
          <m:sup>
            <m:r>
              <w:rPr>
                <w:rFonts w:ascii="Cambria Math" w:hAnsi="Cambria Math"/>
                <w:color w:val="000000" w:themeColor="text1"/>
              </w:rPr>
              <m:t xml:space="preserve"> </m:t>
            </m:r>
          </m:sup>
        </m:sSubSup>
        <m:r>
          <w:rPr>
            <w:rFonts w:ascii="Cambria Math" w:hAnsi="Cambria Math"/>
            <w:color w:val="000000" w:themeColor="text1"/>
          </w:rPr>
          <m:t xml:space="preserve"> (</m:t>
        </m:r>
        <m:sSubSup>
          <m:sSubSupPr>
            <m:ctrlPr>
              <w:rPr>
                <w:rFonts w:ascii="Cambria Math" w:hAnsi="Cambria Math"/>
                <w:i/>
                <w:color w:val="000000" w:themeColor="text1"/>
              </w:rPr>
            </m:ctrlPr>
          </m:sSubSupPr>
          <m:e>
            <m:r>
              <w:rPr>
                <w:rFonts w:ascii="Cambria Math" w:hAnsi="Cambria Math"/>
                <w:color w:val="000000" w:themeColor="text1"/>
              </w:rPr>
              <m:t>u</m:t>
            </m:r>
          </m:e>
          <m:sub>
            <m:sSub>
              <m:sSubPr>
                <m:ctrlPr>
                  <w:rPr>
                    <w:rFonts w:ascii="Cambria Math" w:hAnsi="Cambria Math"/>
                    <w:i/>
                    <w:color w:val="000000" w:themeColor="text1"/>
                    <w:kern w:val="24"/>
                  </w:rPr>
                </m:ctrlPr>
              </m:sSubPr>
              <m:e>
                <m:r>
                  <w:rPr>
                    <w:rFonts w:ascii="Cambria Math" w:hAnsi="Cambria Math"/>
                    <w:color w:val="000000" w:themeColor="text1"/>
                    <w:kern w:val="24"/>
                  </w:rPr>
                  <m:t>V</m:t>
                </m:r>
              </m:e>
              <m:sub>
                <m:r>
                  <w:rPr>
                    <w:rFonts w:ascii="Cambria Math" w:hAnsi="Cambria Math"/>
                    <w:color w:val="000000" w:themeColor="text1"/>
                    <w:kern w:val="24"/>
                  </w:rPr>
                  <m:t>i</m:t>
                </m:r>
              </m:sub>
            </m:sSub>
            <m:r>
              <m:rPr>
                <m:sty m:val="b"/>
              </m:rPr>
              <w:rPr>
                <w:rFonts w:ascii="Cambria Math" w:hAnsi="Cambria Math"/>
                <w:color w:val="000000" w:themeColor="text1"/>
              </w:rPr>
              <m:t>,k</m:t>
            </m:r>
          </m:sub>
          <m:sup>
            <m:r>
              <w:rPr>
                <w:rFonts w:ascii="Cambria Math" w:hAnsi="Cambria Math"/>
                <w:color w:val="000000" w:themeColor="text1"/>
              </w:rPr>
              <m:t xml:space="preserve"> </m:t>
            </m:r>
          </m:sup>
        </m:sSubSup>
        <m:r>
          <w:rPr>
            <w:rFonts w:ascii="Cambria Math" w:hAnsi="Cambria Math"/>
            <w:color w:val="000000" w:themeColor="text1"/>
          </w:rPr>
          <m:t>)</m:t>
        </m:r>
      </m:oMath>
      <w:r w:rsidRPr="009A266D">
        <w:rPr>
          <w:rFonts w:hint="eastAsia"/>
          <w:color w:val="000000" w:themeColor="text1"/>
        </w:rPr>
        <w:t xml:space="preserve"> </w:t>
      </w:r>
      <w:r w:rsidR="00BD63F8" w:rsidRPr="009A266D">
        <w:rPr>
          <w:color w:val="000000" w:themeColor="text1"/>
        </w:rPr>
        <w:t xml:space="preserve">are the </w:t>
      </w:r>
      <w:r w:rsidR="00500469" w:rsidRPr="009A266D">
        <w:rPr>
          <w:color w:val="000000" w:themeColor="text1"/>
        </w:rPr>
        <w:t xml:space="preserve">associated </w:t>
      </w:r>
      <w:r w:rsidRPr="009A266D">
        <w:rPr>
          <w:color w:val="000000" w:themeColor="text1"/>
        </w:rPr>
        <w:t>electron</w:t>
      </w:r>
      <w:r w:rsidR="00500469" w:rsidRPr="009A266D">
        <w:rPr>
          <w:color w:val="000000" w:themeColor="text1"/>
        </w:rPr>
        <w:t xml:space="preserve"> (hole)</w:t>
      </w:r>
      <w:r w:rsidRPr="009A266D">
        <w:rPr>
          <w:color w:val="000000" w:themeColor="text1"/>
        </w:rPr>
        <w:t xml:space="preserve"> </w:t>
      </w:r>
      <w:r w:rsidR="00E210F8" w:rsidRPr="009A266D">
        <w:rPr>
          <w:color w:val="000000" w:themeColor="text1"/>
        </w:rPr>
        <w:t xml:space="preserve">basis </w:t>
      </w:r>
      <w:r w:rsidRPr="009A266D">
        <w:rPr>
          <w:color w:val="000000" w:themeColor="text1"/>
        </w:rPr>
        <w:t>state</w:t>
      </w:r>
      <w:r w:rsidR="00BD63F8" w:rsidRPr="009A266D">
        <w:rPr>
          <w:color w:val="000000" w:themeColor="text1"/>
        </w:rPr>
        <w:t>s</w:t>
      </w:r>
      <w:r w:rsidR="00500469" w:rsidRPr="009A266D">
        <w:rPr>
          <w:color w:val="000000" w:themeColor="text1"/>
        </w:rPr>
        <w:t xml:space="preserve">; </w:t>
      </w:r>
      <m:oMath>
        <m:acc>
          <m:accPr>
            <m:ctrlPr>
              <w:rPr>
                <w:rFonts w:ascii="Cambria Math" w:hAnsi="Cambria Math"/>
                <w:b/>
              </w:rPr>
            </m:ctrlPr>
          </m:accPr>
          <m:e>
            <m:r>
              <m:rPr>
                <m:sty m:val="b"/>
              </m:rPr>
              <w:rPr>
                <w:rFonts w:ascii="Cambria Math" w:hAnsi="Cambria Math"/>
              </w:rPr>
              <m:t>e</m:t>
            </m:r>
          </m:e>
        </m:acc>
        <m:r>
          <m:rPr>
            <m:sty m:val="bi"/>
          </m:rPr>
          <w:rPr>
            <w:rFonts w:ascii="Cambria Math" w:hAnsi="Cambria Math"/>
          </w:rPr>
          <m:t xml:space="preserve"> </m:t>
        </m:r>
      </m:oMath>
      <w:r w:rsidRPr="009A266D">
        <w:rPr>
          <w:color w:val="000000" w:themeColor="text1"/>
        </w:rPr>
        <w:t xml:space="preserve">is the </w:t>
      </w:r>
      <w:r w:rsidR="00BD63F8" w:rsidRPr="009A266D">
        <w:rPr>
          <w:color w:val="000000" w:themeColor="text1"/>
        </w:rPr>
        <w:t xml:space="preserve">light </w:t>
      </w:r>
      <w:r w:rsidRPr="009A266D">
        <w:rPr>
          <w:color w:val="000000" w:themeColor="text1"/>
        </w:rPr>
        <w:t>polarization vector</w:t>
      </w:r>
      <w:r w:rsidR="00BD63F8" w:rsidRPr="009A266D">
        <w:rPr>
          <w:color w:val="000000" w:themeColor="text1"/>
        </w:rPr>
        <w:t xml:space="preserve">, and </w:t>
      </w:r>
      <m:oMath>
        <m:r>
          <m:rPr>
            <m:sty m:val="b"/>
          </m:rPr>
          <w:rPr>
            <w:rFonts w:ascii="Cambria Math" w:hAnsi="Cambria Math"/>
            <w:color w:val="000000" w:themeColor="text1"/>
          </w:rPr>
          <m:t>p</m:t>
        </m:r>
      </m:oMath>
      <w:r w:rsidRPr="009A266D">
        <w:rPr>
          <w:rFonts w:hint="eastAsia"/>
          <w:color w:val="000000" w:themeColor="text1"/>
        </w:rPr>
        <w:t xml:space="preserve"> </w:t>
      </w:r>
      <w:r w:rsidRPr="009A266D">
        <w:rPr>
          <w:color w:val="000000" w:themeColor="text1"/>
        </w:rPr>
        <w:t>is the momentum operator.</w:t>
      </w:r>
    </w:p>
    <w:p w14:paraId="57E11C54" w14:textId="09EA07D6" w:rsidR="00EA57E5" w:rsidRPr="009A266D" w:rsidRDefault="001E61D9" w:rsidP="000A5D1E">
      <w:pPr>
        <w:spacing w:line="276" w:lineRule="auto"/>
        <w:ind w:firstLine="431"/>
        <w:jc w:val="both"/>
      </w:pPr>
      <w:r w:rsidRPr="009A266D">
        <w:t xml:space="preserve">Next, we evaluate the momentum matrix element </w:t>
      </w:r>
      <m:oMath>
        <m:d>
          <m:dPr>
            <m:begChr m:val="⟨"/>
            <m:endChr m:val="⟩"/>
            <m:ctrlPr>
              <w:rPr>
                <w:rFonts w:ascii="Cambria Math" w:hAnsi="Cambria Math"/>
                <w:i/>
              </w:rPr>
            </m:ctrlPr>
          </m:dPr>
          <m:e>
            <m:sSubSup>
              <m:sSubSupPr>
                <m:ctrlPr>
                  <w:rPr>
                    <w:rFonts w:ascii="Cambria Math" w:hAnsi="Cambria Math"/>
                    <w:i/>
                    <w:color w:val="000000" w:themeColor="text1"/>
                  </w:rPr>
                </m:ctrlPr>
              </m:sSubSupPr>
              <m:e>
                <m:acc>
                  <m:accPr>
                    <m:chr m:val="̃"/>
                    <m:ctrlPr>
                      <w:rPr>
                        <w:rFonts w:ascii="Cambria Math" w:hAnsi="Cambria Math"/>
                        <w:i/>
                        <w:color w:val="000000" w:themeColor="text1"/>
                      </w:rPr>
                    </m:ctrlPr>
                  </m:accPr>
                  <m:e>
                    <m:r>
                      <w:rPr>
                        <w:rFonts w:ascii="Cambria Math" w:hAnsi="Cambria Math"/>
                        <w:color w:val="000000" w:themeColor="text1"/>
                      </w:rPr>
                      <m:t>u</m:t>
                    </m:r>
                  </m:e>
                </m:acc>
              </m:e>
              <m:sub>
                <m:sSub>
                  <m:sSubPr>
                    <m:ctrlPr>
                      <w:rPr>
                        <w:rFonts w:ascii="Cambria Math" w:hAnsi="Cambria Math"/>
                        <w:i/>
                        <w:color w:val="000000" w:themeColor="text1"/>
                        <w:kern w:val="24"/>
                      </w:rPr>
                    </m:ctrlPr>
                  </m:sSubPr>
                  <m:e>
                    <m:r>
                      <w:rPr>
                        <w:rFonts w:ascii="Cambria Math" w:hAnsi="Cambria Math"/>
                        <w:color w:val="000000" w:themeColor="text1"/>
                        <w:kern w:val="24"/>
                      </w:rPr>
                      <m:t>C</m:t>
                    </m:r>
                  </m:e>
                  <m:sub>
                    <m:r>
                      <w:rPr>
                        <w:rFonts w:ascii="Cambria Math" w:hAnsi="Cambria Math"/>
                        <w:color w:val="000000" w:themeColor="text1"/>
                        <w:kern w:val="24"/>
                      </w:rPr>
                      <m:t>i</m:t>
                    </m:r>
                  </m:sub>
                </m:sSub>
                <m:r>
                  <m:rPr>
                    <m:sty m:val="b"/>
                  </m:rPr>
                  <w:rPr>
                    <w:rFonts w:ascii="Cambria Math" w:hAnsi="Cambria Math"/>
                    <w:color w:val="000000" w:themeColor="text1"/>
                  </w:rPr>
                  <m:t>,k</m:t>
                </m:r>
              </m:sub>
              <m:sup>
                <m:r>
                  <w:rPr>
                    <w:rFonts w:ascii="Cambria Math" w:hAnsi="Cambria Math"/>
                    <w:color w:val="000000" w:themeColor="text1"/>
                  </w:rPr>
                  <m:t xml:space="preserve"> </m:t>
                </m:r>
              </m:sup>
            </m:sSubSup>
          </m:e>
          <m:e>
            <m:sSub>
              <m:sSubPr>
                <m:ctrlPr>
                  <w:rPr>
                    <w:rFonts w:ascii="Cambria Math" w:hAnsi="Cambria Math"/>
                  </w:rPr>
                </m:ctrlPr>
              </m:sSubPr>
              <m:e>
                <m:acc>
                  <m:accPr>
                    <m:ctrlPr>
                      <w:rPr>
                        <w:rFonts w:ascii="Cambria Math" w:hAnsi="Cambria Math"/>
                        <w:b/>
                      </w:rPr>
                    </m:ctrlPr>
                  </m:accPr>
                  <m:e>
                    <m:r>
                      <m:rPr>
                        <m:sty m:val="b"/>
                      </m:rPr>
                      <w:rPr>
                        <w:rFonts w:ascii="Cambria Math" w:hAnsi="Cambria Math"/>
                      </w:rPr>
                      <m:t>e</m:t>
                    </m:r>
                  </m:e>
                </m:acc>
              </m:e>
              <m:sub>
                <m:r>
                  <w:rPr>
                    <w:rFonts w:ascii="Cambria Math" w:hAnsi="Cambria Math"/>
                  </w:rPr>
                  <m:t xml:space="preserve"> </m:t>
                </m:r>
              </m:sub>
            </m:sSub>
            <m:r>
              <m:rPr>
                <m:sty m:val="p"/>
              </m:rPr>
              <w:rPr>
                <w:rFonts w:ascii="Cambria Math" w:hAnsi="Cambria Math"/>
              </w:rPr>
              <m:t>∙</m:t>
            </m:r>
            <m:r>
              <m:rPr>
                <m:sty m:val="b"/>
              </m:rPr>
              <w:rPr>
                <w:rFonts w:ascii="Cambria Math" w:hAnsi="Cambria Math"/>
              </w:rPr>
              <m:t>p</m:t>
            </m:r>
          </m:e>
          <m:e>
            <m:sSubSup>
              <m:sSubSupPr>
                <m:ctrlPr>
                  <w:rPr>
                    <w:rFonts w:ascii="Cambria Math" w:hAnsi="Cambria Math"/>
                    <w:i/>
                    <w:color w:val="000000" w:themeColor="text1"/>
                  </w:rPr>
                </m:ctrlPr>
              </m:sSubSupPr>
              <m:e>
                <m:r>
                  <w:rPr>
                    <w:rFonts w:ascii="Cambria Math" w:hAnsi="Cambria Math"/>
                    <w:color w:val="000000" w:themeColor="text1"/>
                  </w:rPr>
                  <m:t>u</m:t>
                </m:r>
              </m:e>
              <m:sub>
                <m:sSub>
                  <m:sSubPr>
                    <m:ctrlPr>
                      <w:rPr>
                        <w:rFonts w:ascii="Cambria Math" w:hAnsi="Cambria Math"/>
                        <w:i/>
                        <w:color w:val="000000" w:themeColor="text1"/>
                        <w:kern w:val="24"/>
                      </w:rPr>
                    </m:ctrlPr>
                  </m:sSubPr>
                  <m:e>
                    <m:r>
                      <w:rPr>
                        <w:rFonts w:ascii="Cambria Math" w:hAnsi="Cambria Math"/>
                        <w:color w:val="000000" w:themeColor="text1"/>
                        <w:kern w:val="24"/>
                      </w:rPr>
                      <m:t>V</m:t>
                    </m:r>
                  </m:e>
                  <m:sub>
                    <m:r>
                      <w:rPr>
                        <w:rFonts w:ascii="Cambria Math" w:hAnsi="Cambria Math"/>
                        <w:color w:val="000000" w:themeColor="text1"/>
                        <w:kern w:val="24"/>
                      </w:rPr>
                      <m:t>i</m:t>
                    </m:r>
                  </m:sub>
                </m:sSub>
                <m:r>
                  <m:rPr>
                    <m:sty m:val="b"/>
                  </m:rPr>
                  <w:rPr>
                    <w:rFonts w:ascii="Cambria Math" w:hAnsi="Cambria Math"/>
                    <w:color w:val="000000" w:themeColor="text1"/>
                  </w:rPr>
                  <m:t>,k</m:t>
                </m:r>
              </m:sub>
              <m:sup>
                <m:r>
                  <w:rPr>
                    <w:rFonts w:ascii="Cambria Math" w:hAnsi="Cambria Math"/>
                    <w:color w:val="000000" w:themeColor="text1"/>
                  </w:rPr>
                  <m:t xml:space="preserve"> </m:t>
                </m:r>
              </m:sup>
            </m:sSubSup>
          </m:e>
        </m:d>
      </m:oMath>
      <w:r w:rsidRPr="009A266D">
        <w:t xml:space="preserve">. </w:t>
      </w:r>
      <w:r w:rsidR="00BD63F8" w:rsidRPr="009A266D">
        <w:t xml:space="preserve">We </w:t>
      </w:r>
      <w:r w:rsidR="00DF0EB9" w:rsidRPr="009A266D">
        <w:t xml:space="preserve">first consider the case of </w:t>
      </w:r>
      <m:oMath>
        <m:sSubSup>
          <m:sSubSupPr>
            <m:ctrlPr>
              <w:rPr>
                <w:rFonts w:ascii="Cambria Math" w:hAnsi="Cambria Math"/>
                <w:i/>
                <w:color w:val="000000" w:themeColor="text1"/>
              </w:rPr>
            </m:ctrlPr>
          </m:sSubSupPr>
          <m:e>
            <m:r>
              <w:rPr>
                <w:rFonts w:ascii="Cambria Math" w:hAnsi="Cambria Math"/>
                <w:color w:val="000000" w:themeColor="text1"/>
              </w:rPr>
              <m:t>A</m:t>
            </m:r>
          </m:e>
          <m:sub>
            <m:r>
              <w:rPr>
                <w:rFonts w:ascii="Cambria Math" w:hAnsi="Cambria Math"/>
                <w:color w:val="000000" w:themeColor="text1"/>
                <w:kern w:val="24"/>
              </w:rPr>
              <m:t>↑</m:t>
            </m:r>
          </m:sub>
          <m:sup>
            <m:r>
              <w:rPr>
                <w:rFonts w:ascii="Cambria Math" w:hAnsi="Cambria Math"/>
                <w:color w:val="000000" w:themeColor="text1"/>
              </w:rPr>
              <m:t>0</m:t>
            </m:r>
          </m:sup>
        </m:sSubSup>
      </m:oMath>
      <w:r w:rsidRPr="009A266D">
        <w:rPr>
          <w:color w:val="000000" w:themeColor="text1"/>
        </w:rPr>
        <w:t xml:space="preserve">, which involves the </w:t>
      </w:r>
      <m:oMath>
        <m:sSubSup>
          <m:sSubSupPr>
            <m:ctrlPr>
              <w:rPr>
                <w:rFonts w:ascii="Cambria Math" w:hAnsi="Cambria Math"/>
                <w:i/>
                <w:color w:val="000000" w:themeColor="text1"/>
              </w:rPr>
            </m:ctrlPr>
          </m:sSubSupPr>
          <m:e>
            <m:acc>
              <m:accPr>
                <m:chr m:val="̃"/>
                <m:ctrlPr>
                  <w:rPr>
                    <w:rFonts w:ascii="Cambria Math" w:hAnsi="Cambria Math"/>
                    <w:i/>
                    <w:color w:val="000000" w:themeColor="text1"/>
                  </w:rPr>
                </m:ctrlPr>
              </m:accPr>
              <m:e>
                <m:r>
                  <w:rPr>
                    <w:rFonts w:ascii="Cambria Math" w:hAnsi="Cambria Math"/>
                    <w:color w:val="000000" w:themeColor="text1"/>
                  </w:rPr>
                  <m:t>u</m:t>
                </m:r>
              </m:e>
            </m:acc>
          </m:e>
          <m:sub>
            <m:sSub>
              <m:sSubPr>
                <m:ctrlPr>
                  <w:rPr>
                    <w:rFonts w:ascii="Cambria Math" w:hAnsi="Cambria Math"/>
                    <w:i/>
                    <w:color w:val="000000" w:themeColor="text1"/>
                    <w:kern w:val="24"/>
                  </w:rPr>
                </m:ctrlPr>
              </m:sSubPr>
              <m:e>
                <m:r>
                  <w:rPr>
                    <w:rFonts w:ascii="Cambria Math" w:hAnsi="Cambria Math"/>
                    <w:color w:val="000000" w:themeColor="text1"/>
                    <w:kern w:val="24"/>
                  </w:rPr>
                  <m:t>C</m:t>
                </m:r>
              </m:e>
              <m:sub>
                <m:r>
                  <m:rPr>
                    <m:sty m:val="p"/>
                  </m:rPr>
                  <w:rPr>
                    <w:rFonts w:ascii="Cambria Math" w:hAnsi="Cambria Math"/>
                    <w:color w:val="000000" w:themeColor="text1"/>
                    <w:kern w:val="24"/>
                  </w:rPr>
                  <m:t>L</m:t>
                </m:r>
                <m:r>
                  <w:rPr>
                    <w:rFonts w:ascii="Cambria Math" w:hAnsi="Cambria Math"/>
                    <w:color w:val="000000" w:themeColor="text1"/>
                    <w:kern w:val="24"/>
                  </w:rPr>
                  <m:t>1,↑</m:t>
                </m:r>
              </m:sub>
            </m:sSub>
            <m:r>
              <w:rPr>
                <w:rFonts w:ascii="Cambria Math" w:hAnsi="Cambria Math"/>
                <w:color w:val="000000" w:themeColor="text1"/>
                <w:kern w:val="24"/>
              </w:rPr>
              <m:t>,</m:t>
            </m:r>
            <m:r>
              <m:rPr>
                <m:sty m:val="b"/>
              </m:rPr>
              <w:rPr>
                <w:rFonts w:ascii="Cambria Math" w:hAnsi="Cambria Math"/>
                <w:color w:val="000000" w:themeColor="text1"/>
                <w:kern w:val="24"/>
              </w:rPr>
              <m:t>k</m:t>
            </m:r>
          </m:sub>
          <m:sup>
            <m:r>
              <w:rPr>
                <w:rFonts w:ascii="Cambria Math" w:hAnsi="Cambria Math"/>
                <w:color w:val="000000" w:themeColor="text1"/>
              </w:rPr>
              <m:t xml:space="preserve"> </m:t>
            </m:r>
          </m:sup>
        </m:sSubSup>
      </m:oMath>
      <w:r w:rsidRPr="009A266D">
        <w:rPr>
          <w:color w:val="000000" w:themeColor="text1"/>
        </w:rPr>
        <w:t xml:space="preserve"> and  </w:t>
      </w:r>
      <m:oMath>
        <m:sSubSup>
          <m:sSubSupPr>
            <m:ctrlPr>
              <w:rPr>
                <w:rFonts w:ascii="Cambria Math" w:hAnsi="Cambria Math"/>
                <w:i/>
                <w:color w:val="000000" w:themeColor="text1"/>
              </w:rPr>
            </m:ctrlPr>
          </m:sSubSupPr>
          <m:e>
            <m:r>
              <w:rPr>
                <w:rFonts w:ascii="Cambria Math" w:hAnsi="Cambria Math"/>
                <w:color w:val="000000" w:themeColor="text1"/>
              </w:rPr>
              <m:t>u</m:t>
            </m:r>
          </m:e>
          <m:sub>
            <m:sSub>
              <m:sSubPr>
                <m:ctrlPr>
                  <w:rPr>
                    <w:rFonts w:ascii="Cambria Math" w:hAnsi="Cambria Math"/>
                    <w:i/>
                    <w:color w:val="000000" w:themeColor="text1"/>
                    <w:kern w:val="24"/>
                  </w:rPr>
                </m:ctrlPr>
              </m:sSubPr>
              <m:e>
                <m:r>
                  <w:rPr>
                    <w:rFonts w:ascii="Cambria Math" w:hAnsi="Cambria Math"/>
                    <w:color w:val="000000" w:themeColor="text1"/>
                    <w:kern w:val="24"/>
                  </w:rPr>
                  <m:t>V</m:t>
                </m:r>
              </m:e>
              <m:sub>
                <m:r>
                  <m:rPr>
                    <m:sty m:val="p"/>
                  </m:rPr>
                  <w:rPr>
                    <w:rFonts w:ascii="Cambria Math" w:hAnsi="Cambria Math"/>
                    <w:color w:val="000000" w:themeColor="text1"/>
                    <w:kern w:val="24"/>
                  </w:rPr>
                  <m:t>L</m:t>
                </m:r>
                <m:r>
                  <w:rPr>
                    <w:rFonts w:ascii="Cambria Math" w:hAnsi="Cambria Math"/>
                    <w:color w:val="000000" w:themeColor="text1"/>
                    <w:kern w:val="24"/>
                  </w:rPr>
                  <m:t>1,↑</m:t>
                </m:r>
              </m:sub>
            </m:sSub>
            <m:r>
              <w:rPr>
                <w:rFonts w:ascii="Cambria Math" w:hAnsi="Cambria Math"/>
                <w:color w:val="000000" w:themeColor="text1"/>
                <w:kern w:val="24"/>
              </w:rPr>
              <m:t>,</m:t>
            </m:r>
            <m:r>
              <m:rPr>
                <m:sty m:val="b"/>
              </m:rPr>
              <w:rPr>
                <w:rFonts w:ascii="Cambria Math" w:hAnsi="Cambria Math"/>
                <w:color w:val="000000" w:themeColor="text1"/>
                <w:kern w:val="24"/>
              </w:rPr>
              <m:t>k</m:t>
            </m:r>
          </m:sub>
          <m:sup>
            <m:r>
              <w:rPr>
                <w:rFonts w:ascii="Cambria Math" w:hAnsi="Cambria Math"/>
                <w:color w:val="000000" w:themeColor="text1"/>
              </w:rPr>
              <m:t xml:space="preserve"> </m:t>
            </m:r>
          </m:sup>
        </m:sSubSup>
      </m:oMath>
      <w:r w:rsidRPr="009A266D">
        <w:rPr>
          <w:color w:val="000000" w:themeColor="text1"/>
        </w:rPr>
        <w:t xml:space="preserve"> states. </w:t>
      </w:r>
      <m:oMath>
        <m:sSubSup>
          <m:sSubSupPr>
            <m:ctrlPr>
              <w:rPr>
                <w:rFonts w:ascii="Cambria Math" w:hAnsi="Cambria Math"/>
                <w:i/>
                <w:color w:val="000000" w:themeColor="text1"/>
              </w:rPr>
            </m:ctrlPr>
          </m:sSubSupPr>
          <m:e>
            <m:acc>
              <m:accPr>
                <m:chr m:val="̃"/>
                <m:ctrlPr>
                  <w:rPr>
                    <w:rFonts w:ascii="Cambria Math" w:hAnsi="Cambria Math"/>
                    <w:i/>
                    <w:color w:val="000000" w:themeColor="text1"/>
                  </w:rPr>
                </m:ctrlPr>
              </m:accPr>
              <m:e>
                <m:r>
                  <w:rPr>
                    <w:rFonts w:ascii="Cambria Math" w:hAnsi="Cambria Math"/>
                    <w:color w:val="000000" w:themeColor="text1"/>
                  </w:rPr>
                  <m:t>u</m:t>
                </m:r>
              </m:e>
            </m:acc>
          </m:e>
          <m:sub>
            <m:sSub>
              <m:sSubPr>
                <m:ctrlPr>
                  <w:rPr>
                    <w:rFonts w:ascii="Cambria Math" w:hAnsi="Cambria Math"/>
                    <w:i/>
                    <w:color w:val="000000" w:themeColor="text1"/>
                    <w:kern w:val="24"/>
                  </w:rPr>
                </m:ctrlPr>
              </m:sSubPr>
              <m:e>
                <m:r>
                  <w:rPr>
                    <w:rFonts w:ascii="Cambria Math" w:hAnsi="Cambria Math"/>
                    <w:color w:val="000000" w:themeColor="text1"/>
                    <w:kern w:val="24"/>
                  </w:rPr>
                  <m:t>C</m:t>
                </m:r>
              </m:e>
              <m:sub>
                <m:r>
                  <m:rPr>
                    <m:sty m:val="p"/>
                  </m:rPr>
                  <w:rPr>
                    <w:rFonts w:ascii="Cambria Math" w:hAnsi="Cambria Math"/>
                    <w:color w:val="000000" w:themeColor="text1"/>
                    <w:kern w:val="24"/>
                  </w:rPr>
                  <m:t>L</m:t>
                </m:r>
                <m:r>
                  <w:rPr>
                    <w:rFonts w:ascii="Cambria Math" w:hAnsi="Cambria Math"/>
                    <w:color w:val="000000" w:themeColor="text1"/>
                    <w:kern w:val="24"/>
                  </w:rPr>
                  <m:t>1,↑</m:t>
                </m:r>
              </m:sub>
            </m:sSub>
            <m:r>
              <w:rPr>
                <w:rFonts w:ascii="Cambria Math" w:hAnsi="Cambria Math"/>
                <w:color w:val="000000" w:themeColor="text1"/>
                <w:kern w:val="24"/>
              </w:rPr>
              <m:t>,</m:t>
            </m:r>
            <m:r>
              <m:rPr>
                <m:sty m:val="b"/>
              </m:rPr>
              <w:rPr>
                <w:rFonts w:ascii="Cambria Math" w:hAnsi="Cambria Math"/>
                <w:color w:val="000000" w:themeColor="text1"/>
                <w:kern w:val="24"/>
              </w:rPr>
              <m:t>k</m:t>
            </m:r>
          </m:sub>
          <m:sup>
            <m:r>
              <w:rPr>
                <w:rFonts w:ascii="Cambria Math" w:hAnsi="Cambria Math"/>
                <w:color w:val="000000" w:themeColor="text1"/>
              </w:rPr>
              <m:t xml:space="preserve"> </m:t>
            </m:r>
          </m:sup>
        </m:sSubSup>
      </m:oMath>
      <w:r w:rsidR="000C01D9" w:rsidRPr="009A266D">
        <w:rPr>
          <w:color w:val="000000" w:themeColor="text1"/>
        </w:rPr>
        <w:t xml:space="preserve"> are monolayer-like conduction-band basis functions</w:t>
      </w:r>
      <w:r w:rsidR="00BD63F8" w:rsidRPr="009A266D">
        <w:rPr>
          <w:color w:val="000000" w:themeColor="text1"/>
        </w:rPr>
        <w:t xml:space="preserve"> </w:t>
      </w:r>
      <w:r w:rsidR="000C01D9" w:rsidRPr="009A266D">
        <w:rPr>
          <w:color w:val="000000" w:themeColor="text1"/>
        </w:rPr>
        <w:t>localized in L</w:t>
      </w:r>
      <w:r w:rsidR="00A467CE" w:rsidRPr="009A266D">
        <w:rPr>
          <w:rFonts w:eastAsia="맑은 고딕" w:hint="eastAsia"/>
          <w:color w:val="000000" w:themeColor="text1"/>
          <w:lang w:eastAsia="ko-KR"/>
        </w:rPr>
        <w:t>1</w:t>
      </w:r>
      <w:r w:rsidR="00BD63F8" w:rsidRPr="009A266D">
        <w:rPr>
          <w:color w:val="000000" w:themeColor="text1"/>
        </w:rPr>
        <w:t xml:space="preserve">. </w:t>
      </w:r>
      <m:oMath>
        <m:sSubSup>
          <m:sSubSupPr>
            <m:ctrlPr>
              <w:rPr>
                <w:rFonts w:ascii="Cambria Math" w:hAnsi="Cambria Math"/>
                <w:i/>
                <w:color w:val="000000" w:themeColor="text1"/>
              </w:rPr>
            </m:ctrlPr>
          </m:sSubSupPr>
          <m:e>
            <m:r>
              <w:rPr>
                <w:rFonts w:ascii="Cambria Math" w:hAnsi="Cambria Math"/>
                <w:color w:val="000000" w:themeColor="text1"/>
              </w:rPr>
              <m:t>u</m:t>
            </m:r>
          </m:e>
          <m:sub>
            <m:sSub>
              <m:sSubPr>
                <m:ctrlPr>
                  <w:rPr>
                    <w:rFonts w:ascii="Cambria Math" w:hAnsi="Cambria Math"/>
                    <w:i/>
                    <w:color w:val="000000" w:themeColor="text1"/>
                    <w:kern w:val="24"/>
                  </w:rPr>
                </m:ctrlPr>
              </m:sSubPr>
              <m:e>
                <m:r>
                  <w:rPr>
                    <w:rFonts w:ascii="Cambria Math" w:hAnsi="Cambria Math"/>
                    <w:color w:val="000000" w:themeColor="text1"/>
                    <w:kern w:val="24"/>
                  </w:rPr>
                  <m:t>V</m:t>
                </m:r>
              </m:e>
              <m:sub>
                <m:r>
                  <m:rPr>
                    <m:sty m:val="p"/>
                  </m:rPr>
                  <w:rPr>
                    <w:rFonts w:ascii="Cambria Math" w:hAnsi="Cambria Math"/>
                    <w:color w:val="000000" w:themeColor="text1"/>
                    <w:kern w:val="24"/>
                  </w:rPr>
                  <m:t>L</m:t>
                </m:r>
                <m:r>
                  <w:rPr>
                    <w:rFonts w:ascii="Cambria Math" w:hAnsi="Cambria Math"/>
                    <w:color w:val="000000" w:themeColor="text1"/>
                    <w:kern w:val="24"/>
                  </w:rPr>
                  <m:t>1,↑</m:t>
                </m:r>
              </m:sub>
            </m:sSub>
            <m:r>
              <w:rPr>
                <w:rFonts w:ascii="Cambria Math" w:hAnsi="Cambria Math"/>
                <w:color w:val="000000" w:themeColor="text1"/>
                <w:kern w:val="24"/>
              </w:rPr>
              <m:t>,</m:t>
            </m:r>
            <m:r>
              <m:rPr>
                <m:sty m:val="b"/>
              </m:rPr>
              <w:rPr>
                <w:rFonts w:ascii="Cambria Math" w:hAnsi="Cambria Math"/>
                <w:color w:val="000000" w:themeColor="text1"/>
                <w:kern w:val="24"/>
              </w:rPr>
              <m:t>k</m:t>
            </m:r>
          </m:sub>
          <m:sup>
            <m:r>
              <w:rPr>
                <w:rFonts w:ascii="Cambria Math" w:hAnsi="Cambria Math"/>
                <w:color w:val="000000" w:themeColor="text1"/>
              </w:rPr>
              <m:t xml:space="preserve"> </m:t>
            </m:r>
          </m:sup>
        </m:sSubSup>
      </m:oMath>
      <w:r w:rsidR="000C01D9" w:rsidRPr="009A266D">
        <w:rPr>
          <w:color w:val="000000" w:themeColor="text1"/>
        </w:rPr>
        <w:t xml:space="preserve"> can be expressed as a linear combination of monolayer-like Bloch states </w:t>
      </w:r>
      <w:r w:rsidR="001C29C9" w:rsidRPr="009A266D">
        <w:rPr>
          <w:color w:val="000000" w:themeColor="text1"/>
        </w:rPr>
        <w:t>as shown in Eq. (</w:t>
      </w:r>
      <w:r w:rsidR="00A467CE" w:rsidRPr="009A266D">
        <w:rPr>
          <w:rFonts w:eastAsia="맑은 고딕" w:hint="eastAsia"/>
          <w:color w:val="000000" w:themeColor="text1"/>
          <w:lang w:eastAsia="ko-KR"/>
        </w:rPr>
        <w:t>22</w:t>
      </w:r>
      <w:r w:rsidR="001C29C9" w:rsidRPr="009A266D">
        <w:rPr>
          <w:color w:val="000000" w:themeColor="text1"/>
        </w:rPr>
        <w:t xml:space="preserve">). </w:t>
      </w:r>
      <w:r w:rsidR="000F2310" w:rsidRPr="009A266D">
        <w:t>S</w:t>
      </w:r>
      <w:r w:rsidR="00EA57E5" w:rsidRPr="009A266D">
        <w:t>ubstituting</w:t>
      </w:r>
      <w:r w:rsidR="001C29C9" w:rsidRPr="009A266D">
        <w:t xml:space="preserve"> the expression of </w:t>
      </w:r>
      <m:oMath>
        <m:sSubSup>
          <m:sSubSupPr>
            <m:ctrlPr>
              <w:rPr>
                <w:rFonts w:ascii="Cambria Math" w:hAnsi="Cambria Math"/>
                <w:i/>
                <w:color w:val="000000" w:themeColor="text1"/>
              </w:rPr>
            </m:ctrlPr>
          </m:sSubSupPr>
          <m:e>
            <m:r>
              <w:rPr>
                <w:rFonts w:ascii="Cambria Math" w:hAnsi="Cambria Math"/>
                <w:color w:val="000000" w:themeColor="text1"/>
              </w:rPr>
              <m:t>u</m:t>
            </m:r>
          </m:e>
          <m:sub>
            <m:sSub>
              <m:sSubPr>
                <m:ctrlPr>
                  <w:rPr>
                    <w:rFonts w:ascii="Cambria Math" w:hAnsi="Cambria Math"/>
                    <w:i/>
                    <w:color w:val="000000" w:themeColor="text1"/>
                    <w:kern w:val="24"/>
                  </w:rPr>
                </m:ctrlPr>
              </m:sSubPr>
              <m:e>
                <m:r>
                  <w:rPr>
                    <w:rFonts w:ascii="Cambria Math" w:hAnsi="Cambria Math"/>
                    <w:color w:val="000000" w:themeColor="text1"/>
                    <w:kern w:val="24"/>
                  </w:rPr>
                  <m:t>V</m:t>
                </m:r>
              </m:e>
              <m:sub>
                <m:r>
                  <m:rPr>
                    <m:sty m:val="p"/>
                  </m:rPr>
                  <w:rPr>
                    <w:rFonts w:ascii="Cambria Math" w:hAnsi="Cambria Math"/>
                    <w:color w:val="000000" w:themeColor="text1"/>
                    <w:kern w:val="24"/>
                  </w:rPr>
                  <m:t>L</m:t>
                </m:r>
                <m:r>
                  <w:rPr>
                    <w:rFonts w:ascii="Cambria Math" w:hAnsi="Cambria Math"/>
                    <w:color w:val="000000" w:themeColor="text1"/>
                    <w:kern w:val="24"/>
                  </w:rPr>
                  <m:t>1,↑</m:t>
                </m:r>
              </m:sub>
            </m:sSub>
            <m:r>
              <w:rPr>
                <w:rFonts w:ascii="Cambria Math" w:hAnsi="Cambria Math"/>
                <w:color w:val="000000" w:themeColor="text1"/>
                <w:kern w:val="24"/>
              </w:rPr>
              <m:t>,</m:t>
            </m:r>
            <m:r>
              <m:rPr>
                <m:sty m:val="b"/>
              </m:rPr>
              <w:rPr>
                <w:rFonts w:ascii="Cambria Math" w:hAnsi="Cambria Math"/>
                <w:color w:val="000000" w:themeColor="text1"/>
                <w:kern w:val="24"/>
              </w:rPr>
              <m:t>k</m:t>
            </m:r>
          </m:sub>
          <m:sup>
            <m:r>
              <w:rPr>
                <w:rFonts w:ascii="Cambria Math" w:hAnsi="Cambria Math"/>
                <w:color w:val="000000" w:themeColor="text1"/>
              </w:rPr>
              <m:t xml:space="preserve"> </m:t>
            </m:r>
          </m:sup>
        </m:sSubSup>
      </m:oMath>
      <w:r w:rsidR="00EA57E5" w:rsidRPr="009A266D">
        <w:t xml:space="preserve"> </w:t>
      </w:r>
      <w:r w:rsidR="001C29C9" w:rsidRPr="009A266D">
        <w:t xml:space="preserve">in </w:t>
      </w:r>
      <w:r w:rsidR="00EA57E5" w:rsidRPr="009A266D">
        <w:t>Eq. (</w:t>
      </w:r>
      <w:r w:rsidR="00A467CE" w:rsidRPr="009A266D">
        <w:rPr>
          <w:rFonts w:eastAsia="맑은 고딕" w:hint="eastAsia"/>
          <w:lang w:eastAsia="ko-KR"/>
        </w:rPr>
        <w:t>22</w:t>
      </w:r>
      <w:r w:rsidR="00EA57E5" w:rsidRPr="009A266D">
        <w:t>) into Eq. (</w:t>
      </w:r>
      <w:r w:rsidR="004E3212" w:rsidRPr="009A266D">
        <w:rPr>
          <w:rFonts w:eastAsia="맑은 고딕" w:hint="eastAsia"/>
          <w:lang w:eastAsia="ko-KR"/>
        </w:rPr>
        <w:t>8</w:t>
      </w:r>
      <w:r w:rsidR="00352BC5">
        <w:rPr>
          <w:rFonts w:eastAsia="맑은 고딕" w:hint="eastAsia"/>
          <w:lang w:eastAsia="ko-KR"/>
        </w:rPr>
        <w:t>9</w:t>
      </w:r>
      <w:r w:rsidR="00EA57E5" w:rsidRPr="009A266D">
        <w:t>)</w:t>
      </w:r>
      <w:r w:rsidR="00BD63F8" w:rsidRPr="009A266D">
        <w:t>, we obtain</w:t>
      </w:r>
      <w:r w:rsidR="000F2310" w:rsidRPr="009A266D">
        <w:t>:</w:t>
      </w:r>
      <w:r w:rsidR="00EA57E5" w:rsidRPr="009A266D">
        <w:t xml:space="preserve"> </w:t>
      </w:r>
    </w:p>
    <w:p w14:paraId="5F7B14C0" w14:textId="1A2AB8A7" w:rsidR="008665AC" w:rsidRPr="00352BC5" w:rsidRDefault="00000000" w:rsidP="000A5D1E">
      <w:pPr>
        <w:spacing w:line="276" w:lineRule="auto"/>
        <w:ind w:left="1928" w:firstLine="482"/>
        <w:jc w:val="center"/>
        <w:rPr>
          <w:color w:val="000000" w:themeColor="text1"/>
        </w:rPr>
      </w:pPr>
      <m:oMathPara>
        <m:oMathParaPr>
          <m:jc m:val="left"/>
        </m:oMathParaPr>
        <m:oMath>
          <m:sSubSup>
            <m:sSubSupPr>
              <m:ctrlPr>
                <w:rPr>
                  <w:rFonts w:ascii="Cambria Math" w:hAnsi="Cambria Math"/>
                  <w:i/>
                  <w:color w:val="000000" w:themeColor="text1"/>
                </w:rPr>
              </m:ctrlPr>
            </m:sSubSupPr>
            <m:e>
              <m:r>
                <w:rPr>
                  <w:rFonts w:ascii="Cambria Math" w:hAnsi="Cambria Math"/>
                  <w:color w:val="000000" w:themeColor="text1"/>
                </w:rPr>
                <m:t>S</m:t>
              </m:r>
            </m:e>
            <m:sub>
              <m:r>
                <w:rPr>
                  <w:rFonts w:ascii="Cambria Math" w:hAnsi="Cambria Math"/>
                  <w:color w:val="000000" w:themeColor="text1"/>
                </w:rPr>
                <m:t>n</m:t>
              </m:r>
            </m:sub>
            <m:sup>
              <m:sSubSup>
                <m:sSubSupPr>
                  <m:ctrlPr>
                    <w:rPr>
                      <w:rFonts w:ascii="Cambria Math" w:hAnsi="Cambria Math"/>
                      <w:i/>
                      <w:color w:val="000000" w:themeColor="text1"/>
                    </w:rPr>
                  </m:ctrlPr>
                </m:sSubSupPr>
                <m:e>
                  <m:r>
                    <w:rPr>
                      <w:rFonts w:ascii="Cambria Math" w:hAnsi="Cambria Math"/>
                      <w:color w:val="000000" w:themeColor="text1"/>
                    </w:rPr>
                    <m:t>A</m:t>
                  </m:r>
                </m:e>
                <m:sub>
                  <m:r>
                    <w:rPr>
                      <w:rFonts w:ascii="Cambria Math" w:hAnsi="Cambria Math"/>
                      <w:color w:val="000000" w:themeColor="text1"/>
                      <w:kern w:val="24"/>
                    </w:rPr>
                    <m:t>↑</m:t>
                  </m:r>
                </m:sub>
                <m:sup>
                  <m:r>
                    <w:rPr>
                      <w:rFonts w:ascii="Cambria Math" w:hAnsi="Cambria Math"/>
                      <w:color w:val="000000" w:themeColor="text1"/>
                    </w:rPr>
                    <m:t>0</m:t>
                  </m:r>
                </m:sup>
              </m:sSubSup>
            </m:sup>
          </m:sSubSup>
          <m:r>
            <w:rPr>
              <w:rFonts w:ascii="Cambria Math" w:hAnsi="Cambria Math"/>
              <w:color w:val="000000" w:themeColor="text1"/>
            </w:rPr>
            <m:t>∝</m:t>
          </m:r>
          <m:sSub>
            <m:sSubPr>
              <m:ctrlPr>
                <w:rPr>
                  <w:rFonts w:ascii="Cambria Math" w:hAnsi="Cambria Math"/>
                  <w:i/>
                </w:rPr>
              </m:ctrlPr>
            </m:sSubPr>
            <m:e>
              <m:r>
                <w:rPr>
                  <w:rFonts w:ascii="Cambria Math" w:hAnsi="Cambria Math"/>
                </w:rPr>
                <m:t>f</m:t>
              </m:r>
            </m:e>
            <m:sub>
              <m:r>
                <m:rPr>
                  <m:sty m:val="p"/>
                </m:rPr>
                <w:rPr>
                  <w:rFonts w:ascii="Cambria Math" w:hAnsi="Cambria Math"/>
                </w:rPr>
                <m:t>L</m:t>
              </m:r>
              <m:r>
                <w:rPr>
                  <w:rFonts w:ascii="Cambria Math" w:hAnsi="Cambria Math"/>
                </w:rPr>
                <m:t>1,↑</m:t>
              </m:r>
            </m:sub>
          </m:sSub>
          <m:sSup>
            <m:sSupPr>
              <m:ctrlPr>
                <w:rPr>
                  <w:rFonts w:ascii="Cambria Math" w:hAnsi="Cambria Math"/>
                  <w:i/>
                  <w:color w:val="000000" w:themeColor="text1"/>
                </w:rPr>
              </m:ctrlPr>
            </m:sSupPr>
            <m:e>
              <m:d>
                <m:dPr>
                  <m:begChr m:val="|"/>
                  <m:endChr m:val="|"/>
                  <m:ctrlPr>
                    <w:rPr>
                      <w:rFonts w:ascii="Cambria Math" w:hAnsi="Cambria Math"/>
                      <w:i/>
                      <w:color w:val="000000" w:themeColor="text1"/>
                    </w:rPr>
                  </m:ctrlPr>
                </m:dPr>
                <m:e>
                  <m:nary>
                    <m:naryPr>
                      <m:chr m:val="∑"/>
                      <m:limLoc m:val="subSup"/>
                      <m:supHide m:val="1"/>
                      <m:ctrlPr>
                        <w:rPr>
                          <w:rFonts w:ascii="Cambria Math" w:hAnsi="Cambria Math"/>
                          <w:i/>
                          <w:color w:val="000000" w:themeColor="text1"/>
                        </w:rPr>
                      </m:ctrlPr>
                    </m:naryPr>
                    <m:sub>
                      <m:r>
                        <m:rPr>
                          <m:sty m:val="b"/>
                        </m:rPr>
                        <w:rPr>
                          <w:rFonts w:ascii="Cambria Math" w:hAnsi="Cambria Math"/>
                          <w:color w:val="000000" w:themeColor="text1"/>
                        </w:rPr>
                        <m:t>k</m:t>
                      </m:r>
                    </m:sub>
                    <m:sup/>
                    <m:e>
                      <m:sSubSup>
                        <m:sSubSupPr>
                          <m:ctrlPr>
                            <w:rPr>
                              <w:rFonts w:ascii="Cambria Math" w:hAnsi="Cambria Math"/>
                              <w:i/>
                            </w:rPr>
                          </m:ctrlPr>
                        </m:sSubSupPr>
                        <m:e>
                          <m:r>
                            <w:rPr>
                              <w:rFonts w:ascii="Cambria Math" w:hAnsi="Cambria Math"/>
                            </w:rPr>
                            <m:t>F</m:t>
                          </m:r>
                        </m:e>
                        <m:sub>
                          <m:r>
                            <w:rPr>
                              <w:rFonts w:ascii="Cambria Math" w:hAnsi="Cambria Math"/>
                            </w:rPr>
                            <m:t>n</m:t>
                          </m:r>
                        </m:sub>
                        <m:sup>
                          <m:sSubSup>
                            <m:sSubSupPr>
                              <m:ctrlPr>
                                <w:rPr>
                                  <w:rFonts w:ascii="Cambria Math" w:hAnsi="Cambria Math"/>
                                  <w:i/>
                                  <w:color w:val="000000" w:themeColor="text1"/>
                                </w:rPr>
                              </m:ctrlPr>
                            </m:sSubSupPr>
                            <m:e>
                              <m:r>
                                <w:rPr>
                                  <w:rFonts w:ascii="Cambria Math" w:hAnsi="Cambria Math"/>
                                  <w:color w:val="000000" w:themeColor="text1"/>
                                </w:rPr>
                                <m:t>A</m:t>
                              </m:r>
                            </m:e>
                            <m:sub>
                              <m:r>
                                <w:rPr>
                                  <w:rFonts w:ascii="Cambria Math" w:hAnsi="Cambria Math"/>
                                  <w:color w:val="000000" w:themeColor="text1"/>
                                  <w:kern w:val="24"/>
                                </w:rPr>
                                <m:t>↑</m:t>
                              </m:r>
                            </m:sub>
                            <m:sup>
                              <m:r>
                                <w:rPr>
                                  <w:rFonts w:ascii="Cambria Math" w:hAnsi="Cambria Math"/>
                                  <w:color w:val="000000" w:themeColor="text1"/>
                                </w:rPr>
                                <m:t>0</m:t>
                              </m:r>
                            </m:sup>
                          </m:sSubSup>
                        </m:sup>
                      </m:sSubSup>
                      <m:d>
                        <m:dPr>
                          <m:ctrlPr>
                            <w:rPr>
                              <w:rFonts w:ascii="Cambria Math" w:hAnsi="Cambria Math"/>
                              <w:i/>
                            </w:rPr>
                          </m:ctrlPr>
                        </m:dPr>
                        <m:e>
                          <m:r>
                            <m:rPr>
                              <m:sty m:val="b"/>
                            </m:rPr>
                            <w:rPr>
                              <w:rFonts w:ascii="Cambria Math" w:hAnsi="Cambria Math"/>
                            </w:rPr>
                            <m:t>k</m:t>
                          </m:r>
                          <m:ctrlPr>
                            <w:rPr>
                              <w:rFonts w:ascii="Cambria Math" w:hAnsi="Cambria Math"/>
                              <w:b/>
                            </w:rPr>
                          </m:ctrlPr>
                        </m:e>
                      </m:d>
                    </m:e>
                  </m:nary>
                  <m:d>
                    <m:dPr>
                      <m:begChr m:val="⟨"/>
                      <m:endChr m:val="⟩"/>
                      <m:ctrlPr>
                        <w:rPr>
                          <w:rFonts w:ascii="Cambria Math" w:hAnsi="Cambria Math"/>
                          <w:i/>
                        </w:rPr>
                      </m:ctrlPr>
                    </m:dPr>
                    <m:e>
                      <m:sSubSup>
                        <m:sSubSupPr>
                          <m:ctrlPr>
                            <w:rPr>
                              <w:rFonts w:ascii="Cambria Math" w:hAnsi="Cambria Math"/>
                              <w:i/>
                              <w:color w:val="000000" w:themeColor="text1"/>
                            </w:rPr>
                          </m:ctrlPr>
                        </m:sSubSupPr>
                        <m:e>
                          <m:acc>
                            <m:accPr>
                              <m:chr m:val="̃"/>
                              <m:ctrlPr>
                                <w:rPr>
                                  <w:rFonts w:ascii="Cambria Math" w:hAnsi="Cambria Math"/>
                                  <w:i/>
                                  <w:color w:val="000000" w:themeColor="text1"/>
                                </w:rPr>
                              </m:ctrlPr>
                            </m:accPr>
                            <m:e>
                              <m:r>
                                <w:rPr>
                                  <w:rFonts w:ascii="Cambria Math" w:hAnsi="Cambria Math"/>
                                  <w:color w:val="000000" w:themeColor="text1"/>
                                </w:rPr>
                                <m:t>u</m:t>
                              </m:r>
                            </m:e>
                          </m:acc>
                        </m:e>
                        <m:sub>
                          <m:sSub>
                            <m:sSubPr>
                              <m:ctrlPr>
                                <w:rPr>
                                  <w:rFonts w:ascii="Cambria Math" w:hAnsi="Cambria Math"/>
                                  <w:i/>
                                  <w:color w:val="000000" w:themeColor="text1"/>
                                  <w:kern w:val="24"/>
                                </w:rPr>
                              </m:ctrlPr>
                            </m:sSubPr>
                            <m:e>
                              <m:r>
                                <w:rPr>
                                  <w:rFonts w:ascii="Cambria Math" w:hAnsi="Cambria Math"/>
                                  <w:color w:val="000000" w:themeColor="text1"/>
                                  <w:kern w:val="24"/>
                                </w:rPr>
                                <m:t>C</m:t>
                              </m:r>
                            </m:e>
                            <m:sub>
                              <m:r>
                                <m:rPr>
                                  <m:sty m:val="p"/>
                                </m:rPr>
                                <w:rPr>
                                  <w:rFonts w:ascii="Cambria Math" w:hAnsi="Cambria Math"/>
                                  <w:color w:val="000000" w:themeColor="text1"/>
                                  <w:kern w:val="24"/>
                                </w:rPr>
                                <m:t>L</m:t>
                              </m:r>
                              <m:r>
                                <w:rPr>
                                  <w:rFonts w:ascii="Cambria Math" w:hAnsi="Cambria Math"/>
                                  <w:color w:val="000000" w:themeColor="text1"/>
                                  <w:kern w:val="24"/>
                                </w:rPr>
                                <m:t>1,↑</m:t>
                              </m:r>
                            </m:sub>
                          </m:sSub>
                          <m:r>
                            <w:rPr>
                              <w:rFonts w:ascii="Cambria Math" w:hAnsi="Cambria Math"/>
                              <w:color w:val="000000" w:themeColor="text1"/>
                              <w:kern w:val="24"/>
                            </w:rPr>
                            <m:t>,</m:t>
                          </m:r>
                          <m:r>
                            <m:rPr>
                              <m:sty m:val="b"/>
                            </m:rPr>
                            <w:rPr>
                              <w:rFonts w:ascii="Cambria Math" w:hAnsi="Cambria Math"/>
                              <w:color w:val="000000" w:themeColor="text1"/>
                              <w:kern w:val="24"/>
                            </w:rPr>
                            <m:t>k</m:t>
                          </m:r>
                        </m:sub>
                        <m:sup>
                          <m:r>
                            <w:rPr>
                              <w:rFonts w:ascii="Cambria Math" w:hAnsi="Cambria Math"/>
                              <w:color w:val="000000" w:themeColor="text1"/>
                            </w:rPr>
                            <m:t xml:space="preserve"> </m:t>
                          </m:r>
                        </m:sup>
                      </m:sSubSup>
                    </m:e>
                    <m:e>
                      <m:sSub>
                        <m:sSubPr>
                          <m:ctrlPr>
                            <w:rPr>
                              <w:rFonts w:ascii="Cambria Math" w:hAnsi="Cambria Math"/>
                            </w:rPr>
                          </m:ctrlPr>
                        </m:sSubPr>
                        <m:e>
                          <m:acc>
                            <m:accPr>
                              <m:ctrlPr>
                                <w:rPr>
                                  <w:rFonts w:ascii="Cambria Math" w:hAnsi="Cambria Math"/>
                                  <w:b/>
                                </w:rPr>
                              </m:ctrlPr>
                            </m:accPr>
                            <m:e>
                              <m:r>
                                <m:rPr>
                                  <m:sty m:val="b"/>
                                </m:rPr>
                                <w:rPr>
                                  <w:rFonts w:ascii="Cambria Math" w:hAnsi="Cambria Math"/>
                                </w:rPr>
                                <m:t>e</m:t>
                              </m:r>
                            </m:e>
                          </m:acc>
                        </m:e>
                        <m:sub>
                          <m:r>
                            <w:rPr>
                              <w:rFonts w:ascii="Cambria Math" w:hAnsi="Cambria Math"/>
                            </w:rPr>
                            <m:t xml:space="preserve"> </m:t>
                          </m:r>
                        </m:sub>
                      </m:sSub>
                      <m:r>
                        <m:rPr>
                          <m:sty m:val="p"/>
                        </m:rPr>
                        <w:rPr>
                          <w:rFonts w:ascii="Cambria Math" w:hAnsi="Cambria Math"/>
                        </w:rPr>
                        <m:t>∙</m:t>
                      </m:r>
                      <m:r>
                        <m:rPr>
                          <m:sty m:val="b"/>
                        </m:rPr>
                        <w:rPr>
                          <w:rFonts w:ascii="Cambria Math" w:hAnsi="Cambria Math"/>
                        </w:rPr>
                        <m:t>p</m:t>
                      </m:r>
                    </m:e>
                    <m:e>
                      <m:sSubSup>
                        <m:sSubSupPr>
                          <m:ctrlPr>
                            <w:rPr>
                              <w:rFonts w:ascii="Cambria Math" w:hAnsi="Cambria Math"/>
                              <w:i/>
                              <w:color w:val="000000" w:themeColor="text1"/>
                            </w:rPr>
                          </m:ctrlPr>
                        </m:sSubSupPr>
                        <m:e>
                          <m:r>
                            <w:rPr>
                              <w:rFonts w:ascii="Cambria Math" w:hAnsi="Cambria Math"/>
                              <w:color w:val="000000" w:themeColor="text1"/>
                            </w:rPr>
                            <m:t>u</m:t>
                          </m:r>
                        </m:e>
                        <m:sub>
                          <m:sSub>
                            <m:sSubPr>
                              <m:ctrlPr>
                                <w:rPr>
                                  <w:rFonts w:ascii="Cambria Math" w:hAnsi="Cambria Math"/>
                                  <w:i/>
                                  <w:color w:val="000000" w:themeColor="text1"/>
                                  <w:kern w:val="24"/>
                                </w:rPr>
                              </m:ctrlPr>
                            </m:sSubPr>
                            <m:e>
                              <m:r>
                                <w:rPr>
                                  <w:rFonts w:ascii="Cambria Math" w:hAnsi="Cambria Math"/>
                                  <w:color w:val="000000" w:themeColor="text1"/>
                                  <w:kern w:val="24"/>
                                </w:rPr>
                                <m:t>V</m:t>
                              </m:r>
                            </m:e>
                            <m:sub>
                              <m:r>
                                <m:rPr>
                                  <m:sty m:val="p"/>
                                </m:rPr>
                                <w:rPr>
                                  <w:rFonts w:ascii="Cambria Math" w:hAnsi="Cambria Math"/>
                                  <w:color w:val="000000" w:themeColor="text1"/>
                                  <w:kern w:val="24"/>
                                </w:rPr>
                                <m:t>L</m:t>
                              </m:r>
                              <m:r>
                                <w:rPr>
                                  <w:rFonts w:ascii="Cambria Math" w:hAnsi="Cambria Math"/>
                                  <w:color w:val="000000" w:themeColor="text1"/>
                                  <w:kern w:val="24"/>
                                </w:rPr>
                                <m:t>1,↑</m:t>
                              </m:r>
                            </m:sub>
                          </m:sSub>
                          <m:r>
                            <w:rPr>
                              <w:rFonts w:ascii="Cambria Math" w:hAnsi="Cambria Math"/>
                              <w:color w:val="000000" w:themeColor="text1"/>
                              <w:kern w:val="24"/>
                            </w:rPr>
                            <m:t>,</m:t>
                          </m:r>
                          <m:r>
                            <m:rPr>
                              <m:sty m:val="b"/>
                            </m:rPr>
                            <w:rPr>
                              <w:rFonts w:ascii="Cambria Math" w:hAnsi="Cambria Math"/>
                              <w:color w:val="000000" w:themeColor="text1"/>
                              <w:kern w:val="24"/>
                            </w:rPr>
                            <m:t>k</m:t>
                          </m:r>
                        </m:sub>
                        <m:sup>
                          <m:r>
                            <w:rPr>
                              <w:rFonts w:ascii="Cambria Math" w:hAnsi="Cambria Math"/>
                              <w:color w:val="000000" w:themeColor="text1"/>
                            </w:rPr>
                            <m:t xml:space="preserve"> </m:t>
                          </m:r>
                        </m:sup>
                      </m:sSubSup>
                    </m:e>
                  </m:d>
                </m:e>
              </m:d>
            </m:e>
            <m:sup>
              <m:r>
                <w:rPr>
                  <w:rFonts w:ascii="Cambria Math" w:hAnsi="Cambria Math"/>
                  <w:color w:val="000000" w:themeColor="text1"/>
                </w:rPr>
                <m:t>2</m:t>
              </m:r>
            </m:sup>
          </m:sSup>
        </m:oMath>
      </m:oMathPara>
    </w:p>
    <w:p w14:paraId="11951513" w14:textId="387AB0E7" w:rsidR="008665AC" w:rsidRPr="009A266D" w:rsidRDefault="008665AC" w:rsidP="00B76D1A">
      <w:pPr>
        <w:spacing w:after="120" w:line="276" w:lineRule="auto"/>
        <w:jc w:val="right"/>
        <w:rPr>
          <w:color w:val="000000" w:themeColor="text1"/>
        </w:rPr>
      </w:pPr>
      <m:oMath>
        <m:r>
          <w:rPr>
            <w:rFonts w:ascii="Cambria Math" w:hAnsi="Cambria Math"/>
            <w:color w:val="000000" w:themeColor="text1"/>
          </w:rPr>
          <m:t>≈</m:t>
        </m:r>
        <m:sSub>
          <m:sSubPr>
            <m:ctrlPr>
              <w:rPr>
                <w:rFonts w:ascii="Cambria Math" w:hAnsi="Cambria Math"/>
                <w:i/>
              </w:rPr>
            </m:ctrlPr>
          </m:sSubPr>
          <m:e>
            <m:r>
              <w:rPr>
                <w:rFonts w:ascii="Cambria Math" w:hAnsi="Cambria Math"/>
              </w:rPr>
              <m:t>f</m:t>
            </m:r>
          </m:e>
          <m:sub>
            <m:r>
              <m:rPr>
                <m:sty m:val="p"/>
              </m:rPr>
              <w:rPr>
                <w:rFonts w:ascii="Cambria Math" w:hAnsi="Cambria Math"/>
              </w:rPr>
              <m:t>L</m:t>
            </m:r>
            <m:r>
              <w:rPr>
                <w:rFonts w:ascii="Cambria Math" w:hAnsi="Cambria Math"/>
              </w:rPr>
              <m:t>1,↑</m:t>
            </m:r>
          </m:sub>
        </m:sSub>
        <m:sSup>
          <m:sSupPr>
            <m:ctrlPr>
              <w:rPr>
                <w:rFonts w:ascii="Cambria Math" w:hAnsi="Cambria Math"/>
                <w:i/>
                <w:color w:val="000000" w:themeColor="text1"/>
              </w:rPr>
            </m:ctrlPr>
          </m:sSupPr>
          <m:e>
            <m:d>
              <m:dPr>
                <m:begChr m:val="|"/>
                <m:endChr m:val="|"/>
                <m:ctrlPr>
                  <w:rPr>
                    <w:rFonts w:ascii="Cambria Math" w:hAnsi="Cambria Math"/>
                    <w:i/>
                    <w:color w:val="000000" w:themeColor="text1"/>
                  </w:rPr>
                </m:ctrlPr>
              </m:dPr>
              <m:e>
                <m:nary>
                  <m:naryPr>
                    <m:chr m:val="∑"/>
                    <m:limLoc m:val="subSup"/>
                    <m:supHide m:val="1"/>
                    <m:ctrlPr>
                      <w:rPr>
                        <w:rFonts w:ascii="Cambria Math" w:hAnsi="Cambria Math"/>
                        <w:i/>
                        <w:color w:val="000000" w:themeColor="text1"/>
                      </w:rPr>
                    </m:ctrlPr>
                  </m:naryPr>
                  <m:sub>
                    <m:r>
                      <m:rPr>
                        <m:sty m:val="b"/>
                      </m:rPr>
                      <w:rPr>
                        <w:rFonts w:ascii="Cambria Math" w:hAnsi="Cambria Math"/>
                        <w:color w:val="000000" w:themeColor="text1"/>
                      </w:rPr>
                      <m:t>k</m:t>
                    </m:r>
                  </m:sub>
                  <m:sup/>
                  <m:e>
                    <m:sSubSup>
                      <m:sSubSupPr>
                        <m:ctrlPr>
                          <w:rPr>
                            <w:rFonts w:ascii="Cambria Math" w:hAnsi="Cambria Math"/>
                            <w:i/>
                          </w:rPr>
                        </m:ctrlPr>
                      </m:sSubSupPr>
                      <m:e>
                        <m:r>
                          <w:rPr>
                            <w:rFonts w:ascii="Cambria Math" w:hAnsi="Cambria Math"/>
                          </w:rPr>
                          <m:t>F</m:t>
                        </m:r>
                      </m:e>
                      <m:sub>
                        <m:r>
                          <w:rPr>
                            <w:rFonts w:ascii="Cambria Math" w:hAnsi="Cambria Math"/>
                          </w:rPr>
                          <m:t>n</m:t>
                        </m:r>
                      </m:sub>
                      <m:sup>
                        <m:sSubSup>
                          <m:sSubSupPr>
                            <m:ctrlPr>
                              <w:rPr>
                                <w:rFonts w:ascii="Cambria Math" w:hAnsi="Cambria Math"/>
                                <w:i/>
                                <w:color w:val="000000" w:themeColor="text1"/>
                              </w:rPr>
                            </m:ctrlPr>
                          </m:sSubSupPr>
                          <m:e>
                            <m:r>
                              <w:rPr>
                                <w:rFonts w:ascii="Cambria Math" w:hAnsi="Cambria Math"/>
                                <w:color w:val="000000" w:themeColor="text1"/>
                              </w:rPr>
                              <m:t>A</m:t>
                            </m:r>
                          </m:e>
                          <m:sub>
                            <m:r>
                              <w:rPr>
                                <w:rFonts w:ascii="Cambria Math" w:hAnsi="Cambria Math"/>
                                <w:color w:val="000000" w:themeColor="text1"/>
                                <w:kern w:val="24"/>
                              </w:rPr>
                              <m:t>↑</m:t>
                            </m:r>
                          </m:sub>
                          <m:sup>
                            <m:r>
                              <w:rPr>
                                <w:rFonts w:ascii="Cambria Math" w:hAnsi="Cambria Math"/>
                                <w:color w:val="000000" w:themeColor="text1"/>
                              </w:rPr>
                              <m:t>0</m:t>
                            </m:r>
                          </m:sup>
                        </m:sSubSup>
                      </m:sup>
                    </m:sSubSup>
                    <m:d>
                      <m:dPr>
                        <m:ctrlPr>
                          <w:rPr>
                            <w:rFonts w:ascii="Cambria Math" w:hAnsi="Cambria Math"/>
                            <w:i/>
                          </w:rPr>
                        </m:ctrlPr>
                      </m:dPr>
                      <m:e>
                        <m:r>
                          <m:rPr>
                            <m:sty m:val="b"/>
                          </m:rPr>
                          <w:rPr>
                            <w:rFonts w:ascii="Cambria Math" w:hAnsi="Cambria Math"/>
                          </w:rPr>
                          <m:t>k</m:t>
                        </m:r>
                        <m:ctrlPr>
                          <w:rPr>
                            <w:rFonts w:ascii="Cambria Math" w:hAnsi="Cambria Math"/>
                            <w:b/>
                          </w:rPr>
                        </m:ctrlPr>
                      </m:e>
                    </m:d>
                  </m:e>
                </m:nary>
              </m:e>
            </m:d>
          </m:e>
          <m:sup>
            <m:r>
              <w:rPr>
                <w:rFonts w:ascii="Cambria Math" w:hAnsi="Cambria Math"/>
                <w:color w:val="000000" w:themeColor="text1"/>
              </w:rPr>
              <m:t>2</m:t>
            </m:r>
          </m:sup>
        </m:sSup>
        <m:sSup>
          <m:sSupPr>
            <m:ctrlPr>
              <w:rPr>
                <w:rFonts w:ascii="Cambria Math" w:hAnsi="Cambria Math"/>
                <w:i/>
                <w:color w:val="000000" w:themeColor="text1"/>
              </w:rPr>
            </m:ctrlPr>
          </m:sSupPr>
          <m:e>
            <m:d>
              <m:dPr>
                <m:begChr m:val="|"/>
                <m:endChr m:val="|"/>
                <m:ctrlPr>
                  <w:rPr>
                    <w:rFonts w:ascii="Cambria Math" w:hAnsi="Cambria Math"/>
                    <w:i/>
                    <w:color w:val="000000" w:themeColor="text1"/>
                  </w:rPr>
                </m:ctrlPr>
              </m:dPr>
              <m:e>
                <m:d>
                  <m:dPr>
                    <m:begChr m:val="⟨"/>
                    <m:endChr m:val="⟩"/>
                    <m:ctrlPr>
                      <w:rPr>
                        <w:rFonts w:ascii="Cambria Math" w:hAnsi="Cambria Math"/>
                        <w:i/>
                      </w:rPr>
                    </m:ctrlPr>
                  </m:dPr>
                  <m:e>
                    <m:sSubSup>
                      <m:sSubSupPr>
                        <m:ctrlPr>
                          <w:rPr>
                            <w:rFonts w:ascii="Cambria Math" w:hAnsi="Cambria Math"/>
                            <w:i/>
                            <w:color w:val="000000" w:themeColor="text1"/>
                          </w:rPr>
                        </m:ctrlPr>
                      </m:sSubSupPr>
                      <m:e>
                        <m:acc>
                          <m:accPr>
                            <m:chr m:val="̃"/>
                            <m:ctrlPr>
                              <w:rPr>
                                <w:rFonts w:ascii="Cambria Math" w:hAnsi="Cambria Math"/>
                                <w:i/>
                                <w:color w:val="000000" w:themeColor="text1"/>
                              </w:rPr>
                            </m:ctrlPr>
                          </m:accPr>
                          <m:e>
                            <m:r>
                              <w:rPr>
                                <w:rFonts w:ascii="Cambria Math" w:hAnsi="Cambria Math"/>
                                <w:color w:val="000000" w:themeColor="text1"/>
                              </w:rPr>
                              <m:t>u</m:t>
                            </m:r>
                          </m:e>
                        </m:acc>
                      </m:e>
                      <m:sub>
                        <m:sSub>
                          <m:sSubPr>
                            <m:ctrlPr>
                              <w:rPr>
                                <w:rFonts w:ascii="Cambria Math" w:hAnsi="Cambria Math"/>
                                <w:i/>
                                <w:color w:val="000000" w:themeColor="text1"/>
                                <w:kern w:val="24"/>
                              </w:rPr>
                            </m:ctrlPr>
                          </m:sSubPr>
                          <m:e>
                            <m:r>
                              <w:rPr>
                                <w:rFonts w:ascii="Cambria Math" w:hAnsi="Cambria Math"/>
                                <w:color w:val="000000" w:themeColor="text1"/>
                                <w:kern w:val="24"/>
                              </w:rPr>
                              <m:t>C</m:t>
                            </m:r>
                          </m:e>
                          <m:sub>
                            <m:r>
                              <m:rPr>
                                <m:sty m:val="p"/>
                              </m:rPr>
                              <w:rPr>
                                <w:rFonts w:ascii="Cambria Math" w:hAnsi="Cambria Math"/>
                                <w:color w:val="000000" w:themeColor="text1"/>
                                <w:kern w:val="24"/>
                              </w:rPr>
                              <m:t>L</m:t>
                            </m:r>
                            <m:r>
                              <w:rPr>
                                <w:rFonts w:ascii="Cambria Math" w:hAnsi="Cambria Math"/>
                                <w:color w:val="000000" w:themeColor="text1"/>
                                <w:kern w:val="24"/>
                              </w:rPr>
                              <m:t>1,↑</m:t>
                            </m:r>
                          </m:sub>
                        </m:sSub>
                        <m:r>
                          <w:rPr>
                            <w:rFonts w:ascii="Cambria Math" w:hAnsi="Cambria Math"/>
                            <w:color w:val="000000" w:themeColor="text1"/>
                            <w:kern w:val="24"/>
                          </w:rPr>
                          <m:t>,</m:t>
                        </m:r>
                        <m:r>
                          <m:rPr>
                            <m:sty m:val="b"/>
                          </m:rPr>
                          <w:rPr>
                            <w:rFonts w:ascii="Cambria Math" w:hAnsi="Cambria Math"/>
                            <w:color w:val="000000" w:themeColor="text1"/>
                            <w:kern w:val="24"/>
                          </w:rPr>
                          <m:t>k=0</m:t>
                        </m:r>
                      </m:sub>
                      <m:sup>
                        <m:r>
                          <w:rPr>
                            <w:rFonts w:ascii="Cambria Math" w:hAnsi="Cambria Math"/>
                            <w:color w:val="000000" w:themeColor="text1"/>
                          </w:rPr>
                          <m:t xml:space="preserve"> </m:t>
                        </m:r>
                      </m:sup>
                    </m:sSubSup>
                  </m:e>
                  <m:e>
                    <m:sSub>
                      <m:sSubPr>
                        <m:ctrlPr>
                          <w:rPr>
                            <w:rFonts w:ascii="Cambria Math" w:hAnsi="Cambria Math"/>
                          </w:rPr>
                        </m:ctrlPr>
                      </m:sSubPr>
                      <m:e>
                        <m:acc>
                          <m:accPr>
                            <m:ctrlPr>
                              <w:rPr>
                                <w:rFonts w:ascii="Cambria Math" w:hAnsi="Cambria Math"/>
                                <w:b/>
                              </w:rPr>
                            </m:ctrlPr>
                          </m:accPr>
                          <m:e>
                            <m:r>
                              <m:rPr>
                                <m:sty m:val="b"/>
                              </m:rPr>
                              <w:rPr>
                                <w:rFonts w:ascii="Cambria Math" w:hAnsi="Cambria Math"/>
                              </w:rPr>
                              <m:t>e</m:t>
                            </m:r>
                          </m:e>
                        </m:acc>
                      </m:e>
                      <m:sub>
                        <m:r>
                          <w:rPr>
                            <w:rFonts w:ascii="Cambria Math" w:hAnsi="Cambria Math"/>
                          </w:rPr>
                          <m:t xml:space="preserve"> </m:t>
                        </m:r>
                      </m:sub>
                    </m:sSub>
                    <m:r>
                      <m:rPr>
                        <m:sty m:val="p"/>
                      </m:rPr>
                      <w:rPr>
                        <w:rFonts w:ascii="Cambria Math" w:hAnsi="Cambria Math"/>
                      </w:rPr>
                      <m:t>∙</m:t>
                    </m:r>
                    <m:r>
                      <m:rPr>
                        <m:sty m:val="b"/>
                      </m:rPr>
                      <w:rPr>
                        <w:rFonts w:ascii="Cambria Math" w:hAnsi="Cambria Math"/>
                      </w:rPr>
                      <m:t>p</m:t>
                    </m:r>
                  </m:e>
                  <m:e>
                    <m:sSubSup>
                      <m:sSubSupPr>
                        <m:ctrlPr>
                          <w:rPr>
                            <w:rFonts w:ascii="Cambria Math" w:hAnsi="Cambria Math"/>
                            <w:i/>
                            <w:color w:val="000000" w:themeColor="text1"/>
                          </w:rPr>
                        </m:ctrlPr>
                      </m:sSubSupPr>
                      <m:e>
                        <m:r>
                          <w:rPr>
                            <w:rFonts w:ascii="Cambria Math" w:hAnsi="Cambria Math"/>
                            <w:color w:val="000000" w:themeColor="text1"/>
                          </w:rPr>
                          <m:t>u</m:t>
                        </m:r>
                      </m:e>
                      <m:sub>
                        <m:sSub>
                          <m:sSubPr>
                            <m:ctrlPr>
                              <w:rPr>
                                <w:rFonts w:ascii="Cambria Math" w:hAnsi="Cambria Math"/>
                                <w:i/>
                                <w:color w:val="000000" w:themeColor="text1"/>
                                <w:kern w:val="24"/>
                              </w:rPr>
                            </m:ctrlPr>
                          </m:sSubPr>
                          <m:e>
                            <m:r>
                              <w:rPr>
                                <w:rFonts w:ascii="Cambria Math" w:hAnsi="Cambria Math"/>
                                <w:color w:val="000000" w:themeColor="text1"/>
                                <w:kern w:val="24"/>
                              </w:rPr>
                              <m:t>V</m:t>
                            </m:r>
                          </m:e>
                          <m:sub>
                            <m:r>
                              <m:rPr>
                                <m:sty m:val="p"/>
                              </m:rPr>
                              <w:rPr>
                                <w:rFonts w:ascii="Cambria Math" w:hAnsi="Cambria Math"/>
                                <w:color w:val="000000" w:themeColor="text1"/>
                                <w:kern w:val="24"/>
                              </w:rPr>
                              <m:t>L</m:t>
                            </m:r>
                            <m:r>
                              <w:rPr>
                                <w:rFonts w:ascii="Cambria Math" w:hAnsi="Cambria Math"/>
                                <w:color w:val="000000" w:themeColor="text1"/>
                                <w:kern w:val="24"/>
                              </w:rPr>
                              <m:t>1,↑</m:t>
                            </m:r>
                          </m:sub>
                        </m:sSub>
                        <m:r>
                          <w:rPr>
                            <w:rFonts w:ascii="Cambria Math" w:hAnsi="Cambria Math"/>
                            <w:color w:val="000000" w:themeColor="text1"/>
                            <w:kern w:val="24"/>
                          </w:rPr>
                          <m:t>,</m:t>
                        </m:r>
                        <m:r>
                          <m:rPr>
                            <m:sty m:val="b"/>
                          </m:rPr>
                          <w:rPr>
                            <w:rFonts w:ascii="Cambria Math" w:hAnsi="Cambria Math"/>
                            <w:color w:val="000000" w:themeColor="text1"/>
                            <w:kern w:val="24"/>
                          </w:rPr>
                          <m:t>k=0</m:t>
                        </m:r>
                      </m:sub>
                      <m:sup>
                        <m:r>
                          <w:rPr>
                            <w:rFonts w:ascii="Cambria Math" w:hAnsi="Cambria Math"/>
                            <w:color w:val="000000" w:themeColor="text1"/>
                          </w:rPr>
                          <m:t xml:space="preserve"> </m:t>
                        </m:r>
                      </m:sup>
                    </m:sSubSup>
                  </m:e>
                </m:d>
              </m:e>
            </m:d>
          </m:e>
          <m:sup>
            <m:r>
              <w:rPr>
                <w:rFonts w:ascii="Cambria Math" w:hAnsi="Cambria Math"/>
                <w:color w:val="000000" w:themeColor="text1"/>
              </w:rPr>
              <m:t>2</m:t>
            </m:r>
          </m:sup>
        </m:sSup>
      </m:oMath>
      <w:r w:rsidRPr="009A266D">
        <w:rPr>
          <w:color w:val="000000" w:themeColor="text1"/>
          <w:sz w:val="22"/>
        </w:rPr>
        <w:t xml:space="preserve">        </w:t>
      </w:r>
      <w:r w:rsidRPr="009A266D">
        <w:rPr>
          <w:color w:val="000000" w:themeColor="text1"/>
          <w:sz w:val="22"/>
        </w:rPr>
        <w:tab/>
      </w:r>
      <w:r w:rsidRPr="009A266D">
        <w:rPr>
          <w:color w:val="000000" w:themeColor="text1"/>
          <w:sz w:val="22"/>
        </w:rPr>
        <w:tab/>
      </w:r>
      <w:r w:rsidR="00A467CE" w:rsidRPr="009A266D">
        <w:rPr>
          <w:rFonts w:eastAsia="맑은 고딕" w:hint="eastAsia"/>
          <w:color w:val="000000" w:themeColor="text1"/>
          <w:sz w:val="22"/>
          <w:lang w:eastAsia="ko-KR"/>
        </w:rPr>
        <w:t xml:space="preserve">     </w:t>
      </w:r>
      <w:r w:rsidR="00352BC5">
        <w:rPr>
          <w:rFonts w:eastAsia="맑은 고딕" w:hint="eastAsia"/>
          <w:color w:val="000000" w:themeColor="text1"/>
          <w:sz w:val="22"/>
          <w:lang w:eastAsia="ko-KR"/>
        </w:rPr>
        <w:t xml:space="preserve"> </w:t>
      </w:r>
      <w:r w:rsidR="00352BC5" w:rsidRPr="00352BC5">
        <w:rPr>
          <w:rFonts w:eastAsia="맑은 고딕" w:hint="eastAsia"/>
          <w:color w:val="000000" w:themeColor="text1"/>
          <w:sz w:val="16"/>
          <w:szCs w:val="18"/>
          <w:lang w:eastAsia="ko-KR"/>
        </w:rPr>
        <w:t xml:space="preserve"> </w:t>
      </w:r>
      <w:r w:rsidRPr="00352BC5">
        <w:rPr>
          <w:color w:val="000000" w:themeColor="text1"/>
          <w:szCs w:val="28"/>
        </w:rPr>
        <w:t>(</w:t>
      </w:r>
      <w:r w:rsidR="00352BC5">
        <w:rPr>
          <w:rFonts w:eastAsia="맑은 고딕" w:hint="eastAsia"/>
          <w:color w:val="000000" w:themeColor="text1"/>
          <w:szCs w:val="28"/>
          <w:lang w:eastAsia="ko-KR"/>
        </w:rPr>
        <w:t>90</w:t>
      </w:r>
      <w:r w:rsidRPr="00352BC5">
        <w:rPr>
          <w:color w:val="000000" w:themeColor="text1"/>
          <w:szCs w:val="28"/>
        </w:rPr>
        <w:t>)</w:t>
      </w:r>
    </w:p>
    <w:p w14:paraId="10FB4819" w14:textId="3EC0A589" w:rsidR="00CE05A1" w:rsidRPr="009A266D" w:rsidRDefault="00BD63F8" w:rsidP="000A5D1E">
      <w:pPr>
        <w:spacing w:line="276" w:lineRule="auto"/>
        <w:ind w:firstLine="431"/>
        <w:jc w:val="both"/>
      </w:pPr>
      <w:r w:rsidRPr="009A266D">
        <w:rPr>
          <w:color w:val="000000" w:themeColor="text1"/>
        </w:rPr>
        <w:t>T</w:t>
      </w:r>
      <w:r w:rsidR="00EA57E5" w:rsidRPr="009A266D">
        <w:rPr>
          <w:color w:val="000000" w:themeColor="text1"/>
        </w:rPr>
        <w:t>he momentum matrix element</w:t>
      </w:r>
      <w:r w:rsidR="00EA57E5" w:rsidRPr="009A266D">
        <w:rPr>
          <w:rFonts w:hint="eastAsia"/>
        </w:rPr>
        <w:t xml:space="preserve"> </w:t>
      </w:r>
      <w:r w:rsidR="00EA57E5" w:rsidRPr="009A266D">
        <w:t xml:space="preserve">is approximated by its value at </w:t>
      </w:r>
      <m:oMath>
        <m:r>
          <m:rPr>
            <m:sty m:val="b"/>
          </m:rPr>
          <w:rPr>
            <w:rFonts w:ascii="Cambria Math" w:hAnsi="Cambria Math"/>
          </w:rPr>
          <m:t>k=0</m:t>
        </m:r>
      </m:oMath>
      <w:r w:rsidR="00EA57E5" w:rsidRPr="009A266D">
        <w:t xml:space="preserve"> because it varies smoothly near the K point.</w:t>
      </w:r>
      <w:r w:rsidR="00CE05A1" w:rsidRPr="009A266D">
        <w:t xml:space="preserve"> </w:t>
      </w:r>
      <w:r w:rsidR="00DF0EB9" w:rsidRPr="009A266D">
        <w:t xml:space="preserve">The oscillator strength of </w:t>
      </w:r>
      <m:oMath>
        <m:sSubSup>
          <m:sSubSupPr>
            <m:ctrlPr>
              <w:rPr>
                <w:rFonts w:ascii="Cambria Math" w:hAnsi="Cambria Math"/>
                <w:i/>
                <w:color w:val="000000" w:themeColor="text1"/>
              </w:rPr>
            </m:ctrlPr>
          </m:sSubSupPr>
          <m:e>
            <m:r>
              <w:rPr>
                <w:rFonts w:ascii="Cambria Math" w:hAnsi="Cambria Math"/>
                <w:color w:val="000000" w:themeColor="text1"/>
              </w:rPr>
              <m:t>A</m:t>
            </m:r>
          </m:e>
          <m:sub>
            <m:r>
              <w:rPr>
                <w:rFonts w:ascii="Cambria Math" w:hAnsi="Cambria Math"/>
                <w:color w:val="000000" w:themeColor="text1"/>
                <w:kern w:val="24"/>
              </w:rPr>
              <m:t>↑</m:t>
            </m:r>
          </m:sub>
          <m:sup>
            <m:r>
              <w:rPr>
                <w:rFonts w:ascii="Cambria Math" w:hAnsi="Cambria Math"/>
                <w:color w:val="000000" w:themeColor="text1"/>
              </w:rPr>
              <m:t>I</m:t>
            </m:r>
          </m:sup>
        </m:sSubSup>
      </m:oMath>
      <w:r w:rsidR="00DF0EB9" w:rsidRPr="009A266D">
        <w:rPr>
          <w:color w:val="000000" w:themeColor="text1"/>
        </w:rPr>
        <w:t xml:space="preserve">, </w:t>
      </w:r>
      <m:oMath>
        <m:sSubSup>
          <m:sSubSupPr>
            <m:ctrlPr>
              <w:rPr>
                <w:rFonts w:ascii="Cambria Math" w:hAnsi="Cambria Math"/>
                <w:i/>
                <w:color w:val="000000" w:themeColor="text1"/>
              </w:rPr>
            </m:ctrlPr>
          </m:sSubSupPr>
          <m:e>
            <m:r>
              <w:rPr>
                <w:rFonts w:ascii="Cambria Math" w:hAnsi="Cambria Math"/>
                <w:color w:val="000000" w:themeColor="text1"/>
              </w:rPr>
              <m:t>B</m:t>
            </m:r>
          </m:e>
          <m:sub>
            <m:r>
              <w:rPr>
                <w:rFonts w:ascii="Cambria Math" w:hAnsi="Cambria Math"/>
                <w:color w:val="000000" w:themeColor="text1"/>
                <w:kern w:val="24"/>
              </w:rPr>
              <m:t>↑</m:t>
            </m:r>
          </m:sub>
          <m:sup>
            <m:r>
              <w:rPr>
                <w:rFonts w:ascii="Cambria Math" w:hAnsi="Cambria Math"/>
                <w:color w:val="000000" w:themeColor="text1"/>
              </w:rPr>
              <m:t>0</m:t>
            </m:r>
          </m:sup>
        </m:sSubSup>
      </m:oMath>
      <w:r w:rsidR="00DF0EB9" w:rsidRPr="009A266D">
        <w:rPr>
          <w:color w:val="000000" w:themeColor="text1"/>
        </w:rPr>
        <w:t xml:space="preserve"> and </w:t>
      </w:r>
      <m:oMath>
        <m:sSubSup>
          <m:sSubSupPr>
            <m:ctrlPr>
              <w:rPr>
                <w:rFonts w:ascii="Cambria Math" w:hAnsi="Cambria Math"/>
                <w:i/>
                <w:color w:val="000000" w:themeColor="text1"/>
              </w:rPr>
            </m:ctrlPr>
          </m:sSubSupPr>
          <m:e>
            <m:r>
              <w:rPr>
                <w:rFonts w:ascii="Cambria Math" w:hAnsi="Cambria Math"/>
                <w:color w:val="000000" w:themeColor="text1"/>
              </w:rPr>
              <m:t>B</m:t>
            </m:r>
          </m:e>
          <m:sub>
            <m:r>
              <w:rPr>
                <w:rFonts w:ascii="Cambria Math" w:hAnsi="Cambria Math"/>
                <w:color w:val="000000" w:themeColor="text1"/>
                <w:kern w:val="24"/>
              </w:rPr>
              <m:t>↑</m:t>
            </m:r>
          </m:sub>
          <m:sup>
            <m:r>
              <w:rPr>
                <w:rFonts w:ascii="Cambria Math" w:hAnsi="Cambria Math"/>
                <w:color w:val="000000" w:themeColor="text1"/>
              </w:rPr>
              <m:t>I</m:t>
            </m:r>
          </m:sup>
        </m:sSubSup>
      </m:oMath>
      <w:r w:rsidR="00DF0EB9" w:rsidRPr="009A266D">
        <w:rPr>
          <w:color w:val="000000" w:themeColor="text1"/>
        </w:rPr>
        <w:t xml:space="preserve"> can be</w:t>
      </w:r>
      <w:r w:rsidRPr="009A266D">
        <w:rPr>
          <w:color w:val="000000" w:themeColor="text1"/>
        </w:rPr>
        <w:t xml:space="preserve"> derived similarly. Since all</w:t>
      </w:r>
      <w:r w:rsidR="00DF0EB9" w:rsidRPr="009A266D">
        <w:rPr>
          <w:color w:val="000000" w:themeColor="text1"/>
        </w:rPr>
        <w:t xml:space="preserve"> </w:t>
      </w:r>
      <w:r w:rsidR="00CE05A1" w:rsidRPr="009A266D">
        <w:rPr>
          <w:color w:val="000000" w:themeColor="text1"/>
        </w:rPr>
        <w:t xml:space="preserve">conduction (valence) bands </w:t>
      </w:r>
      <w:r w:rsidRPr="009A266D">
        <w:rPr>
          <w:color w:val="000000" w:themeColor="text1"/>
        </w:rPr>
        <w:t xml:space="preserve">of a given layer have nearly </w:t>
      </w:r>
      <w:r w:rsidR="00CE05A1" w:rsidRPr="009A266D">
        <w:rPr>
          <w:color w:val="000000" w:themeColor="text1"/>
        </w:rPr>
        <w:t>identical charge distribution</w:t>
      </w:r>
      <w:r w:rsidRPr="009A266D">
        <w:rPr>
          <w:color w:val="000000" w:themeColor="text1"/>
        </w:rPr>
        <w:t xml:space="preserve">, we use the following approximation: </w:t>
      </w:r>
    </w:p>
    <w:p w14:paraId="3D71E24B" w14:textId="00ED497E" w:rsidR="00CE05A1" w:rsidRPr="009A266D" w:rsidRDefault="00000000" w:rsidP="00B76D1A">
      <w:pPr>
        <w:spacing w:after="120" w:line="276" w:lineRule="auto"/>
        <w:ind w:left="964" w:firstLine="482"/>
        <w:jc w:val="right"/>
        <w:rPr>
          <w:color w:val="000000" w:themeColor="text1"/>
        </w:rPr>
      </w:pPr>
      <m:oMath>
        <m:sSup>
          <m:sSupPr>
            <m:ctrlPr>
              <w:rPr>
                <w:rFonts w:ascii="Cambria Math" w:hAnsi="Cambria Math"/>
                <w:i/>
                <w:color w:val="000000" w:themeColor="text1"/>
                <w:sz w:val="22"/>
              </w:rPr>
            </m:ctrlPr>
          </m:sSupPr>
          <m:e>
            <m:d>
              <m:dPr>
                <m:begChr m:val="|"/>
                <m:endChr m:val="|"/>
                <m:ctrlPr>
                  <w:rPr>
                    <w:rFonts w:ascii="Cambria Math" w:hAnsi="Cambria Math"/>
                    <w:i/>
                    <w:color w:val="000000" w:themeColor="text1"/>
                    <w:sz w:val="22"/>
                  </w:rPr>
                </m:ctrlPr>
              </m:dPr>
              <m:e>
                <m:d>
                  <m:dPr>
                    <m:begChr m:val="⟨"/>
                    <m:endChr m:val="⟩"/>
                    <m:ctrlPr>
                      <w:rPr>
                        <w:rFonts w:ascii="Cambria Math" w:hAnsi="Cambria Math"/>
                        <w:i/>
                        <w:sz w:val="22"/>
                      </w:rPr>
                    </m:ctrlPr>
                  </m:dPr>
                  <m:e>
                    <m:sSubSup>
                      <m:sSubSupPr>
                        <m:ctrlPr>
                          <w:rPr>
                            <w:rFonts w:ascii="Cambria Math" w:hAnsi="Cambria Math"/>
                            <w:i/>
                            <w:color w:val="000000" w:themeColor="text1"/>
                          </w:rPr>
                        </m:ctrlPr>
                      </m:sSubSupPr>
                      <m:e>
                        <m:acc>
                          <m:accPr>
                            <m:chr m:val="̃"/>
                            <m:ctrlPr>
                              <w:rPr>
                                <w:rFonts w:ascii="Cambria Math" w:hAnsi="Cambria Math"/>
                                <w:i/>
                                <w:color w:val="000000" w:themeColor="text1"/>
                              </w:rPr>
                            </m:ctrlPr>
                          </m:accPr>
                          <m:e>
                            <m:r>
                              <w:rPr>
                                <w:rFonts w:ascii="Cambria Math" w:hAnsi="Cambria Math"/>
                                <w:color w:val="000000" w:themeColor="text1"/>
                              </w:rPr>
                              <m:t>u</m:t>
                            </m:r>
                          </m:e>
                        </m:acc>
                      </m:e>
                      <m:sub>
                        <m:sSub>
                          <m:sSubPr>
                            <m:ctrlPr>
                              <w:rPr>
                                <w:rFonts w:ascii="Cambria Math" w:hAnsi="Cambria Math"/>
                                <w:i/>
                                <w:color w:val="000000" w:themeColor="text1"/>
                                <w:kern w:val="24"/>
                              </w:rPr>
                            </m:ctrlPr>
                          </m:sSubPr>
                          <m:e>
                            <m:r>
                              <w:rPr>
                                <w:rFonts w:ascii="Cambria Math" w:hAnsi="Cambria Math"/>
                                <w:color w:val="000000" w:themeColor="text1"/>
                                <w:kern w:val="24"/>
                              </w:rPr>
                              <m:t>C</m:t>
                            </m:r>
                          </m:e>
                          <m:sub>
                            <m:r>
                              <m:rPr>
                                <m:sty m:val="p"/>
                              </m:rPr>
                              <w:rPr>
                                <w:rFonts w:ascii="Cambria Math" w:hAnsi="Cambria Math"/>
                                <w:color w:val="000000" w:themeColor="text1"/>
                                <w:kern w:val="24"/>
                              </w:rPr>
                              <m:t>L</m:t>
                            </m:r>
                            <m:r>
                              <w:rPr>
                                <w:rFonts w:ascii="Cambria Math" w:hAnsi="Cambria Math"/>
                                <w:color w:val="000000" w:themeColor="text1"/>
                                <w:kern w:val="24"/>
                              </w:rPr>
                              <m:t>1,↑</m:t>
                            </m:r>
                          </m:sub>
                        </m:sSub>
                        <m:r>
                          <w:rPr>
                            <w:rFonts w:ascii="Cambria Math" w:hAnsi="Cambria Math"/>
                            <w:color w:val="000000" w:themeColor="text1"/>
                            <w:kern w:val="24"/>
                          </w:rPr>
                          <m:t>,</m:t>
                        </m:r>
                        <m:r>
                          <m:rPr>
                            <m:sty m:val="b"/>
                          </m:rPr>
                          <w:rPr>
                            <w:rFonts w:ascii="Cambria Math" w:hAnsi="Cambria Math"/>
                            <w:color w:val="000000" w:themeColor="text1"/>
                            <w:kern w:val="24"/>
                          </w:rPr>
                          <m:t>k=0</m:t>
                        </m:r>
                      </m:sub>
                      <m:sup>
                        <m:r>
                          <w:rPr>
                            <w:rFonts w:ascii="Cambria Math" w:hAnsi="Cambria Math"/>
                            <w:color w:val="000000" w:themeColor="text1"/>
                          </w:rPr>
                          <m:t xml:space="preserve"> </m:t>
                        </m:r>
                      </m:sup>
                    </m:sSubSup>
                  </m:e>
                  <m:e>
                    <m:sSub>
                      <m:sSubPr>
                        <m:ctrlPr>
                          <w:rPr>
                            <w:rFonts w:ascii="Cambria Math" w:hAnsi="Cambria Math"/>
                            <w:sz w:val="22"/>
                          </w:rPr>
                        </m:ctrlPr>
                      </m:sSubPr>
                      <m:e>
                        <m:acc>
                          <m:accPr>
                            <m:ctrlPr>
                              <w:rPr>
                                <w:rFonts w:ascii="Cambria Math" w:hAnsi="Cambria Math"/>
                                <w:b/>
                                <w:sz w:val="22"/>
                              </w:rPr>
                            </m:ctrlPr>
                          </m:accPr>
                          <m:e>
                            <m:r>
                              <m:rPr>
                                <m:sty m:val="b"/>
                              </m:rPr>
                              <w:rPr>
                                <w:rFonts w:ascii="Cambria Math" w:hAnsi="Cambria Math"/>
                                <w:sz w:val="22"/>
                              </w:rPr>
                              <m:t>e</m:t>
                            </m:r>
                          </m:e>
                        </m:acc>
                      </m:e>
                      <m:sub>
                        <m:r>
                          <w:rPr>
                            <w:rFonts w:ascii="Cambria Math" w:hAnsi="Cambria Math"/>
                            <w:sz w:val="22"/>
                          </w:rPr>
                          <m:t xml:space="preserve"> </m:t>
                        </m:r>
                      </m:sub>
                    </m:sSub>
                    <m:r>
                      <m:rPr>
                        <m:sty m:val="p"/>
                      </m:rPr>
                      <w:rPr>
                        <w:rFonts w:ascii="Cambria Math" w:hAnsi="Cambria Math"/>
                        <w:sz w:val="22"/>
                      </w:rPr>
                      <m:t>∙</m:t>
                    </m:r>
                    <m:r>
                      <m:rPr>
                        <m:sty m:val="b"/>
                      </m:rPr>
                      <w:rPr>
                        <w:rFonts w:ascii="Cambria Math" w:hAnsi="Cambria Math"/>
                        <w:sz w:val="22"/>
                      </w:rPr>
                      <m:t>p</m:t>
                    </m:r>
                  </m:e>
                  <m:e>
                    <m:sSubSup>
                      <m:sSubSupPr>
                        <m:ctrlPr>
                          <w:rPr>
                            <w:rFonts w:ascii="Cambria Math" w:hAnsi="Cambria Math"/>
                            <w:i/>
                            <w:color w:val="000000" w:themeColor="text1"/>
                          </w:rPr>
                        </m:ctrlPr>
                      </m:sSubSupPr>
                      <m:e>
                        <m:r>
                          <w:rPr>
                            <w:rFonts w:ascii="Cambria Math" w:hAnsi="Cambria Math"/>
                            <w:color w:val="000000" w:themeColor="text1"/>
                          </w:rPr>
                          <m:t>u</m:t>
                        </m:r>
                      </m:e>
                      <m:sub>
                        <m:sSub>
                          <m:sSubPr>
                            <m:ctrlPr>
                              <w:rPr>
                                <w:rFonts w:ascii="Cambria Math" w:hAnsi="Cambria Math"/>
                                <w:i/>
                                <w:color w:val="000000" w:themeColor="text1"/>
                                <w:kern w:val="24"/>
                              </w:rPr>
                            </m:ctrlPr>
                          </m:sSubPr>
                          <m:e>
                            <m:r>
                              <w:rPr>
                                <w:rFonts w:ascii="Cambria Math" w:hAnsi="Cambria Math"/>
                                <w:color w:val="000000" w:themeColor="text1"/>
                                <w:kern w:val="24"/>
                              </w:rPr>
                              <m:t>V</m:t>
                            </m:r>
                          </m:e>
                          <m:sub>
                            <m:r>
                              <m:rPr>
                                <m:sty m:val="p"/>
                              </m:rPr>
                              <w:rPr>
                                <w:rFonts w:ascii="Cambria Math" w:hAnsi="Cambria Math"/>
                                <w:color w:val="000000" w:themeColor="text1"/>
                                <w:kern w:val="24"/>
                              </w:rPr>
                              <m:t>L</m:t>
                            </m:r>
                            <m:r>
                              <w:rPr>
                                <w:rFonts w:ascii="Cambria Math" w:hAnsi="Cambria Math"/>
                                <w:color w:val="000000" w:themeColor="text1"/>
                                <w:kern w:val="24"/>
                              </w:rPr>
                              <m:t>1,↑</m:t>
                            </m:r>
                          </m:sub>
                        </m:sSub>
                        <m:r>
                          <w:rPr>
                            <w:rFonts w:ascii="Cambria Math" w:hAnsi="Cambria Math"/>
                            <w:color w:val="000000" w:themeColor="text1"/>
                            <w:kern w:val="24"/>
                          </w:rPr>
                          <m:t>,</m:t>
                        </m:r>
                        <m:r>
                          <m:rPr>
                            <m:sty m:val="b"/>
                          </m:rPr>
                          <w:rPr>
                            <w:rFonts w:ascii="Cambria Math" w:hAnsi="Cambria Math"/>
                            <w:color w:val="000000" w:themeColor="text1"/>
                            <w:kern w:val="24"/>
                          </w:rPr>
                          <m:t>k=0</m:t>
                        </m:r>
                      </m:sub>
                      <m:sup>
                        <m:r>
                          <w:rPr>
                            <w:rFonts w:ascii="Cambria Math" w:hAnsi="Cambria Math"/>
                            <w:color w:val="000000" w:themeColor="text1"/>
                          </w:rPr>
                          <m:t xml:space="preserve"> </m:t>
                        </m:r>
                      </m:sup>
                    </m:sSubSup>
                  </m:e>
                </m:d>
              </m:e>
            </m:d>
          </m:e>
          <m:sup>
            <m:r>
              <w:rPr>
                <w:rFonts w:ascii="Cambria Math" w:hAnsi="Cambria Math"/>
                <w:color w:val="000000" w:themeColor="text1"/>
                <w:sz w:val="22"/>
              </w:rPr>
              <m:t>2</m:t>
            </m:r>
          </m:sup>
        </m:sSup>
        <m:r>
          <w:rPr>
            <w:rFonts w:ascii="Cambria Math" w:hAnsi="Cambria Math"/>
            <w:color w:val="000000" w:themeColor="text1"/>
            <w:sz w:val="22"/>
          </w:rPr>
          <m:t>≈</m:t>
        </m:r>
        <m:sSup>
          <m:sSupPr>
            <m:ctrlPr>
              <w:rPr>
                <w:rFonts w:ascii="Cambria Math" w:hAnsi="Cambria Math"/>
                <w:i/>
                <w:color w:val="000000" w:themeColor="text1"/>
                <w:sz w:val="22"/>
              </w:rPr>
            </m:ctrlPr>
          </m:sSupPr>
          <m:e>
            <m:d>
              <m:dPr>
                <m:begChr m:val="|"/>
                <m:endChr m:val="|"/>
                <m:ctrlPr>
                  <w:rPr>
                    <w:rFonts w:ascii="Cambria Math" w:hAnsi="Cambria Math"/>
                    <w:i/>
                    <w:color w:val="000000" w:themeColor="text1"/>
                    <w:sz w:val="22"/>
                  </w:rPr>
                </m:ctrlPr>
              </m:dPr>
              <m:e>
                <m:d>
                  <m:dPr>
                    <m:begChr m:val="⟨"/>
                    <m:endChr m:val="⟩"/>
                    <m:ctrlPr>
                      <w:rPr>
                        <w:rFonts w:ascii="Cambria Math" w:hAnsi="Cambria Math"/>
                        <w:i/>
                        <w:sz w:val="22"/>
                      </w:rPr>
                    </m:ctrlPr>
                  </m:dPr>
                  <m:e>
                    <m:sSubSup>
                      <m:sSubSupPr>
                        <m:ctrlPr>
                          <w:rPr>
                            <w:rFonts w:ascii="Cambria Math" w:hAnsi="Cambria Math"/>
                            <w:i/>
                            <w:color w:val="000000" w:themeColor="text1"/>
                          </w:rPr>
                        </m:ctrlPr>
                      </m:sSubSupPr>
                      <m:e>
                        <m:acc>
                          <m:accPr>
                            <m:chr m:val="̃"/>
                            <m:ctrlPr>
                              <w:rPr>
                                <w:rFonts w:ascii="Cambria Math" w:hAnsi="Cambria Math"/>
                                <w:i/>
                                <w:color w:val="000000" w:themeColor="text1"/>
                              </w:rPr>
                            </m:ctrlPr>
                          </m:accPr>
                          <m:e>
                            <m:r>
                              <w:rPr>
                                <w:rFonts w:ascii="Cambria Math" w:hAnsi="Cambria Math"/>
                                <w:color w:val="000000" w:themeColor="text1"/>
                              </w:rPr>
                              <m:t>u</m:t>
                            </m:r>
                          </m:e>
                        </m:acc>
                      </m:e>
                      <m:sub>
                        <m:sSub>
                          <m:sSubPr>
                            <m:ctrlPr>
                              <w:rPr>
                                <w:rFonts w:ascii="Cambria Math" w:hAnsi="Cambria Math"/>
                                <w:i/>
                                <w:color w:val="000000" w:themeColor="text1"/>
                                <w:kern w:val="24"/>
                              </w:rPr>
                            </m:ctrlPr>
                          </m:sSubPr>
                          <m:e>
                            <m:r>
                              <w:rPr>
                                <w:rFonts w:ascii="Cambria Math" w:hAnsi="Cambria Math"/>
                                <w:color w:val="000000" w:themeColor="text1"/>
                                <w:kern w:val="24"/>
                              </w:rPr>
                              <m:t>C</m:t>
                            </m:r>
                          </m:e>
                          <m:sub>
                            <m:r>
                              <m:rPr>
                                <m:sty m:val="p"/>
                              </m:rPr>
                              <w:rPr>
                                <w:rFonts w:ascii="Cambria Math" w:hAnsi="Cambria Math"/>
                                <w:color w:val="000000" w:themeColor="text1"/>
                                <w:kern w:val="24"/>
                              </w:rPr>
                              <m:t>L</m:t>
                            </m:r>
                            <m:r>
                              <w:rPr>
                                <w:rFonts w:ascii="Cambria Math" w:hAnsi="Cambria Math"/>
                                <w:color w:val="000000" w:themeColor="text1"/>
                                <w:kern w:val="24"/>
                              </w:rPr>
                              <m:t>2,↑</m:t>
                            </m:r>
                          </m:sub>
                        </m:sSub>
                        <m:r>
                          <w:rPr>
                            <w:rFonts w:ascii="Cambria Math" w:hAnsi="Cambria Math"/>
                            <w:color w:val="000000" w:themeColor="text1"/>
                            <w:kern w:val="24"/>
                          </w:rPr>
                          <m:t>,</m:t>
                        </m:r>
                        <m:r>
                          <m:rPr>
                            <m:sty m:val="b"/>
                          </m:rPr>
                          <w:rPr>
                            <w:rFonts w:ascii="Cambria Math" w:hAnsi="Cambria Math"/>
                            <w:color w:val="000000" w:themeColor="text1"/>
                            <w:kern w:val="24"/>
                          </w:rPr>
                          <m:t>k=0</m:t>
                        </m:r>
                      </m:sub>
                      <m:sup>
                        <m:r>
                          <w:rPr>
                            <w:rFonts w:ascii="Cambria Math" w:hAnsi="Cambria Math"/>
                            <w:color w:val="000000" w:themeColor="text1"/>
                          </w:rPr>
                          <m:t xml:space="preserve"> </m:t>
                        </m:r>
                      </m:sup>
                    </m:sSubSup>
                  </m:e>
                  <m:e>
                    <m:sSub>
                      <m:sSubPr>
                        <m:ctrlPr>
                          <w:rPr>
                            <w:rFonts w:ascii="Cambria Math" w:hAnsi="Cambria Math"/>
                            <w:sz w:val="22"/>
                          </w:rPr>
                        </m:ctrlPr>
                      </m:sSubPr>
                      <m:e>
                        <m:acc>
                          <m:accPr>
                            <m:ctrlPr>
                              <w:rPr>
                                <w:rFonts w:ascii="Cambria Math" w:hAnsi="Cambria Math"/>
                                <w:b/>
                                <w:sz w:val="22"/>
                              </w:rPr>
                            </m:ctrlPr>
                          </m:accPr>
                          <m:e>
                            <m:r>
                              <m:rPr>
                                <m:sty m:val="b"/>
                              </m:rPr>
                              <w:rPr>
                                <w:rFonts w:ascii="Cambria Math" w:hAnsi="Cambria Math"/>
                                <w:sz w:val="22"/>
                              </w:rPr>
                              <m:t>e</m:t>
                            </m:r>
                          </m:e>
                        </m:acc>
                      </m:e>
                      <m:sub>
                        <m:r>
                          <w:rPr>
                            <w:rFonts w:ascii="Cambria Math" w:hAnsi="Cambria Math"/>
                            <w:sz w:val="22"/>
                          </w:rPr>
                          <m:t xml:space="preserve"> </m:t>
                        </m:r>
                      </m:sub>
                    </m:sSub>
                    <m:r>
                      <m:rPr>
                        <m:sty m:val="p"/>
                      </m:rPr>
                      <w:rPr>
                        <w:rFonts w:ascii="Cambria Math" w:hAnsi="Cambria Math"/>
                        <w:sz w:val="22"/>
                      </w:rPr>
                      <m:t>∙</m:t>
                    </m:r>
                    <m:r>
                      <m:rPr>
                        <m:sty m:val="b"/>
                      </m:rPr>
                      <w:rPr>
                        <w:rFonts w:ascii="Cambria Math" w:hAnsi="Cambria Math"/>
                        <w:sz w:val="22"/>
                      </w:rPr>
                      <m:t>p</m:t>
                    </m:r>
                  </m:e>
                  <m:e>
                    <m:sSubSup>
                      <m:sSubSupPr>
                        <m:ctrlPr>
                          <w:rPr>
                            <w:rFonts w:ascii="Cambria Math" w:hAnsi="Cambria Math"/>
                            <w:i/>
                            <w:color w:val="000000" w:themeColor="text1"/>
                          </w:rPr>
                        </m:ctrlPr>
                      </m:sSubSupPr>
                      <m:e>
                        <m:r>
                          <w:rPr>
                            <w:rFonts w:ascii="Cambria Math" w:hAnsi="Cambria Math"/>
                            <w:color w:val="000000" w:themeColor="text1"/>
                          </w:rPr>
                          <m:t>u</m:t>
                        </m:r>
                      </m:e>
                      <m:sub>
                        <m:sSub>
                          <m:sSubPr>
                            <m:ctrlPr>
                              <w:rPr>
                                <w:rFonts w:ascii="Cambria Math" w:hAnsi="Cambria Math"/>
                                <w:i/>
                                <w:color w:val="000000" w:themeColor="text1"/>
                                <w:kern w:val="24"/>
                              </w:rPr>
                            </m:ctrlPr>
                          </m:sSubPr>
                          <m:e>
                            <m:r>
                              <w:rPr>
                                <w:rFonts w:ascii="Cambria Math" w:hAnsi="Cambria Math"/>
                                <w:color w:val="000000" w:themeColor="text1"/>
                                <w:kern w:val="24"/>
                              </w:rPr>
                              <m:t>V</m:t>
                            </m:r>
                          </m:e>
                          <m:sub>
                            <m:r>
                              <m:rPr>
                                <m:sty m:val="p"/>
                              </m:rPr>
                              <w:rPr>
                                <w:rFonts w:ascii="Cambria Math" w:hAnsi="Cambria Math"/>
                                <w:color w:val="000000" w:themeColor="text1"/>
                                <w:kern w:val="24"/>
                              </w:rPr>
                              <m:t>L</m:t>
                            </m:r>
                            <m:r>
                              <w:rPr>
                                <w:rFonts w:ascii="Cambria Math" w:hAnsi="Cambria Math"/>
                                <w:color w:val="000000" w:themeColor="text1"/>
                                <w:kern w:val="24"/>
                              </w:rPr>
                              <m:t>2,↑</m:t>
                            </m:r>
                          </m:sub>
                        </m:sSub>
                        <m:r>
                          <w:rPr>
                            <w:rFonts w:ascii="Cambria Math" w:hAnsi="Cambria Math"/>
                            <w:color w:val="000000" w:themeColor="text1"/>
                            <w:kern w:val="24"/>
                          </w:rPr>
                          <m:t>,</m:t>
                        </m:r>
                        <m:r>
                          <m:rPr>
                            <m:sty m:val="b"/>
                          </m:rPr>
                          <w:rPr>
                            <w:rFonts w:ascii="Cambria Math" w:hAnsi="Cambria Math"/>
                            <w:color w:val="000000" w:themeColor="text1"/>
                            <w:kern w:val="24"/>
                          </w:rPr>
                          <m:t>k=0</m:t>
                        </m:r>
                      </m:sub>
                      <m:sup>
                        <m:r>
                          <w:rPr>
                            <w:rFonts w:ascii="Cambria Math" w:hAnsi="Cambria Math"/>
                            <w:color w:val="000000" w:themeColor="text1"/>
                          </w:rPr>
                          <m:t xml:space="preserve"> </m:t>
                        </m:r>
                      </m:sup>
                    </m:sSubSup>
                  </m:e>
                </m:d>
              </m:e>
            </m:d>
          </m:e>
          <m:sup>
            <m:r>
              <w:rPr>
                <w:rFonts w:ascii="Cambria Math" w:hAnsi="Cambria Math"/>
                <w:color w:val="000000" w:themeColor="text1"/>
                <w:sz w:val="22"/>
              </w:rPr>
              <m:t>2</m:t>
            </m:r>
          </m:sup>
        </m:sSup>
        <m:r>
          <w:rPr>
            <w:rFonts w:ascii="Cambria Math" w:hAnsi="Cambria Math"/>
            <w:color w:val="000000" w:themeColor="text1"/>
            <w:sz w:val="22"/>
          </w:rPr>
          <m:t>=</m:t>
        </m:r>
        <m:sSub>
          <m:sSubPr>
            <m:ctrlPr>
              <w:rPr>
                <w:rFonts w:ascii="Cambria Math" w:hAnsi="Cambria Math"/>
                <w:i/>
                <w:color w:val="000000" w:themeColor="text1"/>
                <w:sz w:val="22"/>
              </w:rPr>
            </m:ctrlPr>
          </m:sSubPr>
          <m:e>
            <m:r>
              <w:rPr>
                <w:rFonts w:ascii="Cambria Math" w:hAnsi="Cambria Math"/>
                <w:color w:val="000000" w:themeColor="text1"/>
                <w:sz w:val="22"/>
              </w:rPr>
              <m:t>Q</m:t>
            </m:r>
          </m:e>
          <m:sub>
            <m:r>
              <w:rPr>
                <w:rFonts w:ascii="Cambria Math" w:hAnsi="Cambria Math"/>
                <w:color w:val="000000" w:themeColor="text1"/>
                <w:sz w:val="22"/>
              </w:rPr>
              <m:t>0</m:t>
            </m:r>
          </m:sub>
        </m:sSub>
      </m:oMath>
      <w:r w:rsidR="00CE05A1" w:rsidRPr="009A266D">
        <w:rPr>
          <w:color w:val="000000" w:themeColor="text1"/>
          <w:sz w:val="22"/>
        </w:rPr>
        <w:t xml:space="preserve">   </w:t>
      </w:r>
      <w:r w:rsidR="00CE05A1" w:rsidRPr="009A266D">
        <w:rPr>
          <w:color w:val="000000" w:themeColor="text1"/>
          <w:sz w:val="22"/>
        </w:rPr>
        <w:tab/>
      </w:r>
      <w:r w:rsidR="00CE05A1" w:rsidRPr="009A266D">
        <w:rPr>
          <w:color w:val="000000" w:themeColor="text1"/>
          <w:sz w:val="22"/>
        </w:rPr>
        <w:tab/>
      </w:r>
      <w:r w:rsidR="00A467CE" w:rsidRPr="009A266D">
        <w:rPr>
          <w:rFonts w:eastAsia="맑은 고딕" w:hint="eastAsia"/>
          <w:color w:val="000000" w:themeColor="text1"/>
          <w:sz w:val="22"/>
          <w:lang w:eastAsia="ko-KR"/>
        </w:rPr>
        <w:t xml:space="preserve"> </w:t>
      </w:r>
      <w:r w:rsidR="00344C29" w:rsidRPr="009A266D">
        <w:rPr>
          <w:rFonts w:eastAsia="맑은 고딕" w:hint="eastAsia"/>
          <w:color w:val="000000" w:themeColor="text1"/>
          <w:sz w:val="22"/>
          <w:lang w:eastAsia="ko-KR"/>
        </w:rPr>
        <w:t xml:space="preserve"> </w:t>
      </w:r>
      <w:r w:rsidR="00352BC5">
        <w:rPr>
          <w:rFonts w:eastAsia="맑은 고딕" w:hint="eastAsia"/>
          <w:color w:val="000000" w:themeColor="text1"/>
          <w:sz w:val="22"/>
          <w:lang w:eastAsia="ko-KR"/>
        </w:rPr>
        <w:t xml:space="preserve"> </w:t>
      </w:r>
      <w:r w:rsidR="00CE05A1" w:rsidRPr="009A266D">
        <w:rPr>
          <w:color w:val="000000" w:themeColor="text1"/>
          <w:sz w:val="22"/>
        </w:rPr>
        <w:t>(</w:t>
      </w:r>
      <w:r w:rsidR="00352BC5">
        <w:rPr>
          <w:rFonts w:eastAsia="맑은 고딕" w:hint="eastAsia"/>
          <w:color w:val="000000" w:themeColor="text1"/>
          <w:sz w:val="22"/>
          <w:lang w:eastAsia="ko-KR"/>
        </w:rPr>
        <w:t>91</w:t>
      </w:r>
      <w:r w:rsidR="00CE05A1" w:rsidRPr="009A266D">
        <w:rPr>
          <w:color w:val="000000" w:themeColor="text1"/>
          <w:sz w:val="22"/>
        </w:rPr>
        <w:t>)</w:t>
      </w:r>
    </w:p>
    <w:p w14:paraId="71B061BC" w14:textId="1585329D" w:rsidR="00DF0EB9" w:rsidRPr="009A266D" w:rsidRDefault="00CE05A1" w:rsidP="000A5D1E">
      <w:pPr>
        <w:spacing w:line="276" w:lineRule="auto"/>
        <w:jc w:val="both"/>
        <w:rPr>
          <w:color w:val="000000" w:themeColor="text1"/>
        </w:rPr>
      </w:pPr>
      <w:r w:rsidRPr="009A266D">
        <w:rPr>
          <w:color w:val="000000" w:themeColor="text1"/>
        </w:rPr>
        <w:t xml:space="preserve">With this simplification, the oscillator strengths </w:t>
      </w:r>
      <w:r w:rsidR="00BD63F8" w:rsidRPr="009A266D">
        <w:rPr>
          <w:color w:val="000000" w:themeColor="text1"/>
        </w:rPr>
        <w:t xml:space="preserve">for </w:t>
      </w:r>
      <w:r w:rsidR="00DF0EB9" w:rsidRPr="009A266D">
        <w:rPr>
          <w:color w:val="000000" w:themeColor="text1"/>
        </w:rPr>
        <w:t xml:space="preserve">spin-up excitons are </w:t>
      </w:r>
      <w:r w:rsidR="00BD63F8" w:rsidRPr="009A266D">
        <w:rPr>
          <w:color w:val="000000" w:themeColor="text1"/>
        </w:rPr>
        <w:t>given by:</w:t>
      </w:r>
    </w:p>
    <w:p w14:paraId="0F125464" w14:textId="12A0F756" w:rsidR="00DF0EB9" w:rsidRPr="009A266D" w:rsidRDefault="00000000" w:rsidP="000A5D1E">
      <w:pPr>
        <w:spacing w:line="276" w:lineRule="auto"/>
        <w:ind w:left="1446" w:firstLine="482"/>
        <w:jc w:val="right"/>
        <w:rPr>
          <w:color w:val="000000" w:themeColor="text1"/>
        </w:rPr>
      </w:pPr>
      <m:oMath>
        <m:d>
          <m:dPr>
            <m:begChr m:val="{"/>
            <m:endChr m:val=""/>
            <m:ctrlPr>
              <w:rPr>
                <w:rFonts w:ascii="Cambria Math" w:hAnsi="Cambria Math"/>
                <w:i/>
                <w:color w:val="000000" w:themeColor="text1"/>
              </w:rPr>
            </m:ctrlPr>
          </m:dPr>
          <m:e>
            <m:m>
              <m:mPr>
                <m:mcs>
                  <m:mc>
                    <m:mcPr>
                      <m:count m:val="1"/>
                      <m:mcJc m:val="center"/>
                    </m:mcPr>
                  </m:mc>
                </m:mcs>
                <m:ctrlPr>
                  <w:rPr>
                    <w:rFonts w:ascii="Cambria Math" w:hAnsi="Cambria Math"/>
                    <w:i/>
                    <w:color w:val="000000" w:themeColor="text1"/>
                  </w:rPr>
                </m:ctrlPr>
              </m:mPr>
              <m:mr>
                <m:e>
                  <m:sSubSup>
                    <m:sSubSupPr>
                      <m:ctrlPr>
                        <w:rPr>
                          <w:rFonts w:ascii="Cambria Math" w:hAnsi="Cambria Math"/>
                          <w:i/>
                          <w:color w:val="000000" w:themeColor="text1"/>
                        </w:rPr>
                      </m:ctrlPr>
                    </m:sSubSupPr>
                    <m:e>
                      <m:r>
                        <w:rPr>
                          <w:rFonts w:ascii="Cambria Math" w:hAnsi="Cambria Math"/>
                          <w:color w:val="000000" w:themeColor="text1"/>
                        </w:rPr>
                        <m:t>S</m:t>
                      </m:r>
                    </m:e>
                    <m:sub>
                      <m:r>
                        <w:rPr>
                          <w:rFonts w:ascii="Cambria Math" w:hAnsi="Cambria Math"/>
                          <w:color w:val="000000" w:themeColor="text1"/>
                        </w:rPr>
                        <m:t>n</m:t>
                      </m:r>
                    </m:sub>
                    <m:sup>
                      <m:sSubSup>
                        <m:sSubSupPr>
                          <m:ctrlPr>
                            <w:rPr>
                              <w:rFonts w:ascii="Cambria Math" w:hAnsi="Cambria Math"/>
                              <w:i/>
                              <w:color w:val="000000" w:themeColor="text1"/>
                            </w:rPr>
                          </m:ctrlPr>
                        </m:sSubSupPr>
                        <m:e>
                          <m:r>
                            <w:rPr>
                              <w:rFonts w:ascii="Cambria Math" w:hAnsi="Cambria Math"/>
                              <w:color w:val="000000" w:themeColor="text1"/>
                            </w:rPr>
                            <m:t>A</m:t>
                          </m:r>
                        </m:e>
                        <m:sub>
                          <m:r>
                            <w:rPr>
                              <w:rFonts w:ascii="Cambria Math" w:hAnsi="Cambria Math"/>
                              <w:color w:val="000000" w:themeColor="text1"/>
                              <w:kern w:val="24"/>
                            </w:rPr>
                            <m:t>↑</m:t>
                          </m:r>
                        </m:sub>
                        <m:sup>
                          <m:r>
                            <w:rPr>
                              <w:rFonts w:ascii="Cambria Math" w:hAnsi="Cambria Math"/>
                              <w:color w:val="000000" w:themeColor="text1"/>
                            </w:rPr>
                            <m:t>0</m:t>
                          </m:r>
                        </m:sup>
                      </m:sSubSup>
                    </m:sup>
                  </m:sSubSup>
                  <m:r>
                    <w:rPr>
                      <w:rFonts w:ascii="Cambria Math" w:hAnsi="Cambria Math"/>
                      <w:color w:val="000000" w:themeColor="text1"/>
                    </w:rPr>
                    <m:t>∝</m:t>
                  </m:r>
                  <m:sSub>
                    <m:sSubPr>
                      <m:ctrlPr>
                        <w:rPr>
                          <w:rFonts w:ascii="Cambria Math" w:hAnsi="Cambria Math"/>
                          <w:i/>
                          <w:sz w:val="22"/>
                        </w:rPr>
                      </m:ctrlPr>
                    </m:sSubPr>
                    <m:e>
                      <m:r>
                        <w:rPr>
                          <w:rFonts w:ascii="Cambria Math" w:hAnsi="Cambria Math"/>
                          <w:sz w:val="22"/>
                        </w:rPr>
                        <m:t>f</m:t>
                      </m:r>
                    </m:e>
                    <m:sub>
                      <m:r>
                        <m:rPr>
                          <m:sty m:val="p"/>
                        </m:rPr>
                        <w:rPr>
                          <w:rFonts w:ascii="Cambria Math" w:hAnsi="Cambria Math"/>
                          <w:sz w:val="22"/>
                        </w:rPr>
                        <m:t>L</m:t>
                      </m:r>
                      <m:r>
                        <w:rPr>
                          <w:rFonts w:ascii="Cambria Math" w:hAnsi="Cambria Math"/>
                          <w:sz w:val="22"/>
                        </w:rPr>
                        <m:t>1,↑</m:t>
                      </m:r>
                    </m:sub>
                  </m:sSub>
                  <m:sSup>
                    <m:sSupPr>
                      <m:ctrlPr>
                        <w:rPr>
                          <w:rFonts w:ascii="Cambria Math" w:hAnsi="Cambria Math"/>
                          <w:i/>
                          <w:color w:val="000000" w:themeColor="text1"/>
                          <w:sz w:val="22"/>
                        </w:rPr>
                      </m:ctrlPr>
                    </m:sSupPr>
                    <m:e>
                      <m:d>
                        <m:dPr>
                          <m:begChr m:val="|"/>
                          <m:endChr m:val="|"/>
                          <m:ctrlPr>
                            <w:rPr>
                              <w:rFonts w:ascii="Cambria Math" w:hAnsi="Cambria Math"/>
                              <w:i/>
                              <w:color w:val="000000" w:themeColor="text1"/>
                              <w:sz w:val="22"/>
                            </w:rPr>
                          </m:ctrlPr>
                        </m:dPr>
                        <m:e>
                          <m:nary>
                            <m:naryPr>
                              <m:chr m:val="∑"/>
                              <m:limLoc m:val="subSup"/>
                              <m:supHide m:val="1"/>
                              <m:ctrlPr>
                                <w:rPr>
                                  <w:rFonts w:ascii="Cambria Math" w:hAnsi="Cambria Math"/>
                                  <w:i/>
                                  <w:color w:val="000000" w:themeColor="text1"/>
                                  <w:sz w:val="22"/>
                                </w:rPr>
                              </m:ctrlPr>
                            </m:naryPr>
                            <m:sub>
                              <m:r>
                                <m:rPr>
                                  <m:sty m:val="b"/>
                                </m:rPr>
                                <w:rPr>
                                  <w:rFonts w:ascii="Cambria Math" w:hAnsi="Cambria Math"/>
                                  <w:color w:val="000000" w:themeColor="text1"/>
                                  <w:sz w:val="22"/>
                                </w:rPr>
                                <m:t>k</m:t>
                              </m:r>
                            </m:sub>
                            <m:sup/>
                            <m:e>
                              <m:sSubSup>
                                <m:sSubSupPr>
                                  <m:ctrlPr>
                                    <w:rPr>
                                      <w:rFonts w:ascii="Cambria Math" w:hAnsi="Cambria Math"/>
                                      <w:i/>
                                      <w:sz w:val="22"/>
                                    </w:rPr>
                                  </m:ctrlPr>
                                </m:sSubSupPr>
                                <m:e>
                                  <m:r>
                                    <w:rPr>
                                      <w:rFonts w:ascii="Cambria Math" w:hAnsi="Cambria Math"/>
                                      <w:sz w:val="22"/>
                                    </w:rPr>
                                    <m:t>F</m:t>
                                  </m:r>
                                </m:e>
                                <m:sub>
                                  <m:r>
                                    <w:rPr>
                                      <w:rFonts w:ascii="Cambria Math" w:hAnsi="Cambria Math"/>
                                      <w:sz w:val="22"/>
                                    </w:rPr>
                                    <m:t>n</m:t>
                                  </m:r>
                                </m:sub>
                                <m:sup>
                                  <m:sSubSup>
                                    <m:sSubSupPr>
                                      <m:ctrlPr>
                                        <w:rPr>
                                          <w:rFonts w:ascii="Cambria Math" w:hAnsi="Cambria Math"/>
                                          <w:i/>
                                          <w:color w:val="000000" w:themeColor="text1"/>
                                        </w:rPr>
                                      </m:ctrlPr>
                                    </m:sSubSupPr>
                                    <m:e>
                                      <m:r>
                                        <w:rPr>
                                          <w:rFonts w:ascii="Cambria Math" w:hAnsi="Cambria Math"/>
                                          <w:color w:val="000000" w:themeColor="text1"/>
                                        </w:rPr>
                                        <m:t>A</m:t>
                                      </m:r>
                                    </m:e>
                                    <m:sub>
                                      <m:r>
                                        <w:rPr>
                                          <w:rFonts w:ascii="Cambria Math" w:hAnsi="Cambria Math"/>
                                          <w:color w:val="000000" w:themeColor="text1"/>
                                          <w:kern w:val="24"/>
                                        </w:rPr>
                                        <m:t>↑</m:t>
                                      </m:r>
                                    </m:sub>
                                    <m:sup>
                                      <m:r>
                                        <w:rPr>
                                          <w:rFonts w:ascii="Cambria Math" w:hAnsi="Cambria Math"/>
                                          <w:color w:val="000000" w:themeColor="text1"/>
                                        </w:rPr>
                                        <m:t>0</m:t>
                                      </m:r>
                                    </m:sup>
                                  </m:sSubSup>
                                </m:sup>
                              </m:sSubSup>
                              <m:d>
                                <m:dPr>
                                  <m:ctrlPr>
                                    <w:rPr>
                                      <w:rFonts w:ascii="Cambria Math" w:hAnsi="Cambria Math"/>
                                      <w:i/>
                                      <w:sz w:val="22"/>
                                    </w:rPr>
                                  </m:ctrlPr>
                                </m:dPr>
                                <m:e>
                                  <m:r>
                                    <m:rPr>
                                      <m:sty m:val="b"/>
                                    </m:rPr>
                                    <w:rPr>
                                      <w:rFonts w:ascii="Cambria Math" w:hAnsi="Cambria Math"/>
                                      <w:sz w:val="22"/>
                                    </w:rPr>
                                    <m:t>k</m:t>
                                  </m:r>
                                  <m:ctrlPr>
                                    <w:rPr>
                                      <w:rFonts w:ascii="Cambria Math" w:hAnsi="Cambria Math"/>
                                      <w:b/>
                                      <w:sz w:val="22"/>
                                    </w:rPr>
                                  </m:ctrlPr>
                                </m:e>
                              </m:d>
                            </m:e>
                          </m:nary>
                        </m:e>
                      </m:d>
                    </m:e>
                    <m:sup>
                      <m:r>
                        <w:rPr>
                          <w:rFonts w:ascii="Cambria Math" w:hAnsi="Cambria Math"/>
                          <w:color w:val="000000" w:themeColor="text1"/>
                          <w:sz w:val="22"/>
                        </w:rPr>
                        <m:t>2</m:t>
                      </m:r>
                    </m:sup>
                  </m:sSup>
                  <m:sSub>
                    <m:sSubPr>
                      <m:ctrlPr>
                        <w:rPr>
                          <w:rFonts w:ascii="Cambria Math" w:hAnsi="Cambria Math"/>
                          <w:i/>
                          <w:color w:val="000000" w:themeColor="text1"/>
                          <w:sz w:val="22"/>
                        </w:rPr>
                      </m:ctrlPr>
                    </m:sSubPr>
                    <m:e>
                      <m:r>
                        <w:rPr>
                          <w:rFonts w:ascii="Cambria Math" w:hAnsi="Cambria Math"/>
                          <w:color w:val="000000" w:themeColor="text1"/>
                          <w:sz w:val="22"/>
                        </w:rPr>
                        <m:t>Q</m:t>
                      </m:r>
                    </m:e>
                    <m:sub>
                      <m:r>
                        <w:rPr>
                          <w:rFonts w:ascii="Cambria Math" w:hAnsi="Cambria Math"/>
                          <w:color w:val="000000" w:themeColor="text1"/>
                          <w:sz w:val="22"/>
                        </w:rPr>
                        <m:t>0</m:t>
                      </m:r>
                    </m:sub>
                  </m:sSub>
                  <m:r>
                    <w:rPr>
                      <w:rFonts w:ascii="Cambria Math" w:hAnsi="Cambria Math"/>
                      <w:color w:val="000000" w:themeColor="text1"/>
                      <w:sz w:val="22"/>
                    </w:rPr>
                    <m:t xml:space="preserve">            </m:t>
                  </m:r>
                </m:e>
              </m:mr>
              <m:mr>
                <m:e>
                  <m:sSubSup>
                    <m:sSubSupPr>
                      <m:ctrlPr>
                        <w:rPr>
                          <w:rFonts w:ascii="Cambria Math" w:hAnsi="Cambria Math"/>
                          <w:i/>
                          <w:color w:val="000000" w:themeColor="text1"/>
                        </w:rPr>
                      </m:ctrlPr>
                    </m:sSubSupPr>
                    <m:e>
                      <m:r>
                        <w:rPr>
                          <w:rFonts w:ascii="Cambria Math" w:hAnsi="Cambria Math"/>
                          <w:color w:val="000000" w:themeColor="text1"/>
                        </w:rPr>
                        <m:t>S</m:t>
                      </m:r>
                    </m:e>
                    <m:sub>
                      <m:r>
                        <w:rPr>
                          <w:rFonts w:ascii="Cambria Math" w:hAnsi="Cambria Math"/>
                          <w:color w:val="000000" w:themeColor="text1"/>
                        </w:rPr>
                        <m:t>n</m:t>
                      </m:r>
                    </m:sub>
                    <m:sup>
                      <m:sSubSup>
                        <m:sSubSupPr>
                          <m:ctrlPr>
                            <w:rPr>
                              <w:rFonts w:ascii="Cambria Math" w:hAnsi="Cambria Math"/>
                              <w:i/>
                              <w:color w:val="000000" w:themeColor="text1"/>
                            </w:rPr>
                          </m:ctrlPr>
                        </m:sSubSupPr>
                        <m:e>
                          <m:r>
                            <w:rPr>
                              <w:rFonts w:ascii="Cambria Math" w:hAnsi="Cambria Math"/>
                              <w:color w:val="000000" w:themeColor="text1"/>
                            </w:rPr>
                            <m:t>A</m:t>
                          </m:r>
                        </m:e>
                        <m:sub>
                          <m:r>
                            <w:rPr>
                              <w:rFonts w:ascii="Cambria Math" w:hAnsi="Cambria Math"/>
                              <w:color w:val="000000" w:themeColor="text1"/>
                              <w:kern w:val="24"/>
                            </w:rPr>
                            <m:t>↑</m:t>
                          </m:r>
                        </m:sub>
                        <m:sup>
                          <m:r>
                            <w:rPr>
                              <w:rFonts w:ascii="Cambria Math" w:hAnsi="Cambria Math"/>
                              <w:color w:val="000000" w:themeColor="text1"/>
                            </w:rPr>
                            <m:t>I</m:t>
                          </m:r>
                        </m:sup>
                      </m:sSubSup>
                    </m:sup>
                  </m:sSubSup>
                  <m:r>
                    <w:rPr>
                      <w:rFonts w:ascii="Cambria Math" w:hAnsi="Cambria Math"/>
                      <w:color w:val="000000" w:themeColor="text1"/>
                    </w:rPr>
                    <m:t>∝</m:t>
                  </m:r>
                  <m:d>
                    <m:dPr>
                      <m:ctrlPr>
                        <w:rPr>
                          <w:rFonts w:ascii="Cambria Math" w:hAnsi="Cambria Math"/>
                          <w:i/>
                          <w:sz w:val="22"/>
                        </w:rPr>
                      </m:ctrlPr>
                    </m:dPr>
                    <m:e>
                      <m:r>
                        <w:rPr>
                          <w:rFonts w:ascii="Cambria Math" w:hAnsi="Cambria Math"/>
                        </w:rPr>
                        <m:t>1-</m:t>
                      </m:r>
                      <m:sSub>
                        <m:sSubPr>
                          <m:ctrlPr>
                            <w:rPr>
                              <w:rFonts w:ascii="Cambria Math" w:hAnsi="Cambria Math"/>
                              <w:i/>
                            </w:rPr>
                          </m:ctrlPr>
                        </m:sSubPr>
                        <m:e>
                          <m:r>
                            <w:rPr>
                              <w:rFonts w:ascii="Cambria Math" w:hAnsi="Cambria Math"/>
                            </w:rPr>
                            <m:t>f</m:t>
                          </m:r>
                        </m:e>
                        <m:sub>
                          <m:r>
                            <m:rPr>
                              <m:sty m:val="p"/>
                            </m:rPr>
                            <w:rPr>
                              <w:rFonts w:ascii="Cambria Math" w:hAnsi="Cambria Math"/>
                              <w:sz w:val="22"/>
                              <w:szCs w:val="22"/>
                            </w:rPr>
                            <m:t>L</m:t>
                          </m:r>
                          <m:r>
                            <w:rPr>
                              <w:rFonts w:ascii="Cambria Math" w:hAnsi="Cambria Math"/>
                              <w:sz w:val="22"/>
                              <w:szCs w:val="22"/>
                            </w:rPr>
                            <m:t>1</m:t>
                          </m:r>
                          <m:r>
                            <w:rPr>
                              <w:rFonts w:ascii="Cambria Math" w:hAnsi="Cambria Math"/>
                            </w:rPr>
                            <m:t>,↑</m:t>
                          </m:r>
                        </m:sub>
                      </m:sSub>
                    </m:e>
                  </m:d>
                  <m:sSup>
                    <m:sSupPr>
                      <m:ctrlPr>
                        <w:rPr>
                          <w:rFonts w:ascii="Cambria Math" w:hAnsi="Cambria Math"/>
                          <w:i/>
                          <w:color w:val="000000" w:themeColor="text1"/>
                          <w:sz w:val="22"/>
                        </w:rPr>
                      </m:ctrlPr>
                    </m:sSupPr>
                    <m:e>
                      <m:d>
                        <m:dPr>
                          <m:begChr m:val="|"/>
                          <m:endChr m:val="|"/>
                          <m:ctrlPr>
                            <w:rPr>
                              <w:rFonts w:ascii="Cambria Math" w:hAnsi="Cambria Math"/>
                              <w:i/>
                              <w:color w:val="000000" w:themeColor="text1"/>
                              <w:sz w:val="22"/>
                            </w:rPr>
                          </m:ctrlPr>
                        </m:dPr>
                        <m:e>
                          <m:nary>
                            <m:naryPr>
                              <m:chr m:val="∑"/>
                              <m:limLoc m:val="subSup"/>
                              <m:supHide m:val="1"/>
                              <m:ctrlPr>
                                <w:rPr>
                                  <w:rFonts w:ascii="Cambria Math" w:hAnsi="Cambria Math"/>
                                  <w:i/>
                                  <w:color w:val="000000" w:themeColor="text1"/>
                                  <w:sz w:val="22"/>
                                </w:rPr>
                              </m:ctrlPr>
                            </m:naryPr>
                            <m:sub>
                              <m:r>
                                <m:rPr>
                                  <m:sty m:val="b"/>
                                </m:rPr>
                                <w:rPr>
                                  <w:rFonts w:ascii="Cambria Math" w:hAnsi="Cambria Math"/>
                                  <w:color w:val="000000" w:themeColor="text1"/>
                                  <w:sz w:val="22"/>
                                </w:rPr>
                                <m:t>k</m:t>
                              </m:r>
                            </m:sub>
                            <m:sup/>
                            <m:e>
                              <m:sSubSup>
                                <m:sSubSupPr>
                                  <m:ctrlPr>
                                    <w:rPr>
                                      <w:rFonts w:ascii="Cambria Math" w:hAnsi="Cambria Math"/>
                                      <w:i/>
                                      <w:sz w:val="22"/>
                                    </w:rPr>
                                  </m:ctrlPr>
                                </m:sSubSupPr>
                                <m:e>
                                  <m:r>
                                    <w:rPr>
                                      <w:rFonts w:ascii="Cambria Math" w:hAnsi="Cambria Math"/>
                                      <w:sz w:val="22"/>
                                    </w:rPr>
                                    <m:t>F</m:t>
                                  </m:r>
                                </m:e>
                                <m:sub>
                                  <m:r>
                                    <w:rPr>
                                      <w:rFonts w:ascii="Cambria Math" w:hAnsi="Cambria Math"/>
                                      <w:sz w:val="22"/>
                                    </w:rPr>
                                    <m:t>n</m:t>
                                  </m:r>
                                </m:sub>
                                <m:sup>
                                  <m:sSubSup>
                                    <m:sSubSupPr>
                                      <m:ctrlPr>
                                        <w:rPr>
                                          <w:rFonts w:ascii="Cambria Math" w:hAnsi="Cambria Math"/>
                                          <w:i/>
                                          <w:color w:val="000000" w:themeColor="text1"/>
                                        </w:rPr>
                                      </m:ctrlPr>
                                    </m:sSubSupPr>
                                    <m:e>
                                      <m:r>
                                        <w:rPr>
                                          <w:rFonts w:ascii="Cambria Math" w:hAnsi="Cambria Math"/>
                                          <w:color w:val="000000" w:themeColor="text1"/>
                                        </w:rPr>
                                        <m:t>A</m:t>
                                      </m:r>
                                    </m:e>
                                    <m:sub>
                                      <m:r>
                                        <w:rPr>
                                          <w:rFonts w:ascii="Cambria Math" w:hAnsi="Cambria Math"/>
                                          <w:color w:val="000000" w:themeColor="text1"/>
                                          <w:kern w:val="24"/>
                                        </w:rPr>
                                        <m:t>↑</m:t>
                                      </m:r>
                                    </m:sub>
                                    <m:sup>
                                      <m:r>
                                        <w:rPr>
                                          <w:rFonts w:ascii="Cambria Math" w:hAnsi="Cambria Math"/>
                                          <w:color w:val="000000" w:themeColor="text1"/>
                                        </w:rPr>
                                        <m:t>I</m:t>
                                      </m:r>
                                    </m:sup>
                                  </m:sSubSup>
                                </m:sup>
                              </m:sSubSup>
                              <m:d>
                                <m:dPr>
                                  <m:ctrlPr>
                                    <w:rPr>
                                      <w:rFonts w:ascii="Cambria Math" w:hAnsi="Cambria Math"/>
                                      <w:i/>
                                      <w:sz w:val="22"/>
                                    </w:rPr>
                                  </m:ctrlPr>
                                </m:dPr>
                                <m:e>
                                  <m:r>
                                    <m:rPr>
                                      <m:sty m:val="b"/>
                                    </m:rPr>
                                    <w:rPr>
                                      <w:rFonts w:ascii="Cambria Math" w:hAnsi="Cambria Math"/>
                                      <w:sz w:val="22"/>
                                    </w:rPr>
                                    <m:t>k</m:t>
                                  </m:r>
                                  <m:ctrlPr>
                                    <w:rPr>
                                      <w:rFonts w:ascii="Cambria Math" w:hAnsi="Cambria Math"/>
                                      <w:b/>
                                      <w:sz w:val="22"/>
                                    </w:rPr>
                                  </m:ctrlPr>
                                </m:e>
                              </m:d>
                            </m:e>
                          </m:nary>
                        </m:e>
                      </m:d>
                    </m:e>
                    <m:sup>
                      <m:r>
                        <w:rPr>
                          <w:rFonts w:ascii="Cambria Math" w:hAnsi="Cambria Math"/>
                          <w:color w:val="000000" w:themeColor="text1"/>
                          <w:sz w:val="22"/>
                        </w:rPr>
                        <m:t>2</m:t>
                      </m:r>
                    </m:sup>
                  </m:sSup>
                  <m:sSub>
                    <m:sSubPr>
                      <m:ctrlPr>
                        <w:rPr>
                          <w:rFonts w:ascii="Cambria Math" w:hAnsi="Cambria Math"/>
                          <w:i/>
                          <w:color w:val="000000" w:themeColor="text1"/>
                          <w:sz w:val="22"/>
                        </w:rPr>
                      </m:ctrlPr>
                    </m:sSubPr>
                    <m:e>
                      <m:r>
                        <w:rPr>
                          <w:rFonts w:ascii="Cambria Math" w:hAnsi="Cambria Math"/>
                          <w:color w:val="000000" w:themeColor="text1"/>
                          <w:sz w:val="22"/>
                        </w:rPr>
                        <m:t>Q</m:t>
                      </m:r>
                    </m:e>
                    <m:sub>
                      <m:r>
                        <w:rPr>
                          <w:rFonts w:ascii="Cambria Math" w:hAnsi="Cambria Math"/>
                          <w:color w:val="000000" w:themeColor="text1"/>
                          <w:sz w:val="22"/>
                        </w:rPr>
                        <m:t>0</m:t>
                      </m:r>
                    </m:sub>
                  </m:sSub>
                </m:e>
              </m:mr>
              <m:mr>
                <m:e>
                  <m:sSubSup>
                    <m:sSubSupPr>
                      <m:ctrlPr>
                        <w:rPr>
                          <w:rFonts w:ascii="Cambria Math" w:hAnsi="Cambria Math"/>
                          <w:i/>
                          <w:color w:val="000000" w:themeColor="text1"/>
                        </w:rPr>
                      </m:ctrlPr>
                    </m:sSubSupPr>
                    <m:e>
                      <m:r>
                        <w:rPr>
                          <w:rFonts w:ascii="Cambria Math" w:hAnsi="Cambria Math"/>
                          <w:color w:val="000000" w:themeColor="text1"/>
                        </w:rPr>
                        <m:t>S</m:t>
                      </m:r>
                    </m:e>
                    <m:sub>
                      <m:r>
                        <w:rPr>
                          <w:rFonts w:ascii="Cambria Math" w:hAnsi="Cambria Math"/>
                          <w:color w:val="000000" w:themeColor="text1"/>
                        </w:rPr>
                        <m:t>n</m:t>
                      </m:r>
                    </m:sub>
                    <m:sup>
                      <m:sSubSup>
                        <m:sSubSupPr>
                          <m:ctrlPr>
                            <w:rPr>
                              <w:rFonts w:ascii="Cambria Math" w:hAnsi="Cambria Math"/>
                              <w:i/>
                              <w:color w:val="000000" w:themeColor="text1"/>
                            </w:rPr>
                          </m:ctrlPr>
                        </m:sSubSupPr>
                        <m:e>
                          <m:r>
                            <w:rPr>
                              <w:rFonts w:ascii="Cambria Math" w:hAnsi="Cambria Math"/>
                              <w:color w:val="000000" w:themeColor="text1"/>
                            </w:rPr>
                            <m:t>B</m:t>
                          </m:r>
                        </m:e>
                        <m:sub>
                          <m:r>
                            <w:rPr>
                              <w:rFonts w:ascii="Cambria Math" w:hAnsi="Cambria Math"/>
                              <w:color w:val="000000" w:themeColor="text1"/>
                              <w:kern w:val="24"/>
                            </w:rPr>
                            <m:t>↑</m:t>
                          </m:r>
                        </m:sub>
                        <m:sup>
                          <m:r>
                            <w:rPr>
                              <w:rFonts w:ascii="Cambria Math" w:hAnsi="Cambria Math"/>
                              <w:color w:val="000000" w:themeColor="text1"/>
                            </w:rPr>
                            <m:t>0</m:t>
                          </m:r>
                        </m:sup>
                      </m:sSubSup>
                    </m:sup>
                  </m:sSubSup>
                  <m:r>
                    <w:rPr>
                      <w:rFonts w:ascii="Cambria Math" w:hAnsi="Cambria Math"/>
                      <w:color w:val="000000" w:themeColor="text1"/>
                    </w:rPr>
                    <m:t>∝</m:t>
                  </m:r>
                  <m:sSub>
                    <m:sSubPr>
                      <m:ctrlPr>
                        <w:rPr>
                          <w:rFonts w:ascii="Cambria Math" w:hAnsi="Cambria Math"/>
                          <w:i/>
                          <w:sz w:val="22"/>
                        </w:rPr>
                      </m:ctrlPr>
                    </m:sSubPr>
                    <m:e>
                      <m:r>
                        <w:rPr>
                          <w:rFonts w:ascii="Cambria Math" w:hAnsi="Cambria Math"/>
                          <w:sz w:val="22"/>
                        </w:rPr>
                        <m:t>f</m:t>
                      </m:r>
                    </m:e>
                    <m:sub>
                      <m:r>
                        <m:rPr>
                          <m:sty m:val="p"/>
                        </m:rPr>
                        <w:rPr>
                          <w:rFonts w:ascii="Cambria Math" w:hAnsi="Cambria Math"/>
                          <w:sz w:val="22"/>
                        </w:rPr>
                        <m:t>L</m:t>
                      </m:r>
                      <m:r>
                        <w:rPr>
                          <w:rFonts w:ascii="Cambria Math" w:hAnsi="Cambria Math"/>
                          <w:sz w:val="22"/>
                        </w:rPr>
                        <m:t>2,↑</m:t>
                      </m:r>
                    </m:sub>
                  </m:sSub>
                  <m:sSup>
                    <m:sSupPr>
                      <m:ctrlPr>
                        <w:rPr>
                          <w:rFonts w:ascii="Cambria Math" w:hAnsi="Cambria Math"/>
                          <w:i/>
                          <w:color w:val="000000" w:themeColor="text1"/>
                          <w:sz w:val="22"/>
                        </w:rPr>
                      </m:ctrlPr>
                    </m:sSupPr>
                    <m:e>
                      <m:d>
                        <m:dPr>
                          <m:begChr m:val="|"/>
                          <m:endChr m:val="|"/>
                          <m:ctrlPr>
                            <w:rPr>
                              <w:rFonts w:ascii="Cambria Math" w:hAnsi="Cambria Math"/>
                              <w:i/>
                              <w:color w:val="000000" w:themeColor="text1"/>
                              <w:sz w:val="22"/>
                            </w:rPr>
                          </m:ctrlPr>
                        </m:dPr>
                        <m:e>
                          <m:nary>
                            <m:naryPr>
                              <m:chr m:val="∑"/>
                              <m:limLoc m:val="subSup"/>
                              <m:supHide m:val="1"/>
                              <m:ctrlPr>
                                <w:rPr>
                                  <w:rFonts w:ascii="Cambria Math" w:hAnsi="Cambria Math"/>
                                  <w:i/>
                                  <w:color w:val="000000" w:themeColor="text1"/>
                                  <w:sz w:val="22"/>
                                </w:rPr>
                              </m:ctrlPr>
                            </m:naryPr>
                            <m:sub>
                              <m:r>
                                <m:rPr>
                                  <m:sty m:val="b"/>
                                </m:rPr>
                                <w:rPr>
                                  <w:rFonts w:ascii="Cambria Math" w:hAnsi="Cambria Math"/>
                                  <w:color w:val="000000" w:themeColor="text1"/>
                                  <w:sz w:val="22"/>
                                </w:rPr>
                                <m:t>k</m:t>
                              </m:r>
                            </m:sub>
                            <m:sup/>
                            <m:e>
                              <m:sSubSup>
                                <m:sSubSupPr>
                                  <m:ctrlPr>
                                    <w:rPr>
                                      <w:rFonts w:ascii="Cambria Math" w:hAnsi="Cambria Math"/>
                                      <w:i/>
                                      <w:sz w:val="22"/>
                                    </w:rPr>
                                  </m:ctrlPr>
                                </m:sSubSupPr>
                                <m:e>
                                  <m:r>
                                    <w:rPr>
                                      <w:rFonts w:ascii="Cambria Math" w:hAnsi="Cambria Math"/>
                                      <w:sz w:val="22"/>
                                    </w:rPr>
                                    <m:t>F</m:t>
                                  </m:r>
                                </m:e>
                                <m:sub>
                                  <m:r>
                                    <w:rPr>
                                      <w:rFonts w:ascii="Cambria Math" w:hAnsi="Cambria Math"/>
                                      <w:sz w:val="22"/>
                                    </w:rPr>
                                    <m:t>n</m:t>
                                  </m:r>
                                </m:sub>
                                <m:sup>
                                  <m:sSubSup>
                                    <m:sSubSupPr>
                                      <m:ctrlPr>
                                        <w:rPr>
                                          <w:rFonts w:ascii="Cambria Math" w:hAnsi="Cambria Math"/>
                                          <w:i/>
                                          <w:color w:val="000000" w:themeColor="text1"/>
                                        </w:rPr>
                                      </m:ctrlPr>
                                    </m:sSubSupPr>
                                    <m:e>
                                      <m:r>
                                        <w:rPr>
                                          <w:rFonts w:ascii="Cambria Math" w:hAnsi="Cambria Math"/>
                                          <w:color w:val="000000" w:themeColor="text1"/>
                                        </w:rPr>
                                        <m:t>B</m:t>
                                      </m:r>
                                    </m:e>
                                    <m:sub>
                                      <m:r>
                                        <w:rPr>
                                          <w:rFonts w:ascii="Cambria Math" w:hAnsi="Cambria Math"/>
                                          <w:color w:val="000000" w:themeColor="text1"/>
                                          <w:kern w:val="24"/>
                                        </w:rPr>
                                        <m:t>↑</m:t>
                                      </m:r>
                                    </m:sub>
                                    <m:sup>
                                      <m:r>
                                        <w:rPr>
                                          <w:rFonts w:ascii="Cambria Math" w:hAnsi="Cambria Math"/>
                                          <w:color w:val="000000" w:themeColor="text1"/>
                                        </w:rPr>
                                        <m:t>0</m:t>
                                      </m:r>
                                    </m:sup>
                                  </m:sSubSup>
                                </m:sup>
                              </m:sSubSup>
                              <m:d>
                                <m:dPr>
                                  <m:ctrlPr>
                                    <w:rPr>
                                      <w:rFonts w:ascii="Cambria Math" w:hAnsi="Cambria Math"/>
                                      <w:i/>
                                      <w:sz w:val="22"/>
                                    </w:rPr>
                                  </m:ctrlPr>
                                </m:dPr>
                                <m:e>
                                  <m:r>
                                    <m:rPr>
                                      <m:sty m:val="b"/>
                                    </m:rPr>
                                    <w:rPr>
                                      <w:rFonts w:ascii="Cambria Math" w:hAnsi="Cambria Math"/>
                                      <w:sz w:val="22"/>
                                    </w:rPr>
                                    <m:t>k</m:t>
                                  </m:r>
                                  <m:ctrlPr>
                                    <w:rPr>
                                      <w:rFonts w:ascii="Cambria Math" w:hAnsi="Cambria Math"/>
                                      <w:b/>
                                      <w:sz w:val="22"/>
                                    </w:rPr>
                                  </m:ctrlPr>
                                </m:e>
                              </m:d>
                            </m:e>
                          </m:nary>
                        </m:e>
                      </m:d>
                    </m:e>
                    <m:sup>
                      <m:r>
                        <w:rPr>
                          <w:rFonts w:ascii="Cambria Math" w:hAnsi="Cambria Math"/>
                          <w:color w:val="000000" w:themeColor="text1"/>
                          <w:sz w:val="22"/>
                        </w:rPr>
                        <m:t>2</m:t>
                      </m:r>
                    </m:sup>
                  </m:sSup>
                  <m:sSub>
                    <m:sSubPr>
                      <m:ctrlPr>
                        <w:rPr>
                          <w:rFonts w:ascii="Cambria Math" w:hAnsi="Cambria Math"/>
                          <w:i/>
                          <w:color w:val="000000" w:themeColor="text1"/>
                          <w:sz w:val="22"/>
                        </w:rPr>
                      </m:ctrlPr>
                    </m:sSubPr>
                    <m:e>
                      <m:r>
                        <w:rPr>
                          <w:rFonts w:ascii="Cambria Math" w:hAnsi="Cambria Math"/>
                          <w:color w:val="000000" w:themeColor="text1"/>
                          <w:sz w:val="22"/>
                        </w:rPr>
                        <m:t>Q</m:t>
                      </m:r>
                    </m:e>
                    <m:sub>
                      <m:r>
                        <w:rPr>
                          <w:rFonts w:ascii="Cambria Math" w:hAnsi="Cambria Math"/>
                          <w:color w:val="000000" w:themeColor="text1"/>
                          <w:sz w:val="22"/>
                        </w:rPr>
                        <m:t>0</m:t>
                      </m:r>
                    </m:sub>
                  </m:sSub>
                  <m:r>
                    <w:rPr>
                      <w:rFonts w:ascii="Cambria Math" w:hAnsi="Cambria Math"/>
                      <w:color w:val="000000" w:themeColor="text1"/>
                      <w:sz w:val="22"/>
                    </w:rPr>
                    <m:t xml:space="preserve">             </m:t>
                  </m:r>
                  <m:ctrlPr>
                    <w:rPr>
                      <w:rFonts w:ascii="Cambria Math" w:eastAsia="Cambria Math" w:hAnsi="Cambria Math" w:cs="Cambria Math"/>
                      <w:i/>
                      <w:color w:val="000000" w:themeColor="text1"/>
                    </w:rPr>
                  </m:ctrlPr>
                </m:e>
              </m:mr>
              <m:mr>
                <m:e>
                  <m:sSubSup>
                    <m:sSubSupPr>
                      <m:ctrlPr>
                        <w:rPr>
                          <w:rFonts w:ascii="Cambria Math" w:hAnsi="Cambria Math"/>
                          <w:i/>
                          <w:color w:val="000000" w:themeColor="text1"/>
                        </w:rPr>
                      </m:ctrlPr>
                    </m:sSubSupPr>
                    <m:e>
                      <m:r>
                        <w:rPr>
                          <w:rFonts w:ascii="Cambria Math" w:hAnsi="Cambria Math"/>
                          <w:color w:val="000000" w:themeColor="text1"/>
                        </w:rPr>
                        <m:t>S</m:t>
                      </m:r>
                    </m:e>
                    <m:sub>
                      <m:r>
                        <w:rPr>
                          <w:rFonts w:ascii="Cambria Math" w:hAnsi="Cambria Math"/>
                          <w:color w:val="000000" w:themeColor="text1"/>
                        </w:rPr>
                        <m:t>n</m:t>
                      </m:r>
                    </m:sub>
                    <m:sup>
                      <m:sSubSup>
                        <m:sSubSupPr>
                          <m:ctrlPr>
                            <w:rPr>
                              <w:rFonts w:ascii="Cambria Math" w:hAnsi="Cambria Math"/>
                              <w:i/>
                              <w:color w:val="000000" w:themeColor="text1"/>
                            </w:rPr>
                          </m:ctrlPr>
                        </m:sSubSupPr>
                        <m:e>
                          <m:r>
                            <w:rPr>
                              <w:rFonts w:ascii="Cambria Math" w:hAnsi="Cambria Math"/>
                              <w:color w:val="000000" w:themeColor="text1"/>
                            </w:rPr>
                            <m:t>B</m:t>
                          </m:r>
                        </m:e>
                        <m:sub>
                          <m:r>
                            <w:rPr>
                              <w:rFonts w:ascii="Cambria Math" w:hAnsi="Cambria Math"/>
                              <w:color w:val="000000" w:themeColor="text1"/>
                              <w:kern w:val="24"/>
                            </w:rPr>
                            <m:t>↑</m:t>
                          </m:r>
                        </m:sub>
                        <m:sup>
                          <m:r>
                            <w:rPr>
                              <w:rFonts w:ascii="Cambria Math" w:hAnsi="Cambria Math"/>
                              <w:color w:val="000000" w:themeColor="text1"/>
                            </w:rPr>
                            <m:t>I</m:t>
                          </m:r>
                        </m:sup>
                      </m:sSubSup>
                    </m:sup>
                  </m:sSubSup>
                  <m:r>
                    <w:rPr>
                      <w:rFonts w:ascii="Cambria Math" w:hAnsi="Cambria Math"/>
                      <w:color w:val="000000" w:themeColor="text1"/>
                    </w:rPr>
                    <m:t>∝</m:t>
                  </m:r>
                  <m:d>
                    <m:dPr>
                      <m:ctrlPr>
                        <w:rPr>
                          <w:rFonts w:ascii="Cambria Math" w:hAnsi="Cambria Math"/>
                          <w:i/>
                          <w:sz w:val="22"/>
                        </w:rPr>
                      </m:ctrlPr>
                    </m:dPr>
                    <m:e>
                      <m:r>
                        <w:rPr>
                          <w:rFonts w:ascii="Cambria Math" w:hAnsi="Cambria Math"/>
                        </w:rPr>
                        <m:t>1-</m:t>
                      </m:r>
                      <m:sSub>
                        <m:sSubPr>
                          <m:ctrlPr>
                            <w:rPr>
                              <w:rFonts w:ascii="Cambria Math" w:hAnsi="Cambria Math"/>
                              <w:i/>
                            </w:rPr>
                          </m:ctrlPr>
                        </m:sSubPr>
                        <m:e>
                          <m:r>
                            <w:rPr>
                              <w:rFonts w:ascii="Cambria Math" w:hAnsi="Cambria Math"/>
                            </w:rPr>
                            <m:t>f</m:t>
                          </m:r>
                        </m:e>
                        <m:sub>
                          <m:r>
                            <m:rPr>
                              <m:sty m:val="p"/>
                            </m:rPr>
                            <w:rPr>
                              <w:rFonts w:ascii="Cambria Math" w:hAnsi="Cambria Math"/>
                            </w:rPr>
                            <m:t>L</m:t>
                          </m:r>
                          <m:r>
                            <w:rPr>
                              <w:rFonts w:ascii="Cambria Math" w:hAnsi="Cambria Math"/>
                            </w:rPr>
                            <m:t>2,↑</m:t>
                          </m:r>
                        </m:sub>
                      </m:sSub>
                    </m:e>
                  </m:d>
                  <m:sSup>
                    <m:sSupPr>
                      <m:ctrlPr>
                        <w:rPr>
                          <w:rFonts w:ascii="Cambria Math" w:hAnsi="Cambria Math"/>
                          <w:i/>
                          <w:color w:val="000000" w:themeColor="text1"/>
                          <w:sz w:val="22"/>
                        </w:rPr>
                      </m:ctrlPr>
                    </m:sSupPr>
                    <m:e>
                      <m:d>
                        <m:dPr>
                          <m:begChr m:val="|"/>
                          <m:endChr m:val="|"/>
                          <m:ctrlPr>
                            <w:rPr>
                              <w:rFonts w:ascii="Cambria Math" w:hAnsi="Cambria Math"/>
                              <w:i/>
                              <w:color w:val="000000" w:themeColor="text1"/>
                              <w:sz w:val="22"/>
                            </w:rPr>
                          </m:ctrlPr>
                        </m:dPr>
                        <m:e>
                          <m:nary>
                            <m:naryPr>
                              <m:chr m:val="∑"/>
                              <m:limLoc m:val="subSup"/>
                              <m:supHide m:val="1"/>
                              <m:ctrlPr>
                                <w:rPr>
                                  <w:rFonts w:ascii="Cambria Math" w:hAnsi="Cambria Math"/>
                                  <w:i/>
                                  <w:color w:val="000000" w:themeColor="text1"/>
                                  <w:sz w:val="22"/>
                                </w:rPr>
                              </m:ctrlPr>
                            </m:naryPr>
                            <m:sub>
                              <m:r>
                                <m:rPr>
                                  <m:sty m:val="b"/>
                                </m:rPr>
                                <w:rPr>
                                  <w:rFonts w:ascii="Cambria Math" w:hAnsi="Cambria Math"/>
                                  <w:color w:val="000000" w:themeColor="text1"/>
                                  <w:sz w:val="22"/>
                                </w:rPr>
                                <m:t>k</m:t>
                              </m:r>
                            </m:sub>
                            <m:sup/>
                            <m:e>
                              <m:sSubSup>
                                <m:sSubSupPr>
                                  <m:ctrlPr>
                                    <w:rPr>
                                      <w:rFonts w:ascii="Cambria Math" w:hAnsi="Cambria Math"/>
                                      <w:i/>
                                      <w:sz w:val="22"/>
                                    </w:rPr>
                                  </m:ctrlPr>
                                </m:sSubSupPr>
                                <m:e>
                                  <m:r>
                                    <w:rPr>
                                      <w:rFonts w:ascii="Cambria Math" w:hAnsi="Cambria Math"/>
                                      <w:sz w:val="22"/>
                                    </w:rPr>
                                    <m:t>F</m:t>
                                  </m:r>
                                </m:e>
                                <m:sub>
                                  <m:r>
                                    <w:rPr>
                                      <w:rFonts w:ascii="Cambria Math" w:hAnsi="Cambria Math"/>
                                      <w:sz w:val="22"/>
                                    </w:rPr>
                                    <m:t>n</m:t>
                                  </m:r>
                                </m:sub>
                                <m:sup>
                                  <m:sSubSup>
                                    <m:sSubSupPr>
                                      <m:ctrlPr>
                                        <w:rPr>
                                          <w:rFonts w:ascii="Cambria Math" w:hAnsi="Cambria Math"/>
                                          <w:i/>
                                          <w:color w:val="000000" w:themeColor="text1"/>
                                        </w:rPr>
                                      </m:ctrlPr>
                                    </m:sSubSupPr>
                                    <m:e>
                                      <m:r>
                                        <w:rPr>
                                          <w:rFonts w:ascii="Cambria Math" w:hAnsi="Cambria Math"/>
                                          <w:color w:val="000000" w:themeColor="text1"/>
                                        </w:rPr>
                                        <m:t>B</m:t>
                                      </m:r>
                                    </m:e>
                                    <m:sub>
                                      <m:r>
                                        <w:rPr>
                                          <w:rFonts w:ascii="Cambria Math" w:hAnsi="Cambria Math"/>
                                          <w:color w:val="000000" w:themeColor="text1"/>
                                          <w:kern w:val="24"/>
                                        </w:rPr>
                                        <m:t>↑</m:t>
                                      </m:r>
                                    </m:sub>
                                    <m:sup>
                                      <m:r>
                                        <w:rPr>
                                          <w:rFonts w:ascii="Cambria Math" w:hAnsi="Cambria Math"/>
                                          <w:color w:val="000000" w:themeColor="text1"/>
                                        </w:rPr>
                                        <m:t>I</m:t>
                                      </m:r>
                                    </m:sup>
                                  </m:sSubSup>
                                </m:sup>
                              </m:sSubSup>
                              <m:d>
                                <m:dPr>
                                  <m:ctrlPr>
                                    <w:rPr>
                                      <w:rFonts w:ascii="Cambria Math" w:hAnsi="Cambria Math"/>
                                      <w:i/>
                                      <w:sz w:val="22"/>
                                    </w:rPr>
                                  </m:ctrlPr>
                                </m:dPr>
                                <m:e>
                                  <m:r>
                                    <m:rPr>
                                      <m:sty m:val="b"/>
                                    </m:rPr>
                                    <w:rPr>
                                      <w:rFonts w:ascii="Cambria Math" w:hAnsi="Cambria Math"/>
                                      <w:sz w:val="22"/>
                                    </w:rPr>
                                    <m:t>k</m:t>
                                  </m:r>
                                  <m:ctrlPr>
                                    <w:rPr>
                                      <w:rFonts w:ascii="Cambria Math" w:hAnsi="Cambria Math"/>
                                      <w:b/>
                                      <w:sz w:val="22"/>
                                    </w:rPr>
                                  </m:ctrlPr>
                                </m:e>
                              </m:d>
                            </m:e>
                          </m:nary>
                        </m:e>
                      </m:d>
                    </m:e>
                    <m:sup>
                      <m:r>
                        <w:rPr>
                          <w:rFonts w:ascii="Cambria Math" w:hAnsi="Cambria Math"/>
                          <w:color w:val="000000" w:themeColor="text1"/>
                          <w:sz w:val="22"/>
                        </w:rPr>
                        <m:t>2</m:t>
                      </m:r>
                    </m:sup>
                  </m:sSup>
                  <m:sSub>
                    <m:sSubPr>
                      <m:ctrlPr>
                        <w:rPr>
                          <w:rFonts w:ascii="Cambria Math" w:hAnsi="Cambria Math"/>
                          <w:i/>
                          <w:color w:val="000000" w:themeColor="text1"/>
                          <w:sz w:val="22"/>
                        </w:rPr>
                      </m:ctrlPr>
                    </m:sSubPr>
                    <m:e>
                      <m:r>
                        <w:rPr>
                          <w:rFonts w:ascii="Cambria Math" w:hAnsi="Cambria Math"/>
                          <w:color w:val="000000" w:themeColor="text1"/>
                          <w:sz w:val="22"/>
                        </w:rPr>
                        <m:t>Q</m:t>
                      </m:r>
                    </m:e>
                    <m:sub>
                      <m:r>
                        <w:rPr>
                          <w:rFonts w:ascii="Cambria Math" w:hAnsi="Cambria Math"/>
                          <w:color w:val="000000" w:themeColor="text1"/>
                          <w:sz w:val="22"/>
                        </w:rPr>
                        <m:t>0</m:t>
                      </m:r>
                    </m:sub>
                  </m:sSub>
                </m:e>
              </m:mr>
            </m:m>
          </m:e>
        </m:d>
      </m:oMath>
      <w:r w:rsidR="00DF0EB9" w:rsidRPr="009A266D">
        <w:rPr>
          <w:color w:val="000000" w:themeColor="text1"/>
        </w:rPr>
        <w:t xml:space="preserve"> </w:t>
      </w:r>
      <w:r w:rsidR="00DF0EB9" w:rsidRPr="009A266D">
        <w:rPr>
          <w:color w:val="000000" w:themeColor="text1"/>
        </w:rPr>
        <w:tab/>
      </w:r>
      <w:r w:rsidR="00DF0EB9" w:rsidRPr="009A266D">
        <w:rPr>
          <w:color w:val="000000" w:themeColor="text1"/>
        </w:rPr>
        <w:tab/>
      </w:r>
      <w:r w:rsidR="00DF0EB9" w:rsidRPr="009A266D">
        <w:rPr>
          <w:color w:val="000000" w:themeColor="text1"/>
        </w:rPr>
        <w:tab/>
      </w:r>
      <w:r w:rsidR="00CE05A1" w:rsidRPr="009A266D">
        <w:rPr>
          <w:color w:val="000000" w:themeColor="text1"/>
        </w:rPr>
        <w:tab/>
      </w:r>
      <w:r w:rsidR="00CE05A1" w:rsidRPr="009A266D">
        <w:rPr>
          <w:color w:val="000000" w:themeColor="text1"/>
        </w:rPr>
        <w:tab/>
      </w:r>
      <w:r w:rsidR="00A467CE" w:rsidRPr="009A266D">
        <w:rPr>
          <w:rFonts w:eastAsia="맑은 고딕" w:hint="eastAsia"/>
          <w:color w:val="000000" w:themeColor="text1"/>
          <w:lang w:eastAsia="ko-KR"/>
        </w:rPr>
        <w:t xml:space="preserve">  </w:t>
      </w:r>
      <w:r w:rsidR="00DF0EB9" w:rsidRPr="009A266D">
        <w:rPr>
          <w:color w:val="000000" w:themeColor="text1"/>
        </w:rPr>
        <w:t>(</w:t>
      </w:r>
      <w:r w:rsidR="00352BC5">
        <w:rPr>
          <w:rFonts w:eastAsia="맑은 고딕" w:hint="eastAsia"/>
          <w:color w:val="000000" w:themeColor="text1"/>
          <w:lang w:eastAsia="ko-KR"/>
        </w:rPr>
        <w:t>92</w:t>
      </w:r>
      <w:r w:rsidR="00DF0EB9" w:rsidRPr="009A266D">
        <w:rPr>
          <w:color w:val="000000" w:themeColor="text1"/>
        </w:rPr>
        <w:t>)</w:t>
      </w:r>
    </w:p>
    <w:p w14:paraId="272553E6" w14:textId="231E9240" w:rsidR="00352BC5" w:rsidRDefault="00DF0EB9" w:rsidP="000A5D1E">
      <w:pPr>
        <w:spacing w:after="360" w:line="276" w:lineRule="auto"/>
        <w:jc w:val="both"/>
        <w:rPr>
          <w:rFonts w:eastAsia="맑은 고딕"/>
          <w:color w:val="000000" w:themeColor="text1"/>
          <w:lang w:eastAsia="ko-KR"/>
        </w:rPr>
      </w:pPr>
      <w:r w:rsidRPr="009A266D">
        <w:rPr>
          <w:color w:val="000000" w:themeColor="text1"/>
        </w:rPr>
        <w:t xml:space="preserve">Here, </w:t>
      </w:r>
      <m:oMath>
        <m:sSub>
          <m:sSubPr>
            <m:ctrlPr>
              <w:rPr>
                <w:rFonts w:ascii="Cambria Math" w:hAnsi="Cambria Math"/>
                <w:i/>
              </w:rPr>
            </m:ctrlPr>
          </m:sSubPr>
          <m:e>
            <m:r>
              <w:rPr>
                <w:rFonts w:ascii="Cambria Math" w:hAnsi="Cambria Math"/>
              </w:rPr>
              <m:t>f</m:t>
            </m:r>
          </m:e>
          <m:sub>
            <m:r>
              <m:rPr>
                <m:sty m:val="p"/>
              </m:rPr>
              <w:rPr>
                <w:rFonts w:ascii="Cambria Math" w:hAnsi="Cambria Math"/>
              </w:rPr>
              <m:t>L</m:t>
            </m:r>
            <m:r>
              <w:rPr>
                <w:rFonts w:ascii="Cambria Math" w:hAnsi="Cambria Math"/>
              </w:rPr>
              <m:t>2,↑</m:t>
            </m:r>
          </m:sub>
        </m:sSub>
      </m:oMath>
      <w:r w:rsidRPr="009A266D">
        <w:t xml:space="preserve"> and </w:t>
      </w:r>
      <m:oMath>
        <m:r>
          <w:rPr>
            <w:rFonts w:ascii="Cambria Math" w:hAnsi="Cambria Math"/>
          </w:rPr>
          <m:t>1-</m:t>
        </m:r>
        <m:sSub>
          <m:sSubPr>
            <m:ctrlPr>
              <w:rPr>
                <w:rFonts w:ascii="Cambria Math" w:hAnsi="Cambria Math"/>
                <w:i/>
              </w:rPr>
            </m:ctrlPr>
          </m:sSubPr>
          <m:e>
            <m:r>
              <w:rPr>
                <w:rFonts w:ascii="Cambria Math" w:hAnsi="Cambria Math"/>
              </w:rPr>
              <m:t>f</m:t>
            </m:r>
          </m:e>
          <m:sub>
            <m:r>
              <m:rPr>
                <m:sty m:val="p"/>
              </m:rPr>
              <w:rPr>
                <w:rFonts w:ascii="Cambria Math" w:hAnsi="Cambria Math"/>
              </w:rPr>
              <m:t>L</m:t>
            </m:r>
            <m:r>
              <w:rPr>
                <w:rFonts w:ascii="Cambria Math" w:hAnsi="Cambria Math"/>
              </w:rPr>
              <m:t>2,↑</m:t>
            </m:r>
          </m:sub>
        </m:sSub>
      </m:oMath>
      <w:r w:rsidRPr="009A266D">
        <w:t xml:space="preserve"> represent the </w:t>
      </w:r>
      <w:r w:rsidR="00BD63F8" w:rsidRPr="009A266D">
        <w:t xml:space="preserve">population </w:t>
      </w:r>
      <w:r w:rsidRPr="009A266D">
        <w:t>fraction</w:t>
      </w:r>
      <w:r w:rsidR="00BD63F8" w:rsidRPr="009A266D">
        <w:t xml:space="preserve">s of the </w:t>
      </w:r>
      <m:oMath>
        <m:sSubSup>
          <m:sSubSupPr>
            <m:ctrlPr>
              <w:rPr>
                <w:rFonts w:ascii="Cambria Math" w:hAnsi="Cambria Math"/>
                <w:i/>
                <w:color w:val="000000" w:themeColor="text1"/>
              </w:rPr>
            </m:ctrlPr>
          </m:sSubSupPr>
          <m:e>
            <m:r>
              <w:rPr>
                <w:rFonts w:ascii="Cambria Math" w:hAnsi="Cambria Math"/>
                <w:color w:val="000000" w:themeColor="text1"/>
              </w:rPr>
              <m:t>u</m:t>
            </m:r>
          </m:e>
          <m:sub>
            <m:sSub>
              <m:sSubPr>
                <m:ctrlPr>
                  <w:rPr>
                    <w:rFonts w:ascii="Cambria Math" w:hAnsi="Cambria Math"/>
                    <w:i/>
                    <w:color w:val="000000" w:themeColor="text1"/>
                    <w:kern w:val="24"/>
                  </w:rPr>
                </m:ctrlPr>
              </m:sSubPr>
              <m:e>
                <m:r>
                  <w:rPr>
                    <w:rFonts w:ascii="Cambria Math" w:hAnsi="Cambria Math"/>
                    <w:color w:val="000000" w:themeColor="text1"/>
                    <w:kern w:val="24"/>
                  </w:rPr>
                  <m:t>V</m:t>
                </m:r>
              </m:e>
              <m:sub>
                <m:r>
                  <m:rPr>
                    <m:sty m:val="p"/>
                  </m:rPr>
                  <w:rPr>
                    <w:rFonts w:ascii="Cambria Math" w:hAnsi="Cambria Math"/>
                    <w:color w:val="000000" w:themeColor="text1"/>
                    <w:kern w:val="24"/>
                  </w:rPr>
                  <m:t>L</m:t>
                </m:r>
                <m:r>
                  <w:rPr>
                    <w:rFonts w:ascii="Cambria Math" w:hAnsi="Cambria Math"/>
                    <w:color w:val="000000" w:themeColor="text1"/>
                    <w:kern w:val="24"/>
                  </w:rPr>
                  <m:t>2,↑</m:t>
                </m:r>
              </m:sub>
            </m:sSub>
            <m:r>
              <w:rPr>
                <w:rFonts w:ascii="Cambria Math" w:hAnsi="Cambria Math"/>
                <w:color w:val="000000" w:themeColor="text1"/>
                <w:kern w:val="24"/>
              </w:rPr>
              <m:t>,</m:t>
            </m:r>
            <m:r>
              <m:rPr>
                <m:sty m:val="b"/>
              </m:rPr>
              <w:rPr>
                <w:rFonts w:ascii="Cambria Math" w:hAnsi="Cambria Math"/>
                <w:color w:val="000000" w:themeColor="text1"/>
                <w:kern w:val="24"/>
              </w:rPr>
              <m:t>k</m:t>
            </m:r>
          </m:sub>
          <m:sup>
            <m:r>
              <w:rPr>
                <w:rFonts w:ascii="Cambria Math" w:hAnsi="Cambria Math"/>
                <w:color w:val="000000" w:themeColor="text1"/>
              </w:rPr>
              <m:t xml:space="preserve"> </m:t>
            </m:r>
          </m:sup>
        </m:sSubSup>
      </m:oMath>
      <w:r w:rsidR="00BD63F8" w:rsidRPr="009A266D">
        <w:rPr>
          <w:color w:val="000000" w:themeColor="text1"/>
        </w:rPr>
        <w:t xml:space="preserve"> states</w:t>
      </w:r>
      <w:r w:rsidR="00BD63F8" w:rsidRPr="009A266D">
        <w:t xml:space="preserve"> </w:t>
      </w:r>
      <w:r w:rsidRPr="009A266D">
        <w:t xml:space="preserve">in </w:t>
      </w:r>
      <w:r w:rsidR="00A467CE" w:rsidRPr="009A266D">
        <w:rPr>
          <w:rFonts w:eastAsia="맑은 고딕" w:hint="eastAsia"/>
          <w:lang w:eastAsia="ko-KR"/>
        </w:rPr>
        <w:t>L2</w:t>
      </w:r>
      <w:r w:rsidRPr="009A266D">
        <w:t xml:space="preserve"> and L</w:t>
      </w:r>
      <w:r w:rsidR="00A467CE" w:rsidRPr="009A266D">
        <w:rPr>
          <w:rFonts w:eastAsia="맑은 고딕" w:hint="eastAsia"/>
          <w:lang w:eastAsia="ko-KR"/>
        </w:rPr>
        <w:t>1</w:t>
      </w:r>
      <w:r w:rsidRPr="009A266D">
        <w:t xml:space="preserve">, respectively, as discussed in Section </w:t>
      </w:r>
      <w:r w:rsidR="00164712" w:rsidRPr="009A266D">
        <w:rPr>
          <w:rFonts w:eastAsia="맑은 고딕" w:hint="eastAsia"/>
          <w:lang w:eastAsia="ko-KR"/>
        </w:rPr>
        <w:t>III.</w:t>
      </w:r>
      <w:r w:rsidRPr="009A266D">
        <w:t>1.</w:t>
      </w:r>
      <w:r w:rsidR="00A467CE" w:rsidRPr="009A266D">
        <w:rPr>
          <w:rFonts w:eastAsia="맑은 고딕" w:hint="eastAsia"/>
          <w:lang w:eastAsia="ko-KR"/>
        </w:rPr>
        <w:t>3</w:t>
      </w:r>
      <w:r w:rsidRPr="009A266D">
        <w:t>.</w:t>
      </w:r>
      <w:r w:rsidR="00CE05A1" w:rsidRPr="009A266D">
        <w:rPr>
          <w:color w:val="000000" w:themeColor="text1"/>
        </w:rPr>
        <w:t xml:space="preserve"> </w:t>
      </w:r>
      <w:r w:rsidRPr="009A266D">
        <w:rPr>
          <w:color w:val="000000" w:themeColor="text1"/>
        </w:rPr>
        <w:t>The oscillator strength of spin-down excitons (</w:t>
      </w:r>
      <m:oMath>
        <m:sSubSup>
          <m:sSubSupPr>
            <m:ctrlPr>
              <w:rPr>
                <w:rFonts w:ascii="Cambria Math" w:hAnsi="Cambria Math"/>
                <w:i/>
                <w:color w:val="000000" w:themeColor="text1"/>
              </w:rPr>
            </m:ctrlPr>
          </m:sSubSupPr>
          <m:e>
            <m:r>
              <w:rPr>
                <w:rFonts w:ascii="Cambria Math" w:hAnsi="Cambria Math"/>
                <w:color w:val="000000" w:themeColor="text1"/>
              </w:rPr>
              <m:t>A</m:t>
            </m:r>
          </m:e>
          <m:sub>
            <m:r>
              <w:rPr>
                <w:rFonts w:ascii="Cambria Math" w:hAnsi="Cambria Math"/>
                <w:color w:val="000000" w:themeColor="text1"/>
                <w:kern w:val="24"/>
              </w:rPr>
              <m:t>↓</m:t>
            </m:r>
          </m:sub>
          <m:sup>
            <m:r>
              <w:rPr>
                <w:rFonts w:ascii="Cambria Math" w:hAnsi="Cambria Math"/>
                <w:color w:val="000000" w:themeColor="text1"/>
              </w:rPr>
              <m:t>0</m:t>
            </m:r>
          </m:sup>
        </m:sSubSup>
      </m:oMath>
      <w:r w:rsidRPr="009A266D">
        <w:t xml:space="preserve">, </w:t>
      </w:r>
      <m:oMath>
        <m:sSubSup>
          <m:sSubSupPr>
            <m:ctrlPr>
              <w:rPr>
                <w:rFonts w:ascii="Cambria Math" w:hAnsi="Cambria Math"/>
                <w:i/>
                <w:color w:val="000000" w:themeColor="text1"/>
              </w:rPr>
            </m:ctrlPr>
          </m:sSubSupPr>
          <m:e>
            <m:r>
              <w:rPr>
                <w:rFonts w:ascii="Cambria Math" w:hAnsi="Cambria Math"/>
                <w:color w:val="000000" w:themeColor="text1"/>
              </w:rPr>
              <m:t>B</m:t>
            </m:r>
          </m:e>
          <m:sub>
            <m:r>
              <w:rPr>
                <w:rFonts w:ascii="Cambria Math" w:hAnsi="Cambria Math"/>
                <w:color w:val="000000" w:themeColor="text1"/>
                <w:kern w:val="24"/>
              </w:rPr>
              <m:t>↓</m:t>
            </m:r>
          </m:sub>
          <m:sup>
            <m:r>
              <w:rPr>
                <w:rFonts w:ascii="Cambria Math" w:hAnsi="Cambria Math"/>
                <w:color w:val="000000" w:themeColor="text1"/>
              </w:rPr>
              <m:t>0</m:t>
            </m:r>
          </m:sup>
        </m:sSubSup>
      </m:oMath>
      <w:r w:rsidRPr="009A266D">
        <w:rPr>
          <w:color w:val="000000" w:themeColor="text1"/>
        </w:rPr>
        <w:t xml:space="preserve">, </w:t>
      </w:r>
      <m:oMath>
        <m:sSubSup>
          <m:sSubSupPr>
            <m:ctrlPr>
              <w:rPr>
                <w:rFonts w:ascii="Cambria Math" w:hAnsi="Cambria Math"/>
                <w:i/>
                <w:color w:val="000000" w:themeColor="text1"/>
              </w:rPr>
            </m:ctrlPr>
          </m:sSubSupPr>
          <m:e>
            <m:r>
              <w:rPr>
                <w:rFonts w:ascii="Cambria Math" w:hAnsi="Cambria Math"/>
                <w:color w:val="000000" w:themeColor="text1"/>
              </w:rPr>
              <m:t>A</m:t>
            </m:r>
          </m:e>
          <m:sub>
            <m:r>
              <w:rPr>
                <w:rFonts w:ascii="Cambria Math" w:hAnsi="Cambria Math"/>
                <w:color w:val="000000" w:themeColor="text1"/>
                <w:kern w:val="24"/>
              </w:rPr>
              <m:t>↓</m:t>
            </m:r>
          </m:sub>
          <m:sup>
            <m:r>
              <w:rPr>
                <w:rFonts w:ascii="Cambria Math" w:hAnsi="Cambria Math"/>
                <w:color w:val="000000" w:themeColor="text1"/>
              </w:rPr>
              <m:t>I</m:t>
            </m:r>
          </m:sup>
        </m:sSubSup>
      </m:oMath>
      <w:r w:rsidRPr="009A266D">
        <w:rPr>
          <w:color w:val="000000" w:themeColor="text1"/>
        </w:rPr>
        <w:t xml:space="preserve">, </w:t>
      </w:r>
      <m:oMath>
        <m:sSubSup>
          <m:sSubSupPr>
            <m:ctrlPr>
              <w:rPr>
                <w:rFonts w:ascii="Cambria Math" w:hAnsi="Cambria Math"/>
                <w:i/>
              </w:rPr>
            </m:ctrlPr>
          </m:sSubSupPr>
          <m:e>
            <m:r>
              <w:rPr>
                <w:rFonts w:ascii="Cambria Math" w:hAnsi="Cambria Math"/>
              </w:rPr>
              <m:t>B</m:t>
            </m:r>
          </m:e>
          <m:sub>
            <m:r>
              <w:rPr>
                <w:rFonts w:ascii="Cambria Math" w:hAnsi="Cambria Math"/>
                <w:color w:val="000000" w:themeColor="text1"/>
                <w:kern w:val="24"/>
              </w:rPr>
              <m:t>↓</m:t>
            </m:r>
          </m:sub>
          <m:sup>
            <m:r>
              <w:rPr>
                <w:rFonts w:ascii="Cambria Math" w:hAnsi="Cambria Math"/>
              </w:rPr>
              <m:t>I</m:t>
            </m:r>
          </m:sup>
        </m:sSubSup>
      </m:oMath>
      <w:r w:rsidRPr="009A266D">
        <w:rPr>
          <w:color w:val="000000" w:themeColor="text1"/>
        </w:rPr>
        <w:t xml:space="preserve">) </w:t>
      </w:r>
      <w:r w:rsidR="000A24D6" w:rsidRPr="009A266D">
        <w:rPr>
          <w:color w:val="000000" w:themeColor="text1"/>
        </w:rPr>
        <w:t xml:space="preserve">follow the same form with all spin indices reversed. </w:t>
      </w:r>
      <w:r w:rsidR="00D82930" w:rsidRPr="009A266D">
        <w:rPr>
          <w:color w:val="000000" w:themeColor="text1"/>
        </w:rPr>
        <w:t xml:space="preserve">The same </w:t>
      </w:r>
      <m:oMath>
        <m:sSub>
          <m:sSubPr>
            <m:ctrlPr>
              <w:rPr>
                <w:rFonts w:ascii="Cambria Math" w:hAnsi="Cambria Math"/>
                <w:i/>
                <w:color w:val="000000" w:themeColor="text1"/>
              </w:rPr>
            </m:ctrlPr>
          </m:sSubPr>
          <m:e>
            <m:r>
              <w:rPr>
                <w:rFonts w:ascii="Cambria Math" w:hAnsi="Cambria Math"/>
                <w:color w:val="000000" w:themeColor="text1"/>
              </w:rPr>
              <m:t>Q</m:t>
            </m:r>
          </m:e>
          <m:sub>
            <m:r>
              <w:rPr>
                <w:rFonts w:ascii="Cambria Math" w:hAnsi="Cambria Math"/>
                <w:color w:val="000000" w:themeColor="text1"/>
              </w:rPr>
              <m:t>0</m:t>
            </m:r>
          </m:sub>
        </m:sSub>
      </m:oMath>
      <w:r w:rsidR="00D82930" w:rsidRPr="009A266D">
        <w:rPr>
          <w:color w:val="000000" w:themeColor="text1"/>
        </w:rPr>
        <w:t xml:space="preserve"> </w:t>
      </w:r>
      <w:r w:rsidR="000A24D6" w:rsidRPr="009A266D">
        <w:rPr>
          <w:color w:val="000000" w:themeColor="text1"/>
        </w:rPr>
        <w:t xml:space="preserve">applies to the </w:t>
      </w:r>
      <w:r w:rsidR="00D82930" w:rsidRPr="009A266D">
        <w:rPr>
          <w:color w:val="000000" w:themeColor="text1"/>
        </w:rPr>
        <w:t>spin-down bands.</w:t>
      </w:r>
    </w:p>
    <w:p w14:paraId="4DE68AAF" w14:textId="77777777" w:rsidR="00352BC5" w:rsidRPr="009A266D" w:rsidRDefault="00352BC5" w:rsidP="000A5D1E">
      <w:pPr>
        <w:spacing w:line="276" w:lineRule="auto"/>
        <w:jc w:val="center"/>
        <w:rPr>
          <w:rFonts w:eastAsia="맑은 고딕"/>
          <w:sz w:val="22"/>
          <w:lang w:eastAsia="ko-KR"/>
        </w:rPr>
      </w:pPr>
      <w:r w:rsidRPr="009A266D">
        <w:rPr>
          <w:noProof/>
        </w:rPr>
        <w:drawing>
          <wp:inline distT="0" distB="0" distL="0" distR="0" wp14:anchorId="198EEEFA" wp14:editId="14CC4A88">
            <wp:extent cx="6096065" cy="4178300"/>
            <wp:effectExtent l="0" t="0" r="0" b="0"/>
            <wp:docPr id="1112842007" name="그림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2139" b="2566"/>
                    <a:stretch/>
                  </pic:blipFill>
                  <pic:spPr bwMode="auto">
                    <a:xfrm>
                      <a:off x="0" y="0"/>
                      <a:ext cx="6111771" cy="4189065"/>
                    </a:xfrm>
                    <a:prstGeom prst="rect">
                      <a:avLst/>
                    </a:prstGeom>
                    <a:noFill/>
                    <a:ln>
                      <a:noFill/>
                    </a:ln>
                    <a:extLst>
                      <a:ext uri="{53640926-AAD7-44D8-BBD7-CCE9431645EC}">
                        <a14:shadowObscured xmlns:a14="http://schemas.microsoft.com/office/drawing/2010/main"/>
                      </a:ext>
                    </a:extLst>
                  </pic:spPr>
                </pic:pic>
              </a:graphicData>
            </a:graphic>
          </wp:inline>
        </w:drawing>
      </w:r>
    </w:p>
    <w:p w14:paraId="379CFB3D" w14:textId="46D13354" w:rsidR="00352BC5" w:rsidRDefault="00352BC5" w:rsidP="000A5D1E">
      <w:pPr>
        <w:spacing w:line="276" w:lineRule="auto"/>
        <w:jc w:val="both"/>
        <w:rPr>
          <w:rFonts w:eastAsia="맑은 고딕"/>
          <w:sz w:val="22"/>
          <w:szCs w:val="22"/>
          <w:lang w:eastAsia="ko-KR"/>
        </w:rPr>
      </w:pPr>
      <w:r w:rsidRPr="009A266D">
        <w:rPr>
          <w:b/>
          <w:sz w:val="22"/>
          <w:szCs w:val="22"/>
        </w:rPr>
        <w:t>Figure S</w:t>
      </w:r>
      <w:r w:rsidRPr="009A266D">
        <w:rPr>
          <w:rFonts w:eastAsia="맑은 고딕" w:hint="eastAsia"/>
          <w:b/>
          <w:sz w:val="22"/>
          <w:szCs w:val="22"/>
          <w:lang w:eastAsia="ko-KR"/>
        </w:rPr>
        <w:t>3</w:t>
      </w:r>
      <w:r w:rsidRPr="009A266D">
        <w:rPr>
          <w:rFonts w:eastAsia="맑은 고딕"/>
          <w:b/>
          <w:sz w:val="22"/>
          <w:szCs w:val="22"/>
          <w:lang w:eastAsia="ko-KR"/>
        </w:rPr>
        <w:t>8</w:t>
      </w:r>
      <w:r>
        <w:rPr>
          <w:rFonts w:eastAsia="맑은 고딕" w:hint="eastAsia"/>
          <w:b/>
          <w:sz w:val="22"/>
          <w:szCs w:val="22"/>
          <w:lang w:eastAsia="ko-KR"/>
        </w:rPr>
        <w:t xml:space="preserve"> |</w:t>
      </w:r>
      <w:r w:rsidRPr="009A266D">
        <w:rPr>
          <w:b/>
          <w:sz w:val="22"/>
          <w:szCs w:val="22"/>
        </w:rPr>
        <w:t xml:space="preserve"> a</w:t>
      </w:r>
      <w:r>
        <w:rPr>
          <w:rFonts w:eastAsia="맑은 고딕" w:hint="eastAsia"/>
          <w:b/>
          <w:sz w:val="22"/>
          <w:szCs w:val="22"/>
          <w:lang w:eastAsia="ko-KR"/>
        </w:rPr>
        <w:t>,</w:t>
      </w:r>
      <w:r w:rsidRPr="009A266D">
        <w:rPr>
          <w:b/>
          <w:sz w:val="22"/>
          <w:szCs w:val="22"/>
        </w:rPr>
        <w:t>b</w:t>
      </w:r>
      <w:r w:rsidRPr="009A266D">
        <w:rPr>
          <w:sz w:val="22"/>
          <w:szCs w:val="22"/>
        </w:rPr>
        <w:t xml:space="preserve">, Calculated real (a) and imaginary (b) parts of the dielectric function </w:t>
      </w:r>
      <m:oMath>
        <m:r>
          <w:rPr>
            <w:rFonts w:ascii="Cambria Math" w:hAnsi="Cambria Math"/>
            <w:sz w:val="22"/>
            <w:szCs w:val="22"/>
          </w:rPr>
          <m:t>ε(ℏω)</m:t>
        </m:r>
      </m:oMath>
      <w:r w:rsidRPr="009A266D">
        <w:rPr>
          <w:sz w:val="22"/>
          <w:szCs w:val="22"/>
        </w:rPr>
        <w:t xml:space="preserve"> for bilayer MoS</w:t>
      </w:r>
      <w:r w:rsidRPr="009A266D">
        <w:rPr>
          <w:sz w:val="22"/>
          <w:szCs w:val="22"/>
          <w:vertAlign w:val="subscript"/>
        </w:rPr>
        <w:t>2</w:t>
      </w:r>
      <w:r w:rsidRPr="009A266D">
        <w:rPr>
          <w:sz w:val="22"/>
          <w:szCs w:val="22"/>
        </w:rPr>
        <w:t xml:space="preserve"> under various screened electric fields. </w:t>
      </w:r>
      <w:r w:rsidRPr="009A266D">
        <w:rPr>
          <w:b/>
          <w:sz w:val="22"/>
          <w:szCs w:val="22"/>
        </w:rPr>
        <w:t xml:space="preserve">c, </w:t>
      </w:r>
      <w:r w:rsidRPr="009A266D">
        <w:rPr>
          <w:sz w:val="22"/>
          <w:szCs w:val="22"/>
        </w:rPr>
        <w:t>Reflectance contrast map computed based on the results in panels a</w:t>
      </w:r>
      <w:r>
        <w:rPr>
          <w:rFonts w:eastAsia="맑은 고딕" w:hint="eastAsia"/>
          <w:sz w:val="22"/>
          <w:szCs w:val="22"/>
          <w:lang w:eastAsia="ko-KR"/>
        </w:rPr>
        <w:t xml:space="preserve"> and </w:t>
      </w:r>
      <w:r w:rsidRPr="009A266D">
        <w:rPr>
          <w:sz w:val="22"/>
          <w:szCs w:val="22"/>
        </w:rPr>
        <w:t>b.</w:t>
      </w:r>
      <w:r w:rsidRPr="009A266D">
        <w:rPr>
          <w:b/>
          <w:sz w:val="22"/>
          <w:szCs w:val="22"/>
        </w:rPr>
        <w:t xml:space="preserve"> d, </w:t>
      </w:r>
      <w:r w:rsidRPr="009A266D">
        <w:rPr>
          <w:sz w:val="22"/>
          <w:szCs w:val="22"/>
        </w:rPr>
        <w:t xml:space="preserve">Second-order energy derivative of the reflectance contrast map shown in panel c. </w:t>
      </w:r>
    </w:p>
    <w:p w14:paraId="248049E3" w14:textId="77777777" w:rsidR="000A5D1E" w:rsidRPr="000A5D1E" w:rsidRDefault="000A5D1E" w:rsidP="000A5D1E">
      <w:pPr>
        <w:spacing w:line="276" w:lineRule="auto"/>
        <w:jc w:val="both"/>
        <w:rPr>
          <w:rFonts w:eastAsia="맑은 고딕"/>
          <w:sz w:val="22"/>
          <w:szCs w:val="22"/>
          <w:highlight w:val="cyan"/>
          <w:lang w:eastAsia="ko-KR"/>
        </w:rPr>
      </w:pPr>
    </w:p>
    <w:p w14:paraId="05A7DC52" w14:textId="7534B38D" w:rsidR="00D82930" w:rsidRPr="009A266D" w:rsidRDefault="000A24D6" w:rsidP="000A5D1E">
      <w:pPr>
        <w:spacing w:line="276" w:lineRule="auto"/>
        <w:ind w:firstLine="431"/>
        <w:jc w:val="both"/>
      </w:pPr>
      <w:r w:rsidRPr="009A266D">
        <w:t xml:space="preserve">Substituting all </w:t>
      </w:r>
      <w:r w:rsidR="00D82930" w:rsidRPr="009A266D">
        <w:t>oscillator strength</w:t>
      </w:r>
      <w:r w:rsidRPr="009A266D">
        <w:t>s</w:t>
      </w:r>
      <w:r w:rsidR="00D82930" w:rsidRPr="009A266D">
        <w:t xml:space="preserve"> </w:t>
      </w:r>
      <w:r w:rsidRPr="009A266D">
        <w:t xml:space="preserve">into </w:t>
      </w:r>
      <w:r w:rsidR="00D82930" w:rsidRPr="009A266D">
        <w:t>Eq. (</w:t>
      </w:r>
      <w:r w:rsidR="004E3212" w:rsidRPr="009A266D">
        <w:rPr>
          <w:rFonts w:eastAsia="맑은 고딕" w:hint="eastAsia"/>
          <w:lang w:eastAsia="ko-KR"/>
        </w:rPr>
        <w:t>8</w:t>
      </w:r>
      <w:r w:rsidR="00F25DAB">
        <w:rPr>
          <w:rFonts w:eastAsia="맑은 고딕" w:hint="eastAsia"/>
          <w:lang w:eastAsia="ko-KR"/>
        </w:rPr>
        <w:t>8</w:t>
      </w:r>
      <w:r w:rsidR="00D82930" w:rsidRPr="009A266D">
        <w:t xml:space="preserve">), we calculate the </w:t>
      </w:r>
      <w:r w:rsidRPr="009A266D">
        <w:t xml:space="preserve">total </w:t>
      </w:r>
      <w:r w:rsidR="00D82930" w:rsidRPr="009A266D">
        <w:t xml:space="preserve">complex dielectric function </w:t>
      </w:r>
      <m:oMath>
        <m:r>
          <w:rPr>
            <w:rFonts w:ascii="Cambria Math" w:hAnsi="Cambria Math"/>
          </w:rPr>
          <m:t>ε(ℏω)</m:t>
        </m:r>
      </m:oMath>
      <w:r w:rsidR="00D82930" w:rsidRPr="009A266D">
        <w:t xml:space="preserve"> </w:t>
      </w:r>
      <w:r w:rsidRPr="009A266D">
        <w:t xml:space="preserve">for </w:t>
      </w:r>
      <w:r w:rsidR="00D82930" w:rsidRPr="009A266D">
        <w:t>bilayer MoS</w:t>
      </w:r>
      <w:r w:rsidR="00D82930" w:rsidRPr="009A266D">
        <w:rPr>
          <w:vertAlign w:val="subscript"/>
        </w:rPr>
        <w:t>2</w:t>
      </w:r>
      <w:r w:rsidR="00D82930" w:rsidRPr="009A266D">
        <w:t>. Fig</w:t>
      </w:r>
      <w:r w:rsidR="00DB68E4">
        <w:rPr>
          <w:rFonts w:eastAsia="맑은 고딕" w:hint="eastAsia"/>
          <w:lang w:eastAsia="ko-KR"/>
        </w:rPr>
        <w:t>s</w:t>
      </w:r>
      <w:r w:rsidR="00483D5A">
        <w:rPr>
          <w:rFonts w:eastAsia="맑은 고딕" w:hint="eastAsia"/>
          <w:lang w:eastAsia="ko-KR"/>
        </w:rPr>
        <w:t>.</w:t>
      </w:r>
      <w:r w:rsidR="00D82930" w:rsidRPr="009A266D">
        <w:t xml:space="preserve"> </w:t>
      </w:r>
      <w:r w:rsidR="00A374E2" w:rsidRPr="009A266D">
        <w:t>S</w:t>
      </w:r>
      <w:r w:rsidR="00A467CE" w:rsidRPr="009A266D">
        <w:rPr>
          <w:rFonts w:eastAsia="맑은 고딕" w:hint="eastAsia"/>
          <w:lang w:eastAsia="ko-KR"/>
        </w:rPr>
        <w:t>3</w:t>
      </w:r>
      <w:r w:rsidR="00A374E2" w:rsidRPr="009A266D">
        <w:rPr>
          <w:rFonts w:eastAsia="맑은 고딕"/>
          <w:lang w:eastAsia="ko-KR"/>
        </w:rPr>
        <w:t>8</w:t>
      </w:r>
      <w:r w:rsidR="00D82930" w:rsidRPr="009A266D">
        <w:t>a</w:t>
      </w:r>
      <w:r w:rsidR="00352BC5">
        <w:rPr>
          <w:rFonts w:eastAsia="맑은 고딕" w:hint="eastAsia"/>
          <w:lang w:eastAsia="ko-KR"/>
        </w:rPr>
        <w:t xml:space="preserve"> and S38</w:t>
      </w:r>
      <w:r w:rsidR="00D82930" w:rsidRPr="009A266D">
        <w:t xml:space="preserve">b </w:t>
      </w:r>
      <w:r w:rsidRPr="009A266D">
        <w:t>show</w:t>
      </w:r>
      <w:r w:rsidR="00D82930" w:rsidRPr="009A266D">
        <w:t xml:space="preserve"> the </w:t>
      </w:r>
      <w:r w:rsidRPr="009A266D">
        <w:t xml:space="preserve">computed </w:t>
      </w:r>
      <w:r w:rsidR="00D82930" w:rsidRPr="009A266D">
        <w:t>real and imaginary part</w:t>
      </w:r>
      <w:r w:rsidRPr="009A266D">
        <w:t>s</w:t>
      </w:r>
      <w:r w:rsidR="00D82930" w:rsidRPr="009A266D">
        <w:t xml:space="preserve"> of </w:t>
      </w:r>
      <m:oMath>
        <m:r>
          <w:rPr>
            <w:rFonts w:ascii="Cambria Math" w:hAnsi="Cambria Math"/>
          </w:rPr>
          <m:t>ε(ℏω)</m:t>
        </m:r>
      </m:oMath>
      <w:r w:rsidR="00D82930" w:rsidRPr="009A266D">
        <w:t xml:space="preserve"> </w:t>
      </w:r>
      <w:r w:rsidRPr="009A266D">
        <w:t xml:space="preserve">under </w:t>
      </w:r>
      <w:r w:rsidR="00D82930" w:rsidRPr="009A266D">
        <w:t xml:space="preserve">various screened electric field. </w:t>
      </w:r>
      <w:r w:rsidRPr="009A266D">
        <w:t xml:space="preserve">Finally, following the </w:t>
      </w:r>
      <w:r w:rsidR="00D82930" w:rsidRPr="009A266D">
        <w:t xml:space="preserve">procedure </w:t>
      </w:r>
      <w:r w:rsidRPr="009A266D">
        <w:t xml:space="preserve">described in </w:t>
      </w:r>
      <w:r w:rsidR="00D82930" w:rsidRPr="009A266D">
        <w:t>Section I.4</w:t>
      </w:r>
      <w:r w:rsidRPr="009A266D">
        <w:t>, we compute the</w:t>
      </w:r>
      <w:r w:rsidR="00D82930" w:rsidRPr="009A266D">
        <w:t xml:space="preserve"> reflectance contrast and its second-order energy derivative</w:t>
      </w:r>
      <w:r w:rsidR="00BD63F8" w:rsidRPr="009A266D">
        <w:t>. The results are presented in Fig</w:t>
      </w:r>
      <w:r w:rsidR="00DB68E4">
        <w:rPr>
          <w:rFonts w:eastAsia="맑은 고딕" w:hint="eastAsia"/>
          <w:lang w:eastAsia="ko-KR"/>
        </w:rPr>
        <w:t>s</w:t>
      </w:r>
      <w:r w:rsidR="007A0CA4" w:rsidRPr="009A266D">
        <w:rPr>
          <w:rFonts w:eastAsia="맑은 고딕" w:hint="eastAsia"/>
          <w:lang w:eastAsia="ko-KR"/>
        </w:rPr>
        <w:t>.</w:t>
      </w:r>
      <w:r w:rsidR="00BD63F8" w:rsidRPr="009A266D">
        <w:t xml:space="preserve"> S</w:t>
      </w:r>
      <w:r w:rsidR="00A467CE" w:rsidRPr="009A266D">
        <w:rPr>
          <w:rFonts w:eastAsia="맑은 고딕" w:hint="eastAsia"/>
          <w:lang w:eastAsia="ko-KR"/>
        </w:rPr>
        <w:t>3</w:t>
      </w:r>
      <w:r w:rsidR="00A374E2" w:rsidRPr="009A266D">
        <w:rPr>
          <w:rFonts w:eastAsia="맑은 고딕"/>
          <w:lang w:eastAsia="ko-KR"/>
        </w:rPr>
        <w:t>8</w:t>
      </w:r>
      <w:r w:rsidR="00BD63F8" w:rsidRPr="009A266D">
        <w:t>c</w:t>
      </w:r>
      <w:r w:rsidR="00352BC5">
        <w:rPr>
          <w:rFonts w:eastAsia="맑은 고딕" w:hint="eastAsia"/>
          <w:lang w:eastAsia="ko-KR"/>
        </w:rPr>
        <w:t xml:space="preserve"> and S38</w:t>
      </w:r>
      <w:r w:rsidR="00BD63F8" w:rsidRPr="009A266D">
        <w:t>d.</w:t>
      </w:r>
    </w:p>
    <w:p w14:paraId="1148D227" w14:textId="77777777" w:rsidR="00F86373" w:rsidRPr="009A266D" w:rsidRDefault="00F86373" w:rsidP="00A11017">
      <w:pPr>
        <w:spacing w:after="120" w:line="276" w:lineRule="auto"/>
        <w:rPr>
          <w:rFonts w:eastAsia="맑은 고딕"/>
          <w:b/>
          <w:lang w:eastAsia="ko-KR"/>
        </w:rPr>
      </w:pPr>
    </w:p>
    <w:p w14:paraId="0EF55629" w14:textId="1D74F23D" w:rsidR="00F86373" w:rsidRPr="009A266D" w:rsidRDefault="00FC2FDA" w:rsidP="00A11017">
      <w:pPr>
        <w:spacing w:after="120" w:line="276" w:lineRule="auto"/>
        <w:rPr>
          <w:b/>
          <w:i/>
        </w:rPr>
      </w:pPr>
      <w:r w:rsidRPr="009A266D">
        <w:rPr>
          <w:b/>
          <w:i/>
        </w:rPr>
        <w:t>8</w:t>
      </w:r>
      <w:r w:rsidR="001D4982" w:rsidRPr="009A266D">
        <w:rPr>
          <w:b/>
          <w:i/>
        </w:rPr>
        <w:t>.</w:t>
      </w:r>
      <w:r w:rsidR="00F86373" w:rsidRPr="009A266D">
        <w:rPr>
          <w:b/>
          <w:i/>
        </w:rPr>
        <w:t xml:space="preserve"> Summary</w:t>
      </w:r>
      <w:r w:rsidR="00075131" w:rsidRPr="009A266D">
        <w:rPr>
          <w:b/>
          <w:i/>
        </w:rPr>
        <w:t xml:space="preserve"> of theory</w:t>
      </w:r>
    </w:p>
    <w:p w14:paraId="2D58CE51" w14:textId="72D1003C" w:rsidR="00CC5840" w:rsidRPr="009A266D" w:rsidRDefault="00075131" w:rsidP="000A5D1E">
      <w:pPr>
        <w:spacing w:after="120" w:line="276" w:lineRule="auto"/>
        <w:ind w:firstLine="431"/>
        <w:jc w:val="both"/>
      </w:pPr>
      <w:r w:rsidRPr="009A266D">
        <w:t>We develop a comprehensive theoretical framework to describe excitons in bilayer MoS</w:t>
      </w:r>
      <w:r w:rsidRPr="009A266D">
        <w:rPr>
          <w:rFonts w:ascii="Cambria Math" w:hAnsi="Cambria Math" w:cs="Cambria Math"/>
        </w:rPr>
        <w:t>₂</w:t>
      </w:r>
      <w:r w:rsidRPr="009A266D">
        <w:t xml:space="preserve"> under applied electric fields</w:t>
      </w:r>
      <w:r w:rsidR="00416247" w:rsidRPr="009A266D">
        <w:t>,</w:t>
      </w:r>
      <w:r w:rsidRPr="009A266D">
        <w:t xml:space="preserve"> integrating density functional theory (DFT), </w:t>
      </w:r>
      <w:r w:rsidRPr="009A266D">
        <w:rPr>
          <w:i/>
          <w:iCs/>
        </w:rPr>
        <w:t>k·p</w:t>
      </w:r>
      <w:r w:rsidRPr="009A266D">
        <w:t> perturbation theory, and exciton modeling. Using monolayer-like conduction-band bases and layer-polarized valence-band Bloch states, we construct 2</w:t>
      </w:r>
      <w:r w:rsidR="002A5BE9" w:rsidRPr="009A266D">
        <w:rPr>
          <w:rFonts w:eastAsia="맑은 고딕" w:hint="eastAsia"/>
          <w:lang w:eastAsia="ko-KR"/>
        </w:rPr>
        <w:t>4</w:t>
      </w:r>
      <w:r w:rsidRPr="009A266D">
        <w:t xml:space="preserve"> exciton states—including the 1</w:t>
      </w:r>
      <w:r w:rsidRPr="009A266D">
        <w:rPr>
          <w:i/>
          <w:iCs/>
        </w:rPr>
        <w:t>s</w:t>
      </w:r>
      <w:r w:rsidRPr="009A266D">
        <w:t>–4</w:t>
      </w:r>
      <w:r w:rsidRPr="009A266D">
        <w:rPr>
          <w:i/>
          <w:iCs/>
        </w:rPr>
        <w:t>s</w:t>
      </w:r>
      <w:r w:rsidRPr="009A266D">
        <w:t xml:space="preserve"> and 2</w:t>
      </w:r>
      <w:r w:rsidRPr="009A266D">
        <w:rPr>
          <w:i/>
          <w:iCs/>
        </w:rPr>
        <w:t>p</w:t>
      </w:r>
      <w:r w:rsidRPr="009A266D">
        <w:t xml:space="preserve"> Rydberg states of intra- and interlayer A excitons, and the 1</w:t>
      </w:r>
      <w:r w:rsidRPr="009A266D">
        <w:rPr>
          <w:i/>
          <w:iCs/>
        </w:rPr>
        <w:t>s</w:t>
      </w:r>
      <w:r w:rsidRPr="009A266D">
        <w:t xml:space="preserve"> states of intra- and interlayer B excitons—and evaluate their Coulomb interaction matrix elements. Zeroth-order exciton energies and oscillator strengths are computed variationally, incorporating field-dependent valence-band mixing. We then in</w:t>
      </w:r>
      <w:r w:rsidR="00416247" w:rsidRPr="009A266D">
        <w:t>troduce</w:t>
      </w:r>
      <w:r w:rsidRPr="009A266D">
        <w:t xml:space="preserve"> field-dependent off-diagonal couplings to capture hybridization between excitons and simulate the complex dielectric function and reflectance contrast spectra, </w:t>
      </w:r>
      <w:r w:rsidR="00416247" w:rsidRPr="009A266D">
        <w:t xml:space="preserve">successfully </w:t>
      </w:r>
      <w:r w:rsidRPr="009A266D">
        <w:t xml:space="preserve">reproducing key experimental features. </w:t>
      </w:r>
      <w:r w:rsidR="00416247" w:rsidRPr="009A266D">
        <w:t>Our</w:t>
      </w:r>
      <w:r w:rsidRPr="009A266D">
        <w:t xml:space="preserve"> theory reveals multiple hybridization effects among intra- and inter</w:t>
      </w:r>
      <w:r w:rsidR="00CD3A86" w:rsidRPr="009A266D">
        <w:t>-</w:t>
      </w:r>
      <w:r w:rsidRPr="009A266D">
        <w:t>layer excitons, particularly the activat</w:t>
      </w:r>
      <w:r w:rsidR="002047D9" w:rsidRPr="009A266D">
        <w:t xml:space="preserve">ion of </w:t>
      </w:r>
      <w:r w:rsidRPr="009A266D">
        <w:t>dark 2</w:t>
      </w:r>
      <w:r w:rsidRPr="009A266D">
        <w:rPr>
          <w:i/>
          <w:iCs/>
        </w:rPr>
        <w:t>p</w:t>
      </w:r>
      <w:r w:rsidRPr="009A266D">
        <w:t xml:space="preserve"> states via mixing with bright </w:t>
      </w:r>
      <w:r w:rsidRPr="009A266D">
        <w:rPr>
          <w:i/>
          <w:iCs/>
        </w:rPr>
        <w:t>s</w:t>
      </w:r>
      <w:r w:rsidRPr="009A266D">
        <w:t xml:space="preserve">-like </w:t>
      </w:r>
      <w:r w:rsidR="002047D9" w:rsidRPr="009A266D">
        <w:t>states</w:t>
      </w:r>
      <w:r w:rsidRPr="009A266D">
        <w:t>. These results establish bilayer MoS</w:t>
      </w:r>
      <w:r w:rsidR="00A7287B" w:rsidRPr="009A266D">
        <w:rPr>
          <w:rFonts w:eastAsia="맑은 고딕" w:hint="eastAsia"/>
          <w:vertAlign w:val="subscript"/>
          <w:lang w:eastAsia="ko-KR"/>
        </w:rPr>
        <w:t>2</w:t>
      </w:r>
      <w:r w:rsidRPr="009A266D">
        <w:t xml:space="preserve"> as a</w:t>
      </w:r>
      <w:r w:rsidR="002047D9" w:rsidRPr="009A266D">
        <w:t xml:space="preserve"> </w:t>
      </w:r>
      <w:r w:rsidRPr="009A266D">
        <w:t xml:space="preserve">tunable platform for </w:t>
      </w:r>
      <w:r w:rsidR="002047D9" w:rsidRPr="009A266D">
        <w:t xml:space="preserve">exploring </w:t>
      </w:r>
      <w:r w:rsidRPr="009A266D">
        <w:t>coupled exciton</w:t>
      </w:r>
      <w:r w:rsidR="002047D9" w:rsidRPr="009A266D">
        <w:t>ic</w:t>
      </w:r>
      <w:r w:rsidRPr="009A266D">
        <w:t xml:space="preserve"> phenomena.</w:t>
      </w:r>
      <w:r w:rsidR="000A5D1E">
        <w:rPr>
          <w:rFonts w:eastAsia="맑은 고딕" w:hint="eastAsia"/>
          <w:lang w:eastAsia="ko-KR"/>
        </w:rPr>
        <w:t xml:space="preserve"> </w:t>
      </w:r>
      <w:r w:rsidR="00CC5840" w:rsidRPr="009A266D">
        <w:t>Our theoretical treatment</w:t>
      </w:r>
      <w:r w:rsidR="002047D9" w:rsidRPr="009A266D">
        <w:t xml:space="preserve"> introduces several</w:t>
      </w:r>
      <w:r w:rsidR="00CC5840" w:rsidRPr="009A266D">
        <w:t xml:space="preserve"> </w:t>
      </w:r>
      <w:r w:rsidR="002047D9" w:rsidRPr="009A266D">
        <w:t>innovative techniques, including:</w:t>
      </w:r>
    </w:p>
    <w:p w14:paraId="17A22C49" w14:textId="4D628954" w:rsidR="002047D9" w:rsidRPr="009A266D" w:rsidRDefault="000A5D1E" w:rsidP="00324C0D">
      <w:pPr>
        <w:spacing w:after="120" w:line="276" w:lineRule="auto"/>
        <w:jc w:val="both"/>
        <w:rPr>
          <w:rStyle w:val="af2"/>
          <w:rFonts w:eastAsia="맑은 고딕"/>
          <w:b w:val="0"/>
          <w:bCs w:val="0"/>
          <w:lang w:eastAsia="ko-KR"/>
        </w:rPr>
      </w:pPr>
      <w:r w:rsidRPr="009A266D">
        <w:rPr>
          <w:rStyle w:val="af2"/>
          <w:rFonts w:eastAsiaTheme="majorEastAsia"/>
        </w:rPr>
        <w:t xml:space="preserve"> </w:t>
      </w:r>
      <w:r>
        <w:rPr>
          <w:rStyle w:val="af2"/>
          <w:rFonts w:eastAsia="맑은 고딕" w:hint="eastAsia"/>
          <w:lang w:eastAsia="ko-KR"/>
        </w:rPr>
        <w:t xml:space="preserve"> </w:t>
      </w:r>
      <w:r w:rsidR="00CC5840" w:rsidRPr="009A266D">
        <w:rPr>
          <w:rStyle w:val="af2"/>
          <w:rFonts w:eastAsiaTheme="majorEastAsia"/>
        </w:rPr>
        <w:t xml:space="preserve">(1) Using monolayer-like conduction-band basis </w:t>
      </w:r>
      <w:r w:rsidR="002047D9" w:rsidRPr="009A266D">
        <w:rPr>
          <w:rStyle w:val="af2"/>
          <w:rFonts w:eastAsiaTheme="majorEastAsia"/>
        </w:rPr>
        <w:t xml:space="preserve">for </w:t>
      </w:r>
      <w:r w:rsidR="00CC5840" w:rsidRPr="009A266D">
        <w:rPr>
          <w:rStyle w:val="af2"/>
          <w:rFonts w:eastAsiaTheme="majorEastAsia"/>
        </w:rPr>
        <w:t>disentangl</w:t>
      </w:r>
      <w:r w:rsidR="002047D9" w:rsidRPr="009A266D">
        <w:rPr>
          <w:rStyle w:val="af2"/>
          <w:rFonts w:eastAsiaTheme="majorEastAsia"/>
        </w:rPr>
        <w:t>ing</w:t>
      </w:r>
      <w:r w:rsidR="00CC5840" w:rsidRPr="009A266D">
        <w:rPr>
          <w:rStyle w:val="af2"/>
          <w:rFonts w:eastAsiaTheme="majorEastAsia"/>
        </w:rPr>
        <w:t xml:space="preserve"> interlayer </w:t>
      </w:r>
      <w:r w:rsidR="002047D9" w:rsidRPr="009A266D">
        <w:rPr>
          <w:rStyle w:val="af2"/>
          <w:rFonts w:eastAsiaTheme="majorEastAsia"/>
        </w:rPr>
        <w:t xml:space="preserve">band </w:t>
      </w:r>
      <w:r w:rsidR="00CC5840" w:rsidRPr="009A266D">
        <w:rPr>
          <w:rStyle w:val="af2"/>
          <w:rFonts w:eastAsiaTheme="majorEastAsia"/>
        </w:rPr>
        <w:t>mixing at finite momentum</w:t>
      </w:r>
      <w:r w:rsidR="00E82C01" w:rsidRPr="009A266D">
        <w:t>:</w:t>
      </w:r>
      <w:r w:rsidR="00E82C01" w:rsidRPr="009A266D">
        <w:rPr>
          <w:b/>
        </w:rPr>
        <w:t xml:space="preserve"> </w:t>
      </w:r>
      <w:r w:rsidR="00CC5840" w:rsidRPr="009A266D">
        <w:t>In bilayer MoS</w:t>
      </w:r>
      <w:r w:rsidR="00A7287B" w:rsidRPr="009A266D">
        <w:rPr>
          <w:rFonts w:eastAsia="맑은 고딕" w:hint="eastAsia"/>
          <w:vertAlign w:val="subscript"/>
          <w:lang w:eastAsia="ko-KR"/>
        </w:rPr>
        <w:t>2</w:t>
      </w:r>
      <w:r w:rsidR="00CC5840" w:rsidRPr="009A266D">
        <w:t xml:space="preserve">, conduction bands </w:t>
      </w:r>
      <w:r w:rsidR="002047D9" w:rsidRPr="009A266D">
        <w:t xml:space="preserve">of the two layers with identical </w:t>
      </w:r>
      <w:r w:rsidR="00CC5840" w:rsidRPr="009A266D">
        <w:t xml:space="preserve">spin </w:t>
      </w:r>
      <w:r w:rsidR="002047D9" w:rsidRPr="009A266D">
        <w:t>are</w:t>
      </w:r>
      <w:r w:rsidR="00CC5840" w:rsidRPr="009A266D">
        <w:t xml:space="preserve"> nearly degenerate and</w:t>
      </w:r>
      <w:r w:rsidR="002047D9" w:rsidRPr="009A266D">
        <w:t xml:space="preserve"> </w:t>
      </w:r>
      <w:r w:rsidR="00CC5840" w:rsidRPr="009A266D">
        <w:t>strongly hybridize</w:t>
      </w:r>
      <w:r w:rsidR="002047D9" w:rsidRPr="009A266D">
        <w:t>d</w:t>
      </w:r>
      <w:r w:rsidR="00CC5840" w:rsidRPr="009A266D">
        <w:t xml:space="preserve"> </w:t>
      </w:r>
      <w:r w:rsidR="002047D9" w:rsidRPr="009A266D">
        <w:t>at finite momentum,</w:t>
      </w:r>
      <w:r w:rsidR="00CC5840" w:rsidRPr="009A266D">
        <w:t xml:space="preserve"> </w:t>
      </w:r>
      <w:r w:rsidR="002047D9" w:rsidRPr="009A266D">
        <w:t xml:space="preserve">making their </w:t>
      </w:r>
      <w:r w:rsidR="00CC5840" w:rsidRPr="009A266D">
        <w:t>layer identity</w:t>
      </w:r>
      <w:r w:rsidR="002047D9" w:rsidRPr="009A266D">
        <w:t xml:space="preserve"> ambiguous</w:t>
      </w:r>
      <w:r w:rsidR="00CC5840" w:rsidRPr="009A266D">
        <w:t>. To re</w:t>
      </w:r>
      <w:r w:rsidR="002047D9" w:rsidRPr="009A266D">
        <w:t>store</w:t>
      </w:r>
      <w:r w:rsidR="00CC5840" w:rsidRPr="009A266D">
        <w:t xml:space="preserve"> physical clarity and simplify the exciton analysis, we </w:t>
      </w:r>
      <w:r w:rsidR="002047D9" w:rsidRPr="009A266D">
        <w:t xml:space="preserve">construct a </w:t>
      </w:r>
      <w:r w:rsidR="00CC5840" w:rsidRPr="009A266D">
        <w:t xml:space="preserve">monolayer-like basis from the DFT-computed bilayer Bloch states. </w:t>
      </w:r>
      <w:r w:rsidR="002047D9" w:rsidRPr="009A266D">
        <w:t>This basis produces conduction-band states that remain layer-polarized even in the presence of interlayer hybridization, enabling a clear and intuitive classification of intra- and inter-layer excitons. It also provides a consistent framework for evaluating field-dependent Coulomb matrix elements and for tracking the evolution of exciton character under applied electric fields.</w:t>
      </w:r>
      <w:r w:rsidR="002047D9" w:rsidRPr="009A266D">
        <w:rPr>
          <w:rStyle w:val="af2"/>
          <w:rFonts w:eastAsiaTheme="majorEastAsia"/>
          <w:b w:val="0"/>
          <w:bCs w:val="0"/>
        </w:rPr>
        <w:t xml:space="preserve"> </w:t>
      </w:r>
    </w:p>
    <w:p w14:paraId="73439362" w14:textId="25E85744" w:rsidR="00CC5840" w:rsidRPr="009A266D" w:rsidRDefault="000A5D1E" w:rsidP="009B754F">
      <w:pPr>
        <w:spacing w:after="120" w:line="276" w:lineRule="auto"/>
        <w:jc w:val="both"/>
        <w:rPr>
          <w:b/>
        </w:rPr>
      </w:pPr>
      <w:r w:rsidRPr="009A266D">
        <w:rPr>
          <w:rStyle w:val="af2"/>
          <w:rFonts w:eastAsiaTheme="majorEastAsia"/>
        </w:rPr>
        <w:t xml:space="preserve"> </w:t>
      </w:r>
      <w:r>
        <w:rPr>
          <w:rStyle w:val="af2"/>
          <w:rFonts w:eastAsia="맑은 고딕" w:hint="eastAsia"/>
          <w:lang w:eastAsia="ko-KR"/>
        </w:rPr>
        <w:t xml:space="preserve"> </w:t>
      </w:r>
      <w:r w:rsidR="00E82C01" w:rsidRPr="009A266D">
        <w:rPr>
          <w:rStyle w:val="af2"/>
          <w:rFonts w:eastAsiaTheme="majorEastAsia"/>
        </w:rPr>
        <w:t>(2)</w:t>
      </w:r>
      <w:r w:rsidR="00CC5840" w:rsidRPr="009A266D">
        <w:rPr>
          <w:rStyle w:val="af2"/>
          <w:rFonts w:eastAsiaTheme="majorEastAsia"/>
        </w:rPr>
        <w:t xml:space="preserve"> Spin-resolved field-dependent hybridization between excitons</w:t>
      </w:r>
      <w:r w:rsidR="00E82C01" w:rsidRPr="009A266D">
        <w:t>:</w:t>
      </w:r>
      <w:r w:rsidR="00E82C01" w:rsidRPr="009A266D">
        <w:rPr>
          <w:b/>
        </w:rPr>
        <w:t xml:space="preserve"> </w:t>
      </w:r>
      <w:r w:rsidR="00E76A55" w:rsidRPr="009A266D">
        <w:t xml:space="preserve">Our theory systematically incorporates </w:t>
      </w:r>
      <w:r w:rsidR="00294CB2" w:rsidRPr="009A266D">
        <w:t xml:space="preserve">spin-resolved hybridization </w:t>
      </w:r>
      <w:r w:rsidR="00E76A55" w:rsidRPr="009A266D">
        <w:t xml:space="preserve">pathways </w:t>
      </w:r>
      <w:r w:rsidR="00294CB2" w:rsidRPr="009A266D">
        <w:t xml:space="preserve">between intra- and interlayer excitons under </w:t>
      </w:r>
      <w:r w:rsidR="00294CB2" w:rsidRPr="009A266D">
        <w:lastRenderedPageBreak/>
        <w:t>applied electric fields</w:t>
      </w:r>
      <w:r w:rsidR="00E76A55" w:rsidRPr="009A266D">
        <w:t xml:space="preserve">, mediated by </w:t>
      </w:r>
      <w:r w:rsidR="00294CB2" w:rsidRPr="009A266D">
        <w:t>off-diagonal Coulomb matrix elements</w:t>
      </w:r>
      <w:r w:rsidR="00E76A55" w:rsidRPr="009A266D">
        <w:t>.</w:t>
      </w:r>
      <w:r w:rsidR="00294CB2" w:rsidRPr="009A266D">
        <w:t xml:space="preserve"> </w:t>
      </w:r>
      <w:r w:rsidR="00E76A55" w:rsidRPr="009A266D">
        <w:t>W</w:t>
      </w:r>
      <w:r w:rsidR="00294CB2" w:rsidRPr="009A266D">
        <w:t xml:space="preserve">e identify six distinct coupling pathways among </w:t>
      </w:r>
      <w:r w:rsidR="00294CB2" w:rsidRPr="009A266D">
        <w:rPr>
          <w:i/>
          <w:iCs/>
        </w:rPr>
        <w:t>s</w:t>
      </w:r>
      <w:r w:rsidR="00294CB2" w:rsidRPr="009A266D">
        <w:t xml:space="preserve">- and </w:t>
      </w:r>
      <w:r w:rsidR="00294CB2" w:rsidRPr="009A266D">
        <w:rPr>
          <w:i/>
          <w:iCs/>
        </w:rPr>
        <w:t>p</w:t>
      </w:r>
      <w:r w:rsidR="00294CB2" w:rsidRPr="009A266D">
        <w:t>-like excitons (Fig</w:t>
      </w:r>
      <w:r w:rsidR="00324C0D" w:rsidRPr="009A266D">
        <w:rPr>
          <w:rFonts w:eastAsia="맑은 고딕" w:hint="eastAsia"/>
          <w:lang w:eastAsia="ko-KR"/>
        </w:rPr>
        <w:t>.</w:t>
      </w:r>
      <w:r w:rsidR="00294CB2" w:rsidRPr="009A266D">
        <w:t xml:space="preserve"> S</w:t>
      </w:r>
      <w:r w:rsidR="00A7287B" w:rsidRPr="009A266D">
        <w:rPr>
          <w:rFonts w:eastAsia="맑은 고딕" w:hint="eastAsia"/>
          <w:lang w:eastAsia="ko-KR"/>
        </w:rPr>
        <w:t>16</w:t>
      </w:r>
      <w:r w:rsidR="00294CB2" w:rsidRPr="009A266D">
        <w:t>), each governed by the spin- and field-dependent modulation of conduction-band or valence-band basis states. Our model reveals that electric-field-induced interlayer hole transfer enhances the hybridization strength for spin-up excitons while suppressing it for spin-down excitons (Fig</w:t>
      </w:r>
      <w:r w:rsidR="00324C0D" w:rsidRPr="009A266D">
        <w:rPr>
          <w:rFonts w:eastAsia="맑은 고딕" w:hint="eastAsia"/>
          <w:lang w:eastAsia="ko-KR"/>
        </w:rPr>
        <w:t>.</w:t>
      </w:r>
      <w:r w:rsidR="00294CB2" w:rsidRPr="009A266D">
        <w:t xml:space="preserve"> S</w:t>
      </w:r>
      <w:r w:rsidR="00A7287B" w:rsidRPr="009A266D">
        <w:rPr>
          <w:rFonts w:eastAsia="맑은 고딕" w:hint="eastAsia"/>
          <w:lang w:eastAsia="ko-KR"/>
        </w:rPr>
        <w:t>26</w:t>
      </w:r>
      <w:r w:rsidR="00294CB2" w:rsidRPr="009A266D">
        <w:t>), leading to pronounced spin asymmetries. These effects manifest as spin-dependent oscillator strengths and Stark shifts, in close agreement with experimental observations (Fig</w:t>
      </w:r>
      <w:r w:rsidR="00F25DAB">
        <w:rPr>
          <w:rFonts w:eastAsia="맑은 고딕" w:hint="eastAsia"/>
          <w:lang w:eastAsia="ko-KR"/>
        </w:rPr>
        <w:t>s</w:t>
      </w:r>
      <w:r w:rsidR="00F84CA3" w:rsidRPr="009A266D">
        <w:rPr>
          <w:rFonts w:eastAsia="맑은 고딕" w:hint="eastAsia"/>
          <w:lang w:eastAsia="ko-KR"/>
        </w:rPr>
        <w:t>.</w:t>
      </w:r>
      <w:r w:rsidR="00294CB2" w:rsidRPr="009A266D">
        <w:t xml:space="preserve"> S</w:t>
      </w:r>
      <w:r w:rsidR="00A7287B" w:rsidRPr="009A266D">
        <w:rPr>
          <w:rFonts w:eastAsia="맑은 고딕" w:hint="eastAsia"/>
          <w:lang w:eastAsia="ko-KR"/>
        </w:rPr>
        <w:t>22</w:t>
      </w:r>
      <w:r w:rsidR="00FF33C0" w:rsidRPr="009A266D">
        <w:t>, S</w:t>
      </w:r>
      <w:r w:rsidR="00C866B2" w:rsidRPr="009A266D">
        <w:rPr>
          <w:rFonts w:eastAsia="맑은 고딕" w:hint="eastAsia"/>
          <w:lang w:eastAsia="ko-KR"/>
        </w:rPr>
        <w:t>25</w:t>
      </w:r>
      <w:r w:rsidR="00294CB2" w:rsidRPr="009A266D">
        <w:t>, S</w:t>
      </w:r>
      <w:r w:rsidR="00A7287B" w:rsidRPr="009A266D">
        <w:rPr>
          <w:rFonts w:eastAsia="맑은 고딕" w:hint="eastAsia"/>
          <w:lang w:eastAsia="ko-KR"/>
        </w:rPr>
        <w:t>27</w:t>
      </w:r>
      <w:r w:rsidR="00F25DAB">
        <w:rPr>
          <w:rFonts w:eastAsia="맑은 고딕" w:hint="eastAsia"/>
          <w:lang w:eastAsia="ko-KR"/>
        </w:rPr>
        <w:t xml:space="preserve"> and</w:t>
      </w:r>
      <w:r w:rsidR="00FF33C0" w:rsidRPr="009A266D">
        <w:t xml:space="preserve"> S</w:t>
      </w:r>
      <w:r w:rsidR="00A7287B" w:rsidRPr="009A266D">
        <w:rPr>
          <w:rFonts w:eastAsia="맑은 고딕" w:hint="eastAsia"/>
          <w:lang w:eastAsia="ko-KR"/>
        </w:rPr>
        <w:t>28</w:t>
      </w:r>
      <w:r w:rsidR="00294CB2" w:rsidRPr="009A266D">
        <w:t>). Notably, we show that the optically dark 2</w:t>
      </w:r>
      <w:r w:rsidR="00294CB2" w:rsidRPr="009A266D">
        <w:rPr>
          <w:i/>
          <w:iCs/>
        </w:rPr>
        <w:t>p</w:t>
      </w:r>
      <w:r w:rsidR="00294CB2" w:rsidRPr="009A266D">
        <w:t xml:space="preserve"> excitons acquire measurable brightness via hybridization with bright </w:t>
      </w:r>
      <w:r w:rsidR="00294CB2" w:rsidRPr="009A266D">
        <w:rPr>
          <w:i/>
          <w:iCs/>
        </w:rPr>
        <w:t>s</w:t>
      </w:r>
      <w:r w:rsidR="00294CB2" w:rsidRPr="009A266D">
        <w:t>-like states—an activation mechanism that is both spin-selective and field-tunable.</w:t>
      </w:r>
    </w:p>
    <w:p w14:paraId="3568E5FF" w14:textId="6C33C7D9" w:rsidR="00AD6016" w:rsidRPr="009A266D" w:rsidRDefault="000A5D1E" w:rsidP="000A5D1E">
      <w:pPr>
        <w:spacing w:before="100" w:beforeAutospacing="1" w:after="240" w:line="276" w:lineRule="auto"/>
        <w:jc w:val="both"/>
        <w:rPr>
          <w:rStyle w:val="af2"/>
          <w:rFonts w:eastAsia="맑은 고딕"/>
          <w:b w:val="0"/>
          <w:bCs w:val="0"/>
          <w:lang w:eastAsia="ko-KR"/>
        </w:rPr>
      </w:pPr>
      <w:r w:rsidRPr="009A266D">
        <w:rPr>
          <w:rStyle w:val="af2"/>
          <w:rFonts w:eastAsiaTheme="majorEastAsia"/>
        </w:rPr>
        <w:t xml:space="preserve"> </w:t>
      </w:r>
      <w:r>
        <w:rPr>
          <w:rStyle w:val="af2"/>
          <w:rFonts w:eastAsia="맑은 고딕" w:hint="eastAsia"/>
          <w:lang w:eastAsia="ko-KR"/>
        </w:rPr>
        <w:t xml:space="preserve"> </w:t>
      </w:r>
      <w:r w:rsidR="00E82C01" w:rsidRPr="009A266D">
        <w:rPr>
          <w:rStyle w:val="af2"/>
          <w:rFonts w:eastAsiaTheme="majorEastAsia"/>
        </w:rPr>
        <w:t xml:space="preserve">(3) </w:t>
      </w:r>
      <w:r w:rsidR="00CC5840" w:rsidRPr="009A266D">
        <w:rPr>
          <w:rStyle w:val="af2"/>
          <w:rFonts w:eastAsiaTheme="majorEastAsia"/>
        </w:rPr>
        <w:t>Modified interlayer Keldysh potential with exponential damping</w:t>
      </w:r>
      <w:r w:rsidR="00E82C01" w:rsidRPr="009A266D">
        <w:t xml:space="preserve">: </w:t>
      </w:r>
      <w:r w:rsidR="003932FC" w:rsidRPr="009A266D">
        <w:t xml:space="preserve">To accurately describe the Coulomb interaction in spatially indirect interlayer excitons, we introduce a modified Keldysh potential that includes an exponential damping term to account for finite interlayer separation </w:t>
      </w:r>
      <w:r w:rsidR="009B754F" w:rsidRPr="009A266D">
        <w:rPr>
          <w:rFonts w:eastAsia="맑은 고딕" w:hint="eastAsia"/>
          <w:lang w:eastAsia="ko-KR"/>
        </w:rPr>
        <w:t>(</w:t>
      </w:r>
      <w:r w:rsidR="003932FC" w:rsidRPr="009A266D">
        <w:t>Eq. (</w:t>
      </w:r>
      <w:r w:rsidR="00A7287B" w:rsidRPr="009A266D">
        <w:rPr>
          <w:rFonts w:eastAsia="맑은 고딕" w:hint="eastAsia"/>
          <w:lang w:eastAsia="ko-KR"/>
        </w:rPr>
        <w:t>44</w:t>
      </w:r>
      <w:r w:rsidR="003932FC" w:rsidRPr="009A266D">
        <w:t>)</w:t>
      </w:r>
      <w:r w:rsidR="009B754F" w:rsidRPr="009A266D">
        <w:rPr>
          <w:rFonts w:eastAsia="맑은 고딕" w:hint="eastAsia"/>
          <w:lang w:eastAsia="ko-KR"/>
        </w:rPr>
        <w:t>)</w:t>
      </w:r>
      <w:r w:rsidR="003932FC" w:rsidRPr="009A266D">
        <w:t>. While the conventional Keldysh model effectively captures screening in monolayer systems, it fails to reproduce the distinct binding energy trends of interlayer excitons, whose electron and hole reside in different layers. Our modified potential explicitly incorporates the 0.614 nm interlayer spacing, resulting in a softened long-range interaction that better reflects the physical separation of charges. This correction is crucial for capturing the slower decay of binding energy with increasing principal quantum number in the interlayer Rydberg series.</w:t>
      </w:r>
    </w:p>
    <w:p w14:paraId="00480385" w14:textId="5F58AF85" w:rsidR="00657BC6" w:rsidRPr="009A266D" w:rsidRDefault="000A5D1E" w:rsidP="000A5D1E">
      <w:pPr>
        <w:spacing w:after="120" w:line="276" w:lineRule="auto"/>
        <w:jc w:val="both"/>
      </w:pPr>
      <w:r w:rsidRPr="009A266D">
        <w:rPr>
          <w:rStyle w:val="af2"/>
          <w:rFonts w:eastAsiaTheme="majorEastAsia"/>
        </w:rPr>
        <w:t xml:space="preserve"> </w:t>
      </w:r>
      <w:r>
        <w:rPr>
          <w:rStyle w:val="af2"/>
          <w:rFonts w:eastAsia="맑은 고딕" w:hint="eastAsia"/>
          <w:lang w:eastAsia="ko-KR"/>
        </w:rPr>
        <w:t xml:space="preserve"> </w:t>
      </w:r>
      <w:r w:rsidR="003932FC" w:rsidRPr="009A266D">
        <w:rPr>
          <w:rStyle w:val="af2"/>
          <w:rFonts w:eastAsiaTheme="majorEastAsia"/>
        </w:rPr>
        <w:t>(</w:t>
      </w:r>
      <w:r w:rsidR="00AD6016" w:rsidRPr="009A266D">
        <w:rPr>
          <w:rStyle w:val="af2"/>
          <w:rFonts w:eastAsiaTheme="majorEastAsia"/>
        </w:rPr>
        <w:t>4</w:t>
      </w:r>
      <w:r w:rsidR="003932FC" w:rsidRPr="009A266D">
        <w:rPr>
          <w:rStyle w:val="af2"/>
          <w:rFonts w:eastAsiaTheme="majorEastAsia"/>
        </w:rPr>
        <w:t xml:space="preserve">) </w:t>
      </w:r>
      <w:r w:rsidR="00416247" w:rsidRPr="009A266D">
        <w:rPr>
          <w:rStyle w:val="af2"/>
          <w:rFonts w:eastAsiaTheme="majorEastAsia"/>
        </w:rPr>
        <w:t>Inter-exciton coupling from first-principles calculations:</w:t>
      </w:r>
      <w:r w:rsidR="00416247" w:rsidRPr="009A266D">
        <w:t xml:space="preserve"> The fourth innovation of our theory is the first-principles evaluation of inter-exciton coupling elements, with no adjustable parameters aside from a single empirical term </w:t>
      </w:r>
      <m:oMath>
        <m:sSubSup>
          <m:sSubSupPr>
            <m:ctrlPr>
              <w:rPr>
                <w:rFonts w:ascii="Cambria Math" w:hAnsi="Cambria Math"/>
                <w:i/>
                <w:sz w:val="19"/>
                <w:szCs w:val="19"/>
              </w:rPr>
            </m:ctrlPr>
          </m:sSubSupPr>
          <m:e>
            <m:r>
              <w:rPr>
                <w:rFonts w:ascii="Cambria Math" w:hAnsi="Cambria Math"/>
                <w:sz w:val="19"/>
                <w:szCs w:val="19"/>
              </w:rPr>
              <m:t>H</m:t>
            </m:r>
          </m:e>
          <m:sub>
            <m:r>
              <w:rPr>
                <w:rFonts w:ascii="Cambria Math" w:hAnsi="Cambria Math"/>
                <w:sz w:val="19"/>
                <w:szCs w:val="19"/>
              </w:rPr>
              <m:t>1</m:t>
            </m:r>
            <m:r>
              <w:rPr>
                <w:rFonts w:ascii="Cambria Math" w:eastAsia="맑은 고딕" w:hAnsi="Cambria Math"/>
                <w:sz w:val="19"/>
                <w:szCs w:val="19"/>
                <w:lang w:eastAsia="ko-KR"/>
              </w:rPr>
              <m:t>s</m:t>
            </m:r>
            <m:r>
              <w:rPr>
                <w:rFonts w:ascii="Cambria Math" w:hAnsi="Cambria Math"/>
                <w:sz w:val="19"/>
                <w:szCs w:val="19"/>
              </w:rPr>
              <m:t>,1s</m:t>
            </m:r>
          </m:sub>
          <m:sup>
            <m:sSubSup>
              <m:sSubSupPr>
                <m:ctrlPr>
                  <w:rPr>
                    <w:rFonts w:ascii="Cambria Math" w:hAnsi="Cambria Math"/>
                    <w:i/>
                    <w:sz w:val="19"/>
                    <w:szCs w:val="19"/>
                  </w:rPr>
                </m:ctrlPr>
              </m:sSubSupPr>
              <m:e>
                <m:r>
                  <w:rPr>
                    <w:rFonts w:ascii="Cambria Math" w:hAnsi="Cambria Math"/>
                    <w:sz w:val="19"/>
                    <w:szCs w:val="19"/>
                  </w:rPr>
                  <m:t>A</m:t>
                </m:r>
              </m:e>
              <m:sub>
                <m:r>
                  <w:rPr>
                    <w:rFonts w:ascii="Cambria Math" w:hAnsi="Cambria Math"/>
                    <w:color w:val="000000" w:themeColor="text1"/>
                    <w:kern w:val="24"/>
                    <w:sz w:val="19"/>
                    <w:szCs w:val="19"/>
                  </w:rPr>
                  <m:t>↓</m:t>
                </m:r>
              </m:sub>
              <m:sup>
                <m:r>
                  <w:rPr>
                    <w:rFonts w:ascii="Cambria Math" w:hAnsi="Cambria Math"/>
                    <w:sz w:val="19"/>
                    <w:szCs w:val="19"/>
                  </w:rPr>
                  <m:t>I</m:t>
                </m:r>
              </m:sup>
            </m:sSubSup>
            <m:sSubSup>
              <m:sSubSupPr>
                <m:ctrlPr>
                  <w:rPr>
                    <w:rFonts w:ascii="Cambria Math" w:hAnsi="Cambria Math"/>
                    <w:i/>
                    <w:sz w:val="19"/>
                    <w:szCs w:val="19"/>
                  </w:rPr>
                </m:ctrlPr>
              </m:sSubSupPr>
              <m:e>
                <m:r>
                  <w:rPr>
                    <w:rFonts w:ascii="Cambria Math" w:hAnsi="Cambria Math"/>
                    <w:sz w:val="19"/>
                    <w:szCs w:val="19"/>
                  </w:rPr>
                  <m:t>A</m:t>
                </m:r>
              </m:e>
              <m:sub>
                <m:r>
                  <w:rPr>
                    <w:rFonts w:ascii="Cambria Math" w:hAnsi="Cambria Math"/>
                    <w:color w:val="000000" w:themeColor="text1"/>
                    <w:kern w:val="24"/>
                    <w:sz w:val="19"/>
                    <w:szCs w:val="19"/>
                  </w:rPr>
                  <m:t>↓</m:t>
                </m:r>
              </m:sub>
              <m:sup>
                <m:r>
                  <w:rPr>
                    <w:rFonts w:ascii="Cambria Math" w:eastAsia="맑은 고딕" w:hAnsi="Cambria Math" w:cs="맑은 고딕"/>
                    <w:sz w:val="19"/>
                    <w:szCs w:val="19"/>
                    <w:lang w:eastAsia="ko-KR"/>
                  </w:rPr>
                  <m:t>0</m:t>
                </m:r>
              </m:sup>
            </m:sSubSup>
          </m:sup>
        </m:sSubSup>
      </m:oMath>
      <w:r w:rsidR="00416247" w:rsidRPr="009A266D">
        <w:t xml:space="preserve"> used to account for defect-assisted mixing. All other hybridization terms are computed directly from DFT-derived Bloch states and exciton envelope functions obtained from an effective mass model. This fully </w:t>
      </w:r>
      <w:r w:rsidR="00416247" w:rsidRPr="009A266D">
        <w:rPr>
          <w:rStyle w:val="af3"/>
        </w:rPr>
        <w:t>ab initio</w:t>
      </w:r>
      <w:r w:rsidR="00416247" w:rsidRPr="009A266D">
        <w:t xml:space="preserve"> approach allows us to quantitatively predict field- and spin-dependent exciton mixing without relying on empirical tuning. </w:t>
      </w:r>
    </w:p>
    <w:p w14:paraId="35C31A3A" w14:textId="051CFDDD" w:rsidR="00F86373" w:rsidRPr="009A266D" w:rsidRDefault="007B6E00" w:rsidP="000A5D1E">
      <w:pPr>
        <w:spacing w:line="276" w:lineRule="auto"/>
        <w:ind w:firstLine="431"/>
        <w:jc w:val="both"/>
        <w:sectPr w:rsidR="00F86373" w:rsidRPr="009A266D" w:rsidSect="004D7CBE">
          <w:pgSz w:w="11906" w:h="16838"/>
          <w:pgMar w:top="1440" w:right="1080" w:bottom="1440" w:left="1080" w:header="851" w:footer="992" w:gutter="0"/>
          <w:cols w:space="425"/>
          <w:docGrid w:type="lines" w:linePitch="367" w:charSpace="747"/>
        </w:sectPr>
      </w:pPr>
      <w:r w:rsidRPr="009A266D">
        <w:t>The close agreement between our theoretical results and experimental spectra validates the rigor and predictive power of our exciton model. Beyond reproducing observed features, our theory uncovers multiple hybridization effects among exciton states, some of which remain unresolved in current experiments. These predictions offer a roadmap for future experimental investigations into the rich exciton landscape of bilayer MoS</w:t>
      </w:r>
      <w:r w:rsidR="00A7287B" w:rsidRPr="009A266D">
        <w:rPr>
          <w:rFonts w:eastAsia="맑은 고딕" w:hint="eastAsia"/>
          <w:vertAlign w:val="subscript"/>
          <w:lang w:eastAsia="ko-KR"/>
        </w:rPr>
        <w:t>2</w:t>
      </w:r>
      <w:r w:rsidRPr="009A266D">
        <w:t xml:space="preserve">. Given the generality of the physical mechanisms—such as interlayer coupling, spin-selective hybridization, and field-tunable exciton mixing—our framework is </w:t>
      </w:r>
      <w:r w:rsidRPr="009A266D">
        <w:lastRenderedPageBreak/>
        <w:t>readily extendable to other TMD bilayers, multilayers, and van der Waals heterostructures, providing a versatile tool for exploring complex exciton phenomena in layered materials.</w:t>
      </w:r>
    </w:p>
    <w:p w14:paraId="0CB972DB" w14:textId="614CD163" w:rsidR="00C72294" w:rsidRPr="009A266D" w:rsidRDefault="000A24D6" w:rsidP="009B754F">
      <w:pPr>
        <w:spacing w:after="120" w:line="276" w:lineRule="auto"/>
        <w:rPr>
          <w:b/>
        </w:rPr>
      </w:pPr>
      <w:r w:rsidRPr="009A266D">
        <w:rPr>
          <w:b/>
        </w:rPr>
        <w:lastRenderedPageBreak/>
        <w:t xml:space="preserve">Supplementary </w:t>
      </w:r>
      <w:r w:rsidR="00C72294" w:rsidRPr="009A266D">
        <w:rPr>
          <w:b/>
        </w:rPr>
        <w:t>References</w:t>
      </w:r>
    </w:p>
    <w:p w14:paraId="06DD55A1" w14:textId="0F09E9BA" w:rsidR="00A22114" w:rsidRPr="009A266D" w:rsidRDefault="009B754F" w:rsidP="000A5D1E">
      <w:pPr>
        <w:spacing w:line="276" w:lineRule="auto"/>
        <w:jc w:val="both"/>
        <w:rPr>
          <w:rFonts w:eastAsia="맑은 고딕"/>
          <w:lang w:eastAsia="ko-KR"/>
        </w:rPr>
      </w:pPr>
      <w:r w:rsidRPr="009A266D">
        <w:rPr>
          <w:rFonts w:eastAsia="맑은 고딕" w:hint="eastAsia"/>
          <w:lang w:eastAsia="ko-KR"/>
        </w:rPr>
        <w:t>1.</w:t>
      </w:r>
      <w:r w:rsidR="00A22114" w:rsidRPr="009A266D">
        <w:rPr>
          <w:rFonts w:eastAsia="맑은 고딕" w:hint="eastAsia"/>
          <w:lang w:eastAsia="ko-KR"/>
        </w:rPr>
        <w:t xml:space="preserve"> </w:t>
      </w:r>
      <w:r w:rsidR="003B6ACB" w:rsidRPr="009A266D">
        <w:rPr>
          <w:rFonts w:eastAsia="맑은 고딕"/>
          <w:lang w:eastAsia="ko-KR"/>
        </w:rPr>
        <w:t>Altaiary, M. M. et al. Electrically switchable intervalley excitons with strong two</w:t>
      </w:r>
      <w:r w:rsidR="003B6ACB" w:rsidRPr="009A266D">
        <w:rPr>
          <w:rFonts w:eastAsia="맑은 고딕" w:hint="eastAsia"/>
          <w:lang w:eastAsia="ko-KR"/>
        </w:rPr>
        <w:t xml:space="preserve"> </w:t>
      </w:r>
      <w:r w:rsidR="003B6ACB" w:rsidRPr="009A266D">
        <w:rPr>
          <w:rFonts w:eastAsia="맑은 고딕"/>
          <w:lang w:eastAsia="ko-KR"/>
        </w:rPr>
        <w:t>phonon scattering in bilayer WSe</w:t>
      </w:r>
      <w:r w:rsidR="003B6ACB" w:rsidRPr="009A266D">
        <w:rPr>
          <w:rFonts w:eastAsia="맑은 고딕"/>
          <w:vertAlign w:val="subscript"/>
          <w:lang w:eastAsia="ko-KR"/>
        </w:rPr>
        <w:t>2</w:t>
      </w:r>
      <w:r w:rsidR="003B6ACB" w:rsidRPr="009A266D">
        <w:rPr>
          <w:rFonts w:eastAsia="맑은 고딕"/>
          <w:lang w:eastAsia="ko-KR"/>
        </w:rPr>
        <w:t xml:space="preserve">. </w:t>
      </w:r>
      <w:r w:rsidR="003B6ACB" w:rsidRPr="009A266D">
        <w:rPr>
          <w:rFonts w:eastAsia="맑은 고딕"/>
          <w:i/>
          <w:iCs/>
          <w:lang w:eastAsia="ko-KR"/>
        </w:rPr>
        <w:t>Nano Lett</w:t>
      </w:r>
      <w:r w:rsidR="003B6ACB" w:rsidRPr="009A266D">
        <w:rPr>
          <w:rFonts w:eastAsia="맑은 고딕"/>
          <w:lang w:eastAsia="ko-KR"/>
        </w:rPr>
        <w:t xml:space="preserve">. </w:t>
      </w:r>
      <w:r w:rsidR="003B6ACB" w:rsidRPr="009A266D">
        <w:rPr>
          <w:rFonts w:eastAsia="맑은 고딕"/>
          <w:b/>
          <w:bCs/>
          <w:lang w:eastAsia="ko-KR"/>
        </w:rPr>
        <w:t>22</w:t>
      </w:r>
      <w:r w:rsidR="003B6ACB" w:rsidRPr="009A266D">
        <w:rPr>
          <w:rFonts w:eastAsia="맑은 고딕"/>
          <w:lang w:eastAsia="ko-KR"/>
        </w:rPr>
        <w:t>, 1829–1835 (2022).</w:t>
      </w:r>
    </w:p>
    <w:p w14:paraId="37E04A7A" w14:textId="2116B303" w:rsidR="003B6ACB" w:rsidRPr="009A266D" w:rsidRDefault="003B6ACB" w:rsidP="000A5D1E">
      <w:pPr>
        <w:spacing w:line="276" w:lineRule="auto"/>
        <w:jc w:val="both"/>
        <w:rPr>
          <w:rFonts w:eastAsia="맑은 고딕"/>
          <w:lang w:eastAsia="ko-KR"/>
        </w:rPr>
      </w:pPr>
      <w:r w:rsidRPr="009A266D">
        <w:rPr>
          <w:rFonts w:eastAsia="맑은 고딕" w:hint="eastAsia"/>
          <w:lang w:eastAsia="ko-KR"/>
        </w:rPr>
        <w:t>2</w:t>
      </w:r>
      <w:r w:rsidR="009B754F" w:rsidRPr="009A266D">
        <w:rPr>
          <w:rFonts w:eastAsia="맑은 고딕" w:hint="eastAsia"/>
          <w:lang w:eastAsia="ko-KR"/>
        </w:rPr>
        <w:t>.</w:t>
      </w:r>
      <w:r w:rsidRPr="009A266D">
        <w:rPr>
          <w:rFonts w:eastAsia="맑은 고딕" w:hint="eastAsia"/>
          <w:lang w:eastAsia="ko-KR"/>
        </w:rPr>
        <w:t xml:space="preserve"> Xia, Y. et al. Superconductivity in twisted bilayer WSe</w:t>
      </w:r>
      <w:r w:rsidRPr="009A266D">
        <w:rPr>
          <w:rFonts w:eastAsia="맑은 고딕" w:hint="eastAsia"/>
          <w:vertAlign w:val="subscript"/>
          <w:lang w:eastAsia="ko-KR"/>
        </w:rPr>
        <w:t>2</w:t>
      </w:r>
      <w:r w:rsidRPr="009A266D">
        <w:rPr>
          <w:rFonts w:eastAsia="맑은 고딕" w:hint="eastAsia"/>
          <w:lang w:eastAsia="ko-KR"/>
        </w:rPr>
        <w:t xml:space="preserve">. </w:t>
      </w:r>
      <w:r w:rsidRPr="009A266D">
        <w:rPr>
          <w:rFonts w:eastAsia="맑은 고딕" w:hint="eastAsia"/>
          <w:i/>
          <w:iCs/>
          <w:lang w:eastAsia="ko-KR"/>
        </w:rPr>
        <w:t>Nature</w:t>
      </w:r>
      <w:r w:rsidRPr="009A266D">
        <w:rPr>
          <w:rFonts w:eastAsia="맑은 고딕" w:hint="eastAsia"/>
          <w:lang w:eastAsia="ko-KR"/>
        </w:rPr>
        <w:t xml:space="preserve"> </w:t>
      </w:r>
      <w:r w:rsidRPr="009A266D">
        <w:rPr>
          <w:rFonts w:eastAsia="맑은 고딕" w:hint="eastAsia"/>
          <w:b/>
          <w:bCs/>
          <w:lang w:eastAsia="ko-KR"/>
        </w:rPr>
        <w:t>637</w:t>
      </w:r>
      <w:r w:rsidRPr="009A266D">
        <w:rPr>
          <w:rFonts w:eastAsia="맑은 고딕" w:hint="eastAsia"/>
          <w:lang w:eastAsia="ko-KR"/>
        </w:rPr>
        <w:t>, 833-838 (2025)</w:t>
      </w:r>
      <w:r w:rsidR="009B754F" w:rsidRPr="009A266D">
        <w:rPr>
          <w:rFonts w:eastAsia="맑은 고딕" w:hint="eastAsia"/>
          <w:lang w:eastAsia="ko-KR"/>
        </w:rPr>
        <w:t>.</w:t>
      </w:r>
    </w:p>
    <w:p w14:paraId="50DB8637" w14:textId="7BC3B234" w:rsidR="003B6ACB" w:rsidRPr="009A266D" w:rsidRDefault="003B6ACB" w:rsidP="000A5D1E">
      <w:pPr>
        <w:spacing w:line="276" w:lineRule="auto"/>
        <w:jc w:val="both"/>
        <w:rPr>
          <w:rFonts w:eastAsia="맑은 고딕"/>
          <w:lang w:eastAsia="ko-KR"/>
        </w:rPr>
      </w:pPr>
      <w:r w:rsidRPr="009A266D">
        <w:rPr>
          <w:rFonts w:eastAsia="맑은 고딕" w:hint="eastAsia"/>
          <w:lang w:eastAsia="ko-KR"/>
        </w:rPr>
        <w:t>3</w:t>
      </w:r>
      <w:r w:rsidR="009B754F" w:rsidRPr="009A266D">
        <w:rPr>
          <w:rFonts w:eastAsia="맑은 고딕" w:hint="eastAsia"/>
          <w:lang w:eastAsia="ko-KR"/>
        </w:rPr>
        <w:t>.</w:t>
      </w:r>
      <w:r w:rsidRPr="009A266D">
        <w:rPr>
          <w:rFonts w:eastAsia="맑은 고딕" w:hint="eastAsia"/>
          <w:lang w:eastAsia="ko-KR"/>
        </w:rPr>
        <w:t xml:space="preserve"> </w:t>
      </w:r>
      <w:r w:rsidRPr="009A266D">
        <w:rPr>
          <w:rFonts w:eastAsia="맑은 고딕"/>
          <w:lang w:eastAsia="ko-KR"/>
        </w:rPr>
        <w:t>Laturia, A., Van de Put, M. L. &amp; Vandenberghe, W. G.</w:t>
      </w:r>
      <w:r w:rsidRPr="009A266D">
        <w:rPr>
          <w:rFonts w:eastAsia="맑은 고딕" w:hint="eastAsia"/>
          <w:lang w:eastAsia="ko-KR"/>
        </w:rPr>
        <w:t xml:space="preserve"> </w:t>
      </w:r>
      <w:r w:rsidRPr="009A266D">
        <w:rPr>
          <w:rFonts w:eastAsia="맑은 고딕"/>
          <w:lang w:eastAsia="ko-KR"/>
        </w:rPr>
        <w:t>Dielectric properties of hexagonal boron nitride and transition</w:t>
      </w:r>
      <w:r w:rsidRPr="009A266D">
        <w:rPr>
          <w:rFonts w:eastAsia="맑은 고딕" w:hint="eastAsia"/>
          <w:lang w:eastAsia="ko-KR"/>
        </w:rPr>
        <w:t xml:space="preserve"> </w:t>
      </w:r>
      <w:r w:rsidRPr="009A266D">
        <w:rPr>
          <w:rFonts w:eastAsia="맑은 고딕"/>
          <w:lang w:eastAsia="ko-KR"/>
        </w:rPr>
        <w:t xml:space="preserve">metal dichalcogenides: from monolayer to bulk. </w:t>
      </w:r>
      <w:r w:rsidRPr="009A266D">
        <w:rPr>
          <w:rFonts w:eastAsia="맑은 고딕" w:hint="eastAsia"/>
          <w:i/>
          <w:iCs/>
          <w:lang w:eastAsia="ko-KR"/>
        </w:rPr>
        <w:t>n</w:t>
      </w:r>
      <w:r w:rsidRPr="009A266D">
        <w:rPr>
          <w:rFonts w:eastAsia="맑은 고딕"/>
          <w:i/>
          <w:iCs/>
          <w:lang w:eastAsia="ko-KR"/>
        </w:rPr>
        <w:t>pj</w:t>
      </w:r>
      <w:r w:rsidRPr="009A266D">
        <w:rPr>
          <w:rFonts w:eastAsia="맑은 고딕" w:hint="eastAsia"/>
          <w:lang w:eastAsia="ko-KR"/>
        </w:rPr>
        <w:t xml:space="preserve"> </w:t>
      </w:r>
      <w:r w:rsidRPr="009A266D">
        <w:rPr>
          <w:rFonts w:eastAsia="맑은 고딕"/>
          <w:i/>
          <w:iCs/>
          <w:lang w:eastAsia="ko-KR"/>
        </w:rPr>
        <w:t>2D</w:t>
      </w:r>
      <w:r w:rsidRPr="009A266D">
        <w:rPr>
          <w:rFonts w:eastAsia="맑은 고딕"/>
          <w:lang w:eastAsia="ko-KR"/>
        </w:rPr>
        <w:t xml:space="preserve"> </w:t>
      </w:r>
      <w:r w:rsidRPr="009A266D">
        <w:rPr>
          <w:rFonts w:eastAsia="맑은 고딕"/>
          <w:i/>
          <w:iCs/>
          <w:lang w:eastAsia="ko-KR"/>
        </w:rPr>
        <w:t>Mater</w:t>
      </w:r>
      <w:r w:rsidRPr="009A266D">
        <w:rPr>
          <w:rFonts w:eastAsia="맑은 고딕"/>
          <w:lang w:eastAsia="ko-KR"/>
        </w:rPr>
        <w:t xml:space="preserve">. </w:t>
      </w:r>
      <w:r w:rsidRPr="009A266D">
        <w:rPr>
          <w:rFonts w:eastAsia="맑은 고딕"/>
          <w:i/>
          <w:iCs/>
          <w:lang w:eastAsia="ko-KR"/>
        </w:rPr>
        <w:t>Appl</w:t>
      </w:r>
      <w:r w:rsidRPr="009A266D">
        <w:rPr>
          <w:rFonts w:eastAsia="맑은 고딕"/>
          <w:lang w:eastAsia="ko-KR"/>
        </w:rPr>
        <w:t>. 2, 6 (2018).</w:t>
      </w:r>
    </w:p>
    <w:p w14:paraId="0838D422" w14:textId="3104C89F" w:rsidR="000A3043" w:rsidRPr="009A266D" w:rsidRDefault="000A3043" w:rsidP="000A5D1E">
      <w:pPr>
        <w:spacing w:line="276" w:lineRule="auto"/>
        <w:jc w:val="both"/>
        <w:rPr>
          <w:rFonts w:eastAsia="맑은 고딕"/>
          <w:lang w:eastAsia="ko-KR"/>
        </w:rPr>
      </w:pPr>
      <w:r w:rsidRPr="009A266D">
        <w:rPr>
          <w:rFonts w:eastAsia="맑은 고딕" w:hint="eastAsia"/>
          <w:lang w:eastAsia="ko-KR"/>
        </w:rPr>
        <w:t>4</w:t>
      </w:r>
      <w:r w:rsidR="009B754F" w:rsidRPr="009A266D">
        <w:rPr>
          <w:rFonts w:eastAsia="맑은 고딕" w:hint="eastAsia"/>
          <w:lang w:eastAsia="ko-KR"/>
        </w:rPr>
        <w:t>.</w:t>
      </w:r>
      <w:r w:rsidRPr="009A266D">
        <w:t xml:space="preserve"> </w:t>
      </w:r>
      <w:r w:rsidRPr="009A266D">
        <w:rPr>
          <w:rFonts w:eastAsia="맑은 고딕"/>
          <w:lang w:eastAsia="ko-KR"/>
        </w:rPr>
        <w:t>Macleod,</w:t>
      </w:r>
      <w:r w:rsidR="00C40936" w:rsidRPr="009A266D">
        <w:rPr>
          <w:rFonts w:eastAsia="맑은 고딕" w:hint="eastAsia"/>
          <w:lang w:eastAsia="ko-KR"/>
        </w:rPr>
        <w:t xml:space="preserve"> </w:t>
      </w:r>
      <w:r w:rsidR="00C40936" w:rsidRPr="009A266D">
        <w:rPr>
          <w:rFonts w:eastAsia="맑은 고딕"/>
          <w:lang w:eastAsia="ko-KR"/>
        </w:rPr>
        <w:t xml:space="preserve">H. A. </w:t>
      </w:r>
      <w:r w:rsidRPr="009A266D">
        <w:rPr>
          <w:rFonts w:eastAsia="맑은 고딕"/>
          <w:lang w:eastAsia="ko-KR"/>
        </w:rPr>
        <w:t>Thin-film optical filter</w:t>
      </w:r>
      <w:r w:rsidR="009B754F" w:rsidRPr="009A266D">
        <w:rPr>
          <w:rFonts w:eastAsia="맑은 고딕" w:hint="eastAsia"/>
          <w:lang w:eastAsia="ko-KR"/>
        </w:rPr>
        <w:t>.</w:t>
      </w:r>
      <w:r w:rsidRPr="009A266D">
        <w:rPr>
          <w:rFonts w:eastAsia="맑은 고딕"/>
          <w:lang w:eastAsia="ko-KR"/>
        </w:rPr>
        <w:t xml:space="preserve"> (2015)</w:t>
      </w:r>
      <w:r w:rsidR="009B754F" w:rsidRPr="009A266D">
        <w:rPr>
          <w:rFonts w:eastAsia="맑은 고딕" w:hint="eastAsia"/>
          <w:lang w:eastAsia="ko-KR"/>
        </w:rPr>
        <w:t>.</w:t>
      </w:r>
    </w:p>
    <w:p w14:paraId="43C1CDA3" w14:textId="1E09CA54" w:rsidR="00C40936" w:rsidRPr="009A266D" w:rsidRDefault="00C40936" w:rsidP="000A5D1E">
      <w:pPr>
        <w:spacing w:line="276" w:lineRule="auto"/>
        <w:jc w:val="both"/>
        <w:rPr>
          <w:rFonts w:eastAsia="맑은 고딕"/>
          <w:lang w:eastAsia="ko-KR"/>
        </w:rPr>
      </w:pPr>
      <w:r w:rsidRPr="009A266D">
        <w:rPr>
          <w:rFonts w:eastAsia="맑은 고딕" w:hint="eastAsia"/>
          <w:lang w:eastAsia="ko-KR"/>
        </w:rPr>
        <w:t>5</w:t>
      </w:r>
      <w:r w:rsidR="009B754F" w:rsidRPr="009A266D">
        <w:rPr>
          <w:rFonts w:eastAsia="맑은 고딕" w:hint="eastAsia"/>
          <w:lang w:eastAsia="ko-KR"/>
        </w:rPr>
        <w:t>.</w:t>
      </w:r>
      <w:r w:rsidRPr="009A266D">
        <w:t xml:space="preserve"> Giannozzi, P.</w:t>
      </w:r>
      <w:r w:rsidRPr="009A266D">
        <w:rPr>
          <w:rFonts w:eastAsia="맑은 고딕" w:hint="eastAsia"/>
          <w:lang w:eastAsia="ko-KR"/>
        </w:rPr>
        <w:t xml:space="preserve"> et al.</w:t>
      </w:r>
      <w:r w:rsidRPr="009A266D">
        <w:t xml:space="preserve"> Quantum Espresso: A modular and open-source software project for quantum simulations of materials. </w:t>
      </w:r>
      <w:r w:rsidRPr="009A266D">
        <w:rPr>
          <w:i/>
          <w:iCs/>
        </w:rPr>
        <w:t>J</w:t>
      </w:r>
      <w:r w:rsidRPr="009A266D">
        <w:t xml:space="preserve">. </w:t>
      </w:r>
      <w:r w:rsidRPr="009A266D">
        <w:rPr>
          <w:i/>
          <w:iCs/>
        </w:rPr>
        <w:t>Phys</w:t>
      </w:r>
      <w:r w:rsidRPr="009A266D">
        <w:t xml:space="preserve">.: </w:t>
      </w:r>
      <w:r w:rsidRPr="009A266D">
        <w:rPr>
          <w:i/>
          <w:iCs/>
        </w:rPr>
        <w:t>Condens</w:t>
      </w:r>
      <w:r w:rsidRPr="009A266D">
        <w:t>.</w:t>
      </w:r>
      <w:r w:rsidRPr="009A266D">
        <w:rPr>
          <w:rFonts w:hint="eastAsia"/>
        </w:rPr>
        <w:t xml:space="preserve"> </w:t>
      </w:r>
      <w:r w:rsidRPr="009A266D">
        <w:rPr>
          <w:i/>
          <w:iCs/>
        </w:rPr>
        <w:t>Matter</w:t>
      </w:r>
      <w:r w:rsidRPr="009A266D">
        <w:t xml:space="preserve"> </w:t>
      </w:r>
      <w:r w:rsidRPr="009A266D">
        <w:rPr>
          <w:b/>
          <w:bCs/>
        </w:rPr>
        <w:t>21</w:t>
      </w:r>
      <w:r w:rsidRPr="009A266D">
        <w:t>, 39550</w:t>
      </w:r>
      <w:r w:rsidRPr="009A266D">
        <w:rPr>
          <w:rFonts w:eastAsia="맑은 고딕" w:hint="eastAsia"/>
          <w:lang w:eastAsia="ko-KR"/>
        </w:rPr>
        <w:t xml:space="preserve"> (</w:t>
      </w:r>
      <w:r w:rsidRPr="009A266D">
        <w:t>2009</w:t>
      </w:r>
      <w:r w:rsidRPr="009A266D">
        <w:rPr>
          <w:rFonts w:eastAsia="맑은 고딕" w:hint="eastAsia"/>
          <w:lang w:eastAsia="ko-KR"/>
        </w:rPr>
        <w:t>)</w:t>
      </w:r>
      <w:r w:rsidRPr="009A266D">
        <w:t>.</w:t>
      </w:r>
    </w:p>
    <w:p w14:paraId="37F0CCE5" w14:textId="36175769" w:rsidR="00C40936" w:rsidRPr="009A266D" w:rsidRDefault="00C40936" w:rsidP="000A5D1E">
      <w:pPr>
        <w:spacing w:line="276" w:lineRule="auto"/>
        <w:jc w:val="both"/>
        <w:rPr>
          <w:rFonts w:eastAsia="맑은 고딕"/>
          <w:lang w:eastAsia="ko-KR"/>
        </w:rPr>
      </w:pPr>
      <w:r w:rsidRPr="009A266D">
        <w:rPr>
          <w:rFonts w:eastAsia="맑은 고딕" w:hint="eastAsia"/>
          <w:lang w:eastAsia="ko-KR"/>
        </w:rPr>
        <w:t>6</w:t>
      </w:r>
      <w:r w:rsidR="009B754F" w:rsidRPr="009A266D">
        <w:rPr>
          <w:rFonts w:eastAsia="맑은 고딕" w:hint="eastAsia"/>
          <w:lang w:eastAsia="ko-KR"/>
        </w:rPr>
        <w:t>.</w:t>
      </w:r>
      <w:r w:rsidRPr="009A266D">
        <w:rPr>
          <w:rFonts w:eastAsia="맑은 고딕" w:hint="eastAsia"/>
          <w:lang w:eastAsia="ko-KR"/>
        </w:rPr>
        <w:t xml:space="preserve"> </w:t>
      </w:r>
      <w:r w:rsidRPr="009A266D">
        <w:rPr>
          <w:rFonts w:eastAsia="맑은 고딕"/>
          <w:lang w:eastAsia="ko-KR"/>
        </w:rPr>
        <w:t>Wakabayashi</w:t>
      </w:r>
      <w:r w:rsidRPr="009A266D">
        <w:rPr>
          <w:rFonts w:eastAsia="맑은 고딕" w:hint="eastAsia"/>
          <w:lang w:eastAsia="ko-KR"/>
        </w:rPr>
        <w:t>,</w:t>
      </w:r>
      <w:r w:rsidRPr="009A266D">
        <w:rPr>
          <w:rFonts w:eastAsia="맑은 고딕"/>
          <w:lang w:eastAsia="ko-KR"/>
        </w:rPr>
        <w:t xml:space="preserve"> N</w:t>
      </w:r>
      <w:r w:rsidRPr="009A266D">
        <w:rPr>
          <w:rFonts w:eastAsia="맑은 고딕" w:hint="eastAsia"/>
          <w:lang w:eastAsia="ko-KR"/>
        </w:rPr>
        <w:t>.</w:t>
      </w:r>
      <w:r w:rsidRPr="009A266D">
        <w:rPr>
          <w:rFonts w:eastAsia="맑은 고딕"/>
          <w:lang w:eastAsia="ko-KR"/>
        </w:rPr>
        <w:t>, Smith</w:t>
      </w:r>
      <w:r w:rsidRPr="009A266D">
        <w:rPr>
          <w:rFonts w:eastAsia="맑은 고딕" w:hint="eastAsia"/>
          <w:lang w:eastAsia="ko-KR"/>
        </w:rPr>
        <w:t>,</w:t>
      </w:r>
      <w:r w:rsidRPr="009A266D">
        <w:rPr>
          <w:rFonts w:eastAsia="맑은 고딕"/>
          <w:lang w:eastAsia="ko-KR"/>
        </w:rPr>
        <w:t xml:space="preserve"> H</w:t>
      </w:r>
      <w:r w:rsidRPr="009A266D">
        <w:rPr>
          <w:rFonts w:eastAsia="맑은 고딕" w:hint="eastAsia"/>
          <w:lang w:eastAsia="ko-KR"/>
        </w:rPr>
        <w:t>.</w:t>
      </w:r>
      <w:r w:rsidRPr="009A266D">
        <w:rPr>
          <w:rFonts w:eastAsia="맑은 고딕"/>
          <w:lang w:eastAsia="ko-KR"/>
        </w:rPr>
        <w:t xml:space="preserve"> G</w:t>
      </w:r>
      <w:r w:rsidRPr="009A266D">
        <w:rPr>
          <w:rFonts w:eastAsia="맑은 고딕" w:hint="eastAsia"/>
          <w:lang w:eastAsia="ko-KR"/>
        </w:rPr>
        <w:t>.</w:t>
      </w:r>
      <w:r w:rsidRPr="009A266D">
        <w:rPr>
          <w:rFonts w:eastAsia="맑은 고딕"/>
          <w:lang w:eastAsia="ko-KR"/>
        </w:rPr>
        <w:t xml:space="preserve"> </w:t>
      </w:r>
      <w:r w:rsidRPr="009A266D">
        <w:rPr>
          <w:rFonts w:eastAsia="맑은 고딕" w:hint="eastAsia"/>
          <w:lang w:eastAsia="ko-KR"/>
        </w:rPr>
        <w:t>&amp;</w:t>
      </w:r>
      <w:r w:rsidRPr="009A266D">
        <w:rPr>
          <w:rFonts w:eastAsia="맑은 고딕"/>
          <w:lang w:eastAsia="ko-KR"/>
        </w:rPr>
        <w:t xml:space="preserve"> Nicklow</w:t>
      </w:r>
      <w:r w:rsidRPr="009A266D">
        <w:rPr>
          <w:rFonts w:eastAsia="맑은 고딕" w:hint="eastAsia"/>
          <w:lang w:eastAsia="ko-KR"/>
        </w:rPr>
        <w:t>,</w:t>
      </w:r>
      <w:r w:rsidRPr="009A266D">
        <w:rPr>
          <w:rFonts w:eastAsia="맑은 고딕"/>
          <w:lang w:eastAsia="ko-KR"/>
        </w:rPr>
        <w:t xml:space="preserve"> R</w:t>
      </w:r>
      <w:r w:rsidRPr="009A266D">
        <w:rPr>
          <w:rFonts w:eastAsia="맑은 고딕" w:hint="eastAsia"/>
          <w:lang w:eastAsia="ko-KR"/>
        </w:rPr>
        <w:t>.</w:t>
      </w:r>
      <w:r w:rsidRPr="009A266D">
        <w:rPr>
          <w:rFonts w:eastAsia="맑은 고딕"/>
          <w:lang w:eastAsia="ko-KR"/>
        </w:rPr>
        <w:t xml:space="preserve"> M</w:t>
      </w:r>
      <w:r w:rsidRPr="009A266D">
        <w:rPr>
          <w:rFonts w:eastAsia="맑은 고딕" w:hint="eastAsia"/>
          <w:lang w:eastAsia="ko-KR"/>
        </w:rPr>
        <w:t xml:space="preserve">. </w:t>
      </w:r>
      <w:r w:rsidRPr="009A266D">
        <w:rPr>
          <w:rFonts w:eastAsia="맑은 고딕"/>
          <w:lang w:eastAsia="ko-KR"/>
        </w:rPr>
        <w:t>Lattice dynamics of hexagonal MoS</w:t>
      </w:r>
      <w:r w:rsidRPr="009A266D">
        <w:rPr>
          <w:rFonts w:eastAsia="맑은 고딕"/>
          <w:vertAlign w:val="subscript"/>
          <w:lang w:eastAsia="ko-KR"/>
        </w:rPr>
        <w:t>2</w:t>
      </w:r>
      <w:r w:rsidRPr="009A266D">
        <w:rPr>
          <w:rFonts w:eastAsia="맑은 고딕"/>
          <w:lang w:eastAsia="ko-KR"/>
        </w:rPr>
        <w:t xml:space="preserve"> studied by neutron scattering</w:t>
      </w:r>
      <w:r w:rsidRPr="009A266D">
        <w:rPr>
          <w:rFonts w:eastAsia="맑은 고딕" w:hint="eastAsia"/>
          <w:lang w:eastAsia="ko-KR"/>
        </w:rPr>
        <w:t xml:space="preserve">. </w:t>
      </w:r>
      <w:r w:rsidRPr="009A266D">
        <w:rPr>
          <w:rFonts w:eastAsia="맑은 고딕" w:hint="eastAsia"/>
          <w:i/>
          <w:iCs/>
          <w:lang w:eastAsia="ko-KR"/>
        </w:rPr>
        <w:t>Phys</w:t>
      </w:r>
      <w:r w:rsidRPr="009A266D">
        <w:rPr>
          <w:rFonts w:eastAsia="맑은 고딕" w:hint="eastAsia"/>
          <w:lang w:eastAsia="ko-KR"/>
        </w:rPr>
        <w:t xml:space="preserve">. </w:t>
      </w:r>
      <w:r w:rsidRPr="009A266D">
        <w:rPr>
          <w:rFonts w:eastAsia="맑은 고딕" w:hint="eastAsia"/>
          <w:i/>
          <w:iCs/>
          <w:lang w:eastAsia="ko-KR"/>
        </w:rPr>
        <w:t>Rev</w:t>
      </w:r>
      <w:r w:rsidRPr="009A266D">
        <w:rPr>
          <w:rFonts w:eastAsia="맑은 고딕" w:hint="eastAsia"/>
          <w:lang w:eastAsia="ko-KR"/>
        </w:rPr>
        <w:t xml:space="preserve">. </w:t>
      </w:r>
      <w:r w:rsidRPr="009A266D">
        <w:rPr>
          <w:rFonts w:eastAsia="맑은 고딕" w:hint="eastAsia"/>
          <w:i/>
          <w:iCs/>
          <w:lang w:eastAsia="ko-KR"/>
        </w:rPr>
        <w:t>B</w:t>
      </w:r>
      <w:r w:rsidRPr="009A266D">
        <w:rPr>
          <w:rFonts w:eastAsia="맑은 고딕" w:hint="eastAsia"/>
          <w:lang w:eastAsia="ko-KR"/>
        </w:rPr>
        <w:t xml:space="preserve">. </w:t>
      </w:r>
      <w:r w:rsidRPr="009A266D">
        <w:rPr>
          <w:rFonts w:eastAsia="맑은 고딕" w:hint="eastAsia"/>
          <w:b/>
          <w:bCs/>
          <w:lang w:eastAsia="ko-KR"/>
        </w:rPr>
        <w:t>12</w:t>
      </w:r>
      <w:r w:rsidRPr="009A266D">
        <w:rPr>
          <w:rFonts w:eastAsia="맑은 고딕" w:hint="eastAsia"/>
          <w:lang w:eastAsia="ko-KR"/>
        </w:rPr>
        <w:t>, 659 (1975).</w:t>
      </w:r>
    </w:p>
    <w:p w14:paraId="225D435C" w14:textId="4FA9BC26" w:rsidR="00C40936" w:rsidRPr="009A266D" w:rsidRDefault="00C40936" w:rsidP="000A5D1E">
      <w:pPr>
        <w:spacing w:line="276" w:lineRule="auto"/>
        <w:jc w:val="both"/>
        <w:rPr>
          <w:rFonts w:eastAsia="맑은 고딕"/>
          <w:lang w:eastAsia="ko-KR"/>
        </w:rPr>
      </w:pPr>
      <w:r w:rsidRPr="009A266D">
        <w:rPr>
          <w:rFonts w:eastAsia="맑은 고딕" w:hint="eastAsia"/>
          <w:lang w:eastAsia="ko-KR"/>
        </w:rPr>
        <w:t>7</w:t>
      </w:r>
      <w:r w:rsidR="009B754F" w:rsidRPr="009A266D">
        <w:rPr>
          <w:rFonts w:eastAsia="맑은 고딕" w:hint="eastAsia"/>
          <w:lang w:eastAsia="ko-KR"/>
        </w:rPr>
        <w:t>.</w:t>
      </w:r>
      <w:r w:rsidR="003E582E" w:rsidRPr="009A266D">
        <w:rPr>
          <w:rFonts w:eastAsia="맑은 고딕" w:hint="eastAsia"/>
          <w:lang w:eastAsia="ko-KR"/>
        </w:rPr>
        <w:t xml:space="preserve"> Gong, Z. et al. </w:t>
      </w:r>
      <w:r w:rsidR="007D0D9A" w:rsidRPr="009A266D">
        <w:rPr>
          <w:rFonts w:eastAsia="맑은 고딕"/>
          <w:lang w:eastAsia="ko-KR"/>
        </w:rPr>
        <w:t>Magnetoelectric effects and valley-controlled spin quantum gates in transition metal dichalcogenide bilayers</w:t>
      </w:r>
      <w:r w:rsidR="007D0D9A" w:rsidRPr="009A266D">
        <w:rPr>
          <w:rFonts w:eastAsia="맑은 고딕" w:hint="eastAsia"/>
          <w:lang w:eastAsia="ko-KR"/>
        </w:rPr>
        <w:t xml:space="preserve">. </w:t>
      </w:r>
      <w:r w:rsidR="007D0D9A" w:rsidRPr="009A266D">
        <w:rPr>
          <w:rFonts w:eastAsia="맑은 고딕" w:hint="eastAsia"/>
          <w:i/>
          <w:iCs/>
          <w:lang w:eastAsia="ko-KR"/>
        </w:rPr>
        <w:t>Nat</w:t>
      </w:r>
      <w:r w:rsidR="007D0D9A" w:rsidRPr="009A266D">
        <w:rPr>
          <w:rFonts w:eastAsia="맑은 고딕" w:hint="eastAsia"/>
          <w:lang w:eastAsia="ko-KR"/>
        </w:rPr>
        <w:t xml:space="preserve">. </w:t>
      </w:r>
      <w:r w:rsidR="007D0D9A" w:rsidRPr="009A266D">
        <w:rPr>
          <w:rFonts w:eastAsia="맑은 고딕" w:hint="eastAsia"/>
          <w:i/>
          <w:iCs/>
          <w:lang w:eastAsia="ko-KR"/>
        </w:rPr>
        <w:t>Commun</w:t>
      </w:r>
      <w:r w:rsidR="007D0D9A" w:rsidRPr="009A266D">
        <w:rPr>
          <w:rFonts w:eastAsia="맑은 고딕" w:hint="eastAsia"/>
          <w:lang w:eastAsia="ko-KR"/>
        </w:rPr>
        <w:t xml:space="preserve">. </w:t>
      </w:r>
      <w:r w:rsidR="007D0D9A" w:rsidRPr="009A266D">
        <w:rPr>
          <w:rFonts w:eastAsia="맑은 고딕" w:hint="eastAsia"/>
          <w:b/>
          <w:bCs/>
          <w:lang w:eastAsia="ko-KR"/>
        </w:rPr>
        <w:t>4</w:t>
      </w:r>
      <w:r w:rsidR="007D0D9A" w:rsidRPr="009A266D">
        <w:rPr>
          <w:rFonts w:eastAsia="맑은 고딕" w:hint="eastAsia"/>
          <w:lang w:eastAsia="ko-KR"/>
        </w:rPr>
        <w:t>, 2053 (2013).</w:t>
      </w:r>
    </w:p>
    <w:p w14:paraId="1E4121FE" w14:textId="4BFEF627" w:rsidR="00C40936" w:rsidRPr="009A266D" w:rsidRDefault="007D0D9A" w:rsidP="000A5D1E">
      <w:pPr>
        <w:spacing w:line="276" w:lineRule="auto"/>
        <w:jc w:val="both"/>
        <w:rPr>
          <w:rFonts w:eastAsia="맑은 고딕"/>
          <w:lang w:eastAsia="ko-KR"/>
        </w:rPr>
      </w:pPr>
      <w:bookmarkStart w:id="15" w:name="_Hlk196828254"/>
      <w:r w:rsidRPr="009A266D">
        <w:rPr>
          <w:rFonts w:eastAsia="맑은 고딕" w:hint="eastAsia"/>
          <w:lang w:eastAsia="ko-KR"/>
        </w:rPr>
        <w:t>8</w:t>
      </w:r>
      <w:r w:rsidR="009B754F" w:rsidRPr="009A266D">
        <w:rPr>
          <w:rFonts w:eastAsia="맑은 고딕" w:hint="eastAsia"/>
          <w:lang w:eastAsia="ko-KR"/>
        </w:rPr>
        <w:t>.</w:t>
      </w:r>
      <w:r w:rsidR="00B023DA" w:rsidRPr="009A266D">
        <w:rPr>
          <w:rFonts w:eastAsia="맑은 고딕" w:hint="eastAsia"/>
          <w:lang w:eastAsia="ko-KR"/>
        </w:rPr>
        <w:t xml:space="preserve"> Xiao, D., Liu G.-B., Feng, W., Xu, X. &amp; Yao, W. </w:t>
      </w:r>
      <w:r w:rsidR="00B023DA" w:rsidRPr="009A266D">
        <w:rPr>
          <w:rFonts w:eastAsia="맑은 고딕"/>
          <w:lang w:eastAsia="ko-KR"/>
        </w:rPr>
        <w:t xml:space="preserve">Coupled </w:t>
      </w:r>
      <w:r w:rsidR="000A6EB2" w:rsidRPr="009A266D">
        <w:rPr>
          <w:rFonts w:eastAsia="맑은 고딕" w:hint="eastAsia"/>
          <w:lang w:eastAsia="ko-KR"/>
        </w:rPr>
        <w:t>s</w:t>
      </w:r>
      <w:r w:rsidR="00B023DA" w:rsidRPr="009A266D">
        <w:rPr>
          <w:rFonts w:eastAsia="맑은 고딕"/>
          <w:lang w:eastAsia="ko-KR"/>
        </w:rPr>
        <w:t xml:space="preserve">pin and </w:t>
      </w:r>
      <w:r w:rsidR="000A6EB2" w:rsidRPr="009A266D">
        <w:rPr>
          <w:rFonts w:eastAsia="맑은 고딕" w:hint="eastAsia"/>
          <w:lang w:eastAsia="ko-KR"/>
        </w:rPr>
        <w:t>v</w:t>
      </w:r>
      <w:r w:rsidR="00B023DA" w:rsidRPr="009A266D">
        <w:rPr>
          <w:rFonts w:eastAsia="맑은 고딕"/>
          <w:lang w:eastAsia="ko-KR"/>
        </w:rPr>
        <w:t xml:space="preserve">alley </w:t>
      </w:r>
      <w:r w:rsidR="000A6EB2" w:rsidRPr="009A266D">
        <w:rPr>
          <w:rFonts w:eastAsia="맑은 고딕" w:hint="eastAsia"/>
          <w:lang w:eastAsia="ko-KR"/>
        </w:rPr>
        <w:t>p</w:t>
      </w:r>
      <w:r w:rsidR="00B023DA" w:rsidRPr="009A266D">
        <w:rPr>
          <w:rFonts w:eastAsia="맑은 고딕"/>
          <w:lang w:eastAsia="ko-KR"/>
        </w:rPr>
        <w:t xml:space="preserve">hysics in </w:t>
      </w:r>
      <w:r w:rsidR="000A6EB2" w:rsidRPr="009A266D">
        <w:rPr>
          <w:rFonts w:eastAsia="맑은 고딕" w:hint="eastAsia"/>
          <w:lang w:eastAsia="ko-KR"/>
        </w:rPr>
        <w:t>m</w:t>
      </w:r>
      <w:r w:rsidR="00B023DA" w:rsidRPr="009A266D">
        <w:rPr>
          <w:rFonts w:eastAsia="맑은 고딕"/>
          <w:lang w:eastAsia="ko-KR"/>
        </w:rPr>
        <w:t>onolayers of MoS</w:t>
      </w:r>
      <w:r w:rsidR="00B023DA" w:rsidRPr="009A266D">
        <w:rPr>
          <w:rFonts w:eastAsia="맑은 고딕"/>
          <w:vertAlign w:val="subscript"/>
          <w:lang w:eastAsia="ko-KR"/>
        </w:rPr>
        <w:t>2</w:t>
      </w:r>
      <w:r w:rsidR="00B023DA" w:rsidRPr="009A266D">
        <w:rPr>
          <w:rFonts w:eastAsia="맑은 고딕"/>
          <w:lang w:eastAsia="ko-KR"/>
        </w:rPr>
        <w:t xml:space="preserve"> and </w:t>
      </w:r>
      <w:r w:rsidR="000A6EB2" w:rsidRPr="009A266D">
        <w:rPr>
          <w:rFonts w:eastAsia="맑은 고딕" w:hint="eastAsia"/>
          <w:lang w:eastAsia="ko-KR"/>
        </w:rPr>
        <w:t>o</w:t>
      </w:r>
      <w:r w:rsidR="00B023DA" w:rsidRPr="009A266D">
        <w:rPr>
          <w:rFonts w:eastAsia="맑은 고딕"/>
          <w:lang w:eastAsia="ko-KR"/>
        </w:rPr>
        <w:t xml:space="preserve">ther </w:t>
      </w:r>
      <w:r w:rsidR="000A6EB2" w:rsidRPr="009A266D">
        <w:rPr>
          <w:rFonts w:eastAsia="맑은 고딕" w:hint="eastAsia"/>
          <w:lang w:eastAsia="ko-KR"/>
        </w:rPr>
        <w:t>g</w:t>
      </w:r>
      <w:r w:rsidR="00B023DA" w:rsidRPr="009A266D">
        <w:rPr>
          <w:rFonts w:eastAsia="맑은 고딕"/>
          <w:lang w:eastAsia="ko-KR"/>
        </w:rPr>
        <w:t xml:space="preserve">roup-VI </w:t>
      </w:r>
      <w:r w:rsidR="000A6EB2" w:rsidRPr="009A266D">
        <w:rPr>
          <w:rFonts w:eastAsia="맑은 고딕" w:hint="eastAsia"/>
          <w:lang w:eastAsia="ko-KR"/>
        </w:rPr>
        <w:t>d</w:t>
      </w:r>
      <w:r w:rsidR="00B023DA" w:rsidRPr="009A266D">
        <w:rPr>
          <w:rFonts w:eastAsia="맑은 고딕"/>
          <w:lang w:eastAsia="ko-KR"/>
        </w:rPr>
        <w:t>ichalcogenides</w:t>
      </w:r>
      <w:r w:rsidR="00B023DA" w:rsidRPr="009A266D">
        <w:rPr>
          <w:rFonts w:eastAsia="맑은 고딕" w:hint="eastAsia"/>
          <w:lang w:eastAsia="ko-KR"/>
        </w:rPr>
        <w:t xml:space="preserve">. </w:t>
      </w:r>
      <w:r w:rsidR="00B023DA" w:rsidRPr="009A266D">
        <w:rPr>
          <w:rFonts w:eastAsia="맑은 고딕" w:hint="eastAsia"/>
          <w:i/>
          <w:iCs/>
          <w:lang w:eastAsia="ko-KR"/>
        </w:rPr>
        <w:t>Phys</w:t>
      </w:r>
      <w:r w:rsidR="00B023DA" w:rsidRPr="009A266D">
        <w:rPr>
          <w:rFonts w:eastAsia="맑은 고딕" w:hint="eastAsia"/>
          <w:lang w:eastAsia="ko-KR"/>
        </w:rPr>
        <w:t xml:space="preserve">. </w:t>
      </w:r>
      <w:r w:rsidR="00B023DA" w:rsidRPr="009A266D">
        <w:rPr>
          <w:rFonts w:eastAsia="맑은 고딕" w:hint="eastAsia"/>
          <w:i/>
          <w:iCs/>
          <w:lang w:eastAsia="ko-KR"/>
        </w:rPr>
        <w:t>Rev</w:t>
      </w:r>
      <w:r w:rsidR="00B023DA" w:rsidRPr="009A266D">
        <w:rPr>
          <w:rFonts w:eastAsia="맑은 고딕" w:hint="eastAsia"/>
          <w:lang w:eastAsia="ko-KR"/>
        </w:rPr>
        <w:t xml:space="preserve">. </w:t>
      </w:r>
      <w:r w:rsidR="00B023DA" w:rsidRPr="009A266D">
        <w:rPr>
          <w:rFonts w:eastAsia="맑은 고딕" w:hint="eastAsia"/>
          <w:i/>
          <w:iCs/>
          <w:lang w:eastAsia="ko-KR"/>
        </w:rPr>
        <w:t>Lett</w:t>
      </w:r>
      <w:r w:rsidR="00B023DA" w:rsidRPr="009A266D">
        <w:rPr>
          <w:rFonts w:eastAsia="맑은 고딕" w:hint="eastAsia"/>
          <w:lang w:eastAsia="ko-KR"/>
        </w:rPr>
        <w:t xml:space="preserve">. </w:t>
      </w:r>
      <w:r w:rsidR="00B023DA" w:rsidRPr="009A266D">
        <w:rPr>
          <w:rFonts w:eastAsia="맑은 고딕" w:hint="eastAsia"/>
          <w:b/>
          <w:bCs/>
          <w:lang w:eastAsia="ko-KR"/>
        </w:rPr>
        <w:t>108</w:t>
      </w:r>
      <w:r w:rsidR="00B023DA" w:rsidRPr="009A266D">
        <w:rPr>
          <w:rFonts w:eastAsia="맑은 고딕" w:hint="eastAsia"/>
          <w:lang w:eastAsia="ko-KR"/>
        </w:rPr>
        <w:t>, 196802 (2012).</w:t>
      </w:r>
      <w:r w:rsidR="00A64D21" w:rsidRPr="009A266D">
        <w:rPr>
          <w:rFonts w:eastAsia="맑은 고딕"/>
          <w:lang w:eastAsia="ko-KR"/>
        </w:rPr>
        <w:t xml:space="preserve"> </w:t>
      </w:r>
    </w:p>
    <w:bookmarkEnd w:id="15"/>
    <w:p w14:paraId="3BB04A1B" w14:textId="1910A16B" w:rsidR="009910AB" w:rsidRPr="009A266D" w:rsidRDefault="00A64D21" w:rsidP="000A5D1E">
      <w:pPr>
        <w:spacing w:line="276" w:lineRule="auto"/>
        <w:jc w:val="both"/>
        <w:rPr>
          <w:rFonts w:eastAsia="맑은 고딕"/>
          <w:iCs/>
          <w:lang w:eastAsia="ko-KR"/>
        </w:rPr>
      </w:pPr>
      <w:r w:rsidRPr="009A266D">
        <w:rPr>
          <w:rFonts w:eastAsia="맑은 고딕" w:hint="eastAsia"/>
          <w:lang w:eastAsia="ko-KR"/>
        </w:rPr>
        <w:t>9</w:t>
      </w:r>
      <w:r w:rsidR="009B754F" w:rsidRPr="009A266D">
        <w:rPr>
          <w:rFonts w:eastAsia="맑은 고딕" w:hint="eastAsia"/>
          <w:lang w:eastAsia="ko-KR"/>
        </w:rPr>
        <w:t>.</w:t>
      </w:r>
      <w:r w:rsidRPr="009A266D">
        <w:rPr>
          <w:rFonts w:eastAsia="맑은 고딕" w:hint="eastAsia"/>
          <w:lang w:eastAsia="ko-KR"/>
        </w:rPr>
        <w:t xml:space="preserve"> </w:t>
      </w:r>
      <w:r w:rsidRPr="009A266D">
        <w:rPr>
          <w:rFonts w:eastAsia="MingLiU"/>
        </w:rPr>
        <w:t>Puschnig</w:t>
      </w:r>
      <w:r w:rsidRPr="009A266D">
        <w:rPr>
          <w:rFonts w:eastAsia="맑은 고딕" w:hint="eastAsia"/>
          <w:lang w:eastAsia="ko-KR"/>
        </w:rPr>
        <w:t>, P.</w:t>
      </w:r>
      <w:r w:rsidRPr="009A266D">
        <w:rPr>
          <w:rFonts w:eastAsia="MingLiU"/>
        </w:rPr>
        <w:t xml:space="preserve"> </w:t>
      </w:r>
      <w:r w:rsidRPr="009A266D">
        <w:rPr>
          <w:rFonts w:eastAsia="맑은 고딕" w:hint="eastAsia"/>
          <w:lang w:eastAsia="ko-KR"/>
        </w:rPr>
        <w:t>&amp;</w:t>
      </w:r>
      <w:r w:rsidRPr="009A266D">
        <w:rPr>
          <w:rFonts w:eastAsia="MingLiU"/>
        </w:rPr>
        <w:t xml:space="preserve"> Ambrosch-Draxl,</w:t>
      </w:r>
      <w:r w:rsidRPr="009A266D">
        <w:rPr>
          <w:rFonts w:eastAsia="맑은 고딕" w:hint="eastAsia"/>
          <w:lang w:eastAsia="ko-KR"/>
        </w:rPr>
        <w:t xml:space="preserve"> </w:t>
      </w:r>
      <w:r w:rsidRPr="009A266D">
        <w:rPr>
          <w:rFonts w:eastAsia="MingLiU"/>
        </w:rPr>
        <w:t>C.</w:t>
      </w:r>
      <w:r w:rsidRPr="009A266D">
        <w:rPr>
          <w:rFonts w:eastAsia="맑은 고딕" w:hint="eastAsia"/>
          <w:lang w:eastAsia="ko-KR"/>
        </w:rPr>
        <w:t xml:space="preserve"> </w:t>
      </w:r>
      <w:r w:rsidRPr="009A266D">
        <w:rPr>
          <w:rFonts w:eastAsia="맑은 고딕"/>
          <w:lang w:eastAsia="ko-KR"/>
        </w:rPr>
        <w:t>Optical absorption spectra of semiconductors and insulators including electron-hole correlations: An ab initio study within the LAPW method</w:t>
      </w:r>
      <w:r w:rsidRPr="009A266D">
        <w:rPr>
          <w:rFonts w:eastAsia="MingLiU"/>
        </w:rPr>
        <w:t xml:space="preserve"> </w:t>
      </w:r>
      <w:r w:rsidRPr="009A266D">
        <w:rPr>
          <w:rFonts w:eastAsia="MingLiU"/>
          <w:i/>
        </w:rPr>
        <w:t>Phys. Rev. B</w:t>
      </w:r>
      <w:r w:rsidRPr="009A266D">
        <w:rPr>
          <w:rFonts w:eastAsia="MingLiU"/>
          <w:iCs/>
        </w:rPr>
        <w:t xml:space="preserve"> </w:t>
      </w:r>
      <w:r w:rsidRPr="009A266D">
        <w:rPr>
          <w:rFonts w:eastAsia="MingLiU"/>
          <w:b/>
          <w:bCs/>
          <w:iCs/>
        </w:rPr>
        <w:t>66</w:t>
      </w:r>
      <w:r w:rsidRPr="009A266D">
        <w:rPr>
          <w:rFonts w:eastAsia="MingLiU"/>
          <w:iCs/>
        </w:rPr>
        <w:t>, 165105 (2002).</w:t>
      </w:r>
    </w:p>
    <w:p w14:paraId="7CDE5CD6" w14:textId="30133E47" w:rsidR="00BF3DE8" w:rsidRPr="009A266D" w:rsidRDefault="00AA4948" w:rsidP="000A5D1E">
      <w:pPr>
        <w:spacing w:line="276" w:lineRule="auto"/>
        <w:jc w:val="both"/>
        <w:rPr>
          <w:rFonts w:eastAsia="맑은 고딕"/>
          <w:iCs/>
          <w:lang w:eastAsia="ko-KR"/>
        </w:rPr>
      </w:pPr>
      <w:r w:rsidRPr="009A266D">
        <w:rPr>
          <w:rFonts w:eastAsia="맑은 고딕" w:hint="eastAsia"/>
          <w:iCs/>
          <w:lang w:eastAsia="ko-KR"/>
        </w:rPr>
        <w:t>10</w:t>
      </w:r>
      <w:r w:rsidR="009B754F" w:rsidRPr="009A266D">
        <w:rPr>
          <w:rFonts w:eastAsia="맑은 고딕" w:hint="eastAsia"/>
          <w:iCs/>
          <w:lang w:eastAsia="ko-KR"/>
        </w:rPr>
        <w:t>.</w:t>
      </w:r>
      <w:r w:rsidRPr="009A266D">
        <w:rPr>
          <w:rFonts w:eastAsia="맑은 고딕" w:hint="eastAsia"/>
          <w:iCs/>
          <w:lang w:eastAsia="ko-KR"/>
        </w:rPr>
        <w:t xml:space="preserve"> </w:t>
      </w:r>
      <w:r w:rsidR="00BF3DE8" w:rsidRPr="009A266D">
        <w:rPr>
          <w:rFonts w:eastAsia="맑은 고딕"/>
          <w:iCs/>
          <w:lang w:eastAsia="ko-KR"/>
        </w:rPr>
        <w:t xml:space="preserve">Srivastava, A. &amp; Imamoğlu, A. Signatures of Bloch-Band Geometry on Excitons: Nonhydrogenic Spectra, </w:t>
      </w:r>
      <w:r w:rsidR="00BF3DE8" w:rsidRPr="009A266D">
        <w:rPr>
          <w:rFonts w:eastAsia="MingLiU"/>
          <w:i/>
        </w:rPr>
        <w:t>Phys. Rev. Lett.</w:t>
      </w:r>
      <w:r w:rsidR="00BF3DE8" w:rsidRPr="009A266D">
        <w:rPr>
          <w:rFonts w:eastAsia="MingLiU"/>
          <w:b/>
          <w:i/>
        </w:rPr>
        <w:t xml:space="preserve"> </w:t>
      </w:r>
      <w:r w:rsidR="00BF3DE8" w:rsidRPr="009A266D">
        <w:rPr>
          <w:rFonts w:eastAsia="MingLiU"/>
          <w:b/>
        </w:rPr>
        <w:t>115</w:t>
      </w:r>
      <w:r w:rsidR="00BF3DE8" w:rsidRPr="009A266D">
        <w:rPr>
          <w:rFonts w:eastAsia="MingLiU"/>
        </w:rPr>
        <w:t>, 166802 (2015).</w:t>
      </w:r>
    </w:p>
    <w:p w14:paraId="6BFB757E" w14:textId="245194D8" w:rsidR="00AA4948" w:rsidRPr="009A266D" w:rsidRDefault="00AA4948" w:rsidP="000A5D1E">
      <w:pPr>
        <w:pStyle w:val="a8"/>
        <w:spacing w:line="276" w:lineRule="auto"/>
        <w:rPr>
          <w:rFonts w:ascii="Times New Roman" w:eastAsia="맑은 고딕" w:hAnsi="Times New Roman" w:cs="Times New Roman"/>
          <w:iCs/>
          <w:lang w:eastAsia="ko-KR"/>
        </w:rPr>
      </w:pPr>
      <w:r w:rsidRPr="009A266D">
        <w:rPr>
          <w:rFonts w:ascii="Times New Roman" w:eastAsia="맑은 고딕" w:hAnsi="Times New Roman" w:cs="Times New Roman" w:hint="eastAsia"/>
          <w:iCs/>
          <w:lang w:eastAsia="ko-KR"/>
        </w:rPr>
        <w:t>11</w:t>
      </w:r>
      <w:r w:rsidR="009B754F" w:rsidRPr="009A266D">
        <w:rPr>
          <w:rFonts w:ascii="Times New Roman" w:eastAsia="맑은 고딕" w:hAnsi="Times New Roman" w:cs="Times New Roman" w:hint="eastAsia"/>
          <w:iCs/>
          <w:lang w:eastAsia="ko-KR"/>
        </w:rPr>
        <w:t>.</w:t>
      </w:r>
      <w:r w:rsidRPr="009A266D">
        <w:t xml:space="preserve"> </w:t>
      </w:r>
      <w:r w:rsidRPr="009A266D">
        <w:rPr>
          <w:rFonts w:ascii="Times New Roman" w:eastAsia="맑은 고딕" w:hAnsi="Times New Roman" w:cs="Times New Roman"/>
          <w:iCs/>
          <w:lang w:eastAsia="ko-KR"/>
        </w:rPr>
        <w:t>Kim, K.-H. &amp; Lee, H.-W. Berry curvature in monolayer MoS</w:t>
      </w:r>
      <w:r w:rsidRPr="009A266D">
        <w:rPr>
          <w:rFonts w:ascii="Times New Roman" w:eastAsia="맑은 고딕" w:hAnsi="Times New Roman" w:cs="Times New Roman"/>
          <w:iCs/>
          <w:vertAlign w:val="subscript"/>
          <w:lang w:eastAsia="ko-KR"/>
        </w:rPr>
        <w:t>2</w:t>
      </w:r>
      <w:r w:rsidRPr="009A266D">
        <w:rPr>
          <w:rFonts w:ascii="Times New Roman" w:eastAsia="맑은 고딕" w:hAnsi="Times New Roman" w:cs="Times New Roman"/>
          <w:iCs/>
          <w:lang w:eastAsia="ko-KR"/>
        </w:rPr>
        <w:t xml:space="preserve"> with broken mirror symmetry.</w:t>
      </w:r>
      <w:r w:rsidR="009B754F" w:rsidRPr="009A266D">
        <w:rPr>
          <w:rFonts w:ascii="Times New Roman" w:eastAsia="맑은 고딕" w:hAnsi="Times New Roman" w:cs="Times New Roman" w:hint="eastAsia"/>
          <w:iCs/>
          <w:lang w:eastAsia="ko-KR"/>
        </w:rPr>
        <w:t xml:space="preserve"> </w:t>
      </w:r>
      <w:r w:rsidRPr="009A266D">
        <w:rPr>
          <w:rFonts w:ascii="Times New Roman" w:eastAsia="맑은 고딕" w:hAnsi="Times New Roman" w:cs="Times New Roman" w:hint="eastAsia"/>
          <w:i/>
          <w:lang w:eastAsia="ko-KR"/>
        </w:rPr>
        <w:t>Phys</w:t>
      </w:r>
      <w:r w:rsidRPr="009A266D">
        <w:rPr>
          <w:rFonts w:ascii="Times New Roman" w:eastAsia="맑은 고딕" w:hAnsi="Times New Roman" w:cs="Times New Roman" w:hint="eastAsia"/>
          <w:iCs/>
          <w:lang w:eastAsia="ko-KR"/>
        </w:rPr>
        <w:t xml:space="preserve">. </w:t>
      </w:r>
      <w:r w:rsidRPr="009A266D">
        <w:rPr>
          <w:rFonts w:ascii="Times New Roman" w:eastAsia="맑은 고딕" w:hAnsi="Times New Roman" w:cs="Times New Roman" w:hint="eastAsia"/>
          <w:i/>
          <w:lang w:eastAsia="ko-KR"/>
        </w:rPr>
        <w:t>Rev</w:t>
      </w:r>
      <w:r w:rsidRPr="009A266D">
        <w:rPr>
          <w:rFonts w:ascii="Times New Roman" w:eastAsia="맑은 고딕" w:hAnsi="Times New Roman" w:cs="Times New Roman" w:hint="eastAsia"/>
          <w:iCs/>
          <w:lang w:eastAsia="ko-KR"/>
        </w:rPr>
        <w:t>.</w:t>
      </w:r>
      <w:r w:rsidRPr="009A266D">
        <w:rPr>
          <w:rFonts w:ascii="Times New Roman" w:eastAsia="맑은 고딕" w:hAnsi="Times New Roman" w:cs="Times New Roman" w:hint="eastAsia"/>
          <w:i/>
          <w:iCs/>
          <w:lang w:eastAsia="ko-KR"/>
        </w:rPr>
        <w:t xml:space="preserve"> </w:t>
      </w:r>
      <w:r w:rsidRPr="009A266D">
        <w:rPr>
          <w:rFonts w:ascii="Times New Roman" w:eastAsia="맑은 고딕" w:hAnsi="Times New Roman" w:cs="Times New Roman"/>
          <w:i/>
          <w:iCs/>
          <w:lang w:eastAsia="ko-KR"/>
        </w:rPr>
        <w:t>B</w:t>
      </w:r>
      <w:r w:rsidRPr="009A266D">
        <w:rPr>
          <w:rFonts w:ascii="Times New Roman" w:eastAsia="맑은 고딕" w:hAnsi="Times New Roman" w:cs="Times New Roman"/>
          <w:iCs/>
          <w:lang w:eastAsia="ko-KR"/>
        </w:rPr>
        <w:t xml:space="preserve"> </w:t>
      </w:r>
      <w:r w:rsidRPr="009A266D">
        <w:rPr>
          <w:rFonts w:ascii="Times New Roman" w:eastAsia="맑은 고딕" w:hAnsi="Times New Roman" w:cs="Times New Roman"/>
          <w:b/>
          <w:iCs/>
          <w:lang w:eastAsia="ko-KR"/>
        </w:rPr>
        <w:t>97</w:t>
      </w:r>
      <w:r w:rsidRPr="009A266D">
        <w:rPr>
          <w:rFonts w:ascii="Times New Roman" w:eastAsia="맑은 고딕" w:hAnsi="Times New Roman" w:cs="Times New Roman"/>
          <w:iCs/>
          <w:lang w:eastAsia="ko-KR"/>
        </w:rPr>
        <w:t>, 235423 (2018)</w:t>
      </w:r>
      <w:r w:rsidRPr="009A266D">
        <w:rPr>
          <w:rFonts w:ascii="Times New Roman" w:eastAsia="맑은 고딕" w:hAnsi="Times New Roman" w:cs="Times New Roman" w:hint="eastAsia"/>
          <w:iCs/>
          <w:lang w:eastAsia="ko-KR"/>
        </w:rPr>
        <w:t>.</w:t>
      </w:r>
    </w:p>
    <w:p w14:paraId="64F6A335" w14:textId="411F4A15" w:rsidR="00A64D21" w:rsidRPr="009A266D" w:rsidRDefault="00592D3D" w:rsidP="000A5D1E">
      <w:pPr>
        <w:pStyle w:val="a8"/>
        <w:spacing w:line="276" w:lineRule="auto"/>
        <w:rPr>
          <w:rFonts w:ascii="Times New Roman" w:eastAsia="맑은 고딕" w:hAnsi="Times New Roman" w:cs="Times New Roman"/>
          <w:iCs/>
          <w:lang w:eastAsia="ko-KR"/>
        </w:rPr>
      </w:pPr>
      <w:r w:rsidRPr="009A266D">
        <w:rPr>
          <w:rFonts w:ascii="Times New Roman" w:eastAsia="맑은 고딕" w:hAnsi="Times New Roman" w:cs="Times New Roman" w:hint="eastAsia"/>
          <w:lang w:eastAsia="ko-KR"/>
        </w:rPr>
        <w:t>1</w:t>
      </w:r>
      <w:r w:rsidR="009B754F" w:rsidRPr="009A266D">
        <w:rPr>
          <w:rFonts w:ascii="Times New Roman" w:eastAsia="맑은 고딕" w:hAnsi="Times New Roman" w:cs="Times New Roman" w:hint="eastAsia"/>
          <w:lang w:eastAsia="ko-KR"/>
        </w:rPr>
        <w:t>2.</w:t>
      </w:r>
      <w:r w:rsidR="00A64D21" w:rsidRPr="009A266D">
        <w:rPr>
          <w:rFonts w:ascii="Times New Roman" w:hAnsi="Times New Roman" w:cs="Times New Roman" w:hint="eastAsia"/>
        </w:rPr>
        <w:t xml:space="preserve"> Chang,</w:t>
      </w:r>
      <w:r w:rsidR="00A64D21" w:rsidRPr="009A266D">
        <w:rPr>
          <w:rFonts w:ascii="Times New Roman" w:eastAsia="맑은 고딕" w:hAnsi="Times New Roman" w:cs="Times New Roman" w:hint="eastAsia"/>
          <w:lang w:eastAsia="ko-KR"/>
        </w:rPr>
        <w:t xml:space="preserve"> </w:t>
      </w:r>
      <w:r w:rsidR="00A64D21" w:rsidRPr="009A266D">
        <w:rPr>
          <w:rFonts w:ascii="Times New Roman" w:hAnsi="Times New Roman" w:cs="Times New Roman" w:hint="eastAsia"/>
        </w:rPr>
        <w:t xml:space="preserve">Y. W. </w:t>
      </w:r>
      <w:r w:rsidR="00A64D21" w:rsidRPr="009A266D">
        <w:rPr>
          <w:rFonts w:ascii="Times New Roman" w:eastAsia="맑은 고딕" w:hAnsi="Times New Roman" w:cs="Times New Roman" w:hint="eastAsia"/>
          <w:lang w:eastAsia="ko-KR"/>
        </w:rPr>
        <w:t xml:space="preserve">&amp; </w:t>
      </w:r>
      <w:r w:rsidR="00A64D21" w:rsidRPr="009A266D">
        <w:rPr>
          <w:rFonts w:ascii="Times New Roman" w:hAnsi="Times New Roman" w:cs="Times New Roman" w:hint="eastAsia"/>
        </w:rPr>
        <w:t>Chang,</w:t>
      </w:r>
      <w:r w:rsidR="00A64D21" w:rsidRPr="009A266D">
        <w:rPr>
          <w:rFonts w:ascii="Times New Roman" w:eastAsia="맑은 고딕" w:hAnsi="Times New Roman" w:cs="Times New Roman" w:hint="eastAsia"/>
          <w:lang w:eastAsia="ko-KR"/>
        </w:rPr>
        <w:t xml:space="preserve"> </w:t>
      </w:r>
      <w:r w:rsidR="00A64D21" w:rsidRPr="009A266D">
        <w:rPr>
          <w:rFonts w:ascii="Times New Roman" w:hAnsi="Times New Roman" w:cs="Times New Roman" w:hint="eastAsia"/>
        </w:rPr>
        <w:t>Y.-C.</w:t>
      </w:r>
      <w:r w:rsidR="00A64D21" w:rsidRPr="009A266D">
        <w:rPr>
          <w:rFonts w:ascii="Times New Roman" w:hAnsi="Times New Roman" w:cs="Times New Roman"/>
        </w:rPr>
        <w:t xml:space="preserve"> Variationally optimized orbital approach to trions in two-dimensional materials</w:t>
      </w:r>
      <w:r w:rsidR="008E2C62" w:rsidRPr="009A266D">
        <w:rPr>
          <w:rFonts w:ascii="Times New Roman" w:eastAsia="맑은 고딕" w:hAnsi="Times New Roman" w:cs="Times New Roman" w:hint="eastAsia"/>
          <w:lang w:eastAsia="ko-KR"/>
        </w:rPr>
        <w:t>.</w:t>
      </w:r>
      <w:r w:rsidR="00A64D21" w:rsidRPr="009A266D">
        <w:rPr>
          <w:rFonts w:ascii="Times New Roman" w:hAnsi="Times New Roman" w:cs="Times New Roman" w:hint="eastAsia"/>
        </w:rPr>
        <w:t xml:space="preserve"> </w:t>
      </w:r>
      <w:r w:rsidR="00A64D21" w:rsidRPr="009A266D">
        <w:rPr>
          <w:rFonts w:ascii="Times New Roman" w:hAnsi="Times New Roman" w:cs="Times New Roman" w:hint="eastAsia"/>
          <w:i/>
        </w:rPr>
        <w:t xml:space="preserve">J. Chem. Phys. </w:t>
      </w:r>
      <w:r w:rsidR="00A64D21" w:rsidRPr="009A266D">
        <w:rPr>
          <w:rFonts w:ascii="Times New Roman" w:hAnsi="Times New Roman" w:cs="Times New Roman"/>
          <w:b/>
          <w:iCs/>
        </w:rPr>
        <w:t>155</w:t>
      </w:r>
      <w:r w:rsidR="00A64D21" w:rsidRPr="009A266D">
        <w:rPr>
          <w:rFonts w:ascii="Times New Roman" w:hAnsi="Times New Roman" w:cs="Times New Roman"/>
          <w:iCs/>
        </w:rPr>
        <w:t>, 024110 (2021</w:t>
      </w:r>
      <w:r w:rsidR="00A64D21" w:rsidRPr="009A266D">
        <w:rPr>
          <w:rFonts w:ascii="Times New Roman" w:hAnsi="Times New Roman" w:cs="Times New Roman" w:hint="eastAsia"/>
          <w:iCs/>
        </w:rPr>
        <w:t>)</w:t>
      </w:r>
      <w:r w:rsidR="00A64D21" w:rsidRPr="009A266D">
        <w:rPr>
          <w:rFonts w:ascii="Times New Roman" w:eastAsia="맑은 고딕" w:hAnsi="Times New Roman" w:cs="Times New Roman" w:hint="eastAsia"/>
          <w:iCs/>
          <w:lang w:eastAsia="ko-KR"/>
        </w:rPr>
        <w:t>.</w:t>
      </w:r>
    </w:p>
    <w:p w14:paraId="60AF7433" w14:textId="262A355A" w:rsidR="00592D3D" w:rsidRPr="009A266D" w:rsidRDefault="00592D3D" w:rsidP="000A5D1E">
      <w:pPr>
        <w:pStyle w:val="a8"/>
        <w:spacing w:line="276" w:lineRule="auto"/>
        <w:rPr>
          <w:rFonts w:ascii="Times New Roman" w:eastAsia="맑은 고딕" w:hAnsi="Times New Roman" w:cs="Times New Roman"/>
          <w:iCs/>
          <w:lang w:eastAsia="ko-KR"/>
        </w:rPr>
      </w:pPr>
      <w:r w:rsidRPr="009A266D">
        <w:rPr>
          <w:rFonts w:ascii="Times New Roman" w:eastAsia="맑은 고딕" w:hAnsi="Times New Roman" w:cs="Times New Roman" w:hint="eastAsia"/>
          <w:iCs/>
          <w:lang w:eastAsia="ko-KR"/>
        </w:rPr>
        <w:t>13</w:t>
      </w:r>
      <w:r w:rsidR="009B754F" w:rsidRPr="009A266D">
        <w:rPr>
          <w:rFonts w:ascii="Times New Roman" w:eastAsia="맑은 고딕" w:hAnsi="Times New Roman" w:cs="Times New Roman" w:hint="eastAsia"/>
          <w:iCs/>
          <w:lang w:eastAsia="ko-KR"/>
        </w:rPr>
        <w:t>.</w:t>
      </w:r>
      <w:r w:rsidRPr="009A266D">
        <w:rPr>
          <w:rFonts w:ascii="Times New Roman" w:eastAsia="맑은 고딕" w:hAnsi="Times New Roman" w:cs="Times New Roman" w:hint="eastAsia"/>
          <w:iCs/>
          <w:lang w:eastAsia="ko-KR"/>
        </w:rPr>
        <w:t xml:space="preserve"> Pisoni, R. et al. </w:t>
      </w:r>
      <w:r w:rsidRPr="009A266D">
        <w:rPr>
          <w:rFonts w:ascii="Times New Roman" w:eastAsia="맑은 고딕" w:hAnsi="Times New Roman" w:cs="Times New Roman"/>
          <w:iCs/>
          <w:lang w:eastAsia="ko-KR"/>
        </w:rPr>
        <w:t xml:space="preserve">Absence of </w:t>
      </w:r>
      <w:r w:rsidRPr="009A266D">
        <w:rPr>
          <w:rFonts w:ascii="Times New Roman" w:eastAsia="맑은 고딕" w:hAnsi="Times New Roman" w:cs="Times New Roman" w:hint="eastAsia"/>
          <w:iCs/>
          <w:lang w:eastAsia="ko-KR"/>
        </w:rPr>
        <w:t>i</w:t>
      </w:r>
      <w:r w:rsidRPr="009A266D">
        <w:rPr>
          <w:rFonts w:ascii="Times New Roman" w:eastAsia="맑은 고딕" w:hAnsi="Times New Roman" w:cs="Times New Roman"/>
          <w:iCs/>
          <w:lang w:eastAsia="ko-KR"/>
        </w:rPr>
        <w:t xml:space="preserve">nterlayer </w:t>
      </w:r>
      <w:r w:rsidRPr="009A266D">
        <w:rPr>
          <w:rFonts w:ascii="Times New Roman" w:eastAsia="맑은 고딕" w:hAnsi="Times New Roman" w:cs="Times New Roman" w:hint="eastAsia"/>
          <w:iCs/>
          <w:lang w:eastAsia="ko-KR"/>
        </w:rPr>
        <w:t>t</w:t>
      </w:r>
      <w:r w:rsidRPr="009A266D">
        <w:rPr>
          <w:rFonts w:ascii="Times New Roman" w:eastAsia="맑은 고딕" w:hAnsi="Times New Roman" w:cs="Times New Roman"/>
          <w:iCs/>
          <w:lang w:eastAsia="ko-KR"/>
        </w:rPr>
        <w:t xml:space="preserve">unnel </w:t>
      </w:r>
      <w:r w:rsidRPr="009A266D">
        <w:rPr>
          <w:rFonts w:ascii="Times New Roman" w:eastAsia="맑은 고딕" w:hAnsi="Times New Roman" w:cs="Times New Roman" w:hint="eastAsia"/>
          <w:iCs/>
          <w:lang w:eastAsia="ko-KR"/>
        </w:rPr>
        <w:t>c</w:t>
      </w:r>
      <w:r w:rsidRPr="009A266D">
        <w:rPr>
          <w:rFonts w:ascii="Times New Roman" w:eastAsia="맑은 고딕" w:hAnsi="Times New Roman" w:cs="Times New Roman"/>
          <w:iCs/>
          <w:lang w:eastAsia="ko-KR"/>
        </w:rPr>
        <w:t>oupling of K-</w:t>
      </w:r>
      <w:r w:rsidRPr="009A266D">
        <w:rPr>
          <w:rFonts w:ascii="Times New Roman" w:eastAsia="맑은 고딕" w:hAnsi="Times New Roman" w:cs="Times New Roman" w:hint="eastAsia"/>
          <w:iCs/>
          <w:lang w:eastAsia="ko-KR"/>
        </w:rPr>
        <w:t>v</w:t>
      </w:r>
      <w:r w:rsidRPr="009A266D">
        <w:rPr>
          <w:rFonts w:ascii="Times New Roman" w:eastAsia="맑은 고딕" w:hAnsi="Times New Roman" w:cs="Times New Roman"/>
          <w:iCs/>
          <w:lang w:eastAsia="ko-KR"/>
        </w:rPr>
        <w:t xml:space="preserve">alley </w:t>
      </w:r>
      <w:r w:rsidRPr="009A266D">
        <w:rPr>
          <w:rFonts w:ascii="Times New Roman" w:eastAsia="맑은 고딕" w:hAnsi="Times New Roman" w:cs="Times New Roman" w:hint="eastAsia"/>
          <w:iCs/>
          <w:lang w:eastAsia="ko-KR"/>
        </w:rPr>
        <w:t>e</w:t>
      </w:r>
      <w:r w:rsidRPr="009A266D">
        <w:rPr>
          <w:rFonts w:ascii="Times New Roman" w:eastAsia="맑은 고딕" w:hAnsi="Times New Roman" w:cs="Times New Roman"/>
          <w:iCs/>
          <w:lang w:eastAsia="ko-KR"/>
        </w:rPr>
        <w:t xml:space="preserve">lectrons in </w:t>
      </w:r>
      <w:r w:rsidRPr="009A266D">
        <w:rPr>
          <w:rFonts w:ascii="Times New Roman" w:eastAsia="맑은 고딕" w:hAnsi="Times New Roman" w:cs="Times New Roman" w:hint="eastAsia"/>
          <w:iCs/>
          <w:lang w:eastAsia="ko-KR"/>
        </w:rPr>
        <w:t>b</w:t>
      </w:r>
      <w:r w:rsidRPr="009A266D">
        <w:rPr>
          <w:rFonts w:ascii="Times New Roman" w:eastAsia="맑은 고딕" w:hAnsi="Times New Roman" w:cs="Times New Roman"/>
          <w:iCs/>
          <w:lang w:eastAsia="ko-KR"/>
        </w:rPr>
        <w:t>ilayer MoS</w:t>
      </w:r>
      <w:r w:rsidRPr="009A266D">
        <w:rPr>
          <w:rFonts w:ascii="Times New Roman" w:eastAsia="맑은 고딕" w:hAnsi="Times New Roman" w:cs="Times New Roman"/>
          <w:iCs/>
          <w:vertAlign w:val="subscript"/>
          <w:lang w:eastAsia="ko-KR"/>
        </w:rPr>
        <w:t>2</w:t>
      </w:r>
      <w:r w:rsidRPr="009A266D">
        <w:rPr>
          <w:rFonts w:ascii="Times New Roman" w:eastAsia="맑은 고딕" w:hAnsi="Times New Roman" w:cs="Times New Roman" w:hint="eastAsia"/>
          <w:iCs/>
          <w:lang w:eastAsia="ko-KR"/>
        </w:rPr>
        <w:t xml:space="preserve">. </w:t>
      </w:r>
      <w:r w:rsidRPr="009A266D">
        <w:rPr>
          <w:rFonts w:ascii="Times New Roman" w:eastAsia="맑은 고딕" w:hAnsi="Times New Roman" w:cs="Times New Roman" w:hint="eastAsia"/>
          <w:i/>
          <w:lang w:eastAsia="ko-KR"/>
        </w:rPr>
        <w:t>Phys</w:t>
      </w:r>
      <w:r w:rsidRPr="009A266D">
        <w:rPr>
          <w:rFonts w:ascii="Times New Roman" w:eastAsia="맑은 고딕" w:hAnsi="Times New Roman" w:cs="Times New Roman" w:hint="eastAsia"/>
          <w:iCs/>
          <w:lang w:eastAsia="ko-KR"/>
        </w:rPr>
        <w:t xml:space="preserve">. </w:t>
      </w:r>
      <w:r w:rsidRPr="009A266D">
        <w:rPr>
          <w:rFonts w:ascii="Times New Roman" w:eastAsia="맑은 고딕" w:hAnsi="Times New Roman" w:cs="Times New Roman" w:hint="eastAsia"/>
          <w:i/>
          <w:lang w:eastAsia="ko-KR"/>
        </w:rPr>
        <w:t>Rev</w:t>
      </w:r>
      <w:r w:rsidRPr="009A266D">
        <w:rPr>
          <w:rFonts w:ascii="Times New Roman" w:eastAsia="맑은 고딕" w:hAnsi="Times New Roman" w:cs="Times New Roman" w:hint="eastAsia"/>
          <w:iCs/>
          <w:lang w:eastAsia="ko-KR"/>
        </w:rPr>
        <w:t xml:space="preserve">. </w:t>
      </w:r>
      <w:r w:rsidRPr="009A266D">
        <w:rPr>
          <w:rFonts w:ascii="Times New Roman" w:eastAsia="맑은 고딕" w:hAnsi="Times New Roman" w:cs="Times New Roman" w:hint="eastAsia"/>
          <w:i/>
          <w:lang w:eastAsia="ko-KR"/>
        </w:rPr>
        <w:t>Lett</w:t>
      </w:r>
      <w:r w:rsidRPr="009A266D">
        <w:rPr>
          <w:rFonts w:ascii="Times New Roman" w:eastAsia="맑은 고딕" w:hAnsi="Times New Roman" w:cs="Times New Roman" w:hint="eastAsia"/>
          <w:iCs/>
          <w:lang w:eastAsia="ko-KR"/>
        </w:rPr>
        <w:t xml:space="preserve">. </w:t>
      </w:r>
      <w:r w:rsidRPr="009A266D">
        <w:rPr>
          <w:rFonts w:ascii="Times New Roman" w:eastAsia="맑은 고딕" w:hAnsi="Times New Roman" w:cs="Times New Roman" w:hint="eastAsia"/>
          <w:b/>
          <w:bCs/>
          <w:iCs/>
          <w:lang w:eastAsia="ko-KR"/>
        </w:rPr>
        <w:t>123</w:t>
      </w:r>
      <w:r w:rsidRPr="009A266D">
        <w:rPr>
          <w:rFonts w:ascii="Times New Roman" w:eastAsia="맑은 고딕" w:hAnsi="Times New Roman" w:cs="Times New Roman" w:hint="eastAsia"/>
          <w:iCs/>
          <w:lang w:eastAsia="ko-KR"/>
        </w:rPr>
        <w:t>, 117702 (2019).</w:t>
      </w:r>
    </w:p>
    <w:p w14:paraId="4FADF50C" w14:textId="539C2DA3" w:rsidR="00592D3D" w:rsidRPr="009A266D" w:rsidRDefault="00592D3D" w:rsidP="000A5D1E">
      <w:pPr>
        <w:pStyle w:val="a8"/>
        <w:spacing w:line="276" w:lineRule="auto"/>
        <w:rPr>
          <w:rFonts w:ascii="Times New Roman" w:eastAsia="맑은 고딕" w:hAnsi="Times New Roman" w:cs="Times New Roman"/>
          <w:iCs/>
          <w:lang w:eastAsia="ko-KR"/>
        </w:rPr>
      </w:pPr>
      <w:r w:rsidRPr="009A266D">
        <w:rPr>
          <w:rFonts w:ascii="Times New Roman" w:eastAsia="맑은 고딕" w:hAnsi="Times New Roman" w:cs="Times New Roman" w:hint="eastAsia"/>
          <w:iCs/>
          <w:lang w:eastAsia="ko-KR"/>
        </w:rPr>
        <w:t>14</w:t>
      </w:r>
      <w:r w:rsidR="009B754F" w:rsidRPr="009A266D">
        <w:rPr>
          <w:rFonts w:ascii="Times New Roman" w:eastAsia="맑은 고딕" w:hAnsi="Times New Roman" w:cs="Times New Roman" w:hint="eastAsia"/>
          <w:iCs/>
          <w:lang w:eastAsia="ko-KR"/>
        </w:rPr>
        <w:t>.</w:t>
      </w:r>
      <w:r w:rsidRPr="009A266D">
        <w:rPr>
          <w:rFonts w:ascii="Times New Roman" w:eastAsia="맑은 고딕" w:hAnsi="Times New Roman" w:cs="Times New Roman" w:hint="eastAsia"/>
          <w:iCs/>
          <w:lang w:eastAsia="ko-KR"/>
        </w:rPr>
        <w:t xml:space="preserve"> </w:t>
      </w:r>
      <w:r w:rsidRPr="009A266D">
        <w:rPr>
          <w:rFonts w:ascii="Times New Roman" w:hAnsi="Times New Roman" w:cs="Times New Roman" w:hint="eastAsia"/>
        </w:rPr>
        <w:t>Chang,</w:t>
      </w:r>
      <w:r w:rsidRPr="009A266D">
        <w:rPr>
          <w:rFonts w:ascii="Times New Roman" w:eastAsia="맑은 고딕" w:hAnsi="Times New Roman" w:cs="Times New Roman" w:hint="eastAsia"/>
          <w:lang w:eastAsia="ko-KR"/>
        </w:rPr>
        <w:t xml:space="preserve"> Y. C.,</w:t>
      </w:r>
      <w:r w:rsidRPr="009A266D">
        <w:rPr>
          <w:rFonts w:ascii="Times New Roman" w:hAnsi="Times New Roman" w:cs="Times New Roman" w:hint="eastAsia"/>
        </w:rPr>
        <w:t xml:space="preserve"> Shiau,</w:t>
      </w:r>
      <w:r w:rsidRPr="009A266D">
        <w:rPr>
          <w:rFonts w:ascii="Times New Roman" w:eastAsia="맑은 고딕" w:hAnsi="Times New Roman" w:cs="Times New Roman" w:hint="eastAsia"/>
          <w:lang w:eastAsia="ko-KR"/>
        </w:rPr>
        <w:t xml:space="preserve"> </w:t>
      </w:r>
      <w:r w:rsidRPr="009A266D">
        <w:rPr>
          <w:rFonts w:ascii="Times New Roman" w:hAnsi="Times New Roman" w:cs="Times New Roman" w:hint="eastAsia"/>
        </w:rPr>
        <w:t xml:space="preserve">S. </w:t>
      </w:r>
      <w:r w:rsidRPr="009A266D">
        <w:rPr>
          <w:rFonts w:ascii="Times New Roman" w:eastAsia="맑은 고딕" w:hAnsi="Times New Roman" w:cs="Times New Roman" w:hint="eastAsia"/>
          <w:lang w:eastAsia="ko-KR"/>
        </w:rPr>
        <w:t>&amp;</w:t>
      </w:r>
      <w:r w:rsidRPr="009A266D">
        <w:rPr>
          <w:rFonts w:ascii="Times New Roman" w:hAnsi="Times New Roman" w:cs="Times New Roman" w:hint="eastAsia"/>
        </w:rPr>
        <w:t xml:space="preserve"> Combescot,</w:t>
      </w:r>
      <w:r w:rsidRPr="009A266D">
        <w:rPr>
          <w:rFonts w:ascii="Times New Roman" w:eastAsia="맑은 고딕" w:hAnsi="Times New Roman" w:cs="Times New Roman" w:hint="eastAsia"/>
          <w:lang w:eastAsia="ko-KR"/>
        </w:rPr>
        <w:t xml:space="preserve"> </w:t>
      </w:r>
      <w:r w:rsidRPr="009A266D">
        <w:rPr>
          <w:rFonts w:ascii="Times New Roman" w:hAnsi="Times New Roman" w:cs="Times New Roman" w:hint="eastAsia"/>
        </w:rPr>
        <w:t xml:space="preserve">M. </w:t>
      </w:r>
      <w:r w:rsidRPr="009A266D">
        <w:rPr>
          <w:rFonts w:ascii="Times New Roman" w:hAnsi="Times New Roman" w:cs="Times New Roman"/>
        </w:rPr>
        <w:t>Cross-over from trion-hole complex to exciton-polaron</w:t>
      </w:r>
      <w:r w:rsidRPr="009A266D">
        <w:rPr>
          <w:rFonts w:ascii="Times New Roman" w:hAnsi="Times New Roman" w:cs="Times New Roman" w:hint="eastAsia"/>
        </w:rPr>
        <w:t xml:space="preserve"> </w:t>
      </w:r>
      <w:r w:rsidRPr="009A266D">
        <w:rPr>
          <w:rFonts w:ascii="Times New Roman" w:hAnsi="Times New Roman" w:cs="Times New Roman"/>
        </w:rPr>
        <w:t xml:space="preserve">in </w:t>
      </w:r>
      <w:r w:rsidRPr="009A266D">
        <w:rPr>
          <w:rFonts w:ascii="Times New Roman" w:hAnsi="Times New Roman" w:cs="Times New Roman"/>
          <w:i/>
          <w:iCs/>
        </w:rPr>
        <w:t>n</w:t>
      </w:r>
      <w:r w:rsidRPr="009A266D">
        <w:rPr>
          <w:rFonts w:ascii="Times New Roman" w:hAnsi="Times New Roman" w:cs="Times New Roman"/>
        </w:rPr>
        <w:t>-doped semiconductor</w:t>
      </w:r>
      <w:r w:rsidRPr="009A266D">
        <w:rPr>
          <w:rFonts w:ascii="Times New Roman" w:hAnsi="Times New Roman" w:cs="Times New Roman" w:hint="eastAsia"/>
        </w:rPr>
        <w:t xml:space="preserve"> quantum wells</w:t>
      </w:r>
      <w:r w:rsidR="008E2C62" w:rsidRPr="009A266D">
        <w:rPr>
          <w:rFonts w:ascii="Times New Roman" w:eastAsia="맑은 고딕" w:hAnsi="Times New Roman" w:cs="Times New Roman" w:hint="eastAsia"/>
          <w:lang w:eastAsia="ko-KR"/>
        </w:rPr>
        <w:t>.</w:t>
      </w:r>
      <w:r w:rsidRPr="009A266D">
        <w:rPr>
          <w:rFonts w:ascii="Times New Roman" w:hAnsi="Times New Roman" w:cs="Times New Roman" w:hint="eastAsia"/>
        </w:rPr>
        <w:t xml:space="preserve"> </w:t>
      </w:r>
      <w:r w:rsidRPr="009A266D">
        <w:rPr>
          <w:rFonts w:ascii="Times New Roman" w:hAnsi="Times New Roman" w:cs="Times New Roman" w:hint="eastAsia"/>
          <w:i/>
        </w:rPr>
        <w:t xml:space="preserve">Phys. Rev. </w:t>
      </w:r>
      <w:r w:rsidRPr="009A266D">
        <w:rPr>
          <w:rFonts w:ascii="Times New Roman" w:hAnsi="Times New Roman" w:cs="Times New Roman" w:hint="eastAsia"/>
          <w:bCs/>
          <w:i/>
        </w:rPr>
        <w:t>B</w:t>
      </w:r>
      <w:r w:rsidRPr="009A266D">
        <w:rPr>
          <w:rFonts w:ascii="Times New Roman" w:hAnsi="Times New Roman" w:cs="Times New Roman" w:hint="eastAsia"/>
          <w:b/>
          <w:iCs/>
        </w:rPr>
        <w:t xml:space="preserve"> 98</w:t>
      </w:r>
      <w:r w:rsidRPr="009A266D">
        <w:rPr>
          <w:rFonts w:ascii="Times New Roman" w:hAnsi="Times New Roman" w:cs="Times New Roman" w:hint="eastAsia"/>
          <w:iCs/>
        </w:rPr>
        <w:t>, 235203 (2018)</w:t>
      </w:r>
      <w:r w:rsidRPr="009A266D">
        <w:rPr>
          <w:rFonts w:ascii="Times New Roman" w:eastAsia="맑은 고딕" w:hAnsi="Times New Roman" w:cs="Times New Roman" w:hint="eastAsia"/>
          <w:iCs/>
          <w:lang w:eastAsia="ko-KR"/>
        </w:rPr>
        <w:t>.</w:t>
      </w:r>
    </w:p>
    <w:p w14:paraId="12AE22B7" w14:textId="251186D8" w:rsidR="007C56B9" w:rsidRPr="009A266D" w:rsidRDefault="008E2C62" w:rsidP="000A5D1E">
      <w:pPr>
        <w:pStyle w:val="a8"/>
        <w:spacing w:line="276" w:lineRule="auto"/>
        <w:rPr>
          <w:rFonts w:ascii="Times New Roman" w:eastAsia="맑은 고딕" w:hAnsi="Times New Roman" w:cs="Times New Roman"/>
          <w:iCs/>
          <w:lang w:eastAsia="ko-KR"/>
        </w:rPr>
      </w:pPr>
      <w:r w:rsidRPr="009A266D">
        <w:rPr>
          <w:rFonts w:ascii="Times New Roman" w:eastAsia="맑은 고딕" w:hAnsi="Times New Roman" w:cs="Times New Roman" w:hint="eastAsia"/>
          <w:iCs/>
          <w:lang w:eastAsia="ko-KR"/>
        </w:rPr>
        <w:t>15</w:t>
      </w:r>
      <w:r w:rsidR="009B754F" w:rsidRPr="009A266D">
        <w:rPr>
          <w:rFonts w:ascii="Times New Roman" w:eastAsia="맑은 고딕" w:hAnsi="Times New Roman" w:cs="Times New Roman" w:hint="eastAsia"/>
          <w:iCs/>
          <w:lang w:eastAsia="ko-KR"/>
        </w:rPr>
        <w:t>.</w:t>
      </w:r>
      <w:r w:rsidRPr="009A266D">
        <w:rPr>
          <w:rFonts w:ascii="Times New Roman" w:eastAsia="맑은 고딕" w:hAnsi="Times New Roman" w:cs="Times New Roman" w:hint="eastAsia"/>
          <w:iCs/>
          <w:lang w:eastAsia="ko-KR"/>
        </w:rPr>
        <w:t xml:space="preserve"> Kane, E. O. Band structure of indium antimonide. </w:t>
      </w:r>
      <w:r w:rsidRPr="009A266D">
        <w:rPr>
          <w:rFonts w:ascii="Times New Roman" w:eastAsia="맑은 고딕" w:hAnsi="Times New Roman" w:cs="Times New Roman" w:hint="eastAsia"/>
          <w:i/>
          <w:lang w:eastAsia="ko-KR"/>
        </w:rPr>
        <w:t>J</w:t>
      </w:r>
      <w:r w:rsidRPr="009A266D">
        <w:rPr>
          <w:rFonts w:ascii="Times New Roman" w:eastAsia="맑은 고딕" w:hAnsi="Times New Roman" w:cs="Times New Roman" w:hint="eastAsia"/>
          <w:iCs/>
          <w:lang w:eastAsia="ko-KR"/>
        </w:rPr>
        <w:t xml:space="preserve">. </w:t>
      </w:r>
      <w:r w:rsidRPr="009A266D">
        <w:rPr>
          <w:rFonts w:ascii="Times New Roman" w:eastAsia="맑은 고딕" w:hAnsi="Times New Roman" w:cs="Times New Roman" w:hint="eastAsia"/>
          <w:i/>
          <w:lang w:eastAsia="ko-KR"/>
        </w:rPr>
        <w:t>Phys</w:t>
      </w:r>
      <w:r w:rsidRPr="009A266D">
        <w:rPr>
          <w:rFonts w:ascii="Times New Roman" w:eastAsia="맑은 고딕" w:hAnsi="Times New Roman" w:cs="Times New Roman" w:hint="eastAsia"/>
          <w:iCs/>
          <w:lang w:eastAsia="ko-KR"/>
        </w:rPr>
        <w:t xml:space="preserve">. </w:t>
      </w:r>
      <w:r w:rsidRPr="009A266D">
        <w:rPr>
          <w:rFonts w:ascii="Times New Roman" w:eastAsia="맑은 고딕" w:hAnsi="Times New Roman" w:cs="Times New Roman" w:hint="eastAsia"/>
          <w:i/>
          <w:lang w:eastAsia="ko-KR"/>
        </w:rPr>
        <w:t>Chem</w:t>
      </w:r>
      <w:r w:rsidRPr="009A266D">
        <w:rPr>
          <w:rFonts w:ascii="Times New Roman" w:eastAsia="맑은 고딕" w:hAnsi="Times New Roman" w:cs="Times New Roman" w:hint="eastAsia"/>
          <w:iCs/>
          <w:lang w:eastAsia="ko-KR"/>
        </w:rPr>
        <w:t xml:space="preserve">. </w:t>
      </w:r>
      <w:r w:rsidRPr="009A266D">
        <w:rPr>
          <w:rFonts w:ascii="Times New Roman" w:eastAsia="맑은 고딕" w:hAnsi="Times New Roman" w:cs="Times New Roman" w:hint="eastAsia"/>
          <w:i/>
          <w:lang w:eastAsia="ko-KR"/>
        </w:rPr>
        <w:t>Solids</w:t>
      </w:r>
      <w:r w:rsidRPr="009A266D">
        <w:rPr>
          <w:rFonts w:ascii="Times New Roman" w:eastAsia="맑은 고딕" w:hAnsi="Times New Roman" w:cs="Times New Roman" w:hint="eastAsia"/>
          <w:iCs/>
          <w:lang w:eastAsia="ko-KR"/>
        </w:rPr>
        <w:t xml:space="preserve">. </w:t>
      </w:r>
      <w:r w:rsidRPr="009A266D">
        <w:rPr>
          <w:rFonts w:ascii="Times New Roman" w:eastAsia="맑은 고딕" w:hAnsi="Times New Roman" w:cs="Times New Roman" w:hint="eastAsia"/>
          <w:b/>
          <w:bCs/>
          <w:iCs/>
          <w:lang w:eastAsia="ko-KR"/>
        </w:rPr>
        <w:t>1</w:t>
      </w:r>
      <w:r w:rsidRPr="009A266D">
        <w:rPr>
          <w:rFonts w:ascii="Times New Roman" w:eastAsia="맑은 고딕" w:hAnsi="Times New Roman" w:cs="Times New Roman" w:hint="eastAsia"/>
          <w:iCs/>
          <w:lang w:eastAsia="ko-KR"/>
        </w:rPr>
        <w:t>, 249-261 (1957).</w:t>
      </w:r>
    </w:p>
    <w:p w14:paraId="5FFE91EA" w14:textId="758C0BB0" w:rsidR="00324C0D" w:rsidRPr="009A266D" w:rsidRDefault="00324C0D" w:rsidP="000A5D1E">
      <w:pPr>
        <w:pStyle w:val="a8"/>
        <w:spacing w:line="276" w:lineRule="auto"/>
        <w:rPr>
          <w:rFonts w:ascii="Times New Roman" w:eastAsia="맑은 고딕" w:hAnsi="Times New Roman" w:cs="Times New Roman"/>
          <w:iCs/>
          <w:lang w:eastAsia="ko-KR"/>
        </w:rPr>
      </w:pPr>
      <w:r w:rsidRPr="009A266D">
        <w:rPr>
          <w:rFonts w:ascii="Times New Roman" w:eastAsia="맑은 고딕" w:hAnsi="Times New Roman" w:cs="Times New Roman" w:hint="eastAsia"/>
          <w:iCs/>
          <w:lang w:eastAsia="ko-KR"/>
        </w:rPr>
        <w:t xml:space="preserve">16. </w:t>
      </w:r>
      <w:r w:rsidR="001740E7" w:rsidRPr="009A266D">
        <w:rPr>
          <w:rFonts w:ascii="Times New Roman" w:eastAsia="맑은 고딕" w:hAnsi="Times New Roman" w:cs="Times New Roman"/>
          <w:iCs/>
          <w:lang w:eastAsia="ko-KR"/>
        </w:rPr>
        <w:t>Rohlfing, M. &amp;</w:t>
      </w:r>
      <w:r w:rsidRPr="009A266D">
        <w:rPr>
          <w:rFonts w:ascii="Times New Roman" w:eastAsia="맑은 고딕" w:hAnsi="Times New Roman" w:cs="Times New Roman" w:hint="eastAsia"/>
          <w:iCs/>
          <w:lang w:eastAsia="ko-KR"/>
        </w:rPr>
        <w:t xml:space="preserve"> </w:t>
      </w:r>
      <w:r w:rsidR="001740E7" w:rsidRPr="009A266D">
        <w:rPr>
          <w:rFonts w:ascii="Times New Roman" w:eastAsia="맑은 고딕" w:hAnsi="Times New Roman" w:cs="Times New Roman"/>
          <w:iCs/>
          <w:lang w:eastAsia="ko-KR"/>
        </w:rPr>
        <w:t xml:space="preserve">Louie, S. G. Electron-hole excitations and optical spectra from first principles, </w:t>
      </w:r>
      <w:r w:rsidR="001740E7" w:rsidRPr="009A266D">
        <w:rPr>
          <w:rFonts w:ascii="Times New Roman" w:eastAsia="맑은 고딕" w:hAnsi="Times New Roman" w:cs="Times New Roman"/>
          <w:i/>
          <w:lang w:eastAsia="ko-KR"/>
        </w:rPr>
        <w:t>Phys</w:t>
      </w:r>
      <w:r w:rsidR="001740E7" w:rsidRPr="009A266D">
        <w:rPr>
          <w:rFonts w:ascii="Times New Roman" w:eastAsia="맑은 고딕" w:hAnsi="Times New Roman" w:cs="Times New Roman"/>
          <w:iCs/>
          <w:lang w:eastAsia="ko-KR"/>
        </w:rPr>
        <w:t xml:space="preserve">. </w:t>
      </w:r>
      <w:r w:rsidR="001740E7" w:rsidRPr="009A266D">
        <w:rPr>
          <w:rFonts w:ascii="Times New Roman" w:eastAsia="맑은 고딕" w:hAnsi="Times New Roman" w:cs="Times New Roman"/>
          <w:i/>
          <w:lang w:eastAsia="ko-KR"/>
        </w:rPr>
        <w:t>Rev</w:t>
      </w:r>
      <w:r w:rsidR="001740E7" w:rsidRPr="009A266D">
        <w:rPr>
          <w:rFonts w:ascii="Times New Roman" w:eastAsia="맑은 고딕" w:hAnsi="Times New Roman" w:cs="Times New Roman"/>
          <w:iCs/>
          <w:lang w:eastAsia="ko-KR"/>
        </w:rPr>
        <w:t xml:space="preserve">. </w:t>
      </w:r>
      <w:r w:rsidR="001740E7" w:rsidRPr="009A266D">
        <w:rPr>
          <w:rFonts w:ascii="Times New Roman" w:eastAsia="맑은 고딕" w:hAnsi="Times New Roman" w:cs="Times New Roman"/>
          <w:i/>
          <w:iCs/>
          <w:lang w:eastAsia="ko-KR"/>
        </w:rPr>
        <w:t>B</w:t>
      </w:r>
      <w:r w:rsidR="001740E7" w:rsidRPr="009A266D">
        <w:rPr>
          <w:rFonts w:ascii="Times New Roman" w:eastAsia="맑은 고딕" w:hAnsi="Times New Roman" w:cs="Times New Roman"/>
          <w:iCs/>
          <w:lang w:eastAsia="ko-KR"/>
        </w:rPr>
        <w:t xml:space="preserve"> </w:t>
      </w:r>
      <w:r w:rsidR="001740E7" w:rsidRPr="009A266D">
        <w:rPr>
          <w:rFonts w:ascii="Times New Roman" w:eastAsia="맑은 고딕" w:hAnsi="Times New Roman" w:cs="Times New Roman"/>
          <w:b/>
          <w:iCs/>
          <w:lang w:eastAsia="ko-KR"/>
        </w:rPr>
        <w:t>62</w:t>
      </w:r>
      <w:r w:rsidR="001740E7" w:rsidRPr="009A266D">
        <w:rPr>
          <w:rFonts w:ascii="Times New Roman" w:eastAsia="맑은 고딕" w:hAnsi="Times New Roman" w:cs="Times New Roman"/>
          <w:iCs/>
          <w:lang w:eastAsia="ko-KR"/>
        </w:rPr>
        <w:t>, 4927 (2000).</w:t>
      </w:r>
    </w:p>
    <w:p w14:paraId="27A9DA89" w14:textId="726A2910" w:rsidR="00F02A77" w:rsidRDefault="00324C0D" w:rsidP="000A5D1E">
      <w:pPr>
        <w:pStyle w:val="a8"/>
        <w:spacing w:line="276" w:lineRule="auto"/>
        <w:rPr>
          <w:rFonts w:ascii="Times New Roman" w:eastAsia="맑은 고딕" w:hAnsi="Times New Roman" w:cs="Times New Roman"/>
          <w:iCs/>
          <w:lang w:eastAsia="ko-KR"/>
        </w:rPr>
      </w:pPr>
      <w:r w:rsidRPr="009A266D">
        <w:rPr>
          <w:rFonts w:ascii="Times New Roman" w:eastAsia="맑은 고딕" w:hAnsi="Times New Roman" w:cs="Times New Roman"/>
          <w:iCs/>
          <w:lang w:eastAsia="ko-KR"/>
        </w:rPr>
        <w:lastRenderedPageBreak/>
        <w:t>1</w:t>
      </w:r>
      <w:r w:rsidRPr="009A266D">
        <w:rPr>
          <w:rFonts w:ascii="Times New Roman" w:eastAsia="맑은 고딕" w:hAnsi="Times New Roman" w:cs="Times New Roman" w:hint="eastAsia"/>
          <w:iCs/>
          <w:lang w:eastAsia="ko-KR"/>
        </w:rPr>
        <w:t>7</w:t>
      </w:r>
      <w:r w:rsidRPr="009A266D">
        <w:rPr>
          <w:rFonts w:ascii="Times New Roman" w:eastAsia="맑은 고딕" w:hAnsi="Times New Roman" w:cs="Times New Roman"/>
          <w:iCs/>
          <w:lang w:eastAsia="ko-KR"/>
        </w:rPr>
        <w:t>. Sponfeldner, L. et al. Capacitively and inductively coupled excitons in bilayer MoS</w:t>
      </w:r>
      <w:r w:rsidRPr="009A266D">
        <w:rPr>
          <w:rFonts w:ascii="Times New Roman" w:eastAsia="맑은 고딕" w:hAnsi="Times New Roman" w:cs="Times New Roman"/>
          <w:iCs/>
          <w:vertAlign w:val="subscript"/>
          <w:lang w:eastAsia="ko-KR"/>
        </w:rPr>
        <w:t>2</w:t>
      </w:r>
      <w:r w:rsidRPr="009A266D">
        <w:rPr>
          <w:rFonts w:ascii="Times New Roman" w:eastAsia="맑은 고딕" w:hAnsi="Times New Roman" w:cs="Times New Roman"/>
          <w:iCs/>
          <w:lang w:eastAsia="ko-KR"/>
        </w:rPr>
        <w:t xml:space="preserve">. </w:t>
      </w:r>
      <w:r w:rsidRPr="009A266D">
        <w:rPr>
          <w:rFonts w:ascii="Times New Roman" w:eastAsia="맑은 고딕" w:hAnsi="Times New Roman" w:cs="Times New Roman"/>
          <w:i/>
          <w:lang w:eastAsia="ko-KR"/>
        </w:rPr>
        <w:t>Phys</w:t>
      </w:r>
      <w:r w:rsidRPr="009A266D">
        <w:rPr>
          <w:rFonts w:ascii="Times New Roman" w:eastAsia="맑은 고딕" w:hAnsi="Times New Roman" w:cs="Times New Roman"/>
          <w:iCs/>
          <w:lang w:eastAsia="ko-KR"/>
        </w:rPr>
        <w:t xml:space="preserve">. </w:t>
      </w:r>
      <w:r w:rsidRPr="009A266D">
        <w:rPr>
          <w:rFonts w:ascii="Times New Roman" w:eastAsia="맑은 고딕" w:hAnsi="Times New Roman" w:cs="Times New Roman"/>
          <w:i/>
          <w:lang w:eastAsia="ko-KR"/>
        </w:rPr>
        <w:t>Rev</w:t>
      </w:r>
      <w:r w:rsidRPr="009A266D">
        <w:rPr>
          <w:rFonts w:ascii="Times New Roman" w:eastAsia="맑은 고딕" w:hAnsi="Times New Roman" w:cs="Times New Roman"/>
          <w:iCs/>
          <w:lang w:eastAsia="ko-KR"/>
        </w:rPr>
        <w:t xml:space="preserve">. </w:t>
      </w:r>
      <w:r w:rsidRPr="009A266D">
        <w:rPr>
          <w:rFonts w:ascii="Times New Roman" w:eastAsia="맑은 고딕" w:hAnsi="Times New Roman" w:cs="Times New Roman"/>
          <w:i/>
          <w:lang w:eastAsia="ko-KR"/>
        </w:rPr>
        <w:t>Lett</w:t>
      </w:r>
      <w:r w:rsidRPr="009A266D">
        <w:rPr>
          <w:rFonts w:ascii="Times New Roman" w:eastAsia="맑은 고딕" w:hAnsi="Times New Roman" w:cs="Times New Roman"/>
          <w:iCs/>
          <w:lang w:eastAsia="ko-KR"/>
        </w:rPr>
        <w:t xml:space="preserve">. </w:t>
      </w:r>
      <w:r w:rsidRPr="009A266D">
        <w:rPr>
          <w:rFonts w:ascii="Times New Roman" w:eastAsia="맑은 고딕" w:hAnsi="Times New Roman" w:cs="Times New Roman"/>
          <w:b/>
          <w:bCs/>
          <w:iCs/>
          <w:lang w:eastAsia="ko-KR"/>
        </w:rPr>
        <w:t>129</w:t>
      </w:r>
      <w:r w:rsidRPr="009A266D">
        <w:rPr>
          <w:rFonts w:ascii="Times New Roman" w:eastAsia="맑은 고딕" w:hAnsi="Times New Roman" w:cs="Times New Roman"/>
          <w:iCs/>
          <w:lang w:eastAsia="ko-KR"/>
        </w:rPr>
        <w:t>, 107401 (2022).</w:t>
      </w:r>
    </w:p>
    <w:sectPr w:rsidR="00F02A77" w:rsidSect="004D7CBE">
      <w:pgSz w:w="11906" w:h="16838"/>
      <w:pgMar w:top="1440" w:right="1080" w:bottom="1440" w:left="1080" w:header="851" w:footer="992" w:gutter="0"/>
      <w:cols w:space="425"/>
      <w:docGrid w:type="lines" w:linePitch="367" w:charSpace="747"/>
    </w:sectPr>
  </w:body>
</w:document>
</file>

<file path=word/customizations.xml><?xml version="1.0" encoding="utf-8"?>
<wne:tcg xmlns:r="http://schemas.openxmlformats.org/officeDocument/2006/relationships" xmlns:wne="http://schemas.microsoft.com/office/word/2006/wordml">
  <wne:keymaps>
    <wne:keymap wne:kcmPrimary="0170">
      <wne:fci wne:fciName="FormattingProperties" wne:swArg="0000"/>
    </wne:keymap>
    <wne:keymap wne:kcmPrimary="0230">
      <wne:fci wne:fciName="OpenOrCloseUpPara" wne:swArg="0000"/>
    </wne:keymap>
    <wne:keymap wne:kcmPrimary="0232">
      <wne:fci wne:fciName="SpacePara2" wne:swArg="0000"/>
    </wne:keymap>
    <wne:keymap wne:kcmPrimary="0235">
      <wne:fci wne:fciName="SpacePara15" wne:swArg="0000"/>
    </wne:keymap>
    <wne:keymap wne:kcmPrimary="02DB">
      <wne:fci wne:fciName="ShrinkFontOnePoint" wne:swArg="0000"/>
    </wne:keymap>
    <wne:keymap wne:kcmPrimary="02DD">
      <wne:fci wne:fciName="GrowFontOnePoint" wne:swArg="0000"/>
    </wne:keymap>
    <wne:keymap wne:kcmPrimary="0346">
      <wne:fci wne:fciName="Font" wne:swArg="0000"/>
    </wne:keymap>
    <wne:keymap wne:kcmPrimary="0631">
      <wne:fci wne:fciName="ApplyHeading1" wne:swArg="0000"/>
    </wne:keymap>
    <wne:keymap wne:kcmPrimary="0632">
      <wne:fci wne:fciName="ApplyHeading2" wne:swArg="0000"/>
    </wne:keymap>
    <wne:keymap wne:kcmPrimary="0633">
      <wne:fci wne:fciName="ApplyHeading3" wne:swArg="0000"/>
    </wne:keymap>
  </wne:keymap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1F25233" w14:textId="77777777" w:rsidR="00EB4788" w:rsidRPr="009A266D" w:rsidRDefault="00EB4788" w:rsidP="00A81074">
      <w:r w:rsidRPr="009A266D">
        <w:separator/>
      </w:r>
    </w:p>
  </w:endnote>
  <w:endnote w:type="continuationSeparator" w:id="0">
    <w:p w14:paraId="24193D58" w14:textId="77777777" w:rsidR="00EB4788" w:rsidRPr="009A266D" w:rsidRDefault="00EB4788" w:rsidP="00A81074">
      <w:r w:rsidRPr="009A266D">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굴림">
    <w:altName w:val="Gulim"/>
    <w:panose1 w:val="020B0600000101010101"/>
    <w:charset w:val="81"/>
    <w:family w:val="modern"/>
    <w:pitch w:val="variable"/>
    <w:sig w:usb0="B00002AF" w:usb1="69D77CFB" w:usb2="00000030" w:usb3="00000000" w:csb0="0008009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ingLiU">
    <w:altName w:val="細明體"/>
    <w:panose1 w:val="02010609000101010101"/>
    <w:charset w:val="88"/>
    <w:family w:val="modern"/>
    <w:pitch w:val="fixed"/>
    <w:sig w:usb0="A00002FF" w:usb1="28CFFCFA" w:usb2="00000016" w:usb3="00000000" w:csb0="00100001" w:csb1="00000000"/>
  </w:font>
  <w:font w:name="Courier New">
    <w:panose1 w:val="02070309020205020404"/>
    <w:charset w:val="00"/>
    <w:family w:val="modern"/>
    <w:pitch w:val="fixed"/>
    <w:sig w:usb0="E0002EFF" w:usb1="C0007843" w:usb2="00000009" w:usb3="00000000" w:csb0="000001FF" w:csb1="00000000"/>
  </w:font>
  <w:font w:name="Times">
    <w:panose1 w:val="02020603050405020304"/>
    <w:charset w:val="00"/>
    <w:family w:val="roman"/>
    <w:pitch w:val="variable"/>
    <w:sig w:usb0="00000007" w:usb1="00000000" w:usb2="00000000" w:usb3="00000000" w:csb0="00000093" w:csb1="00000000"/>
  </w:font>
  <w:font w:name="MSBM10">
    <w:altName w:val="Segoe Print"/>
    <w:charset w:val="00"/>
    <w:family w:val="roman"/>
    <w:pitch w:val="default"/>
  </w:font>
  <w:font w:name="SimSun">
    <w:altName w:val="宋体"/>
    <w:panose1 w:val="02010600030101010101"/>
    <w:charset w:val="86"/>
    <w:family w:val="auto"/>
    <w:pitch w:val="variable"/>
    <w:sig w:usb0="00000203" w:usb1="288F0000" w:usb2="00000016" w:usb3="00000000" w:csb0="00040001" w:csb1="00000000"/>
  </w:font>
  <w:font w:name="바탕">
    <w:altName w:val="Batang"/>
    <w:panose1 w:val="02030600000101010101"/>
    <w:charset w:val="81"/>
    <w:family w:val="roman"/>
    <w:pitch w:val="variable"/>
    <w:sig w:usb0="B00002AF" w:usb1="69D77CFB" w:usb2="00000030" w:usb3="00000000" w:csb0="0008009F" w:csb1="00000000"/>
  </w:font>
  <w:font w:name="맑은 고딕">
    <w:panose1 w:val="020B0503020000020004"/>
    <w:charset w:val="81"/>
    <w:family w:val="modern"/>
    <w:pitch w:val="variable"/>
    <w:sig w:usb0="9000002F" w:usb1="29D77CFB" w:usb2="00000012" w:usb3="00000000" w:csb0="00080001" w:csb1="00000000"/>
  </w:font>
  <w:font w:name="Cambria Math">
    <w:panose1 w:val="02040503050406030204"/>
    <w:charset w:val="00"/>
    <w:family w:val="roman"/>
    <w:pitch w:val="variable"/>
    <w:sig w:usb0="E00006FF" w:usb1="420024FF" w:usb2="02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Symbol">
    <w:panose1 w:val="05050102010706020507"/>
    <w:charset w:val="02"/>
    <w:family w:val="roman"/>
    <w:pitch w:val="variable"/>
    <w:sig w:usb0="00000000" w:usb1="10000000" w:usb2="00000000" w:usb3="00000000" w:csb0="8000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1058933" w14:textId="77777777" w:rsidR="00EB4788" w:rsidRPr="009A266D" w:rsidRDefault="00EB4788" w:rsidP="00A81074">
      <w:r w:rsidRPr="009A266D">
        <w:separator/>
      </w:r>
    </w:p>
  </w:footnote>
  <w:footnote w:type="continuationSeparator" w:id="0">
    <w:p w14:paraId="0E695EC9" w14:textId="77777777" w:rsidR="00EB4788" w:rsidRPr="009A266D" w:rsidRDefault="00EB4788" w:rsidP="00A81074">
      <w:r w:rsidRPr="009A266D">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49C5E5" w14:textId="51FB5C15" w:rsidR="00F2322F" w:rsidRPr="009A266D" w:rsidRDefault="00F2322F" w:rsidP="004D7CBE">
    <w:pPr>
      <w:pStyle w:val="a5"/>
    </w:pPr>
    <w:r w:rsidRPr="009A266D">
      <w:rPr>
        <w:noProof/>
      </w:rPr>
      <mc:AlternateContent>
        <mc:Choice Requires="wps">
          <w:drawing>
            <wp:anchor distT="0" distB="0" distL="114300" distR="114300" simplePos="0" relativeHeight="251664384" behindDoc="0" locked="0" layoutInCell="1" allowOverlap="1" wp14:anchorId="297BC5EE" wp14:editId="548B3A05">
              <wp:simplePos x="0" y="0"/>
              <wp:positionH relativeFrom="column">
                <wp:posOffset>0</wp:posOffset>
              </wp:positionH>
              <wp:positionV relativeFrom="paragraph">
                <wp:posOffset>914400</wp:posOffset>
              </wp:positionV>
              <wp:extent cx="5401945" cy="8863965"/>
              <wp:effectExtent l="0" t="0" r="0" b="0"/>
              <wp:wrapNone/>
              <wp:docPr id="38" name="Genko:A4:25:20:P:3::" hidden="1"/>
              <wp:cNvGraphicFramePr/>
              <a:graphic xmlns:a="http://schemas.openxmlformats.org/drawingml/2006/main">
                <a:graphicData uri="http://schemas.microsoft.com/office/word/2010/wordprocessingShape">
                  <wps:wsp>
                    <wps:cNvSpPr/>
                    <wps:spPr>
                      <a:xfrm>
                        <a:off x="0" y="0"/>
                        <a:ext cx="5401945" cy="8863965"/>
                      </a:xfrm>
                      <a:prstGeom prst="rect">
                        <a:avLst/>
                      </a:prstGeom>
                      <a:noFill/>
                      <a:ln w="12700" cap="flat" cmpd="sng" algn="ctr">
                        <a:solidFill>
                          <a:srgbClr val="009300"/>
                        </a:solidFill>
                        <a:prstDash val="solid"/>
                        <a:miter lim="800000"/>
                      </a:ln>
                      <a:effectLst/>
                      <a:extLst>
                        <a:ext uri="{909E8E84-426E-40DD-AFC4-6F175D3DCCD1}">
                          <a14:hiddenFill xmlns:a14="http://schemas.microsoft.com/office/drawing/2010/main">
                            <a:solidFill>
                              <a:schemeClr val="accent1">
                                <a:alpha val="0"/>
                              </a:schemeClr>
                            </a:solidFill>
                          </a14:hiddenFill>
                        </a:ext>
                      </a:ex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93349B" id="Genko:A4:25:20:P:3::" o:spid="_x0000_s1026" style="position:absolute;margin-left:0;margin-top:1in;width:425.35pt;height:697.95pt;z-index:251664384;visibility:hidden;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9YIRgMAAA4HAAAOAAAAZHJzL2Uyb0RvYy54bWysVd1v2jAQf5+0/8HyO80HgUJUqBCUalK1&#10;orVTn43jkGiO7dnma9P+953tkEI3TdM0HszZ9333u8vN7aHhaMe0qaWY4OQqxogJKotabCb48/Oy&#10;N8LIWCIKwqVgE3xkBt9O37+72aucpbKSvGAagRFh8r2a4MpalUeRoRVriLmSiglgllI3xMJVb6JC&#10;kz1Yb3iUxvEw2ktdKC0pMwZeF4GJp95+WTJqH8vSMIv4BENs1p/an2t3RtMbkm80UVVN2zDIP0TR&#10;kFqA087UgliCtrr+xVRTUy2NLO0VlU0ky7KmzOcA2STxm2yeKqKYzwWKY1RXJvP/zNKPu5VGdTHB&#10;feiUIA306J6JLzKfZXk6yNM4X+X9PMeoqouCuR67mu2VyUH1Sa10ezNAugIcSt24f0gNHXydj12d&#10;2cEiCo+DLE7G2QAjCrzRaNgfDwfOavSqrrSx90w2yBETrKGRvr5k92BsED2JOG9CLmvO4Z3kXKA9&#10;RJlex9BvSgBTJScWyEZBlkZsMCJ8A4lQq71JI3ldOHWnbfRmPeca7YgDTDzug5Xg7kLM+V4QUwU5&#10;z3JiJG9qC3jmdQOJxe7XanPhuMwjMmQAt4MF0r9DYTxavo/j8d3obpT1snR418vixaI3W86z3nCZ&#10;XA8W/cV8vkh+uLCTLA8dcZGfkJtkf4eMdoYC5jrsXmToJ5B1pSCUMmGT0AOuKtJW6FQcN69O2jfx&#10;zFB0GahnQ96nf59/5NAU8OMpe+TMVYWLT6wEbAJi0tCpk5fg/DwmU5GChefBWdm7LLxDb9BZLqFm&#10;ne2QVCd5aTv0vpX3rfIt7JTjPwUWlEPTQcN7lsJ2yk0tZIvBy8w4VLr1HOQh/LPSOHItiyNMrpYw&#10;HQB0o+iyBlA+EGNXRMMOg0fYy/YRjpJLGAnZUjDKUn/73buTBwABF6M97EQYl69bohlG/IOApTNO&#10;sswtUX/JBtcpXPQ5Z33OEdtmLmGKEh+dJ5285Sey1LJ5gfU9c16BRQQF32Ew28vchl0NHwDKZjMv&#10;BotTEfsgnhR1xl1V3Tg+H16IVu2+sICxj/K0P0n+Zm0EWacp5GxrZVn7nfJa17besHQ9cNoPhNvq&#10;53cv9foZm/4EAAD//wMAUEsDBBQABgAIAAAAIQA1RzOy3QAAAAkBAAAPAAAAZHJzL2Rvd25yZXYu&#10;eG1sTI9BT8MwDIXvSPyHyEhcEEuBDrbSdEJICI4wtrvXmLbQOCXJ1sKvx5zgZr9nPX+vXE2uVwcK&#10;sfNs4GKWgSKuve24MbB5fThfgIoJ2WLvmQx8UYRVdXxUYmH9yC90WKdGSQjHAg20KQ2F1rFuyWGc&#10;+YFYvDcfHCZZQ6NtwFHCXa8vs+xaO+xYPrQ40H1L9cd67wycbfW3G7b15j2FkfKnZ3yk/tOY05Pp&#10;7hZUoin9HcMvvqBDJUw7v2cbVW9AiiRR81wGsRfz7AbUTpT51XIJuir1/wbVDwAAAP//AwBQSwEC&#10;LQAUAAYACAAAACEAtoM4kv4AAADhAQAAEwAAAAAAAAAAAAAAAAAAAAAAW0NvbnRlbnRfVHlwZXNd&#10;LnhtbFBLAQItABQABgAIAAAAIQA4/SH/1gAAAJQBAAALAAAAAAAAAAAAAAAAAC8BAABfcmVscy8u&#10;cmVsc1BLAQItABQABgAIAAAAIQCAn9YIRgMAAA4HAAAOAAAAAAAAAAAAAAAAAC4CAABkcnMvZTJv&#10;RG9jLnhtbFBLAQItABQABgAIAAAAIQA1RzOy3QAAAAkBAAAPAAAAAAAAAAAAAAAAAKAFAABkcnMv&#10;ZG93bnJldi54bWxQSwUGAAAAAAQABADzAAAAqgYAAAAA&#10;" filled="f" fillcolor="#4472c4 [3204]" strokecolor="#009300" strokeweight="1pt">
              <v:fill opacity="0"/>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FE6B86"/>
    <w:multiLevelType w:val="multilevel"/>
    <w:tmpl w:val="7BD04728"/>
    <w:lvl w:ilvl="0">
      <w:start w:val="1"/>
      <w:numFmt w:val="decimal"/>
      <w:lvlText w:val="%1."/>
      <w:lvlJc w:val="left"/>
      <w:pPr>
        <w:ind w:left="360" w:hanging="360"/>
      </w:pPr>
      <w:rPr>
        <w:rFonts w:hint="default"/>
      </w:rPr>
    </w:lvl>
    <w:lvl w:ilvl="1">
      <w:start w:val="1"/>
      <w:numFmt w:val="decimal"/>
      <w:isLgl/>
      <w:lvlText w:val="%1.%2."/>
      <w:lvlJc w:val="left"/>
      <w:pPr>
        <w:ind w:left="420" w:hanging="4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 w15:restartNumberingAfterBreak="0">
    <w:nsid w:val="056A748F"/>
    <w:multiLevelType w:val="hybridMultilevel"/>
    <w:tmpl w:val="C50E345A"/>
    <w:lvl w:ilvl="0" w:tplc="DC4CCAE4">
      <w:start w:val="1"/>
      <w:numFmt w:val="bullet"/>
      <w:lvlText w:val="•"/>
      <w:lvlJc w:val="left"/>
      <w:pPr>
        <w:tabs>
          <w:tab w:val="num" w:pos="720"/>
        </w:tabs>
        <w:ind w:left="720" w:hanging="360"/>
      </w:pPr>
      <w:rPr>
        <w:rFonts w:ascii="Arial" w:hAnsi="Arial" w:hint="default"/>
      </w:rPr>
    </w:lvl>
    <w:lvl w:ilvl="1" w:tplc="21145D12" w:tentative="1">
      <w:start w:val="1"/>
      <w:numFmt w:val="bullet"/>
      <w:lvlText w:val="•"/>
      <w:lvlJc w:val="left"/>
      <w:pPr>
        <w:tabs>
          <w:tab w:val="num" w:pos="1440"/>
        </w:tabs>
        <w:ind w:left="1440" w:hanging="360"/>
      </w:pPr>
      <w:rPr>
        <w:rFonts w:ascii="Arial" w:hAnsi="Arial" w:hint="default"/>
      </w:rPr>
    </w:lvl>
    <w:lvl w:ilvl="2" w:tplc="F92E09A4" w:tentative="1">
      <w:start w:val="1"/>
      <w:numFmt w:val="bullet"/>
      <w:lvlText w:val="•"/>
      <w:lvlJc w:val="left"/>
      <w:pPr>
        <w:tabs>
          <w:tab w:val="num" w:pos="2160"/>
        </w:tabs>
        <w:ind w:left="2160" w:hanging="360"/>
      </w:pPr>
      <w:rPr>
        <w:rFonts w:ascii="Arial" w:hAnsi="Arial" w:hint="default"/>
      </w:rPr>
    </w:lvl>
    <w:lvl w:ilvl="3" w:tplc="5644C7DE" w:tentative="1">
      <w:start w:val="1"/>
      <w:numFmt w:val="bullet"/>
      <w:lvlText w:val="•"/>
      <w:lvlJc w:val="left"/>
      <w:pPr>
        <w:tabs>
          <w:tab w:val="num" w:pos="2880"/>
        </w:tabs>
        <w:ind w:left="2880" w:hanging="360"/>
      </w:pPr>
      <w:rPr>
        <w:rFonts w:ascii="Arial" w:hAnsi="Arial" w:hint="default"/>
      </w:rPr>
    </w:lvl>
    <w:lvl w:ilvl="4" w:tplc="14B00F5E" w:tentative="1">
      <w:start w:val="1"/>
      <w:numFmt w:val="bullet"/>
      <w:lvlText w:val="•"/>
      <w:lvlJc w:val="left"/>
      <w:pPr>
        <w:tabs>
          <w:tab w:val="num" w:pos="3600"/>
        </w:tabs>
        <w:ind w:left="3600" w:hanging="360"/>
      </w:pPr>
      <w:rPr>
        <w:rFonts w:ascii="Arial" w:hAnsi="Arial" w:hint="default"/>
      </w:rPr>
    </w:lvl>
    <w:lvl w:ilvl="5" w:tplc="CF162736" w:tentative="1">
      <w:start w:val="1"/>
      <w:numFmt w:val="bullet"/>
      <w:lvlText w:val="•"/>
      <w:lvlJc w:val="left"/>
      <w:pPr>
        <w:tabs>
          <w:tab w:val="num" w:pos="4320"/>
        </w:tabs>
        <w:ind w:left="4320" w:hanging="360"/>
      </w:pPr>
      <w:rPr>
        <w:rFonts w:ascii="Arial" w:hAnsi="Arial" w:hint="default"/>
      </w:rPr>
    </w:lvl>
    <w:lvl w:ilvl="6" w:tplc="9B7C5AC0" w:tentative="1">
      <w:start w:val="1"/>
      <w:numFmt w:val="bullet"/>
      <w:lvlText w:val="•"/>
      <w:lvlJc w:val="left"/>
      <w:pPr>
        <w:tabs>
          <w:tab w:val="num" w:pos="5040"/>
        </w:tabs>
        <w:ind w:left="5040" w:hanging="360"/>
      </w:pPr>
      <w:rPr>
        <w:rFonts w:ascii="Arial" w:hAnsi="Arial" w:hint="default"/>
      </w:rPr>
    </w:lvl>
    <w:lvl w:ilvl="7" w:tplc="0C3E0B5C" w:tentative="1">
      <w:start w:val="1"/>
      <w:numFmt w:val="bullet"/>
      <w:lvlText w:val="•"/>
      <w:lvlJc w:val="left"/>
      <w:pPr>
        <w:tabs>
          <w:tab w:val="num" w:pos="5760"/>
        </w:tabs>
        <w:ind w:left="5760" w:hanging="360"/>
      </w:pPr>
      <w:rPr>
        <w:rFonts w:ascii="Arial" w:hAnsi="Arial" w:hint="default"/>
      </w:rPr>
    </w:lvl>
    <w:lvl w:ilvl="8" w:tplc="2B7CA93C"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8A95E5B"/>
    <w:multiLevelType w:val="hybridMultilevel"/>
    <w:tmpl w:val="C17A10E2"/>
    <w:lvl w:ilvl="0" w:tplc="0262DA92">
      <w:start w:val="1"/>
      <w:numFmt w:val="upp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15:restartNumberingAfterBreak="0">
    <w:nsid w:val="0F20693E"/>
    <w:multiLevelType w:val="hybridMultilevel"/>
    <w:tmpl w:val="ECDC60CE"/>
    <w:lvl w:ilvl="0" w:tplc="2B969C40">
      <w:start w:val="1"/>
      <w:numFmt w:val="decimal"/>
      <w:lvlText w:val="%1."/>
      <w:lvlJc w:val="left"/>
      <w:pPr>
        <w:ind w:left="3479" w:hanging="360"/>
      </w:pPr>
      <w:rPr>
        <w:rFonts w:hint="default"/>
      </w:rPr>
    </w:lvl>
    <w:lvl w:ilvl="1" w:tplc="04090019" w:tentative="1">
      <w:start w:val="1"/>
      <w:numFmt w:val="ideographTraditional"/>
      <w:lvlText w:val="%2、"/>
      <w:lvlJc w:val="left"/>
      <w:pPr>
        <w:ind w:left="4079" w:hanging="480"/>
      </w:pPr>
    </w:lvl>
    <w:lvl w:ilvl="2" w:tplc="0409001B" w:tentative="1">
      <w:start w:val="1"/>
      <w:numFmt w:val="lowerRoman"/>
      <w:lvlText w:val="%3."/>
      <w:lvlJc w:val="right"/>
      <w:pPr>
        <w:ind w:left="4559" w:hanging="480"/>
      </w:pPr>
    </w:lvl>
    <w:lvl w:ilvl="3" w:tplc="0409000F" w:tentative="1">
      <w:start w:val="1"/>
      <w:numFmt w:val="decimal"/>
      <w:lvlText w:val="%4."/>
      <w:lvlJc w:val="left"/>
      <w:pPr>
        <w:ind w:left="5039" w:hanging="480"/>
      </w:pPr>
    </w:lvl>
    <w:lvl w:ilvl="4" w:tplc="04090019" w:tentative="1">
      <w:start w:val="1"/>
      <w:numFmt w:val="ideographTraditional"/>
      <w:lvlText w:val="%5、"/>
      <w:lvlJc w:val="left"/>
      <w:pPr>
        <w:ind w:left="5519" w:hanging="480"/>
      </w:pPr>
    </w:lvl>
    <w:lvl w:ilvl="5" w:tplc="0409001B" w:tentative="1">
      <w:start w:val="1"/>
      <w:numFmt w:val="lowerRoman"/>
      <w:lvlText w:val="%6."/>
      <w:lvlJc w:val="right"/>
      <w:pPr>
        <w:ind w:left="5999" w:hanging="480"/>
      </w:pPr>
    </w:lvl>
    <w:lvl w:ilvl="6" w:tplc="0409000F" w:tentative="1">
      <w:start w:val="1"/>
      <w:numFmt w:val="decimal"/>
      <w:lvlText w:val="%7."/>
      <w:lvlJc w:val="left"/>
      <w:pPr>
        <w:ind w:left="6479" w:hanging="480"/>
      </w:pPr>
    </w:lvl>
    <w:lvl w:ilvl="7" w:tplc="04090019" w:tentative="1">
      <w:start w:val="1"/>
      <w:numFmt w:val="ideographTraditional"/>
      <w:lvlText w:val="%8、"/>
      <w:lvlJc w:val="left"/>
      <w:pPr>
        <w:ind w:left="6959" w:hanging="480"/>
      </w:pPr>
    </w:lvl>
    <w:lvl w:ilvl="8" w:tplc="0409001B" w:tentative="1">
      <w:start w:val="1"/>
      <w:numFmt w:val="lowerRoman"/>
      <w:lvlText w:val="%9."/>
      <w:lvlJc w:val="right"/>
      <w:pPr>
        <w:ind w:left="7439" w:hanging="480"/>
      </w:pPr>
    </w:lvl>
  </w:abstractNum>
  <w:abstractNum w:abstractNumId="4" w15:restartNumberingAfterBreak="0">
    <w:nsid w:val="0FA1404D"/>
    <w:multiLevelType w:val="hybridMultilevel"/>
    <w:tmpl w:val="3CC84C92"/>
    <w:lvl w:ilvl="0" w:tplc="995032D4">
      <w:start w:val="1"/>
      <w:numFmt w:val="decimal"/>
      <w:lvlText w:val="%1)"/>
      <w:lvlJc w:val="left"/>
      <w:pPr>
        <w:ind w:left="360" w:hanging="36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0FA9029A"/>
    <w:multiLevelType w:val="hybridMultilevel"/>
    <w:tmpl w:val="B7A026C0"/>
    <w:lvl w:ilvl="0" w:tplc="DF8CA058">
      <w:start w:val="1"/>
      <w:numFmt w:val="decimal"/>
      <w:lvlText w:val="%1."/>
      <w:lvlJc w:val="left"/>
      <w:pPr>
        <w:ind w:left="792" w:hanging="360"/>
      </w:pPr>
      <w:rPr>
        <w:rFonts w:ascii="Times New Roman" w:eastAsiaTheme="minorEastAsia" w:hAnsi="Times New Roman" w:cs="Times New Roman"/>
        <w:b w:val="0"/>
      </w:rPr>
    </w:lvl>
    <w:lvl w:ilvl="1" w:tplc="04090019" w:tentative="1">
      <w:start w:val="1"/>
      <w:numFmt w:val="ideographTraditional"/>
      <w:lvlText w:val="%2、"/>
      <w:lvlJc w:val="left"/>
      <w:pPr>
        <w:ind w:left="1392" w:hanging="480"/>
      </w:pPr>
    </w:lvl>
    <w:lvl w:ilvl="2" w:tplc="0409001B" w:tentative="1">
      <w:start w:val="1"/>
      <w:numFmt w:val="lowerRoman"/>
      <w:lvlText w:val="%3."/>
      <w:lvlJc w:val="right"/>
      <w:pPr>
        <w:ind w:left="1872" w:hanging="480"/>
      </w:pPr>
    </w:lvl>
    <w:lvl w:ilvl="3" w:tplc="0409000F" w:tentative="1">
      <w:start w:val="1"/>
      <w:numFmt w:val="decimal"/>
      <w:lvlText w:val="%4."/>
      <w:lvlJc w:val="left"/>
      <w:pPr>
        <w:ind w:left="2352" w:hanging="480"/>
      </w:pPr>
    </w:lvl>
    <w:lvl w:ilvl="4" w:tplc="04090019" w:tentative="1">
      <w:start w:val="1"/>
      <w:numFmt w:val="ideographTraditional"/>
      <w:lvlText w:val="%5、"/>
      <w:lvlJc w:val="left"/>
      <w:pPr>
        <w:ind w:left="2832" w:hanging="480"/>
      </w:pPr>
    </w:lvl>
    <w:lvl w:ilvl="5" w:tplc="0409001B" w:tentative="1">
      <w:start w:val="1"/>
      <w:numFmt w:val="lowerRoman"/>
      <w:lvlText w:val="%6."/>
      <w:lvlJc w:val="right"/>
      <w:pPr>
        <w:ind w:left="3312" w:hanging="480"/>
      </w:pPr>
    </w:lvl>
    <w:lvl w:ilvl="6" w:tplc="0409000F" w:tentative="1">
      <w:start w:val="1"/>
      <w:numFmt w:val="decimal"/>
      <w:lvlText w:val="%7."/>
      <w:lvlJc w:val="left"/>
      <w:pPr>
        <w:ind w:left="3792" w:hanging="480"/>
      </w:pPr>
    </w:lvl>
    <w:lvl w:ilvl="7" w:tplc="04090019" w:tentative="1">
      <w:start w:val="1"/>
      <w:numFmt w:val="ideographTraditional"/>
      <w:lvlText w:val="%8、"/>
      <w:lvlJc w:val="left"/>
      <w:pPr>
        <w:ind w:left="4272" w:hanging="480"/>
      </w:pPr>
    </w:lvl>
    <w:lvl w:ilvl="8" w:tplc="0409001B" w:tentative="1">
      <w:start w:val="1"/>
      <w:numFmt w:val="lowerRoman"/>
      <w:lvlText w:val="%9."/>
      <w:lvlJc w:val="right"/>
      <w:pPr>
        <w:ind w:left="4752" w:hanging="480"/>
      </w:pPr>
    </w:lvl>
  </w:abstractNum>
  <w:abstractNum w:abstractNumId="6" w15:restartNumberingAfterBreak="0">
    <w:nsid w:val="14E37A4F"/>
    <w:multiLevelType w:val="hybridMultilevel"/>
    <w:tmpl w:val="556A5F36"/>
    <w:lvl w:ilvl="0" w:tplc="7EE8F6EC">
      <w:start w:val="1"/>
      <w:numFmt w:val="decimal"/>
      <w:lvlText w:val="%1)"/>
      <w:lvlJc w:val="left"/>
      <w:pPr>
        <w:ind w:left="360" w:hanging="360"/>
      </w:pPr>
      <w:rPr>
        <w:rFonts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17E56D4E"/>
    <w:multiLevelType w:val="hybridMultilevel"/>
    <w:tmpl w:val="481E2208"/>
    <w:lvl w:ilvl="0" w:tplc="D3365C90">
      <w:start w:val="1"/>
      <w:numFmt w:val="bullet"/>
      <w:lvlText w:val="•"/>
      <w:lvlJc w:val="left"/>
      <w:pPr>
        <w:tabs>
          <w:tab w:val="num" w:pos="720"/>
        </w:tabs>
        <w:ind w:left="720" w:hanging="360"/>
      </w:pPr>
      <w:rPr>
        <w:rFonts w:ascii="Arial" w:hAnsi="Arial" w:hint="default"/>
      </w:rPr>
    </w:lvl>
    <w:lvl w:ilvl="1" w:tplc="9182C87C" w:tentative="1">
      <w:start w:val="1"/>
      <w:numFmt w:val="bullet"/>
      <w:lvlText w:val="•"/>
      <w:lvlJc w:val="left"/>
      <w:pPr>
        <w:tabs>
          <w:tab w:val="num" w:pos="1440"/>
        </w:tabs>
        <w:ind w:left="1440" w:hanging="360"/>
      </w:pPr>
      <w:rPr>
        <w:rFonts w:ascii="Arial" w:hAnsi="Arial" w:hint="default"/>
      </w:rPr>
    </w:lvl>
    <w:lvl w:ilvl="2" w:tplc="E5C8E2EA" w:tentative="1">
      <w:start w:val="1"/>
      <w:numFmt w:val="bullet"/>
      <w:lvlText w:val="•"/>
      <w:lvlJc w:val="left"/>
      <w:pPr>
        <w:tabs>
          <w:tab w:val="num" w:pos="2160"/>
        </w:tabs>
        <w:ind w:left="2160" w:hanging="360"/>
      </w:pPr>
      <w:rPr>
        <w:rFonts w:ascii="Arial" w:hAnsi="Arial" w:hint="default"/>
      </w:rPr>
    </w:lvl>
    <w:lvl w:ilvl="3" w:tplc="C19E8196" w:tentative="1">
      <w:start w:val="1"/>
      <w:numFmt w:val="bullet"/>
      <w:lvlText w:val="•"/>
      <w:lvlJc w:val="left"/>
      <w:pPr>
        <w:tabs>
          <w:tab w:val="num" w:pos="2880"/>
        </w:tabs>
        <w:ind w:left="2880" w:hanging="360"/>
      </w:pPr>
      <w:rPr>
        <w:rFonts w:ascii="Arial" w:hAnsi="Arial" w:hint="default"/>
      </w:rPr>
    </w:lvl>
    <w:lvl w:ilvl="4" w:tplc="ECA62718" w:tentative="1">
      <w:start w:val="1"/>
      <w:numFmt w:val="bullet"/>
      <w:lvlText w:val="•"/>
      <w:lvlJc w:val="left"/>
      <w:pPr>
        <w:tabs>
          <w:tab w:val="num" w:pos="3600"/>
        </w:tabs>
        <w:ind w:left="3600" w:hanging="360"/>
      </w:pPr>
      <w:rPr>
        <w:rFonts w:ascii="Arial" w:hAnsi="Arial" w:hint="default"/>
      </w:rPr>
    </w:lvl>
    <w:lvl w:ilvl="5" w:tplc="1856DBE2" w:tentative="1">
      <w:start w:val="1"/>
      <w:numFmt w:val="bullet"/>
      <w:lvlText w:val="•"/>
      <w:lvlJc w:val="left"/>
      <w:pPr>
        <w:tabs>
          <w:tab w:val="num" w:pos="4320"/>
        </w:tabs>
        <w:ind w:left="4320" w:hanging="360"/>
      </w:pPr>
      <w:rPr>
        <w:rFonts w:ascii="Arial" w:hAnsi="Arial" w:hint="default"/>
      </w:rPr>
    </w:lvl>
    <w:lvl w:ilvl="6" w:tplc="FA80A27C" w:tentative="1">
      <w:start w:val="1"/>
      <w:numFmt w:val="bullet"/>
      <w:lvlText w:val="•"/>
      <w:lvlJc w:val="left"/>
      <w:pPr>
        <w:tabs>
          <w:tab w:val="num" w:pos="5040"/>
        </w:tabs>
        <w:ind w:left="5040" w:hanging="360"/>
      </w:pPr>
      <w:rPr>
        <w:rFonts w:ascii="Arial" w:hAnsi="Arial" w:hint="default"/>
      </w:rPr>
    </w:lvl>
    <w:lvl w:ilvl="7" w:tplc="FE7C6450" w:tentative="1">
      <w:start w:val="1"/>
      <w:numFmt w:val="bullet"/>
      <w:lvlText w:val="•"/>
      <w:lvlJc w:val="left"/>
      <w:pPr>
        <w:tabs>
          <w:tab w:val="num" w:pos="5760"/>
        </w:tabs>
        <w:ind w:left="5760" w:hanging="360"/>
      </w:pPr>
      <w:rPr>
        <w:rFonts w:ascii="Arial" w:hAnsi="Arial" w:hint="default"/>
      </w:rPr>
    </w:lvl>
    <w:lvl w:ilvl="8" w:tplc="E5F20220"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AE03E27"/>
    <w:multiLevelType w:val="hybridMultilevel"/>
    <w:tmpl w:val="5714F21C"/>
    <w:lvl w:ilvl="0" w:tplc="B8761288">
      <w:start w:val="1"/>
      <w:numFmt w:val="bullet"/>
      <w:lvlText w:val="-"/>
      <w:lvlJc w:val="left"/>
      <w:pPr>
        <w:tabs>
          <w:tab w:val="num" w:pos="720"/>
        </w:tabs>
        <w:ind w:left="720" w:hanging="360"/>
      </w:pPr>
      <w:rPr>
        <w:rFonts w:ascii="굴림" w:hAnsi="굴림" w:hint="default"/>
      </w:rPr>
    </w:lvl>
    <w:lvl w:ilvl="1" w:tplc="2E86119C" w:tentative="1">
      <w:start w:val="1"/>
      <w:numFmt w:val="bullet"/>
      <w:lvlText w:val="-"/>
      <w:lvlJc w:val="left"/>
      <w:pPr>
        <w:tabs>
          <w:tab w:val="num" w:pos="1440"/>
        </w:tabs>
        <w:ind w:left="1440" w:hanging="360"/>
      </w:pPr>
      <w:rPr>
        <w:rFonts w:ascii="굴림" w:hAnsi="굴림" w:hint="default"/>
      </w:rPr>
    </w:lvl>
    <w:lvl w:ilvl="2" w:tplc="DEB41F60" w:tentative="1">
      <w:start w:val="1"/>
      <w:numFmt w:val="bullet"/>
      <w:lvlText w:val="-"/>
      <w:lvlJc w:val="left"/>
      <w:pPr>
        <w:tabs>
          <w:tab w:val="num" w:pos="2160"/>
        </w:tabs>
        <w:ind w:left="2160" w:hanging="360"/>
      </w:pPr>
      <w:rPr>
        <w:rFonts w:ascii="굴림" w:hAnsi="굴림" w:hint="default"/>
      </w:rPr>
    </w:lvl>
    <w:lvl w:ilvl="3" w:tplc="1AE08328" w:tentative="1">
      <w:start w:val="1"/>
      <w:numFmt w:val="bullet"/>
      <w:lvlText w:val="-"/>
      <w:lvlJc w:val="left"/>
      <w:pPr>
        <w:tabs>
          <w:tab w:val="num" w:pos="2880"/>
        </w:tabs>
        <w:ind w:left="2880" w:hanging="360"/>
      </w:pPr>
      <w:rPr>
        <w:rFonts w:ascii="굴림" w:hAnsi="굴림" w:hint="default"/>
      </w:rPr>
    </w:lvl>
    <w:lvl w:ilvl="4" w:tplc="15D285A2" w:tentative="1">
      <w:start w:val="1"/>
      <w:numFmt w:val="bullet"/>
      <w:lvlText w:val="-"/>
      <w:lvlJc w:val="left"/>
      <w:pPr>
        <w:tabs>
          <w:tab w:val="num" w:pos="3600"/>
        </w:tabs>
        <w:ind w:left="3600" w:hanging="360"/>
      </w:pPr>
      <w:rPr>
        <w:rFonts w:ascii="굴림" w:hAnsi="굴림" w:hint="default"/>
      </w:rPr>
    </w:lvl>
    <w:lvl w:ilvl="5" w:tplc="21A887FA" w:tentative="1">
      <w:start w:val="1"/>
      <w:numFmt w:val="bullet"/>
      <w:lvlText w:val="-"/>
      <w:lvlJc w:val="left"/>
      <w:pPr>
        <w:tabs>
          <w:tab w:val="num" w:pos="4320"/>
        </w:tabs>
        <w:ind w:left="4320" w:hanging="360"/>
      </w:pPr>
      <w:rPr>
        <w:rFonts w:ascii="굴림" w:hAnsi="굴림" w:hint="default"/>
      </w:rPr>
    </w:lvl>
    <w:lvl w:ilvl="6" w:tplc="FD2AE568" w:tentative="1">
      <w:start w:val="1"/>
      <w:numFmt w:val="bullet"/>
      <w:lvlText w:val="-"/>
      <w:lvlJc w:val="left"/>
      <w:pPr>
        <w:tabs>
          <w:tab w:val="num" w:pos="5040"/>
        </w:tabs>
        <w:ind w:left="5040" w:hanging="360"/>
      </w:pPr>
      <w:rPr>
        <w:rFonts w:ascii="굴림" w:hAnsi="굴림" w:hint="default"/>
      </w:rPr>
    </w:lvl>
    <w:lvl w:ilvl="7" w:tplc="777EB6DC" w:tentative="1">
      <w:start w:val="1"/>
      <w:numFmt w:val="bullet"/>
      <w:lvlText w:val="-"/>
      <w:lvlJc w:val="left"/>
      <w:pPr>
        <w:tabs>
          <w:tab w:val="num" w:pos="5760"/>
        </w:tabs>
        <w:ind w:left="5760" w:hanging="360"/>
      </w:pPr>
      <w:rPr>
        <w:rFonts w:ascii="굴림" w:hAnsi="굴림" w:hint="default"/>
      </w:rPr>
    </w:lvl>
    <w:lvl w:ilvl="8" w:tplc="C6425A8C" w:tentative="1">
      <w:start w:val="1"/>
      <w:numFmt w:val="bullet"/>
      <w:lvlText w:val="-"/>
      <w:lvlJc w:val="left"/>
      <w:pPr>
        <w:tabs>
          <w:tab w:val="num" w:pos="6480"/>
        </w:tabs>
        <w:ind w:left="6480" w:hanging="360"/>
      </w:pPr>
      <w:rPr>
        <w:rFonts w:ascii="굴림" w:hAnsi="굴림" w:hint="default"/>
      </w:rPr>
    </w:lvl>
  </w:abstractNum>
  <w:abstractNum w:abstractNumId="9" w15:restartNumberingAfterBreak="0">
    <w:nsid w:val="220605FC"/>
    <w:multiLevelType w:val="hybridMultilevel"/>
    <w:tmpl w:val="0F86DD50"/>
    <w:lvl w:ilvl="0" w:tplc="1A4EA840">
      <w:start w:val="2"/>
      <w:numFmt w:val="decimal"/>
      <w:lvlText w:val="%1."/>
      <w:lvlJc w:val="left"/>
      <w:pPr>
        <w:ind w:left="3479" w:hanging="360"/>
      </w:pPr>
      <w:rPr>
        <w:rFonts w:hint="default"/>
      </w:rPr>
    </w:lvl>
    <w:lvl w:ilvl="1" w:tplc="04090019" w:tentative="1">
      <w:start w:val="1"/>
      <w:numFmt w:val="ideographTraditional"/>
      <w:lvlText w:val="%2、"/>
      <w:lvlJc w:val="left"/>
      <w:pPr>
        <w:ind w:left="4079" w:hanging="480"/>
      </w:pPr>
    </w:lvl>
    <w:lvl w:ilvl="2" w:tplc="0409001B" w:tentative="1">
      <w:start w:val="1"/>
      <w:numFmt w:val="lowerRoman"/>
      <w:lvlText w:val="%3."/>
      <w:lvlJc w:val="right"/>
      <w:pPr>
        <w:ind w:left="4559" w:hanging="480"/>
      </w:pPr>
    </w:lvl>
    <w:lvl w:ilvl="3" w:tplc="0409000F" w:tentative="1">
      <w:start w:val="1"/>
      <w:numFmt w:val="decimal"/>
      <w:lvlText w:val="%4."/>
      <w:lvlJc w:val="left"/>
      <w:pPr>
        <w:ind w:left="5039" w:hanging="480"/>
      </w:pPr>
    </w:lvl>
    <w:lvl w:ilvl="4" w:tplc="04090019" w:tentative="1">
      <w:start w:val="1"/>
      <w:numFmt w:val="ideographTraditional"/>
      <w:lvlText w:val="%5、"/>
      <w:lvlJc w:val="left"/>
      <w:pPr>
        <w:ind w:left="5519" w:hanging="480"/>
      </w:pPr>
    </w:lvl>
    <w:lvl w:ilvl="5" w:tplc="0409001B" w:tentative="1">
      <w:start w:val="1"/>
      <w:numFmt w:val="lowerRoman"/>
      <w:lvlText w:val="%6."/>
      <w:lvlJc w:val="right"/>
      <w:pPr>
        <w:ind w:left="5999" w:hanging="480"/>
      </w:pPr>
    </w:lvl>
    <w:lvl w:ilvl="6" w:tplc="0409000F" w:tentative="1">
      <w:start w:val="1"/>
      <w:numFmt w:val="decimal"/>
      <w:lvlText w:val="%7."/>
      <w:lvlJc w:val="left"/>
      <w:pPr>
        <w:ind w:left="6479" w:hanging="480"/>
      </w:pPr>
    </w:lvl>
    <w:lvl w:ilvl="7" w:tplc="04090019" w:tentative="1">
      <w:start w:val="1"/>
      <w:numFmt w:val="ideographTraditional"/>
      <w:lvlText w:val="%8、"/>
      <w:lvlJc w:val="left"/>
      <w:pPr>
        <w:ind w:left="6959" w:hanging="480"/>
      </w:pPr>
    </w:lvl>
    <w:lvl w:ilvl="8" w:tplc="0409001B" w:tentative="1">
      <w:start w:val="1"/>
      <w:numFmt w:val="lowerRoman"/>
      <w:lvlText w:val="%9."/>
      <w:lvlJc w:val="right"/>
      <w:pPr>
        <w:ind w:left="7439" w:hanging="480"/>
      </w:pPr>
    </w:lvl>
  </w:abstractNum>
  <w:abstractNum w:abstractNumId="10" w15:restartNumberingAfterBreak="0">
    <w:nsid w:val="277863E0"/>
    <w:multiLevelType w:val="multilevel"/>
    <w:tmpl w:val="B282A7C2"/>
    <w:lvl w:ilvl="0">
      <w:start w:val="1"/>
      <w:numFmt w:val="decimal"/>
      <w:lvlText w:val="%1"/>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1" w15:restartNumberingAfterBreak="0">
    <w:nsid w:val="2B576766"/>
    <w:multiLevelType w:val="multilevel"/>
    <w:tmpl w:val="FF3C3CC4"/>
    <w:lvl w:ilvl="0">
      <w:start w:val="3"/>
      <w:numFmt w:val="decimal"/>
      <w:lvlText w:val="%1."/>
      <w:lvlJc w:val="left"/>
      <w:pPr>
        <w:ind w:left="3479" w:hanging="360"/>
      </w:pPr>
      <w:rPr>
        <w:rFonts w:hint="default"/>
      </w:rPr>
    </w:lvl>
    <w:lvl w:ilvl="1">
      <w:start w:val="1"/>
      <w:numFmt w:val="decimal"/>
      <w:isLgl/>
      <w:lvlText w:val="%1.%2"/>
      <w:lvlJc w:val="left"/>
      <w:pPr>
        <w:ind w:left="3479" w:hanging="360"/>
      </w:pPr>
      <w:rPr>
        <w:rFonts w:hint="default"/>
      </w:rPr>
    </w:lvl>
    <w:lvl w:ilvl="2">
      <w:start w:val="1"/>
      <w:numFmt w:val="decimal"/>
      <w:isLgl/>
      <w:lvlText w:val="%1.%2.%3"/>
      <w:lvlJc w:val="left"/>
      <w:pPr>
        <w:ind w:left="3839" w:hanging="720"/>
      </w:pPr>
      <w:rPr>
        <w:rFonts w:hint="default"/>
      </w:rPr>
    </w:lvl>
    <w:lvl w:ilvl="3">
      <w:start w:val="1"/>
      <w:numFmt w:val="decimal"/>
      <w:isLgl/>
      <w:lvlText w:val="%1.%2.%3.%4"/>
      <w:lvlJc w:val="left"/>
      <w:pPr>
        <w:ind w:left="3839" w:hanging="720"/>
      </w:pPr>
      <w:rPr>
        <w:rFonts w:hint="default"/>
      </w:rPr>
    </w:lvl>
    <w:lvl w:ilvl="4">
      <w:start w:val="1"/>
      <w:numFmt w:val="decimal"/>
      <w:isLgl/>
      <w:lvlText w:val="%1.%2.%3.%4.%5"/>
      <w:lvlJc w:val="left"/>
      <w:pPr>
        <w:ind w:left="4199" w:hanging="1080"/>
      </w:pPr>
      <w:rPr>
        <w:rFonts w:hint="default"/>
      </w:rPr>
    </w:lvl>
    <w:lvl w:ilvl="5">
      <w:start w:val="1"/>
      <w:numFmt w:val="decimal"/>
      <w:isLgl/>
      <w:lvlText w:val="%1.%2.%3.%4.%5.%6"/>
      <w:lvlJc w:val="left"/>
      <w:pPr>
        <w:ind w:left="4199" w:hanging="1080"/>
      </w:pPr>
      <w:rPr>
        <w:rFonts w:hint="default"/>
      </w:rPr>
    </w:lvl>
    <w:lvl w:ilvl="6">
      <w:start w:val="1"/>
      <w:numFmt w:val="decimal"/>
      <w:isLgl/>
      <w:lvlText w:val="%1.%2.%3.%4.%5.%6.%7"/>
      <w:lvlJc w:val="left"/>
      <w:pPr>
        <w:ind w:left="4559" w:hanging="1440"/>
      </w:pPr>
      <w:rPr>
        <w:rFonts w:hint="default"/>
      </w:rPr>
    </w:lvl>
    <w:lvl w:ilvl="7">
      <w:start w:val="1"/>
      <w:numFmt w:val="decimal"/>
      <w:isLgl/>
      <w:lvlText w:val="%1.%2.%3.%4.%5.%6.%7.%8"/>
      <w:lvlJc w:val="left"/>
      <w:pPr>
        <w:ind w:left="4559" w:hanging="1440"/>
      </w:pPr>
      <w:rPr>
        <w:rFonts w:hint="default"/>
      </w:rPr>
    </w:lvl>
    <w:lvl w:ilvl="8">
      <w:start w:val="1"/>
      <w:numFmt w:val="decimal"/>
      <w:isLgl/>
      <w:lvlText w:val="%1.%2.%3.%4.%5.%6.%7.%8.%9"/>
      <w:lvlJc w:val="left"/>
      <w:pPr>
        <w:ind w:left="4919" w:hanging="1800"/>
      </w:pPr>
      <w:rPr>
        <w:rFonts w:hint="default"/>
      </w:rPr>
    </w:lvl>
  </w:abstractNum>
  <w:abstractNum w:abstractNumId="12" w15:restartNumberingAfterBreak="0">
    <w:nsid w:val="2D9A2A68"/>
    <w:multiLevelType w:val="hybridMultilevel"/>
    <w:tmpl w:val="F35CA364"/>
    <w:lvl w:ilvl="0" w:tplc="CCE4D0E6">
      <w:start w:val="1"/>
      <w:numFmt w:val="decimal"/>
      <w:lvlText w:val="%1."/>
      <w:lvlJc w:val="left"/>
      <w:pPr>
        <w:tabs>
          <w:tab w:val="num" w:pos="622"/>
        </w:tabs>
        <w:ind w:left="622" w:hanging="480"/>
      </w:pPr>
      <w:rPr>
        <w:b/>
        <w:color w:val="000000"/>
        <w:sz w:val="22"/>
        <w:szCs w:val="22"/>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3" w15:restartNumberingAfterBreak="0">
    <w:nsid w:val="3BAC7244"/>
    <w:multiLevelType w:val="hybridMultilevel"/>
    <w:tmpl w:val="5712CA0A"/>
    <w:lvl w:ilvl="0" w:tplc="8A1A6B4A">
      <w:start w:val="1"/>
      <w:numFmt w:val="decimal"/>
      <w:lvlText w:val="(%1)"/>
      <w:lvlJc w:val="left"/>
      <w:pPr>
        <w:ind w:left="840" w:hanging="360"/>
      </w:pPr>
      <w:rPr>
        <w:rFonts w:ascii="Times New Roman" w:eastAsiaTheme="minorEastAsia" w:hAnsi="Times New Roman" w:cstheme="minorBidi"/>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4" w15:restartNumberingAfterBreak="0">
    <w:nsid w:val="3E2C5321"/>
    <w:multiLevelType w:val="hybridMultilevel"/>
    <w:tmpl w:val="3EFEFCCA"/>
    <w:lvl w:ilvl="0" w:tplc="0EC2833E">
      <w:start w:val="1"/>
      <w:numFmt w:val="low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15:restartNumberingAfterBreak="0">
    <w:nsid w:val="43EE5066"/>
    <w:multiLevelType w:val="hybridMultilevel"/>
    <w:tmpl w:val="16CA91AC"/>
    <w:lvl w:ilvl="0" w:tplc="5AFCC7A8">
      <w:start w:val="1"/>
      <w:numFmt w:val="low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47E84C6E"/>
    <w:multiLevelType w:val="multilevel"/>
    <w:tmpl w:val="D86419D0"/>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4EA44071"/>
    <w:multiLevelType w:val="multilevel"/>
    <w:tmpl w:val="CC125E12"/>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4FA827EC"/>
    <w:multiLevelType w:val="hybridMultilevel"/>
    <w:tmpl w:val="5712CA0A"/>
    <w:lvl w:ilvl="0" w:tplc="8A1A6B4A">
      <w:start w:val="1"/>
      <w:numFmt w:val="decimal"/>
      <w:lvlText w:val="(%1)"/>
      <w:lvlJc w:val="left"/>
      <w:pPr>
        <w:ind w:left="840" w:hanging="360"/>
      </w:pPr>
      <w:rPr>
        <w:rFonts w:ascii="Times New Roman" w:eastAsiaTheme="minorEastAsia" w:hAnsi="Times New Roman" w:cstheme="minorBidi"/>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9" w15:restartNumberingAfterBreak="0">
    <w:nsid w:val="53EC501D"/>
    <w:multiLevelType w:val="hybridMultilevel"/>
    <w:tmpl w:val="7B8C2320"/>
    <w:lvl w:ilvl="0" w:tplc="0AB050D6">
      <w:start w:val="1"/>
      <w:numFmt w:val="lowerLetter"/>
      <w:lvlText w:val="(%1)"/>
      <w:lvlJc w:val="left"/>
      <w:pPr>
        <w:ind w:left="2880" w:hanging="360"/>
      </w:pPr>
      <w:rPr>
        <w:rFonts w:hint="default"/>
      </w:rPr>
    </w:lvl>
    <w:lvl w:ilvl="1" w:tplc="04090019" w:tentative="1">
      <w:start w:val="1"/>
      <w:numFmt w:val="ideographTraditional"/>
      <w:lvlText w:val="%2、"/>
      <w:lvlJc w:val="left"/>
      <w:pPr>
        <w:ind w:left="3480" w:hanging="480"/>
      </w:pPr>
    </w:lvl>
    <w:lvl w:ilvl="2" w:tplc="0409001B" w:tentative="1">
      <w:start w:val="1"/>
      <w:numFmt w:val="lowerRoman"/>
      <w:lvlText w:val="%3."/>
      <w:lvlJc w:val="right"/>
      <w:pPr>
        <w:ind w:left="3960" w:hanging="480"/>
      </w:pPr>
    </w:lvl>
    <w:lvl w:ilvl="3" w:tplc="0409000F" w:tentative="1">
      <w:start w:val="1"/>
      <w:numFmt w:val="decimal"/>
      <w:lvlText w:val="%4."/>
      <w:lvlJc w:val="left"/>
      <w:pPr>
        <w:ind w:left="4440" w:hanging="480"/>
      </w:pPr>
    </w:lvl>
    <w:lvl w:ilvl="4" w:tplc="04090019" w:tentative="1">
      <w:start w:val="1"/>
      <w:numFmt w:val="ideographTraditional"/>
      <w:lvlText w:val="%5、"/>
      <w:lvlJc w:val="left"/>
      <w:pPr>
        <w:ind w:left="4920" w:hanging="480"/>
      </w:pPr>
    </w:lvl>
    <w:lvl w:ilvl="5" w:tplc="0409001B" w:tentative="1">
      <w:start w:val="1"/>
      <w:numFmt w:val="lowerRoman"/>
      <w:lvlText w:val="%6."/>
      <w:lvlJc w:val="right"/>
      <w:pPr>
        <w:ind w:left="5400" w:hanging="480"/>
      </w:pPr>
    </w:lvl>
    <w:lvl w:ilvl="6" w:tplc="0409000F" w:tentative="1">
      <w:start w:val="1"/>
      <w:numFmt w:val="decimal"/>
      <w:lvlText w:val="%7."/>
      <w:lvlJc w:val="left"/>
      <w:pPr>
        <w:ind w:left="5880" w:hanging="480"/>
      </w:pPr>
    </w:lvl>
    <w:lvl w:ilvl="7" w:tplc="04090019" w:tentative="1">
      <w:start w:val="1"/>
      <w:numFmt w:val="ideographTraditional"/>
      <w:lvlText w:val="%8、"/>
      <w:lvlJc w:val="left"/>
      <w:pPr>
        <w:ind w:left="6360" w:hanging="480"/>
      </w:pPr>
    </w:lvl>
    <w:lvl w:ilvl="8" w:tplc="0409001B" w:tentative="1">
      <w:start w:val="1"/>
      <w:numFmt w:val="lowerRoman"/>
      <w:lvlText w:val="%9."/>
      <w:lvlJc w:val="right"/>
      <w:pPr>
        <w:ind w:left="6840" w:hanging="480"/>
      </w:pPr>
    </w:lvl>
  </w:abstractNum>
  <w:abstractNum w:abstractNumId="20" w15:restartNumberingAfterBreak="0">
    <w:nsid w:val="57DA1F27"/>
    <w:multiLevelType w:val="multilevel"/>
    <w:tmpl w:val="92F40DEE"/>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57FD3D1D"/>
    <w:multiLevelType w:val="multilevel"/>
    <w:tmpl w:val="ED80E06A"/>
    <w:lvl w:ilvl="0">
      <w:start w:val="1"/>
      <w:numFmt w:val="decimal"/>
      <w:suff w:val="space"/>
      <w:lvlText w:val="%1."/>
      <w:lvlJc w:val="left"/>
      <w:pPr>
        <w:ind w:left="0" w:firstLine="0"/>
      </w:pPr>
      <w:rPr>
        <w:rFonts w:hint="eastAsia"/>
      </w:rPr>
    </w:lvl>
    <w:lvl w:ilvl="1">
      <w:start w:val="1"/>
      <w:numFmt w:val="decimal"/>
      <w:suff w:val="space"/>
      <w:lvlText w:val="%1.%2."/>
      <w:lvlJc w:val="left"/>
      <w:pPr>
        <w:ind w:left="3119" w:firstLine="0"/>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2" w15:restartNumberingAfterBreak="0">
    <w:nsid w:val="59FD157D"/>
    <w:multiLevelType w:val="hybridMultilevel"/>
    <w:tmpl w:val="6E4CD048"/>
    <w:lvl w:ilvl="0" w:tplc="C2CECC62">
      <w:start w:val="4"/>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15:restartNumberingAfterBreak="0">
    <w:nsid w:val="5BA632DF"/>
    <w:multiLevelType w:val="hybridMultilevel"/>
    <w:tmpl w:val="F6E8A274"/>
    <w:lvl w:ilvl="0" w:tplc="158609C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4" w15:restartNumberingAfterBreak="0">
    <w:nsid w:val="5F626F12"/>
    <w:multiLevelType w:val="hybridMultilevel"/>
    <w:tmpl w:val="29FE6160"/>
    <w:lvl w:ilvl="0" w:tplc="8840617C">
      <w:start w:val="1"/>
      <w:numFmt w:val="decimal"/>
      <w:lvlText w:val="%1."/>
      <w:lvlJc w:val="left"/>
      <w:pPr>
        <w:ind w:left="800" w:hanging="360"/>
      </w:pPr>
      <w:rPr>
        <w:rFonts w:hint="default"/>
      </w:rPr>
    </w:lvl>
    <w:lvl w:ilvl="1" w:tplc="04090019" w:tentative="1">
      <w:start w:val="1"/>
      <w:numFmt w:val="upperLetter"/>
      <w:lvlText w:val="%2."/>
      <w:lvlJc w:val="left"/>
      <w:pPr>
        <w:ind w:left="1320" w:hanging="440"/>
      </w:pPr>
    </w:lvl>
    <w:lvl w:ilvl="2" w:tplc="0409001B" w:tentative="1">
      <w:start w:val="1"/>
      <w:numFmt w:val="lowerRoman"/>
      <w:lvlText w:val="%3."/>
      <w:lvlJc w:val="right"/>
      <w:pPr>
        <w:ind w:left="1760" w:hanging="440"/>
      </w:pPr>
    </w:lvl>
    <w:lvl w:ilvl="3" w:tplc="0409000F" w:tentative="1">
      <w:start w:val="1"/>
      <w:numFmt w:val="decimal"/>
      <w:lvlText w:val="%4."/>
      <w:lvlJc w:val="left"/>
      <w:pPr>
        <w:ind w:left="2200" w:hanging="440"/>
      </w:pPr>
    </w:lvl>
    <w:lvl w:ilvl="4" w:tplc="04090019" w:tentative="1">
      <w:start w:val="1"/>
      <w:numFmt w:val="upperLetter"/>
      <w:lvlText w:val="%5."/>
      <w:lvlJc w:val="left"/>
      <w:pPr>
        <w:ind w:left="2640" w:hanging="440"/>
      </w:pPr>
    </w:lvl>
    <w:lvl w:ilvl="5" w:tplc="0409001B" w:tentative="1">
      <w:start w:val="1"/>
      <w:numFmt w:val="lowerRoman"/>
      <w:lvlText w:val="%6."/>
      <w:lvlJc w:val="right"/>
      <w:pPr>
        <w:ind w:left="3080" w:hanging="440"/>
      </w:pPr>
    </w:lvl>
    <w:lvl w:ilvl="6" w:tplc="0409000F" w:tentative="1">
      <w:start w:val="1"/>
      <w:numFmt w:val="decimal"/>
      <w:lvlText w:val="%7."/>
      <w:lvlJc w:val="left"/>
      <w:pPr>
        <w:ind w:left="3520" w:hanging="440"/>
      </w:pPr>
    </w:lvl>
    <w:lvl w:ilvl="7" w:tplc="04090019" w:tentative="1">
      <w:start w:val="1"/>
      <w:numFmt w:val="upperLetter"/>
      <w:lvlText w:val="%8."/>
      <w:lvlJc w:val="left"/>
      <w:pPr>
        <w:ind w:left="3960" w:hanging="440"/>
      </w:pPr>
    </w:lvl>
    <w:lvl w:ilvl="8" w:tplc="0409001B" w:tentative="1">
      <w:start w:val="1"/>
      <w:numFmt w:val="lowerRoman"/>
      <w:lvlText w:val="%9."/>
      <w:lvlJc w:val="right"/>
      <w:pPr>
        <w:ind w:left="4400" w:hanging="440"/>
      </w:pPr>
    </w:lvl>
  </w:abstractNum>
  <w:abstractNum w:abstractNumId="25" w15:restartNumberingAfterBreak="0">
    <w:nsid w:val="64A42644"/>
    <w:multiLevelType w:val="hybridMultilevel"/>
    <w:tmpl w:val="1C7619CC"/>
    <w:lvl w:ilvl="0" w:tplc="BAF0148E">
      <w:start w:val="1"/>
      <w:numFmt w:val="decimal"/>
      <w:lvlText w:val="3.%1 "/>
      <w:lvlJc w:val="left"/>
      <w:pPr>
        <w:ind w:left="420" w:hanging="420"/>
      </w:pPr>
      <w:rPr>
        <w:rFonts w:hint="eastAsia"/>
      </w:rPr>
    </w:lvl>
    <w:lvl w:ilvl="1" w:tplc="BAF0148E">
      <w:start w:val="1"/>
      <w:numFmt w:val="decimal"/>
      <w:lvlText w:val="3.%2 "/>
      <w:lvlJc w:val="left"/>
      <w:pPr>
        <w:ind w:left="840" w:hanging="420"/>
      </w:pPr>
      <w:rPr>
        <w:rFonts w:hint="eastAsia"/>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6" w15:restartNumberingAfterBreak="0">
    <w:nsid w:val="66E23510"/>
    <w:multiLevelType w:val="hybridMultilevel"/>
    <w:tmpl w:val="A8D69546"/>
    <w:lvl w:ilvl="0" w:tplc="0409000F">
      <w:start w:val="1"/>
      <w:numFmt w:val="decimal"/>
      <w:lvlText w:val="%1."/>
      <w:lvlJc w:val="left"/>
      <w:pPr>
        <w:ind w:left="420" w:hanging="420"/>
      </w:pPr>
    </w:lvl>
    <w:lvl w:ilvl="1" w:tplc="0409000F">
      <w:start w:val="1"/>
      <w:numFmt w:val="decimal"/>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7" w15:restartNumberingAfterBreak="0">
    <w:nsid w:val="66EF353D"/>
    <w:multiLevelType w:val="multilevel"/>
    <w:tmpl w:val="8044525A"/>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8" w15:restartNumberingAfterBreak="0">
    <w:nsid w:val="67B25431"/>
    <w:multiLevelType w:val="hybridMultilevel"/>
    <w:tmpl w:val="347A8814"/>
    <w:lvl w:ilvl="0" w:tplc="DE809888">
      <w:start w:val="1"/>
      <w:numFmt w:val="bullet"/>
      <w:lvlText w:val="•"/>
      <w:lvlJc w:val="left"/>
      <w:pPr>
        <w:tabs>
          <w:tab w:val="num" w:pos="720"/>
        </w:tabs>
        <w:ind w:left="720" w:hanging="360"/>
      </w:pPr>
      <w:rPr>
        <w:rFonts w:ascii="Arial" w:hAnsi="Arial" w:hint="default"/>
      </w:rPr>
    </w:lvl>
    <w:lvl w:ilvl="1" w:tplc="3C9A4FBE" w:tentative="1">
      <w:start w:val="1"/>
      <w:numFmt w:val="bullet"/>
      <w:lvlText w:val="•"/>
      <w:lvlJc w:val="left"/>
      <w:pPr>
        <w:tabs>
          <w:tab w:val="num" w:pos="1440"/>
        </w:tabs>
        <w:ind w:left="1440" w:hanging="360"/>
      </w:pPr>
      <w:rPr>
        <w:rFonts w:ascii="Arial" w:hAnsi="Arial" w:hint="default"/>
      </w:rPr>
    </w:lvl>
    <w:lvl w:ilvl="2" w:tplc="9CEA280A" w:tentative="1">
      <w:start w:val="1"/>
      <w:numFmt w:val="bullet"/>
      <w:lvlText w:val="•"/>
      <w:lvlJc w:val="left"/>
      <w:pPr>
        <w:tabs>
          <w:tab w:val="num" w:pos="2160"/>
        </w:tabs>
        <w:ind w:left="2160" w:hanging="360"/>
      </w:pPr>
      <w:rPr>
        <w:rFonts w:ascii="Arial" w:hAnsi="Arial" w:hint="default"/>
      </w:rPr>
    </w:lvl>
    <w:lvl w:ilvl="3" w:tplc="555067B8" w:tentative="1">
      <w:start w:val="1"/>
      <w:numFmt w:val="bullet"/>
      <w:lvlText w:val="•"/>
      <w:lvlJc w:val="left"/>
      <w:pPr>
        <w:tabs>
          <w:tab w:val="num" w:pos="2880"/>
        </w:tabs>
        <w:ind w:left="2880" w:hanging="360"/>
      </w:pPr>
      <w:rPr>
        <w:rFonts w:ascii="Arial" w:hAnsi="Arial" w:hint="default"/>
      </w:rPr>
    </w:lvl>
    <w:lvl w:ilvl="4" w:tplc="54E2CFF8" w:tentative="1">
      <w:start w:val="1"/>
      <w:numFmt w:val="bullet"/>
      <w:lvlText w:val="•"/>
      <w:lvlJc w:val="left"/>
      <w:pPr>
        <w:tabs>
          <w:tab w:val="num" w:pos="3600"/>
        </w:tabs>
        <w:ind w:left="3600" w:hanging="360"/>
      </w:pPr>
      <w:rPr>
        <w:rFonts w:ascii="Arial" w:hAnsi="Arial" w:hint="default"/>
      </w:rPr>
    </w:lvl>
    <w:lvl w:ilvl="5" w:tplc="E4AA0A28" w:tentative="1">
      <w:start w:val="1"/>
      <w:numFmt w:val="bullet"/>
      <w:lvlText w:val="•"/>
      <w:lvlJc w:val="left"/>
      <w:pPr>
        <w:tabs>
          <w:tab w:val="num" w:pos="4320"/>
        </w:tabs>
        <w:ind w:left="4320" w:hanging="360"/>
      </w:pPr>
      <w:rPr>
        <w:rFonts w:ascii="Arial" w:hAnsi="Arial" w:hint="default"/>
      </w:rPr>
    </w:lvl>
    <w:lvl w:ilvl="6" w:tplc="E31AF9F0" w:tentative="1">
      <w:start w:val="1"/>
      <w:numFmt w:val="bullet"/>
      <w:lvlText w:val="•"/>
      <w:lvlJc w:val="left"/>
      <w:pPr>
        <w:tabs>
          <w:tab w:val="num" w:pos="5040"/>
        </w:tabs>
        <w:ind w:left="5040" w:hanging="360"/>
      </w:pPr>
      <w:rPr>
        <w:rFonts w:ascii="Arial" w:hAnsi="Arial" w:hint="default"/>
      </w:rPr>
    </w:lvl>
    <w:lvl w:ilvl="7" w:tplc="1CEAA594" w:tentative="1">
      <w:start w:val="1"/>
      <w:numFmt w:val="bullet"/>
      <w:lvlText w:val="•"/>
      <w:lvlJc w:val="left"/>
      <w:pPr>
        <w:tabs>
          <w:tab w:val="num" w:pos="5760"/>
        </w:tabs>
        <w:ind w:left="5760" w:hanging="360"/>
      </w:pPr>
      <w:rPr>
        <w:rFonts w:ascii="Arial" w:hAnsi="Arial" w:hint="default"/>
      </w:rPr>
    </w:lvl>
    <w:lvl w:ilvl="8" w:tplc="8ECE14C8"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69897FCD"/>
    <w:multiLevelType w:val="hybridMultilevel"/>
    <w:tmpl w:val="449A436C"/>
    <w:lvl w:ilvl="0" w:tplc="0409000F">
      <w:start w:val="1"/>
      <w:numFmt w:val="decimal"/>
      <w:lvlText w:val="%1."/>
      <w:lvlJc w:val="left"/>
      <w:pPr>
        <w:ind w:left="420" w:hanging="420"/>
      </w:p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0" w15:restartNumberingAfterBreak="0">
    <w:nsid w:val="6B0B4B6B"/>
    <w:multiLevelType w:val="hybridMultilevel"/>
    <w:tmpl w:val="974A9EA2"/>
    <w:lvl w:ilvl="0" w:tplc="0409000F">
      <w:start w:val="1"/>
      <w:numFmt w:val="decimal"/>
      <w:lvlText w:val="%1."/>
      <w:lvlJc w:val="left"/>
      <w:pPr>
        <w:ind w:left="360" w:hanging="360"/>
      </w:pPr>
      <w:rPr>
        <w:rFonts w:hint="default"/>
      </w:r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1" w15:restartNumberingAfterBreak="0">
    <w:nsid w:val="6F335467"/>
    <w:multiLevelType w:val="hybridMultilevel"/>
    <w:tmpl w:val="8620F99A"/>
    <w:lvl w:ilvl="0" w:tplc="F732BD5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15:restartNumberingAfterBreak="0">
    <w:nsid w:val="718D6E88"/>
    <w:multiLevelType w:val="hybridMultilevel"/>
    <w:tmpl w:val="60CABDEA"/>
    <w:lvl w:ilvl="0" w:tplc="647EC660">
      <w:start w:val="1"/>
      <w:numFmt w:val="bullet"/>
      <w:lvlText w:val="•"/>
      <w:lvlJc w:val="left"/>
      <w:pPr>
        <w:tabs>
          <w:tab w:val="num" w:pos="720"/>
        </w:tabs>
        <w:ind w:left="720" w:hanging="360"/>
      </w:pPr>
      <w:rPr>
        <w:rFonts w:ascii="Arial" w:hAnsi="Arial" w:hint="default"/>
      </w:rPr>
    </w:lvl>
    <w:lvl w:ilvl="1" w:tplc="D780FC00" w:tentative="1">
      <w:start w:val="1"/>
      <w:numFmt w:val="bullet"/>
      <w:lvlText w:val="•"/>
      <w:lvlJc w:val="left"/>
      <w:pPr>
        <w:tabs>
          <w:tab w:val="num" w:pos="1440"/>
        </w:tabs>
        <w:ind w:left="1440" w:hanging="360"/>
      </w:pPr>
      <w:rPr>
        <w:rFonts w:ascii="Arial" w:hAnsi="Arial" w:hint="default"/>
      </w:rPr>
    </w:lvl>
    <w:lvl w:ilvl="2" w:tplc="2A1A9718" w:tentative="1">
      <w:start w:val="1"/>
      <w:numFmt w:val="bullet"/>
      <w:lvlText w:val="•"/>
      <w:lvlJc w:val="left"/>
      <w:pPr>
        <w:tabs>
          <w:tab w:val="num" w:pos="2160"/>
        </w:tabs>
        <w:ind w:left="2160" w:hanging="360"/>
      </w:pPr>
      <w:rPr>
        <w:rFonts w:ascii="Arial" w:hAnsi="Arial" w:hint="default"/>
      </w:rPr>
    </w:lvl>
    <w:lvl w:ilvl="3" w:tplc="EC7A81E8" w:tentative="1">
      <w:start w:val="1"/>
      <w:numFmt w:val="bullet"/>
      <w:lvlText w:val="•"/>
      <w:lvlJc w:val="left"/>
      <w:pPr>
        <w:tabs>
          <w:tab w:val="num" w:pos="2880"/>
        </w:tabs>
        <w:ind w:left="2880" w:hanging="360"/>
      </w:pPr>
      <w:rPr>
        <w:rFonts w:ascii="Arial" w:hAnsi="Arial" w:hint="default"/>
      </w:rPr>
    </w:lvl>
    <w:lvl w:ilvl="4" w:tplc="1F52E0A0" w:tentative="1">
      <w:start w:val="1"/>
      <w:numFmt w:val="bullet"/>
      <w:lvlText w:val="•"/>
      <w:lvlJc w:val="left"/>
      <w:pPr>
        <w:tabs>
          <w:tab w:val="num" w:pos="3600"/>
        </w:tabs>
        <w:ind w:left="3600" w:hanging="360"/>
      </w:pPr>
      <w:rPr>
        <w:rFonts w:ascii="Arial" w:hAnsi="Arial" w:hint="default"/>
      </w:rPr>
    </w:lvl>
    <w:lvl w:ilvl="5" w:tplc="14DE012C" w:tentative="1">
      <w:start w:val="1"/>
      <w:numFmt w:val="bullet"/>
      <w:lvlText w:val="•"/>
      <w:lvlJc w:val="left"/>
      <w:pPr>
        <w:tabs>
          <w:tab w:val="num" w:pos="4320"/>
        </w:tabs>
        <w:ind w:left="4320" w:hanging="360"/>
      </w:pPr>
      <w:rPr>
        <w:rFonts w:ascii="Arial" w:hAnsi="Arial" w:hint="default"/>
      </w:rPr>
    </w:lvl>
    <w:lvl w:ilvl="6" w:tplc="5E84741E" w:tentative="1">
      <w:start w:val="1"/>
      <w:numFmt w:val="bullet"/>
      <w:lvlText w:val="•"/>
      <w:lvlJc w:val="left"/>
      <w:pPr>
        <w:tabs>
          <w:tab w:val="num" w:pos="5040"/>
        </w:tabs>
        <w:ind w:left="5040" w:hanging="360"/>
      </w:pPr>
      <w:rPr>
        <w:rFonts w:ascii="Arial" w:hAnsi="Arial" w:hint="default"/>
      </w:rPr>
    </w:lvl>
    <w:lvl w:ilvl="7" w:tplc="35CC21C8" w:tentative="1">
      <w:start w:val="1"/>
      <w:numFmt w:val="bullet"/>
      <w:lvlText w:val="•"/>
      <w:lvlJc w:val="left"/>
      <w:pPr>
        <w:tabs>
          <w:tab w:val="num" w:pos="5760"/>
        </w:tabs>
        <w:ind w:left="5760" w:hanging="360"/>
      </w:pPr>
      <w:rPr>
        <w:rFonts w:ascii="Arial" w:hAnsi="Arial" w:hint="default"/>
      </w:rPr>
    </w:lvl>
    <w:lvl w:ilvl="8" w:tplc="4888FF94"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77BB06F3"/>
    <w:multiLevelType w:val="hybridMultilevel"/>
    <w:tmpl w:val="B4443F5E"/>
    <w:lvl w:ilvl="0" w:tplc="786069F4">
      <w:start w:val="1"/>
      <w:numFmt w:val="bullet"/>
      <w:lvlText w:val="•"/>
      <w:lvlJc w:val="left"/>
      <w:pPr>
        <w:tabs>
          <w:tab w:val="num" w:pos="720"/>
        </w:tabs>
        <w:ind w:left="720" w:hanging="360"/>
      </w:pPr>
      <w:rPr>
        <w:rFonts w:ascii="Arial" w:hAnsi="Arial" w:hint="default"/>
      </w:rPr>
    </w:lvl>
    <w:lvl w:ilvl="1" w:tplc="266C7ED0" w:tentative="1">
      <w:start w:val="1"/>
      <w:numFmt w:val="bullet"/>
      <w:lvlText w:val="•"/>
      <w:lvlJc w:val="left"/>
      <w:pPr>
        <w:tabs>
          <w:tab w:val="num" w:pos="1440"/>
        </w:tabs>
        <w:ind w:left="1440" w:hanging="360"/>
      </w:pPr>
      <w:rPr>
        <w:rFonts w:ascii="Arial" w:hAnsi="Arial" w:hint="default"/>
      </w:rPr>
    </w:lvl>
    <w:lvl w:ilvl="2" w:tplc="97FAF10E" w:tentative="1">
      <w:start w:val="1"/>
      <w:numFmt w:val="bullet"/>
      <w:lvlText w:val="•"/>
      <w:lvlJc w:val="left"/>
      <w:pPr>
        <w:tabs>
          <w:tab w:val="num" w:pos="2160"/>
        </w:tabs>
        <w:ind w:left="2160" w:hanging="360"/>
      </w:pPr>
      <w:rPr>
        <w:rFonts w:ascii="Arial" w:hAnsi="Arial" w:hint="default"/>
      </w:rPr>
    </w:lvl>
    <w:lvl w:ilvl="3" w:tplc="56185B92" w:tentative="1">
      <w:start w:val="1"/>
      <w:numFmt w:val="bullet"/>
      <w:lvlText w:val="•"/>
      <w:lvlJc w:val="left"/>
      <w:pPr>
        <w:tabs>
          <w:tab w:val="num" w:pos="2880"/>
        </w:tabs>
        <w:ind w:left="2880" w:hanging="360"/>
      </w:pPr>
      <w:rPr>
        <w:rFonts w:ascii="Arial" w:hAnsi="Arial" w:hint="default"/>
      </w:rPr>
    </w:lvl>
    <w:lvl w:ilvl="4" w:tplc="45A643E2" w:tentative="1">
      <w:start w:val="1"/>
      <w:numFmt w:val="bullet"/>
      <w:lvlText w:val="•"/>
      <w:lvlJc w:val="left"/>
      <w:pPr>
        <w:tabs>
          <w:tab w:val="num" w:pos="3600"/>
        </w:tabs>
        <w:ind w:left="3600" w:hanging="360"/>
      </w:pPr>
      <w:rPr>
        <w:rFonts w:ascii="Arial" w:hAnsi="Arial" w:hint="default"/>
      </w:rPr>
    </w:lvl>
    <w:lvl w:ilvl="5" w:tplc="C40A655C" w:tentative="1">
      <w:start w:val="1"/>
      <w:numFmt w:val="bullet"/>
      <w:lvlText w:val="•"/>
      <w:lvlJc w:val="left"/>
      <w:pPr>
        <w:tabs>
          <w:tab w:val="num" w:pos="4320"/>
        </w:tabs>
        <w:ind w:left="4320" w:hanging="360"/>
      </w:pPr>
      <w:rPr>
        <w:rFonts w:ascii="Arial" w:hAnsi="Arial" w:hint="default"/>
      </w:rPr>
    </w:lvl>
    <w:lvl w:ilvl="6" w:tplc="D0481664" w:tentative="1">
      <w:start w:val="1"/>
      <w:numFmt w:val="bullet"/>
      <w:lvlText w:val="•"/>
      <w:lvlJc w:val="left"/>
      <w:pPr>
        <w:tabs>
          <w:tab w:val="num" w:pos="5040"/>
        </w:tabs>
        <w:ind w:left="5040" w:hanging="360"/>
      </w:pPr>
      <w:rPr>
        <w:rFonts w:ascii="Arial" w:hAnsi="Arial" w:hint="default"/>
      </w:rPr>
    </w:lvl>
    <w:lvl w:ilvl="7" w:tplc="80F0F542" w:tentative="1">
      <w:start w:val="1"/>
      <w:numFmt w:val="bullet"/>
      <w:lvlText w:val="•"/>
      <w:lvlJc w:val="left"/>
      <w:pPr>
        <w:tabs>
          <w:tab w:val="num" w:pos="5760"/>
        </w:tabs>
        <w:ind w:left="5760" w:hanging="360"/>
      </w:pPr>
      <w:rPr>
        <w:rFonts w:ascii="Arial" w:hAnsi="Arial" w:hint="default"/>
      </w:rPr>
    </w:lvl>
    <w:lvl w:ilvl="8" w:tplc="66CE4C66"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7C1F7BEC"/>
    <w:multiLevelType w:val="multilevel"/>
    <w:tmpl w:val="6270C1EE"/>
    <w:lvl w:ilvl="0">
      <w:start w:val="1"/>
      <w:numFmt w:val="decimal"/>
      <w:lvlText w:val="%1"/>
      <w:lvlJc w:val="left"/>
      <w:pPr>
        <w:ind w:left="425" w:hanging="425"/>
      </w:pPr>
      <w:rPr>
        <w:rFonts w:hint="eastAsia"/>
      </w:rPr>
    </w:lvl>
    <w:lvl w:ilvl="1">
      <w:start w:val="1"/>
      <w:numFmt w:val="decimal"/>
      <w:lvlText w:val="%1.%2."/>
      <w:lvlJc w:val="left"/>
      <w:pPr>
        <w:ind w:left="0" w:firstLine="0"/>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35" w15:restartNumberingAfterBreak="0">
    <w:nsid w:val="7FCB60C9"/>
    <w:multiLevelType w:val="multilevel"/>
    <w:tmpl w:val="92FE8F32"/>
    <w:lvl w:ilvl="0">
      <w:start w:val="1"/>
      <w:numFmt w:val="decimal"/>
      <w:lvlText w:val="S%1. "/>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16cid:durableId="1548254084">
    <w:abstractNumId w:val="14"/>
  </w:num>
  <w:num w:numId="2" w16cid:durableId="1955551869">
    <w:abstractNumId w:val="12"/>
  </w:num>
  <w:num w:numId="3" w16cid:durableId="1611008511">
    <w:abstractNumId w:val="2"/>
  </w:num>
  <w:num w:numId="4" w16cid:durableId="1921139986">
    <w:abstractNumId w:val="5"/>
  </w:num>
  <w:num w:numId="5" w16cid:durableId="1227229525">
    <w:abstractNumId w:val="19"/>
  </w:num>
  <w:num w:numId="6" w16cid:durableId="2125342421">
    <w:abstractNumId w:val="16"/>
  </w:num>
  <w:num w:numId="7" w16cid:durableId="596907633">
    <w:abstractNumId w:val="20"/>
  </w:num>
  <w:num w:numId="8" w16cid:durableId="1623609352">
    <w:abstractNumId w:val="27"/>
  </w:num>
  <w:num w:numId="9" w16cid:durableId="494959023">
    <w:abstractNumId w:val="23"/>
  </w:num>
  <w:num w:numId="10" w16cid:durableId="2046756553">
    <w:abstractNumId w:val="25"/>
  </w:num>
  <w:num w:numId="11" w16cid:durableId="1521121325">
    <w:abstractNumId w:val="29"/>
  </w:num>
  <w:num w:numId="12" w16cid:durableId="1543051606">
    <w:abstractNumId w:val="26"/>
  </w:num>
  <w:num w:numId="13" w16cid:durableId="1058095293">
    <w:abstractNumId w:val="10"/>
  </w:num>
  <w:num w:numId="14" w16cid:durableId="1398552495">
    <w:abstractNumId w:val="10"/>
    <w:lvlOverride w:ilvl="0">
      <w:lvl w:ilvl="0">
        <w:start w:val="1"/>
        <w:numFmt w:val="decimal"/>
        <w:lvlText w:val="%1"/>
        <w:lvlJc w:val="left"/>
        <w:pPr>
          <w:ind w:left="425" w:hanging="425"/>
        </w:pPr>
        <w:rPr>
          <w:rFonts w:hint="eastAsia"/>
        </w:rPr>
      </w:lvl>
    </w:lvlOverride>
    <w:lvlOverride w:ilvl="1">
      <w:lvl w:ilvl="1">
        <w:start w:val="1"/>
        <w:numFmt w:val="decimal"/>
        <w:lvlText w:val="%1.%2"/>
        <w:lvlJc w:val="left"/>
        <w:pPr>
          <w:ind w:left="0" w:firstLine="0"/>
        </w:pPr>
        <w:rPr>
          <w:rFonts w:hint="eastAsia"/>
        </w:rPr>
      </w:lvl>
    </w:lvlOverride>
    <w:lvlOverride w:ilvl="2">
      <w:lvl w:ilvl="2">
        <w:start w:val="1"/>
        <w:numFmt w:val="decimal"/>
        <w:lvlText w:val="%1.%2.%3"/>
        <w:lvlJc w:val="left"/>
        <w:pPr>
          <w:ind w:left="1418" w:hanging="567"/>
        </w:pPr>
        <w:rPr>
          <w:rFonts w:hint="eastAsia"/>
        </w:rPr>
      </w:lvl>
    </w:lvlOverride>
    <w:lvlOverride w:ilvl="3">
      <w:lvl w:ilvl="3">
        <w:start w:val="1"/>
        <w:numFmt w:val="decimal"/>
        <w:lvlText w:val="%1.%2.%3.%4"/>
        <w:lvlJc w:val="left"/>
        <w:pPr>
          <w:ind w:left="1984" w:hanging="708"/>
        </w:pPr>
        <w:rPr>
          <w:rFonts w:hint="eastAsia"/>
        </w:rPr>
      </w:lvl>
    </w:lvlOverride>
    <w:lvlOverride w:ilvl="4">
      <w:lvl w:ilvl="4">
        <w:start w:val="1"/>
        <w:numFmt w:val="decimal"/>
        <w:lvlText w:val="%1.%2.%3.%4.%5"/>
        <w:lvlJc w:val="left"/>
        <w:pPr>
          <w:ind w:left="2551" w:hanging="850"/>
        </w:pPr>
        <w:rPr>
          <w:rFonts w:hint="eastAsia"/>
        </w:rPr>
      </w:lvl>
    </w:lvlOverride>
    <w:lvlOverride w:ilvl="5">
      <w:lvl w:ilvl="5">
        <w:start w:val="1"/>
        <w:numFmt w:val="decimal"/>
        <w:lvlText w:val="%1.%2.%3.%4.%5.%6"/>
        <w:lvlJc w:val="left"/>
        <w:pPr>
          <w:ind w:left="3260" w:hanging="1134"/>
        </w:pPr>
        <w:rPr>
          <w:rFonts w:hint="eastAsia"/>
        </w:rPr>
      </w:lvl>
    </w:lvlOverride>
    <w:lvlOverride w:ilvl="6">
      <w:lvl w:ilvl="6">
        <w:start w:val="1"/>
        <w:numFmt w:val="decimal"/>
        <w:lvlText w:val="%1.%2.%3.%4.%5.%6.%7"/>
        <w:lvlJc w:val="left"/>
        <w:pPr>
          <w:ind w:left="3827" w:hanging="1276"/>
        </w:pPr>
        <w:rPr>
          <w:rFonts w:hint="eastAsia"/>
        </w:rPr>
      </w:lvl>
    </w:lvlOverride>
    <w:lvlOverride w:ilvl="7">
      <w:lvl w:ilvl="7">
        <w:start w:val="1"/>
        <w:numFmt w:val="decimal"/>
        <w:lvlText w:val="%1.%2.%3.%4.%5.%6.%7.%8"/>
        <w:lvlJc w:val="left"/>
        <w:pPr>
          <w:ind w:left="4394" w:hanging="1418"/>
        </w:pPr>
        <w:rPr>
          <w:rFonts w:hint="eastAsia"/>
        </w:rPr>
      </w:lvl>
    </w:lvlOverride>
    <w:lvlOverride w:ilvl="8">
      <w:lvl w:ilvl="8">
        <w:start w:val="1"/>
        <w:numFmt w:val="decimal"/>
        <w:lvlText w:val="%1.%2.%3.%4.%5.%6.%7.%8.%9"/>
        <w:lvlJc w:val="left"/>
        <w:pPr>
          <w:ind w:left="5102" w:hanging="1700"/>
        </w:pPr>
        <w:rPr>
          <w:rFonts w:hint="eastAsia"/>
        </w:rPr>
      </w:lvl>
    </w:lvlOverride>
  </w:num>
  <w:num w:numId="15" w16cid:durableId="1077439316">
    <w:abstractNumId w:val="21"/>
  </w:num>
  <w:num w:numId="16" w16cid:durableId="66633024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20397938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212886172">
    <w:abstractNumId w:val="34"/>
  </w:num>
  <w:num w:numId="19" w16cid:durableId="1098869516">
    <w:abstractNumId w:val="21"/>
    <w:lvlOverride w:ilvl="0">
      <w:lvl w:ilvl="0">
        <w:start w:val="1"/>
        <w:numFmt w:val="decimal"/>
        <w:lvlText w:val="%1."/>
        <w:lvlJc w:val="left"/>
        <w:pPr>
          <w:ind w:left="0" w:firstLine="0"/>
        </w:pPr>
        <w:rPr>
          <w:rFonts w:hint="eastAsia"/>
        </w:rPr>
      </w:lvl>
    </w:lvlOverride>
    <w:lvlOverride w:ilvl="1">
      <w:lvl w:ilvl="1">
        <w:start w:val="1"/>
        <w:numFmt w:val="decimal"/>
        <w:suff w:val="space"/>
        <w:lvlText w:val="%1.%2."/>
        <w:lvlJc w:val="left"/>
        <w:pPr>
          <w:ind w:left="0" w:firstLine="0"/>
        </w:pPr>
        <w:rPr>
          <w:rFonts w:hint="eastAsia"/>
        </w:rPr>
      </w:lvl>
    </w:lvlOverride>
    <w:lvlOverride w:ilvl="2">
      <w:lvl w:ilvl="2">
        <w:start w:val="1"/>
        <w:numFmt w:val="decimal"/>
        <w:lvlText w:val="%1.%2.%3"/>
        <w:lvlJc w:val="left"/>
        <w:pPr>
          <w:ind w:left="1418" w:hanging="567"/>
        </w:pPr>
        <w:rPr>
          <w:rFonts w:hint="eastAsia"/>
        </w:rPr>
      </w:lvl>
    </w:lvlOverride>
    <w:lvlOverride w:ilvl="3">
      <w:lvl w:ilvl="3">
        <w:start w:val="1"/>
        <w:numFmt w:val="decimal"/>
        <w:lvlText w:val="%1.%2.%3.%4"/>
        <w:lvlJc w:val="left"/>
        <w:pPr>
          <w:ind w:left="1984" w:hanging="708"/>
        </w:pPr>
        <w:rPr>
          <w:rFonts w:hint="eastAsia"/>
        </w:rPr>
      </w:lvl>
    </w:lvlOverride>
    <w:lvlOverride w:ilvl="4">
      <w:lvl w:ilvl="4">
        <w:start w:val="1"/>
        <w:numFmt w:val="decimal"/>
        <w:lvlText w:val="%1.%2.%3.%4.%5"/>
        <w:lvlJc w:val="left"/>
        <w:pPr>
          <w:ind w:left="2551" w:hanging="850"/>
        </w:pPr>
        <w:rPr>
          <w:rFonts w:hint="eastAsia"/>
        </w:rPr>
      </w:lvl>
    </w:lvlOverride>
    <w:lvlOverride w:ilvl="5">
      <w:lvl w:ilvl="5">
        <w:start w:val="1"/>
        <w:numFmt w:val="decimal"/>
        <w:lvlText w:val="%1.%2.%3.%4.%5.%6"/>
        <w:lvlJc w:val="left"/>
        <w:pPr>
          <w:ind w:left="3260" w:hanging="1134"/>
        </w:pPr>
        <w:rPr>
          <w:rFonts w:hint="eastAsia"/>
        </w:rPr>
      </w:lvl>
    </w:lvlOverride>
    <w:lvlOverride w:ilvl="6">
      <w:lvl w:ilvl="6">
        <w:start w:val="1"/>
        <w:numFmt w:val="decimal"/>
        <w:lvlText w:val="%1.%2.%3.%4.%5.%6.%7"/>
        <w:lvlJc w:val="left"/>
        <w:pPr>
          <w:ind w:left="3827" w:hanging="1276"/>
        </w:pPr>
        <w:rPr>
          <w:rFonts w:hint="eastAsia"/>
        </w:rPr>
      </w:lvl>
    </w:lvlOverride>
    <w:lvlOverride w:ilvl="7">
      <w:lvl w:ilvl="7">
        <w:start w:val="1"/>
        <w:numFmt w:val="decimal"/>
        <w:lvlText w:val="%1.%2.%3.%4.%5.%6.%7.%8"/>
        <w:lvlJc w:val="left"/>
        <w:pPr>
          <w:ind w:left="4394" w:hanging="1418"/>
        </w:pPr>
        <w:rPr>
          <w:rFonts w:hint="eastAsia"/>
        </w:rPr>
      </w:lvl>
    </w:lvlOverride>
    <w:lvlOverride w:ilvl="8">
      <w:lvl w:ilvl="8">
        <w:start w:val="1"/>
        <w:numFmt w:val="decimal"/>
        <w:lvlText w:val="%1.%2.%3.%4.%5.%6.%7.%8.%9"/>
        <w:lvlJc w:val="left"/>
        <w:pPr>
          <w:ind w:left="5102" w:hanging="1700"/>
        </w:pPr>
        <w:rPr>
          <w:rFonts w:hint="eastAsia"/>
        </w:rPr>
      </w:lvl>
    </w:lvlOverride>
  </w:num>
  <w:num w:numId="20" w16cid:durableId="230387521">
    <w:abstractNumId w:val="11"/>
  </w:num>
  <w:num w:numId="21" w16cid:durableId="1291742094">
    <w:abstractNumId w:val="17"/>
  </w:num>
  <w:num w:numId="22" w16cid:durableId="1068650446">
    <w:abstractNumId w:val="9"/>
  </w:num>
  <w:num w:numId="23" w16cid:durableId="4551529">
    <w:abstractNumId w:val="3"/>
  </w:num>
  <w:num w:numId="24" w16cid:durableId="16318511">
    <w:abstractNumId w:val="31"/>
  </w:num>
  <w:num w:numId="25" w16cid:durableId="12265015">
    <w:abstractNumId w:val="1"/>
  </w:num>
  <w:num w:numId="26" w16cid:durableId="1838883962">
    <w:abstractNumId w:val="7"/>
  </w:num>
  <w:num w:numId="27" w16cid:durableId="640426972">
    <w:abstractNumId w:val="15"/>
  </w:num>
  <w:num w:numId="28" w16cid:durableId="381171737">
    <w:abstractNumId w:val="4"/>
  </w:num>
  <w:num w:numId="29" w16cid:durableId="130638047">
    <w:abstractNumId w:val="32"/>
  </w:num>
  <w:num w:numId="30" w16cid:durableId="437794477">
    <w:abstractNumId w:val="33"/>
  </w:num>
  <w:num w:numId="31" w16cid:durableId="1486124128">
    <w:abstractNumId w:val="28"/>
  </w:num>
  <w:num w:numId="32" w16cid:durableId="460420192">
    <w:abstractNumId w:val="22"/>
  </w:num>
  <w:num w:numId="33" w16cid:durableId="1087729851">
    <w:abstractNumId w:val="18"/>
  </w:num>
  <w:num w:numId="34" w16cid:durableId="638651844">
    <w:abstractNumId w:val="6"/>
  </w:num>
  <w:num w:numId="35" w16cid:durableId="1875341252">
    <w:abstractNumId w:val="13"/>
  </w:num>
  <w:num w:numId="36" w16cid:durableId="1854413088">
    <w:abstractNumId w:val="30"/>
  </w:num>
  <w:num w:numId="37" w16cid:durableId="2114401701">
    <w:abstractNumId w:val="35"/>
  </w:num>
  <w:num w:numId="38" w16cid:durableId="886451959">
    <w:abstractNumId w:val="0"/>
  </w:num>
  <w:num w:numId="39" w16cid:durableId="2037465921">
    <w:abstractNumId w:val="8"/>
  </w:num>
  <w:num w:numId="40" w16cid:durableId="1667634718">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bordersDoNotSurroundHeader/>
  <w:bordersDoNotSurroundFooter/>
  <w:defaultTabStop w:val="482"/>
  <w:drawingGridHorizontalSpacing w:val="120"/>
  <w:drawingGridVerticalSpacing w:val="163"/>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37FAD"/>
    <w:rsid w:val="00000751"/>
    <w:rsid w:val="00001D7D"/>
    <w:rsid w:val="00002129"/>
    <w:rsid w:val="0000300C"/>
    <w:rsid w:val="00004BE8"/>
    <w:rsid w:val="00005DC3"/>
    <w:rsid w:val="00006543"/>
    <w:rsid w:val="00006956"/>
    <w:rsid w:val="0000740D"/>
    <w:rsid w:val="0000786A"/>
    <w:rsid w:val="00007873"/>
    <w:rsid w:val="00007DBF"/>
    <w:rsid w:val="000107FD"/>
    <w:rsid w:val="000114F6"/>
    <w:rsid w:val="000116D3"/>
    <w:rsid w:val="0001306F"/>
    <w:rsid w:val="00013B8C"/>
    <w:rsid w:val="00014278"/>
    <w:rsid w:val="00014D90"/>
    <w:rsid w:val="00015BE3"/>
    <w:rsid w:val="00021885"/>
    <w:rsid w:val="00022241"/>
    <w:rsid w:val="000226D3"/>
    <w:rsid w:val="00023088"/>
    <w:rsid w:val="0002353C"/>
    <w:rsid w:val="00025846"/>
    <w:rsid w:val="00026349"/>
    <w:rsid w:val="00026A4B"/>
    <w:rsid w:val="000313C3"/>
    <w:rsid w:val="000318C3"/>
    <w:rsid w:val="00031B16"/>
    <w:rsid w:val="000320D9"/>
    <w:rsid w:val="00032C4C"/>
    <w:rsid w:val="00033F45"/>
    <w:rsid w:val="00034185"/>
    <w:rsid w:val="00036772"/>
    <w:rsid w:val="0003780F"/>
    <w:rsid w:val="00037FF0"/>
    <w:rsid w:val="0004064D"/>
    <w:rsid w:val="000417AF"/>
    <w:rsid w:val="00042063"/>
    <w:rsid w:val="000422BB"/>
    <w:rsid w:val="00042F88"/>
    <w:rsid w:val="0004350A"/>
    <w:rsid w:val="000440CA"/>
    <w:rsid w:val="00045150"/>
    <w:rsid w:val="000451D9"/>
    <w:rsid w:val="000454BD"/>
    <w:rsid w:val="000455A2"/>
    <w:rsid w:val="0004653B"/>
    <w:rsid w:val="000502D4"/>
    <w:rsid w:val="0005152C"/>
    <w:rsid w:val="000537BB"/>
    <w:rsid w:val="00054B25"/>
    <w:rsid w:val="00055214"/>
    <w:rsid w:val="0005763D"/>
    <w:rsid w:val="0006056E"/>
    <w:rsid w:val="000609DB"/>
    <w:rsid w:val="0006108F"/>
    <w:rsid w:val="0006184B"/>
    <w:rsid w:val="00061DE8"/>
    <w:rsid w:val="00062009"/>
    <w:rsid w:val="000621B6"/>
    <w:rsid w:val="000621B9"/>
    <w:rsid w:val="000639EF"/>
    <w:rsid w:val="0006413E"/>
    <w:rsid w:val="000661E5"/>
    <w:rsid w:val="000666FA"/>
    <w:rsid w:val="00066C0C"/>
    <w:rsid w:val="00067907"/>
    <w:rsid w:val="00067AA5"/>
    <w:rsid w:val="00067E93"/>
    <w:rsid w:val="000703C7"/>
    <w:rsid w:val="000706B8"/>
    <w:rsid w:val="0007088F"/>
    <w:rsid w:val="00070EF1"/>
    <w:rsid w:val="00071C0A"/>
    <w:rsid w:val="00071D9B"/>
    <w:rsid w:val="000720A6"/>
    <w:rsid w:val="00072AA8"/>
    <w:rsid w:val="00073208"/>
    <w:rsid w:val="00073317"/>
    <w:rsid w:val="00073A13"/>
    <w:rsid w:val="00075131"/>
    <w:rsid w:val="0007559A"/>
    <w:rsid w:val="000768EB"/>
    <w:rsid w:val="00076973"/>
    <w:rsid w:val="000771F8"/>
    <w:rsid w:val="00077B25"/>
    <w:rsid w:val="00077FE1"/>
    <w:rsid w:val="0008008E"/>
    <w:rsid w:val="000828AF"/>
    <w:rsid w:val="000852EB"/>
    <w:rsid w:val="0008548F"/>
    <w:rsid w:val="00085A5E"/>
    <w:rsid w:val="00085C74"/>
    <w:rsid w:val="00090266"/>
    <w:rsid w:val="000903B9"/>
    <w:rsid w:val="000905EC"/>
    <w:rsid w:val="00090613"/>
    <w:rsid w:val="00091327"/>
    <w:rsid w:val="00091B25"/>
    <w:rsid w:val="00091D22"/>
    <w:rsid w:val="00095036"/>
    <w:rsid w:val="000960AA"/>
    <w:rsid w:val="00097729"/>
    <w:rsid w:val="000A1148"/>
    <w:rsid w:val="000A12EB"/>
    <w:rsid w:val="000A1BB6"/>
    <w:rsid w:val="000A214A"/>
    <w:rsid w:val="000A24D6"/>
    <w:rsid w:val="000A2D58"/>
    <w:rsid w:val="000A3043"/>
    <w:rsid w:val="000A3AA6"/>
    <w:rsid w:val="000A4246"/>
    <w:rsid w:val="000A4448"/>
    <w:rsid w:val="000A582F"/>
    <w:rsid w:val="000A5B6E"/>
    <w:rsid w:val="000A5D1E"/>
    <w:rsid w:val="000A5D50"/>
    <w:rsid w:val="000A6DFB"/>
    <w:rsid w:val="000A6E05"/>
    <w:rsid w:val="000A6EB2"/>
    <w:rsid w:val="000B05E5"/>
    <w:rsid w:val="000B0645"/>
    <w:rsid w:val="000B091B"/>
    <w:rsid w:val="000B148F"/>
    <w:rsid w:val="000B188E"/>
    <w:rsid w:val="000B18B3"/>
    <w:rsid w:val="000B220F"/>
    <w:rsid w:val="000B23E5"/>
    <w:rsid w:val="000B24FD"/>
    <w:rsid w:val="000B29A8"/>
    <w:rsid w:val="000B385D"/>
    <w:rsid w:val="000B3D84"/>
    <w:rsid w:val="000B437F"/>
    <w:rsid w:val="000B4D07"/>
    <w:rsid w:val="000B60B4"/>
    <w:rsid w:val="000B7662"/>
    <w:rsid w:val="000B7717"/>
    <w:rsid w:val="000C01D9"/>
    <w:rsid w:val="000C0768"/>
    <w:rsid w:val="000C0869"/>
    <w:rsid w:val="000C1B86"/>
    <w:rsid w:val="000C2556"/>
    <w:rsid w:val="000C3938"/>
    <w:rsid w:val="000C3F23"/>
    <w:rsid w:val="000C4692"/>
    <w:rsid w:val="000C49E4"/>
    <w:rsid w:val="000C6876"/>
    <w:rsid w:val="000C6C26"/>
    <w:rsid w:val="000C7693"/>
    <w:rsid w:val="000C7DB4"/>
    <w:rsid w:val="000D103C"/>
    <w:rsid w:val="000D16F4"/>
    <w:rsid w:val="000D18FB"/>
    <w:rsid w:val="000D1C10"/>
    <w:rsid w:val="000D251F"/>
    <w:rsid w:val="000D25B8"/>
    <w:rsid w:val="000D29E0"/>
    <w:rsid w:val="000D4BE1"/>
    <w:rsid w:val="000D5406"/>
    <w:rsid w:val="000D5D0A"/>
    <w:rsid w:val="000D5D8B"/>
    <w:rsid w:val="000D7973"/>
    <w:rsid w:val="000D7B8B"/>
    <w:rsid w:val="000D7D29"/>
    <w:rsid w:val="000E0224"/>
    <w:rsid w:val="000E0D2F"/>
    <w:rsid w:val="000E25FA"/>
    <w:rsid w:val="000E2F78"/>
    <w:rsid w:val="000E3033"/>
    <w:rsid w:val="000E5CDD"/>
    <w:rsid w:val="000E76B8"/>
    <w:rsid w:val="000F097B"/>
    <w:rsid w:val="000F09A7"/>
    <w:rsid w:val="000F158A"/>
    <w:rsid w:val="000F188B"/>
    <w:rsid w:val="000F1E20"/>
    <w:rsid w:val="000F22D0"/>
    <w:rsid w:val="000F22D8"/>
    <w:rsid w:val="000F2310"/>
    <w:rsid w:val="000F29CB"/>
    <w:rsid w:val="000F2EE3"/>
    <w:rsid w:val="000F2FA1"/>
    <w:rsid w:val="000F3FC1"/>
    <w:rsid w:val="000F41C5"/>
    <w:rsid w:val="000F4A00"/>
    <w:rsid w:val="000F530B"/>
    <w:rsid w:val="000F6396"/>
    <w:rsid w:val="000F6447"/>
    <w:rsid w:val="000F75B3"/>
    <w:rsid w:val="00100341"/>
    <w:rsid w:val="001004A4"/>
    <w:rsid w:val="00100A49"/>
    <w:rsid w:val="00100E75"/>
    <w:rsid w:val="00101B3C"/>
    <w:rsid w:val="00104AC9"/>
    <w:rsid w:val="00104E2E"/>
    <w:rsid w:val="001052B1"/>
    <w:rsid w:val="001059EA"/>
    <w:rsid w:val="00106B2E"/>
    <w:rsid w:val="0011016D"/>
    <w:rsid w:val="00110C36"/>
    <w:rsid w:val="00111ADB"/>
    <w:rsid w:val="00112F67"/>
    <w:rsid w:val="00112F73"/>
    <w:rsid w:val="001131AD"/>
    <w:rsid w:val="0011367E"/>
    <w:rsid w:val="00113B19"/>
    <w:rsid w:val="00114492"/>
    <w:rsid w:val="001159E2"/>
    <w:rsid w:val="0011648E"/>
    <w:rsid w:val="00117746"/>
    <w:rsid w:val="00120D82"/>
    <w:rsid w:val="00121672"/>
    <w:rsid w:val="001220DD"/>
    <w:rsid w:val="00122289"/>
    <w:rsid w:val="00122860"/>
    <w:rsid w:val="0012376F"/>
    <w:rsid w:val="001238D7"/>
    <w:rsid w:val="00123B1D"/>
    <w:rsid w:val="00125604"/>
    <w:rsid w:val="0012713C"/>
    <w:rsid w:val="0013022B"/>
    <w:rsid w:val="00131153"/>
    <w:rsid w:val="00131C7C"/>
    <w:rsid w:val="00131EEF"/>
    <w:rsid w:val="0013289A"/>
    <w:rsid w:val="0013337B"/>
    <w:rsid w:val="0013396A"/>
    <w:rsid w:val="00133B31"/>
    <w:rsid w:val="00133B7D"/>
    <w:rsid w:val="00134005"/>
    <w:rsid w:val="00134239"/>
    <w:rsid w:val="0013536E"/>
    <w:rsid w:val="0013776A"/>
    <w:rsid w:val="00137EE4"/>
    <w:rsid w:val="00137FCB"/>
    <w:rsid w:val="00140F5C"/>
    <w:rsid w:val="001414E6"/>
    <w:rsid w:val="0014296F"/>
    <w:rsid w:val="00142CC9"/>
    <w:rsid w:val="00143095"/>
    <w:rsid w:val="00143884"/>
    <w:rsid w:val="00143E12"/>
    <w:rsid w:val="001442FE"/>
    <w:rsid w:val="0014550D"/>
    <w:rsid w:val="001474D0"/>
    <w:rsid w:val="00147560"/>
    <w:rsid w:val="00151996"/>
    <w:rsid w:val="00151A29"/>
    <w:rsid w:val="00152A5A"/>
    <w:rsid w:val="0015313F"/>
    <w:rsid w:val="001536B1"/>
    <w:rsid w:val="0015372B"/>
    <w:rsid w:val="00153D28"/>
    <w:rsid w:val="001550E8"/>
    <w:rsid w:val="00155676"/>
    <w:rsid w:val="00155A49"/>
    <w:rsid w:val="00155A8A"/>
    <w:rsid w:val="00155D0A"/>
    <w:rsid w:val="001567BB"/>
    <w:rsid w:val="0016032E"/>
    <w:rsid w:val="00161389"/>
    <w:rsid w:val="001619F5"/>
    <w:rsid w:val="0016204D"/>
    <w:rsid w:val="001628EA"/>
    <w:rsid w:val="00162BB4"/>
    <w:rsid w:val="00162F18"/>
    <w:rsid w:val="001635E1"/>
    <w:rsid w:val="00164712"/>
    <w:rsid w:val="0016561F"/>
    <w:rsid w:val="0016578E"/>
    <w:rsid w:val="001657AE"/>
    <w:rsid w:val="00165891"/>
    <w:rsid w:val="0016648C"/>
    <w:rsid w:val="00166B8B"/>
    <w:rsid w:val="001675DF"/>
    <w:rsid w:val="00167E5F"/>
    <w:rsid w:val="0017042C"/>
    <w:rsid w:val="00170869"/>
    <w:rsid w:val="00170CDA"/>
    <w:rsid w:val="00170D7A"/>
    <w:rsid w:val="00171077"/>
    <w:rsid w:val="001712AE"/>
    <w:rsid w:val="00171F23"/>
    <w:rsid w:val="00172C7F"/>
    <w:rsid w:val="001732CC"/>
    <w:rsid w:val="001732D6"/>
    <w:rsid w:val="001740E7"/>
    <w:rsid w:val="00176E0B"/>
    <w:rsid w:val="00177C42"/>
    <w:rsid w:val="00177EFB"/>
    <w:rsid w:val="0018004A"/>
    <w:rsid w:val="00180E02"/>
    <w:rsid w:val="00182053"/>
    <w:rsid w:val="001820D2"/>
    <w:rsid w:val="001838F1"/>
    <w:rsid w:val="00183B35"/>
    <w:rsid w:val="00183EE8"/>
    <w:rsid w:val="0018416D"/>
    <w:rsid w:val="00184B83"/>
    <w:rsid w:val="00185E1D"/>
    <w:rsid w:val="0018603F"/>
    <w:rsid w:val="001868CD"/>
    <w:rsid w:val="00186C42"/>
    <w:rsid w:val="00186C5D"/>
    <w:rsid w:val="00186F18"/>
    <w:rsid w:val="0018726B"/>
    <w:rsid w:val="00187A14"/>
    <w:rsid w:val="00187F59"/>
    <w:rsid w:val="00190A54"/>
    <w:rsid w:val="0019109E"/>
    <w:rsid w:val="00192CD0"/>
    <w:rsid w:val="0019423A"/>
    <w:rsid w:val="00194615"/>
    <w:rsid w:val="001947AF"/>
    <w:rsid w:val="00195544"/>
    <w:rsid w:val="00195783"/>
    <w:rsid w:val="00197063"/>
    <w:rsid w:val="001970EE"/>
    <w:rsid w:val="0019756B"/>
    <w:rsid w:val="001A03A4"/>
    <w:rsid w:val="001A1010"/>
    <w:rsid w:val="001A174E"/>
    <w:rsid w:val="001A1E15"/>
    <w:rsid w:val="001A2E4B"/>
    <w:rsid w:val="001A3118"/>
    <w:rsid w:val="001A32F7"/>
    <w:rsid w:val="001A3A55"/>
    <w:rsid w:val="001A4011"/>
    <w:rsid w:val="001A41B5"/>
    <w:rsid w:val="001A652E"/>
    <w:rsid w:val="001A694A"/>
    <w:rsid w:val="001A6C95"/>
    <w:rsid w:val="001A6ED4"/>
    <w:rsid w:val="001A7A20"/>
    <w:rsid w:val="001A7EFF"/>
    <w:rsid w:val="001B2A01"/>
    <w:rsid w:val="001B3422"/>
    <w:rsid w:val="001B3DEC"/>
    <w:rsid w:val="001B4244"/>
    <w:rsid w:val="001B4F68"/>
    <w:rsid w:val="001B721B"/>
    <w:rsid w:val="001B72B4"/>
    <w:rsid w:val="001B7624"/>
    <w:rsid w:val="001C07DE"/>
    <w:rsid w:val="001C18D1"/>
    <w:rsid w:val="001C26FB"/>
    <w:rsid w:val="001C29C9"/>
    <w:rsid w:val="001C2B72"/>
    <w:rsid w:val="001C2D6A"/>
    <w:rsid w:val="001C2D90"/>
    <w:rsid w:val="001C30F4"/>
    <w:rsid w:val="001C3888"/>
    <w:rsid w:val="001C49F8"/>
    <w:rsid w:val="001C4A0C"/>
    <w:rsid w:val="001C5F6F"/>
    <w:rsid w:val="001C6F79"/>
    <w:rsid w:val="001C7907"/>
    <w:rsid w:val="001D0183"/>
    <w:rsid w:val="001D046F"/>
    <w:rsid w:val="001D097B"/>
    <w:rsid w:val="001D14B5"/>
    <w:rsid w:val="001D1B5C"/>
    <w:rsid w:val="001D1CC0"/>
    <w:rsid w:val="001D3032"/>
    <w:rsid w:val="001D31E2"/>
    <w:rsid w:val="001D33D2"/>
    <w:rsid w:val="001D39E9"/>
    <w:rsid w:val="001D47A4"/>
    <w:rsid w:val="001D4982"/>
    <w:rsid w:val="001D5243"/>
    <w:rsid w:val="001D6537"/>
    <w:rsid w:val="001D7F60"/>
    <w:rsid w:val="001E0BFB"/>
    <w:rsid w:val="001E0CC9"/>
    <w:rsid w:val="001E318B"/>
    <w:rsid w:val="001E5244"/>
    <w:rsid w:val="001E5A6A"/>
    <w:rsid w:val="001E6160"/>
    <w:rsid w:val="001E61D9"/>
    <w:rsid w:val="001E6AB9"/>
    <w:rsid w:val="001E78B9"/>
    <w:rsid w:val="001E7BCD"/>
    <w:rsid w:val="001F0DF0"/>
    <w:rsid w:val="001F1CF9"/>
    <w:rsid w:val="001F1FBB"/>
    <w:rsid w:val="001F2B97"/>
    <w:rsid w:val="001F2D48"/>
    <w:rsid w:val="001F3020"/>
    <w:rsid w:val="001F3E15"/>
    <w:rsid w:val="001F51AC"/>
    <w:rsid w:val="001F58DA"/>
    <w:rsid w:val="001F5B3D"/>
    <w:rsid w:val="001F6414"/>
    <w:rsid w:val="001F6AA5"/>
    <w:rsid w:val="00200993"/>
    <w:rsid w:val="00201126"/>
    <w:rsid w:val="002015B6"/>
    <w:rsid w:val="00201FAD"/>
    <w:rsid w:val="0020220A"/>
    <w:rsid w:val="002035DF"/>
    <w:rsid w:val="002043C8"/>
    <w:rsid w:val="002047D9"/>
    <w:rsid w:val="00204C23"/>
    <w:rsid w:val="002053F6"/>
    <w:rsid w:val="00205A26"/>
    <w:rsid w:val="00205F1C"/>
    <w:rsid w:val="00205F7E"/>
    <w:rsid w:val="002060B6"/>
    <w:rsid w:val="00207AE3"/>
    <w:rsid w:val="0021003C"/>
    <w:rsid w:val="00210B34"/>
    <w:rsid w:val="00210B52"/>
    <w:rsid w:val="0021100F"/>
    <w:rsid w:val="00211154"/>
    <w:rsid w:val="00211893"/>
    <w:rsid w:val="00211AF7"/>
    <w:rsid w:val="00212193"/>
    <w:rsid w:val="00212398"/>
    <w:rsid w:val="00212DAE"/>
    <w:rsid w:val="002139C5"/>
    <w:rsid w:val="00216E9C"/>
    <w:rsid w:val="00216F2A"/>
    <w:rsid w:val="002170A3"/>
    <w:rsid w:val="00220B27"/>
    <w:rsid w:val="00221229"/>
    <w:rsid w:val="00221412"/>
    <w:rsid w:val="0022182F"/>
    <w:rsid w:val="00221DFF"/>
    <w:rsid w:val="00221E5E"/>
    <w:rsid w:val="002220B6"/>
    <w:rsid w:val="00222EB5"/>
    <w:rsid w:val="00223384"/>
    <w:rsid w:val="0022348A"/>
    <w:rsid w:val="002237DE"/>
    <w:rsid w:val="00225793"/>
    <w:rsid w:val="00225AA6"/>
    <w:rsid w:val="00226165"/>
    <w:rsid w:val="00226B72"/>
    <w:rsid w:val="0022770B"/>
    <w:rsid w:val="00227CD1"/>
    <w:rsid w:val="00230428"/>
    <w:rsid w:val="00230A89"/>
    <w:rsid w:val="00232DE7"/>
    <w:rsid w:val="002336B2"/>
    <w:rsid w:val="00233AC6"/>
    <w:rsid w:val="00234152"/>
    <w:rsid w:val="0023460C"/>
    <w:rsid w:val="00234612"/>
    <w:rsid w:val="002363B6"/>
    <w:rsid w:val="00236781"/>
    <w:rsid w:val="00236995"/>
    <w:rsid w:val="002377CE"/>
    <w:rsid w:val="00237823"/>
    <w:rsid w:val="00237DCA"/>
    <w:rsid w:val="00240045"/>
    <w:rsid w:val="00240732"/>
    <w:rsid w:val="00240E54"/>
    <w:rsid w:val="0024260F"/>
    <w:rsid w:val="002430D8"/>
    <w:rsid w:val="0024364A"/>
    <w:rsid w:val="00244D03"/>
    <w:rsid w:val="0024506B"/>
    <w:rsid w:val="00245492"/>
    <w:rsid w:val="00246095"/>
    <w:rsid w:val="00246564"/>
    <w:rsid w:val="002470FA"/>
    <w:rsid w:val="00247927"/>
    <w:rsid w:val="00247BD3"/>
    <w:rsid w:val="00247DD0"/>
    <w:rsid w:val="002509AC"/>
    <w:rsid w:val="00251105"/>
    <w:rsid w:val="00251287"/>
    <w:rsid w:val="002513F4"/>
    <w:rsid w:val="0025142D"/>
    <w:rsid w:val="00251495"/>
    <w:rsid w:val="002525D7"/>
    <w:rsid w:val="002530A2"/>
    <w:rsid w:val="00253705"/>
    <w:rsid w:val="002537B3"/>
    <w:rsid w:val="002538D9"/>
    <w:rsid w:val="00253C89"/>
    <w:rsid w:val="002540B6"/>
    <w:rsid w:val="0025535B"/>
    <w:rsid w:val="002559E9"/>
    <w:rsid w:val="002560E6"/>
    <w:rsid w:val="002621C7"/>
    <w:rsid w:val="00262339"/>
    <w:rsid w:val="0026262E"/>
    <w:rsid w:val="002628FF"/>
    <w:rsid w:val="002637CE"/>
    <w:rsid w:val="002637FE"/>
    <w:rsid w:val="0026446E"/>
    <w:rsid w:val="002648D5"/>
    <w:rsid w:val="00266532"/>
    <w:rsid w:val="00266748"/>
    <w:rsid w:val="00266D79"/>
    <w:rsid w:val="00267BCE"/>
    <w:rsid w:val="00267EDA"/>
    <w:rsid w:val="00270028"/>
    <w:rsid w:val="0027061E"/>
    <w:rsid w:val="00271C94"/>
    <w:rsid w:val="00272791"/>
    <w:rsid w:val="00272FD9"/>
    <w:rsid w:val="00273725"/>
    <w:rsid w:val="002739EC"/>
    <w:rsid w:val="00274EEF"/>
    <w:rsid w:val="00275628"/>
    <w:rsid w:val="00275821"/>
    <w:rsid w:val="00280AB4"/>
    <w:rsid w:val="0028174C"/>
    <w:rsid w:val="00281C9D"/>
    <w:rsid w:val="00283042"/>
    <w:rsid w:val="0028388B"/>
    <w:rsid w:val="00283D4B"/>
    <w:rsid w:val="00285537"/>
    <w:rsid w:val="002865E8"/>
    <w:rsid w:val="00286F03"/>
    <w:rsid w:val="00287409"/>
    <w:rsid w:val="00287852"/>
    <w:rsid w:val="0028794E"/>
    <w:rsid w:val="00287AC9"/>
    <w:rsid w:val="00290524"/>
    <w:rsid w:val="00290687"/>
    <w:rsid w:val="002915CA"/>
    <w:rsid w:val="00293607"/>
    <w:rsid w:val="00294A6B"/>
    <w:rsid w:val="00294CB2"/>
    <w:rsid w:val="002954C1"/>
    <w:rsid w:val="00295813"/>
    <w:rsid w:val="00295F61"/>
    <w:rsid w:val="002966DC"/>
    <w:rsid w:val="00296826"/>
    <w:rsid w:val="002A114C"/>
    <w:rsid w:val="002A1865"/>
    <w:rsid w:val="002A276A"/>
    <w:rsid w:val="002A282B"/>
    <w:rsid w:val="002A29F5"/>
    <w:rsid w:val="002A2A26"/>
    <w:rsid w:val="002A2DF4"/>
    <w:rsid w:val="002A3A3F"/>
    <w:rsid w:val="002A3FA5"/>
    <w:rsid w:val="002A46EE"/>
    <w:rsid w:val="002A487E"/>
    <w:rsid w:val="002A4AE4"/>
    <w:rsid w:val="002A4E3F"/>
    <w:rsid w:val="002A51C7"/>
    <w:rsid w:val="002A5990"/>
    <w:rsid w:val="002A5BE9"/>
    <w:rsid w:val="002A5F18"/>
    <w:rsid w:val="002A5F68"/>
    <w:rsid w:val="002A6487"/>
    <w:rsid w:val="002A793C"/>
    <w:rsid w:val="002A79AA"/>
    <w:rsid w:val="002B2B0B"/>
    <w:rsid w:val="002B2D7A"/>
    <w:rsid w:val="002B3652"/>
    <w:rsid w:val="002B4013"/>
    <w:rsid w:val="002B5787"/>
    <w:rsid w:val="002B5DAE"/>
    <w:rsid w:val="002B726F"/>
    <w:rsid w:val="002B7C12"/>
    <w:rsid w:val="002B7DD1"/>
    <w:rsid w:val="002C0431"/>
    <w:rsid w:val="002C1228"/>
    <w:rsid w:val="002C15D4"/>
    <w:rsid w:val="002C1D18"/>
    <w:rsid w:val="002C2E7A"/>
    <w:rsid w:val="002C3B60"/>
    <w:rsid w:val="002C5500"/>
    <w:rsid w:val="002C57C9"/>
    <w:rsid w:val="002C6D16"/>
    <w:rsid w:val="002C6F65"/>
    <w:rsid w:val="002D0494"/>
    <w:rsid w:val="002D1059"/>
    <w:rsid w:val="002D2E9A"/>
    <w:rsid w:val="002D2F44"/>
    <w:rsid w:val="002D475B"/>
    <w:rsid w:val="002D564E"/>
    <w:rsid w:val="002D69B1"/>
    <w:rsid w:val="002D736E"/>
    <w:rsid w:val="002E08A0"/>
    <w:rsid w:val="002E0B64"/>
    <w:rsid w:val="002E2073"/>
    <w:rsid w:val="002E3880"/>
    <w:rsid w:val="002E4145"/>
    <w:rsid w:val="002E4966"/>
    <w:rsid w:val="002E5483"/>
    <w:rsid w:val="002E6B5B"/>
    <w:rsid w:val="002E6BCD"/>
    <w:rsid w:val="002E7A3A"/>
    <w:rsid w:val="002E7CDF"/>
    <w:rsid w:val="002F0448"/>
    <w:rsid w:val="002F045B"/>
    <w:rsid w:val="002F0ECC"/>
    <w:rsid w:val="002F1664"/>
    <w:rsid w:val="002F211C"/>
    <w:rsid w:val="002F2723"/>
    <w:rsid w:val="002F3EFA"/>
    <w:rsid w:val="002F7844"/>
    <w:rsid w:val="00301125"/>
    <w:rsid w:val="00301293"/>
    <w:rsid w:val="00301689"/>
    <w:rsid w:val="00303918"/>
    <w:rsid w:val="00303AAB"/>
    <w:rsid w:val="00303FBC"/>
    <w:rsid w:val="003043E8"/>
    <w:rsid w:val="003044B7"/>
    <w:rsid w:val="0030525C"/>
    <w:rsid w:val="00305C87"/>
    <w:rsid w:val="0030642F"/>
    <w:rsid w:val="00306812"/>
    <w:rsid w:val="00307EEE"/>
    <w:rsid w:val="0031091B"/>
    <w:rsid w:val="0031121B"/>
    <w:rsid w:val="00311978"/>
    <w:rsid w:val="00311E88"/>
    <w:rsid w:val="003129AF"/>
    <w:rsid w:val="00314664"/>
    <w:rsid w:val="00314E5F"/>
    <w:rsid w:val="003158BF"/>
    <w:rsid w:val="00315DFE"/>
    <w:rsid w:val="00317DAF"/>
    <w:rsid w:val="00321076"/>
    <w:rsid w:val="00321E1A"/>
    <w:rsid w:val="00322D57"/>
    <w:rsid w:val="0032394A"/>
    <w:rsid w:val="00324BCF"/>
    <w:rsid w:val="00324C0D"/>
    <w:rsid w:val="00325886"/>
    <w:rsid w:val="0032596C"/>
    <w:rsid w:val="0032762C"/>
    <w:rsid w:val="003302E3"/>
    <w:rsid w:val="00330347"/>
    <w:rsid w:val="003308E6"/>
    <w:rsid w:val="00330D4E"/>
    <w:rsid w:val="00330E41"/>
    <w:rsid w:val="0033139A"/>
    <w:rsid w:val="00331C80"/>
    <w:rsid w:val="00332115"/>
    <w:rsid w:val="00332A2A"/>
    <w:rsid w:val="00333250"/>
    <w:rsid w:val="00334024"/>
    <w:rsid w:val="00335285"/>
    <w:rsid w:val="00335289"/>
    <w:rsid w:val="00335FA1"/>
    <w:rsid w:val="0033765B"/>
    <w:rsid w:val="003379DD"/>
    <w:rsid w:val="00337F96"/>
    <w:rsid w:val="00340F26"/>
    <w:rsid w:val="00341592"/>
    <w:rsid w:val="003417C7"/>
    <w:rsid w:val="00341E1D"/>
    <w:rsid w:val="00342187"/>
    <w:rsid w:val="003422F0"/>
    <w:rsid w:val="00342C6B"/>
    <w:rsid w:val="00342F0C"/>
    <w:rsid w:val="003438FA"/>
    <w:rsid w:val="003446FB"/>
    <w:rsid w:val="00344C29"/>
    <w:rsid w:val="00344C92"/>
    <w:rsid w:val="003475E7"/>
    <w:rsid w:val="00350A82"/>
    <w:rsid w:val="00351175"/>
    <w:rsid w:val="00351372"/>
    <w:rsid w:val="00351E03"/>
    <w:rsid w:val="00352BC5"/>
    <w:rsid w:val="00354C56"/>
    <w:rsid w:val="003555B2"/>
    <w:rsid w:val="003559C1"/>
    <w:rsid w:val="00355BC8"/>
    <w:rsid w:val="003564E8"/>
    <w:rsid w:val="003575FA"/>
    <w:rsid w:val="00360D26"/>
    <w:rsid w:val="00361E47"/>
    <w:rsid w:val="00362965"/>
    <w:rsid w:val="00362ADA"/>
    <w:rsid w:val="00362DC0"/>
    <w:rsid w:val="00364295"/>
    <w:rsid w:val="003647A0"/>
    <w:rsid w:val="00365091"/>
    <w:rsid w:val="00365202"/>
    <w:rsid w:val="00365EB5"/>
    <w:rsid w:val="00366E70"/>
    <w:rsid w:val="0036769D"/>
    <w:rsid w:val="00367DFE"/>
    <w:rsid w:val="00370DA5"/>
    <w:rsid w:val="003711FD"/>
    <w:rsid w:val="0037318F"/>
    <w:rsid w:val="00373EA9"/>
    <w:rsid w:val="00373F56"/>
    <w:rsid w:val="00374040"/>
    <w:rsid w:val="003749C4"/>
    <w:rsid w:val="00375ECA"/>
    <w:rsid w:val="00377050"/>
    <w:rsid w:val="003777E2"/>
    <w:rsid w:val="003807AE"/>
    <w:rsid w:val="00381327"/>
    <w:rsid w:val="00381699"/>
    <w:rsid w:val="00383133"/>
    <w:rsid w:val="00383839"/>
    <w:rsid w:val="00384278"/>
    <w:rsid w:val="00386B8B"/>
    <w:rsid w:val="00386E78"/>
    <w:rsid w:val="0038760A"/>
    <w:rsid w:val="00387DC6"/>
    <w:rsid w:val="003905E2"/>
    <w:rsid w:val="0039169A"/>
    <w:rsid w:val="003932FC"/>
    <w:rsid w:val="003940D2"/>
    <w:rsid w:val="003954EA"/>
    <w:rsid w:val="00396DC1"/>
    <w:rsid w:val="00396F24"/>
    <w:rsid w:val="00397B0D"/>
    <w:rsid w:val="003A033B"/>
    <w:rsid w:val="003A08F3"/>
    <w:rsid w:val="003A0D2D"/>
    <w:rsid w:val="003A12BF"/>
    <w:rsid w:val="003A1309"/>
    <w:rsid w:val="003A21A8"/>
    <w:rsid w:val="003A2582"/>
    <w:rsid w:val="003A3104"/>
    <w:rsid w:val="003A3556"/>
    <w:rsid w:val="003A3699"/>
    <w:rsid w:val="003A392E"/>
    <w:rsid w:val="003A3AF7"/>
    <w:rsid w:val="003A3DCF"/>
    <w:rsid w:val="003A423E"/>
    <w:rsid w:val="003A51EB"/>
    <w:rsid w:val="003A55CE"/>
    <w:rsid w:val="003A70C9"/>
    <w:rsid w:val="003A75CF"/>
    <w:rsid w:val="003B0933"/>
    <w:rsid w:val="003B09BE"/>
    <w:rsid w:val="003B0B86"/>
    <w:rsid w:val="003B0EF5"/>
    <w:rsid w:val="003B1667"/>
    <w:rsid w:val="003B270D"/>
    <w:rsid w:val="003B33EF"/>
    <w:rsid w:val="003B51C4"/>
    <w:rsid w:val="003B51D3"/>
    <w:rsid w:val="003B610D"/>
    <w:rsid w:val="003B6ACB"/>
    <w:rsid w:val="003B707B"/>
    <w:rsid w:val="003B7B89"/>
    <w:rsid w:val="003C21A2"/>
    <w:rsid w:val="003C287A"/>
    <w:rsid w:val="003C418F"/>
    <w:rsid w:val="003C4C25"/>
    <w:rsid w:val="003C4F91"/>
    <w:rsid w:val="003C4FA7"/>
    <w:rsid w:val="003C4FB2"/>
    <w:rsid w:val="003C506F"/>
    <w:rsid w:val="003C5174"/>
    <w:rsid w:val="003C55EC"/>
    <w:rsid w:val="003C6AD9"/>
    <w:rsid w:val="003C6EAD"/>
    <w:rsid w:val="003C792D"/>
    <w:rsid w:val="003D11EF"/>
    <w:rsid w:val="003D1EA4"/>
    <w:rsid w:val="003D1F20"/>
    <w:rsid w:val="003D305E"/>
    <w:rsid w:val="003D312F"/>
    <w:rsid w:val="003D32DC"/>
    <w:rsid w:val="003D377D"/>
    <w:rsid w:val="003D38DC"/>
    <w:rsid w:val="003D3A1C"/>
    <w:rsid w:val="003D58E6"/>
    <w:rsid w:val="003D6373"/>
    <w:rsid w:val="003D6483"/>
    <w:rsid w:val="003D6BA6"/>
    <w:rsid w:val="003E131F"/>
    <w:rsid w:val="003E13E0"/>
    <w:rsid w:val="003E1606"/>
    <w:rsid w:val="003E1707"/>
    <w:rsid w:val="003E276C"/>
    <w:rsid w:val="003E3399"/>
    <w:rsid w:val="003E3E80"/>
    <w:rsid w:val="003E3F5F"/>
    <w:rsid w:val="003E439F"/>
    <w:rsid w:val="003E4BA3"/>
    <w:rsid w:val="003E582E"/>
    <w:rsid w:val="003E5D02"/>
    <w:rsid w:val="003E6371"/>
    <w:rsid w:val="003E6C29"/>
    <w:rsid w:val="003F06E1"/>
    <w:rsid w:val="003F0B7C"/>
    <w:rsid w:val="003F1294"/>
    <w:rsid w:val="003F21FC"/>
    <w:rsid w:val="003F3190"/>
    <w:rsid w:val="003F369D"/>
    <w:rsid w:val="003F389C"/>
    <w:rsid w:val="003F51DF"/>
    <w:rsid w:val="003F57D8"/>
    <w:rsid w:val="003F64F3"/>
    <w:rsid w:val="003F79F5"/>
    <w:rsid w:val="00400398"/>
    <w:rsid w:val="00400936"/>
    <w:rsid w:val="00401A63"/>
    <w:rsid w:val="00403365"/>
    <w:rsid w:val="004035A4"/>
    <w:rsid w:val="0040395C"/>
    <w:rsid w:val="00403D5E"/>
    <w:rsid w:val="00404B38"/>
    <w:rsid w:val="00404E24"/>
    <w:rsid w:val="004062AB"/>
    <w:rsid w:val="004069AD"/>
    <w:rsid w:val="00406A06"/>
    <w:rsid w:val="00406A64"/>
    <w:rsid w:val="00406F56"/>
    <w:rsid w:val="00406F7B"/>
    <w:rsid w:val="00407132"/>
    <w:rsid w:val="004071B5"/>
    <w:rsid w:val="0040744A"/>
    <w:rsid w:val="00407472"/>
    <w:rsid w:val="004074A5"/>
    <w:rsid w:val="00407EE3"/>
    <w:rsid w:val="00407F64"/>
    <w:rsid w:val="00410A0F"/>
    <w:rsid w:val="00410AAE"/>
    <w:rsid w:val="0041158F"/>
    <w:rsid w:val="004127A2"/>
    <w:rsid w:val="00412915"/>
    <w:rsid w:val="004130C2"/>
    <w:rsid w:val="00413131"/>
    <w:rsid w:val="004133F7"/>
    <w:rsid w:val="00414C01"/>
    <w:rsid w:val="0041500A"/>
    <w:rsid w:val="00416247"/>
    <w:rsid w:val="00416B60"/>
    <w:rsid w:val="004174D0"/>
    <w:rsid w:val="004174EA"/>
    <w:rsid w:val="0041758A"/>
    <w:rsid w:val="004211F7"/>
    <w:rsid w:val="004216A8"/>
    <w:rsid w:val="004219DD"/>
    <w:rsid w:val="004226E4"/>
    <w:rsid w:val="00422B43"/>
    <w:rsid w:val="00424491"/>
    <w:rsid w:val="0042453F"/>
    <w:rsid w:val="00424550"/>
    <w:rsid w:val="00424830"/>
    <w:rsid w:val="00424D8E"/>
    <w:rsid w:val="00424DE8"/>
    <w:rsid w:val="00424F9E"/>
    <w:rsid w:val="00424FE1"/>
    <w:rsid w:val="00425449"/>
    <w:rsid w:val="0042718B"/>
    <w:rsid w:val="00427233"/>
    <w:rsid w:val="00427C34"/>
    <w:rsid w:val="00430BBA"/>
    <w:rsid w:val="00431725"/>
    <w:rsid w:val="00431C03"/>
    <w:rsid w:val="004327BB"/>
    <w:rsid w:val="00433170"/>
    <w:rsid w:val="00433E01"/>
    <w:rsid w:val="00434488"/>
    <w:rsid w:val="0043495A"/>
    <w:rsid w:val="00434EF8"/>
    <w:rsid w:val="00435A5B"/>
    <w:rsid w:val="00435DAD"/>
    <w:rsid w:val="00435E15"/>
    <w:rsid w:val="004364D3"/>
    <w:rsid w:val="00437CB4"/>
    <w:rsid w:val="00437EC9"/>
    <w:rsid w:val="00440229"/>
    <w:rsid w:val="00440BD0"/>
    <w:rsid w:val="00441B2E"/>
    <w:rsid w:val="00443E95"/>
    <w:rsid w:val="00444304"/>
    <w:rsid w:val="00444C8F"/>
    <w:rsid w:val="00444E91"/>
    <w:rsid w:val="00445D4A"/>
    <w:rsid w:val="0044641A"/>
    <w:rsid w:val="00446979"/>
    <w:rsid w:val="00446B4F"/>
    <w:rsid w:val="00446EAE"/>
    <w:rsid w:val="00447DD6"/>
    <w:rsid w:val="00450750"/>
    <w:rsid w:val="00450F0F"/>
    <w:rsid w:val="00451806"/>
    <w:rsid w:val="00452628"/>
    <w:rsid w:val="00452A48"/>
    <w:rsid w:val="00453D14"/>
    <w:rsid w:val="00454AE8"/>
    <w:rsid w:val="004566EB"/>
    <w:rsid w:val="0045671D"/>
    <w:rsid w:val="00456B77"/>
    <w:rsid w:val="00456DD7"/>
    <w:rsid w:val="00457D66"/>
    <w:rsid w:val="004601F2"/>
    <w:rsid w:val="00460FA8"/>
    <w:rsid w:val="00461028"/>
    <w:rsid w:val="004624A8"/>
    <w:rsid w:val="00465129"/>
    <w:rsid w:val="00466C6B"/>
    <w:rsid w:val="00467165"/>
    <w:rsid w:val="00467B11"/>
    <w:rsid w:val="00467C0C"/>
    <w:rsid w:val="00467C4C"/>
    <w:rsid w:val="00472148"/>
    <w:rsid w:val="004729EF"/>
    <w:rsid w:val="004754E5"/>
    <w:rsid w:val="004758FD"/>
    <w:rsid w:val="00475A40"/>
    <w:rsid w:val="0047669B"/>
    <w:rsid w:val="00477262"/>
    <w:rsid w:val="00480B45"/>
    <w:rsid w:val="00480D40"/>
    <w:rsid w:val="0048238D"/>
    <w:rsid w:val="00482B52"/>
    <w:rsid w:val="004835F8"/>
    <w:rsid w:val="00483BFD"/>
    <w:rsid w:val="00483D5A"/>
    <w:rsid w:val="004850E8"/>
    <w:rsid w:val="00486CB7"/>
    <w:rsid w:val="00487490"/>
    <w:rsid w:val="004901B4"/>
    <w:rsid w:val="0049020C"/>
    <w:rsid w:val="0049034C"/>
    <w:rsid w:val="00490473"/>
    <w:rsid w:val="004905EE"/>
    <w:rsid w:val="00491142"/>
    <w:rsid w:val="004915DF"/>
    <w:rsid w:val="004919F5"/>
    <w:rsid w:val="0049293D"/>
    <w:rsid w:val="004930B6"/>
    <w:rsid w:val="00493687"/>
    <w:rsid w:val="00493766"/>
    <w:rsid w:val="004953A7"/>
    <w:rsid w:val="004957E7"/>
    <w:rsid w:val="0049638D"/>
    <w:rsid w:val="004966FB"/>
    <w:rsid w:val="00496DD9"/>
    <w:rsid w:val="0049757E"/>
    <w:rsid w:val="00497946"/>
    <w:rsid w:val="004A038E"/>
    <w:rsid w:val="004A2688"/>
    <w:rsid w:val="004A29B3"/>
    <w:rsid w:val="004A2F8F"/>
    <w:rsid w:val="004A3C87"/>
    <w:rsid w:val="004A573D"/>
    <w:rsid w:val="004A5A75"/>
    <w:rsid w:val="004A7731"/>
    <w:rsid w:val="004A7D59"/>
    <w:rsid w:val="004B01D4"/>
    <w:rsid w:val="004B18F7"/>
    <w:rsid w:val="004B239E"/>
    <w:rsid w:val="004B2AAA"/>
    <w:rsid w:val="004B3C09"/>
    <w:rsid w:val="004B59FB"/>
    <w:rsid w:val="004B77C1"/>
    <w:rsid w:val="004C004A"/>
    <w:rsid w:val="004C0EC0"/>
    <w:rsid w:val="004C1165"/>
    <w:rsid w:val="004C17B0"/>
    <w:rsid w:val="004C1A1B"/>
    <w:rsid w:val="004C1FBA"/>
    <w:rsid w:val="004C3EA9"/>
    <w:rsid w:val="004C4672"/>
    <w:rsid w:val="004C4ED6"/>
    <w:rsid w:val="004C50C9"/>
    <w:rsid w:val="004C53AA"/>
    <w:rsid w:val="004C661B"/>
    <w:rsid w:val="004C6ABB"/>
    <w:rsid w:val="004C6F16"/>
    <w:rsid w:val="004C7481"/>
    <w:rsid w:val="004D168A"/>
    <w:rsid w:val="004D1BEB"/>
    <w:rsid w:val="004D1CFA"/>
    <w:rsid w:val="004D2168"/>
    <w:rsid w:val="004D3F9F"/>
    <w:rsid w:val="004D467B"/>
    <w:rsid w:val="004D4DB7"/>
    <w:rsid w:val="004D589B"/>
    <w:rsid w:val="004D5A7E"/>
    <w:rsid w:val="004D5A90"/>
    <w:rsid w:val="004D686A"/>
    <w:rsid w:val="004D6FAA"/>
    <w:rsid w:val="004D7CBE"/>
    <w:rsid w:val="004E1AB6"/>
    <w:rsid w:val="004E1DEA"/>
    <w:rsid w:val="004E209C"/>
    <w:rsid w:val="004E224D"/>
    <w:rsid w:val="004E29B8"/>
    <w:rsid w:val="004E3212"/>
    <w:rsid w:val="004E3624"/>
    <w:rsid w:val="004E4306"/>
    <w:rsid w:val="004E57B3"/>
    <w:rsid w:val="004E57C6"/>
    <w:rsid w:val="004E65F3"/>
    <w:rsid w:val="004E75AC"/>
    <w:rsid w:val="004E7F4E"/>
    <w:rsid w:val="004F112D"/>
    <w:rsid w:val="004F1378"/>
    <w:rsid w:val="004F2487"/>
    <w:rsid w:val="004F2954"/>
    <w:rsid w:val="004F3DC7"/>
    <w:rsid w:val="004F444A"/>
    <w:rsid w:val="004F4C71"/>
    <w:rsid w:val="004F6034"/>
    <w:rsid w:val="005003E7"/>
    <w:rsid w:val="00500469"/>
    <w:rsid w:val="005009B2"/>
    <w:rsid w:val="00500BA0"/>
    <w:rsid w:val="00500FBC"/>
    <w:rsid w:val="00500FF6"/>
    <w:rsid w:val="00502F9E"/>
    <w:rsid w:val="00503036"/>
    <w:rsid w:val="0050370A"/>
    <w:rsid w:val="00503990"/>
    <w:rsid w:val="005047D3"/>
    <w:rsid w:val="0050528C"/>
    <w:rsid w:val="005069C0"/>
    <w:rsid w:val="00507149"/>
    <w:rsid w:val="00507880"/>
    <w:rsid w:val="00510CA7"/>
    <w:rsid w:val="00511F4D"/>
    <w:rsid w:val="005124CB"/>
    <w:rsid w:val="005129ED"/>
    <w:rsid w:val="00513948"/>
    <w:rsid w:val="00513A95"/>
    <w:rsid w:val="00513B0F"/>
    <w:rsid w:val="00514502"/>
    <w:rsid w:val="00514F88"/>
    <w:rsid w:val="00515433"/>
    <w:rsid w:val="00515EBD"/>
    <w:rsid w:val="005178AD"/>
    <w:rsid w:val="005209B5"/>
    <w:rsid w:val="00520A43"/>
    <w:rsid w:val="00520C6F"/>
    <w:rsid w:val="00521721"/>
    <w:rsid w:val="00521C77"/>
    <w:rsid w:val="00521D5D"/>
    <w:rsid w:val="0052462B"/>
    <w:rsid w:val="00525203"/>
    <w:rsid w:val="00525215"/>
    <w:rsid w:val="0052523D"/>
    <w:rsid w:val="005257C4"/>
    <w:rsid w:val="005261AF"/>
    <w:rsid w:val="00526AB9"/>
    <w:rsid w:val="005277A4"/>
    <w:rsid w:val="005278F7"/>
    <w:rsid w:val="00530219"/>
    <w:rsid w:val="00530478"/>
    <w:rsid w:val="00530738"/>
    <w:rsid w:val="00530AF8"/>
    <w:rsid w:val="00530EF0"/>
    <w:rsid w:val="005310CF"/>
    <w:rsid w:val="005315D3"/>
    <w:rsid w:val="0053245D"/>
    <w:rsid w:val="00533BC7"/>
    <w:rsid w:val="00535A7A"/>
    <w:rsid w:val="00535AFB"/>
    <w:rsid w:val="00536ADB"/>
    <w:rsid w:val="00536C7D"/>
    <w:rsid w:val="0053711B"/>
    <w:rsid w:val="005400FA"/>
    <w:rsid w:val="005406C4"/>
    <w:rsid w:val="00540A6F"/>
    <w:rsid w:val="0054153B"/>
    <w:rsid w:val="005417D6"/>
    <w:rsid w:val="00541898"/>
    <w:rsid w:val="00541DA2"/>
    <w:rsid w:val="00542C3F"/>
    <w:rsid w:val="00542EB9"/>
    <w:rsid w:val="005440D3"/>
    <w:rsid w:val="00544A03"/>
    <w:rsid w:val="00544EF5"/>
    <w:rsid w:val="00544F28"/>
    <w:rsid w:val="0054580E"/>
    <w:rsid w:val="005458B0"/>
    <w:rsid w:val="005467E2"/>
    <w:rsid w:val="00546A11"/>
    <w:rsid w:val="00546ABA"/>
    <w:rsid w:val="00546AC1"/>
    <w:rsid w:val="00547EEA"/>
    <w:rsid w:val="00550973"/>
    <w:rsid w:val="00550E10"/>
    <w:rsid w:val="00551E7F"/>
    <w:rsid w:val="00551F26"/>
    <w:rsid w:val="00552596"/>
    <w:rsid w:val="00552C4D"/>
    <w:rsid w:val="00554030"/>
    <w:rsid w:val="00554965"/>
    <w:rsid w:val="00554A3C"/>
    <w:rsid w:val="0055511D"/>
    <w:rsid w:val="00557060"/>
    <w:rsid w:val="00560BF9"/>
    <w:rsid w:val="00560E06"/>
    <w:rsid w:val="00562C1D"/>
    <w:rsid w:val="0056323B"/>
    <w:rsid w:val="00563352"/>
    <w:rsid w:val="005640C1"/>
    <w:rsid w:val="005648E5"/>
    <w:rsid w:val="005660A1"/>
    <w:rsid w:val="00567399"/>
    <w:rsid w:val="00571C8D"/>
    <w:rsid w:val="00572B54"/>
    <w:rsid w:val="005736C3"/>
    <w:rsid w:val="00575561"/>
    <w:rsid w:val="00575E46"/>
    <w:rsid w:val="0057690A"/>
    <w:rsid w:val="00576988"/>
    <w:rsid w:val="00576F00"/>
    <w:rsid w:val="00577A3B"/>
    <w:rsid w:val="00580F71"/>
    <w:rsid w:val="005810B0"/>
    <w:rsid w:val="0058110A"/>
    <w:rsid w:val="0058114D"/>
    <w:rsid w:val="00581F62"/>
    <w:rsid w:val="00583265"/>
    <w:rsid w:val="0058423B"/>
    <w:rsid w:val="00584405"/>
    <w:rsid w:val="00585DEF"/>
    <w:rsid w:val="00586489"/>
    <w:rsid w:val="00586A75"/>
    <w:rsid w:val="005873D8"/>
    <w:rsid w:val="005876A6"/>
    <w:rsid w:val="00587D3A"/>
    <w:rsid w:val="0059012E"/>
    <w:rsid w:val="00591803"/>
    <w:rsid w:val="0059294A"/>
    <w:rsid w:val="00592D3D"/>
    <w:rsid w:val="0059319B"/>
    <w:rsid w:val="00594B63"/>
    <w:rsid w:val="005955BE"/>
    <w:rsid w:val="00595710"/>
    <w:rsid w:val="00595B04"/>
    <w:rsid w:val="00595E80"/>
    <w:rsid w:val="005970F5"/>
    <w:rsid w:val="005975E0"/>
    <w:rsid w:val="00597E23"/>
    <w:rsid w:val="005A0F51"/>
    <w:rsid w:val="005A1723"/>
    <w:rsid w:val="005A374D"/>
    <w:rsid w:val="005A40C9"/>
    <w:rsid w:val="005A5EC6"/>
    <w:rsid w:val="005B0646"/>
    <w:rsid w:val="005B1890"/>
    <w:rsid w:val="005B1DF9"/>
    <w:rsid w:val="005B39CA"/>
    <w:rsid w:val="005B3C6B"/>
    <w:rsid w:val="005B47B1"/>
    <w:rsid w:val="005B5371"/>
    <w:rsid w:val="005B5A20"/>
    <w:rsid w:val="005B6818"/>
    <w:rsid w:val="005B6D03"/>
    <w:rsid w:val="005B77EE"/>
    <w:rsid w:val="005C0494"/>
    <w:rsid w:val="005C0E7A"/>
    <w:rsid w:val="005C28BB"/>
    <w:rsid w:val="005C461C"/>
    <w:rsid w:val="005C4B6D"/>
    <w:rsid w:val="005C4F1A"/>
    <w:rsid w:val="005C54F5"/>
    <w:rsid w:val="005C58B4"/>
    <w:rsid w:val="005C61E7"/>
    <w:rsid w:val="005D02BB"/>
    <w:rsid w:val="005D46AD"/>
    <w:rsid w:val="005D4912"/>
    <w:rsid w:val="005D4928"/>
    <w:rsid w:val="005D4E13"/>
    <w:rsid w:val="005D5437"/>
    <w:rsid w:val="005D7815"/>
    <w:rsid w:val="005D7AED"/>
    <w:rsid w:val="005E10F7"/>
    <w:rsid w:val="005E150D"/>
    <w:rsid w:val="005E32FE"/>
    <w:rsid w:val="005E4013"/>
    <w:rsid w:val="005E53EC"/>
    <w:rsid w:val="005E5A03"/>
    <w:rsid w:val="005E7A2E"/>
    <w:rsid w:val="005F1CFA"/>
    <w:rsid w:val="005F2101"/>
    <w:rsid w:val="005F2357"/>
    <w:rsid w:val="005F3385"/>
    <w:rsid w:val="005F5241"/>
    <w:rsid w:val="005F534E"/>
    <w:rsid w:val="005F54D6"/>
    <w:rsid w:val="005F6839"/>
    <w:rsid w:val="00602BB8"/>
    <w:rsid w:val="00603969"/>
    <w:rsid w:val="00603F73"/>
    <w:rsid w:val="00606D97"/>
    <w:rsid w:val="006073EB"/>
    <w:rsid w:val="0061078F"/>
    <w:rsid w:val="00610AE9"/>
    <w:rsid w:val="00611D6F"/>
    <w:rsid w:val="00612AC1"/>
    <w:rsid w:val="0061379B"/>
    <w:rsid w:val="006144FF"/>
    <w:rsid w:val="00615865"/>
    <w:rsid w:val="00615F5F"/>
    <w:rsid w:val="00617470"/>
    <w:rsid w:val="00617BE1"/>
    <w:rsid w:val="00623856"/>
    <w:rsid w:val="006246CD"/>
    <w:rsid w:val="00624960"/>
    <w:rsid w:val="00624D92"/>
    <w:rsid w:val="006251F2"/>
    <w:rsid w:val="00625EF0"/>
    <w:rsid w:val="00625F10"/>
    <w:rsid w:val="0062610E"/>
    <w:rsid w:val="006269F1"/>
    <w:rsid w:val="006274E1"/>
    <w:rsid w:val="006276EA"/>
    <w:rsid w:val="0062788B"/>
    <w:rsid w:val="00630A08"/>
    <w:rsid w:val="006331FA"/>
    <w:rsid w:val="00634372"/>
    <w:rsid w:val="006344E5"/>
    <w:rsid w:val="00634892"/>
    <w:rsid w:val="00634D85"/>
    <w:rsid w:val="00634DA6"/>
    <w:rsid w:val="00634DE5"/>
    <w:rsid w:val="00635E82"/>
    <w:rsid w:val="006361B6"/>
    <w:rsid w:val="00636D74"/>
    <w:rsid w:val="006372C6"/>
    <w:rsid w:val="00637A20"/>
    <w:rsid w:val="00637E61"/>
    <w:rsid w:val="0064034D"/>
    <w:rsid w:val="006436FF"/>
    <w:rsid w:val="00643DF6"/>
    <w:rsid w:val="00644601"/>
    <w:rsid w:val="00644A59"/>
    <w:rsid w:val="00645C2D"/>
    <w:rsid w:val="0064608D"/>
    <w:rsid w:val="00646C43"/>
    <w:rsid w:val="0065003D"/>
    <w:rsid w:val="00650413"/>
    <w:rsid w:val="00650541"/>
    <w:rsid w:val="0065157E"/>
    <w:rsid w:val="00651C20"/>
    <w:rsid w:val="006528DE"/>
    <w:rsid w:val="00652FF7"/>
    <w:rsid w:val="006534CD"/>
    <w:rsid w:val="00653BA6"/>
    <w:rsid w:val="00653EB6"/>
    <w:rsid w:val="00654128"/>
    <w:rsid w:val="00654301"/>
    <w:rsid w:val="006543ED"/>
    <w:rsid w:val="00654597"/>
    <w:rsid w:val="00654A9C"/>
    <w:rsid w:val="00655FA0"/>
    <w:rsid w:val="006560EA"/>
    <w:rsid w:val="00657AE4"/>
    <w:rsid w:val="00657BC6"/>
    <w:rsid w:val="006602AA"/>
    <w:rsid w:val="00660E23"/>
    <w:rsid w:val="00661F11"/>
    <w:rsid w:val="0066315D"/>
    <w:rsid w:val="006636F8"/>
    <w:rsid w:val="00663B08"/>
    <w:rsid w:val="00665053"/>
    <w:rsid w:val="0066548A"/>
    <w:rsid w:val="006662A1"/>
    <w:rsid w:val="006677B8"/>
    <w:rsid w:val="00667A39"/>
    <w:rsid w:val="0067036F"/>
    <w:rsid w:val="006709E8"/>
    <w:rsid w:val="00670D0D"/>
    <w:rsid w:val="00670D2B"/>
    <w:rsid w:val="00670EE7"/>
    <w:rsid w:val="0067220E"/>
    <w:rsid w:val="00673275"/>
    <w:rsid w:val="0067440F"/>
    <w:rsid w:val="00676A34"/>
    <w:rsid w:val="00676E47"/>
    <w:rsid w:val="00680803"/>
    <w:rsid w:val="00680FE6"/>
    <w:rsid w:val="00681189"/>
    <w:rsid w:val="00681619"/>
    <w:rsid w:val="00682A93"/>
    <w:rsid w:val="0068304B"/>
    <w:rsid w:val="006833C4"/>
    <w:rsid w:val="0068430B"/>
    <w:rsid w:val="006848B4"/>
    <w:rsid w:val="00685B20"/>
    <w:rsid w:val="0068696E"/>
    <w:rsid w:val="00687334"/>
    <w:rsid w:val="00687B43"/>
    <w:rsid w:val="00687D90"/>
    <w:rsid w:val="006903B1"/>
    <w:rsid w:val="00690410"/>
    <w:rsid w:val="00691493"/>
    <w:rsid w:val="00692A71"/>
    <w:rsid w:val="00694044"/>
    <w:rsid w:val="00694400"/>
    <w:rsid w:val="0069482D"/>
    <w:rsid w:val="006951F8"/>
    <w:rsid w:val="00695B6F"/>
    <w:rsid w:val="00696185"/>
    <w:rsid w:val="00696A03"/>
    <w:rsid w:val="00696A78"/>
    <w:rsid w:val="00696B52"/>
    <w:rsid w:val="006A0CDA"/>
    <w:rsid w:val="006A14C2"/>
    <w:rsid w:val="006A1645"/>
    <w:rsid w:val="006A1B10"/>
    <w:rsid w:val="006A23BE"/>
    <w:rsid w:val="006A2A42"/>
    <w:rsid w:val="006A36D5"/>
    <w:rsid w:val="006A41A9"/>
    <w:rsid w:val="006A5969"/>
    <w:rsid w:val="006A68D4"/>
    <w:rsid w:val="006A6D27"/>
    <w:rsid w:val="006A6F61"/>
    <w:rsid w:val="006B1136"/>
    <w:rsid w:val="006B11ED"/>
    <w:rsid w:val="006B135D"/>
    <w:rsid w:val="006B1AB3"/>
    <w:rsid w:val="006B1EEF"/>
    <w:rsid w:val="006B41AB"/>
    <w:rsid w:val="006B4452"/>
    <w:rsid w:val="006B506A"/>
    <w:rsid w:val="006B606F"/>
    <w:rsid w:val="006B609D"/>
    <w:rsid w:val="006B653C"/>
    <w:rsid w:val="006B7FE3"/>
    <w:rsid w:val="006C01B8"/>
    <w:rsid w:val="006C0EE6"/>
    <w:rsid w:val="006C11C9"/>
    <w:rsid w:val="006C125E"/>
    <w:rsid w:val="006C2319"/>
    <w:rsid w:val="006C2DB0"/>
    <w:rsid w:val="006C47EC"/>
    <w:rsid w:val="006C6823"/>
    <w:rsid w:val="006C711C"/>
    <w:rsid w:val="006C7F29"/>
    <w:rsid w:val="006D039F"/>
    <w:rsid w:val="006D234B"/>
    <w:rsid w:val="006D2BD7"/>
    <w:rsid w:val="006D2CB1"/>
    <w:rsid w:val="006D36DA"/>
    <w:rsid w:val="006D433A"/>
    <w:rsid w:val="006D44BE"/>
    <w:rsid w:val="006D4970"/>
    <w:rsid w:val="006D6A61"/>
    <w:rsid w:val="006D7CF3"/>
    <w:rsid w:val="006E0878"/>
    <w:rsid w:val="006E120F"/>
    <w:rsid w:val="006E2182"/>
    <w:rsid w:val="006E2B8C"/>
    <w:rsid w:val="006E3354"/>
    <w:rsid w:val="006E432E"/>
    <w:rsid w:val="006E4565"/>
    <w:rsid w:val="006E5DE3"/>
    <w:rsid w:val="006E6AEE"/>
    <w:rsid w:val="006E7482"/>
    <w:rsid w:val="006E7761"/>
    <w:rsid w:val="006E7EDE"/>
    <w:rsid w:val="006F02D2"/>
    <w:rsid w:val="006F04E3"/>
    <w:rsid w:val="006F128D"/>
    <w:rsid w:val="006F26E1"/>
    <w:rsid w:val="006F4325"/>
    <w:rsid w:val="006F479B"/>
    <w:rsid w:val="006F4A15"/>
    <w:rsid w:val="006F4EEF"/>
    <w:rsid w:val="006F52B6"/>
    <w:rsid w:val="006F5458"/>
    <w:rsid w:val="006F61B1"/>
    <w:rsid w:val="006F683D"/>
    <w:rsid w:val="0070195B"/>
    <w:rsid w:val="007035C3"/>
    <w:rsid w:val="00704478"/>
    <w:rsid w:val="0070469E"/>
    <w:rsid w:val="007052BB"/>
    <w:rsid w:val="007055B5"/>
    <w:rsid w:val="00705DBB"/>
    <w:rsid w:val="00705F2D"/>
    <w:rsid w:val="007062DC"/>
    <w:rsid w:val="0071011B"/>
    <w:rsid w:val="00710B51"/>
    <w:rsid w:val="00710E62"/>
    <w:rsid w:val="00711BF1"/>
    <w:rsid w:val="00713200"/>
    <w:rsid w:val="007140EC"/>
    <w:rsid w:val="007141EE"/>
    <w:rsid w:val="00714684"/>
    <w:rsid w:val="00714791"/>
    <w:rsid w:val="007147D6"/>
    <w:rsid w:val="00716B79"/>
    <w:rsid w:val="0071767B"/>
    <w:rsid w:val="00717E53"/>
    <w:rsid w:val="00717F60"/>
    <w:rsid w:val="007208BD"/>
    <w:rsid w:val="00720C46"/>
    <w:rsid w:val="00720C73"/>
    <w:rsid w:val="00721C11"/>
    <w:rsid w:val="007224B3"/>
    <w:rsid w:val="00722C5B"/>
    <w:rsid w:val="00722CEB"/>
    <w:rsid w:val="007235AC"/>
    <w:rsid w:val="007236B6"/>
    <w:rsid w:val="00725368"/>
    <w:rsid w:val="00725BB9"/>
    <w:rsid w:val="00726624"/>
    <w:rsid w:val="007268F3"/>
    <w:rsid w:val="00726C4E"/>
    <w:rsid w:val="00727AC9"/>
    <w:rsid w:val="00731EDF"/>
    <w:rsid w:val="00733873"/>
    <w:rsid w:val="00733C04"/>
    <w:rsid w:val="007341D9"/>
    <w:rsid w:val="00734A85"/>
    <w:rsid w:val="0073649B"/>
    <w:rsid w:val="007369C1"/>
    <w:rsid w:val="007373CF"/>
    <w:rsid w:val="00737692"/>
    <w:rsid w:val="00737F7A"/>
    <w:rsid w:val="0074018C"/>
    <w:rsid w:val="00740629"/>
    <w:rsid w:val="00741D34"/>
    <w:rsid w:val="00743B12"/>
    <w:rsid w:val="007458DF"/>
    <w:rsid w:val="00745B60"/>
    <w:rsid w:val="00746858"/>
    <w:rsid w:val="00746AC2"/>
    <w:rsid w:val="0074712E"/>
    <w:rsid w:val="007472A5"/>
    <w:rsid w:val="0075007C"/>
    <w:rsid w:val="007501B9"/>
    <w:rsid w:val="007511E8"/>
    <w:rsid w:val="00751275"/>
    <w:rsid w:val="007518EA"/>
    <w:rsid w:val="00752273"/>
    <w:rsid w:val="0075237D"/>
    <w:rsid w:val="00752DFC"/>
    <w:rsid w:val="00753623"/>
    <w:rsid w:val="00753981"/>
    <w:rsid w:val="00753A42"/>
    <w:rsid w:val="00754962"/>
    <w:rsid w:val="00754D95"/>
    <w:rsid w:val="00754F6C"/>
    <w:rsid w:val="007552B7"/>
    <w:rsid w:val="007556C9"/>
    <w:rsid w:val="00756BF5"/>
    <w:rsid w:val="007572F6"/>
    <w:rsid w:val="00757A7B"/>
    <w:rsid w:val="00760C65"/>
    <w:rsid w:val="00761DBE"/>
    <w:rsid w:val="00761EBC"/>
    <w:rsid w:val="007622D5"/>
    <w:rsid w:val="007628D3"/>
    <w:rsid w:val="00762932"/>
    <w:rsid w:val="00762E51"/>
    <w:rsid w:val="00763802"/>
    <w:rsid w:val="007638B2"/>
    <w:rsid w:val="007649F7"/>
    <w:rsid w:val="00765611"/>
    <w:rsid w:val="00766226"/>
    <w:rsid w:val="0076644B"/>
    <w:rsid w:val="00766AB8"/>
    <w:rsid w:val="00766C1B"/>
    <w:rsid w:val="00767062"/>
    <w:rsid w:val="007708A7"/>
    <w:rsid w:val="00772F2C"/>
    <w:rsid w:val="00773D86"/>
    <w:rsid w:val="00774F46"/>
    <w:rsid w:val="0077550D"/>
    <w:rsid w:val="007758F9"/>
    <w:rsid w:val="0077593B"/>
    <w:rsid w:val="007763DE"/>
    <w:rsid w:val="007776FD"/>
    <w:rsid w:val="00777BFA"/>
    <w:rsid w:val="00780D5A"/>
    <w:rsid w:val="00783BD9"/>
    <w:rsid w:val="00783F44"/>
    <w:rsid w:val="007857E9"/>
    <w:rsid w:val="007864B9"/>
    <w:rsid w:val="0079053F"/>
    <w:rsid w:val="0079195D"/>
    <w:rsid w:val="00791BDD"/>
    <w:rsid w:val="00791CD8"/>
    <w:rsid w:val="007933EF"/>
    <w:rsid w:val="00793987"/>
    <w:rsid w:val="00794248"/>
    <w:rsid w:val="00796533"/>
    <w:rsid w:val="00797184"/>
    <w:rsid w:val="0079780B"/>
    <w:rsid w:val="0079795B"/>
    <w:rsid w:val="007A04CC"/>
    <w:rsid w:val="007A08A6"/>
    <w:rsid w:val="007A0B12"/>
    <w:rsid w:val="007A0CA4"/>
    <w:rsid w:val="007A178E"/>
    <w:rsid w:val="007A2F46"/>
    <w:rsid w:val="007A3975"/>
    <w:rsid w:val="007A54AC"/>
    <w:rsid w:val="007A54BD"/>
    <w:rsid w:val="007A740C"/>
    <w:rsid w:val="007A7661"/>
    <w:rsid w:val="007A769A"/>
    <w:rsid w:val="007A7AE5"/>
    <w:rsid w:val="007B1FDA"/>
    <w:rsid w:val="007B218E"/>
    <w:rsid w:val="007B24D1"/>
    <w:rsid w:val="007B2C9C"/>
    <w:rsid w:val="007B45BB"/>
    <w:rsid w:val="007B4DD5"/>
    <w:rsid w:val="007B4F26"/>
    <w:rsid w:val="007B6461"/>
    <w:rsid w:val="007B6E00"/>
    <w:rsid w:val="007B6E50"/>
    <w:rsid w:val="007B7B50"/>
    <w:rsid w:val="007C0B19"/>
    <w:rsid w:val="007C0CD9"/>
    <w:rsid w:val="007C2118"/>
    <w:rsid w:val="007C258D"/>
    <w:rsid w:val="007C2D16"/>
    <w:rsid w:val="007C393B"/>
    <w:rsid w:val="007C3B71"/>
    <w:rsid w:val="007C3E34"/>
    <w:rsid w:val="007C539E"/>
    <w:rsid w:val="007C56B9"/>
    <w:rsid w:val="007C5878"/>
    <w:rsid w:val="007C78C4"/>
    <w:rsid w:val="007D0D9A"/>
    <w:rsid w:val="007D1EAB"/>
    <w:rsid w:val="007D2B4F"/>
    <w:rsid w:val="007D2FA0"/>
    <w:rsid w:val="007D4F23"/>
    <w:rsid w:val="007D5792"/>
    <w:rsid w:val="007D729B"/>
    <w:rsid w:val="007D7AC4"/>
    <w:rsid w:val="007E136F"/>
    <w:rsid w:val="007E2DFC"/>
    <w:rsid w:val="007E2E1A"/>
    <w:rsid w:val="007E4169"/>
    <w:rsid w:val="007E439E"/>
    <w:rsid w:val="007E478A"/>
    <w:rsid w:val="007E5C8F"/>
    <w:rsid w:val="007E5F81"/>
    <w:rsid w:val="007E6580"/>
    <w:rsid w:val="007F0337"/>
    <w:rsid w:val="007F0601"/>
    <w:rsid w:val="007F0605"/>
    <w:rsid w:val="007F09E3"/>
    <w:rsid w:val="007F4055"/>
    <w:rsid w:val="007F599A"/>
    <w:rsid w:val="007F608F"/>
    <w:rsid w:val="007F68BE"/>
    <w:rsid w:val="007F7501"/>
    <w:rsid w:val="007F76AE"/>
    <w:rsid w:val="007F7955"/>
    <w:rsid w:val="007F7FA2"/>
    <w:rsid w:val="008003FB"/>
    <w:rsid w:val="008049FA"/>
    <w:rsid w:val="00804AC2"/>
    <w:rsid w:val="0080623C"/>
    <w:rsid w:val="00806D09"/>
    <w:rsid w:val="00807291"/>
    <w:rsid w:val="00807E0B"/>
    <w:rsid w:val="00810728"/>
    <w:rsid w:val="00810DA0"/>
    <w:rsid w:val="00813104"/>
    <w:rsid w:val="00813564"/>
    <w:rsid w:val="0081458B"/>
    <w:rsid w:val="00814FC0"/>
    <w:rsid w:val="00814FEF"/>
    <w:rsid w:val="008151E9"/>
    <w:rsid w:val="00815365"/>
    <w:rsid w:val="00815556"/>
    <w:rsid w:val="00815F8B"/>
    <w:rsid w:val="00815FDD"/>
    <w:rsid w:val="00816142"/>
    <w:rsid w:val="008164A0"/>
    <w:rsid w:val="00816A2A"/>
    <w:rsid w:val="0082191F"/>
    <w:rsid w:val="008228BE"/>
    <w:rsid w:val="00823112"/>
    <w:rsid w:val="00823315"/>
    <w:rsid w:val="00824420"/>
    <w:rsid w:val="008247AD"/>
    <w:rsid w:val="00824CE3"/>
    <w:rsid w:val="008254E9"/>
    <w:rsid w:val="00826E16"/>
    <w:rsid w:val="00827C17"/>
    <w:rsid w:val="00831B47"/>
    <w:rsid w:val="00831F17"/>
    <w:rsid w:val="00832AB9"/>
    <w:rsid w:val="00833896"/>
    <w:rsid w:val="0083411B"/>
    <w:rsid w:val="00834AD0"/>
    <w:rsid w:val="00834EA8"/>
    <w:rsid w:val="008352F3"/>
    <w:rsid w:val="008353C0"/>
    <w:rsid w:val="00835668"/>
    <w:rsid w:val="008356E5"/>
    <w:rsid w:val="008356F2"/>
    <w:rsid w:val="00835731"/>
    <w:rsid w:val="008360CB"/>
    <w:rsid w:val="00836588"/>
    <w:rsid w:val="00836D5A"/>
    <w:rsid w:val="00836F02"/>
    <w:rsid w:val="00836FBC"/>
    <w:rsid w:val="00840784"/>
    <w:rsid w:val="00842CE0"/>
    <w:rsid w:val="00844C20"/>
    <w:rsid w:val="008452B9"/>
    <w:rsid w:val="008452ED"/>
    <w:rsid w:val="00845421"/>
    <w:rsid w:val="008455FC"/>
    <w:rsid w:val="00846AED"/>
    <w:rsid w:val="00846BE9"/>
    <w:rsid w:val="00846C3D"/>
    <w:rsid w:val="00847D05"/>
    <w:rsid w:val="00847E41"/>
    <w:rsid w:val="00847F48"/>
    <w:rsid w:val="008507B5"/>
    <w:rsid w:val="00850925"/>
    <w:rsid w:val="008514C2"/>
    <w:rsid w:val="00852B9C"/>
    <w:rsid w:val="00853C13"/>
    <w:rsid w:val="00855395"/>
    <w:rsid w:val="008553C3"/>
    <w:rsid w:val="008559C0"/>
    <w:rsid w:val="00855DE9"/>
    <w:rsid w:val="008560F5"/>
    <w:rsid w:val="0085648C"/>
    <w:rsid w:val="00857431"/>
    <w:rsid w:val="00857CB6"/>
    <w:rsid w:val="00857F22"/>
    <w:rsid w:val="00857F8C"/>
    <w:rsid w:val="00860216"/>
    <w:rsid w:val="00860F70"/>
    <w:rsid w:val="008631C1"/>
    <w:rsid w:val="00863908"/>
    <w:rsid w:val="008665AC"/>
    <w:rsid w:val="00870A96"/>
    <w:rsid w:val="00870D8A"/>
    <w:rsid w:val="00870DFE"/>
    <w:rsid w:val="0087210C"/>
    <w:rsid w:val="008726C0"/>
    <w:rsid w:val="008740E8"/>
    <w:rsid w:val="00874C2D"/>
    <w:rsid w:val="00874DC1"/>
    <w:rsid w:val="0087591B"/>
    <w:rsid w:val="00881010"/>
    <w:rsid w:val="00881117"/>
    <w:rsid w:val="00881127"/>
    <w:rsid w:val="008824DC"/>
    <w:rsid w:val="0088260A"/>
    <w:rsid w:val="00882C95"/>
    <w:rsid w:val="00883AA9"/>
    <w:rsid w:val="008858DA"/>
    <w:rsid w:val="008859C8"/>
    <w:rsid w:val="00886DB1"/>
    <w:rsid w:val="00886E01"/>
    <w:rsid w:val="00886FD8"/>
    <w:rsid w:val="0088778D"/>
    <w:rsid w:val="0089032B"/>
    <w:rsid w:val="0089093C"/>
    <w:rsid w:val="00891146"/>
    <w:rsid w:val="00891D79"/>
    <w:rsid w:val="00892BBF"/>
    <w:rsid w:val="008941EE"/>
    <w:rsid w:val="0089506C"/>
    <w:rsid w:val="0089632B"/>
    <w:rsid w:val="0089768E"/>
    <w:rsid w:val="008977D4"/>
    <w:rsid w:val="008A0DC3"/>
    <w:rsid w:val="008A0F0A"/>
    <w:rsid w:val="008A0F8C"/>
    <w:rsid w:val="008A12FA"/>
    <w:rsid w:val="008A2250"/>
    <w:rsid w:val="008A2734"/>
    <w:rsid w:val="008A297C"/>
    <w:rsid w:val="008A5740"/>
    <w:rsid w:val="008A5B03"/>
    <w:rsid w:val="008A5B5C"/>
    <w:rsid w:val="008A5F17"/>
    <w:rsid w:val="008A7776"/>
    <w:rsid w:val="008A7A06"/>
    <w:rsid w:val="008B0845"/>
    <w:rsid w:val="008B0D57"/>
    <w:rsid w:val="008B1386"/>
    <w:rsid w:val="008B2544"/>
    <w:rsid w:val="008B2631"/>
    <w:rsid w:val="008B2C4C"/>
    <w:rsid w:val="008B35C8"/>
    <w:rsid w:val="008B4C1A"/>
    <w:rsid w:val="008B5F2A"/>
    <w:rsid w:val="008B68FE"/>
    <w:rsid w:val="008B6A10"/>
    <w:rsid w:val="008B732E"/>
    <w:rsid w:val="008C0BC9"/>
    <w:rsid w:val="008C265E"/>
    <w:rsid w:val="008C2D64"/>
    <w:rsid w:val="008C3301"/>
    <w:rsid w:val="008C3E39"/>
    <w:rsid w:val="008C3EFC"/>
    <w:rsid w:val="008C42B1"/>
    <w:rsid w:val="008C72F9"/>
    <w:rsid w:val="008C75F0"/>
    <w:rsid w:val="008C78B8"/>
    <w:rsid w:val="008D07FE"/>
    <w:rsid w:val="008D1DF8"/>
    <w:rsid w:val="008D2204"/>
    <w:rsid w:val="008D34F7"/>
    <w:rsid w:val="008D367A"/>
    <w:rsid w:val="008D43F8"/>
    <w:rsid w:val="008D59B8"/>
    <w:rsid w:val="008D5A8D"/>
    <w:rsid w:val="008D5F6C"/>
    <w:rsid w:val="008D688E"/>
    <w:rsid w:val="008D6C1F"/>
    <w:rsid w:val="008D73B8"/>
    <w:rsid w:val="008D7E00"/>
    <w:rsid w:val="008E052B"/>
    <w:rsid w:val="008E0A5C"/>
    <w:rsid w:val="008E1070"/>
    <w:rsid w:val="008E1131"/>
    <w:rsid w:val="008E17EF"/>
    <w:rsid w:val="008E1F44"/>
    <w:rsid w:val="008E2A13"/>
    <w:rsid w:val="008E2C62"/>
    <w:rsid w:val="008E3025"/>
    <w:rsid w:val="008E34D4"/>
    <w:rsid w:val="008E385E"/>
    <w:rsid w:val="008E3930"/>
    <w:rsid w:val="008E39A4"/>
    <w:rsid w:val="008E44AE"/>
    <w:rsid w:val="008E5190"/>
    <w:rsid w:val="008E66DB"/>
    <w:rsid w:val="008E7285"/>
    <w:rsid w:val="008F00B7"/>
    <w:rsid w:val="008F00CE"/>
    <w:rsid w:val="008F032C"/>
    <w:rsid w:val="008F040B"/>
    <w:rsid w:val="008F1FC7"/>
    <w:rsid w:val="008F2225"/>
    <w:rsid w:val="008F2B79"/>
    <w:rsid w:val="008F3385"/>
    <w:rsid w:val="008F3A1A"/>
    <w:rsid w:val="008F3A61"/>
    <w:rsid w:val="008F592F"/>
    <w:rsid w:val="0090021B"/>
    <w:rsid w:val="009020D7"/>
    <w:rsid w:val="0090217E"/>
    <w:rsid w:val="00902FB5"/>
    <w:rsid w:val="00903E29"/>
    <w:rsid w:val="009043F8"/>
    <w:rsid w:val="00904879"/>
    <w:rsid w:val="00904E42"/>
    <w:rsid w:val="00905751"/>
    <w:rsid w:val="009059F2"/>
    <w:rsid w:val="00906EBC"/>
    <w:rsid w:val="00907752"/>
    <w:rsid w:val="009107FD"/>
    <w:rsid w:val="009136DD"/>
    <w:rsid w:val="0091489D"/>
    <w:rsid w:val="009154B8"/>
    <w:rsid w:val="00915A30"/>
    <w:rsid w:val="00915CA7"/>
    <w:rsid w:val="009169B5"/>
    <w:rsid w:val="00917169"/>
    <w:rsid w:val="009176B0"/>
    <w:rsid w:val="0092130B"/>
    <w:rsid w:val="00922185"/>
    <w:rsid w:val="009226F0"/>
    <w:rsid w:val="0092309C"/>
    <w:rsid w:val="0092462A"/>
    <w:rsid w:val="0092531C"/>
    <w:rsid w:val="00925B71"/>
    <w:rsid w:val="00925C82"/>
    <w:rsid w:val="0092625F"/>
    <w:rsid w:val="00926779"/>
    <w:rsid w:val="00926976"/>
    <w:rsid w:val="009271A5"/>
    <w:rsid w:val="00930197"/>
    <w:rsid w:val="0093054F"/>
    <w:rsid w:val="00930D49"/>
    <w:rsid w:val="00932141"/>
    <w:rsid w:val="00932CC6"/>
    <w:rsid w:val="00934AF7"/>
    <w:rsid w:val="00936195"/>
    <w:rsid w:val="009363A2"/>
    <w:rsid w:val="00936911"/>
    <w:rsid w:val="00937396"/>
    <w:rsid w:val="00937A3C"/>
    <w:rsid w:val="00941EFC"/>
    <w:rsid w:val="009422E6"/>
    <w:rsid w:val="00943039"/>
    <w:rsid w:val="009430A8"/>
    <w:rsid w:val="00943201"/>
    <w:rsid w:val="00943478"/>
    <w:rsid w:val="00943514"/>
    <w:rsid w:val="0094421A"/>
    <w:rsid w:val="009461B3"/>
    <w:rsid w:val="0094641C"/>
    <w:rsid w:val="009467AE"/>
    <w:rsid w:val="00946CFD"/>
    <w:rsid w:val="00946EB4"/>
    <w:rsid w:val="00947157"/>
    <w:rsid w:val="009477AB"/>
    <w:rsid w:val="00947BCF"/>
    <w:rsid w:val="00950FA9"/>
    <w:rsid w:val="0095150D"/>
    <w:rsid w:val="00953281"/>
    <w:rsid w:val="0095369F"/>
    <w:rsid w:val="00953B7C"/>
    <w:rsid w:val="00953D18"/>
    <w:rsid w:val="00954924"/>
    <w:rsid w:val="00955F54"/>
    <w:rsid w:val="009569D8"/>
    <w:rsid w:val="00956D29"/>
    <w:rsid w:val="009612D7"/>
    <w:rsid w:val="0096245A"/>
    <w:rsid w:val="00963885"/>
    <w:rsid w:val="00963E0D"/>
    <w:rsid w:val="00965A5D"/>
    <w:rsid w:val="00966504"/>
    <w:rsid w:val="00966C1B"/>
    <w:rsid w:val="00966C97"/>
    <w:rsid w:val="00966E8C"/>
    <w:rsid w:val="009675ED"/>
    <w:rsid w:val="00967770"/>
    <w:rsid w:val="009679EA"/>
    <w:rsid w:val="00970FC9"/>
    <w:rsid w:val="009714E9"/>
    <w:rsid w:val="00972EA1"/>
    <w:rsid w:val="009734A7"/>
    <w:rsid w:val="0097390F"/>
    <w:rsid w:val="00975986"/>
    <w:rsid w:val="0097625A"/>
    <w:rsid w:val="0097726F"/>
    <w:rsid w:val="009775EE"/>
    <w:rsid w:val="00977901"/>
    <w:rsid w:val="00980176"/>
    <w:rsid w:val="00980CB2"/>
    <w:rsid w:val="00981299"/>
    <w:rsid w:val="009829DE"/>
    <w:rsid w:val="00982A70"/>
    <w:rsid w:val="009835EB"/>
    <w:rsid w:val="009836B5"/>
    <w:rsid w:val="00983AE5"/>
    <w:rsid w:val="00983E41"/>
    <w:rsid w:val="0098407F"/>
    <w:rsid w:val="009843C9"/>
    <w:rsid w:val="00985419"/>
    <w:rsid w:val="009854A8"/>
    <w:rsid w:val="00990167"/>
    <w:rsid w:val="00990F90"/>
    <w:rsid w:val="009910AB"/>
    <w:rsid w:val="00991EBE"/>
    <w:rsid w:val="0099211D"/>
    <w:rsid w:val="0099291A"/>
    <w:rsid w:val="00992C96"/>
    <w:rsid w:val="00992D45"/>
    <w:rsid w:val="00993170"/>
    <w:rsid w:val="0099476A"/>
    <w:rsid w:val="00994978"/>
    <w:rsid w:val="00994E53"/>
    <w:rsid w:val="00996452"/>
    <w:rsid w:val="009971AE"/>
    <w:rsid w:val="009971D0"/>
    <w:rsid w:val="00997E0B"/>
    <w:rsid w:val="009A035E"/>
    <w:rsid w:val="009A1D6D"/>
    <w:rsid w:val="009A1D92"/>
    <w:rsid w:val="009A266D"/>
    <w:rsid w:val="009A35C0"/>
    <w:rsid w:val="009A3E43"/>
    <w:rsid w:val="009A5E57"/>
    <w:rsid w:val="009A6522"/>
    <w:rsid w:val="009A6B39"/>
    <w:rsid w:val="009A78DD"/>
    <w:rsid w:val="009A7E9F"/>
    <w:rsid w:val="009B015F"/>
    <w:rsid w:val="009B12A9"/>
    <w:rsid w:val="009B1550"/>
    <w:rsid w:val="009B1A8F"/>
    <w:rsid w:val="009B1F9B"/>
    <w:rsid w:val="009B3F92"/>
    <w:rsid w:val="009B491B"/>
    <w:rsid w:val="009B523E"/>
    <w:rsid w:val="009B5AF7"/>
    <w:rsid w:val="009B69F7"/>
    <w:rsid w:val="009B73A0"/>
    <w:rsid w:val="009B754F"/>
    <w:rsid w:val="009B7A42"/>
    <w:rsid w:val="009C0648"/>
    <w:rsid w:val="009C0C32"/>
    <w:rsid w:val="009C1630"/>
    <w:rsid w:val="009C1E41"/>
    <w:rsid w:val="009C2958"/>
    <w:rsid w:val="009C2DA2"/>
    <w:rsid w:val="009C3C80"/>
    <w:rsid w:val="009C4139"/>
    <w:rsid w:val="009C476F"/>
    <w:rsid w:val="009C47C3"/>
    <w:rsid w:val="009C485E"/>
    <w:rsid w:val="009C4BDC"/>
    <w:rsid w:val="009C4C22"/>
    <w:rsid w:val="009C5CD6"/>
    <w:rsid w:val="009C7891"/>
    <w:rsid w:val="009C790E"/>
    <w:rsid w:val="009D1FB2"/>
    <w:rsid w:val="009D4C47"/>
    <w:rsid w:val="009D5FFE"/>
    <w:rsid w:val="009D7780"/>
    <w:rsid w:val="009D7D70"/>
    <w:rsid w:val="009E0E15"/>
    <w:rsid w:val="009E0E4C"/>
    <w:rsid w:val="009E1033"/>
    <w:rsid w:val="009E1723"/>
    <w:rsid w:val="009E226B"/>
    <w:rsid w:val="009E3796"/>
    <w:rsid w:val="009E3B1E"/>
    <w:rsid w:val="009E3F51"/>
    <w:rsid w:val="009E4083"/>
    <w:rsid w:val="009E5315"/>
    <w:rsid w:val="009E5BD2"/>
    <w:rsid w:val="009E5FAF"/>
    <w:rsid w:val="009E6BAD"/>
    <w:rsid w:val="009F14B7"/>
    <w:rsid w:val="009F151A"/>
    <w:rsid w:val="009F2767"/>
    <w:rsid w:val="009F369F"/>
    <w:rsid w:val="009F3AB1"/>
    <w:rsid w:val="009F3C89"/>
    <w:rsid w:val="009F3DF4"/>
    <w:rsid w:val="009F662C"/>
    <w:rsid w:val="009F71E8"/>
    <w:rsid w:val="00A00166"/>
    <w:rsid w:val="00A00BF8"/>
    <w:rsid w:val="00A00CA9"/>
    <w:rsid w:val="00A00CDC"/>
    <w:rsid w:val="00A00DBC"/>
    <w:rsid w:val="00A0130C"/>
    <w:rsid w:val="00A014DF"/>
    <w:rsid w:val="00A01C62"/>
    <w:rsid w:val="00A01EA7"/>
    <w:rsid w:val="00A02FE0"/>
    <w:rsid w:val="00A0382B"/>
    <w:rsid w:val="00A10D40"/>
    <w:rsid w:val="00A11017"/>
    <w:rsid w:val="00A11189"/>
    <w:rsid w:val="00A11882"/>
    <w:rsid w:val="00A12047"/>
    <w:rsid w:val="00A14465"/>
    <w:rsid w:val="00A14E38"/>
    <w:rsid w:val="00A1628B"/>
    <w:rsid w:val="00A163D4"/>
    <w:rsid w:val="00A17526"/>
    <w:rsid w:val="00A1784D"/>
    <w:rsid w:val="00A215D7"/>
    <w:rsid w:val="00A21ACE"/>
    <w:rsid w:val="00A22114"/>
    <w:rsid w:val="00A22A14"/>
    <w:rsid w:val="00A22A99"/>
    <w:rsid w:val="00A22BF8"/>
    <w:rsid w:val="00A22D47"/>
    <w:rsid w:val="00A23C4B"/>
    <w:rsid w:val="00A23DA8"/>
    <w:rsid w:val="00A23F20"/>
    <w:rsid w:val="00A259B4"/>
    <w:rsid w:val="00A26374"/>
    <w:rsid w:val="00A300B4"/>
    <w:rsid w:val="00A30F16"/>
    <w:rsid w:val="00A31425"/>
    <w:rsid w:val="00A34A45"/>
    <w:rsid w:val="00A34CB8"/>
    <w:rsid w:val="00A351EF"/>
    <w:rsid w:val="00A3624E"/>
    <w:rsid w:val="00A362A4"/>
    <w:rsid w:val="00A369A2"/>
    <w:rsid w:val="00A374E2"/>
    <w:rsid w:val="00A378A0"/>
    <w:rsid w:val="00A401DA"/>
    <w:rsid w:val="00A40EE7"/>
    <w:rsid w:val="00A40FA0"/>
    <w:rsid w:val="00A4105A"/>
    <w:rsid w:val="00A41956"/>
    <w:rsid w:val="00A41D54"/>
    <w:rsid w:val="00A42882"/>
    <w:rsid w:val="00A42F69"/>
    <w:rsid w:val="00A4382C"/>
    <w:rsid w:val="00A44BC2"/>
    <w:rsid w:val="00A451E3"/>
    <w:rsid w:val="00A4530F"/>
    <w:rsid w:val="00A4533D"/>
    <w:rsid w:val="00A45A34"/>
    <w:rsid w:val="00A45EAA"/>
    <w:rsid w:val="00A4635C"/>
    <w:rsid w:val="00A46430"/>
    <w:rsid w:val="00A467CE"/>
    <w:rsid w:val="00A46BFF"/>
    <w:rsid w:val="00A46E16"/>
    <w:rsid w:val="00A46EA9"/>
    <w:rsid w:val="00A46FC1"/>
    <w:rsid w:val="00A50B20"/>
    <w:rsid w:val="00A5108A"/>
    <w:rsid w:val="00A51EDF"/>
    <w:rsid w:val="00A51F65"/>
    <w:rsid w:val="00A52457"/>
    <w:rsid w:val="00A52BA0"/>
    <w:rsid w:val="00A52D7D"/>
    <w:rsid w:val="00A52E3D"/>
    <w:rsid w:val="00A530DE"/>
    <w:rsid w:val="00A55B76"/>
    <w:rsid w:val="00A55EA3"/>
    <w:rsid w:val="00A56835"/>
    <w:rsid w:val="00A568F9"/>
    <w:rsid w:val="00A57B72"/>
    <w:rsid w:val="00A61BC1"/>
    <w:rsid w:val="00A621BA"/>
    <w:rsid w:val="00A625E7"/>
    <w:rsid w:val="00A6270C"/>
    <w:rsid w:val="00A62B35"/>
    <w:rsid w:val="00A639D4"/>
    <w:rsid w:val="00A64D21"/>
    <w:rsid w:val="00A6621C"/>
    <w:rsid w:val="00A6788C"/>
    <w:rsid w:val="00A67A2A"/>
    <w:rsid w:val="00A70F42"/>
    <w:rsid w:val="00A7287B"/>
    <w:rsid w:val="00A72DFA"/>
    <w:rsid w:val="00A73685"/>
    <w:rsid w:val="00A740C2"/>
    <w:rsid w:val="00A74660"/>
    <w:rsid w:val="00A757F3"/>
    <w:rsid w:val="00A75A63"/>
    <w:rsid w:val="00A77C44"/>
    <w:rsid w:val="00A80274"/>
    <w:rsid w:val="00A80B2C"/>
    <w:rsid w:val="00A81074"/>
    <w:rsid w:val="00A81281"/>
    <w:rsid w:val="00A81CE1"/>
    <w:rsid w:val="00A81E71"/>
    <w:rsid w:val="00A83C16"/>
    <w:rsid w:val="00A84E95"/>
    <w:rsid w:val="00A84FE1"/>
    <w:rsid w:val="00A85279"/>
    <w:rsid w:val="00A90143"/>
    <w:rsid w:val="00A90C60"/>
    <w:rsid w:val="00A92BEC"/>
    <w:rsid w:val="00A92CB9"/>
    <w:rsid w:val="00A9303C"/>
    <w:rsid w:val="00A96010"/>
    <w:rsid w:val="00A96086"/>
    <w:rsid w:val="00A9608C"/>
    <w:rsid w:val="00A96653"/>
    <w:rsid w:val="00A96726"/>
    <w:rsid w:val="00A96F48"/>
    <w:rsid w:val="00A96F6F"/>
    <w:rsid w:val="00AA08C3"/>
    <w:rsid w:val="00AA2239"/>
    <w:rsid w:val="00AA3271"/>
    <w:rsid w:val="00AA3CDA"/>
    <w:rsid w:val="00AA3EA8"/>
    <w:rsid w:val="00AA4606"/>
    <w:rsid w:val="00AA4948"/>
    <w:rsid w:val="00AA5050"/>
    <w:rsid w:val="00AA5DA7"/>
    <w:rsid w:val="00AA671E"/>
    <w:rsid w:val="00AA7230"/>
    <w:rsid w:val="00AA75D8"/>
    <w:rsid w:val="00AA780B"/>
    <w:rsid w:val="00AB0CC9"/>
    <w:rsid w:val="00AB2497"/>
    <w:rsid w:val="00AB26E4"/>
    <w:rsid w:val="00AB30F2"/>
    <w:rsid w:val="00AB344F"/>
    <w:rsid w:val="00AB4039"/>
    <w:rsid w:val="00AB454A"/>
    <w:rsid w:val="00AB4890"/>
    <w:rsid w:val="00AB670F"/>
    <w:rsid w:val="00AB67D6"/>
    <w:rsid w:val="00AB6C87"/>
    <w:rsid w:val="00AB734B"/>
    <w:rsid w:val="00AB7F3B"/>
    <w:rsid w:val="00AC106A"/>
    <w:rsid w:val="00AC19F1"/>
    <w:rsid w:val="00AC1B52"/>
    <w:rsid w:val="00AC1EA2"/>
    <w:rsid w:val="00AC1FE0"/>
    <w:rsid w:val="00AC2F7B"/>
    <w:rsid w:val="00AC2FDF"/>
    <w:rsid w:val="00AC36B4"/>
    <w:rsid w:val="00AC3AE0"/>
    <w:rsid w:val="00AC3EE1"/>
    <w:rsid w:val="00AC4E8B"/>
    <w:rsid w:val="00AC4EC1"/>
    <w:rsid w:val="00AC57B6"/>
    <w:rsid w:val="00AC648D"/>
    <w:rsid w:val="00AC6F52"/>
    <w:rsid w:val="00AC7DCF"/>
    <w:rsid w:val="00AD0CC0"/>
    <w:rsid w:val="00AD0CFD"/>
    <w:rsid w:val="00AD1662"/>
    <w:rsid w:val="00AD25B5"/>
    <w:rsid w:val="00AD3401"/>
    <w:rsid w:val="00AD36A9"/>
    <w:rsid w:val="00AD3D97"/>
    <w:rsid w:val="00AD5155"/>
    <w:rsid w:val="00AD574A"/>
    <w:rsid w:val="00AD5F1A"/>
    <w:rsid w:val="00AD6016"/>
    <w:rsid w:val="00AD7D2B"/>
    <w:rsid w:val="00AD7E9A"/>
    <w:rsid w:val="00AE0074"/>
    <w:rsid w:val="00AE22C2"/>
    <w:rsid w:val="00AE26FA"/>
    <w:rsid w:val="00AE31BB"/>
    <w:rsid w:val="00AE4CCD"/>
    <w:rsid w:val="00AE4CF6"/>
    <w:rsid w:val="00AE6584"/>
    <w:rsid w:val="00AE6AE8"/>
    <w:rsid w:val="00AE728F"/>
    <w:rsid w:val="00AE7F3C"/>
    <w:rsid w:val="00AF1538"/>
    <w:rsid w:val="00AF163D"/>
    <w:rsid w:val="00AF16EC"/>
    <w:rsid w:val="00AF190C"/>
    <w:rsid w:val="00AF2408"/>
    <w:rsid w:val="00AF39F2"/>
    <w:rsid w:val="00AF3FB1"/>
    <w:rsid w:val="00AF4779"/>
    <w:rsid w:val="00AF66E8"/>
    <w:rsid w:val="00AF757A"/>
    <w:rsid w:val="00AF7E25"/>
    <w:rsid w:val="00B01457"/>
    <w:rsid w:val="00B0150F"/>
    <w:rsid w:val="00B023DA"/>
    <w:rsid w:val="00B02DDB"/>
    <w:rsid w:val="00B03078"/>
    <w:rsid w:val="00B03F42"/>
    <w:rsid w:val="00B046D3"/>
    <w:rsid w:val="00B075E2"/>
    <w:rsid w:val="00B076D0"/>
    <w:rsid w:val="00B10FF1"/>
    <w:rsid w:val="00B11592"/>
    <w:rsid w:val="00B12C64"/>
    <w:rsid w:val="00B1320E"/>
    <w:rsid w:val="00B13493"/>
    <w:rsid w:val="00B1385F"/>
    <w:rsid w:val="00B13C7E"/>
    <w:rsid w:val="00B14062"/>
    <w:rsid w:val="00B146EE"/>
    <w:rsid w:val="00B14D57"/>
    <w:rsid w:val="00B14D90"/>
    <w:rsid w:val="00B15A7F"/>
    <w:rsid w:val="00B16897"/>
    <w:rsid w:val="00B17563"/>
    <w:rsid w:val="00B17600"/>
    <w:rsid w:val="00B203B7"/>
    <w:rsid w:val="00B20A51"/>
    <w:rsid w:val="00B20C03"/>
    <w:rsid w:val="00B212F4"/>
    <w:rsid w:val="00B2161B"/>
    <w:rsid w:val="00B219F5"/>
    <w:rsid w:val="00B21D02"/>
    <w:rsid w:val="00B23594"/>
    <w:rsid w:val="00B235C9"/>
    <w:rsid w:val="00B24249"/>
    <w:rsid w:val="00B24C39"/>
    <w:rsid w:val="00B25117"/>
    <w:rsid w:val="00B2521A"/>
    <w:rsid w:val="00B255CB"/>
    <w:rsid w:val="00B25A29"/>
    <w:rsid w:val="00B30037"/>
    <w:rsid w:val="00B30D60"/>
    <w:rsid w:val="00B3131C"/>
    <w:rsid w:val="00B3243E"/>
    <w:rsid w:val="00B3381C"/>
    <w:rsid w:val="00B34363"/>
    <w:rsid w:val="00B34E88"/>
    <w:rsid w:val="00B353CD"/>
    <w:rsid w:val="00B37061"/>
    <w:rsid w:val="00B37186"/>
    <w:rsid w:val="00B371A7"/>
    <w:rsid w:val="00B373C1"/>
    <w:rsid w:val="00B373EA"/>
    <w:rsid w:val="00B37BE1"/>
    <w:rsid w:val="00B40590"/>
    <w:rsid w:val="00B41170"/>
    <w:rsid w:val="00B41E44"/>
    <w:rsid w:val="00B42262"/>
    <w:rsid w:val="00B42796"/>
    <w:rsid w:val="00B428E5"/>
    <w:rsid w:val="00B42C77"/>
    <w:rsid w:val="00B43050"/>
    <w:rsid w:val="00B43158"/>
    <w:rsid w:val="00B456F2"/>
    <w:rsid w:val="00B4635F"/>
    <w:rsid w:val="00B46EF2"/>
    <w:rsid w:val="00B474B0"/>
    <w:rsid w:val="00B5088D"/>
    <w:rsid w:val="00B50B0D"/>
    <w:rsid w:val="00B5151A"/>
    <w:rsid w:val="00B51CFC"/>
    <w:rsid w:val="00B5260C"/>
    <w:rsid w:val="00B5283A"/>
    <w:rsid w:val="00B52C32"/>
    <w:rsid w:val="00B5314E"/>
    <w:rsid w:val="00B5361F"/>
    <w:rsid w:val="00B54E88"/>
    <w:rsid w:val="00B55B10"/>
    <w:rsid w:val="00B55C10"/>
    <w:rsid w:val="00B55DD5"/>
    <w:rsid w:val="00B5643C"/>
    <w:rsid w:val="00B56B63"/>
    <w:rsid w:val="00B56E21"/>
    <w:rsid w:val="00B60058"/>
    <w:rsid w:val="00B600EE"/>
    <w:rsid w:val="00B602FA"/>
    <w:rsid w:val="00B62A73"/>
    <w:rsid w:val="00B669F4"/>
    <w:rsid w:val="00B66C18"/>
    <w:rsid w:val="00B66C48"/>
    <w:rsid w:val="00B66FC5"/>
    <w:rsid w:val="00B7055C"/>
    <w:rsid w:val="00B71714"/>
    <w:rsid w:val="00B72A0B"/>
    <w:rsid w:val="00B733E7"/>
    <w:rsid w:val="00B74876"/>
    <w:rsid w:val="00B74C88"/>
    <w:rsid w:val="00B753BD"/>
    <w:rsid w:val="00B75659"/>
    <w:rsid w:val="00B75DB4"/>
    <w:rsid w:val="00B76D1A"/>
    <w:rsid w:val="00B77436"/>
    <w:rsid w:val="00B814CC"/>
    <w:rsid w:val="00B824CE"/>
    <w:rsid w:val="00B82D97"/>
    <w:rsid w:val="00B847CA"/>
    <w:rsid w:val="00B84AB6"/>
    <w:rsid w:val="00B84FAB"/>
    <w:rsid w:val="00B85988"/>
    <w:rsid w:val="00B85DF3"/>
    <w:rsid w:val="00B8628D"/>
    <w:rsid w:val="00B863D0"/>
    <w:rsid w:val="00B86419"/>
    <w:rsid w:val="00B8663F"/>
    <w:rsid w:val="00B867C4"/>
    <w:rsid w:val="00B876FB"/>
    <w:rsid w:val="00B907CA"/>
    <w:rsid w:val="00B90FDA"/>
    <w:rsid w:val="00B914C8"/>
    <w:rsid w:val="00B920B9"/>
    <w:rsid w:val="00B928EC"/>
    <w:rsid w:val="00B931BC"/>
    <w:rsid w:val="00B935B8"/>
    <w:rsid w:val="00B93F6E"/>
    <w:rsid w:val="00B9580B"/>
    <w:rsid w:val="00B96A5D"/>
    <w:rsid w:val="00B97323"/>
    <w:rsid w:val="00B97CB4"/>
    <w:rsid w:val="00BA04DC"/>
    <w:rsid w:val="00BA1FAD"/>
    <w:rsid w:val="00BA26AF"/>
    <w:rsid w:val="00BA2C95"/>
    <w:rsid w:val="00BA36A8"/>
    <w:rsid w:val="00BA36B3"/>
    <w:rsid w:val="00BA3DD1"/>
    <w:rsid w:val="00BA4ACE"/>
    <w:rsid w:val="00BA4E37"/>
    <w:rsid w:val="00BA5A04"/>
    <w:rsid w:val="00BA5A59"/>
    <w:rsid w:val="00BA5DE5"/>
    <w:rsid w:val="00BA628F"/>
    <w:rsid w:val="00BA790C"/>
    <w:rsid w:val="00BA7CAF"/>
    <w:rsid w:val="00BA7CF2"/>
    <w:rsid w:val="00BA7DAD"/>
    <w:rsid w:val="00BB0CEE"/>
    <w:rsid w:val="00BB1814"/>
    <w:rsid w:val="00BB19D1"/>
    <w:rsid w:val="00BB26D6"/>
    <w:rsid w:val="00BB2D36"/>
    <w:rsid w:val="00BB2E3F"/>
    <w:rsid w:val="00BB3EEE"/>
    <w:rsid w:val="00BB5725"/>
    <w:rsid w:val="00BB5780"/>
    <w:rsid w:val="00BB5A34"/>
    <w:rsid w:val="00BB5C21"/>
    <w:rsid w:val="00BB5D33"/>
    <w:rsid w:val="00BB6133"/>
    <w:rsid w:val="00BB7129"/>
    <w:rsid w:val="00BC043E"/>
    <w:rsid w:val="00BC2DD3"/>
    <w:rsid w:val="00BC4A3C"/>
    <w:rsid w:val="00BC5835"/>
    <w:rsid w:val="00BC590A"/>
    <w:rsid w:val="00BC5FD7"/>
    <w:rsid w:val="00BC6EBC"/>
    <w:rsid w:val="00BC7338"/>
    <w:rsid w:val="00BC7C47"/>
    <w:rsid w:val="00BC7D66"/>
    <w:rsid w:val="00BD0188"/>
    <w:rsid w:val="00BD01D0"/>
    <w:rsid w:val="00BD0A7D"/>
    <w:rsid w:val="00BD0CD6"/>
    <w:rsid w:val="00BD2AA7"/>
    <w:rsid w:val="00BD37C2"/>
    <w:rsid w:val="00BD4AB2"/>
    <w:rsid w:val="00BD4C7E"/>
    <w:rsid w:val="00BD5F27"/>
    <w:rsid w:val="00BD63F8"/>
    <w:rsid w:val="00BD7345"/>
    <w:rsid w:val="00BE00F2"/>
    <w:rsid w:val="00BE0C0F"/>
    <w:rsid w:val="00BE2D61"/>
    <w:rsid w:val="00BE34BD"/>
    <w:rsid w:val="00BE3824"/>
    <w:rsid w:val="00BE3BC1"/>
    <w:rsid w:val="00BE3E4E"/>
    <w:rsid w:val="00BE4273"/>
    <w:rsid w:val="00BE4C67"/>
    <w:rsid w:val="00BE5470"/>
    <w:rsid w:val="00BE5507"/>
    <w:rsid w:val="00BE69E9"/>
    <w:rsid w:val="00BE766B"/>
    <w:rsid w:val="00BF0987"/>
    <w:rsid w:val="00BF1B2A"/>
    <w:rsid w:val="00BF2418"/>
    <w:rsid w:val="00BF2454"/>
    <w:rsid w:val="00BF3DE8"/>
    <w:rsid w:val="00BF5323"/>
    <w:rsid w:val="00BF558E"/>
    <w:rsid w:val="00BF583B"/>
    <w:rsid w:val="00BF5A76"/>
    <w:rsid w:val="00BF6008"/>
    <w:rsid w:val="00BF626C"/>
    <w:rsid w:val="00BF6A68"/>
    <w:rsid w:val="00BF7287"/>
    <w:rsid w:val="00C0048C"/>
    <w:rsid w:val="00C010B7"/>
    <w:rsid w:val="00C0128F"/>
    <w:rsid w:val="00C01A9C"/>
    <w:rsid w:val="00C01EE7"/>
    <w:rsid w:val="00C01FA5"/>
    <w:rsid w:val="00C0226D"/>
    <w:rsid w:val="00C0268E"/>
    <w:rsid w:val="00C0312D"/>
    <w:rsid w:val="00C03558"/>
    <w:rsid w:val="00C05563"/>
    <w:rsid w:val="00C05B75"/>
    <w:rsid w:val="00C10265"/>
    <w:rsid w:val="00C10C11"/>
    <w:rsid w:val="00C10C5B"/>
    <w:rsid w:val="00C111AB"/>
    <w:rsid w:val="00C13073"/>
    <w:rsid w:val="00C137B8"/>
    <w:rsid w:val="00C13DE5"/>
    <w:rsid w:val="00C145CB"/>
    <w:rsid w:val="00C14A6D"/>
    <w:rsid w:val="00C14C10"/>
    <w:rsid w:val="00C150D5"/>
    <w:rsid w:val="00C158BF"/>
    <w:rsid w:val="00C16484"/>
    <w:rsid w:val="00C16B52"/>
    <w:rsid w:val="00C20DD5"/>
    <w:rsid w:val="00C2121E"/>
    <w:rsid w:val="00C21923"/>
    <w:rsid w:val="00C231AA"/>
    <w:rsid w:val="00C234A9"/>
    <w:rsid w:val="00C24343"/>
    <w:rsid w:val="00C243BB"/>
    <w:rsid w:val="00C24453"/>
    <w:rsid w:val="00C246D9"/>
    <w:rsid w:val="00C250D3"/>
    <w:rsid w:val="00C25A85"/>
    <w:rsid w:val="00C25CAA"/>
    <w:rsid w:val="00C26DE3"/>
    <w:rsid w:val="00C27098"/>
    <w:rsid w:val="00C27C1D"/>
    <w:rsid w:val="00C312B4"/>
    <w:rsid w:val="00C32770"/>
    <w:rsid w:val="00C332ED"/>
    <w:rsid w:val="00C33748"/>
    <w:rsid w:val="00C353A7"/>
    <w:rsid w:val="00C356FC"/>
    <w:rsid w:val="00C35B3C"/>
    <w:rsid w:val="00C36118"/>
    <w:rsid w:val="00C36604"/>
    <w:rsid w:val="00C4001E"/>
    <w:rsid w:val="00C40936"/>
    <w:rsid w:val="00C40A15"/>
    <w:rsid w:val="00C40CFB"/>
    <w:rsid w:val="00C41D7B"/>
    <w:rsid w:val="00C42AA3"/>
    <w:rsid w:val="00C42D7D"/>
    <w:rsid w:val="00C45E77"/>
    <w:rsid w:val="00C4616D"/>
    <w:rsid w:val="00C46628"/>
    <w:rsid w:val="00C46EB1"/>
    <w:rsid w:val="00C476CF"/>
    <w:rsid w:val="00C47CA1"/>
    <w:rsid w:val="00C47E72"/>
    <w:rsid w:val="00C47F74"/>
    <w:rsid w:val="00C5022A"/>
    <w:rsid w:val="00C50660"/>
    <w:rsid w:val="00C508CA"/>
    <w:rsid w:val="00C51819"/>
    <w:rsid w:val="00C51F07"/>
    <w:rsid w:val="00C52E6F"/>
    <w:rsid w:val="00C53042"/>
    <w:rsid w:val="00C5326E"/>
    <w:rsid w:val="00C54D43"/>
    <w:rsid w:val="00C5510B"/>
    <w:rsid w:val="00C5544F"/>
    <w:rsid w:val="00C55C27"/>
    <w:rsid w:val="00C55CB8"/>
    <w:rsid w:val="00C56614"/>
    <w:rsid w:val="00C56772"/>
    <w:rsid w:val="00C5703D"/>
    <w:rsid w:val="00C576C7"/>
    <w:rsid w:val="00C579BC"/>
    <w:rsid w:val="00C57EBC"/>
    <w:rsid w:val="00C6038D"/>
    <w:rsid w:val="00C60A50"/>
    <w:rsid w:val="00C6107E"/>
    <w:rsid w:val="00C615D1"/>
    <w:rsid w:val="00C617F4"/>
    <w:rsid w:val="00C62115"/>
    <w:rsid w:val="00C62C71"/>
    <w:rsid w:val="00C63C8A"/>
    <w:rsid w:val="00C641A5"/>
    <w:rsid w:val="00C64413"/>
    <w:rsid w:val="00C644B3"/>
    <w:rsid w:val="00C65CA2"/>
    <w:rsid w:val="00C66830"/>
    <w:rsid w:val="00C66998"/>
    <w:rsid w:val="00C66A6F"/>
    <w:rsid w:val="00C66C64"/>
    <w:rsid w:val="00C6705C"/>
    <w:rsid w:val="00C6709C"/>
    <w:rsid w:val="00C7078A"/>
    <w:rsid w:val="00C71AC6"/>
    <w:rsid w:val="00C72294"/>
    <w:rsid w:val="00C72F94"/>
    <w:rsid w:val="00C75AB3"/>
    <w:rsid w:val="00C75ACC"/>
    <w:rsid w:val="00C76541"/>
    <w:rsid w:val="00C76A6F"/>
    <w:rsid w:val="00C770DA"/>
    <w:rsid w:val="00C772C8"/>
    <w:rsid w:val="00C77E52"/>
    <w:rsid w:val="00C82E70"/>
    <w:rsid w:val="00C830DD"/>
    <w:rsid w:val="00C850AE"/>
    <w:rsid w:val="00C850E4"/>
    <w:rsid w:val="00C856C2"/>
    <w:rsid w:val="00C866B2"/>
    <w:rsid w:val="00C90A81"/>
    <w:rsid w:val="00C915A2"/>
    <w:rsid w:val="00C931EE"/>
    <w:rsid w:val="00C942C5"/>
    <w:rsid w:val="00C9550D"/>
    <w:rsid w:val="00C9597C"/>
    <w:rsid w:val="00C959D3"/>
    <w:rsid w:val="00C95C3D"/>
    <w:rsid w:val="00C95EBA"/>
    <w:rsid w:val="00CA0355"/>
    <w:rsid w:val="00CA0362"/>
    <w:rsid w:val="00CA0804"/>
    <w:rsid w:val="00CA1225"/>
    <w:rsid w:val="00CA1CF8"/>
    <w:rsid w:val="00CA2858"/>
    <w:rsid w:val="00CA340E"/>
    <w:rsid w:val="00CA4967"/>
    <w:rsid w:val="00CA6F5C"/>
    <w:rsid w:val="00CA7736"/>
    <w:rsid w:val="00CA7813"/>
    <w:rsid w:val="00CA788A"/>
    <w:rsid w:val="00CB07FE"/>
    <w:rsid w:val="00CB08FB"/>
    <w:rsid w:val="00CB1074"/>
    <w:rsid w:val="00CB3DC5"/>
    <w:rsid w:val="00CB4339"/>
    <w:rsid w:val="00CB4C38"/>
    <w:rsid w:val="00CB51AA"/>
    <w:rsid w:val="00CB54CD"/>
    <w:rsid w:val="00CB5C43"/>
    <w:rsid w:val="00CB5C90"/>
    <w:rsid w:val="00CB5FBE"/>
    <w:rsid w:val="00CB6533"/>
    <w:rsid w:val="00CB6E7D"/>
    <w:rsid w:val="00CC0EF3"/>
    <w:rsid w:val="00CC17F6"/>
    <w:rsid w:val="00CC1A4A"/>
    <w:rsid w:val="00CC2767"/>
    <w:rsid w:val="00CC2872"/>
    <w:rsid w:val="00CC329B"/>
    <w:rsid w:val="00CC5840"/>
    <w:rsid w:val="00CC6702"/>
    <w:rsid w:val="00CC6D7B"/>
    <w:rsid w:val="00CC75DC"/>
    <w:rsid w:val="00CD0593"/>
    <w:rsid w:val="00CD1393"/>
    <w:rsid w:val="00CD20F8"/>
    <w:rsid w:val="00CD26EA"/>
    <w:rsid w:val="00CD3A86"/>
    <w:rsid w:val="00CD3E62"/>
    <w:rsid w:val="00CD437B"/>
    <w:rsid w:val="00CD4429"/>
    <w:rsid w:val="00CD4FEC"/>
    <w:rsid w:val="00CD52CD"/>
    <w:rsid w:val="00CD625B"/>
    <w:rsid w:val="00CD6C49"/>
    <w:rsid w:val="00CE05A1"/>
    <w:rsid w:val="00CE30D1"/>
    <w:rsid w:val="00CE3985"/>
    <w:rsid w:val="00CE39AE"/>
    <w:rsid w:val="00CE7695"/>
    <w:rsid w:val="00CF075E"/>
    <w:rsid w:val="00CF17DC"/>
    <w:rsid w:val="00CF186D"/>
    <w:rsid w:val="00CF1F8C"/>
    <w:rsid w:val="00CF21DD"/>
    <w:rsid w:val="00CF3370"/>
    <w:rsid w:val="00CF535D"/>
    <w:rsid w:val="00CF6A7B"/>
    <w:rsid w:val="00D0043A"/>
    <w:rsid w:val="00D00636"/>
    <w:rsid w:val="00D00D8A"/>
    <w:rsid w:val="00D0128D"/>
    <w:rsid w:val="00D0157B"/>
    <w:rsid w:val="00D032CB"/>
    <w:rsid w:val="00D03EA5"/>
    <w:rsid w:val="00D043C9"/>
    <w:rsid w:val="00D05054"/>
    <w:rsid w:val="00D06B3F"/>
    <w:rsid w:val="00D06D3A"/>
    <w:rsid w:val="00D07C24"/>
    <w:rsid w:val="00D07C7D"/>
    <w:rsid w:val="00D07E11"/>
    <w:rsid w:val="00D07FD9"/>
    <w:rsid w:val="00D10245"/>
    <w:rsid w:val="00D11194"/>
    <w:rsid w:val="00D118D6"/>
    <w:rsid w:val="00D11A31"/>
    <w:rsid w:val="00D1241E"/>
    <w:rsid w:val="00D12D09"/>
    <w:rsid w:val="00D12E2D"/>
    <w:rsid w:val="00D1335C"/>
    <w:rsid w:val="00D13FC3"/>
    <w:rsid w:val="00D16428"/>
    <w:rsid w:val="00D165AE"/>
    <w:rsid w:val="00D16B54"/>
    <w:rsid w:val="00D1745E"/>
    <w:rsid w:val="00D17CAC"/>
    <w:rsid w:val="00D20BB7"/>
    <w:rsid w:val="00D20E3E"/>
    <w:rsid w:val="00D2202F"/>
    <w:rsid w:val="00D22771"/>
    <w:rsid w:val="00D22CAD"/>
    <w:rsid w:val="00D22FD8"/>
    <w:rsid w:val="00D23DA9"/>
    <w:rsid w:val="00D24268"/>
    <w:rsid w:val="00D2428C"/>
    <w:rsid w:val="00D242D7"/>
    <w:rsid w:val="00D243DD"/>
    <w:rsid w:val="00D24830"/>
    <w:rsid w:val="00D25590"/>
    <w:rsid w:val="00D25C36"/>
    <w:rsid w:val="00D25DBF"/>
    <w:rsid w:val="00D26E5F"/>
    <w:rsid w:val="00D27D89"/>
    <w:rsid w:val="00D30EFB"/>
    <w:rsid w:val="00D31524"/>
    <w:rsid w:val="00D316D9"/>
    <w:rsid w:val="00D3315B"/>
    <w:rsid w:val="00D338E1"/>
    <w:rsid w:val="00D34A47"/>
    <w:rsid w:val="00D3525D"/>
    <w:rsid w:val="00D355A2"/>
    <w:rsid w:val="00D35EA8"/>
    <w:rsid w:val="00D3719D"/>
    <w:rsid w:val="00D37298"/>
    <w:rsid w:val="00D37FAD"/>
    <w:rsid w:val="00D405E7"/>
    <w:rsid w:val="00D40A1F"/>
    <w:rsid w:val="00D40C8D"/>
    <w:rsid w:val="00D4199F"/>
    <w:rsid w:val="00D42631"/>
    <w:rsid w:val="00D42702"/>
    <w:rsid w:val="00D4270B"/>
    <w:rsid w:val="00D42C64"/>
    <w:rsid w:val="00D43D20"/>
    <w:rsid w:val="00D44653"/>
    <w:rsid w:val="00D44B4B"/>
    <w:rsid w:val="00D45CD8"/>
    <w:rsid w:val="00D45E8C"/>
    <w:rsid w:val="00D465A2"/>
    <w:rsid w:val="00D46A35"/>
    <w:rsid w:val="00D47008"/>
    <w:rsid w:val="00D47030"/>
    <w:rsid w:val="00D52A5E"/>
    <w:rsid w:val="00D54781"/>
    <w:rsid w:val="00D55BD5"/>
    <w:rsid w:val="00D564D5"/>
    <w:rsid w:val="00D56A9C"/>
    <w:rsid w:val="00D57100"/>
    <w:rsid w:val="00D576E7"/>
    <w:rsid w:val="00D578D8"/>
    <w:rsid w:val="00D57B6F"/>
    <w:rsid w:val="00D60092"/>
    <w:rsid w:val="00D61721"/>
    <w:rsid w:val="00D62679"/>
    <w:rsid w:val="00D62A39"/>
    <w:rsid w:val="00D63F2D"/>
    <w:rsid w:val="00D645A9"/>
    <w:rsid w:val="00D6497D"/>
    <w:rsid w:val="00D65327"/>
    <w:rsid w:val="00D666A4"/>
    <w:rsid w:val="00D66772"/>
    <w:rsid w:val="00D670A2"/>
    <w:rsid w:val="00D701F1"/>
    <w:rsid w:val="00D70BE4"/>
    <w:rsid w:val="00D71988"/>
    <w:rsid w:val="00D71E2D"/>
    <w:rsid w:val="00D71E75"/>
    <w:rsid w:val="00D71EC3"/>
    <w:rsid w:val="00D71FB6"/>
    <w:rsid w:val="00D72A24"/>
    <w:rsid w:val="00D73B35"/>
    <w:rsid w:val="00D746B5"/>
    <w:rsid w:val="00D75EA2"/>
    <w:rsid w:val="00D76149"/>
    <w:rsid w:val="00D76930"/>
    <w:rsid w:val="00D76A06"/>
    <w:rsid w:val="00D76A07"/>
    <w:rsid w:val="00D76A17"/>
    <w:rsid w:val="00D76CF0"/>
    <w:rsid w:val="00D77A11"/>
    <w:rsid w:val="00D81299"/>
    <w:rsid w:val="00D817F3"/>
    <w:rsid w:val="00D8189B"/>
    <w:rsid w:val="00D81DDD"/>
    <w:rsid w:val="00D81F50"/>
    <w:rsid w:val="00D82335"/>
    <w:rsid w:val="00D82930"/>
    <w:rsid w:val="00D835D9"/>
    <w:rsid w:val="00D8369E"/>
    <w:rsid w:val="00D83E94"/>
    <w:rsid w:val="00D843D6"/>
    <w:rsid w:val="00D843E8"/>
    <w:rsid w:val="00D84AB9"/>
    <w:rsid w:val="00D85D0C"/>
    <w:rsid w:val="00D87EC9"/>
    <w:rsid w:val="00D916F4"/>
    <w:rsid w:val="00D9175E"/>
    <w:rsid w:val="00D92CE7"/>
    <w:rsid w:val="00D930C1"/>
    <w:rsid w:val="00D93168"/>
    <w:rsid w:val="00D932F3"/>
    <w:rsid w:val="00D9416C"/>
    <w:rsid w:val="00D96515"/>
    <w:rsid w:val="00D97462"/>
    <w:rsid w:val="00D97606"/>
    <w:rsid w:val="00DA0A11"/>
    <w:rsid w:val="00DA13EC"/>
    <w:rsid w:val="00DA1523"/>
    <w:rsid w:val="00DA257D"/>
    <w:rsid w:val="00DA33D7"/>
    <w:rsid w:val="00DA36AF"/>
    <w:rsid w:val="00DA3DD1"/>
    <w:rsid w:val="00DA4162"/>
    <w:rsid w:val="00DA4214"/>
    <w:rsid w:val="00DA4C73"/>
    <w:rsid w:val="00DA4FEE"/>
    <w:rsid w:val="00DA6A58"/>
    <w:rsid w:val="00DA746E"/>
    <w:rsid w:val="00DA7BAE"/>
    <w:rsid w:val="00DB037A"/>
    <w:rsid w:val="00DB1D22"/>
    <w:rsid w:val="00DB384D"/>
    <w:rsid w:val="00DB397C"/>
    <w:rsid w:val="00DB41EA"/>
    <w:rsid w:val="00DB471F"/>
    <w:rsid w:val="00DB4F2D"/>
    <w:rsid w:val="00DB5785"/>
    <w:rsid w:val="00DB675A"/>
    <w:rsid w:val="00DB68E4"/>
    <w:rsid w:val="00DC047B"/>
    <w:rsid w:val="00DC05C5"/>
    <w:rsid w:val="00DC0736"/>
    <w:rsid w:val="00DC08C8"/>
    <w:rsid w:val="00DC09A1"/>
    <w:rsid w:val="00DC0E85"/>
    <w:rsid w:val="00DC142A"/>
    <w:rsid w:val="00DC19F5"/>
    <w:rsid w:val="00DC21DA"/>
    <w:rsid w:val="00DC2675"/>
    <w:rsid w:val="00DC3360"/>
    <w:rsid w:val="00DC64C5"/>
    <w:rsid w:val="00DC6D63"/>
    <w:rsid w:val="00DC744B"/>
    <w:rsid w:val="00DC7CAB"/>
    <w:rsid w:val="00DC7E33"/>
    <w:rsid w:val="00DD00D2"/>
    <w:rsid w:val="00DD01C2"/>
    <w:rsid w:val="00DD2BAA"/>
    <w:rsid w:val="00DD3014"/>
    <w:rsid w:val="00DD39DD"/>
    <w:rsid w:val="00DD45A9"/>
    <w:rsid w:val="00DD4637"/>
    <w:rsid w:val="00DD4F75"/>
    <w:rsid w:val="00DD5FDD"/>
    <w:rsid w:val="00DD6877"/>
    <w:rsid w:val="00DD6CF6"/>
    <w:rsid w:val="00DD76A3"/>
    <w:rsid w:val="00DD7C38"/>
    <w:rsid w:val="00DD7D4F"/>
    <w:rsid w:val="00DE02AC"/>
    <w:rsid w:val="00DE0EE7"/>
    <w:rsid w:val="00DE15F0"/>
    <w:rsid w:val="00DE1A86"/>
    <w:rsid w:val="00DE2242"/>
    <w:rsid w:val="00DE23F8"/>
    <w:rsid w:val="00DE2965"/>
    <w:rsid w:val="00DE3094"/>
    <w:rsid w:val="00DE344B"/>
    <w:rsid w:val="00DE49DC"/>
    <w:rsid w:val="00DE4E99"/>
    <w:rsid w:val="00DE62F3"/>
    <w:rsid w:val="00DE64C8"/>
    <w:rsid w:val="00DE6505"/>
    <w:rsid w:val="00DE7133"/>
    <w:rsid w:val="00DE78A8"/>
    <w:rsid w:val="00DF0EB9"/>
    <w:rsid w:val="00DF1AC3"/>
    <w:rsid w:val="00DF33D4"/>
    <w:rsid w:val="00DF36C0"/>
    <w:rsid w:val="00DF395B"/>
    <w:rsid w:val="00DF3B58"/>
    <w:rsid w:val="00DF3D7D"/>
    <w:rsid w:val="00DF3E1E"/>
    <w:rsid w:val="00DF42EC"/>
    <w:rsid w:val="00DF722A"/>
    <w:rsid w:val="00DF7E37"/>
    <w:rsid w:val="00E00073"/>
    <w:rsid w:val="00E0249E"/>
    <w:rsid w:val="00E02652"/>
    <w:rsid w:val="00E03525"/>
    <w:rsid w:val="00E0383D"/>
    <w:rsid w:val="00E04DB6"/>
    <w:rsid w:val="00E05FE0"/>
    <w:rsid w:val="00E067F7"/>
    <w:rsid w:val="00E107E7"/>
    <w:rsid w:val="00E10924"/>
    <w:rsid w:val="00E10A5D"/>
    <w:rsid w:val="00E10FA3"/>
    <w:rsid w:val="00E11172"/>
    <w:rsid w:val="00E113DD"/>
    <w:rsid w:val="00E13019"/>
    <w:rsid w:val="00E14106"/>
    <w:rsid w:val="00E14503"/>
    <w:rsid w:val="00E14FB7"/>
    <w:rsid w:val="00E15110"/>
    <w:rsid w:val="00E1524E"/>
    <w:rsid w:val="00E152CA"/>
    <w:rsid w:val="00E165DF"/>
    <w:rsid w:val="00E176BA"/>
    <w:rsid w:val="00E203DE"/>
    <w:rsid w:val="00E209D7"/>
    <w:rsid w:val="00E20FC8"/>
    <w:rsid w:val="00E210F8"/>
    <w:rsid w:val="00E210FF"/>
    <w:rsid w:val="00E21D9E"/>
    <w:rsid w:val="00E21FC3"/>
    <w:rsid w:val="00E22736"/>
    <w:rsid w:val="00E229CF"/>
    <w:rsid w:val="00E22E40"/>
    <w:rsid w:val="00E25ED9"/>
    <w:rsid w:val="00E26223"/>
    <w:rsid w:val="00E265EC"/>
    <w:rsid w:val="00E26C9E"/>
    <w:rsid w:val="00E277F4"/>
    <w:rsid w:val="00E27CA2"/>
    <w:rsid w:val="00E27DA8"/>
    <w:rsid w:val="00E27F83"/>
    <w:rsid w:val="00E301FA"/>
    <w:rsid w:val="00E3162D"/>
    <w:rsid w:val="00E31D0A"/>
    <w:rsid w:val="00E31EC8"/>
    <w:rsid w:val="00E351DC"/>
    <w:rsid w:val="00E35A1F"/>
    <w:rsid w:val="00E35F91"/>
    <w:rsid w:val="00E36A13"/>
    <w:rsid w:val="00E37646"/>
    <w:rsid w:val="00E40A0C"/>
    <w:rsid w:val="00E40A14"/>
    <w:rsid w:val="00E425A0"/>
    <w:rsid w:val="00E43424"/>
    <w:rsid w:val="00E43514"/>
    <w:rsid w:val="00E44561"/>
    <w:rsid w:val="00E44AE2"/>
    <w:rsid w:val="00E4571A"/>
    <w:rsid w:val="00E45D30"/>
    <w:rsid w:val="00E464DC"/>
    <w:rsid w:val="00E46817"/>
    <w:rsid w:val="00E46E83"/>
    <w:rsid w:val="00E4781C"/>
    <w:rsid w:val="00E47B72"/>
    <w:rsid w:val="00E47FA3"/>
    <w:rsid w:val="00E508F3"/>
    <w:rsid w:val="00E511E0"/>
    <w:rsid w:val="00E51A5F"/>
    <w:rsid w:val="00E51A7D"/>
    <w:rsid w:val="00E5328F"/>
    <w:rsid w:val="00E533B7"/>
    <w:rsid w:val="00E53C52"/>
    <w:rsid w:val="00E53DAF"/>
    <w:rsid w:val="00E5429C"/>
    <w:rsid w:val="00E545EE"/>
    <w:rsid w:val="00E55799"/>
    <w:rsid w:val="00E55F43"/>
    <w:rsid w:val="00E56330"/>
    <w:rsid w:val="00E566CB"/>
    <w:rsid w:val="00E56B0E"/>
    <w:rsid w:val="00E56F75"/>
    <w:rsid w:val="00E5759E"/>
    <w:rsid w:val="00E575B0"/>
    <w:rsid w:val="00E6049E"/>
    <w:rsid w:val="00E60579"/>
    <w:rsid w:val="00E60655"/>
    <w:rsid w:val="00E60964"/>
    <w:rsid w:val="00E609B9"/>
    <w:rsid w:val="00E60DF6"/>
    <w:rsid w:val="00E6137F"/>
    <w:rsid w:val="00E6159B"/>
    <w:rsid w:val="00E6209B"/>
    <w:rsid w:val="00E62E3D"/>
    <w:rsid w:val="00E63019"/>
    <w:rsid w:val="00E63963"/>
    <w:rsid w:val="00E64089"/>
    <w:rsid w:val="00E641A2"/>
    <w:rsid w:val="00E6459A"/>
    <w:rsid w:val="00E64ACC"/>
    <w:rsid w:val="00E64D96"/>
    <w:rsid w:val="00E65C0E"/>
    <w:rsid w:val="00E65CF7"/>
    <w:rsid w:val="00E665A7"/>
    <w:rsid w:val="00E70146"/>
    <w:rsid w:val="00E729C5"/>
    <w:rsid w:val="00E7359B"/>
    <w:rsid w:val="00E73C79"/>
    <w:rsid w:val="00E75C40"/>
    <w:rsid w:val="00E76A55"/>
    <w:rsid w:val="00E76BD6"/>
    <w:rsid w:val="00E76E12"/>
    <w:rsid w:val="00E77761"/>
    <w:rsid w:val="00E77C7E"/>
    <w:rsid w:val="00E77F2F"/>
    <w:rsid w:val="00E801AA"/>
    <w:rsid w:val="00E801C8"/>
    <w:rsid w:val="00E81F30"/>
    <w:rsid w:val="00E82C01"/>
    <w:rsid w:val="00E82F16"/>
    <w:rsid w:val="00E83283"/>
    <w:rsid w:val="00E834EF"/>
    <w:rsid w:val="00E83E14"/>
    <w:rsid w:val="00E848F2"/>
    <w:rsid w:val="00E84E47"/>
    <w:rsid w:val="00E852AB"/>
    <w:rsid w:val="00E86571"/>
    <w:rsid w:val="00E865BE"/>
    <w:rsid w:val="00E86C96"/>
    <w:rsid w:val="00E87E5A"/>
    <w:rsid w:val="00E90D0A"/>
    <w:rsid w:val="00E90FBA"/>
    <w:rsid w:val="00E9136A"/>
    <w:rsid w:val="00E914BE"/>
    <w:rsid w:val="00E917D7"/>
    <w:rsid w:val="00E92128"/>
    <w:rsid w:val="00E9492F"/>
    <w:rsid w:val="00E952B9"/>
    <w:rsid w:val="00E95A41"/>
    <w:rsid w:val="00E95CD5"/>
    <w:rsid w:val="00E95ED6"/>
    <w:rsid w:val="00E96EE4"/>
    <w:rsid w:val="00E96F5B"/>
    <w:rsid w:val="00E97406"/>
    <w:rsid w:val="00EA0AA0"/>
    <w:rsid w:val="00EA0EB4"/>
    <w:rsid w:val="00EA10C7"/>
    <w:rsid w:val="00EA1584"/>
    <w:rsid w:val="00EA1A82"/>
    <w:rsid w:val="00EA1CEB"/>
    <w:rsid w:val="00EA2A8D"/>
    <w:rsid w:val="00EA2E38"/>
    <w:rsid w:val="00EA30D5"/>
    <w:rsid w:val="00EA3B4D"/>
    <w:rsid w:val="00EA46CA"/>
    <w:rsid w:val="00EA57E5"/>
    <w:rsid w:val="00EB043E"/>
    <w:rsid w:val="00EB082B"/>
    <w:rsid w:val="00EB0841"/>
    <w:rsid w:val="00EB09FC"/>
    <w:rsid w:val="00EB0E8F"/>
    <w:rsid w:val="00EB1341"/>
    <w:rsid w:val="00EB1518"/>
    <w:rsid w:val="00EB275A"/>
    <w:rsid w:val="00EB4788"/>
    <w:rsid w:val="00EB47E0"/>
    <w:rsid w:val="00EB52D4"/>
    <w:rsid w:val="00EB5D99"/>
    <w:rsid w:val="00EB7AC3"/>
    <w:rsid w:val="00EC0E8E"/>
    <w:rsid w:val="00EC16DD"/>
    <w:rsid w:val="00EC2661"/>
    <w:rsid w:val="00EC2915"/>
    <w:rsid w:val="00EC295B"/>
    <w:rsid w:val="00EC2FFB"/>
    <w:rsid w:val="00EC54EC"/>
    <w:rsid w:val="00EC5A45"/>
    <w:rsid w:val="00EC5B82"/>
    <w:rsid w:val="00EC5DBB"/>
    <w:rsid w:val="00EC6C44"/>
    <w:rsid w:val="00EC742E"/>
    <w:rsid w:val="00ED0276"/>
    <w:rsid w:val="00ED0920"/>
    <w:rsid w:val="00ED2400"/>
    <w:rsid w:val="00ED2830"/>
    <w:rsid w:val="00ED2FDB"/>
    <w:rsid w:val="00ED4523"/>
    <w:rsid w:val="00ED55F6"/>
    <w:rsid w:val="00ED5764"/>
    <w:rsid w:val="00ED5B0F"/>
    <w:rsid w:val="00ED69F7"/>
    <w:rsid w:val="00ED6BE3"/>
    <w:rsid w:val="00ED70DA"/>
    <w:rsid w:val="00ED7A5C"/>
    <w:rsid w:val="00EE27A2"/>
    <w:rsid w:val="00EE36B9"/>
    <w:rsid w:val="00EE3A2F"/>
    <w:rsid w:val="00EE3D5F"/>
    <w:rsid w:val="00EE45C6"/>
    <w:rsid w:val="00EE6951"/>
    <w:rsid w:val="00EE7615"/>
    <w:rsid w:val="00EE7987"/>
    <w:rsid w:val="00EE7A0C"/>
    <w:rsid w:val="00EF09FA"/>
    <w:rsid w:val="00EF0E3A"/>
    <w:rsid w:val="00EF0FF2"/>
    <w:rsid w:val="00EF118B"/>
    <w:rsid w:val="00EF17AD"/>
    <w:rsid w:val="00EF2273"/>
    <w:rsid w:val="00EF3018"/>
    <w:rsid w:val="00EF4F37"/>
    <w:rsid w:val="00EF561E"/>
    <w:rsid w:val="00EF5807"/>
    <w:rsid w:val="00EF5C3D"/>
    <w:rsid w:val="00EF637D"/>
    <w:rsid w:val="00EF6706"/>
    <w:rsid w:val="00EF6B2E"/>
    <w:rsid w:val="00EF6B3F"/>
    <w:rsid w:val="00EF6B60"/>
    <w:rsid w:val="00EF6C61"/>
    <w:rsid w:val="00EF6F52"/>
    <w:rsid w:val="00F00D28"/>
    <w:rsid w:val="00F01858"/>
    <w:rsid w:val="00F02A77"/>
    <w:rsid w:val="00F03310"/>
    <w:rsid w:val="00F034E0"/>
    <w:rsid w:val="00F04925"/>
    <w:rsid w:val="00F04E49"/>
    <w:rsid w:val="00F06146"/>
    <w:rsid w:val="00F07B05"/>
    <w:rsid w:val="00F10CC2"/>
    <w:rsid w:val="00F11A06"/>
    <w:rsid w:val="00F11A1B"/>
    <w:rsid w:val="00F12113"/>
    <w:rsid w:val="00F13F2D"/>
    <w:rsid w:val="00F14462"/>
    <w:rsid w:val="00F147A0"/>
    <w:rsid w:val="00F149F6"/>
    <w:rsid w:val="00F15201"/>
    <w:rsid w:val="00F15947"/>
    <w:rsid w:val="00F16503"/>
    <w:rsid w:val="00F172E0"/>
    <w:rsid w:val="00F173D8"/>
    <w:rsid w:val="00F20759"/>
    <w:rsid w:val="00F21EFA"/>
    <w:rsid w:val="00F22ECA"/>
    <w:rsid w:val="00F2322F"/>
    <w:rsid w:val="00F23624"/>
    <w:rsid w:val="00F2387B"/>
    <w:rsid w:val="00F24BEA"/>
    <w:rsid w:val="00F25507"/>
    <w:rsid w:val="00F2595C"/>
    <w:rsid w:val="00F25DAB"/>
    <w:rsid w:val="00F26AF3"/>
    <w:rsid w:val="00F27CEE"/>
    <w:rsid w:val="00F3287C"/>
    <w:rsid w:val="00F344E3"/>
    <w:rsid w:val="00F35ACB"/>
    <w:rsid w:val="00F361AB"/>
    <w:rsid w:val="00F369FD"/>
    <w:rsid w:val="00F3748B"/>
    <w:rsid w:val="00F377B9"/>
    <w:rsid w:val="00F3784F"/>
    <w:rsid w:val="00F40491"/>
    <w:rsid w:val="00F40B01"/>
    <w:rsid w:val="00F422EA"/>
    <w:rsid w:val="00F4231C"/>
    <w:rsid w:val="00F42F90"/>
    <w:rsid w:val="00F43636"/>
    <w:rsid w:val="00F43AF4"/>
    <w:rsid w:val="00F44104"/>
    <w:rsid w:val="00F44456"/>
    <w:rsid w:val="00F445F9"/>
    <w:rsid w:val="00F45ECF"/>
    <w:rsid w:val="00F46EF7"/>
    <w:rsid w:val="00F477CF"/>
    <w:rsid w:val="00F47B8C"/>
    <w:rsid w:val="00F47EDA"/>
    <w:rsid w:val="00F506C0"/>
    <w:rsid w:val="00F52005"/>
    <w:rsid w:val="00F525E3"/>
    <w:rsid w:val="00F52758"/>
    <w:rsid w:val="00F5341E"/>
    <w:rsid w:val="00F5372C"/>
    <w:rsid w:val="00F53DB1"/>
    <w:rsid w:val="00F54571"/>
    <w:rsid w:val="00F5459C"/>
    <w:rsid w:val="00F54C8A"/>
    <w:rsid w:val="00F5550E"/>
    <w:rsid w:val="00F56037"/>
    <w:rsid w:val="00F5609D"/>
    <w:rsid w:val="00F568E4"/>
    <w:rsid w:val="00F56CEE"/>
    <w:rsid w:val="00F572C8"/>
    <w:rsid w:val="00F6005C"/>
    <w:rsid w:val="00F605FC"/>
    <w:rsid w:val="00F606B9"/>
    <w:rsid w:val="00F60BBC"/>
    <w:rsid w:val="00F60C83"/>
    <w:rsid w:val="00F62456"/>
    <w:rsid w:val="00F62D74"/>
    <w:rsid w:val="00F63B57"/>
    <w:rsid w:val="00F64866"/>
    <w:rsid w:val="00F64BF1"/>
    <w:rsid w:val="00F65B11"/>
    <w:rsid w:val="00F66129"/>
    <w:rsid w:val="00F66582"/>
    <w:rsid w:val="00F669D6"/>
    <w:rsid w:val="00F66A3D"/>
    <w:rsid w:val="00F67DA6"/>
    <w:rsid w:val="00F715D4"/>
    <w:rsid w:val="00F72439"/>
    <w:rsid w:val="00F76CC5"/>
    <w:rsid w:val="00F76D6D"/>
    <w:rsid w:val="00F76FA9"/>
    <w:rsid w:val="00F772BE"/>
    <w:rsid w:val="00F77B39"/>
    <w:rsid w:val="00F806DC"/>
    <w:rsid w:val="00F80754"/>
    <w:rsid w:val="00F81887"/>
    <w:rsid w:val="00F82141"/>
    <w:rsid w:val="00F8358C"/>
    <w:rsid w:val="00F839D6"/>
    <w:rsid w:val="00F84BCD"/>
    <w:rsid w:val="00F84CA3"/>
    <w:rsid w:val="00F853A1"/>
    <w:rsid w:val="00F85C1A"/>
    <w:rsid w:val="00F86373"/>
    <w:rsid w:val="00F86DFA"/>
    <w:rsid w:val="00F900EB"/>
    <w:rsid w:val="00F90646"/>
    <w:rsid w:val="00F91FD4"/>
    <w:rsid w:val="00F93758"/>
    <w:rsid w:val="00F93850"/>
    <w:rsid w:val="00F948B8"/>
    <w:rsid w:val="00F94D32"/>
    <w:rsid w:val="00F9509F"/>
    <w:rsid w:val="00F96722"/>
    <w:rsid w:val="00F96C38"/>
    <w:rsid w:val="00F97E0B"/>
    <w:rsid w:val="00F97E66"/>
    <w:rsid w:val="00F97ED5"/>
    <w:rsid w:val="00F97EF1"/>
    <w:rsid w:val="00F97F68"/>
    <w:rsid w:val="00FA048C"/>
    <w:rsid w:val="00FA0A1D"/>
    <w:rsid w:val="00FA0C27"/>
    <w:rsid w:val="00FA1ADB"/>
    <w:rsid w:val="00FA2176"/>
    <w:rsid w:val="00FA27DA"/>
    <w:rsid w:val="00FA2B41"/>
    <w:rsid w:val="00FA2D7C"/>
    <w:rsid w:val="00FA3F8B"/>
    <w:rsid w:val="00FA4674"/>
    <w:rsid w:val="00FA4D26"/>
    <w:rsid w:val="00FA4DF9"/>
    <w:rsid w:val="00FA6FAA"/>
    <w:rsid w:val="00FA72F5"/>
    <w:rsid w:val="00FB010D"/>
    <w:rsid w:val="00FB042F"/>
    <w:rsid w:val="00FB0631"/>
    <w:rsid w:val="00FB4C82"/>
    <w:rsid w:val="00FB5439"/>
    <w:rsid w:val="00FB5478"/>
    <w:rsid w:val="00FB6052"/>
    <w:rsid w:val="00FB7B45"/>
    <w:rsid w:val="00FC0148"/>
    <w:rsid w:val="00FC042A"/>
    <w:rsid w:val="00FC066A"/>
    <w:rsid w:val="00FC110A"/>
    <w:rsid w:val="00FC1FA2"/>
    <w:rsid w:val="00FC2758"/>
    <w:rsid w:val="00FC2FDA"/>
    <w:rsid w:val="00FC3F59"/>
    <w:rsid w:val="00FC42D2"/>
    <w:rsid w:val="00FC45BF"/>
    <w:rsid w:val="00FC5F16"/>
    <w:rsid w:val="00FC5FE5"/>
    <w:rsid w:val="00FD1B9A"/>
    <w:rsid w:val="00FD2C4C"/>
    <w:rsid w:val="00FD3B29"/>
    <w:rsid w:val="00FD3BC5"/>
    <w:rsid w:val="00FD4115"/>
    <w:rsid w:val="00FD49EB"/>
    <w:rsid w:val="00FD5A13"/>
    <w:rsid w:val="00FD73EB"/>
    <w:rsid w:val="00FD7EAC"/>
    <w:rsid w:val="00FE0196"/>
    <w:rsid w:val="00FE0E88"/>
    <w:rsid w:val="00FE1023"/>
    <w:rsid w:val="00FE140E"/>
    <w:rsid w:val="00FE2479"/>
    <w:rsid w:val="00FE2A40"/>
    <w:rsid w:val="00FE2ADE"/>
    <w:rsid w:val="00FE2EFF"/>
    <w:rsid w:val="00FE369D"/>
    <w:rsid w:val="00FE48DE"/>
    <w:rsid w:val="00FE4D8E"/>
    <w:rsid w:val="00FE4D96"/>
    <w:rsid w:val="00FE5001"/>
    <w:rsid w:val="00FE5494"/>
    <w:rsid w:val="00FE5E36"/>
    <w:rsid w:val="00FE7820"/>
    <w:rsid w:val="00FE791F"/>
    <w:rsid w:val="00FE7990"/>
    <w:rsid w:val="00FF0B94"/>
    <w:rsid w:val="00FF10AA"/>
    <w:rsid w:val="00FF116B"/>
    <w:rsid w:val="00FF2611"/>
    <w:rsid w:val="00FF265C"/>
    <w:rsid w:val="00FF2787"/>
    <w:rsid w:val="00FF2A91"/>
    <w:rsid w:val="00FF2D82"/>
    <w:rsid w:val="00FF33C0"/>
    <w:rsid w:val="00FF3791"/>
    <w:rsid w:val="00FF3F27"/>
    <w:rsid w:val="00FF54BD"/>
    <w:rsid w:val="00FF6054"/>
    <w:rsid w:val="00FF631D"/>
    <w:rsid w:val="00FF64EA"/>
    <w:rsid w:val="00FF66E1"/>
    <w:rsid w:val="00FF70CB"/>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0E33AFC"/>
  <w15:chartTrackingRefBased/>
  <w15:docId w15:val="{7CD1D50F-DBF4-4F5A-B666-DA0AA5B03C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776FD"/>
    <w:rPr>
      <w:rFonts w:ascii="Times New Roman" w:eastAsia="Times New Roman" w:hAnsi="Times New Roman" w:cs="Times New Roman"/>
      <w:kern w:val="0"/>
      <w:szCs w:val="24"/>
      <w:lang w:eastAsia="zh-CN"/>
    </w:rPr>
  </w:style>
  <w:style w:type="paragraph" w:styleId="1">
    <w:name w:val="heading 1"/>
    <w:basedOn w:val="a"/>
    <w:next w:val="a"/>
    <w:link w:val="1Char"/>
    <w:uiPriority w:val="9"/>
    <w:qFormat/>
    <w:rsid w:val="001C5F6F"/>
    <w:pPr>
      <w:keepNext/>
      <w:spacing w:before="180" w:after="180" w:line="720" w:lineRule="auto"/>
      <w:outlineLvl w:val="0"/>
    </w:pPr>
    <w:rPr>
      <w:rFonts w:asciiTheme="majorHAnsi" w:eastAsiaTheme="majorEastAsia" w:hAnsiTheme="majorHAnsi" w:cstheme="majorBidi"/>
      <w:b/>
      <w:bCs/>
      <w:kern w:val="52"/>
      <w:sz w:val="52"/>
      <w:szCs w:val="52"/>
    </w:rPr>
  </w:style>
  <w:style w:type="paragraph" w:styleId="2">
    <w:name w:val="heading 2"/>
    <w:basedOn w:val="a"/>
    <w:next w:val="a"/>
    <w:link w:val="2Char"/>
    <w:uiPriority w:val="9"/>
    <w:unhideWhenUsed/>
    <w:qFormat/>
    <w:rsid w:val="001C5F6F"/>
    <w:pPr>
      <w:keepNext/>
      <w:spacing w:line="720" w:lineRule="auto"/>
      <w:outlineLvl w:val="1"/>
    </w:pPr>
    <w:rPr>
      <w:rFonts w:asciiTheme="majorHAnsi" w:eastAsiaTheme="majorEastAsia" w:hAnsiTheme="majorHAnsi" w:cstheme="majorBidi"/>
      <w:b/>
      <w:bCs/>
      <w:sz w:val="48"/>
      <w:szCs w:val="48"/>
    </w:rPr>
  </w:style>
  <w:style w:type="paragraph" w:styleId="3">
    <w:name w:val="heading 3"/>
    <w:basedOn w:val="a"/>
    <w:next w:val="a"/>
    <w:link w:val="3Char"/>
    <w:uiPriority w:val="9"/>
    <w:semiHidden/>
    <w:unhideWhenUsed/>
    <w:qFormat/>
    <w:rsid w:val="001C5F6F"/>
    <w:pPr>
      <w:keepNext/>
      <w:spacing w:line="720" w:lineRule="auto"/>
      <w:outlineLvl w:val="2"/>
    </w:pPr>
    <w:rPr>
      <w:rFonts w:asciiTheme="majorHAnsi" w:eastAsiaTheme="majorEastAsia" w:hAnsiTheme="majorHAnsi" w:cstheme="majorBidi"/>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제목 1 Char"/>
    <w:basedOn w:val="a0"/>
    <w:link w:val="1"/>
    <w:uiPriority w:val="9"/>
    <w:rsid w:val="001C5F6F"/>
    <w:rPr>
      <w:rFonts w:asciiTheme="majorHAnsi" w:eastAsiaTheme="majorEastAsia" w:hAnsiTheme="majorHAnsi" w:cstheme="majorBidi"/>
      <w:b/>
      <w:bCs/>
      <w:kern w:val="52"/>
      <w:sz w:val="52"/>
      <w:szCs w:val="52"/>
    </w:rPr>
  </w:style>
  <w:style w:type="character" w:customStyle="1" w:styleId="2Char">
    <w:name w:val="제목 2 Char"/>
    <w:basedOn w:val="a0"/>
    <w:link w:val="2"/>
    <w:uiPriority w:val="9"/>
    <w:rsid w:val="001C5F6F"/>
    <w:rPr>
      <w:rFonts w:asciiTheme="majorHAnsi" w:eastAsiaTheme="majorEastAsia" w:hAnsiTheme="majorHAnsi" w:cstheme="majorBidi"/>
      <w:b/>
      <w:bCs/>
      <w:sz w:val="48"/>
      <w:szCs w:val="48"/>
    </w:rPr>
  </w:style>
  <w:style w:type="character" w:customStyle="1" w:styleId="3Char">
    <w:name w:val="제목 3 Char"/>
    <w:basedOn w:val="a0"/>
    <w:link w:val="3"/>
    <w:uiPriority w:val="9"/>
    <w:semiHidden/>
    <w:rsid w:val="001C5F6F"/>
    <w:rPr>
      <w:rFonts w:asciiTheme="majorHAnsi" w:eastAsiaTheme="majorEastAsia" w:hAnsiTheme="majorHAnsi" w:cstheme="majorBidi"/>
      <w:b/>
      <w:bCs/>
      <w:sz w:val="36"/>
      <w:szCs w:val="36"/>
    </w:rPr>
  </w:style>
  <w:style w:type="character" w:styleId="a3">
    <w:name w:val="Placeholder Text"/>
    <w:basedOn w:val="a0"/>
    <w:uiPriority w:val="99"/>
    <w:semiHidden/>
    <w:qFormat/>
    <w:rsid w:val="00D37FAD"/>
    <w:rPr>
      <w:color w:val="808080"/>
    </w:rPr>
  </w:style>
  <w:style w:type="paragraph" w:styleId="a4">
    <w:name w:val="List Paragraph"/>
    <w:basedOn w:val="a"/>
    <w:uiPriority w:val="34"/>
    <w:qFormat/>
    <w:rsid w:val="002E08A0"/>
    <w:pPr>
      <w:ind w:leftChars="200" w:left="480"/>
    </w:pPr>
  </w:style>
  <w:style w:type="paragraph" w:styleId="a5">
    <w:name w:val="header"/>
    <w:basedOn w:val="a"/>
    <w:link w:val="Char"/>
    <w:uiPriority w:val="99"/>
    <w:unhideWhenUsed/>
    <w:qFormat/>
    <w:rsid w:val="00A81074"/>
    <w:pPr>
      <w:tabs>
        <w:tab w:val="center" w:pos="4153"/>
        <w:tab w:val="right" w:pos="8306"/>
      </w:tabs>
      <w:snapToGrid w:val="0"/>
    </w:pPr>
    <w:rPr>
      <w:sz w:val="20"/>
      <w:szCs w:val="20"/>
    </w:rPr>
  </w:style>
  <w:style w:type="character" w:customStyle="1" w:styleId="Char">
    <w:name w:val="머리글 Char"/>
    <w:basedOn w:val="a0"/>
    <w:link w:val="a5"/>
    <w:uiPriority w:val="99"/>
    <w:rsid w:val="00A81074"/>
    <w:rPr>
      <w:sz w:val="20"/>
      <w:szCs w:val="20"/>
    </w:rPr>
  </w:style>
  <w:style w:type="paragraph" w:styleId="a6">
    <w:name w:val="footer"/>
    <w:basedOn w:val="a"/>
    <w:link w:val="Char0"/>
    <w:uiPriority w:val="99"/>
    <w:unhideWhenUsed/>
    <w:qFormat/>
    <w:rsid w:val="00A81074"/>
    <w:pPr>
      <w:tabs>
        <w:tab w:val="center" w:pos="4153"/>
        <w:tab w:val="right" w:pos="8306"/>
      </w:tabs>
      <w:snapToGrid w:val="0"/>
    </w:pPr>
    <w:rPr>
      <w:sz w:val="20"/>
      <w:szCs w:val="20"/>
    </w:rPr>
  </w:style>
  <w:style w:type="character" w:customStyle="1" w:styleId="Char0">
    <w:name w:val="바닥글 Char"/>
    <w:basedOn w:val="a0"/>
    <w:link w:val="a6"/>
    <w:uiPriority w:val="99"/>
    <w:rsid w:val="00A81074"/>
    <w:rPr>
      <w:sz w:val="20"/>
      <w:szCs w:val="20"/>
    </w:rPr>
  </w:style>
  <w:style w:type="paragraph" w:styleId="a7">
    <w:name w:val="Normal (Web)"/>
    <w:basedOn w:val="a"/>
    <w:uiPriority w:val="99"/>
    <w:unhideWhenUsed/>
    <w:rsid w:val="0054580E"/>
    <w:pPr>
      <w:spacing w:before="100" w:beforeAutospacing="1" w:after="100" w:afterAutospacing="1"/>
    </w:pPr>
    <w:rPr>
      <w:rFonts w:ascii="PMingLiU" w:eastAsia="PMingLiU" w:hAnsi="PMingLiU" w:cs="PMingLiU"/>
    </w:rPr>
  </w:style>
  <w:style w:type="paragraph" w:styleId="a8">
    <w:name w:val="Plain Text"/>
    <w:basedOn w:val="a"/>
    <w:link w:val="Char1"/>
    <w:uiPriority w:val="99"/>
    <w:unhideWhenUsed/>
    <w:rsid w:val="001C5F6F"/>
    <w:rPr>
      <w:rFonts w:ascii="MingLiU" w:eastAsia="MingLiU" w:hAnsi="Courier New" w:cs="Courier New"/>
    </w:rPr>
  </w:style>
  <w:style w:type="character" w:customStyle="1" w:styleId="Char1">
    <w:name w:val="글자만 Char"/>
    <w:basedOn w:val="a0"/>
    <w:link w:val="a8"/>
    <w:uiPriority w:val="99"/>
    <w:rsid w:val="001C5F6F"/>
    <w:rPr>
      <w:rFonts w:ascii="MingLiU" w:eastAsia="MingLiU" w:hAnsi="Courier New" w:cs="Courier New"/>
    </w:rPr>
  </w:style>
  <w:style w:type="paragraph" w:styleId="a9">
    <w:name w:val="No Spacing"/>
    <w:uiPriority w:val="1"/>
    <w:qFormat/>
    <w:rsid w:val="001C5F6F"/>
    <w:pPr>
      <w:widowControl w:val="0"/>
    </w:pPr>
  </w:style>
  <w:style w:type="paragraph" w:styleId="aa">
    <w:name w:val="Balloon Text"/>
    <w:basedOn w:val="a"/>
    <w:link w:val="Char2"/>
    <w:uiPriority w:val="99"/>
    <w:semiHidden/>
    <w:unhideWhenUsed/>
    <w:rsid w:val="00C42AA3"/>
    <w:rPr>
      <w:rFonts w:asciiTheme="majorHAnsi" w:eastAsiaTheme="majorEastAsia" w:hAnsiTheme="majorHAnsi" w:cstheme="majorBidi"/>
      <w:sz w:val="18"/>
      <w:szCs w:val="18"/>
    </w:rPr>
  </w:style>
  <w:style w:type="character" w:customStyle="1" w:styleId="Char2">
    <w:name w:val="풍선 도움말 텍스트 Char"/>
    <w:basedOn w:val="a0"/>
    <w:link w:val="aa"/>
    <w:uiPriority w:val="99"/>
    <w:semiHidden/>
    <w:rsid w:val="00C42AA3"/>
    <w:rPr>
      <w:rFonts w:asciiTheme="majorHAnsi" w:eastAsiaTheme="majorEastAsia" w:hAnsiTheme="majorHAnsi" w:cstheme="majorBidi"/>
      <w:sz w:val="18"/>
      <w:szCs w:val="18"/>
    </w:rPr>
  </w:style>
  <w:style w:type="character" w:customStyle="1" w:styleId="mjx-char">
    <w:name w:val="mjx-char"/>
    <w:basedOn w:val="a0"/>
    <w:rsid w:val="00ED2400"/>
  </w:style>
  <w:style w:type="paragraph" w:styleId="ab">
    <w:name w:val="caption"/>
    <w:basedOn w:val="a"/>
    <w:next w:val="a"/>
    <w:uiPriority w:val="35"/>
    <w:semiHidden/>
    <w:unhideWhenUsed/>
    <w:qFormat/>
    <w:rsid w:val="003302E3"/>
    <w:rPr>
      <w:sz w:val="20"/>
      <w:szCs w:val="20"/>
    </w:rPr>
  </w:style>
  <w:style w:type="paragraph" w:customStyle="1" w:styleId="EndNoteBibliography">
    <w:name w:val="EndNote Bibliography"/>
    <w:basedOn w:val="a"/>
    <w:link w:val="EndNoteBibliography0"/>
    <w:qFormat/>
    <w:rsid w:val="00480D40"/>
    <w:pPr>
      <w:spacing w:after="50"/>
      <w:ind w:firstLine="420"/>
      <w:jc w:val="both"/>
    </w:pPr>
    <w:rPr>
      <w:rFonts w:ascii="PMingLiU" w:eastAsia="PMingLiU" w:hAnsi="PMingLiU"/>
      <w:noProof/>
      <w:szCs w:val="21"/>
    </w:rPr>
  </w:style>
  <w:style w:type="character" w:customStyle="1" w:styleId="EndNoteBibliography0">
    <w:name w:val="EndNote Bibliography 字符"/>
    <w:basedOn w:val="a0"/>
    <w:link w:val="EndNoteBibliography"/>
    <w:qFormat/>
    <w:rsid w:val="00480D40"/>
    <w:rPr>
      <w:rFonts w:ascii="PMingLiU" w:eastAsia="PMingLiU" w:hAnsi="PMingLiU"/>
      <w:noProof/>
      <w:szCs w:val="21"/>
      <w:lang w:eastAsia="zh-CN"/>
    </w:rPr>
  </w:style>
  <w:style w:type="paragraph" w:customStyle="1" w:styleId="paragraph">
    <w:name w:val="paragraph"/>
    <w:basedOn w:val="a"/>
    <w:rsid w:val="00480D40"/>
    <w:pPr>
      <w:spacing w:before="100" w:beforeAutospacing="1" w:after="100" w:afterAutospacing="1"/>
    </w:pPr>
    <w:rPr>
      <w:rFonts w:ascii="PMingLiU" w:hAnsi="PMingLiU" w:cs="PMingLiU"/>
    </w:rPr>
  </w:style>
  <w:style w:type="character" w:customStyle="1" w:styleId="eop">
    <w:name w:val="eop"/>
    <w:basedOn w:val="a0"/>
    <w:rsid w:val="00480D40"/>
  </w:style>
  <w:style w:type="character" w:customStyle="1" w:styleId="normaltextrun">
    <w:name w:val="normaltextrun"/>
    <w:basedOn w:val="a0"/>
    <w:rsid w:val="00480D40"/>
  </w:style>
  <w:style w:type="paragraph" w:styleId="TOC">
    <w:name w:val="TOC Heading"/>
    <w:basedOn w:val="1"/>
    <w:next w:val="a"/>
    <w:uiPriority w:val="39"/>
    <w:semiHidden/>
    <w:unhideWhenUsed/>
    <w:qFormat/>
    <w:rsid w:val="00480D40"/>
    <w:pPr>
      <w:outlineLvl w:val="9"/>
    </w:pPr>
  </w:style>
  <w:style w:type="paragraph" w:styleId="10">
    <w:name w:val="toc 1"/>
    <w:basedOn w:val="a"/>
    <w:next w:val="a"/>
    <w:autoRedefine/>
    <w:uiPriority w:val="39"/>
    <w:unhideWhenUsed/>
    <w:qFormat/>
    <w:rsid w:val="00480D40"/>
    <w:pPr>
      <w:spacing w:after="50"/>
    </w:pPr>
  </w:style>
  <w:style w:type="paragraph" w:styleId="20">
    <w:name w:val="toc 2"/>
    <w:basedOn w:val="a"/>
    <w:next w:val="a"/>
    <w:autoRedefine/>
    <w:uiPriority w:val="39"/>
    <w:unhideWhenUsed/>
    <w:rsid w:val="00480D40"/>
    <w:pPr>
      <w:spacing w:after="50"/>
      <w:ind w:leftChars="200" w:left="420"/>
    </w:pPr>
  </w:style>
  <w:style w:type="character" w:styleId="ac">
    <w:name w:val="Hyperlink"/>
    <w:basedOn w:val="a0"/>
    <w:uiPriority w:val="99"/>
    <w:unhideWhenUsed/>
    <w:qFormat/>
    <w:rsid w:val="00480D40"/>
    <w:rPr>
      <w:color w:val="0563C1" w:themeColor="hyperlink"/>
      <w:u w:val="single"/>
    </w:rPr>
  </w:style>
  <w:style w:type="paragraph" w:customStyle="1" w:styleId="EndNoteBibliographyTitle">
    <w:name w:val="EndNote Bibliography Title"/>
    <w:basedOn w:val="a"/>
    <w:link w:val="EndNoteBibliographyTitle0"/>
    <w:rsid w:val="00480D40"/>
    <w:pPr>
      <w:jc w:val="center"/>
    </w:pPr>
    <w:rPr>
      <w:rFonts w:ascii="PMingLiU" w:eastAsia="PMingLiU" w:hAnsi="PMingLiU"/>
      <w:noProof/>
    </w:rPr>
  </w:style>
  <w:style w:type="character" w:customStyle="1" w:styleId="EndNoteBibliographyTitle0">
    <w:name w:val="EndNote Bibliography Title 字符"/>
    <w:basedOn w:val="a0"/>
    <w:link w:val="EndNoteBibliographyTitle"/>
    <w:rsid w:val="00480D40"/>
    <w:rPr>
      <w:rFonts w:ascii="PMingLiU" w:eastAsia="PMingLiU" w:hAnsi="PMingLiU"/>
      <w:noProof/>
      <w:szCs w:val="24"/>
    </w:rPr>
  </w:style>
  <w:style w:type="character" w:customStyle="1" w:styleId="cit-title">
    <w:name w:val="cit-title"/>
    <w:basedOn w:val="a0"/>
    <w:rsid w:val="006E0878"/>
  </w:style>
  <w:style w:type="table" w:styleId="ad">
    <w:name w:val="Table Grid"/>
    <w:basedOn w:val="a1"/>
    <w:uiPriority w:val="39"/>
    <w:qFormat/>
    <w:rsid w:val="00EF6B6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3">
    <w:name w:val="메모 텍스트 Char"/>
    <w:basedOn w:val="a0"/>
    <w:link w:val="ae"/>
    <w:uiPriority w:val="99"/>
    <w:rsid w:val="006F02D2"/>
    <w:rPr>
      <w:sz w:val="20"/>
      <w:szCs w:val="20"/>
    </w:rPr>
  </w:style>
  <w:style w:type="paragraph" w:styleId="ae">
    <w:name w:val="annotation text"/>
    <w:basedOn w:val="a"/>
    <w:link w:val="Char3"/>
    <w:uiPriority w:val="99"/>
    <w:unhideWhenUsed/>
    <w:rsid w:val="006F02D2"/>
    <w:rPr>
      <w:sz w:val="20"/>
      <w:szCs w:val="20"/>
    </w:rPr>
  </w:style>
  <w:style w:type="character" w:customStyle="1" w:styleId="Char4">
    <w:name w:val="메모 주제 Char"/>
    <w:basedOn w:val="Char3"/>
    <w:link w:val="af"/>
    <w:uiPriority w:val="99"/>
    <w:semiHidden/>
    <w:rsid w:val="006F02D2"/>
    <w:rPr>
      <w:b/>
      <w:bCs/>
      <w:sz w:val="20"/>
      <w:szCs w:val="20"/>
    </w:rPr>
  </w:style>
  <w:style w:type="paragraph" w:styleId="af">
    <w:name w:val="annotation subject"/>
    <w:basedOn w:val="ae"/>
    <w:next w:val="ae"/>
    <w:link w:val="Char4"/>
    <w:uiPriority w:val="99"/>
    <w:semiHidden/>
    <w:unhideWhenUsed/>
    <w:rsid w:val="006F02D2"/>
    <w:rPr>
      <w:b/>
      <w:bCs/>
    </w:rPr>
  </w:style>
  <w:style w:type="character" w:customStyle="1" w:styleId="UnresolvedMention1">
    <w:name w:val="Unresolved Mention1"/>
    <w:basedOn w:val="a0"/>
    <w:uiPriority w:val="99"/>
    <w:semiHidden/>
    <w:unhideWhenUsed/>
    <w:rsid w:val="00142CC9"/>
    <w:rPr>
      <w:color w:val="605E5C"/>
      <w:shd w:val="clear" w:color="auto" w:fill="E1DFDD"/>
    </w:rPr>
  </w:style>
  <w:style w:type="character" w:styleId="af0">
    <w:name w:val="page number"/>
    <w:basedOn w:val="a0"/>
    <w:uiPriority w:val="99"/>
    <w:semiHidden/>
    <w:unhideWhenUsed/>
    <w:rsid w:val="00142CC9"/>
  </w:style>
  <w:style w:type="paragraph" w:customStyle="1" w:styleId="TAMainText">
    <w:name w:val="TA_Main_Text"/>
    <w:basedOn w:val="a"/>
    <w:rsid w:val="00142CC9"/>
    <w:pPr>
      <w:spacing w:line="480" w:lineRule="auto"/>
      <w:ind w:firstLine="202"/>
      <w:jc w:val="both"/>
    </w:pPr>
    <w:rPr>
      <w:rFonts w:ascii="Times" w:hAnsi="Times"/>
      <w:noProof/>
      <w:szCs w:val="20"/>
      <w:lang w:eastAsia="en-US"/>
    </w:rPr>
  </w:style>
  <w:style w:type="character" w:customStyle="1" w:styleId="nlmxref-aff">
    <w:name w:val="nlm_xref-aff"/>
    <w:basedOn w:val="a0"/>
    <w:rsid w:val="00142CC9"/>
  </w:style>
  <w:style w:type="character" w:customStyle="1" w:styleId="11">
    <w:name w:val="未处理的提及1"/>
    <w:basedOn w:val="a0"/>
    <w:uiPriority w:val="99"/>
    <w:semiHidden/>
    <w:unhideWhenUsed/>
    <w:rsid w:val="00142CC9"/>
    <w:rPr>
      <w:color w:val="605E5C"/>
      <w:shd w:val="clear" w:color="auto" w:fill="E1DFDD"/>
    </w:rPr>
  </w:style>
  <w:style w:type="character" w:styleId="af1">
    <w:name w:val="Unresolved Mention"/>
    <w:basedOn w:val="a0"/>
    <w:uiPriority w:val="99"/>
    <w:semiHidden/>
    <w:unhideWhenUsed/>
    <w:rsid w:val="00142CC9"/>
    <w:rPr>
      <w:color w:val="605E5C"/>
      <w:shd w:val="clear" w:color="auto" w:fill="E1DFDD"/>
    </w:rPr>
  </w:style>
  <w:style w:type="character" w:customStyle="1" w:styleId="fontstyle01">
    <w:name w:val="fontstyle01"/>
    <w:basedOn w:val="a0"/>
    <w:qFormat/>
    <w:rsid w:val="0031121B"/>
    <w:rPr>
      <w:rFonts w:ascii="MSBM10" w:hAnsi="MSBM10" w:hint="default"/>
      <w:color w:val="000000"/>
      <w:sz w:val="20"/>
      <w:szCs w:val="20"/>
    </w:rPr>
  </w:style>
  <w:style w:type="paragraph" w:customStyle="1" w:styleId="WPSOffice1">
    <w:name w:val="WPSOffice手动目录 1"/>
    <w:qFormat/>
    <w:rsid w:val="0031121B"/>
    <w:rPr>
      <w:rFonts w:ascii="Times New Roman" w:eastAsia="SimSun" w:hAnsi="Times New Roman" w:cs="Times New Roman"/>
      <w:kern w:val="0"/>
      <w:sz w:val="20"/>
      <w:szCs w:val="20"/>
      <w:lang w:eastAsia="zh-CN"/>
    </w:rPr>
  </w:style>
  <w:style w:type="paragraph" w:customStyle="1" w:styleId="WPSOffice2">
    <w:name w:val="WPSOffice手动目录 2"/>
    <w:qFormat/>
    <w:rsid w:val="0031121B"/>
    <w:pPr>
      <w:ind w:leftChars="200" w:left="200"/>
    </w:pPr>
    <w:rPr>
      <w:rFonts w:ascii="Times New Roman" w:eastAsia="SimSun" w:hAnsi="Times New Roman" w:cs="Times New Roman"/>
      <w:kern w:val="0"/>
      <w:sz w:val="20"/>
      <w:szCs w:val="20"/>
      <w:lang w:eastAsia="zh-CN"/>
    </w:rPr>
  </w:style>
  <w:style w:type="character" w:customStyle="1" w:styleId="katex-mathml">
    <w:name w:val="katex-mathml"/>
    <w:basedOn w:val="a0"/>
    <w:rsid w:val="0031121B"/>
  </w:style>
  <w:style w:type="character" w:customStyle="1" w:styleId="mord">
    <w:name w:val="mord"/>
    <w:basedOn w:val="a0"/>
    <w:rsid w:val="0031121B"/>
  </w:style>
  <w:style w:type="character" w:customStyle="1" w:styleId="mrel">
    <w:name w:val="mrel"/>
    <w:basedOn w:val="a0"/>
    <w:rsid w:val="0031121B"/>
  </w:style>
  <w:style w:type="character" w:customStyle="1" w:styleId="mbin">
    <w:name w:val="mbin"/>
    <w:basedOn w:val="a0"/>
    <w:rsid w:val="0031121B"/>
  </w:style>
  <w:style w:type="character" w:customStyle="1" w:styleId="vlist-s">
    <w:name w:val="vlist-s"/>
    <w:basedOn w:val="a0"/>
    <w:rsid w:val="0031121B"/>
  </w:style>
  <w:style w:type="character" w:styleId="af2">
    <w:name w:val="Strong"/>
    <w:basedOn w:val="a0"/>
    <w:uiPriority w:val="22"/>
    <w:qFormat/>
    <w:rsid w:val="00CC5840"/>
    <w:rPr>
      <w:b/>
      <w:bCs/>
    </w:rPr>
  </w:style>
  <w:style w:type="character" w:customStyle="1" w:styleId="mopen">
    <w:name w:val="mopen"/>
    <w:basedOn w:val="a0"/>
    <w:rsid w:val="00416247"/>
  </w:style>
  <w:style w:type="character" w:customStyle="1" w:styleId="mpunct">
    <w:name w:val="mpunct"/>
    <w:basedOn w:val="a0"/>
    <w:rsid w:val="00416247"/>
  </w:style>
  <w:style w:type="character" w:customStyle="1" w:styleId="mclose">
    <w:name w:val="mclose"/>
    <w:basedOn w:val="a0"/>
    <w:rsid w:val="00416247"/>
  </w:style>
  <w:style w:type="character" w:styleId="af3">
    <w:name w:val="Emphasis"/>
    <w:basedOn w:val="a0"/>
    <w:uiPriority w:val="20"/>
    <w:qFormat/>
    <w:rsid w:val="00416247"/>
    <w:rPr>
      <w:i/>
      <w:iCs/>
    </w:rPr>
  </w:style>
  <w:style w:type="character" w:styleId="af4">
    <w:name w:val="FollowedHyperlink"/>
    <w:basedOn w:val="a0"/>
    <w:uiPriority w:val="99"/>
    <w:semiHidden/>
    <w:unhideWhenUsed/>
    <w:rsid w:val="008E2C62"/>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4649885">
      <w:bodyDiv w:val="1"/>
      <w:marLeft w:val="0"/>
      <w:marRight w:val="0"/>
      <w:marTop w:val="0"/>
      <w:marBottom w:val="0"/>
      <w:divBdr>
        <w:top w:val="none" w:sz="0" w:space="0" w:color="auto"/>
        <w:left w:val="none" w:sz="0" w:space="0" w:color="auto"/>
        <w:bottom w:val="none" w:sz="0" w:space="0" w:color="auto"/>
        <w:right w:val="none" w:sz="0" w:space="0" w:color="auto"/>
      </w:divBdr>
    </w:div>
    <w:div w:id="68120199">
      <w:bodyDiv w:val="1"/>
      <w:marLeft w:val="0"/>
      <w:marRight w:val="0"/>
      <w:marTop w:val="0"/>
      <w:marBottom w:val="0"/>
      <w:divBdr>
        <w:top w:val="none" w:sz="0" w:space="0" w:color="auto"/>
        <w:left w:val="none" w:sz="0" w:space="0" w:color="auto"/>
        <w:bottom w:val="none" w:sz="0" w:space="0" w:color="auto"/>
        <w:right w:val="none" w:sz="0" w:space="0" w:color="auto"/>
      </w:divBdr>
    </w:div>
    <w:div w:id="71582023">
      <w:bodyDiv w:val="1"/>
      <w:marLeft w:val="0"/>
      <w:marRight w:val="0"/>
      <w:marTop w:val="0"/>
      <w:marBottom w:val="0"/>
      <w:divBdr>
        <w:top w:val="none" w:sz="0" w:space="0" w:color="auto"/>
        <w:left w:val="none" w:sz="0" w:space="0" w:color="auto"/>
        <w:bottom w:val="none" w:sz="0" w:space="0" w:color="auto"/>
        <w:right w:val="none" w:sz="0" w:space="0" w:color="auto"/>
      </w:divBdr>
    </w:div>
    <w:div w:id="81264749">
      <w:bodyDiv w:val="1"/>
      <w:marLeft w:val="0"/>
      <w:marRight w:val="0"/>
      <w:marTop w:val="0"/>
      <w:marBottom w:val="0"/>
      <w:divBdr>
        <w:top w:val="none" w:sz="0" w:space="0" w:color="auto"/>
        <w:left w:val="none" w:sz="0" w:space="0" w:color="auto"/>
        <w:bottom w:val="none" w:sz="0" w:space="0" w:color="auto"/>
        <w:right w:val="none" w:sz="0" w:space="0" w:color="auto"/>
      </w:divBdr>
    </w:div>
    <w:div w:id="97722261">
      <w:bodyDiv w:val="1"/>
      <w:marLeft w:val="0"/>
      <w:marRight w:val="0"/>
      <w:marTop w:val="0"/>
      <w:marBottom w:val="0"/>
      <w:divBdr>
        <w:top w:val="none" w:sz="0" w:space="0" w:color="auto"/>
        <w:left w:val="none" w:sz="0" w:space="0" w:color="auto"/>
        <w:bottom w:val="none" w:sz="0" w:space="0" w:color="auto"/>
        <w:right w:val="none" w:sz="0" w:space="0" w:color="auto"/>
      </w:divBdr>
    </w:div>
    <w:div w:id="105539840">
      <w:bodyDiv w:val="1"/>
      <w:marLeft w:val="0"/>
      <w:marRight w:val="0"/>
      <w:marTop w:val="0"/>
      <w:marBottom w:val="0"/>
      <w:divBdr>
        <w:top w:val="none" w:sz="0" w:space="0" w:color="auto"/>
        <w:left w:val="none" w:sz="0" w:space="0" w:color="auto"/>
        <w:bottom w:val="none" w:sz="0" w:space="0" w:color="auto"/>
        <w:right w:val="none" w:sz="0" w:space="0" w:color="auto"/>
      </w:divBdr>
    </w:div>
    <w:div w:id="117258206">
      <w:bodyDiv w:val="1"/>
      <w:marLeft w:val="0"/>
      <w:marRight w:val="0"/>
      <w:marTop w:val="0"/>
      <w:marBottom w:val="0"/>
      <w:divBdr>
        <w:top w:val="none" w:sz="0" w:space="0" w:color="auto"/>
        <w:left w:val="none" w:sz="0" w:space="0" w:color="auto"/>
        <w:bottom w:val="none" w:sz="0" w:space="0" w:color="auto"/>
        <w:right w:val="none" w:sz="0" w:space="0" w:color="auto"/>
      </w:divBdr>
    </w:div>
    <w:div w:id="178980265">
      <w:bodyDiv w:val="1"/>
      <w:marLeft w:val="0"/>
      <w:marRight w:val="0"/>
      <w:marTop w:val="0"/>
      <w:marBottom w:val="0"/>
      <w:divBdr>
        <w:top w:val="none" w:sz="0" w:space="0" w:color="auto"/>
        <w:left w:val="none" w:sz="0" w:space="0" w:color="auto"/>
        <w:bottom w:val="none" w:sz="0" w:space="0" w:color="auto"/>
        <w:right w:val="none" w:sz="0" w:space="0" w:color="auto"/>
      </w:divBdr>
    </w:div>
    <w:div w:id="240530197">
      <w:bodyDiv w:val="1"/>
      <w:marLeft w:val="0"/>
      <w:marRight w:val="0"/>
      <w:marTop w:val="0"/>
      <w:marBottom w:val="0"/>
      <w:divBdr>
        <w:top w:val="none" w:sz="0" w:space="0" w:color="auto"/>
        <w:left w:val="none" w:sz="0" w:space="0" w:color="auto"/>
        <w:bottom w:val="none" w:sz="0" w:space="0" w:color="auto"/>
        <w:right w:val="none" w:sz="0" w:space="0" w:color="auto"/>
      </w:divBdr>
    </w:div>
    <w:div w:id="246816361">
      <w:bodyDiv w:val="1"/>
      <w:marLeft w:val="0"/>
      <w:marRight w:val="0"/>
      <w:marTop w:val="0"/>
      <w:marBottom w:val="0"/>
      <w:divBdr>
        <w:top w:val="none" w:sz="0" w:space="0" w:color="auto"/>
        <w:left w:val="none" w:sz="0" w:space="0" w:color="auto"/>
        <w:bottom w:val="none" w:sz="0" w:space="0" w:color="auto"/>
        <w:right w:val="none" w:sz="0" w:space="0" w:color="auto"/>
      </w:divBdr>
    </w:div>
    <w:div w:id="307169135">
      <w:bodyDiv w:val="1"/>
      <w:marLeft w:val="0"/>
      <w:marRight w:val="0"/>
      <w:marTop w:val="0"/>
      <w:marBottom w:val="0"/>
      <w:divBdr>
        <w:top w:val="none" w:sz="0" w:space="0" w:color="auto"/>
        <w:left w:val="none" w:sz="0" w:space="0" w:color="auto"/>
        <w:bottom w:val="none" w:sz="0" w:space="0" w:color="auto"/>
        <w:right w:val="none" w:sz="0" w:space="0" w:color="auto"/>
      </w:divBdr>
    </w:div>
    <w:div w:id="326858676">
      <w:bodyDiv w:val="1"/>
      <w:marLeft w:val="0"/>
      <w:marRight w:val="0"/>
      <w:marTop w:val="0"/>
      <w:marBottom w:val="0"/>
      <w:divBdr>
        <w:top w:val="none" w:sz="0" w:space="0" w:color="auto"/>
        <w:left w:val="none" w:sz="0" w:space="0" w:color="auto"/>
        <w:bottom w:val="none" w:sz="0" w:space="0" w:color="auto"/>
        <w:right w:val="none" w:sz="0" w:space="0" w:color="auto"/>
      </w:divBdr>
    </w:div>
    <w:div w:id="338776755">
      <w:bodyDiv w:val="1"/>
      <w:marLeft w:val="0"/>
      <w:marRight w:val="0"/>
      <w:marTop w:val="0"/>
      <w:marBottom w:val="0"/>
      <w:divBdr>
        <w:top w:val="none" w:sz="0" w:space="0" w:color="auto"/>
        <w:left w:val="none" w:sz="0" w:space="0" w:color="auto"/>
        <w:bottom w:val="none" w:sz="0" w:space="0" w:color="auto"/>
        <w:right w:val="none" w:sz="0" w:space="0" w:color="auto"/>
      </w:divBdr>
    </w:div>
    <w:div w:id="369693905">
      <w:bodyDiv w:val="1"/>
      <w:marLeft w:val="0"/>
      <w:marRight w:val="0"/>
      <w:marTop w:val="0"/>
      <w:marBottom w:val="0"/>
      <w:divBdr>
        <w:top w:val="none" w:sz="0" w:space="0" w:color="auto"/>
        <w:left w:val="none" w:sz="0" w:space="0" w:color="auto"/>
        <w:bottom w:val="none" w:sz="0" w:space="0" w:color="auto"/>
        <w:right w:val="none" w:sz="0" w:space="0" w:color="auto"/>
      </w:divBdr>
    </w:div>
    <w:div w:id="373818709">
      <w:bodyDiv w:val="1"/>
      <w:marLeft w:val="0"/>
      <w:marRight w:val="0"/>
      <w:marTop w:val="0"/>
      <w:marBottom w:val="0"/>
      <w:divBdr>
        <w:top w:val="none" w:sz="0" w:space="0" w:color="auto"/>
        <w:left w:val="none" w:sz="0" w:space="0" w:color="auto"/>
        <w:bottom w:val="none" w:sz="0" w:space="0" w:color="auto"/>
        <w:right w:val="none" w:sz="0" w:space="0" w:color="auto"/>
      </w:divBdr>
    </w:div>
    <w:div w:id="399523074">
      <w:bodyDiv w:val="1"/>
      <w:marLeft w:val="0"/>
      <w:marRight w:val="0"/>
      <w:marTop w:val="0"/>
      <w:marBottom w:val="0"/>
      <w:divBdr>
        <w:top w:val="none" w:sz="0" w:space="0" w:color="auto"/>
        <w:left w:val="none" w:sz="0" w:space="0" w:color="auto"/>
        <w:bottom w:val="none" w:sz="0" w:space="0" w:color="auto"/>
        <w:right w:val="none" w:sz="0" w:space="0" w:color="auto"/>
      </w:divBdr>
    </w:div>
    <w:div w:id="408424713">
      <w:bodyDiv w:val="1"/>
      <w:marLeft w:val="0"/>
      <w:marRight w:val="0"/>
      <w:marTop w:val="0"/>
      <w:marBottom w:val="0"/>
      <w:divBdr>
        <w:top w:val="none" w:sz="0" w:space="0" w:color="auto"/>
        <w:left w:val="none" w:sz="0" w:space="0" w:color="auto"/>
        <w:bottom w:val="none" w:sz="0" w:space="0" w:color="auto"/>
        <w:right w:val="none" w:sz="0" w:space="0" w:color="auto"/>
      </w:divBdr>
    </w:div>
    <w:div w:id="410129861">
      <w:bodyDiv w:val="1"/>
      <w:marLeft w:val="0"/>
      <w:marRight w:val="0"/>
      <w:marTop w:val="0"/>
      <w:marBottom w:val="0"/>
      <w:divBdr>
        <w:top w:val="none" w:sz="0" w:space="0" w:color="auto"/>
        <w:left w:val="none" w:sz="0" w:space="0" w:color="auto"/>
        <w:bottom w:val="none" w:sz="0" w:space="0" w:color="auto"/>
        <w:right w:val="none" w:sz="0" w:space="0" w:color="auto"/>
      </w:divBdr>
    </w:div>
    <w:div w:id="446659758">
      <w:bodyDiv w:val="1"/>
      <w:marLeft w:val="0"/>
      <w:marRight w:val="0"/>
      <w:marTop w:val="0"/>
      <w:marBottom w:val="0"/>
      <w:divBdr>
        <w:top w:val="none" w:sz="0" w:space="0" w:color="auto"/>
        <w:left w:val="none" w:sz="0" w:space="0" w:color="auto"/>
        <w:bottom w:val="none" w:sz="0" w:space="0" w:color="auto"/>
        <w:right w:val="none" w:sz="0" w:space="0" w:color="auto"/>
      </w:divBdr>
    </w:div>
    <w:div w:id="458494127">
      <w:bodyDiv w:val="1"/>
      <w:marLeft w:val="0"/>
      <w:marRight w:val="0"/>
      <w:marTop w:val="0"/>
      <w:marBottom w:val="0"/>
      <w:divBdr>
        <w:top w:val="none" w:sz="0" w:space="0" w:color="auto"/>
        <w:left w:val="none" w:sz="0" w:space="0" w:color="auto"/>
        <w:bottom w:val="none" w:sz="0" w:space="0" w:color="auto"/>
        <w:right w:val="none" w:sz="0" w:space="0" w:color="auto"/>
      </w:divBdr>
    </w:div>
    <w:div w:id="469902258">
      <w:bodyDiv w:val="1"/>
      <w:marLeft w:val="0"/>
      <w:marRight w:val="0"/>
      <w:marTop w:val="0"/>
      <w:marBottom w:val="0"/>
      <w:divBdr>
        <w:top w:val="none" w:sz="0" w:space="0" w:color="auto"/>
        <w:left w:val="none" w:sz="0" w:space="0" w:color="auto"/>
        <w:bottom w:val="none" w:sz="0" w:space="0" w:color="auto"/>
        <w:right w:val="none" w:sz="0" w:space="0" w:color="auto"/>
      </w:divBdr>
    </w:div>
    <w:div w:id="471991710">
      <w:bodyDiv w:val="1"/>
      <w:marLeft w:val="0"/>
      <w:marRight w:val="0"/>
      <w:marTop w:val="0"/>
      <w:marBottom w:val="0"/>
      <w:divBdr>
        <w:top w:val="none" w:sz="0" w:space="0" w:color="auto"/>
        <w:left w:val="none" w:sz="0" w:space="0" w:color="auto"/>
        <w:bottom w:val="none" w:sz="0" w:space="0" w:color="auto"/>
        <w:right w:val="none" w:sz="0" w:space="0" w:color="auto"/>
      </w:divBdr>
    </w:div>
    <w:div w:id="552272656">
      <w:bodyDiv w:val="1"/>
      <w:marLeft w:val="0"/>
      <w:marRight w:val="0"/>
      <w:marTop w:val="0"/>
      <w:marBottom w:val="0"/>
      <w:divBdr>
        <w:top w:val="none" w:sz="0" w:space="0" w:color="auto"/>
        <w:left w:val="none" w:sz="0" w:space="0" w:color="auto"/>
        <w:bottom w:val="none" w:sz="0" w:space="0" w:color="auto"/>
        <w:right w:val="none" w:sz="0" w:space="0" w:color="auto"/>
      </w:divBdr>
    </w:div>
    <w:div w:id="587233727">
      <w:bodyDiv w:val="1"/>
      <w:marLeft w:val="0"/>
      <w:marRight w:val="0"/>
      <w:marTop w:val="0"/>
      <w:marBottom w:val="0"/>
      <w:divBdr>
        <w:top w:val="none" w:sz="0" w:space="0" w:color="auto"/>
        <w:left w:val="none" w:sz="0" w:space="0" w:color="auto"/>
        <w:bottom w:val="none" w:sz="0" w:space="0" w:color="auto"/>
        <w:right w:val="none" w:sz="0" w:space="0" w:color="auto"/>
      </w:divBdr>
    </w:div>
    <w:div w:id="613102692">
      <w:bodyDiv w:val="1"/>
      <w:marLeft w:val="0"/>
      <w:marRight w:val="0"/>
      <w:marTop w:val="0"/>
      <w:marBottom w:val="0"/>
      <w:divBdr>
        <w:top w:val="none" w:sz="0" w:space="0" w:color="auto"/>
        <w:left w:val="none" w:sz="0" w:space="0" w:color="auto"/>
        <w:bottom w:val="none" w:sz="0" w:space="0" w:color="auto"/>
        <w:right w:val="none" w:sz="0" w:space="0" w:color="auto"/>
      </w:divBdr>
    </w:div>
    <w:div w:id="616913714">
      <w:bodyDiv w:val="1"/>
      <w:marLeft w:val="0"/>
      <w:marRight w:val="0"/>
      <w:marTop w:val="0"/>
      <w:marBottom w:val="0"/>
      <w:divBdr>
        <w:top w:val="none" w:sz="0" w:space="0" w:color="auto"/>
        <w:left w:val="none" w:sz="0" w:space="0" w:color="auto"/>
        <w:bottom w:val="none" w:sz="0" w:space="0" w:color="auto"/>
        <w:right w:val="none" w:sz="0" w:space="0" w:color="auto"/>
      </w:divBdr>
    </w:div>
    <w:div w:id="633561532">
      <w:bodyDiv w:val="1"/>
      <w:marLeft w:val="0"/>
      <w:marRight w:val="0"/>
      <w:marTop w:val="0"/>
      <w:marBottom w:val="0"/>
      <w:divBdr>
        <w:top w:val="none" w:sz="0" w:space="0" w:color="auto"/>
        <w:left w:val="none" w:sz="0" w:space="0" w:color="auto"/>
        <w:bottom w:val="none" w:sz="0" w:space="0" w:color="auto"/>
        <w:right w:val="none" w:sz="0" w:space="0" w:color="auto"/>
      </w:divBdr>
    </w:div>
    <w:div w:id="640888246">
      <w:bodyDiv w:val="1"/>
      <w:marLeft w:val="0"/>
      <w:marRight w:val="0"/>
      <w:marTop w:val="0"/>
      <w:marBottom w:val="0"/>
      <w:divBdr>
        <w:top w:val="none" w:sz="0" w:space="0" w:color="auto"/>
        <w:left w:val="none" w:sz="0" w:space="0" w:color="auto"/>
        <w:bottom w:val="none" w:sz="0" w:space="0" w:color="auto"/>
        <w:right w:val="none" w:sz="0" w:space="0" w:color="auto"/>
      </w:divBdr>
    </w:div>
    <w:div w:id="642584964">
      <w:bodyDiv w:val="1"/>
      <w:marLeft w:val="0"/>
      <w:marRight w:val="0"/>
      <w:marTop w:val="0"/>
      <w:marBottom w:val="0"/>
      <w:divBdr>
        <w:top w:val="none" w:sz="0" w:space="0" w:color="auto"/>
        <w:left w:val="none" w:sz="0" w:space="0" w:color="auto"/>
        <w:bottom w:val="none" w:sz="0" w:space="0" w:color="auto"/>
        <w:right w:val="none" w:sz="0" w:space="0" w:color="auto"/>
      </w:divBdr>
    </w:div>
    <w:div w:id="648244537">
      <w:bodyDiv w:val="1"/>
      <w:marLeft w:val="0"/>
      <w:marRight w:val="0"/>
      <w:marTop w:val="0"/>
      <w:marBottom w:val="0"/>
      <w:divBdr>
        <w:top w:val="none" w:sz="0" w:space="0" w:color="auto"/>
        <w:left w:val="none" w:sz="0" w:space="0" w:color="auto"/>
        <w:bottom w:val="none" w:sz="0" w:space="0" w:color="auto"/>
        <w:right w:val="none" w:sz="0" w:space="0" w:color="auto"/>
      </w:divBdr>
    </w:div>
    <w:div w:id="660306990">
      <w:bodyDiv w:val="1"/>
      <w:marLeft w:val="0"/>
      <w:marRight w:val="0"/>
      <w:marTop w:val="0"/>
      <w:marBottom w:val="0"/>
      <w:divBdr>
        <w:top w:val="none" w:sz="0" w:space="0" w:color="auto"/>
        <w:left w:val="none" w:sz="0" w:space="0" w:color="auto"/>
        <w:bottom w:val="none" w:sz="0" w:space="0" w:color="auto"/>
        <w:right w:val="none" w:sz="0" w:space="0" w:color="auto"/>
      </w:divBdr>
    </w:div>
    <w:div w:id="669218197">
      <w:bodyDiv w:val="1"/>
      <w:marLeft w:val="0"/>
      <w:marRight w:val="0"/>
      <w:marTop w:val="0"/>
      <w:marBottom w:val="0"/>
      <w:divBdr>
        <w:top w:val="none" w:sz="0" w:space="0" w:color="auto"/>
        <w:left w:val="none" w:sz="0" w:space="0" w:color="auto"/>
        <w:bottom w:val="none" w:sz="0" w:space="0" w:color="auto"/>
        <w:right w:val="none" w:sz="0" w:space="0" w:color="auto"/>
      </w:divBdr>
    </w:div>
    <w:div w:id="715399947">
      <w:bodyDiv w:val="1"/>
      <w:marLeft w:val="0"/>
      <w:marRight w:val="0"/>
      <w:marTop w:val="0"/>
      <w:marBottom w:val="0"/>
      <w:divBdr>
        <w:top w:val="none" w:sz="0" w:space="0" w:color="auto"/>
        <w:left w:val="none" w:sz="0" w:space="0" w:color="auto"/>
        <w:bottom w:val="none" w:sz="0" w:space="0" w:color="auto"/>
        <w:right w:val="none" w:sz="0" w:space="0" w:color="auto"/>
      </w:divBdr>
    </w:div>
    <w:div w:id="715470659">
      <w:bodyDiv w:val="1"/>
      <w:marLeft w:val="0"/>
      <w:marRight w:val="0"/>
      <w:marTop w:val="0"/>
      <w:marBottom w:val="0"/>
      <w:divBdr>
        <w:top w:val="none" w:sz="0" w:space="0" w:color="auto"/>
        <w:left w:val="none" w:sz="0" w:space="0" w:color="auto"/>
        <w:bottom w:val="none" w:sz="0" w:space="0" w:color="auto"/>
        <w:right w:val="none" w:sz="0" w:space="0" w:color="auto"/>
      </w:divBdr>
    </w:div>
    <w:div w:id="724331553">
      <w:bodyDiv w:val="1"/>
      <w:marLeft w:val="0"/>
      <w:marRight w:val="0"/>
      <w:marTop w:val="0"/>
      <w:marBottom w:val="0"/>
      <w:divBdr>
        <w:top w:val="none" w:sz="0" w:space="0" w:color="auto"/>
        <w:left w:val="none" w:sz="0" w:space="0" w:color="auto"/>
        <w:bottom w:val="none" w:sz="0" w:space="0" w:color="auto"/>
        <w:right w:val="none" w:sz="0" w:space="0" w:color="auto"/>
      </w:divBdr>
    </w:div>
    <w:div w:id="735129041">
      <w:bodyDiv w:val="1"/>
      <w:marLeft w:val="0"/>
      <w:marRight w:val="0"/>
      <w:marTop w:val="0"/>
      <w:marBottom w:val="0"/>
      <w:divBdr>
        <w:top w:val="none" w:sz="0" w:space="0" w:color="auto"/>
        <w:left w:val="none" w:sz="0" w:space="0" w:color="auto"/>
        <w:bottom w:val="none" w:sz="0" w:space="0" w:color="auto"/>
        <w:right w:val="none" w:sz="0" w:space="0" w:color="auto"/>
      </w:divBdr>
    </w:div>
    <w:div w:id="739251369">
      <w:bodyDiv w:val="1"/>
      <w:marLeft w:val="0"/>
      <w:marRight w:val="0"/>
      <w:marTop w:val="0"/>
      <w:marBottom w:val="0"/>
      <w:divBdr>
        <w:top w:val="none" w:sz="0" w:space="0" w:color="auto"/>
        <w:left w:val="none" w:sz="0" w:space="0" w:color="auto"/>
        <w:bottom w:val="none" w:sz="0" w:space="0" w:color="auto"/>
        <w:right w:val="none" w:sz="0" w:space="0" w:color="auto"/>
      </w:divBdr>
    </w:div>
    <w:div w:id="748885819">
      <w:bodyDiv w:val="1"/>
      <w:marLeft w:val="0"/>
      <w:marRight w:val="0"/>
      <w:marTop w:val="0"/>
      <w:marBottom w:val="0"/>
      <w:divBdr>
        <w:top w:val="none" w:sz="0" w:space="0" w:color="auto"/>
        <w:left w:val="none" w:sz="0" w:space="0" w:color="auto"/>
        <w:bottom w:val="none" w:sz="0" w:space="0" w:color="auto"/>
        <w:right w:val="none" w:sz="0" w:space="0" w:color="auto"/>
      </w:divBdr>
    </w:div>
    <w:div w:id="862086524">
      <w:bodyDiv w:val="1"/>
      <w:marLeft w:val="0"/>
      <w:marRight w:val="0"/>
      <w:marTop w:val="0"/>
      <w:marBottom w:val="0"/>
      <w:divBdr>
        <w:top w:val="none" w:sz="0" w:space="0" w:color="auto"/>
        <w:left w:val="none" w:sz="0" w:space="0" w:color="auto"/>
        <w:bottom w:val="none" w:sz="0" w:space="0" w:color="auto"/>
        <w:right w:val="none" w:sz="0" w:space="0" w:color="auto"/>
      </w:divBdr>
    </w:div>
    <w:div w:id="913319139">
      <w:bodyDiv w:val="1"/>
      <w:marLeft w:val="0"/>
      <w:marRight w:val="0"/>
      <w:marTop w:val="0"/>
      <w:marBottom w:val="0"/>
      <w:divBdr>
        <w:top w:val="none" w:sz="0" w:space="0" w:color="auto"/>
        <w:left w:val="none" w:sz="0" w:space="0" w:color="auto"/>
        <w:bottom w:val="none" w:sz="0" w:space="0" w:color="auto"/>
        <w:right w:val="none" w:sz="0" w:space="0" w:color="auto"/>
      </w:divBdr>
    </w:div>
    <w:div w:id="938294286">
      <w:bodyDiv w:val="1"/>
      <w:marLeft w:val="0"/>
      <w:marRight w:val="0"/>
      <w:marTop w:val="0"/>
      <w:marBottom w:val="0"/>
      <w:divBdr>
        <w:top w:val="none" w:sz="0" w:space="0" w:color="auto"/>
        <w:left w:val="none" w:sz="0" w:space="0" w:color="auto"/>
        <w:bottom w:val="none" w:sz="0" w:space="0" w:color="auto"/>
        <w:right w:val="none" w:sz="0" w:space="0" w:color="auto"/>
      </w:divBdr>
    </w:div>
    <w:div w:id="942541468">
      <w:bodyDiv w:val="1"/>
      <w:marLeft w:val="0"/>
      <w:marRight w:val="0"/>
      <w:marTop w:val="0"/>
      <w:marBottom w:val="0"/>
      <w:divBdr>
        <w:top w:val="none" w:sz="0" w:space="0" w:color="auto"/>
        <w:left w:val="none" w:sz="0" w:space="0" w:color="auto"/>
        <w:bottom w:val="none" w:sz="0" w:space="0" w:color="auto"/>
        <w:right w:val="none" w:sz="0" w:space="0" w:color="auto"/>
      </w:divBdr>
    </w:div>
    <w:div w:id="946697589">
      <w:bodyDiv w:val="1"/>
      <w:marLeft w:val="0"/>
      <w:marRight w:val="0"/>
      <w:marTop w:val="0"/>
      <w:marBottom w:val="0"/>
      <w:divBdr>
        <w:top w:val="none" w:sz="0" w:space="0" w:color="auto"/>
        <w:left w:val="none" w:sz="0" w:space="0" w:color="auto"/>
        <w:bottom w:val="none" w:sz="0" w:space="0" w:color="auto"/>
        <w:right w:val="none" w:sz="0" w:space="0" w:color="auto"/>
      </w:divBdr>
    </w:div>
    <w:div w:id="951982897">
      <w:bodyDiv w:val="1"/>
      <w:marLeft w:val="0"/>
      <w:marRight w:val="0"/>
      <w:marTop w:val="0"/>
      <w:marBottom w:val="0"/>
      <w:divBdr>
        <w:top w:val="none" w:sz="0" w:space="0" w:color="auto"/>
        <w:left w:val="none" w:sz="0" w:space="0" w:color="auto"/>
        <w:bottom w:val="none" w:sz="0" w:space="0" w:color="auto"/>
        <w:right w:val="none" w:sz="0" w:space="0" w:color="auto"/>
      </w:divBdr>
    </w:div>
    <w:div w:id="974945041">
      <w:bodyDiv w:val="1"/>
      <w:marLeft w:val="0"/>
      <w:marRight w:val="0"/>
      <w:marTop w:val="0"/>
      <w:marBottom w:val="0"/>
      <w:divBdr>
        <w:top w:val="none" w:sz="0" w:space="0" w:color="auto"/>
        <w:left w:val="none" w:sz="0" w:space="0" w:color="auto"/>
        <w:bottom w:val="none" w:sz="0" w:space="0" w:color="auto"/>
        <w:right w:val="none" w:sz="0" w:space="0" w:color="auto"/>
      </w:divBdr>
    </w:div>
    <w:div w:id="1082336676">
      <w:bodyDiv w:val="1"/>
      <w:marLeft w:val="0"/>
      <w:marRight w:val="0"/>
      <w:marTop w:val="0"/>
      <w:marBottom w:val="0"/>
      <w:divBdr>
        <w:top w:val="none" w:sz="0" w:space="0" w:color="auto"/>
        <w:left w:val="none" w:sz="0" w:space="0" w:color="auto"/>
        <w:bottom w:val="none" w:sz="0" w:space="0" w:color="auto"/>
        <w:right w:val="none" w:sz="0" w:space="0" w:color="auto"/>
      </w:divBdr>
    </w:div>
    <w:div w:id="1090472161">
      <w:bodyDiv w:val="1"/>
      <w:marLeft w:val="0"/>
      <w:marRight w:val="0"/>
      <w:marTop w:val="0"/>
      <w:marBottom w:val="0"/>
      <w:divBdr>
        <w:top w:val="none" w:sz="0" w:space="0" w:color="auto"/>
        <w:left w:val="none" w:sz="0" w:space="0" w:color="auto"/>
        <w:bottom w:val="none" w:sz="0" w:space="0" w:color="auto"/>
        <w:right w:val="none" w:sz="0" w:space="0" w:color="auto"/>
      </w:divBdr>
    </w:div>
    <w:div w:id="1213036780">
      <w:bodyDiv w:val="1"/>
      <w:marLeft w:val="0"/>
      <w:marRight w:val="0"/>
      <w:marTop w:val="0"/>
      <w:marBottom w:val="0"/>
      <w:divBdr>
        <w:top w:val="none" w:sz="0" w:space="0" w:color="auto"/>
        <w:left w:val="none" w:sz="0" w:space="0" w:color="auto"/>
        <w:bottom w:val="none" w:sz="0" w:space="0" w:color="auto"/>
        <w:right w:val="none" w:sz="0" w:space="0" w:color="auto"/>
      </w:divBdr>
    </w:div>
    <w:div w:id="1217744311">
      <w:bodyDiv w:val="1"/>
      <w:marLeft w:val="0"/>
      <w:marRight w:val="0"/>
      <w:marTop w:val="0"/>
      <w:marBottom w:val="0"/>
      <w:divBdr>
        <w:top w:val="none" w:sz="0" w:space="0" w:color="auto"/>
        <w:left w:val="none" w:sz="0" w:space="0" w:color="auto"/>
        <w:bottom w:val="none" w:sz="0" w:space="0" w:color="auto"/>
        <w:right w:val="none" w:sz="0" w:space="0" w:color="auto"/>
      </w:divBdr>
    </w:div>
    <w:div w:id="1265072614">
      <w:bodyDiv w:val="1"/>
      <w:marLeft w:val="0"/>
      <w:marRight w:val="0"/>
      <w:marTop w:val="0"/>
      <w:marBottom w:val="0"/>
      <w:divBdr>
        <w:top w:val="none" w:sz="0" w:space="0" w:color="auto"/>
        <w:left w:val="none" w:sz="0" w:space="0" w:color="auto"/>
        <w:bottom w:val="none" w:sz="0" w:space="0" w:color="auto"/>
        <w:right w:val="none" w:sz="0" w:space="0" w:color="auto"/>
      </w:divBdr>
    </w:div>
    <w:div w:id="1300383151">
      <w:bodyDiv w:val="1"/>
      <w:marLeft w:val="0"/>
      <w:marRight w:val="0"/>
      <w:marTop w:val="0"/>
      <w:marBottom w:val="0"/>
      <w:divBdr>
        <w:top w:val="none" w:sz="0" w:space="0" w:color="auto"/>
        <w:left w:val="none" w:sz="0" w:space="0" w:color="auto"/>
        <w:bottom w:val="none" w:sz="0" w:space="0" w:color="auto"/>
        <w:right w:val="none" w:sz="0" w:space="0" w:color="auto"/>
      </w:divBdr>
    </w:div>
    <w:div w:id="1306399515">
      <w:bodyDiv w:val="1"/>
      <w:marLeft w:val="0"/>
      <w:marRight w:val="0"/>
      <w:marTop w:val="0"/>
      <w:marBottom w:val="0"/>
      <w:divBdr>
        <w:top w:val="none" w:sz="0" w:space="0" w:color="auto"/>
        <w:left w:val="none" w:sz="0" w:space="0" w:color="auto"/>
        <w:bottom w:val="none" w:sz="0" w:space="0" w:color="auto"/>
        <w:right w:val="none" w:sz="0" w:space="0" w:color="auto"/>
      </w:divBdr>
    </w:div>
    <w:div w:id="1321347435">
      <w:bodyDiv w:val="1"/>
      <w:marLeft w:val="0"/>
      <w:marRight w:val="0"/>
      <w:marTop w:val="0"/>
      <w:marBottom w:val="0"/>
      <w:divBdr>
        <w:top w:val="none" w:sz="0" w:space="0" w:color="auto"/>
        <w:left w:val="none" w:sz="0" w:space="0" w:color="auto"/>
        <w:bottom w:val="none" w:sz="0" w:space="0" w:color="auto"/>
        <w:right w:val="none" w:sz="0" w:space="0" w:color="auto"/>
      </w:divBdr>
    </w:div>
    <w:div w:id="1329283656">
      <w:bodyDiv w:val="1"/>
      <w:marLeft w:val="0"/>
      <w:marRight w:val="0"/>
      <w:marTop w:val="0"/>
      <w:marBottom w:val="0"/>
      <w:divBdr>
        <w:top w:val="none" w:sz="0" w:space="0" w:color="auto"/>
        <w:left w:val="none" w:sz="0" w:space="0" w:color="auto"/>
        <w:bottom w:val="none" w:sz="0" w:space="0" w:color="auto"/>
        <w:right w:val="none" w:sz="0" w:space="0" w:color="auto"/>
      </w:divBdr>
    </w:div>
    <w:div w:id="1345086447">
      <w:bodyDiv w:val="1"/>
      <w:marLeft w:val="0"/>
      <w:marRight w:val="0"/>
      <w:marTop w:val="0"/>
      <w:marBottom w:val="0"/>
      <w:divBdr>
        <w:top w:val="none" w:sz="0" w:space="0" w:color="auto"/>
        <w:left w:val="none" w:sz="0" w:space="0" w:color="auto"/>
        <w:bottom w:val="none" w:sz="0" w:space="0" w:color="auto"/>
        <w:right w:val="none" w:sz="0" w:space="0" w:color="auto"/>
      </w:divBdr>
    </w:div>
    <w:div w:id="1370571332">
      <w:bodyDiv w:val="1"/>
      <w:marLeft w:val="0"/>
      <w:marRight w:val="0"/>
      <w:marTop w:val="0"/>
      <w:marBottom w:val="0"/>
      <w:divBdr>
        <w:top w:val="none" w:sz="0" w:space="0" w:color="auto"/>
        <w:left w:val="none" w:sz="0" w:space="0" w:color="auto"/>
        <w:bottom w:val="none" w:sz="0" w:space="0" w:color="auto"/>
        <w:right w:val="none" w:sz="0" w:space="0" w:color="auto"/>
      </w:divBdr>
    </w:div>
    <w:div w:id="1377509834">
      <w:bodyDiv w:val="1"/>
      <w:marLeft w:val="0"/>
      <w:marRight w:val="0"/>
      <w:marTop w:val="0"/>
      <w:marBottom w:val="0"/>
      <w:divBdr>
        <w:top w:val="none" w:sz="0" w:space="0" w:color="auto"/>
        <w:left w:val="none" w:sz="0" w:space="0" w:color="auto"/>
        <w:bottom w:val="none" w:sz="0" w:space="0" w:color="auto"/>
        <w:right w:val="none" w:sz="0" w:space="0" w:color="auto"/>
      </w:divBdr>
    </w:div>
    <w:div w:id="1406957605">
      <w:bodyDiv w:val="1"/>
      <w:marLeft w:val="0"/>
      <w:marRight w:val="0"/>
      <w:marTop w:val="0"/>
      <w:marBottom w:val="0"/>
      <w:divBdr>
        <w:top w:val="none" w:sz="0" w:space="0" w:color="auto"/>
        <w:left w:val="none" w:sz="0" w:space="0" w:color="auto"/>
        <w:bottom w:val="none" w:sz="0" w:space="0" w:color="auto"/>
        <w:right w:val="none" w:sz="0" w:space="0" w:color="auto"/>
      </w:divBdr>
    </w:div>
    <w:div w:id="1420446558">
      <w:bodyDiv w:val="1"/>
      <w:marLeft w:val="0"/>
      <w:marRight w:val="0"/>
      <w:marTop w:val="0"/>
      <w:marBottom w:val="0"/>
      <w:divBdr>
        <w:top w:val="none" w:sz="0" w:space="0" w:color="auto"/>
        <w:left w:val="none" w:sz="0" w:space="0" w:color="auto"/>
        <w:bottom w:val="none" w:sz="0" w:space="0" w:color="auto"/>
        <w:right w:val="none" w:sz="0" w:space="0" w:color="auto"/>
      </w:divBdr>
    </w:div>
    <w:div w:id="1535852078">
      <w:bodyDiv w:val="1"/>
      <w:marLeft w:val="0"/>
      <w:marRight w:val="0"/>
      <w:marTop w:val="0"/>
      <w:marBottom w:val="0"/>
      <w:divBdr>
        <w:top w:val="none" w:sz="0" w:space="0" w:color="auto"/>
        <w:left w:val="none" w:sz="0" w:space="0" w:color="auto"/>
        <w:bottom w:val="none" w:sz="0" w:space="0" w:color="auto"/>
        <w:right w:val="none" w:sz="0" w:space="0" w:color="auto"/>
      </w:divBdr>
    </w:div>
    <w:div w:id="1620336716">
      <w:bodyDiv w:val="1"/>
      <w:marLeft w:val="0"/>
      <w:marRight w:val="0"/>
      <w:marTop w:val="0"/>
      <w:marBottom w:val="0"/>
      <w:divBdr>
        <w:top w:val="none" w:sz="0" w:space="0" w:color="auto"/>
        <w:left w:val="none" w:sz="0" w:space="0" w:color="auto"/>
        <w:bottom w:val="none" w:sz="0" w:space="0" w:color="auto"/>
        <w:right w:val="none" w:sz="0" w:space="0" w:color="auto"/>
      </w:divBdr>
    </w:div>
    <w:div w:id="1624338994">
      <w:bodyDiv w:val="1"/>
      <w:marLeft w:val="0"/>
      <w:marRight w:val="0"/>
      <w:marTop w:val="0"/>
      <w:marBottom w:val="0"/>
      <w:divBdr>
        <w:top w:val="none" w:sz="0" w:space="0" w:color="auto"/>
        <w:left w:val="none" w:sz="0" w:space="0" w:color="auto"/>
        <w:bottom w:val="none" w:sz="0" w:space="0" w:color="auto"/>
        <w:right w:val="none" w:sz="0" w:space="0" w:color="auto"/>
      </w:divBdr>
    </w:div>
    <w:div w:id="1654799122">
      <w:bodyDiv w:val="1"/>
      <w:marLeft w:val="0"/>
      <w:marRight w:val="0"/>
      <w:marTop w:val="0"/>
      <w:marBottom w:val="0"/>
      <w:divBdr>
        <w:top w:val="none" w:sz="0" w:space="0" w:color="auto"/>
        <w:left w:val="none" w:sz="0" w:space="0" w:color="auto"/>
        <w:bottom w:val="none" w:sz="0" w:space="0" w:color="auto"/>
        <w:right w:val="none" w:sz="0" w:space="0" w:color="auto"/>
      </w:divBdr>
    </w:div>
    <w:div w:id="1679308538">
      <w:bodyDiv w:val="1"/>
      <w:marLeft w:val="0"/>
      <w:marRight w:val="0"/>
      <w:marTop w:val="0"/>
      <w:marBottom w:val="0"/>
      <w:divBdr>
        <w:top w:val="none" w:sz="0" w:space="0" w:color="auto"/>
        <w:left w:val="none" w:sz="0" w:space="0" w:color="auto"/>
        <w:bottom w:val="none" w:sz="0" w:space="0" w:color="auto"/>
        <w:right w:val="none" w:sz="0" w:space="0" w:color="auto"/>
      </w:divBdr>
    </w:div>
    <w:div w:id="1688558436">
      <w:bodyDiv w:val="1"/>
      <w:marLeft w:val="0"/>
      <w:marRight w:val="0"/>
      <w:marTop w:val="0"/>
      <w:marBottom w:val="0"/>
      <w:divBdr>
        <w:top w:val="none" w:sz="0" w:space="0" w:color="auto"/>
        <w:left w:val="none" w:sz="0" w:space="0" w:color="auto"/>
        <w:bottom w:val="none" w:sz="0" w:space="0" w:color="auto"/>
        <w:right w:val="none" w:sz="0" w:space="0" w:color="auto"/>
      </w:divBdr>
    </w:div>
    <w:div w:id="1695766741">
      <w:bodyDiv w:val="1"/>
      <w:marLeft w:val="0"/>
      <w:marRight w:val="0"/>
      <w:marTop w:val="0"/>
      <w:marBottom w:val="0"/>
      <w:divBdr>
        <w:top w:val="none" w:sz="0" w:space="0" w:color="auto"/>
        <w:left w:val="none" w:sz="0" w:space="0" w:color="auto"/>
        <w:bottom w:val="none" w:sz="0" w:space="0" w:color="auto"/>
        <w:right w:val="none" w:sz="0" w:space="0" w:color="auto"/>
      </w:divBdr>
    </w:div>
    <w:div w:id="1700013572">
      <w:bodyDiv w:val="1"/>
      <w:marLeft w:val="0"/>
      <w:marRight w:val="0"/>
      <w:marTop w:val="0"/>
      <w:marBottom w:val="0"/>
      <w:divBdr>
        <w:top w:val="none" w:sz="0" w:space="0" w:color="auto"/>
        <w:left w:val="none" w:sz="0" w:space="0" w:color="auto"/>
        <w:bottom w:val="none" w:sz="0" w:space="0" w:color="auto"/>
        <w:right w:val="none" w:sz="0" w:space="0" w:color="auto"/>
      </w:divBdr>
    </w:div>
    <w:div w:id="1749494481">
      <w:bodyDiv w:val="1"/>
      <w:marLeft w:val="0"/>
      <w:marRight w:val="0"/>
      <w:marTop w:val="0"/>
      <w:marBottom w:val="0"/>
      <w:divBdr>
        <w:top w:val="none" w:sz="0" w:space="0" w:color="auto"/>
        <w:left w:val="none" w:sz="0" w:space="0" w:color="auto"/>
        <w:bottom w:val="none" w:sz="0" w:space="0" w:color="auto"/>
        <w:right w:val="none" w:sz="0" w:space="0" w:color="auto"/>
      </w:divBdr>
    </w:div>
    <w:div w:id="1754352059">
      <w:bodyDiv w:val="1"/>
      <w:marLeft w:val="0"/>
      <w:marRight w:val="0"/>
      <w:marTop w:val="0"/>
      <w:marBottom w:val="0"/>
      <w:divBdr>
        <w:top w:val="none" w:sz="0" w:space="0" w:color="auto"/>
        <w:left w:val="none" w:sz="0" w:space="0" w:color="auto"/>
        <w:bottom w:val="none" w:sz="0" w:space="0" w:color="auto"/>
        <w:right w:val="none" w:sz="0" w:space="0" w:color="auto"/>
      </w:divBdr>
    </w:div>
    <w:div w:id="1768769723">
      <w:bodyDiv w:val="1"/>
      <w:marLeft w:val="0"/>
      <w:marRight w:val="0"/>
      <w:marTop w:val="0"/>
      <w:marBottom w:val="0"/>
      <w:divBdr>
        <w:top w:val="none" w:sz="0" w:space="0" w:color="auto"/>
        <w:left w:val="none" w:sz="0" w:space="0" w:color="auto"/>
        <w:bottom w:val="none" w:sz="0" w:space="0" w:color="auto"/>
        <w:right w:val="none" w:sz="0" w:space="0" w:color="auto"/>
      </w:divBdr>
    </w:div>
    <w:div w:id="1784304328">
      <w:bodyDiv w:val="1"/>
      <w:marLeft w:val="0"/>
      <w:marRight w:val="0"/>
      <w:marTop w:val="0"/>
      <w:marBottom w:val="0"/>
      <w:divBdr>
        <w:top w:val="none" w:sz="0" w:space="0" w:color="auto"/>
        <w:left w:val="none" w:sz="0" w:space="0" w:color="auto"/>
        <w:bottom w:val="none" w:sz="0" w:space="0" w:color="auto"/>
        <w:right w:val="none" w:sz="0" w:space="0" w:color="auto"/>
      </w:divBdr>
    </w:div>
    <w:div w:id="1789160935">
      <w:bodyDiv w:val="1"/>
      <w:marLeft w:val="0"/>
      <w:marRight w:val="0"/>
      <w:marTop w:val="0"/>
      <w:marBottom w:val="0"/>
      <w:divBdr>
        <w:top w:val="none" w:sz="0" w:space="0" w:color="auto"/>
        <w:left w:val="none" w:sz="0" w:space="0" w:color="auto"/>
        <w:bottom w:val="none" w:sz="0" w:space="0" w:color="auto"/>
        <w:right w:val="none" w:sz="0" w:space="0" w:color="auto"/>
      </w:divBdr>
    </w:div>
    <w:div w:id="1807964733">
      <w:bodyDiv w:val="1"/>
      <w:marLeft w:val="0"/>
      <w:marRight w:val="0"/>
      <w:marTop w:val="0"/>
      <w:marBottom w:val="0"/>
      <w:divBdr>
        <w:top w:val="none" w:sz="0" w:space="0" w:color="auto"/>
        <w:left w:val="none" w:sz="0" w:space="0" w:color="auto"/>
        <w:bottom w:val="none" w:sz="0" w:space="0" w:color="auto"/>
        <w:right w:val="none" w:sz="0" w:space="0" w:color="auto"/>
      </w:divBdr>
    </w:div>
    <w:div w:id="1846893178">
      <w:bodyDiv w:val="1"/>
      <w:marLeft w:val="0"/>
      <w:marRight w:val="0"/>
      <w:marTop w:val="0"/>
      <w:marBottom w:val="0"/>
      <w:divBdr>
        <w:top w:val="none" w:sz="0" w:space="0" w:color="auto"/>
        <w:left w:val="none" w:sz="0" w:space="0" w:color="auto"/>
        <w:bottom w:val="none" w:sz="0" w:space="0" w:color="auto"/>
        <w:right w:val="none" w:sz="0" w:space="0" w:color="auto"/>
      </w:divBdr>
    </w:div>
    <w:div w:id="1899433181">
      <w:bodyDiv w:val="1"/>
      <w:marLeft w:val="0"/>
      <w:marRight w:val="0"/>
      <w:marTop w:val="0"/>
      <w:marBottom w:val="0"/>
      <w:divBdr>
        <w:top w:val="none" w:sz="0" w:space="0" w:color="auto"/>
        <w:left w:val="none" w:sz="0" w:space="0" w:color="auto"/>
        <w:bottom w:val="none" w:sz="0" w:space="0" w:color="auto"/>
        <w:right w:val="none" w:sz="0" w:space="0" w:color="auto"/>
      </w:divBdr>
    </w:div>
    <w:div w:id="1928266735">
      <w:bodyDiv w:val="1"/>
      <w:marLeft w:val="0"/>
      <w:marRight w:val="0"/>
      <w:marTop w:val="0"/>
      <w:marBottom w:val="0"/>
      <w:divBdr>
        <w:top w:val="none" w:sz="0" w:space="0" w:color="auto"/>
        <w:left w:val="none" w:sz="0" w:space="0" w:color="auto"/>
        <w:bottom w:val="none" w:sz="0" w:space="0" w:color="auto"/>
        <w:right w:val="none" w:sz="0" w:space="0" w:color="auto"/>
      </w:divBdr>
    </w:div>
    <w:div w:id="1954051209">
      <w:bodyDiv w:val="1"/>
      <w:marLeft w:val="0"/>
      <w:marRight w:val="0"/>
      <w:marTop w:val="0"/>
      <w:marBottom w:val="0"/>
      <w:divBdr>
        <w:top w:val="none" w:sz="0" w:space="0" w:color="auto"/>
        <w:left w:val="none" w:sz="0" w:space="0" w:color="auto"/>
        <w:bottom w:val="none" w:sz="0" w:space="0" w:color="auto"/>
        <w:right w:val="none" w:sz="0" w:space="0" w:color="auto"/>
      </w:divBdr>
    </w:div>
    <w:div w:id="1990741736">
      <w:bodyDiv w:val="1"/>
      <w:marLeft w:val="0"/>
      <w:marRight w:val="0"/>
      <w:marTop w:val="0"/>
      <w:marBottom w:val="0"/>
      <w:divBdr>
        <w:top w:val="none" w:sz="0" w:space="0" w:color="auto"/>
        <w:left w:val="none" w:sz="0" w:space="0" w:color="auto"/>
        <w:bottom w:val="none" w:sz="0" w:space="0" w:color="auto"/>
        <w:right w:val="none" w:sz="0" w:space="0" w:color="auto"/>
      </w:divBdr>
    </w:div>
    <w:div w:id="1997294578">
      <w:bodyDiv w:val="1"/>
      <w:marLeft w:val="0"/>
      <w:marRight w:val="0"/>
      <w:marTop w:val="0"/>
      <w:marBottom w:val="0"/>
      <w:divBdr>
        <w:top w:val="none" w:sz="0" w:space="0" w:color="auto"/>
        <w:left w:val="none" w:sz="0" w:space="0" w:color="auto"/>
        <w:bottom w:val="none" w:sz="0" w:space="0" w:color="auto"/>
        <w:right w:val="none" w:sz="0" w:space="0" w:color="auto"/>
      </w:divBdr>
    </w:div>
    <w:div w:id="2003853589">
      <w:bodyDiv w:val="1"/>
      <w:marLeft w:val="0"/>
      <w:marRight w:val="0"/>
      <w:marTop w:val="0"/>
      <w:marBottom w:val="0"/>
      <w:divBdr>
        <w:top w:val="none" w:sz="0" w:space="0" w:color="auto"/>
        <w:left w:val="none" w:sz="0" w:space="0" w:color="auto"/>
        <w:bottom w:val="none" w:sz="0" w:space="0" w:color="auto"/>
        <w:right w:val="none" w:sz="0" w:space="0" w:color="auto"/>
      </w:divBdr>
    </w:div>
    <w:div w:id="2056394981">
      <w:bodyDiv w:val="1"/>
      <w:marLeft w:val="0"/>
      <w:marRight w:val="0"/>
      <w:marTop w:val="0"/>
      <w:marBottom w:val="0"/>
      <w:divBdr>
        <w:top w:val="none" w:sz="0" w:space="0" w:color="auto"/>
        <w:left w:val="none" w:sz="0" w:space="0" w:color="auto"/>
        <w:bottom w:val="none" w:sz="0" w:space="0" w:color="auto"/>
        <w:right w:val="none" w:sz="0" w:space="0" w:color="auto"/>
      </w:divBdr>
    </w:div>
    <w:div w:id="2073385797">
      <w:bodyDiv w:val="1"/>
      <w:marLeft w:val="0"/>
      <w:marRight w:val="0"/>
      <w:marTop w:val="0"/>
      <w:marBottom w:val="0"/>
      <w:divBdr>
        <w:top w:val="none" w:sz="0" w:space="0" w:color="auto"/>
        <w:left w:val="none" w:sz="0" w:space="0" w:color="auto"/>
        <w:bottom w:val="none" w:sz="0" w:space="0" w:color="auto"/>
        <w:right w:val="none" w:sz="0" w:space="0" w:color="auto"/>
      </w:divBdr>
    </w:div>
    <w:div w:id="2076656530">
      <w:bodyDiv w:val="1"/>
      <w:marLeft w:val="0"/>
      <w:marRight w:val="0"/>
      <w:marTop w:val="0"/>
      <w:marBottom w:val="0"/>
      <w:divBdr>
        <w:top w:val="none" w:sz="0" w:space="0" w:color="auto"/>
        <w:left w:val="none" w:sz="0" w:space="0" w:color="auto"/>
        <w:bottom w:val="none" w:sz="0" w:space="0" w:color="auto"/>
        <w:right w:val="none" w:sz="0" w:space="0" w:color="auto"/>
      </w:divBdr>
    </w:div>
    <w:div w:id="21103906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7" Type="http://schemas.openxmlformats.org/officeDocument/2006/relationships/footnotes" Target="footnotes.xml"/><Relationship Id="rId2" Type="http://schemas.openxmlformats.org/officeDocument/2006/relationships/customXml" Target="../customXml/item1.xml"/><Relationship Id="rId16" Type="http://schemas.openxmlformats.org/officeDocument/2006/relationships/image" Target="media/image4.png"/><Relationship Id="rId29" Type="http://schemas.openxmlformats.org/officeDocument/2006/relationships/image" Target="media/image17.png"/><Relationship Id="rId11" Type="http://schemas.openxmlformats.org/officeDocument/2006/relationships/hyperlink" Target="mailto:joshua.lui@ucr.edu"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10" Type="http://schemas.openxmlformats.org/officeDocument/2006/relationships/hyperlink" Target="mailto:nathaniel.gabor@ucr.edu" TargetMode="Externa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theme" Target="theme/theme1.xml"/><Relationship Id="rId4" Type="http://schemas.openxmlformats.org/officeDocument/2006/relationships/styles" Target="styles.xml"/><Relationship Id="rId9" Type="http://schemas.openxmlformats.org/officeDocument/2006/relationships/hyperlink" Target="mailto:yiachang@gate.sinica.edu.tw" TargetMode="Externa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8" Type="http://schemas.openxmlformats.org/officeDocument/2006/relationships/endnotes" Target="endnotes.xml"/><Relationship Id="rId51"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header" Target="header1.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20" Type="http://schemas.openxmlformats.org/officeDocument/2006/relationships/image" Target="media/image8.png"/><Relationship Id="rId41" Type="http://schemas.openxmlformats.org/officeDocument/2006/relationships/image" Target="media/image29.png"/><Relationship Id="rId1" Type="http://schemas.microsoft.com/office/2006/relationships/keyMapCustomizations" Target="customizations.xml"/><Relationship Id="rId6" Type="http://schemas.openxmlformats.org/officeDocument/2006/relationships/webSettings" Target="webSettings.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9947695-72FA-0349-90FF-F9A6315C2C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66</Pages>
  <Words>19753</Words>
  <Characters>112596</Characters>
  <Application>Microsoft Office Word</Application>
  <DocSecurity>0</DocSecurity>
  <Lines>938</Lines>
  <Paragraphs>264</Paragraphs>
  <ScaleCrop>false</ScaleCrop>
  <HeadingPairs>
    <vt:vector size="4" baseType="variant">
      <vt:variant>
        <vt:lpstr>제목</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132085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YC</dc:creator>
  <cp:keywords/>
  <dc:description/>
  <cp:lastModifiedBy>Soonyoung Cha</cp:lastModifiedBy>
  <cp:revision>10</cp:revision>
  <cp:lastPrinted>2025-03-20T15:23:00Z</cp:lastPrinted>
  <dcterms:created xsi:type="dcterms:W3CDTF">2025-05-22T03:02:00Z</dcterms:created>
  <dcterms:modified xsi:type="dcterms:W3CDTF">2025-05-22T22:18:00Z</dcterms:modified>
</cp:coreProperties>
</file>