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63A8C" w14:textId="4743E7EB" w:rsidR="009E0127" w:rsidRPr="009E0127" w:rsidRDefault="009E0127" w:rsidP="009E0127">
      <w:pPr>
        <w:rPr>
          <w:b/>
          <w:bCs/>
          <w:color w:val="000000" w:themeColor="text1"/>
          <w:sz w:val="32"/>
          <w:szCs w:val="32"/>
        </w:rPr>
      </w:pPr>
      <w:r w:rsidRPr="00C931CB">
        <w:rPr>
          <w:b/>
          <w:bCs/>
          <w:color w:val="000000" w:themeColor="text1"/>
          <w:sz w:val="32"/>
          <w:szCs w:val="32"/>
        </w:rPr>
        <w:t>Advancing Vaccine Access in Tanzania through Community Drug Outlets: A Pre-Implementation Survey on the Acceptability, Appropriateness, and Feasibility</w:t>
      </w:r>
    </w:p>
    <w:p w14:paraId="2520DC83" w14:textId="77777777" w:rsidR="009E0127" w:rsidRPr="00C53E6A" w:rsidRDefault="009E0127" w:rsidP="009E0127">
      <w:pPr>
        <w:rPr>
          <w:sz w:val="22"/>
          <w:szCs w:val="22"/>
        </w:rPr>
      </w:pPr>
      <w:r w:rsidRPr="00C53E6A">
        <w:rPr>
          <w:sz w:val="22"/>
          <w:szCs w:val="22"/>
        </w:rPr>
        <w:t>George Msema Bwire</w:t>
      </w:r>
      <w:r w:rsidRPr="00C53E6A">
        <w:rPr>
          <w:sz w:val="22"/>
          <w:szCs w:val="22"/>
          <w:vertAlign w:val="superscript"/>
        </w:rPr>
        <w:t>1</w:t>
      </w:r>
      <w:r w:rsidRPr="00C53E6A">
        <w:rPr>
          <w:sz w:val="22"/>
          <w:szCs w:val="22"/>
        </w:rPr>
        <w:t>, Goodluck G. Nyondo</w:t>
      </w:r>
      <w:r w:rsidRPr="00C53E6A">
        <w:rPr>
          <w:sz w:val="22"/>
          <w:szCs w:val="22"/>
          <w:vertAlign w:val="superscript"/>
        </w:rPr>
        <w:t>1</w:t>
      </w:r>
      <w:r w:rsidRPr="00C53E6A">
        <w:rPr>
          <w:sz w:val="22"/>
          <w:szCs w:val="22"/>
        </w:rPr>
        <w:t>, Tusaligwe Mbilinyi</w:t>
      </w:r>
      <w:r w:rsidRPr="00C53E6A">
        <w:rPr>
          <w:sz w:val="22"/>
          <w:szCs w:val="22"/>
          <w:vertAlign w:val="superscript"/>
        </w:rPr>
        <w:t>1</w:t>
      </w:r>
      <w:r w:rsidRPr="00C53E6A">
        <w:rPr>
          <w:sz w:val="22"/>
          <w:szCs w:val="22"/>
        </w:rPr>
        <w:t>, Belinda J. Njiro</w:t>
      </w:r>
      <w:r w:rsidRPr="00C53E6A">
        <w:rPr>
          <w:sz w:val="22"/>
          <w:szCs w:val="22"/>
          <w:vertAlign w:val="superscript"/>
        </w:rPr>
        <w:t>1</w:t>
      </w:r>
      <w:r w:rsidRPr="00C53E6A">
        <w:rPr>
          <w:sz w:val="22"/>
          <w:szCs w:val="22"/>
        </w:rPr>
        <w:t>, Renatus B. Magati</w:t>
      </w:r>
      <w:r w:rsidRPr="00C53E6A">
        <w:rPr>
          <w:sz w:val="22"/>
          <w:szCs w:val="22"/>
          <w:vertAlign w:val="superscript"/>
        </w:rPr>
        <w:t>2</w:t>
      </w:r>
      <w:r w:rsidRPr="00C53E6A">
        <w:rPr>
          <w:sz w:val="22"/>
          <w:szCs w:val="22"/>
        </w:rPr>
        <w:t xml:space="preserve">, </w:t>
      </w:r>
      <w:r w:rsidRPr="00C53E6A">
        <w:rPr>
          <w:color w:val="222222"/>
          <w:sz w:val="22"/>
          <w:szCs w:val="22"/>
          <w:shd w:val="clear" w:color="auto" w:fill="FFFFFF"/>
        </w:rPr>
        <w:t>Pacifique Ndayishimiye</w:t>
      </w:r>
      <w:r w:rsidRPr="00C53E6A">
        <w:rPr>
          <w:color w:val="222222"/>
          <w:sz w:val="22"/>
          <w:szCs w:val="22"/>
          <w:shd w:val="clear" w:color="auto" w:fill="FFFFFF"/>
          <w:vertAlign w:val="superscript"/>
        </w:rPr>
        <w:t>3,</w:t>
      </w:r>
      <w:r w:rsidRPr="00C53E6A">
        <w:rPr>
          <w:color w:val="222222"/>
          <w:sz w:val="22"/>
          <w:szCs w:val="22"/>
          <w:shd w:val="clear" w:color="auto" w:fill="FFFFFF"/>
        </w:rPr>
        <w:t>*,</w:t>
      </w:r>
      <w:r w:rsidRPr="00C53E6A">
        <w:rPr>
          <w:sz w:val="22"/>
          <w:szCs w:val="22"/>
        </w:rPr>
        <w:t xml:space="preserve"> Mathew Mganga</w:t>
      </w:r>
      <w:r w:rsidRPr="00C53E6A">
        <w:rPr>
          <w:sz w:val="22"/>
          <w:szCs w:val="22"/>
          <w:vertAlign w:val="superscript"/>
        </w:rPr>
        <w:t>4</w:t>
      </w:r>
      <w:r>
        <w:rPr>
          <w:sz w:val="22"/>
          <w:szCs w:val="22"/>
        </w:rPr>
        <w:t xml:space="preserve">, </w:t>
      </w:r>
      <w:r w:rsidRPr="00C53E6A">
        <w:rPr>
          <w:sz w:val="22"/>
          <w:szCs w:val="22"/>
        </w:rPr>
        <w:t>Arapha B. Nshau</w:t>
      </w:r>
      <w:r>
        <w:rPr>
          <w:sz w:val="22"/>
          <w:szCs w:val="22"/>
          <w:vertAlign w:val="superscript"/>
        </w:rPr>
        <w:t>5</w:t>
      </w:r>
    </w:p>
    <w:p w14:paraId="2820DDEF" w14:textId="650A14BC" w:rsidR="009E0127" w:rsidRDefault="009E0127" w:rsidP="009F0F61">
      <w:pPr>
        <w:spacing w:line="360" w:lineRule="auto"/>
        <w:rPr>
          <w:rFonts w:ascii="Times New Roman" w:hAnsi="Times New Roman" w:cs="Times New Roman"/>
          <w:b/>
          <w:bCs/>
          <w:color w:val="000000" w:themeColor="text1"/>
          <w:sz w:val="22"/>
          <w:szCs w:val="22"/>
          <w:lang w:val="en-GB"/>
        </w:rPr>
      </w:pPr>
    </w:p>
    <w:p w14:paraId="1EF13DB0" w14:textId="780B87FE" w:rsidR="009F0F61" w:rsidRPr="009E0127" w:rsidRDefault="009E0127" w:rsidP="009F0F61">
      <w:pPr>
        <w:spacing w:line="360" w:lineRule="auto"/>
        <w:rPr>
          <w:rFonts w:ascii="Times New Roman" w:hAnsi="Times New Roman" w:cs="Times New Roman"/>
          <w:b/>
          <w:bCs/>
          <w:color w:val="000000" w:themeColor="text1"/>
          <w:sz w:val="22"/>
          <w:szCs w:val="22"/>
          <w:lang w:val="en-GB"/>
        </w:rPr>
      </w:pPr>
      <w:r>
        <w:rPr>
          <w:rFonts w:ascii="Times New Roman" w:hAnsi="Times New Roman" w:cs="Times New Roman"/>
          <w:b/>
          <w:bCs/>
          <w:color w:val="000000" w:themeColor="text1"/>
          <w:sz w:val="22"/>
          <w:szCs w:val="22"/>
          <w:lang w:val="en-GB"/>
        </w:rPr>
        <w:t>Supplementary file 1</w:t>
      </w:r>
      <w:r w:rsidR="009F0F61" w:rsidRPr="009E0127">
        <w:rPr>
          <w:rFonts w:ascii="Times New Roman" w:hAnsi="Times New Roman" w:cs="Times New Roman"/>
          <w:b/>
          <w:bCs/>
          <w:color w:val="000000" w:themeColor="text1"/>
          <w:sz w:val="22"/>
          <w:szCs w:val="22"/>
          <w:lang w:val="en-GB"/>
        </w:rPr>
        <w:t>: Data collection tool for quantitative study</w:t>
      </w:r>
    </w:p>
    <w:p w14:paraId="27D858D0" w14:textId="77777777" w:rsidR="009F0F61" w:rsidRPr="009E0127" w:rsidRDefault="009F0F61" w:rsidP="009F0F61">
      <w:pPr>
        <w:spacing w:line="360" w:lineRule="auto"/>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General Section</w:t>
      </w:r>
    </w:p>
    <w:p w14:paraId="31D3EF2B" w14:textId="77777777" w:rsidR="009F0F61" w:rsidRPr="009E0127" w:rsidRDefault="009F0F61" w:rsidP="009F0F61">
      <w:pPr>
        <w:spacing w:line="36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Participant ID:……………………………………..</w:t>
      </w:r>
    </w:p>
    <w:p w14:paraId="2A8B02AA" w14:textId="77777777" w:rsidR="009F0F61" w:rsidRPr="009E0127" w:rsidRDefault="009F0F61" w:rsidP="009F0F61">
      <w:pPr>
        <w:spacing w:line="36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Date of interview:………………………………….</w:t>
      </w:r>
    </w:p>
    <w:p w14:paraId="31F1F685" w14:textId="77777777" w:rsidR="009F0F61" w:rsidRPr="009E0127" w:rsidRDefault="009F0F61" w:rsidP="009F0F61">
      <w:pPr>
        <w:spacing w:line="36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Region:……………………………………………...</w:t>
      </w:r>
    </w:p>
    <w:p w14:paraId="2A8B2016" w14:textId="77777777" w:rsidR="009F0F61" w:rsidRPr="009E0127" w:rsidRDefault="009F0F61" w:rsidP="009F0F61">
      <w:pPr>
        <w:spacing w:line="36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Type of facility: 1. Pharmacy, 2. ADDO shop</w:t>
      </w:r>
    </w:p>
    <w:p w14:paraId="53D18923" w14:textId="6D6D0572" w:rsidR="009F0F61" w:rsidRDefault="009F0F61" w:rsidP="009F0F61">
      <w:pPr>
        <w:spacing w:line="36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Participants: 1. Pharmacy client, 2. Health care provider</w:t>
      </w:r>
    </w:p>
    <w:p w14:paraId="0AF375C2" w14:textId="77777777" w:rsidR="009E0127" w:rsidRPr="009E0127" w:rsidRDefault="009E0127" w:rsidP="009F0F61">
      <w:pPr>
        <w:spacing w:line="360" w:lineRule="auto"/>
        <w:rPr>
          <w:rFonts w:ascii="Times New Roman" w:hAnsi="Times New Roman" w:cs="Times New Roman"/>
          <w:color w:val="000000" w:themeColor="text1"/>
          <w:sz w:val="22"/>
          <w:szCs w:val="22"/>
          <w:lang w:val="en-GB"/>
        </w:rPr>
      </w:pPr>
    </w:p>
    <w:p w14:paraId="2886D9F6" w14:textId="77777777" w:rsidR="009F0F61" w:rsidRPr="009E0127" w:rsidRDefault="009F0F61" w:rsidP="009F0F61">
      <w:pPr>
        <w:spacing w:line="360" w:lineRule="auto"/>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Section A: Characteristics of the enrolled pharmacy clients and health care providers</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52"/>
        <w:gridCol w:w="56"/>
        <w:gridCol w:w="6128"/>
      </w:tblGrid>
      <w:tr w:rsidR="009E0127" w:rsidRPr="009E0127" w14:paraId="1F087C9E" w14:textId="77777777" w:rsidTr="00EA7CFB">
        <w:trPr>
          <w:trHeight w:val="206"/>
        </w:trPr>
        <w:tc>
          <w:tcPr>
            <w:tcW w:w="8936" w:type="dxa"/>
            <w:gridSpan w:val="3"/>
          </w:tcPr>
          <w:p w14:paraId="58646877" w14:textId="77777777" w:rsidR="009F0F61" w:rsidRPr="009E0127" w:rsidRDefault="009F0F61" w:rsidP="009F0F61">
            <w:pPr>
              <w:pStyle w:val="ListParagraph"/>
              <w:numPr>
                <w:ilvl w:val="0"/>
                <w:numId w:val="10"/>
              </w:numPr>
              <w:spacing w:after="0" w:line="240" w:lineRule="auto"/>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 xml:space="preserve">Client </w:t>
            </w:r>
            <w:r w:rsidRPr="009E0127">
              <w:rPr>
                <w:rFonts w:ascii="Times New Roman" w:hAnsi="Times New Roman" w:cs="Times New Roman"/>
                <w:color w:val="000000" w:themeColor="text1"/>
                <w:sz w:val="22"/>
                <w:szCs w:val="22"/>
                <w:lang w:val="en-GB"/>
              </w:rPr>
              <w:t>(Tick the correct response and fill the blanks)</w:t>
            </w:r>
          </w:p>
        </w:tc>
      </w:tr>
      <w:tr w:rsidR="009E0127" w:rsidRPr="009E0127" w14:paraId="7E42CDF4" w14:textId="77777777" w:rsidTr="00EA7CFB">
        <w:trPr>
          <w:trHeight w:val="141"/>
        </w:trPr>
        <w:tc>
          <w:tcPr>
            <w:tcW w:w="2752" w:type="dxa"/>
          </w:tcPr>
          <w:p w14:paraId="23A175A5" w14:textId="6FA3763B" w:rsidR="009F0F61" w:rsidRPr="009E0127" w:rsidRDefault="00A26AB2"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Sex</w:t>
            </w:r>
          </w:p>
        </w:tc>
        <w:tc>
          <w:tcPr>
            <w:tcW w:w="6184" w:type="dxa"/>
            <w:gridSpan w:val="2"/>
          </w:tcPr>
          <w:p w14:paraId="02D20003" w14:textId="77777777" w:rsidR="00A26AB2" w:rsidRPr="009E0127" w:rsidRDefault="00A26AB2" w:rsidP="00A26AB2">
            <w:pPr>
              <w:pStyle w:val="ListParagraph"/>
              <w:numPr>
                <w:ilvl w:val="0"/>
                <w:numId w:val="1"/>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Male</w:t>
            </w:r>
          </w:p>
          <w:p w14:paraId="042AEFEB" w14:textId="7CE1F070" w:rsidR="009F0F61" w:rsidRPr="009E0127" w:rsidRDefault="00A26AB2" w:rsidP="00A26AB2">
            <w:pPr>
              <w:pStyle w:val="ListParagraph"/>
              <w:numPr>
                <w:ilvl w:val="0"/>
                <w:numId w:val="1"/>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Female</w:t>
            </w:r>
          </w:p>
        </w:tc>
      </w:tr>
      <w:tr w:rsidR="009E0127" w:rsidRPr="009E0127" w14:paraId="56A97624" w14:textId="77777777" w:rsidTr="00EA7CFB">
        <w:trPr>
          <w:trHeight w:val="141"/>
        </w:trPr>
        <w:tc>
          <w:tcPr>
            <w:tcW w:w="2752" w:type="dxa"/>
          </w:tcPr>
          <w:p w14:paraId="1DA1D7AC" w14:textId="50287090" w:rsidR="00A26AB2" w:rsidRPr="009E0127" w:rsidRDefault="00A26AB2"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Age</w:t>
            </w:r>
          </w:p>
        </w:tc>
        <w:tc>
          <w:tcPr>
            <w:tcW w:w="6184" w:type="dxa"/>
            <w:gridSpan w:val="2"/>
          </w:tcPr>
          <w:p w14:paraId="64DB9329" w14:textId="3E2632A6" w:rsidR="00A26AB2" w:rsidRPr="009E0127" w:rsidRDefault="00A26AB2"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……………………………..(DD/MM/YYYY)</w:t>
            </w:r>
          </w:p>
        </w:tc>
      </w:tr>
      <w:tr w:rsidR="009E0127" w:rsidRPr="009E0127" w14:paraId="0E2EE616" w14:textId="77777777" w:rsidTr="00EA7CFB">
        <w:trPr>
          <w:trHeight w:val="139"/>
        </w:trPr>
        <w:tc>
          <w:tcPr>
            <w:tcW w:w="2752" w:type="dxa"/>
          </w:tcPr>
          <w:p w14:paraId="63E403B2" w14:textId="09756205" w:rsidR="00523362" w:rsidRPr="009E0127" w:rsidRDefault="00523362" w:rsidP="00523362">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Highest level of education</w:t>
            </w:r>
          </w:p>
        </w:tc>
        <w:tc>
          <w:tcPr>
            <w:tcW w:w="6184" w:type="dxa"/>
            <w:gridSpan w:val="2"/>
          </w:tcPr>
          <w:p w14:paraId="773E1981" w14:textId="77777777" w:rsidR="00523362" w:rsidRPr="009E0127" w:rsidRDefault="00523362" w:rsidP="00523362">
            <w:pPr>
              <w:pStyle w:val="ListParagraph"/>
              <w:numPr>
                <w:ilvl w:val="0"/>
                <w:numId w:val="2"/>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Primary education</w:t>
            </w:r>
          </w:p>
          <w:p w14:paraId="246552D7" w14:textId="77777777" w:rsidR="00523362" w:rsidRPr="009E0127" w:rsidRDefault="00523362" w:rsidP="00523362">
            <w:pPr>
              <w:pStyle w:val="ListParagraph"/>
              <w:numPr>
                <w:ilvl w:val="0"/>
                <w:numId w:val="2"/>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Secondary education</w:t>
            </w:r>
          </w:p>
          <w:p w14:paraId="4A5ABE25" w14:textId="77777777" w:rsidR="00523362" w:rsidRPr="009E0127" w:rsidRDefault="00523362" w:rsidP="00523362">
            <w:pPr>
              <w:pStyle w:val="ListParagraph"/>
              <w:numPr>
                <w:ilvl w:val="0"/>
                <w:numId w:val="2"/>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College/ university education</w:t>
            </w:r>
          </w:p>
          <w:p w14:paraId="5CC1B44D" w14:textId="217CC33D" w:rsidR="00523362" w:rsidRPr="009E0127" w:rsidRDefault="00523362" w:rsidP="00523362">
            <w:pPr>
              <w:pStyle w:val="ListParagraph"/>
              <w:numPr>
                <w:ilvl w:val="0"/>
                <w:numId w:val="2"/>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Never attended any formal training</w:t>
            </w:r>
          </w:p>
        </w:tc>
      </w:tr>
      <w:tr w:rsidR="009E0127" w:rsidRPr="009E0127" w14:paraId="5C8CC9F5" w14:textId="77777777" w:rsidTr="00EA7CFB">
        <w:trPr>
          <w:trHeight w:val="139"/>
        </w:trPr>
        <w:tc>
          <w:tcPr>
            <w:tcW w:w="2752" w:type="dxa"/>
          </w:tcPr>
          <w:p w14:paraId="383D93FD" w14:textId="2C202AB2" w:rsidR="00523362" w:rsidRPr="009E0127" w:rsidRDefault="00523362" w:rsidP="00523362">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Marital status</w:t>
            </w:r>
          </w:p>
        </w:tc>
        <w:tc>
          <w:tcPr>
            <w:tcW w:w="6184" w:type="dxa"/>
            <w:gridSpan w:val="2"/>
          </w:tcPr>
          <w:p w14:paraId="6912AB5B" w14:textId="77777777" w:rsidR="00523362" w:rsidRPr="009E0127" w:rsidRDefault="00523362" w:rsidP="00523362">
            <w:pPr>
              <w:pStyle w:val="ListParagraph"/>
              <w:numPr>
                <w:ilvl w:val="0"/>
                <w:numId w:val="3"/>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Married</w:t>
            </w:r>
          </w:p>
          <w:p w14:paraId="0C44A0D9" w14:textId="77777777" w:rsidR="00523362" w:rsidRPr="009E0127" w:rsidRDefault="00523362" w:rsidP="00523362">
            <w:pPr>
              <w:pStyle w:val="ListParagraph"/>
              <w:numPr>
                <w:ilvl w:val="0"/>
                <w:numId w:val="3"/>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Not married</w:t>
            </w:r>
          </w:p>
          <w:p w14:paraId="3A2946C5" w14:textId="21AF6242" w:rsidR="00523362" w:rsidRPr="009E0127" w:rsidRDefault="00523362" w:rsidP="00523362">
            <w:pPr>
              <w:pStyle w:val="ListParagraph"/>
              <w:numPr>
                <w:ilvl w:val="0"/>
                <w:numId w:val="3"/>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Co-habiting</w:t>
            </w:r>
          </w:p>
        </w:tc>
      </w:tr>
      <w:tr w:rsidR="009E0127" w:rsidRPr="009E0127" w14:paraId="3A68154E" w14:textId="77777777" w:rsidTr="00EA7CFB">
        <w:trPr>
          <w:trHeight w:val="139"/>
        </w:trPr>
        <w:tc>
          <w:tcPr>
            <w:tcW w:w="2752" w:type="dxa"/>
          </w:tcPr>
          <w:p w14:paraId="202CA668" w14:textId="7F19DA76" w:rsidR="00523362" w:rsidRPr="009E0127" w:rsidRDefault="00523362" w:rsidP="00523362">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Do you have child(ren)</w:t>
            </w:r>
          </w:p>
        </w:tc>
        <w:tc>
          <w:tcPr>
            <w:tcW w:w="6184" w:type="dxa"/>
            <w:gridSpan w:val="2"/>
          </w:tcPr>
          <w:p w14:paraId="298FBFDD" w14:textId="7175DA91" w:rsidR="00523362" w:rsidRPr="009E0127" w:rsidRDefault="00523362" w:rsidP="00523362">
            <w:pPr>
              <w:pStyle w:val="ListParagraph"/>
              <w:numPr>
                <w:ilvl w:val="0"/>
                <w:numId w:val="30"/>
              </w:num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Yes</w:t>
            </w:r>
          </w:p>
          <w:p w14:paraId="6BF8948F" w14:textId="4DF95670" w:rsidR="00523362" w:rsidRPr="009E0127" w:rsidRDefault="00523362" w:rsidP="00523362">
            <w:pPr>
              <w:pStyle w:val="ListParagraph"/>
              <w:numPr>
                <w:ilvl w:val="0"/>
                <w:numId w:val="30"/>
              </w:num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No</w:t>
            </w:r>
          </w:p>
        </w:tc>
      </w:tr>
      <w:tr w:rsidR="009E0127" w:rsidRPr="009E0127" w14:paraId="647B7C2C" w14:textId="77777777" w:rsidTr="00EA7CFB">
        <w:trPr>
          <w:trHeight w:val="139"/>
        </w:trPr>
        <w:tc>
          <w:tcPr>
            <w:tcW w:w="2752" w:type="dxa"/>
          </w:tcPr>
          <w:p w14:paraId="3F2F946A" w14:textId="77777777" w:rsidR="00523362" w:rsidRPr="009E0127" w:rsidRDefault="00523362" w:rsidP="00523362">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Time used from home to nearest pharmacy</w:t>
            </w:r>
          </w:p>
        </w:tc>
        <w:tc>
          <w:tcPr>
            <w:tcW w:w="6184" w:type="dxa"/>
            <w:gridSpan w:val="2"/>
          </w:tcPr>
          <w:p w14:paraId="1F5D7629" w14:textId="77777777" w:rsidR="00523362" w:rsidRPr="009E0127" w:rsidRDefault="00523362" w:rsidP="00523362">
            <w:pPr>
              <w:pStyle w:val="ListParagraph"/>
              <w:numPr>
                <w:ilvl w:val="0"/>
                <w:numId w:val="4"/>
              </w:numPr>
              <w:spacing w:after="0" w:line="240" w:lineRule="auto"/>
              <w:ind w:hanging="400"/>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&lt; 5 minutes</w:t>
            </w:r>
          </w:p>
          <w:p w14:paraId="5F8AB997" w14:textId="77777777" w:rsidR="00523362" w:rsidRPr="009E0127" w:rsidRDefault="00523362" w:rsidP="00523362">
            <w:pPr>
              <w:pStyle w:val="ListParagraph"/>
              <w:numPr>
                <w:ilvl w:val="0"/>
                <w:numId w:val="4"/>
              </w:numPr>
              <w:spacing w:after="0" w:line="240" w:lineRule="auto"/>
              <w:ind w:hanging="392"/>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5 to &lt; 15 minutes</w:t>
            </w:r>
          </w:p>
          <w:p w14:paraId="67FEC69F" w14:textId="77777777" w:rsidR="00523362" w:rsidRPr="009E0127" w:rsidRDefault="00523362" w:rsidP="00523362">
            <w:pPr>
              <w:pStyle w:val="ListParagraph"/>
              <w:numPr>
                <w:ilvl w:val="0"/>
                <w:numId w:val="4"/>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15 to &lt;30 minutes</w:t>
            </w:r>
          </w:p>
          <w:p w14:paraId="3416A9C3" w14:textId="77777777" w:rsidR="00523362" w:rsidRPr="009E0127" w:rsidRDefault="00523362" w:rsidP="00523362">
            <w:pPr>
              <w:pStyle w:val="ListParagraph"/>
              <w:numPr>
                <w:ilvl w:val="0"/>
                <w:numId w:val="4"/>
              </w:numPr>
              <w:spacing w:after="0" w:line="240" w:lineRule="auto"/>
              <w:rPr>
                <w:rFonts w:ascii="Times New Roman" w:hAnsi="Times New Roman" w:cs="Times New Roman"/>
                <w:color w:val="000000" w:themeColor="text1"/>
                <w:sz w:val="22"/>
                <w:szCs w:val="22"/>
                <w:lang w:val="en-GB"/>
              </w:rPr>
            </w:pPr>
            <m:oMath>
              <m:r>
                <w:rPr>
                  <w:rFonts w:ascii="Cambria Math" w:hAnsi="Cambria Math" w:cs="Times New Roman"/>
                  <w:color w:val="000000" w:themeColor="text1"/>
                  <w:sz w:val="22"/>
                  <w:szCs w:val="22"/>
                  <w:lang w:val="en-GB"/>
                </w:rPr>
                <m:t>≥</m:t>
              </m:r>
            </m:oMath>
            <w:r w:rsidRPr="009E0127">
              <w:rPr>
                <w:rFonts w:ascii="Times New Roman" w:eastAsiaTheme="minorEastAsia" w:hAnsi="Times New Roman" w:cs="Times New Roman"/>
                <w:color w:val="000000" w:themeColor="text1"/>
                <w:sz w:val="22"/>
                <w:szCs w:val="22"/>
                <w:lang w:val="en-GB"/>
              </w:rPr>
              <w:t xml:space="preserve"> 30 minutes</w:t>
            </w:r>
          </w:p>
        </w:tc>
      </w:tr>
      <w:tr w:rsidR="009E0127" w:rsidRPr="009E0127" w14:paraId="6CF4DB99" w14:textId="77777777" w:rsidTr="00EA7CFB">
        <w:trPr>
          <w:trHeight w:val="139"/>
        </w:trPr>
        <w:tc>
          <w:tcPr>
            <w:tcW w:w="2752" w:type="dxa"/>
          </w:tcPr>
          <w:p w14:paraId="7057981F" w14:textId="77777777" w:rsidR="00523362" w:rsidRPr="009E0127" w:rsidRDefault="00523362" w:rsidP="00523362">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Time used from home to nearest health facility</w:t>
            </w:r>
          </w:p>
        </w:tc>
        <w:tc>
          <w:tcPr>
            <w:tcW w:w="6184" w:type="dxa"/>
            <w:gridSpan w:val="2"/>
          </w:tcPr>
          <w:p w14:paraId="6B73CBEE" w14:textId="77777777" w:rsidR="00523362" w:rsidRPr="009E0127" w:rsidRDefault="00523362" w:rsidP="00523362">
            <w:pPr>
              <w:pStyle w:val="ListParagraph"/>
              <w:numPr>
                <w:ilvl w:val="0"/>
                <w:numId w:val="5"/>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&lt; 5 minutes</w:t>
            </w:r>
          </w:p>
          <w:p w14:paraId="54634E3D" w14:textId="77777777" w:rsidR="00523362" w:rsidRPr="009E0127" w:rsidRDefault="00523362" w:rsidP="00523362">
            <w:pPr>
              <w:pStyle w:val="ListParagraph"/>
              <w:numPr>
                <w:ilvl w:val="0"/>
                <w:numId w:val="5"/>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5 to &lt; 15 minutes</w:t>
            </w:r>
          </w:p>
          <w:p w14:paraId="00BD5FD8" w14:textId="77777777" w:rsidR="00523362" w:rsidRPr="009E0127" w:rsidRDefault="00523362" w:rsidP="00523362">
            <w:pPr>
              <w:pStyle w:val="ListParagraph"/>
              <w:numPr>
                <w:ilvl w:val="0"/>
                <w:numId w:val="5"/>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15 to &lt;30 minutes</w:t>
            </w:r>
          </w:p>
          <w:p w14:paraId="7C12813C" w14:textId="77777777" w:rsidR="00523362" w:rsidRPr="009E0127" w:rsidRDefault="00523362" w:rsidP="00523362">
            <w:pPr>
              <w:pStyle w:val="ListParagraph"/>
              <w:numPr>
                <w:ilvl w:val="0"/>
                <w:numId w:val="5"/>
              </w:numPr>
              <w:spacing w:after="0" w:line="240" w:lineRule="auto"/>
              <w:rPr>
                <w:rFonts w:ascii="Times New Roman" w:hAnsi="Times New Roman" w:cs="Times New Roman"/>
                <w:color w:val="000000" w:themeColor="text1"/>
                <w:sz w:val="22"/>
                <w:szCs w:val="22"/>
                <w:lang w:val="en-GB"/>
              </w:rPr>
            </w:pPr>
            <m:oMath>
              <m:r>
                <w:rPr>
                  <w:rFonts w:ascii="Cambria Math" w:hAnsi="Cambria Math" w:cs="Times New Roman"/>
                  <w:color w:val="000000" w:themeColor="text1"/>
                  <w:sz w:val="22"/>
                  <w:szCs w:val="22"/>
                  <w:lang w:val="en-GB"/>
                </w:rPr>
                <m:t>≥</m:t>
              </m:r>
            </m:oMath>
            <w:r w:rsidRPr="009E0127">
              <w:rPr>
                <w:rFonts w:ascii="Times New Roman" w:eastAsiaTheme="minorEastAsia" w:hAnsi="Times New Roman" w:cs="Times New Roman"/>
                <w:color w:val="000000" w:themeColor="text1"/>
                <w:sz w:val="22"/>
                <w:szCs w:val="22"/>
                <w:lang w:val="en-GB"/>
              </w:rPr>
              <w:t xml:space="preserve"> 30 minutes</w:t>
            </w:r>
          </w:p>
        </w:tc>
      </w:tr>
      <w:tr w:rsidR="009E0127" w:rsidRPr="009E0127" w14:paraId="14412D91" w14:textId="77777777" w:rsidTr="00EA7CFB">
        <w:trPr>
          <w:trHeight w:val="139"/>
        </w:trPr>
        <w:tc>
          <w:tcPr>
            <w:tcW w:w="2752" w:type="dxa"/>
          </w:tcPr>
          <w:p w14:paraId="08996B1B" w14:textId="028BDAA9" w:rsidR="00523362" w:rsidRPr="009E0127" w:rsidRDefault="00523362" w:rsidP="00523362">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lastRenderedPageBreak/>
              <w:t>Are you willing to pay for vaccine provision at the community drug outlet?</w:t>
            </w:r>
          </w:p>
        </w:tc>
        <w:tc>
          <w:tcPr>
            <w:tcW w:w="6184" w:type="dxa"/>
            <w:gridSpan w:val="2"/>
          </w:tcPr>
          <w:p w14:paraId="00AE9B4B" w14:textId="77777777" w:rsidR="00523362" w:rsidRPr="009E0127" w:rsidRDefault="00523362" w:rsidP="00523362">
            <w:pPr>
              <w:pStyle w:val="ListParagraph"/>
              <w:numPr>
                <w:ilvl w:val="0"/>
                <w:numId w:val="13"/>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Yes</w:t>
            </w:r>
          </w:p>
          <w:p w14:paraId="45882D5D" w14:textId="77777777" w:rsidR="00523362" w:rsidRPr="009E0127" w:rsidRDefault="00523362" w:rsidP="00523362">
            <w:pPr>
              <w:pStyle w:val="ListParagraph"/>
              <w:numPr>
                <w:ilvl w:val="0"/>
                <w:numId w:val="13"/>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No</w:t>
            </w:r>
          </w:p>
        </w:tc>
      </w:tr>
      <w:tr w:rsidR="009E0127" w:rsidRPr="009E0127" w14:paraId="3540683C" w14:textId="77777777" w:rsidTr="00EA7CFB">
        <w:trPr>
          <w:trHeight w:val="139"/>
        </w:trPr>
        <w:tc>
          <w:tcPr>
            <w:tcW w:w="2752" w:type="dxa"/>
          </w:tcPr>
          <w:p w14:paraId="309325B2" w14:textId="14BDF1C4" w:rsidR="00523362" w:rsidRPr="009E0127" w:rsidRDefault="00523362" w:rsidP="00523362">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rPr>
              <w:t>If yes (above), how much are you willing to pay to receive the vaccine dose at the CDO? (USD)</w:t>
            </w:r>
          </w:p>
        </w:tc>
        <w:tc>
          <w:tcPr>
            <w:tcW w:w="6184" w:type="dxa"/>
            <w:gridSpan w:val="2"/>
          </w:tcPr>
          <w:p w14:paraId="7331AE8D" w14:textId="77777777" w:rsidR="00523362" w:rsidRPr="009E0127" w:rsidRDefault="00523362" w:rsidP="00523362">
            <w:pPr>
              <w:pStyle w:val="ListParagraph"/>
              <w:numPr>
                <w:ilvl w:val="0"/>
                <w:numId w:val="31"/>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Yes</w:t>
            </w:r>
          </w:p>
          <w:p w14:paraId="1819EA5B" w14:textId="3B4C24EF" w:rsidR="00523362" w:rsidRPr="009E0127" w:rsidRDefault="00523362" w:rsidP="00523362">
            <w:pPr>
              <w:pStyle w:val="ListParagraph"/>
              <w:numPr>
                <w:ilvl w:val="0"/>
                <w:numId w:val="31"/>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No</w:t>
            </w:r>
          </w:p>
        </w:tc>
      </w:tr>
      <w:tr w:rsidR="009E0127" w:rsidRPr="009E0127" w14:paraId="71FAEF99" w14:textId="77777777" w:rsidTr="00EA7CFB">
        <w:trPr>
          <w:trHeight w:val="139"/>
        </w:trPr>
        <w:tc>
          <w:tcPr>
            <w:tcW w:w="2752" w:type="dxa"/>
          </w:tcPr>
          <w:p w14:paraId="237DDE62" w14:textId="77777777" w:rsidR="00523362" w:rsidRPr="009E0127" w:rsidRDefault="00523362" w:rsidP="00523362">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 xml:space="preserve">How much are you willingly to pay to receive vaccine at the community pharmacy? </w:t>
            </w:r>
            <w:r w:rsidRPr="009E0127">
              <w:rPr>
                <w:rFonts w:ascii="Times New Roman" w:hAnsi="Times New Roman" w:cs="Times New Roman"/>
                <w:i/>
                <w:iCs/>
                <w:color w:val="000000" w:themeColor="text1"/>
                <w:sz w:val="22"/>
                <w:szCs w:val="22"/>
                <w:lang w:val="en-GB"/>
              </w:rPr>
              <w:t>(In Tanzania Shillings)</w:t>
            </w:r>
          </w:p>
        </w:tc>
        <w:tc>
          <w:tcPr>
            <w:tcW w:w="6184" w:type="dxa"/>
            <w:gridSpan w:val="2"/>
          </w:tcPr>
          <w:p w14:paraId="2EC90CC0" w14:textId="77777777" w:rsidR="00523362" w:rsidRPr="009E0127" w:rsidRDefault="00523362" w:rsidP="00523362">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Tsh…………………………………</w:t>
            </w:r>
          </w:p>
        </w:tc>
      </w:tr>
      <w:tr w:rsidR="009E0127" w:rsidRPr="009E0127" w14:paraId="58E728FF" w14:textId="77777777" w:rsidTr="00EA7CFB">
        <w:trPr>
          <w:trHeight w:val="139"/>
        </w:trPr>
        <w:tc>
          <w:tcPr>
            <w:tcW w:w="2752" w:type="dxa"/>
          </w:tcPr>
          <w:p w14:paraId="3C6BE293" w14:textId="78E2672E" w:rsidR="00523362" w:rsidRPr="009E0127" w:rsidRDefault="00523362" w:rsidP="00523362">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 xml:space="preserve">Monthly household income </w:t>
            </w:r>
            <w:r w:rsidRPr="009E0127">
              <w:rPr>
                <w:rFonts w:ascii="Times New Roman" w:hAnsi="Times New Roman" w:cs="Times New Roman"/>
                <w:i/>
                <w:iCs/>
                <w:color w:val="000000" w:themeColor="text1"/>
                <w:sz w:val="22"/>
                <w:szCs w:val="22"/>
                <w:lang w:val="en-GB"/>
              </w:rPr>
              <w:t>(In Tanzania Shillings)</w:t>
            </w:r>
          </w:p>
        </w:tc>
        <w:tc>
          <w:tcPr>
            <w:tcW w:w="6184" w:type="dxa"/>
            <w:gridSpan w:val="2"/>
          </w:tcPr>
          <w:p w14:paraId="11DFFC85" w14:textId="209D58FC" w:rsidR="00523362" w:rsidRPr="009E0127" w:rsidRDefault="00523362" w:rsidP="00523362">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Tsh.…………………………………..</w:t>
            </w:r>
          </w:p>
        </w:tc>
      </w:tr>
      <w:tr w:rsidR="009E0127" w:rsidRPr="009E0127" w14:paraId="0664FD1C" w14:textId="77777777" w:rsidTr="00EA7CFB">
        <w:trPr>
          <w:trHeight w:val="139"/>
        </w:trPr>
        <w:tc>
          <w:tcPr>
            <w:tcW w:w="2752" w:type="dxa"/>
          </w:tcPr>
          <w:p w14:paraId="42C6B638" w14:textId="77777777" w:rsidR="00523362" w:rsidRPr="009E0127" w:rsidRDefault="00523362" w:rsidP="00523362">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kern w:val="0"/>
                <w:sz w:val="22"/>
                <w:szCs w:val="22"/>
                <w:lang w:val="en-GB"/>
              </w:rPr>
              <w:t>Number of living children</w:t>
            </w:r>
          </w:p>
        </w:tc>
        <w:tc>
          <w:tcPr>
            <w:tcW w:w="6184" w:type="dxa"/>
            <w:gridSpan w:val="2"/>
          </w:tcPr>
          <w:p w14:paraId="5C4962ED" w14:textId="77777777" w:rsidR="00523362" w:rsidRPr="009E0127" w:rsidRDefault="00523362" w:rsidP="00523362">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w:t>
            </w:r>
          </w:p>
        </w:tc>
      </w:tr>
      <w:tr w:rsidR="009E0127" w:rsidRPr="009E0127" w14:paraId="4B31F2C4" w14:textId="77777777" w:rsidTr="00EA7CFB">
        <w:trPr>
          <w:trHeight w:val="322"/>
        </w:trPr>
        <w:tc>
          <w:tcPr>
            <w:tcW w:w="8936" w:type="dxa"/>
            <w:gridSpan w:val="3"/>
          </w:tcPr>
          <w:p w14:paraId="6B4EDAEF" w14:textId="77777777" w:rsidR="00523362" w:rsidRPr="009E0127" w:rsidRDefault="00523362" w:rsidP="00523362">
            <w:pPr>
              <w:pStyle w:val="ListParagraph"/>
              <w:numPr>
                <w:ilvl w:val="0"/>
                <w:numId w:val="10"/>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b/>
                <w:bCs/>
                <w:color w:val="000000" w:themeColor="text1"/>
                <w:sz w:val="22"/>
                <w:szCs w:val="22"/>
                <w:lang w:val="en-GB"/>
              </w:rPr>
              <w:t xml:space="preserve">Health care providers Clients </w:t>
            </w:r>
            <w:r w:rsidRPr="009E0127">
              <w:rPr>
                <w:rFonts w:ascii="Times New Roman" w:hAnsi="Times New Roman" w:cs="Times New Roman"/>
                <w:color w:val="000000" w:themeColor="text1"/>
                <w:sz w:val="22"/>
                <w:szCs w:val="22"/>
                <w:lang w:val="en-GB"/>
              </w:rPr>
              <w:t>(Tick the correct response and fill the blanks)</w:t>
            </w:r>
          </w:p>
        </w:tc>
      </w:tr>
      <w:tr w:rsidR="009E0127" w:rsidRPr="009E0127" w14:paraId="6799C6BC" w14:textId="77777777" w:rsidTr="00EA7CFB">
        <w:trPr>
          <w:trHeight w:val="205"/>
        </w:trPr>
        <w:tc>
          <w:tcPr>
            <w:tcW w:w="2808" w:type="dxa"/>
            <w:gridSpan w:val="2"/>
          </w:tcPr>
          <w:p w14:paraId="563B3147" w14:textId="4A46203B" w:rsidR="00EA7CFB" w:rsidRPr="009E0127" w:rsidRDefault="00EA7CFB" w:rsidP="00EA7CFB">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Sex</w:t>
            </w:r>
          </w:p>
        </w:tc>
        <w:tc>
          <w:tcPr>
            <w:tcW w:w="6128" w:type="dxa"/>
          </w:tcPr>
          <w:p w14:paraId="32E81115" w14:textId="77777777" w:rsidR="00EA7CFB" w:rsidRPr="009E0127" w:rsidRDefault="00EA7CFB" w:rsidP="00EA7CFB">
            <w:pPr>
              <w:pStyle w:val="ListParagraph"/>
              <w:numPr>
                <w:ilvl w:val="0"/>
                <w:numId w:val="6"/>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Male</w:t>
            </w:r>
          </w:p>
          <w:p w14:paraId="37DE5619" w14:textId="5FAE0AFA" w:rsidR="00EA7CFB" w:rsidRPr="009E0127" w:rsidRDefault="00EA7CFB" w:rsidP="00EA7CFB">
            <w:pPr>
              <w:pStyle w:val="ListParagraph"/>
              <w:numPr>
                <w:ilvl w:val="0"/>
                <w:numId w:val="6"/>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Female</w:t>
            </w:r>
          </w:p>
        </w:tc>
      </w:tr>
      <w:tr w:rsidR="009E0127" w:rsidRPr="009E0127" w14:paraId="51C948E5" w14:textId="77777777" w:rsidTr="00EA7CFB">
        <w:trPr>
          <w:trHeight w:val="205"/>
        </w:trPr>
        <w:tc>
          <w:tcPr>
            <w:tcW w:w="2808" w:type="dxa"/>
            <w:gridSpan w:val="2"/>
          </w:tcPr>
          <w:p w14:paraId="56D7C717" w14:textId="261CC9F2" w:rsidR="00EA7CFB" w:rsidRPr="009E0127" w:rsidRDefault="00EA7CFB" w:rsidP="00EA7CFB">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 xml:space="preserve">Age </w:t>
            </w:r>
          </w:p>
        </w:tc>
        <w:tc>
          <w:tcPr>
            <w:tcW w:w="6128" w:type="dxa"/>
          </w:tcPr>
          <w:p w14:paraId="2EFD9852" w14:textId="397C0708" w:rsidR="00EA7CFB" w:rsidRPr="009E0127" w:rsidRDefault="00EA7CFB" w:rsidP="00EA7CFB">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……………………………..(DD/MM/YYYY)</w:t>
            </w:r>
          </w:p>
        </w:tc>
      </w:tr>
      <w:tr w:rsidR="009E0127" w:rsidRPr="009E0127" w14:paraId="5D7506CB" w14:textId="77777777" w:rsidTr="00EA7CFB">
        <w:trPr>
          <w:trHeight w:val="247"/>
        </w:trPr>
        <w:tc>
          <w:tcPr>
            <w:tcW w:w="2808" w:type="dxa"/>
            <w:gridSpan w:val="2"/>
          </w:tcPr>
          <w:p w14:paraId="2ABCC9C6" w14:textId="77777777" w:rsidR="00EA7CFB" w:rsidRPr="009E0127" w:rsidRDefault="00EA7CFB" w:rsidP="00EA7CFB">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Level of training</w:t>
            </w:r>
          </w:p>
        </w:tc>
        <w:tc>
          <w:tcPr>
            <w:tcW w:w="6128" w:type="dxa"/>
          </w:tcPr>
          <w:p w14:paraId="279583E1" w14:textId="77777777" w:rsidR="00EA7CFB" w:rsidRPr="009E0127" w:rsidRDefault="00EA7CFB" w:rsidP="00EA7CFB">
            <w:pPr>
              <w:pStyle w:val="ListParagraph"/>
              <w:numPr>
                <w:ilvl w:val="0"/>
                <w:numId w:val="7"/>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University degree</w:t>
            </w:r>
          </w:p>
          <w:p w14:paraId="5CD35CFF" w14:textId="77777777" w:rsidR="00B61B11" w:rsidRPr="009E0127" w:rsidRDefault="00EA7CFB" w:rsidP="00B61B11">
            <w:pPr>
              <w:pStyle w:val="ListParagraph"/>
              <w:numPr>
                <w:ilvl w:val="0"/>
                <w:numId w:val="7"/>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College diploma</w:t>
            </w:r>
          </w:p>
          <w:p w14:paraId="125EE49D" w14:textId="7DD483DB" w:rsidR="00EA7CFB" w:rsidRPr="009E0127" w:rsidRDefault="00EA7CFB" w:rsidP="00B61B11">
            <w:pPr>
              <w:pStyle w:val="ListParagraph"/>
              <w:numPr>
                <w:ilvl w:val="0"/>
                <w:numId w:val="7"/>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Certificate</w:t>
            </w:r>
          </w:p>
        </w:tc>
      </w:tr>
      <w:tr w:rsidR="009E0127" w:rsidRPr="009E0127" w14:paraId="2D363813" w14:textId="77777777" w:rsidTr="00EA7CFB">
        <w:trPr>
          <w:trHeight w:val="247"/>
        </w:trPr>
        <w:tc>
          <w:tcPr>
            <w:tcW w:w="2808" w:type="dxa"/>
            <w:gridSpan w:val="2"/>
          </w:tcPr>
          <w:p w14:paraId="6D927694" w14:textId="77777777" w:rsidR="00EA7CFB" w:rsidRPr="009E0127" w:rsidRDefault="00EA7CFB" w:rsidP="00EA7CFB">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Professional category</w:t>
            </w:r>
          </w:p>
        </w:tc>
        <w:tc>
          <w:tcPr>
            <w:tcW w:w="6128" w:type="dxa"/>
          </w:tcPr>
          <w:p w14:paraId="26DC0DFE" w14:textId="77777777" w:rsidR="00EA7CFB" w:rsidRPr="009E0127" w:rsidRDefault="00EA7CFB" w:rsidP="00EA7CFB">
            <w:pPr>
              <w:pStyle w:val="ListParagraph"/>
              <w:numPr>
                <w:ilvl w:val="0"/>
                <w:numId w:val="8"/>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Medicine</w:t>
            </w:r>
          </w:p>
          <w:p w14:paraId="63119746" w14:textId="77777777" w:rsidR="00EA7CFB" w:rsidRPr="009E0127" w:rsidRDefault="00EA7CFB" w:rsidP="00EA7CFB">
            <w:pPr>
              <w:pStyle w:val="ListParagraph"/>
              <w:numPr>
                <w:ilvl w:val="0"/>
                <w:numId w:val="8"/>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Pharmacy</w:t>
            </w:r>
          </w:p>
          <w:p w14:paraId="34E535A4" w14:textId="77777777" w:rsidR="00EA7CFB" w:rsidRPr="009E0127" w:rsidRDefault="00EA7CFB" w:rsidP="00EA7CFB">
            <w:pPr>
              <w:pStyle w:val="ListParagraph"/>
              <w:numPr>
                <w:ilvl w:val="0"/>
                <w:numId w:val="8"/>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Nursing</w:t>
            </w:r>
          </w:p>
          <w:p w14:paraId="2D5FEFC1" w14:textId="77777777" w:rsidR="00F30B1A" w:rsidRPr="009E0127" w:rsidRDefault="00EA7CFB" w:rsidP="00F30B1A">
            <w:pPr>
              <w:pStyle w:val="ListParagraph"/>
              <w:numPr>
                <w:ilvl w:val="0"/>
                <w:numId w:val="8"/>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Medical lab</w:t>
            </w:r>
          </w:p>
          <w:p w14:paraId="50C19321" w14:textId="4F4F398F" w:rsidR="00EA7CFB" w:rsidRPr="009E0127" w:rsidRDefault="00EA7CFB" w:rsidP="00F30B1A">
            <w:pPr>
              <w:pStyle w:val="ListParagraph"/>
              <w:numPr>
                <w:ilvl w:val="0"/>
                <w:numId w:val="8"/>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Others medical professional</w:t>
            </w:r>
          </w:p>
        </w:tc>
      </w:tr>
      <w:tr w:rsidR="009E0127" w:rsidRPr="009E0127" w14:paraId="1F3AC9C3" w14:textId="77777777" w:rsidTr="00EA7CFB">
        <w:trPr>
          <w:trHeight w:val="247"/>
        </w:trPr>
        <w:tc>
          <w:tcPr>
            <w:tcW w:w="2808" w:type="dxa"/>
            <w:gridSpan w:val="2"/>
          </w:tcPr>
          <w:p w14:paraId="1411F7A3" w14:textId="77777777" w:rsidR="00EA7CFB" w:rsidRPr="009E0127" w:rsidRDefault="00EA7CFB" w:rsidP="00EA7CFB">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For pharmacy professionals</w:t>
            </w:r>
          </w:p>
        </w:tc>
        <w:tc>
          <w:tcPr>
            <w:tcW w:w="6128" w:type="dxa"/>
          </w:tcPr>
          <w:p w14:paraId="7B64A696" w14:textId="77777777" w:rsidR="00F30B1A" w:rsidRPr="009E0127" w:rsidRDefault="00EA7CFB" w:rsidP="00F30B1A">
            <w:pPr>
              <w:pStyle w:val="ListParagraph"/>
              <w:numPr>
                <w:ilvl w:val="0"/>
                <w:numId w:val="32"/>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Pharmacist</w:t>
            </w:r>
          </w:p>
          <w:p w14:paraId="2BA94D18" w14:textId="77777777" w:rsidR="00F30B1A" w:rsidRPr="009E0127" w:rsidRDefault="00EA7CFB" w:rsidP="00F30B1A">
            <w:pPr>
              <w:pStyle w:val="ListParagraph"/>
              <w:numPr>
                <w:ilvl w:val="0"/>
                <w:numId w:val="32"/>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Pharmaceutical Technician</w:t>
            </w:r>
          </w:p>
          <w:p w14:paraId="64C31A8C" w14:textId="77777777" w:rsidR="00F30B1A" w:rsidRPr="009E0127" w:rsidRDefault="00EA7CFB" w:rsidP="00F30B1A">
            <w:pPr>
              <w:pStyle w:val="ListParagraph"/>
              <w:numPr>
                <w:ilvl w:val="0"/>
                <w:numId w:val="32"/>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Pharmaceutical Assistant</w:t>
            </w:r>
          </w:p>
          <w:p w14:paraId="31EAFEB9" w14:textId="0837EE71" w:rsidR="00EA7CFB" w:rsidRPr="009E0127" w:rsidRDefault="00EA7CFB" w:rsidP="00F30B1A">
            <w:pPr>
              <w:pStyle w:val="ListParagraph"/>
              <w:numPr>
                <w:ilvl w:val="0"/>
                <w:numId w:val="32"/>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Trained Accredited Drug Dispensing Outlet (ADDO)</w:t>
            </w:r>
          </w:p>
        </w:tc>
      </w:tr>
      <w:tr w:rsidR="009E0127" w:rsidRPr="009E0127" w14:paraId="20F4849D" w14:textId="77777777" w:rsidTr="00EA7CFB">
        <w:trPr>
          <w:trHeight w:val="247"/>
        </w:trPr>
        <w:tc>
          <w:tcPr>
            <w:tcW w:w="2808" w:type="dxa"/>
            <w:gridSpan w:val="2"/>
          </w:tcPr>
          <w:p w14:paraId="64CC7B97" w14:textId="7AC73E71" w:rsidR="00EA7CFB" w:rsidRPr="009E0127" w:rsidRDefault="00EA7CFB" w:rsidP="00EA7CFB">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rPr>
              <w:t>Years of experience in providing services at the community drug outlets</w:t>
            </w:r>
          </w:p>
        </w:tc>
        <w:tc>
          <w:tcPr>
            <w:tcW w:w="6128" w:type="dxa"/>
          </w:tcPr>
          <w:p w14:paraId="13AE4E0A" w14:textId="521DA0C3" w:rsidR="00EA7CFB" w:rsidRPr="009E0127" w:rsidRDefault="00EA7CFB" w:rsidP="00EA7CFB">
            <w:p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………………………………(years)</w:t>
            </w:r>
          </w:p>
        </w:tc>
      </w:tr>
      <w:tr w:rsidR="009E0127" w:rsidRPr="009E0127" w14:paraId="4C07B638" w14:textId="77777777" w:rsidTr="00EA7CFB">
        <w:trPr>
          <w:trHeight w:val="247"/>
        </w:trPr>
        <w:tc>
          <w:tcPr>
            <w:tcW w:w="2808" w:type="dxa"/>
            <w:gridSpan w:val="2"/>
          </w:tcPr>
          <w:p w14:paraId="2D5B0D6A" w14:textId="77777777" w:rsidR="00EA7CFB" w:rsidRPr="009E0127" w:rsidRDefault="00EA7CFB" w:rsidP="00EA7CFB">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Own the pharmacy</w:t>
            </w:r>
          </w:p>
        </w:tc>
        <w:tc>
          <w:tcPr>
            <w:tcW w:w="6128" w:type="dxa"/>
          </w:tcPr>
          <w:p w14:paraId="191E719A" w14:textId="77777777" w:rsidR="00EA7CFB" w:rsidRPr="009E0127" w:rsidRDefault="00EA7CFB" w:rsidP="00EA7CFB">
            <w:pPr>
              <w:pStyle w:val="ListParagraph"/>
              <w:numPr>
                <w:ilvl w:val="0"/>
                <w:numId w:val="9"/>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Yes</w:t>
            </w:r>
          </w:p>
          <w:p w14:paraId="3FF8EF78" w14:textId="77777777" w:rsidR="00EA7CFB" w:rsidRPr="009E0127" w:rsidRDefault="00EA7CFB" w:rsidP="00EA7CFB">
            <w:pPr>
              <w:pStyle w:val="ListParagraph"/>
              <w:numPr>
                <w:ilvl w:val="0"/>
                <w:numId w:val="8"/>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No</w:t>
            </w:r>
          </w:p>
        </w:tc>
      </w:tr>
      <w:tr w:rsidR="009E0127" w:rsidRPr="009E0127" w14:paraId="654F895C" w14:textId="77777777" w:rsidTr="00EA7CFB">
        <w:trPr>
          <w:trHeight w:val="247"/>
        </w:trPr>
        <w:tc>
          <w:tcPr>
            <w:tcW w:w="2808" w:type="dxa"/>
            <w:gridSpan w:val="2"/>
          </w:tcPr>
          <w:p w14:paraId="14167E8E" w14:textId="102FE745" w:rsidR="00EA7CFB" w:rsidRPr="009E0127" w:rsidRDefault="00EA7CFB" w:rsidP="00EA7CFB">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rPr>
              <w:t>Would you like to administer vaccines or have vaccines provided to clients at the pharmacy?</w:t>
            </w:r>
          </w:p>
        </w:tc>
        <w:tc>
          <w:tcPr>
            <w:tcW w:w="6128" w:type="dxa"/>
          </w:tcPr>
          <w:p w14:paraId="5A731E56" w14:textId="77777777" w:rsidR="00EA7CFB" w:rsidRPr="009E0127" w:rsidRDefault="00EA7CFB" w:rsidP="00EA7CFB">
            <w:pPr>
              <w:pStyle w:val="ListParagraph"/>
              <w:numPr>
                <w:ilvl w:val="0"/>
                <w:numId w:val="27"/>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Yes</w:t>
            </w:r>
          </w:p>
          <w:p w14:paraId="3E01C782" w14:textId="515804B8" w:rsidR="00EA7CFB" w:rsidRPr="009E0127" w:rsidRDefault="00EA7CFB" w:rsidP="00EA7CFB">
            <w:pPr>
              <w:pStyle w:val="ListParagraph"/>
              <w:numPr>
                <w:ilvl w:val="0"/>
                <w:numId w:val="27"/>
              </w:numPr>
              <w:spacing w:after="0" w:line="240" w:lineRule="auto"/>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No</w:t>
            </w:r>
          </w:p>
        </w:tc>
      </w:tr>
      <w:tr w:rsidR="009E0127" w:rsidRPr="009E0127" w14:paraId="5A67DE9A" w14:textId="77777777" w:rsidTr="00EA7CFB">
        <w:trPr>
          <w:trHeight w:val="247"/>
        </w:trPr>
        <w:tc>
          <w:tcPr>
            <w:tcW w:w="2808" w:type="dxa"/>
            <w:gridSpan w:val="2"/>
          </w:tcPr>
          <w:p w14:paraId="1A41E783" w14:textId="49D5B262" w:rsidR="007112B2" w:rsidRPr="009E0127" w:rsidRDefault="007112B2" w:rsidP="007112B2">
            <w:pPr>
              <w:pStyle w:val="NormalWeb"/>
              <w:rPr>
                <w:color w:val="000000" w:themeColor="text1"/>
                <w:sz w:val="22"/>
                <w:szCs w:val="22"/>
              </w:rPr>
            </w:pPr>
            <w:r w:rsidRPr="009E0127">
              <w:rPr>
                <w:color w:val="000000" w:themeColor="text1"/>
                <w:sz w:val="22"/>
                <w:szCs w:val="22"/>
              </w:rPr>
              <w:t>Fo those who responded No above,  w</w:t>
            </w:r>
            <w:r w:rsidRPr="009E0127">
              <w:rPr>
                <w:rStyle w:val="Strong"/>
                <w:rFonts w:eastAsiaTheme="majorEastAsia"/>
                <w:b w:val="0"/>
                <w:bCs w:val="0"/>
                <w:color w:val="000000" w:themeColor="text1"/>
                <w:sz w:val="22"/>
                <w:szCs w:val="22"/>
              </w:rPr>
              <w:t>hy are you not ready to provide vaccines through the pharmacy?</w:t>
            </w:r>
            <w:r w:rsidRPr="009E0127">
              <w:rPr>
                <w:rStyle w:val="apple-converted-space"/>
                <w:rFonts w:eastAsiaTheme="majorEastAsia"/>
                <w:b/>
                <w:bCs/>
                <w:color w:val="000000" w:themeColor="text1"/>
                <w:sz w:val="22"/>
                <w:szCs w:val="22"/>
              </w:rPr>
              <w:t> </w:t>
            </w:r>
            <w:r w:rsidRPr="009E0127">
              <w:rPr>
                <w:rStyle w:val="Emphasis"/>
                <w:rFonts w:eastAsiaTheme="majorEastAsia"/>
                <w:b/>
                <w:bCs/>
                <w:color w:val="000000" w:themeColor="text1"/>
                <w:sz w:val="22"/>
                <w:szCs w:val="22"/>
              </w:rPr>
              <w:t>(Tick all that apply)</w:t>
            </w:r>
          </w:p>
          <w:p w14:paraId="526A4AB7" w14:textId="6D5B5E2F" w:rsidR="007112B2" w:rsidRPr="009E0127" w:rsidRDefault="007112B2" w:rsidP="00EA7CFB">
            <w:pPr>
              <w:rPr>
                <w:rFonts w:ascii="Times New Roman" w:hAnsi="Times New Roman" w:cs="Times New Roman"/>
                <w:color w:val="000000" w:themeColor="text1"/>
                <w:sz w:val="22"/>
                <w:szCs w:val="22"/>
              </w:rPr>
            </w:pPr>
          </w:p>
        </w:tc>
        <w:tc>
          <w:tcPr>
            <w:tcW w:w="6128" w:type="dxa"/>
          </w:tcPr>
          <w:p w14:paraId="3CE0999B" w14:textId="77777777" w:rsidR="007112B2" w:rsidRPr="009E0127" w:rsidRDefault="007112B2" w:rsidP="007112B2">
            <w:pPr>
              <w:numPr>
                <w:ilvl w:val="0"/>
                <w:numId w:val="27"/>
              </w:numPr>
              <w:spacing w:before="100" w:beforeAutospacing="1" w:after="100" w:afterAutospacing="1" w:line="240" w:lineRule="auto"/>
              <w:rPr>
                <w:rFonts w:ascii="Times New Roman" w:hAnsi="Times New Roman" w:cs="Times New Roman"/>
                <w:color w:val="000000" w:themeColor="text1"/>
                <w:sz w:val="22"/>
                <w:szCs w:val="22"/>
              </w:rPr>
            </w:pPr>
            <w:r w:rsidRPr="009E0127">
              <w:rPr>
                <w:rFonts w:ascii="Times New Roman" w:hAnsi="Times New Roman" w:cs="Times New Roman"/>
                <w:color w:val="000000" w:themeColor="text1"/>
                <w:sz w:val="22"/>
                <w:szCs w:val="22"/>
              </w:rPr>
              <w:lastRenderedPageBreak/>
              <w:t>Regulatory &amp; Legal Barriers</w:t>
            </w:r>
          </w:p>
          <w:p w14:paraId="0F71AB06" w14:textId="77777777" w:rsidR="007112B2" w:rsidRPr="009E0127" w:rsidRDefault="007112B2" w:rsidP="007112B2">
            <w:pPr>
              <w:numPr>
                <w:ilvl w:val="0"/>
                <w:numId w:val="27"/>
              </w:numPr>
              <w:spacing w:before="100" w:beforeAutospacing="1" w:after="100" w:afterAutospacing="1" w:line="240" w:lineRule="auto"/>
              <w:rPr>
                <w:rFonts w:ascii="Times New Roman" w:hAnsi="Times New Roman" w:cs="Times New Roman"/>
                <w:color w:val="000000" w:themeColor="text1"/>
                <w:sz w:val="22"/>
                <w:szCs w:val="22"/>
              </w:rPr>
            </w:pPr>
            <w:r w:rsidRPr="009E0127">
              <w:rPr>
                <w:rFonts w:ascii="Times New Roman" w:hAnsi="Times New Roman" w:cs="Times New Roman"/>
                <w:color w:val="000000" w:themeColor="text1"/>
                <w:sz w:val="22"/>
                <w:szCs w:val="22"/>
              </w:rPr>
              <w:t>Operational &amp; Infrastructure Challenges</w:t>
            </w:r>
          </w:p>
          <w:p w14:paraId="16BAC53F" w14:textId="77777777" w:rsidR="007112B2" w:rsidRPr="009E0127" w:rsidRDefault="007112B2" w:rsidP="007112B2">
            <w:pPr>
              <w:numPr>
                <w:ilvl w:val="0"/>
                <w:numId w:val="27"/>
              </w:numPr>
              <w:spacing w:before="100" w:beforeAutospacing="1" w:after="100" w:afterAutospacing="1" w:line="240" w:lineRule="auto"/>
              <w:rPr>
                <w:rFonts w:ascii="Times New Roman" w:hAnsi="Times New Roman" w:cs="Times New Roman"/>
                <w:color w:val="000000" w:themeColor="text1"/>
                <w:sz w:val="22"/>
                <w:szCs w:val="22"/>
              </w:rPr>
            </w:pPr>
            <w:r w:rsidRPr="009E0127">
              <w:rPr>
                <w:rFonts w:ascii="Times New Roman" w:hAnsi="Times New Roman" w:cs="Times New Roman"/>
                <w:color w:val="000000" w:themeColor="text1"/>
                <w:sz w:val="22"/>
                <w:szCs w:val="22"/>
              </w:rPr>
              <w:t>Financial &amp; Reimbursement Issues</w:t>
            </w:r>
          </w:p>
          <w:p w14:paraId="162DC0FB" w14:textId="77777777" w:rsidR="007112B2" w:rsidRPr="009E0127" w:rsidRDefault="007112B2" w:rsidP="007112B2">
            <w:pPr>
              <w:numPr>
                <w:ilvl w:val="0"/>
                <w:numId w:val="27"/>
              </w:numPr>
              <w:spacing w:before="100" w:beforeAutospacing="1" w:after="100" w:afterAutospacing="1" w:line="240" w:lineRule="auto"/>
              <w:rPr>
                <w:rFonts w:ascii="Times New Roman" w:hAnsi="Times New Roman" w:cs="Times New Roman"/>
                <w:color w:val="000000" w:themeColor="text1"/>
                <w:sz w:val="22"/>
                <w:szCs w:val="22"/>
              </w:rPr>
            </w:pPr>
            <w:r w:rsidRPr="009E0127">
              <w:rPr>
                <w:rFonts w:ascii="Times New Roman" w:hAnsi="Times New Roman" w:cs="Times New Roman"/>
                <w:color w:val="000000" w:themeColor="text1"/>
                <w:sz w:val="22"/>
                <w:szCs w:val="22"/>
              </w:rPr>
              <w:t>Training &amp; Staffing Limitations</w:t>
            </w:r>
          </w:p>
          <w:p w14:paraId="74510E69" w14:textId="77777777" w:rsidR="007112B2" w:rsidRPr="009E0127" w:rsidRDefault="007112B2" w:rsidP="007112B2">
            <w:pPr>
              <w:numPr>
                <w:ilvl w:val="0"/>
                <w:numId w:val="27"/>
              </w:numPr>
              <w:spacing w:before="100" w:beforeAutospacing="1" w:after="100" w:afterAutospacing="1" w:line="240" w:lineRule="auto"/>
              <w:rPr>
                <w:rFonts w:ascii="Times New Roman" w:hAnsi="Times New Roman" w:cs="Times New Roman"/>
                <w:color w:val="000000" w:themeColor="text1"/>
                <w:sz w:val="22"/>
                <w:szCs w:val="22"/>
              </w:rPr>
            </w:pPr>
            <w:r w:rsidRPr="009E0127">
              <w:rPr>
                <w:rFonts w:ascii="Times New Roman" w:hAnsi="Times New Roman" w:cs="Times New Roman"/>
                <w:color w:val="000000" w:themeColor="text1"/>
                <w:sz w:val="22"/>
                <w:szCs w:val="22"/>
              </w:rPr>
              <w:t>Patient Access &amp; Trust Issues</w:t>
            </w:r>
          </w:p>
          <w:p w14:paraId="64A2B8F2" w14:textId="77777777" w:rsidR="007112B2" w:rsidRPr="009E0127" w:rsidRDefault="007112B2" w:rsidP="007112B2">
            <w:pPr>
              <w:numPr>
                <w:ilvl w:val="0"/>
                <w:numId w:val="27"/>
              </w:numPr>
              <w:spacing w:before="100" w:beforeAutospacing="1" w:after="100" w:afterAutospacing="1" w:line="240" w:lineRule="auto"/>
              <w:rPr>
                <w:rFonts w:ascii="Times New Roman" w:hAnsi="Times New Roman" w:cs="Times New Roman"/>
                <w:color w:val="000000" w:themeColor="text1"/>
                <w:sz w:val="22"/>
                <w:szCs w:val="22"/>
              </w:rPr>
            </w:pPr>
            <w:r w:rsidRPr="009E0127">
              <w:rPr>
                <w:rFonts w:ascii="Times New Roman" w:hAnsi="Times New Roman" w:cs="Times New Roman"/>
                <w:color w:val="000000" w:themeColor="text1"/>
                <w:sz w:val="22"/>
                <w:szCs w:val="22"/>
              </w:rPr>
              <w:t>Supply Chain &amp; Collaboration Challenges</w:t>
            </w:r>
          </w:p>
          <w:p w14:paraId="52C13DAC" w14:textId="6C0EF0AF" w:rsidR="007112B2" w:rsidRPr="009E0127" w:rsidRDefault="007112B2" w:rsidP="007112B2">
            <w:pPr>
              <w:numPr>
                <w:ilvl w:val="0"/>
                <w:numId w:val="27"/>
              </w:numPr>
              <w:spacing w:before="100" w:beforeAutospacing="1" w:after="100" w:afterAutospacing="1" w:line="240" w:lineRule="auto"/>
              <w:rPr>
                <w:rFonts w:ascii="Times New Roman" w:hAnsi="Times New Roman" w:cs="Times New Roman"/>
                <w:color w:val="000000" w:themeColor="text1"/>
                <w:sz w:val="22"/>
                <w:szCs w:val="22"/>
              </w:rPr>
            </w:pPr>
            <w:r w:rsidRPr="009E0127">
              <w:rPr>
                <w:rStyle w:val="Strong"/>
                <w:rFonts w:ascii="Times New Roman" w:hAnsi="Times New Roman" w:cs="Times New Roman"/>
                <w:color w:val="000000" w:themeColor="text1"/>
                <w:sz w:val="22"/>
                <w:szCs w:val="22"/>
              </w:rPr>
              <w:lastRenderedPageBreak/>
              <w:t>Other (Specify):</w:t>
            </w:r>
            <w:r w:rsidRPr="009E0127">
              <w:rPr>
                <w:rStyle w:val="apple-converted-space"/>
                <w:rFonts w:ascii="Times New Roman" w:hAnsi="Times New Roman" w:cs="Times New Roman"/>
                <w:color w:val="000000" w:themeColor="text1"/>
                <w:sz w:val="22"/>
                <w:szCs w:val="22"/>
              </w:rPr>
              <w:t> </w:t>
            </w:r>
            <w:r w:rsidRPr="009E0127">
              <w:rPr>
                <w:rFonts w:ascii="Times New Roman" w:hAnsi="Times New Roman" w:cs="Times New Roman"/>
                <w:color w:val="000000" w:themeColor="text1"/>
                <w:sz w:val="22"/>
                <w:szCs w:val="22"/>
              </w:rPr>
              <w:t>________________</w:t>
            </w:r>
          </w:p>
        </w:tc>
      </w:tr>
      <w:tr w:rsidR="009E0127" w:rsidRPr="009E0127" w14:paraId="5878B67E" w14:textId="77777777" w:rsidTr="00EA7CFB">
        <w:trPr>
          <w:trHeight w:val="247"/>
        </w:trPr>
        <w:tc>
          <w:tcPr>
            <w:tcW w:w="2808" w:type="dxa"/>
            <w:gridSpan w:val="2"/>
          </w:tcPr>
          <w:p w14:paraId="37558509" w14:textId="33829C5F" w:rsidR="00EA7CFB" w:rsidRPr="009E0127" w:rsidRDefault="00EA7CFB" w:rsidP="00EA7CFB">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rPr>
              <w:lastRenderedPageBreak/>
              <w:t>If you would like vaccines to be provided to customers at the pharmacy, are you willing to administer them for free, or will the customer be required to pay for the vaccine?</w:t>
            </w:r>
          </w:p>
        </w:tc>
        <w:tc>
          <w:tcPr>
            <w:tcW w:w="6128" w:type="dxa"/>
          </w:tcPr>
          <w:p w14:paraId="23F066A0" w14:textId="5A9ED22C" w:rsidR="00EA7CFB" w:rsidRPr="009E0127" w:rsidRDefault="00EA7CFB" w:rsidP="00EA7CFB">
            <w:pPr>
              <w:pStyle w:val="ListParagraph"/>
              <w:numPr>
                <w:ilvl w:val="0"/>
                <w:numId w:val="28"/>
              </w:numPr>
              <w:rPr>
                <w:rFonts w:ascii="Times New Roman" w:hAnsi="Times New Roman" w:cs="Times New Roman"/>
                <w:color w:val="000000" w:themeColor="text1"/>
                <w:sz w:val="22"/>
                <w:szCs w:val="22"/>
              </w:rPr>
            </w:pPr>
            <w:r w:rsidRPr="009E0127">
              <w:rPr>
                <w:rFonts w:ascii="Times New Roman" w:hAnsi="Times New Roman" w:cs="Times New Roman"/>
                <w:color w:val="000000" w:themeColor="text1"/>
                <w:sz w:val="22"/>
                <w:szCs w:val="22"/>
              </w:rPr>
              <w:t>Free</w:t>
            </w:r>
          </w:p>
          <w:p w14:paraId="6B54C417" w14:textId="583E381B" w:rsidR="00EA7CFB" w:rsidRPr="009E0127" w:rsidRDefault="00EA7CFB" w:rsidP="00EA7CFB">
            <w:pPr>
              <w:pStyle w:val="ListParagraph"/>
              <w:numPr>
                <w:ilvl w:val="0"/>
                <w:numId w:val="28"/>
              </w:numPr>
              <w:rPr>
                <w:rFonts w:ascii="Times New Roman" w:hAnsi="Times New Roman" w:cs="Times New Roman"/>
                <w:color w:val="000000" w:themeColor="text1"/>
                <w:sz w:val="22"/>
                <w:szCs w:val="22"/>
              </w:rPr>
            </w:pPr>
            <w:r w:rsidRPr="009E0127">
              <w:rPr>
                <w:rFonts w:ascii="Times New Roman" w:hAnsi="Times New Roman" w:cs="Times New Roman"/>
                <w:color w:val="000000" w:themeColor="text1"/>
                <w:sz w:val="22"/>
                <w:szCs w:val="22"/>
              </w:rPr>
              <w:t>Pay</w:t>
            </w:r>
          </w:p>
          <w:p w14:paraId="66DD7259" w14:textId="65FB5553" w:rsidR="00EA7CFB" w:rsidRPr="009E0127" w:rsidRDefault="00EA7CFB" w:rsidP="00EA7CFB">
            <w:pPr>
              <w:rPr>
                <w:rFonts w:ascii="Times New Roman" w:hAnsi="Times New Roman" w:cs="Times New Roman"/>
                <w:color w:val="000000" w:themeColor="text1"/>
                <w:sz w:val="22"/>
                <w:szCs w:val="22"/>
                <w:lang w:val="en-GB"/>
              </w:rPr>
            </w:pPr>
          </w:p>
        </w:tc>
      </w:tr>
      <w:tr w:rsidR="009E0127" w:rsidRPr="009E0127" w14:paraId="49ED0B1B" w14:textId="77777777" w:rsidTr="00EA7CFB">
        <w:trPr>
          <w:trHeight w:val="247"/>
        </w:trPr>
        <w:tc>
          <w:tcPr>
            <w:tcW w:w="2808" w:type="dxa"/>
            <w:gridSpan w:val="2"/>
          </w:tcPr>
          <w:p w14:paraId="29FDEAC6" w14:textId="2EB69AC5" w:rsidR="00EA7CFB" w:rsidRPr="009E0127" w:rsidRDefault="00EA7CFB" w:rsidP="00EA7CFB">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rPr>
              <w:t>If payment is required, what is the minimum amount you would charge per vaccine dose? (in Tanzanian Shillings)</w:t>
            </w:r>
          </w:p>
        </w:tc>
        <w:tc>
          <w:tcPr>
            <w:tcW w:w="6128" w:type="dxa"/>
          </w:tcPr>
          <w:p w14:paraId="0D247018" w14:textId="4DEE7AA0" w:rsidR="00EA7CFB" w:rsidRPr="009E0127" w:rsidRDefault="00EA7CFB" w:rsidP="00EA7CFB">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Tsh……………………………</w:t>
            </w:r>
          </w:p>
        </w:tc>
      </w:tr>
    </w:tbl>
    <w:p w14:paraId="325D90EE" w14:textId="77777777" w:rsidR="009F0F61" w:rsidRPr="009E0127" w:rsidRDefault="009F0F61" w:rsidP="009F0F61">
      <w:pPr>
        <w:rPr>
          <w:rFonts w:ascii="Times New Roman" w:hAnsi="Times New Roman" w:cs="Times New Roman"/>
          <w:color w:val="000000" w:themeColor="text1"/>
          <w:sz w:val="22"/>
          <w:szCs w:val="22"/>
          <w:lang w:val="en-GB"/>
        </w:rPr>
      </w:pPr>
    </w:p>
    <w:p w14:paraId="4A8DBBF3" w14:textId="77777777" w:rsidR="009F0F61" w:rsidRPr="009E0127" w:rsidRDefault="009F0F61" w:rsidP="009F0F61">
      <w:pPr>
        <w:spacing w:line="360" w:lineRule="auto"/>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Appendix B: Questions related to acceptability</w:t>
      </w:r>
    </w:p>
    <w:tbl>
      <w:tblPr>
        <w:tblW w:w="912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2"/>
        <w:gridCol w:w="1039"/>
        <w:gridCol w:w="1060"/>
        <w:gridCol w:w="1235"/>
        <w:gridCol w:w="1275"/>
        <w:gridCol w:w="1756"/>
      </w:tblGrid>
      <w:tr w:rsidR="009E0127" w:rsidRPr="009E0127" w14:paraId="7223AE25" w14:textId="77777777" w:rsidTr="009F3D36">
        <w:trPr>
          <w:trHeight w:val="408"/>
        </w:trPr>
        <w:tc>
          <w:tcPr>
            <w:tcW w:w="2762" w:type="dxa"/>
          </w:tcPr>
          <w:p w14:paraId="3A7029AD" w14:textId="77777777" w:rsidR="009F0F61" w:rsidRPr="009E0127" w:rsidRDefault="009F0F61" w:rsidP="009F0F61">
            <w:pPr>
              <w:pStyle w:val="ListParagraph"/>
              <w:numPr>
                <w:ilvl w:val="0"/>
                <w:numId w:val="12"/>
              </w:numPr>
              <w:spacing w:after="0" w:line="240" w:lineRule="auto"/>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Client</w:t>
            </w:r>
          </w:p>
        </w:tc>
        <w:tc>
          <w:tcPr>
            <w:tcW w:w="1039" w:type="dxa"/>
          </w:tcPr>
          <w:p w14:paraId="7BFBA7DD"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Strongly disagree</w:t>
            </w:r>
          </w:p>
        </w:tc>
        <w:tc>
          <w:tcPr>
            <w:tcW w:w="1060" w:type="dxa"/>
          </w:tcPr>
          <w:p w14:paraId="0063B736"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Disagree</w:t>
            </w:r>
          </w:p>
        </w:tc>
        <w:tc>
          <w:tcPr>
            <w:tcW w:w="1235" w:type="dxa"/>
          </w:tcPr>
          <w:p w14:paraId="0C7831B7"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Neutral</w:t>
            </w:r>
          </w:p>
        </w:tc>
        <w:tc>
          <w:tcPr>
            <w:tcW w:w="1275" w:type="dxa"/>
          </w:tcPr>
          <w:p w14:paraId="7A17FB91"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Agree</w:t>
            </w:r>
          </w:p>
        </w:tc>
        <w:tc>
          <w:tcPr>
            <w:tcW w:w="1756" w:type="dxa"/>
          </w:tcPr>
          <w:p w14:paraId="051AD9D7"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Strongly agree</w:t>
            </w:r>
          </w:p>
        </w:tc>
      </w:tr>
      <w:tr w:rsidR="009E0127" w:rsidRPr="009E0127" w14:paraId="45BCC99F" w14:textId="77777777" w:rsidTr="009F3D36">
        <w:trPr>
          <w:trHeight w:val="729"/>
        </w:trPr>
        <w:tc>
          <w:tcPr>
            <w:tcW w:w="2762" w:type="dxa"/>
          </w:tcPr>
          <w:p w14:paraId="5DDCC59D" w14:textId="2ACB4C43"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 xml:space="preserve">Like the idea of </w:t>
            </w:r>
            <w:r w:rsidR="00D77485" w:rsidRPr="009E0127">
              <w:rPr>
                <w:rFonts w:ascii="Times New Roman" w:hAnsi="Times New Roman" w:cs="Times New Roman"/>
                <w:color w:val="000000" w:themeColor="text1"/>
                <w:sz w:val="22"/>
                <w:szCs w:val="22"/>
                <w:lang w:val="en-GB"/>
              </w:rPr>
              <w:t>community drug outlets</w:t>
            </w:r>
            <w:r w:rsidRPr="009E0127">
              <w:rPr>
                <w:rFonts w:ascii="Times New Roman" w:hAnsi="Times New Roman" w:cs="Times New Roman"/>
                <w:color w:val="000000" w:themeColor="text1"/>
                <w:sz w:val="22"/>
                <w:szCs w:val="22"/>
                <w:lang w:val="en-GB"/>
              </w:rPr>
              <w:t xml:space="preserve"> delivering vaccines</w:t>
            </w:r>
          </w:p>
        </w:tc>
        <w:tc>
          <w:tcPr>
            <w:tcW w:w="1039" w:type="dxa"/>
          </w:tcPr>
          <w:p w14:paraId="799601C1" w14:textId="77777777" w:rsidR="009F0F61" w:rsidRPr="009E0127" w:rsidRDefault="009F0F61" w:rsidP="009F3D36">
            <w:pPr>
              <w:rPr>
                <w:rFonts w:ascii="Times New Roman" w:hAnsi="Times New Roman" w:cs="Times New Roman"/>
                <w:color w:val="000000" w:themeColor="text1"/>
                <w:sz w:val="22"/>
                <w:szCs w:val="22"/>
                <w:lang w:val="en-GB"/>
              </w:rPr>
            </w:pPr>
          </w:p>
        </w:tc>
        <w:tc>
          <w:tcPr>
            <w:tcW w:w="1060" w:type="dxa"/>
          </w:tcPr>
          <w:p w14:paraId="0ACE54A2" w14:textId="77777777" w:rsidR="009F0F61" w:rsidRPr="009E0127" w:rsidRDefault="009F0F61" w:rsidP="009F3D36">
            <w:pPr>
              <w:rPr>
                <w:rFonts w:ascii="Times New Roman" w:hAnsi="Times New Roman" w:cs="Times New Roman"/>
                <w:color w:val="000000" w:themeColor="text1"/>
                <w:sz w:val="22"/>
                <w:szCs w:val="22"/>
                <w:lang w:val="en-GB"/>
              </w:rPr>
            </w:pPr>
          </w:p>
        </w:tc>
        <w:tc>
          <w:tcPr>
            <w:tcW w:w="1235" w:type="dxa"/>
          </w:tcPr>
          <w:p w14:paraId="28918692" w14:textId="77777777" w:rsidR="009F0F61" w:rsidRPr="009E0127" w:rsidRDefault="009F0F61" w:rsidP="009F3D36">
            <w:pPr>
              <w:rPr>
                <w:rFonts w:ascii="Times New Roman" w:hAnsi="Times New Roman" w:cs="Times New Roman"/>
                <w:color w:val="000000" w:themeColor="text1"/>
                <w:sz w:val="22"/>
                <w:szCs w:val="22"/>
                <w:lang w:val="en-GB"/>
              </w:rPr>
            </w:pPr>
          </w:p>
        </w:tc>
        <w:tc>
          <w:tcPr>
            <w:tcW w:w="1275" w:type="dxa"/>
          </w:tcPr>
          <w:p w14:paraId="71E45FF5" w14:textId="77777777" w:rsidR="009F0F61" w:rsidRPr="009E0127" w:rsidRDefault="009F0F61" w:rsidP="009F3D36">
            <w:pPr>
              <w:rPr>
                <w:rFonts w:ascii="Times New Roman" w:hAnsi="Times New Roman" w:cs="Times New Roman"/>
                <w:color w:val="000000" w:themeColor="text1"/>
                <w:sz w:val="22"/>
                <w:szCs w:val="22"/>
                <w:lang w:val="en-GB"/>
              </w:rPr>
            </w:pPr>
          </w:p>
        </w:tc>
        <w:tc>
          <w:tcPr>
            <w:tcW w:w="1756" w:type="dxa"/>
          </w:tcPr>
          <w:p w14:paraId="614240CC"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07ACE537" w14:textId="77777777" w:rsidTr="009F3D36">
        <w:trPr>
          <w:trHeight w:val="764"/>
        </w:trPr>
        <w:tc>
          <w:tcPr>
            <w:tcW w:w="2762" w:type="dxa"/>
          </w:tcPr>
          <w:p w14:paraId="768FA7BC"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Comfortable getting the vaccine at a community pharmacy</w:t>
            </w:r>
          </w:p>
        </w:tc>
        <w:tc>
          <w:tcPr>
            <w:tcW w:w="1039" w:type="dxa"/>
          </w:tcPr>
          <w:p w14:paraId="0022C260" w14:textId="77777777" w:rsidR="009F0F61" w:rsidRPr="009E0127" w:rsidRDefault="009F0F61" w:rsidP="009F3D36">
            <w:pPr>
              <w:rPr>
                <w:rFonts w:ascii="Times New Roman" w:hAnsi="Times New Roman" w:cs="Times New Roman"/>
                <w:color w:val="000000" w:themeColor="text1"/>
                <w:sz w:val="22"/>
                <w:szCs w:val="22"/>
                <w:lang w:val="en-GB"/>
              </w:rPr>
            </w:pPr>
          </w:p>
        </w:tc>
        <w:tc>
          <w:tcPr>
            <w:tcW w:w="1060" w:type="dxa"/>
          </w:tcPr>
          <w:p w14:paraId="50877FB7" w14:textId="77777777" w:rsidR="009F0F61" w:rsidRPr="009E0127" w:rsidRDefault="009F0F61" w:rsidP="009F3D36">
            <w:pPr>
              <w:rPr>
                <w:rFonts w:ascii="Times New Roman" w:hAnsi="Times New Roman" w:cs="Times New Roman"/>
                <w:color w:val="000000" w:themeColor="text1"/>
                <w:sz w:val="22"/>
                <w:szCs w:val="22"/>
                <w:lang w:val="en-GB"/>
              </w:rPr>
            </w:pPr>
          </w:p>
        </w:tc>
        <w:tc>
          <w:tcPr>
            <w:tcW w:w="1235" w:type="dxa"/>
          </w:tcPr>
          <w:p w14:paraId="793B7B13" w14:textId="77777777" w:rsidR="009F0F61" w:rsidRPr="009E0127" w:rsidRDefault="009F0F61" w:rsidP="009F3D36">
            <w:pPr>
              <w:rPr>
                <w:rFonts w:ascii="Times New Roman" w:hAnsi="Times New Roman" w:cs="Times New Roman"/>
                <w:color w:val="000000" w:themeColor="text1"/>
                <w:sz w:val="22"/>
                <w:szCs w:val="22"/>
                <w:lang w:val="en-GB"/>
              </w:rPr>
            </w:pPr>
          </w:p>
        </w:tc>
        <w:tc>
          <w:tcPr>
            <w:tcW w:w="1275" w:type="dxa"/>
          </w:tcPr>
          <w:p w14:paraId="79ED9032" w14:textId="77777777" w:rsidR="009F0F61" w:rsidRPr="009E0127" w:rsidRDefault="009F0F61" w:rsidP="009F3D36">
            <w:pPr>
              <w:rPr>
                <w:rFonts w:ascii="Times New Roman" w:hAnsi="Times New Roman" w:cs="Times New Roman"/>
                <w:color w:val="000000" w:themeColor="text1"/>
                <w:sz w:val="22"/>
                <w:szCs w:val="22"/>
                <w:lang w:val="en-GB"/>
              </w:rPr>
            </w:pPr>
          </w:p>
        </w:tc>
        <w:tc>
          <w:tcPr>
            <w:tcW w:w="1756" w:type="dxa"/>
          </w:tcPr>
          <w:p w14:paraId="29C1B797"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3479A800" w14:textId="77777777" w:rsidTr="009F3D36">
        <w:trPr>
          <w:trHeight w:val="1006"/>
        </w:trPr>
        <w:tc>
          <w:tcPr>
            <w:tcW w:w="2762" w:type="dxa"/>
          </w:tcPr>
          <w:p w14:paraId="0EE21BCA" w14:textId="3A2E5675"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 xml:space="preserve">Thinks that the delivery of the vaccine at </w:t>
            </w:r>
            <w:r w:rsidR="00D77485" w:rsidRPr="009E0127">
              <w:rPr>
                <w:rFonts w:ascii="Times New Roman" w:hAnsi="Times New Roman" w:cs="Times New Roman"/>
                <w:color w:val="000000" w:themeColor="text1"/>
                <w:sz w:val="22"/>
                <w:szCs w:val="22"/>
                <w:lang w:val="en-GB"/>
              </w:rPr>
              <w:t>community drug outlets</w:t>
            </w:r>
            <w:r w:rsidRPr="009E0127">
              <w:rPr>
                <w:rFonts w:ascii="Times New Roman" w:hAnsi="Times New Roman" w:cs="Times New Roman"/>
                <w:color w:val="000000" w:themeColor="text1"/>
                <w:sz w:val="22"/>
                <w:szCs w:val="22"/>
                <w:lang w:val="en-GB"/>
              </w:rPr>
              <w:t xml:space="preserve"> could reach people in need</w:t>
            </w:r>
          </w:p>
        </w:tc>
        <w:tc>
          <w:tcPr>
            <w:tcW w:w="1039" w:type="dxa"/>
          </w:tcPr>
          <w:p w14:paraId="1350DFB0" w14:textId="77777777" w:rsidR="009F0F61" w:rsidRPr="009E0127" w:rsidRDefault="009F0F61" w:rsidP="009F3D36">
            <w:pPr>
              <w:rPr>
                <w:rFonts w:ascii="Times New Roman" w:hAnsi="Times New Roman" w:cs="Times New Roman"/>
                <w:color w:val="000000" w:themeColor="text1"/>
                <w:sz w:val="22"/>
                <w:szCs w:val="22"/>
                <w:lang w:val="en-GB"/>
              </w:rPr>
            </w:pPr>
          </w:p>
        </w:tc>
        <w:tc>
          <w:tcPr>
            <w:tcW w:w="1060" w:type="dxa"/>
          </w:tcPr>
          <w:p w14:paraId="20A22B78" w14:textId="77777777" w:rsidR="009F0F61" w:rsidRPr="009E0127" w:rsidRDefault="009F0F61" w:rsidP="009F3D36">
            <w:pPr>
              <w:rPr>
                <w:rFonts w:ascii="Times New Roman" w:hAnsi="Times New Roman" w:cs="Times New Roman"/>
                <w:color w:val="000000" w:themeColor="text1"/>
                <w:sz w:val="22"/>
                <w:szCs w:val="22"/>
                <w:lang w:val="en-GB"/>
              </w:rPr>
            </w:pPr>
          </w:p>
        </w:tc>
        <w:tc>
          <w:tcPr>
            <w:tcW w:w="1235" w:type="dxa"/>
          </w:tcPr>
          <w:p w14:paraId="086A6DD8" w14:textId="77777777" w:rsidR="009F0F61" w:rsidRPr="009E0127" w:rsidRDefault="009F0F61" w:rsidP="009F3D36">
            <w:pPr>
              <w:rPr>
                <w:rFonts w:ascii="Times New Roman" w:hAnsi="Times New Roman" w:cs="Times New Roman"/>
                <w:color w:val="000000" w:themeColor="text1"/>
                <w:sz w:val="22"/>
                <w:szCs w:val="22"/>
                <w:lang w:val="en-GB"/>
              </w:rPr>
            </w:pPr>
          </w:p>
        </w:tc>
        <w:tc>
          <w:tcPr>
            <w:tcW w:w="1275" w:type="dxa"/>
          </w:tcPr>
          <w:p w14:paraId="7604A360" w14:textId="77777777" w:rsidR="009F0F61" w:rsidRPr="009E0127" w:rsidRDefault="009F0F61" w:rsidP="009F3D36">
            <w:pPr>
              <w:rPr>
                <w:rFonts w:ascii="Times New Roman" w:hAnsi="Times New Roman" w:cs="Times New Roman"/>
                <w:color w:val="000000" w:themeColor="text1"/>
                <w:sz w:val="22"/>
                <w:szCs w:val="22"/>
                <w:lang w:val="en-GB"/>
              </w:rPr>
            </w:pPr>
          </w:p>
        </w:tc>
        <w:tc>
          <w:tcPr>
            <w:tcW w:w="1756" w:type="dxa"/>
          </w:tcPr>
          <w:p w14:paraId="2AFC84A6"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29237DC0" w14:textId="77777777" w:rsidTr="009F3D36">
        <w:trPr>
          <w:trHeight w:val="920"/>
        </w:trPr>
        <w:tc>
          <w:tcPr>
            <w:tcW w:w="2762" w:type="dxa"/>
          </w:tcPr>
          <w:p w14:paraId="3A2EDDB8" w14:textId="036CFA3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 xml:space="preserve">Thinks would be hard to get the vaccine at the </w:t>
            </w:r>
            <w:r w:rsidR="00D77485" w:rsidRPr="009E0127">
              <w:rPr>
                <w:rFonts w:ascii="Times New Roman" w:hAnsi="Times New Roman" w:cs="Times New Roman"/>
                <w:color w:val="000000" w:themeColor="text1"/>
                <w:sz w:val="22"/>
                <w:szCs w:val="22"/>
                <w:lang w:val="en-GB"/>
              </w:rPr>
              <w:t>community drug outlets</w:t>
            </w:r>
          </w:p>
        </w:tc>
        <w:tc>
          <w:tcPr>
            <w:tcW w:w="1039" w:type="dxa"/>
          </w:tcPr>
          <w:p w14:paraId="32FCADE4" w14:textId="77777777" w:rsidR="009F0F61" w:rsidRPr="009E0127" w:rsidRDefault="009F0F61" w:rsidP="009F3D36">
            <w:pPr>
              <w:rPr>
                <w:rFonts w:ascii="Times New Roman" w:hAnsi="Times New Roman" w:cs="Times New Roman"/>
                <w:color w:val="000000" w:themeColor="text1"/>
                <w:sz w:val="22"/>
                <w:szCs w:val="22"/>
                <w:lang w:val="en-GB"/>
              </w:rPr>
            </w:pPr>
          </w:p>
        </w:tc>
        <w:tc>
          <w:tcPr>
            <w:tcW w:w="1060" w:type="dxa"/>
          </w:tcPr>
          <w:p w14:paraId="22A7D9B3" w14:textId="77777777" w:rsidR="009F0F61" w:rsidRPr="009E0127" w:rsidRDefault="009F0F61" w:rsidP="009F3D36">
            <w:pPr>
              <w:rPr>
                <w:rFonts w:ascii="Times New Roman" w:hAnsi="Times New Roman" w:cs="Times New Roman"/>
                <w:color w:val="000000" w:themeColor="text1"/>
                <w:sz w:val="22"/>
                <w:szCs w:val="22"/>
                <w:lang w:val="en-GB"/>
              </w:rPr>
            </w:pPr>
          </w:p>
        </w:tc>
        <w:tc>
          <w:tcPr>
            <w:tcW w:w="1235" w:type="dxa"/>
          </w:tcPr>
          <w:p w14:paraId="1C5761A6" w14:textId="77777777" w:rsidR="009F0F61" w:rsidRPr="009E0127" w:rsidRDefault="009F0F61" w:rsidP="009F3D36">
            <w:pPr>
              <w:rPr>
                <w:rFonts w:ascii="Times New Roman" w:hAnsi="Times New Roman" w:cs="Times New Roman"/>
                <w:color w:val="000000" w:themeColor="text1"/>
                <w:sz w:val="22"/>
                <w:szCs w:val="22"/>
                <w:lang w:val="en-GB"/>
              </w:rPr>
            </w:pPr>
          </w:p>
        </w:tc>
        <w:tc>
          <w:tcPr>
            <w:tcW w:w="1275" w:type="dxa"/>
          </w:tcPr>
          <w:p w14:paraId="5F49EAEE" w14:textId="77777777" w:rsidR="009F0F61" w:rsidRPr="009E0127" w:rsidRDefault="009F0F61" w:rsidP="009F3D36">
            <w:pPr>
              <w:rPr>
                <w:rFonts w:ascii="Times New Roman" w:hAnsi="Times New Roman" w:cs="Times New Roman"/>
                <w:color w:val="000000" w:themeColor="text1"/>
                <w:sz w:val="22"/>
                <w:szCs w:val="22"/>
                <w:lang w:val="en-GB"/>
              </w:rPr>
            </w:pPr>
          </w:p>
        </w:tc>
        <w:tc>
          <w:tcPr>
            <w:tcW w:w="1756" w:type="dxa"/>
          </w:tcPr>
          <w:p w14:paraId="31C68D32"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025DC841" w14:textId="77777777" w:rsidTr="009F3D36">
        <w:trPr>
          <w:trHeight w:val="764"/>
        </w:trPr>
        <w:tc>
          <w:tcPr>
            <w:tcW w:w="2762" w:type="dxa"/>
          </w:tcPr>
          <w:p w14:paraId="519BE645" w14:textId="3AEC96CB"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 xml:space="preserve">The delivery of the vaccine at the </w:t>
            </w:r>
            <w:r w:rsidR="00D77485" w:rsidRPr="009E0127">
              <w:rPr>
                <w:rFonts w:ascii="Times New Roman" w:hAnsi="Times New Roman" w:cs="Times New Roman"/>
                <w:color w:val="000000" w:themeColor="text1"/>
                <w:sz w:val="22"/>
                <w:szCs w:val="22"/>
                <w:lang w:val="en-GB"/>
              </w:rPr>
              <w:t>community drug outlets</w:t>
            </w:r>
            <w:r w:rsidRPr="009E0127">
              <w:rPr>
                <w:rFonts w:ascii="Times New Roman" w:hAnsi="Times New Roman" w:cs="Times New Roman"/>
                <w:color w:val="000000" w:themeColor="text1"/>
                <w:sz w:val="22"/>
                <w:szCs w:val="22"/>
                <w:lang w:val="en-GB"/>
              </w:rPr>
              <w:t xml:space="preserve"> NOT create any ethical problem</w:t>
            </w:r>
          </w:p>
        </w:tc>
        <w:tc>
          <w:tcPr>
            <w:tcW w:w="1039" w:type="dxa"/>
          </w:tcPr>
          <w:p w14:paraId="64DDD5C2" w14:textId="77777777" w:rsidR="009F0F61" w:rsidRPr="009E0127" w:rsidRDefault="009F0F61" w:rsidP="009F3D36">
            <w:pPr>
              <w:rPr>
                <w:rFonts w:ascii="Times New Roman" w:hAnsi="Times New Roman" w:cs="Times New Roman"/>
                <w:color w:val="000000" w:themeColor="text1"/>
                <w:sz w:val="22"/>
                <w:szCs w:val="22"/>
                <w:lang w:val="en-GB"/>
              </w:rPr>
            </w:pPr>
          </w:p>
        </w:tc>
        <w:tc>
          <w:tcPr>
            <w:tcW w:w="1060" w:type="dxa"/>
          </w:tcPr>
          <w:p w14:paraId="2D5E5483" w14:textId="77777777" w:rsidR="009F0F61" w:rsidRPr="009E0127" w:rsidRDefault="009F0F61" w:rsidP="009F3D36">
            <w:pPr>
              <w:rPr>
                <w:rFonts w:ascii="Times New Roman" w:hAnsi="Times New Roman" w:cs="Times New Roman"/>
                <w:color w:val="000000" w:themeColor="text1"/>
                <w:sz w:val="22"/>
                <w:szCs w:val="22"/>
                <w:lang w:val="en-GB"/>
              </w:rPr>
            </w:pPr>
          </w:p>
        </w:tc>
        <w:tc>
          <w:tcPr>
            <w:tcW w:w="1235" w:type="dxa"/>
          </w:tcPr>
          <w:p w14:paraId="16DCE1AF" w14:textId="77777777" w:rsidR="009F0F61" w:rsidRPr="009E0127" w:rsidRDefault="009F0F61" w:rsidP="009F3D36">
            <w:pPr>
              <w:rPr>
                <w:rFonts w:ascii="Times New Roman" w:hAnsi="Times New Roman" w:cs="Times New Roman"/>
                <w:color w:val="000000" w:themeColor="text1"/>
                <w:sz w:val="22"/>
                <w:szCs w:val="22"/>
                <w:lang w:val="en-GB"/>
              </w:rPr>
            </w:pPr>
          </w:p>
        </w:tc>
        <w:tc>
          <w:tcPr>
            <w:tcW w:w="1275" w:type="dxa"/>
          </w:tcPr>
          <w:p w14:paraId="32CAC3FA" w14:textId="77777777" w:rsidR="009F0F61" w:rsidRPr="009E0127" w:rsidRDefault="009F0F61" w:rsidP="009F3D36">
            <w:pPr>
              <w:rPr>
                <w:rFonts w:ascii="Times New Roman" w:hAnsi="Times New Roman" w:cs="Times New Roman"/>
                <w:color w:val="000000" w:themeColor="text1"/>
                <w:sz w:val="22"/>
                <w:szCs w:val="22"/>
                <w:lang w:val="en-GB"/>
              </w:rPr>
            </w:pPr>
          </w:p>
        </w:tc>
        <w:tc>
          <w:tcPr>
            <w:tcW w:w="1756" w:type="dxa"/>
          </w:tcPr>
          <w:p w14:paraId="27CD19A6"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17B773FD" w14:textId="77777777" w:rsidTr="009F3D36">
        <w:trPr>
          <w:trHeight w:val="79"/>
        </w:trPr>
        <w:tc>
          <w:tcPr>
            <w:tcW w:w="9127" w:type="dxa"/>
            <w:gridSpan w:val="6"/>
          </w:tcPr>
          <w:p w14:paraId="62D81C02"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3F29455E" w14:textId="77777777" w:rsidTr="009F3D36">
        <w:trPr>
          <w:trHeight w:val="399"/>
        </w:trPr>
        <w:tc>
          <w:tcPr>
            <w:tcW w:w="2762" w:type="dxa"/>
          </w:tcPr>
          <w:p w14:paraId="73E973AB" w14:textId="77777777" w:rsidR="009F0F61" w:rsidRPr="009E0127" w:rsidRDefault="009F0F61" w:rsidP="009F0F61">
            <w:pPr>
              <w:pStyle w:val="ListParagraph"/>
              <w:numPr>
                <w:ilvl w:val="0"/>
                <w:numId w:val="12"/>
              </w:numPr>
              <w:spacing w:after="0" w:line="240" w:lineRule="auto"/>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Health care provider</w:t>
            </w:r>
          </w:p>
        </w:tc>
        <w:tc>
          <w:tcPr>
            <w:tcW w:w="1039" w:type="dxa"/>
          </w:tcPr>
          <w:p w14:paraId="5E076141"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Strongly disagree</w:t>
            </w:r>
          </w:p>
        </w:tc>
        <w:tc>
          <w:tcPr>
            <w:tcW w:w="1060" w:type="dxa"/>
          </w:tcPr>
          <w:p w14:paraId="5C2AD74C"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Disagree</w:t>
            </w:r>
          </w:p>
        </w:tc>
        <w:tc>
          <w:tcPr>
            <w:tcW w:w="1235" w:type="dxa"/>
          </w:tcPr>
          <w:p w14:paraId="729272E5"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Neutral</w:t>
            </w:r>
          </w:p>
        </w:tc>
        <w:tc>
          <w:tcPr>
            <w:tcW w:w="1275" w:type="dxa"/>
          </w:tcPr>
          <w:p w14:paraId="774EB7CB"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Agree</w:t>
            </w:r>
          </w:p>
        </w:tc>
        <w:tc>
          <w:tcPr>
            <w:tcW w:w="1756" w:type="dxa"/>
          </w:tcPr>
          <w:p w14:paraId="21EDE9A6"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Strongly agree</w:t>
            </w:r>
          </w:p>
        </w:tc>
      </w:tr>
      <w:tr w:rsidR="009E0127" w:rsidRPr="009E0127" w14:paraId="6F2108F7" w14:textId="77777777" w:rsidTr="009F3D36">
        <w:trPr>
          <w:trHeight w:val="1006"/>
        </w:trPr>
        <w:tc>
          <w:tcPr>
            <w:tcW w:w="2762" w:type="dxa"/>
          </w:tcPr>
          <w:p w14:paraId="2D570C9A" w14:textId="3F065E40"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lastRenderedPageBreak/>
              <w:t xml:space="preserve">Like the idea of </w:t>
            </w:r>
            <w:r w:rsidR="00D77485" w:rsidRPr="009E0127">
              <w:rPr>
                <w:rFonts w:ascii="Times New Roman" w:hAnsi="Times New Roman" w:cs="Times New Roman"/>
                <w:color w:val="000000" w:themeColor="text1"/>
                <w:sz w:val="22"/>
                <w:szCs w:val="22"/>
                <w:lang w:val="en-GB"/>
              </w:rPr>
              <w:t>community drug outlets</w:t>
            </w:r>
            <w:r w:rsidRPr="009E0127">
              <w:rPr>
                <w:rFonts w:ascii="Times New Roman" w:hAnsi="Times New Roman" w:cs="Times New Roman"/>
                <w:color w:val="000000" w:themeColor="text1"/>
                <w:sz w:val="22"/>
                <w:szCs w:val="22"/>
                <w:lang w:val="en-GB"/>
              </w:rPr>
              <w:t xml:space="preserve"> delivering vaccines</w:t>
            </w:r>
          </w:p>
        </w:tc>
        <w:tc>
          <w:tcPr>
            <w:tcW w:w="1039" w:type="dxa"/>
          </w:tcPr>
          <w:p w14:paraId="7F8B4788" w14:textId="77777777" w:rsidR="009F0F61" w:rsidRPr="009E0127" w:rsidRDefault="009F0F61" w:rsidP="009F3D36">
            <w:pPr>
              <w:rPr>
                <w:rFonts w:ascii="Times New Roman" w:hAnsi="Times New Roman" w:cs="Times New Roman"/>
                <w:color w:val="000000" w:themeColor="text1"/>
                <w:sz w:val="22"/>
                <w:szCs w:val="22"/>
                <w:lang w:val="en-GB"/>
              </w:rPr>
            </w:pPr>
          </w:p>
        </w:tc>
        <w:tc>
          <w:tcPr>
            <w:tcW w:w="1060" w:type="dxa"/>
          </w:tcPr>
          <w:p w14:paraId="1D443993" w14:textId="77777777" w:rsidR="009F0F61" w:rsidRPr="009E0127" w:rsidRDefault="009F0F61" w:rsidP="009F3D36">
            <w:pPr>
              <w:rPr>
                <w:rFonts w:ascii="Times New Roman" w:hAnsi="Times New Roman" w:cs="Times New Roman"/>
                <w:color w:val="000000" w:themeColor="text1"/>
                <w:sz w:val="22"/>
                <w:szCs w:val="22"/>
                <w:lang w:val="en-GB"/>
              </w:rPr>
            </w:pPr>
          </w:p>
        </w:tc>
        <w:tc>
          <w:tcPr>
            <w:tcW w:w="1235" w:type="dxa"/>
          </w:tcPr>
          <w:p w14:paraId="5D6177F8" w14:textId="77777777" w:rsidR="009F0F61" w:rsidRPr="009E0127" w:rsidRDefault="009F0F61" w:rsidP="009F3D36">
            <w:pPr>
              <w:rPr>
                <w:rFonts w:ascii="Times New Roman" w:hAnsi="Times New Roman" w:cs="Times New Roman"/>
                <w:color w:val="000000" w:themeColor="text1"/>
                <w:sz w:val="22"/>
                <w:szCs w:val="22"/>
                <w:lang w:val="en-GB"/>
              </w:rPr>
            </w:pPr>
          </w:p>
        </w:tc>
        <w:tc>
          <w:tcPr>
            <w:tcW w:w="1275" w:type="dxa"/>
          </w:tcPr>
          <w:p w14:paraId="7F444E70" w14:textId="77777777" w:rsidR="009F0F61" w:rsidRPr="009E0127" w:rsidRDefault="009F0F61" w:rsidP="009F3D36">
            <w:pPr>
              <w:rPr>
                <w:rFonts w:ascii="Times New Roman" w:hAnsi="Times New Roman" w:cs="Times New Roman"/>
                <w:color w:val="000000" w:themeColor="text1"/>
                <w:sz w:val="22"/>
                <w:szCs w:val="22"/>
                <w:lang w:val="en-GB"/>
              </w:rPr>
            </w:pPr>
          </w:p>
        </w:tc>
        <w:tc>
          <w:tcPr>
            <w:tcW w:w="1756" w:type="dxa"/>
          </w:tcPr>
          <w:p w14:paraId="7A822DB9"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0398FDC6" w14:textId="77777777" w:rsidTr="009F3D36">
        <w:trPr>
          <w:trHeight w:val="416"/>
        </w:trPr>
        <w:tc>
          <w:tcPr>
            <w:tcW w:w="2762" w:type="dxa"/>
          </w:tcPr>
          <w:p w14:paraId="6161E82F" w14:textId="17D9253D"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 xml:space="preserve">Thinks that the delivery of the vaccine at </w:t>
            </w:r>
            <w:r w:rsidR="00D77485" w:rsidRPr="009E0127">
              <w:rPr>
                <w:rFonts w:ascii="Times New Roman" w:hAnsi="Times New Roman" w:cs="Times New Roman"/>
                <w:color w:val="000000" w:themeColor="text1"/>
                <w:sz w:val="22"/>
                <w:szCs w:val="22"/>
                <w:lang w:val="en-GB"/>
              </w:rPr>
              <w:t>community drug outlets</w:t>
            </w:r>
            <w:r w:rsidRPr="009E0127">
              <w:rPr>
                <w:rFonts w:ascii="Times New Roman" w:hAnsi="Times New Roman" w:cs="Times New Roman"/>
                <w:color w:val="000000" w:themeColor="text1"/>
                <w:sz w:val="22"/>
                <w:szCs w:val="22"/>
                <w:lang w:val="en-GB"/>
              </w:rPr>
              <w:t xml:space="preserve"> could combat vaccine-preventable diseases</w:t>
            </w:r>
          </w:p>
        </w:tc>
        <w:tc>
          <w:tcPr>
            <w:tcW w:w="1039" w:type="dxa"/>
          </w:tcPr>
          <w:p w14:paraId="0415480B" w14:textId="77777777" w:rsidR="009F0F61" w:rsidRPr="009E0127" w:rsidRDefault="009F0F61" w:rsidP="009F3D36">
            <w:pPr>
              <w:rPr>
                <w:rFonts w:ascii="Times New Roman" w:hAnsi="Times New Roman" w:cs="Times New Roman"/>
                <w:color w:val="000000" w:themeColor="text1"/>
                <w:sz w:val="22"/>
                <w:szCs w:val="22"/>
                <w:lang w:val="en-GB"/>
              </w:rPr>
            </w:pPr>
          </w:p>
        </w:tc>
        <w:tc>
          <w:tcPr>
            <w:tcW w:w="1060" w:type="dxa"/>
          </w:tcPr>
          <w:p w14:paraId="3F796FDD" w14:textId="77777777" w:rsidR="009F0F61" w:rsidRPr="009E0127" w:rsidRDefault="009F0F61" w:rsidP="009F3D36">
            <w:pPr>
              <w:rPr>
                <w:rFonts w:ascii="Times New Roman" w:hAnsi="Times New Roman" w:cs="Times New Roman"/>
                <w:color w:val="000000" w:themeColor="text1"/>
                <w:sz w:val="22"/>
                <w:szCs w:val="22"/>
                <w:lang w:val="en-GB"/>
              </w:rPr>
            </w:pPr>
          </w:p>
        </w:tc>
        <w:tc>
          <w:tcPr>
            <w:tcW w:w="1235" w:type="dxa"/>
          </w:tcPr>
          <w:p w14:paraId="30C54F06" w14:textId="77777777" w:rsidR="009F0F61" w:rsidRPr="009E0127" w:rsidRDefault="009F0F61" w:rsidP="009F3D36">
            <w:pPr>
              <w:rPr>
                <w:rFonts w:ascii="Times New Roman" w:hAnsi="Times New Roman" w:cs="Times New Roman"/>
                <w:color w:val="000000" w:themeColor="text1"/>
                <w:sz w:val="22"/>
                <w:szCs w:val="22"/>
                <w:lang w:val="en-GB"/>
              </w:rPr>
            </w:pPr>
          </w:p>
        </w:tc>
        <w:tc>
          <w:tcPr>
            <w:tcW w:w="1275" w:type="dxa"/>
          </w:tcPr>
          <w:p w14:paraId="1C755593" w14:textId="77777777" w:rsidR="009F0F61" w:rsidRPr="009E0127" w:rsidRDefault="009F0F61" w:rsidP="009F3D36">
            <w:pPr>
              <w:rPr>
                <w:rFonts w:ascii="Times New Roman" w:hAnsi="Times New Roman" w:cs="Times New Roman"/>
                <w:color w:val="000000" w:themeColor="text1"/>
                <w:sz w:val="22"/>
                <w:szCs w:val="22"/>
                <w:lang w:val="en-GB"/>
              </w:rPr>
            </w:pPr>
          </w:p>
        </w:tc>
        <w:tc>
          <w:tcPr>
            <w:tcW w:w="1756" w:type="dxa"/>
          </w:tcPr>
          <w:p w14:paraId="5C60AB50"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154C8F49" w14:textId="77777777" w:rsidTr="009F3D36">
        <w:trPr>
          <w:trHeight w:val="699"/>
        </w:trPr>
        <w:tc>
          <w:tcPr>
            <w:tcW w:w="2762" w:type="dxa"/>
          </w:tcPr>
          <w:p w14:paraId="1F4C4303"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Thinks it would be hard to deliver the vaccine at the community pharmacy</w:t>
            </w:r>
          </w:p>
        </w:tc>
        <w:tc>
          <w:tcPr>
            <w:tcW w:w="1039" w:type="dxa"/>
          </w:tcPr>
          <w:p w14:paraId="4BB398C4" w14:textId="77777777" w:rsidR="009F0F61" w:rsidRPr="009E0127" w:rsidRDefault="009F0F61" w:rsidP="009F3D36">
            <w:pPr>
              <w:rPr>
                <w:rFonts w:ascii="Times New Roman" w:hAnsi="Times New Roman" w:cs="Times New Roman"/>
                <w:color w:val="000000" w:themeColor="text1"/>
                <w:sz w:val="22"/>
                <w:szCs w:val="22"/>
                <w:lang w:val="en-GB"/>
              </w:rPr>
            </w:pPr>
          </w:p>
        </w:tc>
        <w:tc>
          <w:tcPr>
            <w:tcW w:w="1060" w:type="dxa"/>
          </w:tcPr>
          <w:p w14:paraId="43F86667" w14:textId="77777777" w:rsidR="009F0F61" w:rsidRPr="009E0127" w:rsidRDefault="009F0F61" w:rsidP="009F3D36">
            <w:pPr>
              <w:rPr>
                <w:rFonts w:ascii="Times New Roman" w:hAnsi="Times New Roman" w:cs="Times New Roman"/>
                <w:color w:val="000000" w:themeColor="text1"/>
                <w:sz w:val="22"/>
                <w:szCs w:val="22"/>
                <w:lang w:val="en-GB"/>
              </w:rPr>
            </w:pPr>
          </w:p>
        </w:tc>
        <w:tc>
          <w:tcPr>
            <w:tcW w:w="1235" w:type="dxa"/>
          </w:tcPr>
          <w:p w14:paraId="2B7D5709" w14:textId="77777777" w:rsidR="009F0F61" w:rsidRPr="009E0127" w:rsidRDefault="009F0F61" w:rsidP="009F3D36">
            <w:pPr>
              <w:rPr>
                <w:rFonts w:ascii="Times New Roman" w:hAnsi="Times New Roman" w:cs="Times New Roman"/>
                <w:color w:val="000000" w:themeColor="text1"/>
                <w:sz w:val="22"/>
                <w:szCs w:val="22"/>
                <w:lang w:val="en-GB"/>
              </w:rPr>
            </w:pPr>
          </w:p>
        </w:tc>
        <w:tc>
          <w:tcPr>
            <w:tcW w:w="1275" w:type="dxa"/>
          </w:tcPr>
          <w:p w14:paraId="0280B10A" w14:textId="77777777" w:rsidR="009F0F61" w:rsidRPr="009E0127" w:rsidRDefault="009F0F61" w:rsidP="009F3D36">
            <w:pPr>
              <w:rPr>
                <w:rFonts w:ascii="Times New Roman" w:hAnsi="Times New Roman" w:cs="Times New Roman"/>
                <w:color w:val="000000" w:themeColor="text1"/>
                <w:sz w:val="22"/>
                <w:szCs w:val="22"/>
                <w:lang w:val="en-GB"/>
              </w:rPr>
            </w:pPr>
          </w:p>
        </w:tc>
        <w:tc>
          <w:tcPr>
            <w:tcW w:w="1756" w:type="dxa"/>
          </w:tcPr>
          <w:p w14:paraId="1E148C06"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4E581F4E" w14:textId="77777777" w:rsidTr="009F3D36">
        <w:trPr>
          <w:trHeight w:val="367"/>
        </w:trPr>
        <w:tc>
          <w:tcPr>
            <w:tcW w:w="2762" w:type="dxa"/>
          </w:tcPr>
          <w:p w14:paraId="3521AA7A"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Confident in the ability to counsel clients on and administer the vaccine</w:t>
            </w:r>
          </w:p>
        </w:tc>
        <w:tc>
          <w:tcPr>
            <w:tcW w:w="1039" w:type="dxa"/>
          </w:tcPr>
          <w:p w14:paraId="6795E4AF" w14:textId="77777777" w:rsidR="009F0F61" w:rsidRPr="009E0127" w:rsidRDefault="009F0F61" w:rsidP="009F3D36">
            <w:pPr>
              <w:rPr>
                <w:rFonts w:ascii="Times New Roman" w:hAnsi="Times New Roman" w:cs="Times New Roman"/>
                <w:color w:val="000000" w:themeColor="text1"/>
                <w:sz w:val="22"/>
                <w:szCs w:val="22"/>
                <w:lang w:val="en-GB"/>
              </w:rPr>
            </w:pPr>
          </w:p>
        </w:tc>
        <w:tc>
          <w:tcPr>
            <w:tcW w:w="1060" w:type="dxa"/>
          </w:tcPr>
          <w:p w14:paraId="7C72E9A8" w14:textId="77777777" w:rsidR="009F0F61" w:rsidRPr="009E0127" w:rsidRDefault="009F0F61" w:rsidP="009F3D36">
            <w:pPr>
              <w:rPr>
                <w:rFonts w:ascii="Times New Roman" w:hAnsi="Times New Roman" w:cs="Times New Roman"/>
                <w:color w:val="000000" w:themeColor="text1"/>
                <w:sz w:val="22"/>
                <w:szCs w:val="22"/>
                <w:lang w:val="en-GB"/>
              </w:rPr>
            </w:pPr>
          </w:p>
        </w:tc>
        <w:tc>
          <w:tcPr>
            <w:tcW w:w="1235" w:type="dxa"/>
          </w:tcPr>
          <w:p w14:paraId="5F7ADB4C" w14:textId="77777777" w:rsidR="009F0F61" w:rsidRPr="009E0127" w:rsidRDefault="009F0F61" w:rsidP="009F3D36">
            <w:pPr>
              <w:rPr>
                <w:rFonts w:ascii="Times New Roman" w:hAnsi="Times New Roman" w:cs="Times New Roman"/>
                <w:color w:val="000000" w:themeColor="text1"/>
                <w:sz w:val="22"/>
                <w:szCs w:val="22"/>
                <w:lang w:val="en-GB"/>
              </w:rPr>
            </w:pPr>
          </w:p>
        </w:tc>
        <w:tc>
          <w:tcPr>
            <w:tcW w:w="1275" w:type="dxa"/>
          </w:tcPr>
          <w:p w14:paraId="073BE9D3" w14:textId="77777777" w:rsidR="009F0F61" w:rsidRPr="009E0127" w:rsidRDefault="009F0F61" w:rsidP="009F3D36">
            <w:pPr>
              <w:rPr>
                <w:rFonts w:ascii="Times New Roman" w:hAnsi="Times New Roman" w:cs="Times New Roman"/>
                <w:color w:val="000000" w:themeColor="text1"/>
                <w:sz w:val="22"/>
                <w:szCs w:val="22"/>
                <w:lang w:val="en-GB"/>
              </w:rPr>
            </w:pPr>
          </w:p>
        </w:tc>
        <w:tc>
          <w:tcPr>
            <w:tcW w:w="1756" w:type="dxa"/>
          </w:tcPr>
          <w:p w14:paraId="2085F6C1"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48BDF514" w14:textId="77777777" w:rsidTr="009F3D36">
        <w:trPr>
          <w:trHeight w:val="258"/>
        </w:trPr>
        <w:tc>
          <w:tcPr>
            <w:tcW w:w="2762" w:type="dxa"/>
          </w:tcPr>
          <w:p w14:paraId="25B5E155"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Thinks delivering the vaccines at the community pharmacy would interfere with other priorities</w:t>
            </w:r>
          </w:p>
        </w:tc>
        <w:tc>
          <w:tcPr>
            <w:tcW w:w="1039" w:type="dxa"/>
          </w:tcPr>
          <w:p w14:paraId="4D92463B" w14:textId="77777777" w:rsidR="009F0F61" w:rsidRPr="009E0127" w:rsidRDefault="009F0F61" w:rsidP="009F3D36">
            <w:pPr>
              <w:rPr>
                <w:rFonts w:ascii="Times New Roman" w:hAnsi="Times New Roman" w:cs="Times New Roman"/>
                <w:color w:val="000000" w:themeColor="text1"/>
                <w:sz w:val="22"/>
                <w:szCs w:val="22"/>
                <w:lang w:val="en-GB"/>
              </w:rPr>
            </w:pPr>
          </w:p>
        </w:tc>
        <w:tc>
          <w:tcPr>
            <w:tcW w:w="1060" w:type="dxa"/>
          </w:tcPr>
          <w:p w14:paraId="7F9D22CA" w14:textId="77777777" w:rsidR="009F0F61" w:rsidRPr="009E0127" w:rsidRDefault="009F0F61" w:rsidP="009F3D36">
            <w:pPr>
              <w:rPr>
                <w:rFonts w:ascii="Times New Roman" w:hAnsi="Times New Roman" w:cs="Times New Roman"/>
                <w:color w:val="000000" w:themeColor="text1"/>
                <w:sz w:val="22"/>
                <w:szCs w:val="22"/>
                <w:lang w:val="en-GB"/>
              </w:rPr>
            </w:pPr>
          </w:p>
        </w:tc>
        <w:tc>
          <w:tcPr>
            <w:tcW w:w="1235" w:type="dxa"/>
          </w:tcPr>
          <w:p w14:paraId="4A4CAC06" w14:textId="77777777" w:rsidR="009F0F61" w:rsidRPr="009E0127" w:rsidRDefault="009F0F61" w:rsidP="009F3D36">
            <w:pPr>
              <w:rPr>
                <w:rFonts w:ascii="Times New Roman" w:hAnsi="Times New Roman" w:cs="Times New Roman"/>
                <w:color w:val="000000" w:themeColor="text1"/>
                <w:sz w:val="22"/>
                <w:szCs w:val="22"/>
                <w:lang w:val="en-GB"/>
              </w:rPr>
            </w:pPr>
          </w:p>
        </w:tc>
        <w:tc>
          <w:tcPr>
            <w:tcW w:w="1275" w:type="dxa"/>
          </w:tcPr>
          <w:p w14:paraId="7A7039C5" w14:textId="77777777" w:rsidR="009F0F61" w:rsidRPr="009E0127" w:rsidRDefault="009F0F61" w:rsidP="009F3D36">
            <w:pPr>
              <w:rPr>
                <w:rFonts w:ascii="Times New Roman" w:hAnsi="Times New Roman" w:cs="Times New Roman"/>
                <w:color w:val="000000" w:themeColor="text1"/>
                <w:sz w:val="22"/>
                <w:szCs w:val="22"/>
                <w:lang w:val="en-GB"/>
              </w:rPr>
            </w:pPr>
          </w:p>
        </w:tc>
        <w:tc>
          <w:tcPr>
            <w:tcW w:w="1756" w:type="dxa"/>
          </w:tcPr>
          <w:p w14:paraId="3E65215E" w14:textId="77777777" w:rsidR="009F0F61" w:rsidRPr="009E0127" w:rsidRDefault="009F0F61" w:rsidP="009F3D36">
            <w:pPr>
              <w:rPr>
                <w:rFonts w:ascii="Times New Roman" w:hAnsi="Times New Roman" w:cs="Times New Roman"/>
                <w:color w:val="000000" w:themeColor="text1"/>
                <w:sz w:val="22"/>
                <w:szCs w:val="22"/>
                <w:lang w:val="en-GB"/>
              </w:rPr>
            </w:pPr>
          </w:p>
        </w:tc>
      </w:tr>
    </w:tbl>
    <w:p w14:paraId="3A6FE99E" w14:textId="77777777" w:rsidR="009F0F61" w:rsidRPr="009E0127" w:rsidRDefault="009F0F61" w:rsidP="009F0F61">
      <w:pPr>
        <w:rPr>
          <w:rFonts w:ascii="Times New Roman" w:hAnsi="Times New Roman" w:cs="Times New Roman"/>
          <w:color w:val="000000" w:themeColor="text1"/>
          <w:sz w:val="22"/>
          <w:szCs w:val="22"/>
          <w:lang w:val="en-GB"/>
        </w:rPr>
      </w:pPr>
    </w:p>
    <w:p w14:paraId="726214B5" w14:textId="77777777" w:rsidR="009F0F61" w:rsidRPr="009E0127" w:rsidRDefault="009F0F61" w:rsidP="009F0F61">
      <w:pPr>
        <w:rPr>
          <w:rFonts w:ascii="Times New Roman" w:hAnsi="Times New Roman" w:cs="Times New Roman"/>
          <w:color w:val="000000" w:themeColor="text1"/>
          <w:sz w:val="22"/>
          <w:szCs w:val="22"/>
          <w:lang w:val="en-GB"/>
        </w:rPr>
      </w:pPr>
    </w:p>
    <w:p w14:paraId="37C15A71" w14:textId="77777777" w:rsidR="009F0F61" w:rsidRPr="009E0127" w:rsidRDefault="009F0F61" w:rsidP="009F0F61">
      <w:pPr>
        <w:spacing w:line="360" w:lineRule="auto"/>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Appendix C: Questions related to appropriateness</w:t>
      </w:r>
    </w:p>
    <w:tbl>
      <w:tblPr>
        <w:tblW w:w="912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28"/>
        <w:gridCol w:w="1092"/>
        <w:gridCol w:w="1105"/>
        <w:gridCol w:w="1216"/>
        <w:gridCol w:w="1257"/>
        <w:gridCol w:w="1729"/>
      </w:tblGrid>
      <w:tr w:rsidR="009E0127" w:rsidRPr="009E0127" w14:paraId="155F3246" w14:textId="77777777" w:rsidTr="009F3D36">
        <w:trPr>
          <w:trHeight w:val="408"/>
        </w:trPr>
        <w:tc>
          <w:tcPr>
            <w:tcW w:w="2728" w:type="dxa"/>
          </w:tcPr>
          <w:p w14:paraId="0FB7701A" w14:textId="77777777" w:rsidR="009F0F61" w:rsidRPr="009E0127" w:rsidRDefault="009F0F61" w:rsidP="009F0F61">
            <w:pPr>
              <w:pStyle w:val="ListParagraph"/>
              <w:numPr>
                <w:ilvl w:val="0"/>
                <w:numId w:val="15"/>
              </w:numPr>
              <w:spacing w:after="0" w:line="240" w:lineRule="auto"/>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Client</w:t>
            </w:r>
          </w:p>
        </w:tc>
        <w:tc>
          <w:tcPr>
            <w:tcW w:w="1092" w:type="dxa"/>
          </w:tcPr>
          <w:p w14:paraId="0B546120"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Strongly disagree</w:t>
            </w:r>
          </w:p>
        </w:tc>
        <w:tc>
          <w:tcPr>
            <w:tcW w:w="1105" w:type="dxa"/>
          </w:tcPr>
          <w:p w14:paraId="3F1ECDA2"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Disagree</w:t>
            </w:r>
          </w:p>
        </w:tc>
        <w:tc>
          <w:tcPr>
            <w:tcW w:w="1216" w:type="dxa"/>
          </w:tcPr>
          <w:p w14:paraId="1BC3A4DC"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Neutral</w:t>
            </w:r>
          </w:p>
        </w:tc>
        <w:tc>
          <w:tcPr>
            <w:tcW w:w="1257" w:type="dxa"/>
          </w:tcPr>
          <w:p w14:paraId="3B9839B4"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Agree</w:t>
            </w:r>
          </w:p>
        </w:tc>
        <w:tc>
          <w:tcPr>
            <w:tcW w:w="1729" w:type="dxa"/>
          </w:tcPr>
          <w:p w14:paraId="59EA878E"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Strongly agree</w:t>
            </w:r>
          </w:p>
        </w:tc>
      </w:tr>
      <w:tr w:rsidR="009E0127" w:rsidRPr="009E0127" w14:paraId="5BFC2A54" w14:textId="77777777" w:rsidTr="009F3D36">
        <w:trPr>
          <w:trHeight w:val="729"/>
        </w:trPr>
        <w:tc>
          <w:tcPr>
            <w:tcW w:w="2728" w:type="dxa"/>
          </w:tcPr>
          <w:p w14:paraId="00185930" w14:textId="55A21D51"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 xml:space="preserve">Thinks it is right receiving vaccine at the </w:t>
            </w:r>
            <w:r w:rsidR="00D77485" w:rsidRPr="009E0127">
              <w:rPr>
                <w:rFonts w:ascii="Times New Roman" w:hAnsi="Times New Roman" w:cs="Times New Roman"/>
                <w:color w:val="000000" w:themeColor="text1"/>
                <w:sz w:val="22"/>
                <w:szCs w:val="22"/>
                <w:lang w:val="en-GB"/>
              </w:rPr>
              <w:t>community drug outlets</w:t>
            </w:r>
            <w:r w:rsidRPr="009E0127">
              <w:rPr>
                <w:rFonts w:ascii="Times New Roman" w:hAnsi="Times New Roman" w:cs="Times New Roman"/>
                <w:color w:val="000000" w:themeColor="text1"/>
                <w:sz w:val="22"/>
                <w:szCs w:val="22"/>
                <w:lang w:val="en-GB"/>
              </w:rPr>
              <w:t xml:space="preserve"> </w:t>
            </w:r>
          </w:p>
        </w:tc>
        <w:tc>
          <w:tcPr>
            <w:tcW w:w="1092" w:type="dxa"/>
          </w:tcPr>
          <w:p w14:paraId="41222AEE"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56D5B18C"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5F091B1A"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7B61AD14"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6D39C309"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49712AFE" w14:textId="77777777" w:rsidTr="009F3D36">
        <w:trPr>
          <w:trHeight w:val="764"/>
        </w:trPr>
        <w:tc>
          <w:tcPr>
            <w:tcW w:w="2728" w:type="dxa"/>
          </w:tcPr>
          <w:p w14:paraId="73F0AE4E"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This pharmacy-based vaccination service seems suitable</w:t>
            </w:r>
          </w:p>
        </w:tc>
        <w:tc>
          <w:tcPr>
            <w:tcW w:w="1092" w:type="dxa"/>
          </w:tcPr>
          <w:p w14:paraId="735BE5B6"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27886F3B"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381FE481"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3A8DF9F0"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73BA3431"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6C5812F1" w14:textId="77777777" w:rsidTr="009F3D36">
        <w:trPr>
          <w:trHeight w:val="61"/>
        </w:trPr>
        <w:tc>
          <w:tcPr>
            <w:tcW w:w="2728" w:type="dxa"/>
          </w:tcPr>
          <w:p w14:paraId="158B4165"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This pharmacy-based vaccination service seems reasonable</w:t>
            </w:r>
          </w:p>
        </w:tc>
        <w:tc>
          <w:tcPr>
            <w:tcW w:w="1092" w:type="dxa"/>
          </w:tcPr>
          <w:p w14:paraId="1A58817B"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506C1197"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5CEBB9C0"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5A41EA2B"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2DC15148"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607FD366" w14:textId="77777777" w:rsidTr="009F3D36">
        <w:trPr>
          <w:trHeight w:val="1006"/>
        </w:trPr>
        <w:tc>
          <w:tcPr>
            <w:tcW w:w="2728" w:type="dxa"/>
          </w:tcPr>
          <w:p w14:paraId="09DB94F3"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Pharmacy-based vaccination service seems like a good alternative to hospital-based vaccination</w:t>
            </w:r>
          </w:p>
        </w:tc>
        <w:tc>
          <w:tcPr>
            <w:tcW w:w="1092" w:type="dxa"/>
          </w:tcPr>
          <w:p w14:paraId="47EDE93F"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0D19EDDB"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36C6A77A"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7E13C0A5"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56D2652A"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36CA233A" w14:textId="77777777" w:rsidTr="009F3D36">
        <w:trPr>
          <w:trHeight w:val="1006"/>
        </w:trPr>
        <w:tc>
          <w:tcPr>
            <w:tcW w:w="2728" w:type="dxa"/>
          </w:tcPr>
          <w:p w14:paraId="22DDD369"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 xml:space="preserve">Pharmacy-based vaccination model seems </w:t>
            </w:r>
            <w:r w:rsidRPr="009E0127">
              <w:rPr>
                <w:rFonts w:ascii="Times New Roman" w:hAnsi="Times New Roman" w:cs="Times New Roman"/>
                <w:color w:val="000000" w:themeColor="text1"/>
                <w:sz w:val="22"/>
                <w:szCs w:val="22"/>
                <w:lang w:val="en-GB"/>
              </w:rPr>
              <w:lastRenderedPageBreak/>
              <w:t>appropriate in the Tanzanian pharmacy settings</w:t>
            </w:r>
          </w:p>
        </w:tc>
        <w:tc>
          <w:tcPr>
            <w:tcW w:w="1092" w:type="dxa"/>
          </w:tcPr>
          <w:p w14:paraId="33043771"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43CFAACA"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10D7DED4"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448C1D84"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4E553B20"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7F92F5C4" w14:textId="77777777" w:rsidTr="009F3D36">
        <w:trPr>
          <w:trHeight w:val="81"/>
        </w:trPr>
        <w:tc>
          <w:tcPr>
            <w:tcW w:w="9127" w:type="dxa"/>
            <w:gridSpan w:val="6"/>
          </w:tcPr>
          <w:p w14:paraId="03B6316E"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04D89759" w14:textId="77777777" w:rsidTr="009F3D36">
        <w:trPr>
          <w:trHeight w:val="533"/>
        </w:trPr>
        <w:tc>
          <w:tcPr>
            <w:tcW w:w="2728" w:type="dxa"/>
          </w:tcPr>
          <w:p w14:paraId="43EB51DF" w14:textId="77777777" w:rsidR="009F0F61" w:rsidRPr="009E0127" w:rsidRDefault="009F0F61" w:rsidP="009F0F61">
            <w:pPr>
              <w:pStyle w:val="ListParagraph"/>
              <w:numPr>
                <w:ilvl w:val="0"/>
                <w:numId w:val="15"/>
              </w:numPr>
              <w:spacing w:after="0" w:line="240" w:lineRule="auto"/>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Health care provider</w:t>
            </w:r>
          </w:p>
        </w:tc>
        <w:tc>
          <w:tcPr>
            <w:tcW w:w="1092" w:type="dxa"/>
          </w:tcPr>
          <w:p w14:paraId="35B0A09E"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b/>
                <w:bCs/>
                <w:color w:val="000000" w:themeColor="text1"/>
                <w:sz w:val="22"/>
                <w:szCs w:val="22"/>
                <w:lang w:val="en-GB"/>
              </w:rPr>
              <w:t>Strongly disagree</w:t>
            </w:r>
          </w:p>
        </w:tc>
        <w:tc>
          <w:tcPr>
            <w:tcW w:w="1105" w:type="dxa"/>
          </w:tcPr>
          <w:p w14:paraId="540EA79C"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b/>
                <w:bCs/>
                <w:color w:val="000000" w:themeColor="text1"/>
                <w:sz w:val="22"/>
                <w:szCs w:val="22"/>
                <w:lang w:val="en-GB"/>
              </w:rPr>
              <w:t>Disagree</w:t>
            </w:r>
          </w:p>
        </w:tc>
        <w:tc>
          <w:tcPr>
            <w:tcW w:w="1216" w:type="dxa"/>
          </w:tcPr>
          <w:p w14:paraId="5141002F"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b/>
                <w:bCs/>
                <w:color w:val="000000" w:themeColor="text1"/>
                <w:sz w:val="22"/>
                <w:szCs w:val="22"/>
                <w:lang w:val="en-GB"/>
              </w:rPr>
              <w:t>Neutral</w:t>
            </w:r>
          </w:p>
        </w:tc>
        <w:tc>
          <w:tcPr>
            <w:tcW w:w="1257" w:type="dxa"/>
          </w:tcPr>
          <w:p w14:paraId="45B0F639"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b/>
                <w:bCs/>
                <w:color w:val="000000" w:themeColor="text1"/>
                <w:sz w:val="22"/>
                <w:szCs w:val="22"/>
                <w:lang w:val="en-GB"/>
              </w:rPr>
              <w:t>Agree</w:t>
            </w:r>
          </w:p>
        </w:tc>
        <w:tc>
          <w:tcPr>
            <w:tcW w:w="1729" w:type="dxa"/>
          </w:tcPr>
          <w:p w14:paraId="30E2B8CE"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b/>
                <w:bCs/>
                <w:color w:val="000000" w:themeColor="text1"/>
                <w:sz w:val="22"/>
                <w:szCs w:val="22"/>
                <w:lang w:val="en-GB"/>
              </w:rPr>
              <w:t>Strongly agree</w:t>
            </w:r>
          </w:p>
        </w:tc>
      </w:tr>
      <w:tr w:rsidR="009E0127" w:rsidRPr="009E0127" w14:paraId="384C8CC1" w14:textId="77777777" w:rsidTr="009F3D36">
        <w:trPr>
          <w:trHeight w:val="1006"/>
        </w:trPr>
        <w:tc>
          <w:tcPr>
            <w:tcW w:w="2728" w:type="dxa"/>
          </w:tcPr>
          <w:p w14:paraId="0432E303"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Pharmacy-based vaccination model seems fitting within the pharmacy context</w:t>
            </w:r>
          </w:p>
        </w:tc>
        <w:tc>
          <w:tcPr>
            <w:tcW w:w="1092" w:type="dxa"/>
          </w:tcPr>
          <w:p w14:paraId="2F3BADFA"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1F8E1907"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2962E6C7"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523C33D6"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6A9D86E2"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0582A6B7" w14:textId="77777777" w:rsidTr="009F3D36">
        <w:trPr>
          <w:trHeight w:val="175"/>
        </w:trPr>
        <w:tc>
          <w:tcPr>
            <w:tcW w:w="2728" w:type="dxa"/>
          </w:tcPr>
          <w:p w14:paraId="6BC09D3B"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This pharmacy-based vaccination service seems applicable.</w:t>
            </w:r>
          </w:p>
        </w:tc>
        <w:tc>
          <w:tcPr>
            <w:tcW w:w="1092" w:type="dxa"/>
          </w:tcPr>
          <w:p w14:paraId="575CC775"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1D5CCA6B"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0BCE2877"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7EF31C8B"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4F9AECFE"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1EE5B578" w14:textId="77777777" w:rsidTr="009F3D36">
        <w:trPr>
          <w:trHeight w:val="102"/>
        </w:trPr>
        <w:tc>
          <w:tcPr>
            <w:tcW w:w="2728" w:type="dxa"/>
          </w:tcPr>
          <w:p w14:paraId="0042772D" w14:textId="37A43941"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 xml:space="preserve">Vaccine can be properly administered through </w:t>
            </w:r>
            <w:r w:rsidR="00D77485" w:rsidRPr="009E0127">
              <w:rPr>
                <w:rFonts w:ascii="Times New Roman" w:hAnsi="Times New Roman" w:cs="Times New Roman"/>
                <w:color w:val="000000" w:themeColor="text1"/>
                <w:sz w:val="22"/>
                <w:szCs w:val="22"/>
                <w:lang w:val="en-GB"/>
              </w:rPr>
              <w:t>community drug outlets</w:t>
            </w:r>
            <w:r w:rsidRPr="009E0127">
              <w:rPr>
                <w:rFonts w:ascii="Times New Roman" w:hAnsi="Times New Roman" w:cs="Times New Roman"/>
                <w:color w:val="000000" w:themeColor="text1"/>
                <w:sz w:val="22"/>
                <w:szCs w:val="22"/>
                <w:lang w:val="en-GB"/>
              </w:rPr>
              <w:t xml:space="preserve"> </w:t>
            </w:r>
          </w:p>
        </w:tc>
        <w:tc>
          <w:tcPr>
            <w:tcW w:w="1092" w:type="dxa"/>
          </w:tcPr>
          <w:p w14:paraId="10E2B1C6"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63CAA3CA"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6FFA60B1"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735C5052"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37825AE4"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5799473C" w14:textId="77777777" w:rsidTr="009F3D36">
        <w:trPr>
          <w:trHeight w:val="1050"/>
        </w:trPr>
        <w:tc>
          <w:tcPr>
            <w:tcW w:w="2728" w:type="dxa"/>
          </w:tcPr>
          <w:p w14:paraId="6D6F91DC"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This pharmacy-based vaccination model may align well with the pharmacy provision services.</w:t>
            </w:r>
          </w:p>
        </w:tc>
        <w:tc>
          <w:tcPr>
            <w:tcW w:w="1092" w:type="dxa"/>
          </w:tcPr>
          <w:p w14:paraId="6C3B99E2"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458B61C5"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0F32A759"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254AC093"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3FCA8691"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33E4EC64" w14:textId="77777777" w:rsidTr="009F3D36">
        <w:trPr>
          <w:trHeight w:val="1006"/>
        </w:trPr>
        <w:tc>
          <w:tcPr>
            <w:tcW w:w="2728" w:type="dxa"/>
          </w:tcPr>
          <w:p w14:paraId="2E4EAB7B"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Pharmacy-based vaccination model seems appropriate in the Tanzanian pharmacy settings</w:t>
            </w:r>
          </w:p>
        </w:tc>
        <w:tc>
          <w:tcPr>
            <w:tcW w:w="1092" w:type="dxa"/>
          </w:tcPr>
          <w:p w14:paraId="1B1549A1"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1AB664F5"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624BB8B5"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0DF9F051"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488510DE" w14:textId="77777777" w:rsidR="009F0F61" w:rsidRPr="009E0127" w:rsidRDefault="009F0F61" w:rsidP="009F3D36">
            <w:pPr>
              <w:rPr>
                <w:rFonts w:ascii="Times New Roman" w:hAnsi="Times New Roman" w:cs="Times New Roman"/>
                <w:color w:val="000000" w:themeColor="text1"/>
                <w:sz w:val="22"/>
                <w:szCs w:val="22"/>
                <w:lang w:val="en-GB"/>
              </w:rPr>
            </w:pPr>
          </w:p>
        </w:tc>
      </w:tr>
    </w:tbl>
    <w:p w14:paraId="704D86B3" w14:textId="77777777" w:rsidR="009F0F61" w:rsidRPr="009E0127" w:rsidRDefault="009F0F61" w:rsidP="009F0F61">
      <w:pPr>
        <w:rPr>
          <w:rFonts w:ascii="Times New Roman" w:hAnsi="Times New Roman" w:cs="Times New Roman"/>
          <w:color w:val="000000" w:themeColor="text1"/>
          <w:sz w:val="22"/>
          <w:szCs w:val="22"/>
          <w:lang w:val="en-GB"/>
        </w:rPr>
      </w:pPr>
    </w:p>
    <w:p w14:paraId="69358114" w14:textId="77777777" w:rsidR="009F0F61" w:rsidRPr="009E0127" w:rsidRDefault="009F0F61" w:rsidP="009F0F61">
      <w:pPr>
        <w:spacing w:line="360" w:lineRule="auto"/>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Appendix D: Questions related to feasibility for both client and health worker provider</w:t>
      </w:r>
    </w:p>
    <w:tbl>
      <w:tblPr>
        <w:tblW w:w="912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28"/>
        <w:gridCol w:w="1092"/>
        <w:gridCol w:w="1105"/>
        <w:gridCol w:w="1216"/>
        <w:gridCol w:w="1257"/>
        <w:gridCol w:w="1729"/>
      </w:tblGrid>
      <w:tr w:rsidR="009E0127" w:rsidRPr="009E0127" w14:paraId="73AA628D" w14:textId="77777777" w:rsidTr="009F3D36">
        <w:trPr>
          <w:trHeight w:val="408"/>
        </w:trPr>
        <w:tc>
          <w:tcPr>
            <w:tcW w:w="2728" w:type="dxa"/>
          </w:tcPr>
          <w:p w14:paraId="44A5C670" w14:textId="77777777" w:rsidR="009F0F61" w:rsidRPr="009E0127" w:rsidRDefault="009F0F61" w:rsidP="009F0F61">
            <w:pPr>
              <w:pStyle w:val="ListParagraph"/>
              <w:numPr>
                <w:ilvl w:val="0"/>
                <w:numId w:val="16"/>
              </w:numPr>
              <w:spacing w:after="0" w:line="240" w:lineRule="auto"/>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Client</w:t>
            </w:r>
          </w:p>
        </w:tc>
        <w:tc>
          <w:tcPr>
            <w:tcW w:w="1092" w:type="dxa"/>
          </w:tcPr>
          <w:p w14:paraId="26BA9F4A"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Strongly disagree</w:t>
            </w:r>
          </w:p>
        </w:tc>
        <w:tc>
          <w:tcPr>
            <w:tcW w:w="1105" w:type="dxa"/>
          </w:tcPr>
          <w:p w14:paraId="607DA33C"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Disagree</w:t>
            </w:r>
          </w:p>
        </w:tc>
        <w:tc>
          <w:tcPr>
            <w:tcW w:w="1216" w:type="dxa"/>
          </w:tcPr>
          <w:p w14:paraId="4EEC2E54"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Neutral</w:t>
            </w:r>
          </w:p>
        </w:tc>
        <w:tc>
          <w:tcPr>
            <w:tcW w:w="1257" w:type="dxa"/>
          </w:tcPr>
          <w:p w14:paraId="55BA3E2E"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Agree</w:t>
            </w:r>
          </w:p>
        </w:tc>
        <w:tc>
          <w:tcPr>
            <w:tcW w:w="1729" w:type="dxa"/>
          </w:tcPr>
          <w:p w14:paraId="64F0599A" w14:textId="77777777" w:rsidR="009F0F61" w:rsidRPr="009E0127" w:rsidRDefault="009F0F61" w:rsidP="009F3D36">
            <w:pPr>
              <w:rPr>
                <w:rFonts w:ascii="Times New Roman" w:hAnsi="Times New Roman" w:cs="Times New Roman"/>
                <w:b/>
                <w:bCs/>
                <w:color w:val="000000" w:themeColor="text1"/>
                <w:sz w:val="22"/>
                <w:szCs w:val="22"/>
                <w:lang w:val="en-GB"/>
              </w:rPr>
            </w:pPr>
            <w:r w:rsidRPr="009E0127">
              <w:rPr>
                <w:rFonts w:ascii="Times New Roman" w:hAnsi="Times New Roman" w:cs="Times New Roman"/>
                <w:b/>
                <w:bCs/>
                <w:color w:val="000000" w:themeColor="text1"/>
                <w:sz w:val="22"/>
                <w:szCs w:val="22"/>
                <w:lang w:val="en-GB"/>
              </w:rPr>
              <w:t>Strongly agree</w:t>
            </w:r>
          </w:p>
        </w:tc>
      </w:tr>
      <w:tr w:rsidR="009E0127" w:rsidRPr="009E0127" w14:paraId="48FA164A" w14:textId="77777777" w:rsidTr="009F3D36">
        <w:trPr>
          <w:trHeight w:val="95"/>
        </w:trPr>
        <w:tc>
          <w:tcPr>
            <w:tcW w:w="2728" w:type="dxa"/>
          </w:tcPr>
          <w:p w14:paraId="6A93B3DB"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This pharmacy-based vaccination model appears practical</w:t>
            </w:r>
          </w:p>
        </w:tc>
        <w:tc>
          <w:tcPr>
            <w:tcW w:w="1092" w:type="dxa"/>
          </w:tcPr>
          <w:p w14:paraId="3F67C355"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0ABD6781"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1F386841"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5204356B"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06821F5E"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433EB99C" w14:textId="77777777" w:rsidTr="009F3D36">
        <w:trPr>
          <w:trHeight w:val="63"/>
        </w:trPr>
        <w:tc>
          <w:tcPr>
            <w:tcW w:w="2728" w:type="dxa"/>
          </w:tcPr>
          <w:p w14:paraId="3D35F71D"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This pharmacy-based vaccination model appears realistic</w:t>
            </w:r>
          </w:p>
        </w:tc>
        <w:tc>
          <w:tcPr>
            <w:tcW w:w="1092" w:type="dxa"/>
          </w:tcPr>
          <w:p w14:paraId="5A55F265"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2E40E4E2"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0A9983ED"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3E66DC10"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0B1517CD"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71154006" w14:textId="77777777" w:rsidTr="009F3D36">
        <w:trPr>
          <w:trHeight w:val="61"/>
        </w:trPr>
        <w:tc>
          <w:tcPr>
            <w:tcW w:w="2728" w:type="dxa"/>
          </w:tcPr>
          <w:p w14:paraId="586380F8"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This pharmacy-based vaccination model appears workable</w:t>
            </w:r>
          </w:p>
        </w:tc>
        <w:tc>
          <w:tcPr>
            <w:tcW w:w="1092" w:type="dxa"/>
          </w:tcPr>
          <w:p w14:paraId="7C578820"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450E3241"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4CAAC067"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4DA4129F"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2A6B4A7C"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50C5243C" w14:textId="77777777" w:rsidTr="009F3D36">
        <w:trPr>
          <w:trHeight w:val="59"/>
        </w:trPr>
        <w:tc>
          <w:tcPr>
            <w:tcW w:w="2728" w:type="dxa"/>
          </w:tcPr>
          <w:p w14:paraId="5746233C"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lastRenderedPageBreak/>
              <w:t>This pharmacy-based vaccination model appears implementable</w:t>
            </w:r>
          </w:p>
        </w:tc>
        <w:tc>
          <w:tcPr>
            <w:tcW w:w="1092" w:type="dxa"/>
          </w:tcPr>
          <w:p w14:paraId="38C294C8"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1BD28A49"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770FCCE3"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34340D69"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4BF35307"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19E889FE" w14:textId="77777777" w:rsidTr="009F3D36">
        <w:trPr>
          <w:trHeight w:val="59"/>
        </w:trPr>
        <w:tc>
          <w:tcPr>
            <w:tcW w:w="2728" w:type="dxa"/>
          </w:tcPr>
          <w:p w14:paraId="360BF2D4"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This pharmacy-based vaccination model appears possible</w:t>
            </w:r>
          </w:p>
        </w:tc>
        <w:tc>
          <w:tcPr>
            <w:tcW w:w="1092" w:type="dxa"/>
          </w:tcPr>
          <w:p w14:paraId="036F917A"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6A2C9C5B"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4C774140"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160F0733"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5993E5ED"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4C15622B" w14:textId="77777777" w:rsidTr="009F3D36">
        <w:trPr>
          <w:trHeight w:val="59"/>
        </w:trPr>
        <w:tc>
          <w:tcPr>
            <w:tcW w:w="2728" w:type="dxa"/>
          </w:tcPr>
          <w:p w14:paraId="0902A766"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This pharmacy-based vaccination model appears viable</w:t>
            </w:r>
          </w:p>
        </w:tc>
        <w:tc>
          <w:tcPr>
            <w:tcW w:w="1092" w:type="dxa"/>
          </w:tcPr>
          <w:p w14:paraId="45DCAA87"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3D86D8E8"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793C0A47"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0F63495F"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6F02737D"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3C4B2BC9" w14:textId="77777777" w:rsidTr="009F3D36">
        <w:trPr>
          <w:trHeight w:val="59"/>
        </w:trPr>
        <w:tc>
          <w:tcPr>
            <w:tcW w:w="2728" w:type="dxa"/>
          </w:tcPr>
          <w:p w14:paraId="6B63EAB4"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This pharmacy-based vaccination model appears doable</w:t>
            </w:r>
          </w:p>
        </w:tc>
        <w:tc>
          <w:tcPr>
            <w:tcW w:w="1092" w:type="dxa"/>
          </w:tcPr>
          <w:p w14:paraId="732FE87C"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0FF6C8DF"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0984D52D"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47F2E1BC"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4BCAC097"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05098050" w14:textId="77777777" w:rsidTr="009F3D36">
        <w:trPr>
          <w:trHeight w:val="59"/>
        </w:trPr>
        <w:tc>
          <w:tcPr>
            <w:tcW w:w="2728" w:type="dxa"/>
          </w:tcPr>
          <w:p w14:paraId="2ADB8A13"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This pharmacy-based vaccination model appears challenging</w:t>
            </w:r>
          </w:p>
        </w:tc>
        <w:tc>
          <w:tcPr>
            <w:tcW w:w="1092" w:type="dxa"/>
          </w:tcPr>
          <w:p w14:paraId="434CBC64"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71E418B9"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56956D96"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3D9A016A"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583504E4" w14:textId="77777777" w:rsidR="009F0F61" w:rsidRPr="009E0127" w:rsidRDefault="009F0F61" w:rsidP="009F3D36">
            <w:pPr>
              <w:rPr>
                <w:rFonts w:ascii="Times New Roman" w:hAnsi="Times New Roman" w:cs="Times New Roman"/>
                <w:color w:val="000000" w:themeColor="text1"/>
                <w:sz w:val="22"/>
                <w:szCs w:val="22"/>
                <w:lang w:val="en-GB"/>
              </w:rPr>
            </w:pPr>
          </w:p>
        </w:tc>
      </w:tr>
      <w:tr w:rsidR="009E0127" w:rsidRPr="009E0127" w14:paraId="50B2BE97" w14:textId="77777777" w:rsidTr="009F3D36">
        <w:trPr>
          <w:trHeight w:val="59"/>
        </w:trPr>
        <w:tc>
          <w:tcPr>
            <w:tcW w:w="2728" w:type="dxa"/>
          </w:tcPr>
          <w:p w14:paraId="588C3C9A" w14:textId="77777777" w:rsidR="009F0F61" w:rsidRPr="009E0127" w:rsidRDefault="009F0F61" w:rsidP="009F3D36">
            <w:pPr>
              <w:rPr>
                <w:rFonts w:ascii="Times New Roman" w:hAnsi="Times New Roman" w:cs="Times New Roman"/>
                <w:color w:val="000000" w:themeColor="text1"/>
                <w:sz w:val="22"/>
                <w:szCs w:val="22"/>
                <w:lang w:val="en-GB"/>
              </w:rPr>
            </w:pPr>
            <w:r w:rsidRPr="009E0127">
              <w:rPr>
                <w:rFonts w:ascii="Times New Roman" w:hAnsi="Times New Roman" w:cs="Times New Roman"/>
                <w:color w:val="000000" w:themeColor="text1"/>
                <w:sz w:val="22"/>
                <w:szCs w:val="22"/>
                <w:lang w:val="en-GB"/>
              </w:rPr>
              <w:t>This pharmacy-based vaccination model appears easy to use</w:t>
            </w:r>
          </w:p>
        </w:tc>
        <w:tc>
          <w:tcPr>
            <w:tcW w:w="1092" w:type="dxa"/>
          </w:tcPr>
          <w:p w14:paraId="16FDBAFC" w14:textId="77777777" w:rsidR="009F0F61" w:rsidRPr="009E0127" w:rsidRDefault="009F0F61" w:rsidP="009F3D36">
            <w:pPr>
              <w:rPr>
                <w:rFonts w:ascii="Times New Roman" w:hAnsi="Times New Roman" w:cs="Times New Roman"/>
                <w:color w:val="000000" w:themeColor="text1"/>
                <w:sz w:val="22"/>
                <w:szCs w:val="22"/>
                <w:lang w:val="en-GB"/>
              </w:rPr>
            </w:pPr>
          </w:p>
        </w:tc>
        <w:tc>
          <w:tcPr>
            <w:tcW w:w="1105" w:type="dxa"/>
          </w:tcPr>
          <w:p w14:paraId="1EFB23A0" w14:textId="77777777" w:rsidR="009F0F61" w:rsidRPr="009E0127" w:rsidRDefault="009F0F61" w:rsidP="009F3D36">
            <w:pPr>
              <w:rPr>
                <w:rFonts w:ascii="Times New Roman" w:hAnsi="Times New Roman" w:cs="Times New Roman"/>
                <w:color w:val="000000" w:themeColor="text1"/>
                <w:sz w:val="22"/>
                <w:szCs w:val="22"/>
                <w:lang w:val="en-GB"/>
              </w:rPr>
            </w:pPr>
          </w:p>
        </w:tc>
        <w:tc>
          <w:tcPr>
            <w:tcW w:w="1216" w:type="dxa"/>
          </w:tcPr>
          <w:p w14:paraId="23926EF1" w14:textId="77777777" w:rsidR="009F0F61" w:rsidRPr="009E0127" w:rsidRDefault="009F0F61" w:rsidP="009F3D36">
            <w:pPr>
              <w:rPr>
                <w:rFonts w:ascii="Times New Roman" w:hAnsi="Times New Roman" w:cs="Times New Roman"/>
                <w:color w:val="000000" w:themeColor="text1"/>
                <w:sz w:val="22"/>
                <w:szCs w:val="22"/>
                <w:lang w:val="en-GB"/>
              </w:rPr>
            </w:pPr>
          </w:p>
        </w:tc>
        <w:tc>
          <w:tcPr>
            <w:tcW w:w="1257" w:type="dxa"/>
          </w:tcPr>
          <w:p w14:paraId="43B6E7C5" w14:textId="77777777" w:rsidR="009F0F61" w:rsidRPr="009E0127" w:rsidRDefault="009F0F61" w:rsidP="009F3D36">
            <w:pPr>
              <w:rPr>
                <w:rFonts w:ascii="Times New Roman" w:hAnsi="Times New Roman" w:cs="Times New Roman"/>
                <w:color w:val="000000" w:themeColor="text1"/>
                <w:sz w:val="22"/>
                <w:szCs w:val="22"/>
                <w:lang w:val="en-GB"/>
              </w:rPr>
            </w:pPr>
          </w:p>
        </w:tc>
        <w:tc>
          <w:tcPr>
            <w:tcW w:w="1729" w:type="dxa"/>
          </w:tcPr>
          <w:p w14:paraId="5AE650B3" w14:textId="77777777" w:rsidR="009F0F61" w:rsidRPr="009E0127" w:rsidRDefault="009F0F61" w:rsidP="009F3D36">
            <w:pPr>
              <w:rPr>
                <w:rFonts w:ascii="Times New Roman" w:hAnsi="Times New Roman" w:cs="Times New Roman"/>
                <w:color w:val="000000" w:themeColor="text1"/>
                <w:sz w:val="22"/>
                <w:szCs w:val="22"/>
                <w:lang w:val="en-GB"/>
              </w:rPr>
            </w:pPr>
          </w:p>
        </w:tc>
      </w:tr>
    </w:tbl>
    <w:p w14:paraId="74467F58" w14:textId="77777777" w:rsidR="009F0F61" w:rsidRPr="009E0127" w:rsidRDefault="009F0F61" w:rsidP="009F0F61">
      <w:pPr>
        <w:rPr>
          <w:rFonts w:ascii="Times New Roman" w:hAnsi="Times New Roman" w:cs="Times New Roman"/>
          <w:color w:val="000000" w:themeColor="text1"/>
          <w:sz w:val="22"/>
          <w:szCs w:val="22"/>
          <w:lang w:val="en-GB"/>
        </w:rPr>
      </w:pPr>
    </w:p>
    <w:p w14:paraId="3F3D7A79" w14:textId="77777777" w:rsidR="009F0F61" w:rsidRPr="009E0127" w:rsidRDefault="009F0F61" w:rsidP="00021229">
      <w:pPr>
        <w:pStyle w:val="NormalWeb"/>
        <w:jc w:val="both"/>
        <w:rPr>
          <w:color w:val="000000" w:themeColor="text1"/>
          <w:sz w:val="22"/>
          <w:szCs w:val="22"/>
        </w:rPr>
      </w:pPr>
    </w:p>
    <w:sectPr w:rsidR="009F0F61" w:rsidRPr="009E0127">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160EC9" w14:textId="77777777" w:rsidR="00BE609A" w:rsidRDefault="00BE609A" w:rsidP="0068678B">
      <w:pPr>
        <w:spacing w:after="0" w:line="240" w:lineRule="auto"/>
      </w:pPr>
      <w:r>
        <w:separator/>
      </w:r>
    </w:p>
  </w:endnote>
  <w:endnote w:type="continuationSeparator" w:id="0">
    <w:p w14:paraId="40F31793" w14:textId="77777777" w:rsidR="00BE609A" w:rsidRDefault="00BE609A" w:rsidP="00686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46977525"/>
      <w:docPartObj>
        <w:docPartGallery w:val="Page Numbers (Bottom of Page)"/>
        <w:docPartUnique/>
      </w:docPartObj>
    </w:sdtPr>
    <w:sdtContent>
      <w:p w14:paraId="70EA01F7" w14:textId="0F5FE3F1" w:rsidR="0068678B" w:rsidRDefault="0068678B" w:rsidP="004B67C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E3A97E" w14:textId="77777777" w:rsidR="0068678B" w:rsidRDefault="006867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72451475"/>
      <w:docPartObj>
        <w:docPartGallery w:val="Page Numbers (Bottom of Page)"/>
        <w:docPartUnique/>
      </w:docPartObj>
    </w:sdtPr>
    <w:sdtContent>
      <w:p w14:paraId="1B599468" w14:textId="00568A12" w:rsidR="0068678B" w:rsidRDefault="0068678B" w:rsidP="004B67C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D3D7FB8" w14:textId="77777777" w:rsidR="0068678B" w:rsidRDefault="006867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1BD3E1" w14:textId="77777777" w:rsidR="00BE609A" w:rsidRDefault="00BE609A" w:rsidP="0068678B">
      <w:pPr>
        <w:spacing w:after="0" w:line="240" w:lineRule="auto"/>
      </w:pPr>
      <w:r>
        <w:separator/>
      </w:r>
    </w:p>
  </w:footnote>
  <w:footnote w:type="continuationSeparator" w:id="0">
    <w:p w14:paraId="53C61C5A" w14:textId="77777777" w:rsidR="00BE609A" w:rsidRDefault="00BE609A" w:rsidP="006867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A59DB"/>
    <w:multiLevelType w:val="hybridMultilevel"/>
    <w:tmpl w:val="F8C403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6172E1"/>
    <w:multiLevelType w:val="hybridMultilevel"/>
    <w:tmpl w:val="AD308A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1D167A"/>
    <w:multiLevelType w:val="hybridMultilevel"/>
    <w:tmpl w:val="DE5868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3E22A1"/>
    <w:multiLevelType w:val="hybridMultilevel"/>
    <w:tmpl w:val="37AC28B4"/>
    <w:lvl w:ilvl="0" w:tplc="0FF6CB2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8741BA"/>
    <w:multiLevelType w:val="hybridMultilevel"/>
    <w:tmpl w:val="DBC233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931147"/>
    <w:multiLevelType w:val="hybridMultilevel"/>
    <w:tmpl w:val="2A2AF09E"/>
    <w:lvl w:ilvl="0" w:tplc="6ABAD0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AF09AF"/>
    <w:multiLevelType w:val="hybridMultilevel"/>
    <w:tmpl w:val="F39A0E82"/>
    <w:lvl w:ilvl="0" w:tplc="D7A80364">
      <w:start w:val="1"/>
      <w:numFmt w:val="decimal"/>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2B67CF3"/>
    <w:multiLevelType w:val="hybridMultilevel"/>
    <w:tmpl w:val="AA2CECCC"/>
    <w:lvl w:ilvl="0" w:tplc="08090001">
      <w:start w:val="1"/>
      <w:numFmt w:val="bullet"/>
      <w:lvlText w:val=""/>
      <w:lvlJc w:val="left"/>
      <w:pPr>
        <w:ind w:left="766" w:hanging="360"/>
      </w:pPr>
      <w:rPr>
        <w:rFonts w:ascii="Symbol" w:hAnsi="Symbol"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8" w15:restartNumberingAfterBreak="0">
    <w:nsid w:val="18570336"/>
    <w:multiLevelType w:val="hybridMultilevel"/>
    <w:tmpl w:val="E1341E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C0C23D7"/>
    <w:multiLevelType w:val="hybridMultilevel"/>
    <w:tmpl w:val="39A4D3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137001B"/>
    <w:multiLevelType w:val="hybridMultilevel"/>
    <w:tmpl w:val="B75493E8"/>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11" w15:restartNumberingAfterBreak="0">
    <w:nsid w:val="26E55825"/>
    <w:multiLevelType w:val="hybridMultilevel"/>
    <w:tmpl w:val="91E80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010FA0"/>
    <w:multiLevelType w:val="hybridMultilevel"/>
    <w:tmpl w:val="5B1A6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253437"/>
    <w:multiLevelType w:val="hybridMultilevel"/>
    <w:tmpl w:val="A67684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E63847"/>
    <w:multiLevelType w:val="hybridMultilevel"/>
    <w:tmpl w:val="AEA8D8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E2B538A"/>
    <w:multiLevelType w:val="hybridMultilevel"/>
    <w:tmpl w:val="BF04A71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16527A3"/>
    <w:multiLevelType w:val="hybridMultilevel"/>
    <w:tmpl w:val="0CB4AF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B1229"/>
    <w:multiLevelType w:val="hybridMultilevel"/>
    <w:tmpl w:val="A2C62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3DD539D"/>
    <w:multiLevelType w:val="hybridMultilevel"/>
    <w:tmpl w:val="ECF4E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B5909D4"/>
    <w:multiLevelType w:val="hybridMultilevel"/>
    <w:tmpl w:val="0FA488F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CEA1C3C"/>
    <w:multiLevelType w:val="multilevel"/>
    <w:tmpl w:val="C9FA0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D2B5B78"/>
    <w:multiLevelType w:val="hybridMultilevel"/>
    <w:tmpl w:val="DB70E7A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2" w15:restartNumberingAfterBreak="0">
    <w:nsid w:val="43D506A5"/>
    <w:multiLevelType w:val="hybridMultilevel"/>
    <w:tmpl w:val="BF04A7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7DB6307"/>
    <w:multiLevelType w:val="hybridMultilevel"/>
    <w:tmpl w:val="6AB06066"/>
    <w:lvl w:ilvl="0" w:tplc="BFC436E4">
      <w:start w:val="1"/>
      <w:numFmt w:val="decimal"/>
      <w:lvlText w:val="%1."/>
      <w:lvlJc w:val="left"/>
      <w:pPr>
        <w:ind w:left="1080" w:hanging="360"/>
      </w:pPr>
      <w:rPr>
        <w:rFonts w:ascii="Times New Roman" w:eastAsiaTheme="minorHAnsi" w:hAnsi="Times New Roman" w:cs="Times New Roman"/>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4BD3123A"/>
    <w:multiLevelType w:val="hybridMultilevel"/>
    <w:tmpl w:val="605E5B8E"/>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D7D710E"/>
    <w:multiLevelType w:val="hybridMultilevel"/>
    <w:tmpl w:val="29D407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16C75DA"/>
    <w:multiLevelType w:val="hybridMultilevel"/>
    <w:tmpl w:val="901AC9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5432DD9"/>
    <w:multiLevelType w:val="hybridMultilevel"/>
    <w:tmpl w:val="3D460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64971C8"/>
    <w:multiLevelType w:val="hybridMultilevel"/>
    <w:tmpl w:val="9C8E5CD6"/>
    <w:lvl w:ilvl="0" w:tplc="FE2694C2">
      <w:numFmt w:val="bullet"/>
      <w:lvlText w:val="•"/>
      <w:lvlJc w:val="left"/>
      <w:pPr>
        <w:ind w:left="720" w:hanging="360"/>
      </w:pPr>
      <w:rPr>
        <w:rFonts w:hint="default"/>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8527C2F"/>
    <w:multiLevelType w:val="hybridMultilevel"/>
    <w:tmpl w:val="9C3C45B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A7D3721"/>
    <w:multiLevelType w:val="hybridMultilevel"/>
    <w:tmpl w:val="5F048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A8D1B2D"/>
    <w:multiLevelType w:val="hybridMultilevel"/>
    <w:tmpl w:val="85DCC8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B7D1ED9"/>
    <w:multiLevelType w:val="hybridMultilevel"/>
    <w:tmpl w:val="47469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30052A2"/>
    <w:multiLevelType w:val="hybridMultilevel"/>
    <w:tmpl w:val="3BBAD7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A9B7C08"/>
    <w:multiLevelType w:val="multilevel"/>
    <w:tmpl w:val="4280A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91623E"/>
    <w:multiLevelType w:val="hybridMultilevel"/>
    <w:tmpl w:val="605E5B8E"/>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3152F9C"/>
    <w:multiLevelType w:val="hybridMultilevel"/>
    <w:tmpl w:val="CD0E3B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B524282"/>
    <w:multiLevelType w:val="hybridMultilevel"/>
    <w:tmpl w:val="E02C85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F33095F"/>
    <w:multiLevelType w:val="hybridMultilevel"/>
    <w:tmpl w:val="605E5B8E"/>
    <w:lvl w:ilvl="0" w:tplc="9C7CAD6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62371583">
    <w:abstractNumId w:val="0"/>
  </w:num>
  <w:num w:numId="2" w16cid:durableId="1642614848">
    <w:abstractNumId w:val="4"/>
  </w:num>
  <w:num w:numId="3" w16cid:durableId="635837549">
    <w:abstractNumId w:val="6"/>
  </w:num>
  <w:num w:numId="4" w16cid:durableId="1393895134">
    <w:abstractNumId w:val="23"/>
  </w:num>
  <w:num w:numId="5" w16cid:durableId="1534347528">
    <w:abstractNumId w:val="21"/>
  </w:num>
  <w:num w:numId="6" w16cid:durableId="165246672">
    <w:abstractNumId w:val="19"/>
  </w:num>
  <w:num w:numId="7" w16cid:durableId="1831866080">
    <w:abstractNumId w:val="13"/>
  </w:num>
  <w:num w:numId="8" w16cid:durableId="1454446860">
    <w:abstractNumId w:val="16"/>
  </w:num>
  <w:num w:numId="9" w16cid:durableId="1010257314">
    <w:abstractNumId w:val="25"/>
  </w:num>
  <w:num w:numId="10" w16cid:durableId="2057660380">
    <w:abstractNumId w:val="5"/>
  </w:num>
  <w:num w:numId="11" w16cid:durableId="1270359654">
    <w:abstractNumId w:val="1"/>
  </w:num>
  <w:num w:numId="12" w16cid:durableId="1637711301">
    <w:abstractNumId w:val="38"/>
  </w:num>
  <w:num w:numId="13" w16cid:durableId="611133721">
    <w:abstractNumId w:val="22"/>
  </w:num>
  <w:num w:numId="14" w16cid:durableId="1528955652">
    <w:abstractNumId w:val="8"/>
  </w:num>
  <w:num w:numId="15" w16cid:durableId="1038511373">
    <w:abstractNumId w:val="35"/>
  </w:num>
  <w:num w:numId="16" w16cid:durableId="1540317749">
    <w:abstractNumId w:val="24"/>
  </w:num>
  <w:num w:numId="17" w16cid:durableId="1695419286">
    <w:abstractNumId w:val="9"/>
  </w:num>
  <w:num w:numId="18" w16cid:durableId="1098453952">
    <w:abstractNumId w:val="28"/>
  </w:num>
  <w:num w:numId="19" w16cid:durableId="590746385">
    <w:abstractNumId w:val="11"/>
  </w:num>
  <w:num w:numId="20" w16cid:durableId="1640845752">
    <w:abstractNumId w:val="18"/>
  </w:num>
  <w:num w:numId="21" w16cid:durableId="1725450661">
    <w:abstractNumId w:val="3"/>
  </w:num>
  <w:num w:numId="22" w16cid:durableId="604508878">
    <w:abstractNumId w:val="10"/>
  </w:num>
  <w:num w:numId="23" w16cid:durableId="1955016777">
    <w:abstractNumId w:val="7"/>
  </w:num>
  <w:num w:numId="24" w16cid:durableId="1854760908">
    <w:abstractNumId w:val="32"/>
  </w:num>
  <w:num w:numId="25" w16cid:durableId="409352939">
    <w:abstractNumId w:val="2"/>
  </w:num>
  <w:num w:numId="26" w16cid:durableId="1768771910">
    <w:abstractNumId w:val="17"/>
  </w:num>
  <w:num w:numId="27" w16cid:durableId="40785874">
    <w:abstractNumId w:val="30"/>
  </w:num>
  <w:num w:numId="28" w16cid:durableId="599682330">
    <w:abstractNumId w:val="27"/>
  </w:num>
  <w:num w:numId="29" w16cid:durableId="178930793">
    <w:abstractNumId w:val="12"/>
  </w:num>
  <w:num w:numId="30" w16cid:durableId="38363297">
    <w:abstractNumId w:val="14"/>
  </w:num>
  <w:num w:numId="31" w16cid:durableId="669989042">
    <w:abstractNumId w:val="15"/>
  </w:num>
  <w:num w:numId="32" w16cid:durableId="969821053">
    <w:abstractNumId w:val="26"/>
  </w:num>
  <w:num w:numId="33" w16cid:durableId="1654679135">
    <w:abstractNumId w:val="20"/>
  </w:num>
  <w:num w:numId="34" w16cid:durableId="1930430665">
    <w:abstractNumId w:val="34"/>
  </w:num>
  <w:num w:numId="35" w16cid:durableId="1383551764">
    <w:abstractNumId w:val="37"/>
  </w:num>
  <w:num w:numId="36" w16cid:durableId="1320648253">
    <w:abstractNumId w:val="31"/>
  </w:num>
  <w:num w:numId="37" w16cid:durableId="963729979">
    <w:abstractNumId w:val="29"/>
  </w:num>
  <w:num w:numId="38" w16cid:durableId="1388066963">
    <w:abstractNumId w:val="33"/>
  </w:num>
  <w:num w:numId="39" w16cid:durableId="1318416437">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229"/>
    <w:rsid w:val="00021229"/>
    <w:rsid w:val="00022CF1"/>
    <w:rsid w:val="00043529"/>
    <w:rsid w:val="000A338A"/>
    <w:rsid w:val="000D442A"/>
    <w:rsid w:val="0014271E"/>
    <w:rsid w:val="001A131B"/>
    <w:rsid w:val="001B05E6"/>
    <w:rsid w:val="001F74B7"/>
    <w:rsid w:val="00200136"/>
    <w:rsid w:val="002001AC"/>
    <w:rsid w:val="00243396"/>
    <w:rsid w:val="002B416A"/>
    <w:rsid w:val="002C5927"/>
    <w:rsid w:val="002D503D"/>
    <w:rsid w:val="00347E92"/>
    <w:rsid w:val="0036668C"/>
    <w:rsid w:val="003B73C6"/>
    <w:rsid w:val="003C1E3A"/>
    <w:rsid w:val="003C2651"/>
    <w:rsid w:val="00467046"/>
    <w:rsid w:val="00474A58"/>
    <w:rsid w:val="0047527D"/>
    <w:rsid w:val="004803A7"/>
    <w:rsid w:val="004877E0"/>
    <w:rsid w:val="004C5EE5"/>
    <w:rsid w:val="004D483D"/>
    <w:rsid w:val="00523362"/>
    <w:rsid w:val="005423E5"/>
    <w:rsid w:val="005875CD"/>
    <w:rsid w:val="00590A50"/>
    <w:rsid w:val="005B3173"/>
    <w:rsid w:val="006401A3"/>
    <w:rsid w:val="00640D74"/>
    <w:rsid w:val="0068678B"/>
    <w:rsid w:val="006A59E4"/>
    <w:rsid w:val="00701DEE"/>
    <w:rsid w:val="007112B2"/>
    <w:rsid w:val="007204EE"/>
    <w:rsid w:val="007222B1"/>
    <w:rsid w:val="00786F7F"/>
    <w:rsid w:val="007B07C2"/>
    <w:rsid w:val="007D7011"/>
    <w:rsid w:val="007F1950"/>
    <w:rsid w:val="00821D10"/>
    <w:rsid w:val="00832F4F"/>
    <w:rsid w:val="00845C3D"/>
    <w:rsid w:val="008A31F7"/>
    <w:rsid w:val="008D58AB"/>
    <w:rsid w:val="009101D4"/>
    <w:rsid w:val="00912FCB"/>
    <w:rsid w:val="0091527A"/>
    <w:rsid w:val="00950201"/>
    <w:rsid w:val="009801D8"/>
    <w:rsid w:val="0099385D"/>
    <w:rsid w:val="009B2EDE"/>
    <w:rsid w:val="009B68BE"/>
    <w:rsid w:val="009E0127"/>
    <w:rsid w:val="009E3186"/>
    <w:rsid w:val="009E66BE"/>
    <w:rsid w:val="009E7848"/>
    <w:rsid w:val="009F0F61"/>
    <w:rsid w:val="00A26AB2"/>
    <w:rsid w:val="00A27181"/>
    <w:rsid w:val="00A47E8B"/>
    <w:rsid w:val="00A5011C"/>
    <w:rsid w:val="00A54613"/>
    <w:rsid w:val="00AA5C4A"/>
    <w:rsid w:val="00AA68A3"/>
    <w:rsid w:val="00AB594D"/>
    <w:rsid w:val="00AC71D8"/>
    <w:rsid w:val="00B0059B"/>
    <w:rsid w:val="00B16391"/>
    <w:rsid w:val="00B320FE"/>
    <w:rsid w:val="00B61B11"/>
    <w:rsid w:val="00B74CB9"/>
    <w:rsid w:val="00B943C0"/>
    <w:rsid w:val="00BE609A"/>
    <w:rsid w:val="00C2451A"/>
    <w:rsid w:val="00C36E04"/>
    <w:rsid w:val="00C62EC7"/>
    <w:rsid w:val="00C63220"/>
    <w:rsid w:val="00CD1401"/>
    <w:rsid w:val="00CD7240"/>
    <w:rsid w:val="00D00B9E"/>
    <w:rsid w:val="00D15BA7"/>
    <w:rsid w:val="00D461D8"/>
    <w:rsid w:val="00D6231F"/>
    <w:rsid w:val="00D77485"/>
    <w:rsid w:val="00DA7C84"/>
    <w:rsid w:val="00DF1196"/>
    <w:rsid w:val="00DF7654"/>
    <w:rsid w:val="00E0574D"/>
    <w:rsid w:val="00E32E5D"/>
    <w:rsid w:val="00E551B7"/>
    <w:rsid w:val="00E57EA2"/>
    <w:rsid w:val="00E84457"/>
    <w:rsid w:val="00EA7CFB"/>
    <w:rsid w:val="00EB6095"/>
    <w:rsid w:val="00EC11C0"/>
    <w:rsid w:val="00F01944"/>
    <w:rsid w:val="00F30B1A"/>
    <w:rsid w:val="00F31D81"/>
    <w:rsid w:val="00F42441"/>
    <w:rsid w:val="00F51751"/>
    <w:rsid w:val="00F6056B"/>
    <w:rsid w:val="00F65B75"/>
    <w:rsid w:val="00F86E96"/>
    <w:rsid w:val="00FF5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ED89DB"/>
  <w15:chartTrackingRefBased/>
  <w15:docId w15:val="{BB5E7694-52F9-104A-B5F3-34CE86C93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12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12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12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12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12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12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12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12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12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ableofFigures">
    <w:name w:val="table of figures"/>
    <w:basedOn w:val="Normal"/>
    <w:next w:val="Normal"/>
    <w:uiPriority w:val="99"/>
    <w:unhideWhenUsed/>
    <w:rsid w:val="00F01944"/>
    <w:pPr>
      <w:spacing w:before="120" w:after="120" w:line="240" w:lineRule="auto"/>
    </w:pPr>
    <w:rPr>
      <w:rFonts w:ascii="Times New Roman" w:eastAsia="Times New Roman" w:hAnsi="Times New Roman" w:cstheme="minorHAnsi"/>
      <w:i/>
      <w:iCs/>
      <w:kern w:val="0"/>
      <w:szCs w:val="20"/>
      <w:lang w:eastAsia="en-GB"/>
      <w14:ligatures w14:val="none"/>
    </w:rPr>
  </w:style>
  <w:style w:type="character" w:customStyle="1" w:styleId="Heading1Char">
    <w:name w:val="Heading 1 Char"/>
    <w:basedOn w:val="DefaultParagraphFont"/>
    <w:link w:val="Heading1"/>
    <w:uiPriority w:val="9"/>
    <w:rsid w:val="000212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12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12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12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12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12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12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12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1229"/>
    <w:rPr>
      <w:rFonts w:eastAsiaTheme="majorEastAsia" w:cstheme="majorBidi"/>
      <w:color w:val="272727" w:themeColor="text1" w:themeTint="D8"/>
    </w:rPr>
  </w:style>
  <w:style w:type="paragraph" w:styleId="Title">
    <w:name w:val="Title"/>
    <w:basedOn w:val="Normal"/>
    <w:next w:val="Normal"/>
    <w:link w:val="TitleChar"/>
    <w:uiPriority w:val="10"/>
    <w:qFormat/>
    <w:rsid w:val="000212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12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12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12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1229"/>
    <w:pPr>
      <w:spacing w:before="160"/>
      <w:jc w:val="center"/>
    </w:pPr>
    <w:rPr>
      <w:i/>
      <w:iCs/>
      <w:color w:val="404040" w:themeColor="text1" w:themeTint="BF"/>
    </w:rPr>
  </w:style>
  <w:style w:type="character" w:customStyle="1" w:styleId="QuoteChar">
    <w:name w:val="Quote Char"/>
    <w:basedOn w:val="DefaultParagraphFont"/>
    <w:link w:val="Quote"/>
    <w:uiPriority w:val="29"/>
    <w:rsid w:val="00021229"/>
    <w:rPr>
      <w:i/>
      <w:iCs/>
      <w:color w:val="404040" w:themeColor="text1" w:themeTint="BF"/>
    </w:rPr>
  </w:style>
  <w:style w:type="paragraph" w:styleId="ListParagraph">
    <w:name w:val="List Paragraph"/>
    <w:basedOn w:val="Normal"/>
    <w:uiPriority w:val="34"/>
    <w:qFormat/>
    <w:rsid w:val="00021229"/>
    <w:pPr>
      <w:ind w:left="720"/>
      <w:contextualSpacing/>
    </w:pPr>
  </w:style>
  <w:style w:type="character" w:styleId="IntenseEmphasis">
    <w:name w:val="Intense Emphasis"/>
    <w:basedOn w:val="DefaultParagraphFont"/>
    <w:uiPriority w:val="21"/>
    <w:qFormat/>
    <w:rsid w:val="00021229"/>
    <w:rPr>
      <w:i/>
      <w:iCs/>
      <w:color w:val="0F4761" w:themeColor="accent1" w:themeShade="BF"/>
    </w:rPr>
  </w:style>
  <w:style w:type="paragraph" w:styleId="IntenseQuote">
    <w:name w:val="Intense Quote"/>
    <w:basedOn w:val="Normal"/>
    <w:next w:val="Normal"/>
    <w:link w:val="IntenseQuoteChar"/>
    <w:uiPriority w:val="30"/>
    <w:qFormat/>
    <w:rsid w:val="000212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1229"/>
    <w:rPr>
      <w:i/>
      <w:iCs/>
      <w:color w:val="0F4761" w:themeColor="accent1" w:themeShade="BF"/>
    </w:rPr>
  </w:style>
  <w:style w:type="character" w:styleId="IntenseReference">
    <w:name w:val="Intense Reference"/>
    <w:basedOn w:val="DefaultParagraphFont"/>
    <w:uiPriority w:val="32"/>
    <w:qFormat/>
    <w:rsid w:val="00021229"/>
    <w:rPr>
      <w:b/>
      <w:bCs/>
      <w:smallCaps/>
      <w:color w:val="0F4761" w:themeColor="accent1" w:themeShade="BF"/>
      <w:spacing w:val="5"/>
    </w:rPr>
  </w:style>
  <w:style w:type="paragraph" w:styleId="NormalWeb">
    <w:name w:val="Normal (Web)"/>
    <w:basedOn w:val="Normal"/>
    <w:uiPriority w:val="99"/>
    <w:unhideWhenUsed/>
    <w:rsid w:val="00021229"/>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021229"/>
  </w:style>
  <w:style w:type="paragraph" w:styleId="Footer">
    <w:name w:val="footer"/>
    <w:basedOn w:val="Normal"/>
    <w:link w:val="FooterChar"/>
    <w:uiPriority w:val="99"/>
    <w:unhideWhenUsed/>
    <w:rsid w:val="006867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678B"/>
  </w:style>
  <w:style w:type="character" w:styleId="PageNumber">
    <w:name w:val="page number"/>
    <w:basedOn w:val="DefaultParagraphFont"/>
    <w:uiPriority w:val="99"/>
    <w:semiHidden/>
    <w:unhideWhenUsed/>
    <w:rsid w:val="0068678B"/>
  </w:style>
  <w:style w:type="character" w:styleId="Strong">
    <w:name w:val="Strong"/>
    <w:basedOn w:val="DefaultParagraphFont"/>
    <w:uiPriority w:val="22"/>
    <w:qFormat/>
    <w:rsid w:val="007112B2"/>
    <w:rPr>
      <w:b/>
      <w:bCs/>
    </w:rPr>
  </w:style>
  <w:style w:type="character" w:styleId="Emphasis">
    <w:name w:val="Emphasis"/>
    <w:basedOn w:val="DefaultParagraphFont"/>
    <w:uiPriority w:val="20"/>
    <w:qFormat/>
    <w:rsid w:val="007112B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280467">
      <w:bodyDiv w:val="1"/>
      <w:marLeft w:val="0"/>
      <w:marRight w:val="0"/>
      <w:marTop w:val="0"/>
      <w:marBottom w:val="0"/>
      <w:divBdr>
        <w:top w:val="none" w:sz="0" w:space="0" w:color="auto"/>
        <w:left w:val="none" w:sz="0" w:space="0" w:color="auto"/>
        <w:bottom w:val="none" w:sz="0" w:space="0" w:color="auto"/>
        <w:right w:val="none" w:sz="0" w:space="0" w:color="auto"/>
      </w:divBdr>
    </w:div>
    <w:div w:id="186334530">
      <w:bodyDiv w:val="1"/>
      <w:marLeft w:val="0"/>
      <w:marRight w:val="0"/>
      <w:marTop w:val="0"/>
      <w:marBottom w:val="0"/>
      <w:divBdr>
        <w:top w:val="none" w:sz="0" w:space="0" w:color="auto"/>
        <w:left w:val="none" w:sz="0" w:space="0" w:color="auto"/>
        <w:bottom w:val="none" w:sz="0" w:space="0" w:color="auto"/>
        <w:right w:val="none" w:sz="0" w:space="0" w:color="auto"/>
      </w:divBdr>
    </w:div>
    <w:div w:id="395934528">
      <w:bodyDiv w:val="1"/>
      <w:marLeft w:val="0"/>
      <w:marRight w:val="0"/>
      <w:marTop w:val="0"/>
      <w:marBottom w:val="0"/>
      <w:divBdr>
        <w:top w:val="none" w:sz="0" w:space="0" w:color="auto"/>
        <w:left w:val="none" w:sz="0" w:space="0" w:color="auto"/>
        <w:bottom w:val="none" w:sz="0" w:space="0" w:color="auto"/>
        <w:right w:val="none" w:sz="0" w:space="0" w:color="auto"/>
      </w:divBdr>
    </w:div>
    <w:div w:id="529991809">
      <w:bodyDiv w:val="1"/>
      <w:marLeft w:val="0"/>
      <w:marRight w:val="0"/>
      <w:marTop w:val="0"/>
      <w:marBottom w:val="0"/>
      <w:divBdr>
        <w:top w:val="none" w:sz="0" w:space="0" w:color="auto"/>
        <w:left w:val="none" w:sz="0" w:space="0" w:color="auto"/>
        <w:bottom w:val="none" w:sz="0" w:space="0" w:color="auto"/>
        <w:right w:val="none" w:sz="0" w:space="0" w:color="auto"/>
      </w:divBdr>
    </w:div>
    <w:div w:id="768426333">
      <w:bodyDiv w:val="1"/>
      <w:marLeft w:val="0"/>
      <w:marRight w:val="0"/>
      <w:marTop w:val="0"/>
      <w:marBottom w:val="0"/>
      <w:divBdr>
        <w:top w:val="none" w:sz="0" w:space="0" w:color="auto"/>
        <w:left w:val="none" w:sz="0" w:space="0" w:color="auto"/>
        <w:bottom w:val="none" w:sz="0" w:space="0" w:color="auto"/>
        <w:right w:val="none" w:sz="0" w:space="0" w:color="auto"/>
      </w:divBdr>
    </w:div>
    <w:div w:id="1041637124">
      <w:bodyDiv w:val="1"/>
      <w:marLeft w:val="0"/>
      <w:marRight w:val="0"/>
      <w:marTop w:val="0"/>
      <w:marBottom w:val="0"/>
      <w:divBdr>
        <w:top w:val="none" w:sz="0" w:space="0" w:color="auto"/>
        <w:left w:val="none" w:sz="0" w:space="0" w:color="auto"/>
        <w:bottom w:val="none" w:sz="0" w:space="0" w:color="auto"/>
        <w:right w:val="none" w:sz="0" w:space="0" w:color="auto"/>
      </w:divBdr>
    </w:div>
    <w:div w:id="1062944978">
      <w:bodyDiv w:val="1"/>
      <w:marLeft w:val="0"/>
      <w:marRight w:val="0"/>
      <w:marTop w:val="0"/>
      <w:marBottom w:val="0"/>
      <w:divBdr>
        <w:top w:val="none" w:sz="0" w:space="0" w:color="auto"/>
        <w:left w:val="none" w:sz="0" w:space="0" w:color="auto"/>
        <w:bottom w:val="none" w:sz="0" w:space="0" w:color="auto"/>
        <w:right w:val="none" w:sz="0" w:space="0" w:color="auto"/>
      </w:divBdr>
      <w:divsChild>
        <w:div w:id="525214577">
          <w:marLeft w:val="0"/>
          <w:marRight w:val="0"/>
          <w:marTop w:val="0"/>
          <w:marBottom w:val="0"/>
          <w:divBdr>
            <w:top w:val="none" w:sz="0" w:space="0" w:color="auto"/>
            <w:left w:val="none" w:sz="0" w:space="0" w:color="auto"/>
            <w:bottom w:val="none" w:sz="0" w:space="0" w:color="auto"/>
            <w:right w:val="none" w:sz="0" w:space="0" w:color="auto"/>
          </w:divBdr>
          <w:divsChild>
            <w:div w:id="806320527">
              <w:marLeft w:val="0"/>
              <w:marRight w:val="0"/>
              <w:marTop w:val="0"/>
              <w:marBottom w:val="0"/>
              <w:divBdr>
                <w:top w:val="none" w:sz="0" w:space="0" w:color="auto"/>
                <w:left w:val="none" w:sz="0" w:space="0" w:color="auto"/>
                <w:bottom w:val="none" w:sz="0" w:space="0" w:color="auto"/>
                <w:right w:val="none" w:sz="0" w:space="0" w:color="auto"/>
              </w:divBdr>
              <w:divsChild>
                <w:div w:id="505676788">
                  <w:marLeft w:val="0"/>
                  <w:marRight w:val="0"/>
                  <w:marTop w:val="0"/>
                  <w:marBottom w:val="0"/>
                  <w:divBdr>
                    <w:top w:val="none" w:sz="0" w:space="0" w:color="auto"/>
                    <w:left w:val="none" w:sz="0" w:space="0" w:color="auto"/>
                    <w:bottom w:val="none" w:sz="0" w:space="0" w:color="auto"/>
                    <w:right w:val="none" w:sz="0" w:space="0" w:color="auto"/>
                  </w:divBdr>
                  <w:divsChild>
                    <w:div w:id="1264072689">
                      <w:marLeft w:val="0"/>
                      <w:marRight w:val="0"/>
                      <w:marTop w:val="0"/>
                      <w:marBottom w:val="0"/>
                      <w:divBdr>
                        <w:top w:val="none" w:sz="0" w:space="0" w:color="auto"/>
                        <w:left w:val="none" w:sz="0" w:space="0" w:color="auto"/>
                        <w:bottom w:val="none" w:sz="0" w:space="0" w:color="auto"/>
                        <w:right w:val="none" w:sz="0" w:space="0" w:color="auto"/>
                      </w:divBdr>
                      <w:divsChild>
                        <w:div w:id="1027371865">
                          <w:marLeft w:val="0"/>
                          <w:marRight w:val="0"/>
                          <w:marTop w:val="0"/>
                          <w:marBottom w:val="0"/>
                          <w:divBdr>
                            <w:top w:val="none" w:sz="0" w:space="0" w:color="auto"/>
                            <w:left w:val="none" w:sz="0" w:space="0" w:color="auto"/>
                            <w:bottom w:val="none" w:sz="0" w:space="0" w:color="auto"/>
                            <w:right w:val="none" w:sz="0" w:space="0" w:color="auto"/>
                          </w:divBdr>
                          <w:divsChild>
                            <w:div w:id="138663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1804710">
      <w:bodyDiv w:val="1"/>
      <w:marLeft w:val="0"/>
      <w:marRight w:val="0"/>
      <w:marTop w:val="0"/>
      <w:marBottom w:val="0"/>
      <w:divBdr>
        <w:top w:val="none" w:sz="0" w:space="0" w:color="auto"/>
        <w:left w:val="none" w:sz="0" w:space="0" w:color="auto"/>
        <w:bottom w:val="none" w:sz="0" w:space="0" w:color="auto"/>
        <w:right w:val="none" w:sz="0" w:space="0" w:color="auto"/>
      </w:divBdr>
    </w:div>
    <w:div w:id="1170828557">
      <w:bodyDiv w:val="1"/>
      <w:marLeft w:val="0"/>
      <w:marRight w:val="0"/>
      <w:marTop w:val="0"/>
      <w:marBottom w:val="0"/>
      <w:divBdr>
        <w:top w:val="none" w:sz="0" w:space="0" w:color="auto"/>
        <w:left w:val="none" w:sz="0" w:space="0" w:color="auto"/>
        <w:bottom w:val="none" w:sz="0" w:space="0" w:color="auto"/>
        <w:right w:val="none" w:sz="0" w:space="0" w:color="auto"/>
      </w:divBdr>
    </w:div>
    <w:div w:id="1179662139">
      <w:bodyDiv w:val="1"/>
      <w:marLeft w:val="0"/>
      <w:marRight w:val="0"/>
      <w:marTop w:val="0"/>
      <w:marBottom w:val="0"/>
      <w:divBdr>
        <w:top w:val="none" w:sz="0" w:space="0" w:color="auto"/>
        <w:left w:val="none" w:sz="0" w:space="0" w:color="auto"/>
        <w:bottom w:val="none" w:sz="0" w:space="0" w:color="auto"/>
        <w:right w:val="none" w:sz="0" w:space="0" w:color="auto"/>
      </w:divBdr>
    </w:div>
    <w:div w:id="1228761310">
      <w:bodyDiv w:val="1"/>
      <w:marLeft w:val="0"/>
      <w:marRight w:val="0"/>
      <w:marTop w:val="0"/>
      <w:marBottom w:val="0"/>
      <w:divBdr>
        <w:top w:val="none" w:sz="0" w:space="0" w:color="auto"/>
        <w:left w:val="none" w:sz="0" w:space="0" w:color="auto"/>
        <w:bottom w:val="none" w:sz="0" w:space="0" w:color="auto"/>
        <w:right w:val="none" w:sz="0" w:space="0" w:color="auto"/>
      </w:divBdr>
    </w:div>
    <w:div w:id="1336881621">
      <w:bodyDiv w:val="1"/>
      <w:marLeft w:val="0"/>
      <w:marRight w:val="0"/>
      <w:marTop w:val="0"/>
      <w:marBottom w:val="0"/>
      <w:divBdr>
        <w:top w:val="none" w:sz="0" w:space="0" w:color="auto"/>
        <w:left w:val="none" w:sz="0" w:space="0" w:color="auto"/>
        <w:bottom w:val="none" w:sz="0" w:space="0" w:color="auto"/>
        <w:right w:val="none" w:sz="0" w:space="0" w:color="auto"/>
      </w:divBdr>
    </w:div>
    <w:div w:id="1398748122">
      <w:bodyDiv w:val="1"/>
      <w:marLeft w:val="0"/>
      <w:marRight w:val="0"/>
      <w:marTop w:val="0"/>
      <w:marBottom w:val="0"/>
      <w:divBdr>
        <w:top w:val="none" w:sz="0" w:space="0" w:color="auto"/>
        <w:left w:val="none" w:sz="0" w:space="0" w:color="auto"/>
        <w:bottom w:val="none" w:sz="0" w:space="0" w:color="auto"/>
        <w:right w:val="none" w:sz="0" w:space="0" w:color="auto"/>
      </w:divBdr>
      <w:divsChild>
        <w:div w:id="520897880">
          <w:marLeft w:val="0"/>
          <w:marRight w:val="0"/>
          <w:marTop w:val="0"/>
          <w:marBottom w:val="0"/>
          <w:divBdr>
            <w:top w:val="none" w:sz="0" w:space="0" w:color="auto"/>
            <w:left w:val="none" w:sz="0" w:space="0" w:color="auto"/>
            <w:bottom w:val="none" w:sz="0" w:space="0" w:color="auto"/>
            <w:right w:val="none" w:sz="0" w:space="0" w:color="auto"/>
          </w:divBdr>
          <w:divsChild>
            <w:div w:id="1867718469">
              <w:marLeft w:val="0"/>
              <w:marRight w:val="0"/>
              <w:marTop w:val="0"/>
              <w:marBottom w:val="0"/>
              <w:divBdr>
                <w:top w:val="none" w:sz="0" w:space="0" w:color="auto"/>
                <w:left w:val="none" w:sz="0" w:space="0" w:color="auto"/>
                <w:bottom w:val="none" w:sz="0" w:space="0" w:color="auto"/>
                <w:right w:val="none" w:sz="0" w:space="0" w:color="auto"/>
              </w:divBdr>
              <w:divsChild>
                <w:div w:id="904802821">
                  <w:marLeft w:val="0"/>
                  <w:marRight w:val="0"/>
                  <w:marTop w:val="0"/>
                  <w:marBottom w:val="0"/>
                  <w:divBdr>
                    <w:top w:val="none" w:sz="0" w:space="0" w:color="auto"/>
                    <w:left w:val="none" w:sz="0" w:space="0" w:color="auto"/>
                    <w:bottom w:val="none" w:sz="0" w:space="0" w:color="auto"/>
                    <w:right w:val="none" w:sz="0" w:space="0" w:color="auto"/>
                  </w:divBdr>
                  <w:divsChild>
                    <w:div w:id="150416879">
                      <w:marLeft w:val="0"/>
                      <w:marRight w:val="0"/>
                      <w:marTop w:val="0"/>
                      <w:marBottom w:val="0"/>
                      <w:divBdr>
                        <w:top w:val="none" w:sz="0" w:space="0" w:color="auto"/>
                        <w:left w:val="none" w:sz="0" w:space="0" w:color="auto"/>
                        <w:bottom w:val="none" w:sz="0" w:space="0" w:color="auto"/>
                        <w:right w:val="none" w:sz="0" w:space="0" w:color="auto"/>
                      </w:divBdr>
                      <w:divsChild>
                        <w:div w:id="821510896">
                          <w:marLeft w:val="0"/>
                          <w:marRight w:val="0"/>
                          <w:marTop w:val="0"/>
                          <w:marBottom w:val="0"/>
                          <w:divBdr>
                            <w:top w:val="none" w:sz="0" w:space="0" w:color="auto"/>
                            <w:left w:val="none" w:sz="0" w:space="0" w:color="auto"/>
                            <w:bottom w:val="none" w:sz="0" w:space="0" w:color="auto"/>
                            <w:right w:val="none" w:sz="0" w:space="0" w:color="auto"/>
                          </w:divBdr>
                          <w:divsChild>
                            <w:div w:id="972949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7553909">
      <w:bodyDiv w:val="1"/>
      <w:marLeft w:val="0"/>
      <w:marRight w:val="0"/>
      <w:marTop w:val="0"/>
      <w:marBottom w:val="0"/>
      <w:divBdr>
        <w:top w:val="none" w:sz="0" w:space="0" w:color="auto"/>
        <w:left w:val="none" w:sz="0" w:space="0" w:color="auto"/>
        <w:bottom w:val="none" w:sz="0" w:space="0" w:color="auto"/>
        <w:right w:val="none" w:sz="0" w:space="0" w:color="auto"/>
      </w:divBdr>
    </w:div>
    <w:div w:id="1517385186">
      <w:bodyDiv w:val="1"/>
      <w:marLeft w:val="0"/>
      <w:marRight w:val="0"/>
      <w:marTop w:val="0"/>
      <w:marBottom w:val="0"/>
      <w:divBdr>
        <w:top w:val="none" w:sz="0" w:space="0" w:color="auto"/>
        <w:left w:val="none" w:sz="0" w:space="0" w:color="auto"/>
        <w:bottom w:val="none" w:sz="0" w:space="0" w:color="auto"/>
        <w:right w:val="none" w:sz="0" w:space="0" w:color="auto"/>
      </w:divBdr>
    </w:div>
    <w:div w:id="1686635544">
      <w:bodyDiv w:val="1"/>
      <w:marLeft w:val="0"/>
      <w:marRight w:val="0"/>
      <w:marTop w:val="0"/>
      <w:marBottom w:val="0"/>
      <w:divBdr>
        <w:top w:val="none" w:sz="0" w:space="0" w:color="auto"/>
        <w:left w:val="none" w:sz="0" w:space="0" w:color="auto"/>
        <w:bottom w:val="none" w:sz="0" w:space="0" w:color="auto"/>
        <w:right w:val="none" w:sz="0" w:space="0" w:color="auto"/>
      </w:divBdr>
    </w:div>
    <w:div w:id="1882670523">
      <w:bodyDiv w:val="1"/>
      <w:marLeft w:val="0"/>
      <w:marRight w:val="0"/>
      <w:marTop w:val="0"/>
      <w:marBottom w:val="0"/>
      <w:divBdr>
        <w:top w:val="none" w:sz="0" w:space="0" w:color="auto"/>
        <w:left w:val="none" w:sz="0" w:space="0" w:color="auto"/>
        <w:bottom w:val="none" w:sz="0" w:space="0" w:color="auto"/>
        <w:right w:val="none" w:sz="0" w:space="0" w:color="auto"/>
      </w:divBdr>
    </w:div>
    <w:div w:id="2137600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7865D2-3298-EA4E-B9AC-B30F7F3B6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845</Words>
  <Characters>4822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Bwire, George Msema</dc:creator>
  <cp:keywords/>
  <dc:description/>
  <cp:lastModifiedBy>Bwire, George Msema</cp:lastModifiedBy>
  <cp:revision>2</cp:revision>
  <dcterms:created xsi:type="dcterms:W3CDTF">2025-05-16T09:10:00Z</dcterms:created>
  <dcterms:modified xsi:type="dcterms:W3CDTF">2025-05-16T09:10:00Z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1d25a39878c22aa9b278dd63285b1827612177778378810e2601d27839ce1593</vt:lpwstr>
  </property>
</Properties>
</file>