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D711BD" w14:textId="77777777" w:rsidR="00D30AAE" w:rsidRPr="00A13DC8" w:rsidRDefault="00D30AAE" w:rsidP="00D30AAE">
      <w:pPr>
        <w:pBdr>
          <w:bottom w:val="single" w:sz="6" w:space="12" w:color="000000"/>
        </w:pBdr>
        <w:spacing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A13DC8">
        <w:rPr>
          <w:rFonts w:ascii="Times New Roman" w:eastAsia="Times New Roman" w:hAnsi="Times New Roman" w:cs="Times New Roman"/>
          <w:sz w:val="20"/>
          <w:szCs w:val="20"/>
        </w:rPr>
        <w:t>TABLE 1 Sociodemographic and clinical characteristics</w:t>
      </w:r>
    </w:p>
    <w:tbl>
      <w:tblPr>
        <w:tblStyle w:val="PlainTable4"/>
        <w:tblW w:w="0" w:type="auto"/>
        <w:tblLook w:val="04A0" w:firstRow="1" w:lastRow="0" w:firstColumn="1" w:lastColumn="0" w:noHBand="0" w:noVBand="1"/>
      </w:tblPr>
      <w:tblGrid>
        <w:gridCol w:w="1794"/>
        <w:gridCol w:w="1500"/>
        <w:gridCol w:w="704"/>
        <w:gridCol w:w="1514"/>
        <w:gridCol w:w="1648"/>
        <w:gridCol w:w="1520"/>
        <w:gridCol w:w="680"/>
      </w:tblGrid>
      <w:tr w:rsidR="00D30AAE" w:rsidRPr="00A13DC8" w14:paraId="23D3AFA7" w14:textId="77777777" w:rsidTr="00136E0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3" w:type="dxa"/>
            <w:hideMark/>
          </w:tcPr>
          <w:p w14:paraId="20D06231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1392" w:type="dxa"/>
            <w:tcBorders>
              <w:bottom w:val="single" w:sz="4" w:space="0" w:color="auto"/>
            </w:tcBorders>
            <w:hideMark/>
          </w:tcPr>
          <w:p w14:paraId="7553C62B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hideMark/>
          </w:tcPr>
          <w:p w14:paraId="29E64DB1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Total N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hideMark/>
          </w:tcPr>
          <w:p w14:paraId="033F52B3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N_ASI (%)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hideMark/>
          </w:tcPr>
          <w:p w14:paraId="2F5456E0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N_NPSI (%)</w:t>
            </w:r>
          </w:p>
        </w:tc>
        <w:tc>
          <w:tcPr>
            <w:tcW w:w="1575" w:type="dxa"/>
            <w:tcBorders>
              <w:bottom w:val="single" w:sz="4" w:space="0" w:color="auto"/>
            </w:tcBorders>
            <w:hideMark/>
          </w:tcPr>
          <w:p w14:paraId="51958B8B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OR (95% CI)</w:t>
            </w:r>
          </w:p>
        </w:tc>
        <w:tc>
          <w:tcPr>
            <w:tcW w:w="647" w:type="dxa"/>
            <w:tcBorders>
              <w:bottom w:val="single" w:sz="4" w:space="0" w:color="auto"/>
            </w:tcBorders>
            <w:hideMark/>
          </w:tcPr>
          <w:p w14:paraId="71173EDE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P-value</w:t>
            </w:r>
          </w:p>
        </w:tc>
      </w:tr>
      <w:tr w:rsidR="00D30AAE" w:rsidRPr="00A13DC8" w14:paraId="09756EEB" w14:textId="77777777" w:rsidTr="00136E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3" w:type="dxa"/>
            <w:tcBorders>
              <w:top w:val="single" w:sz="4" w:space="0" w:color="auto"/>
            </w:tcBorders>
            <w:hideMark/>
          </w:tcPr>
          <w:p w14:paraId="0B066DD1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Sociodemographic factors</w:t>
            </w:r>
          </w:p>
        </w:tc>
        <w:tc>
          <w:tcPr>
            <w:tcW w:w="1392" w:type="dxa"/>
            <w:hideMark/>
          </w:tcPr>
          <w:p w14:paraId="10AF9DBB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14:paraId="3C42C841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hideMark/>
          </w:tcPr>
          <w:p w14:paraId="69093DBA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hideMark/>
          </w:tcPr>
          <w:p w14:paraId="2291F9CA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5" w:type="dxa"/>
            <w:hideMark/>
          </w:tcPr>
          <w:p w14:paraId="55287F77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47" w:type="dxa"/>
            <w:hideMark/>
          </w:tcPr>
          <w:p w14:paraId="0DAEE435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30AAE" w:rsidRPr="00A13DC8" w14:paraId="360F6854" w14:textId="77777777" w:rsidTr="00136E0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3" w:type="dxa"/>
            <w:hideMark/>
          </w:tcPr>
          <w:p w14:paraId="792CE08B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Sex</w:t>
            </w:r>
          </w:p>
        </w:tc>
        <w:tc>
          <w:tcPr>
            <w:tcW w:w="1392" w:type="dxa"/>
            <w:hideMark/>
          </w:tcPr>
          <w:p w14:paraId="49AF3705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14:paraId="61DEA4D7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1896</w:t>
            </w:r>
          </w:p>
        </w:tc>
        <w:tc>
          <w:tcPr>
            <w:tcW w:w="1559" w:type="dxa"/>
            <w:hideMark/>
          </w:tcPr>
          <w:p w14:paraId="3566A6C5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hideMark/>
          </w:tcPr>
          <w:p w14:paraId="3E18A52A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5" w:type="dxa"/>
            <w:hideMark/>
          </w:tcPr>
          <w:p w14:paraId="52850EAE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47" w:type="dxa"/>
            <w:hideMark/>
          </w:tcPr>
          <w:p w14:paraId="5590FB8E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.14</w:t>
            </w:r>
          </w:p>
        </w:tc>
      </w:tr>
      <w:tr w:rsidR="00D30AAE" w:rsidRPr="00A13DC8" w14:paraId="65AC1D8D" w14:textId="77777777" w:rsidTr="00136E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3" w:type="dxa"/>
            <w:hideMark/>
          </w:tcPr>
          <w:p w14:paraId="08222E05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1392" w:type="dxa"/>
            <w:hideMark/>
          </w:tcPr>
          <w:p w14:paraId="224C1E94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709" w:type="dxa"/>
            <w:hideMark/>
          </w:tcPr>
          <w:p w14:paraId="5D3DE669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hideMark/>
          </w:tcPr>
          <w:p w14:paraId="2ABD3166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129 (7%)</w:t>
            </w:r>
          </w:p>
        </w:tc>
        <w:tc>
          <w:tcPr>
            <w:tcW w:w="1701" w:type="dxa"/>
            <w:hideMark/>
          </w:tcPr>
          <w:p w14:paraId="371CD512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984 (52%)</w:t>
            </w:r>
          </w:p>
        </w:tc>
        <w:tc>
          <w:tcPr>
            <w:tcW w:w="1575" w:type="dxa"/>
            <w:hideMark/>
          </w:tcPr>
          <w:p w14:paraId="6826E429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1.26 (0.93, 1.70)</w:t>
            </w:r>
          </w:p>
          <w:p w14:paraId="370BE3D1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47" w:type="dxa"/>
            <w:hideMark/>
          </w:tcPr>
          <w:p w14:paraId="5E2FAA7B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30AAE" w:rsidRPr="00A13DC8" w14:paraId="4256C03B" w14:textId="77777777" w:rsidTr="00136E0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3" w:type="dxa"/>
            <w:hideMark/>
          </w:tcPr>
          <w:p w14:paraId="16F6A781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1392" w:type="dxa"/>
            <w:hideMark/>
          </w:tcPr>
          <w:p w14:paraId="0F84CE51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709" w:type="dxa"/>
            <w:hideMark/>
          </w:tcPr>
          <w:p w14:paraId="74EBB3B8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hideMark/>
          </w:tcPr>
          <w:p w14:paraId="115A7FD3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74 (4%)</w:t>
            </w:r>
          </w:p>
        </w:tc>
        <w:tc>
          <w:tcPr>
            <w:tcW w:w="1701" w:type="dxa"/>
            <w:hideMark/>
          </w:tcPr>
          <w:p w14:paraId="57E67D5E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709 (37%)</w:t>
            </w:r>
          </w:p>
        </w:tc>
        <w:tc>
          <w:tcPr>
            <w:tcW w:w="1575" w:type="dxa"/>
            <w:hideMark/>
          </w:tcPr>
          <w:p w14:paraId="4064766F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0.8. (0.59, 1.08)</w:t>
            </w:r>
          </w:p>
          <w:p w14:paraId="692060C1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47" w:type="dxa"/>
            <w:hideMark/>
          </w:tcPr>
          <w:p w14:paraId="1A2CC38D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30AAE" w:rsidRPr="00A13DC8" w14:paraId="3914BC9B" w14:textId="77777777" w:rsidTr="00136E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3" w:type="dxa"/>
            <w:hideMark/>
          </w:tcPr>
          <w:p w14:paraId="15196044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Age</w:t>
            </w:r>
          </w:p>
        </w:tc>
        <w:tc>
          <w:tcPr>
            <w:tcW w:w="1392" w:type="dxa"/>
            <w:hideMark/>
          </w:tcPr>
          <w:p w14:paraId="098ED976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14:paraId="483945A7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1896</w:t>
            </w:r>
          </w:p>
        </w:tc>
        <w:tc>
          <w:tcPr>
            <w:tcW w:w="1559" w:type="dxa"/>
            <w:hideMark/>
          </w:tcPr>
          <w:p w14:paraId="583203F0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82 +/- 7.83 (10%)</w:t>
            </w:r>
          </w:p>
        </w:tc>
        <w:tc>
          <w:tcPr>
            <w:tcW w:w="1701" w:type="dxa"/>
            <w:hideMark/>
          </w:tcPr>
          <w:p w14:paraId="11CDFA16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83 +/- 8.09 (90%)</w:t>
            </w:r>
          </w:p>
        </w:tc>
        <w:tc>
          <w:tcPr>
            <w:tcW w:w="1575" w:type="dxa"/>
            <w:hideMark/>
          </w:tcPr>
          <w:p w14:paraId="25FFE70D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1.05 (0.91, 1.22)</w:t>
            </w:r>
          </w:p>
        </w:tc>
        <w:tc>
          <w:tcPr>
            <w:tcW w:w="647" w:type="dxa"/>
            <w:hideMark/>
          </w:tcPr>
          <w:p w14:paraId="654F9505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.50</w:t>
            </w:r>
          </w:p>
        </w:tc>
      </w:tr>
      <w:tr w:rsidR="00D30AAE" w:rsidRPr="00A13DC8" w14:paraId="4FCF81CE" w14:textId="77777777" w:rsidTr="00136E0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3" w:type="dxa"/>
            <w:hideMark/>
          </w:tcPr>
          <w:p w14:paraId="6B944D57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Living arrangement</w:t>
            </w:r>
          </w:p>
        </w:tc>
        <w:tc>
          <w:tcPr>
            <w:tcW w:w="1392" w:type="dxa"/>
            <w:hideMark/>
          </w:tcPr>
          <w:p w14:paraId="3367E3F0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14:paraId="33A0463B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1893</w:t>
            </w:r>
          </w:p>
        </w:tc>
        <w:tc>
          <w:tcPr>
            <w:tcW w:w="1559" w:type="dxa"/>
            <w:hideMark/>
          </w:tcPr>
          <w:p w14:paraId="26B30952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hideMark/>
          </w:tcPr>
          <w:p w14:paraId="3D7957FF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5" w:type="dxa"/>
            <w:hideMark/>
          </w:tcPr>
          <w:p w14:paraId="733196DE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47" w:type="dxa"/>
            <w:hideMark/>
          </w:tcPr>
          <w:p w14:paraId="5075BC8E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30AAE" w:rsidRPr="00A13DC8" w14:paraId="446BB6FC" w14:textId="77777777" w:rsidTr="00136E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3" w:type="dxa"/>
            <w:hideMark/>
          </w:tcPr>
          <w:p w14:paraId="66B39D17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1392" w:type="dxa"/>
            <w:hideMark/>
          </w:tcPr>
          <w:p w14:paraId="139E72B8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Shared</w:t>
            </w:r>
          </w:p>
        </w:tc>
        <w:tc>
          <w:tcPr>
            <w:tcW w:w="709" w:type="dxa"/>
            <w:hideMark/>
          </w:tcPr>
          <w:p w14:paraId="40A3BDE2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hideMark/>
          </w:tcPr>
          <w:p w14:paraId="64B8540D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95 (5%)</w:t>
            </w:r>
          </w:p>
        </w:tc>
        <w:tc>
          <w:tcPr>
            <w:tcW w:w="1701" w:type="dxa"/>
            <w:hideMark/>
          </w:tcPr>
          <w:p w14:paraId="0E7D6578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859 (45%)</w:t>
            </w:r>
          </w:p>
        </w:tc>
        <w:tc>
          <w:tcPr>
            <w:tcW w:w="1575" w:type="dxa"/>
            <w:hideMark/>
          </w:tcPr>
          <w:p w14:paraId="7BAA71E6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0.98 (0.69, 1.40)</w:t>
            </w:r>
          </w:p>
        </w:tc>
        <w:tc>
          <w:tcPr>
            <w:tcW w:w="647" w:type="dxa"/>
            <w:hideMark/>
          </w:tcPr>
          <w:p w14:paraId="54E0856E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.93</w:t>
            </w:r>
          </w:p>
        </w:tc>
      </w:tr>
      <w:tr w:rsidR="00D30AAE" w:rsidRPr="00A13DC8" w14:paraId="7188CA96" w14:textId="77777777" w:rsidTr="00136E0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3" w:type="dxa"/>
            <w:hideMark/>
          </w:tcPr>
          <w:p w14:paraId="7357BC35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1392" w:type="dxa"/>
            <w:hideMark/>
          </w:tcPr>
          <w:p w14:paraId="07DC3538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Alone</w:t>
            </w:r>
          </w:p>
        </w:tc>
        <w:tc>
          <w:tcPr>
            <w:tcW w:w="709" w:type="dxa"/>
            <w:hideMark/>
          </w:tcPr>
          <w:p w14:paraId="25F2517A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hideMark/>
          </w:tcPr>
          <w:p w14:paraId="5C2C8EA2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61 (3%)</w:t>
            </w:r>
          </w:p>
        </w:tc>
        <w:tc>
          <w:tcPr>
            <w:tcW w:w="1701" w:type="dxa"/>
            <w:hideMark/>
          </w:tcPr>
          <w:p w14:paraId="3468CA79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422 (22%)</w:t>
            </w:r>
          </w:p>
        </w:tc>
        <w:tc>
          <w:tcPr>
            <w:tcW w:w="1575" w:type="dxa"/>
            <w:hideMark/>
          </w:tcPr>
          <w:p w14:paraId="332C53D5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1.29 (0.94, 1.78)</w:t>
            </w:r>
          </w:p>
        </w:tc>
        <w:tc>
          <w:tcPr>
            <w:tcW w:w="647" w:type="dxa"/>
            <w:hideMark/>
          </w:tcPr>
          <w:p w14:paraId="4698DDFB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.11</w:t>
            </w:r>
          </w:p>
        </w:tc>
      </w:tr>
      <w:tr w:rsidR="00D30AAE" w:rsidRPr="00A13DC8" w14:paraId="1965E9D9" w14:textId="77777777" w:rsidTr="00136E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3" w:type="dxa"/>
            <w:hideMark/>
          </w:tcPr>
          <w:p w14:paraId="27D0C59E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1392" w:type="dxa"/>
            <w:hideMark/>
          </w:tcPr>
          <w:p w14:paraId="0F3A123F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Nursing home</w:t>
            </w:r>
          </w:p>
        </w:tc>
        <w:tc>
          <w:tcPr>
            <w:tcW w:w="709" w:type="dxa"/>
            <w:hideMark/>
          </w:tcPr>
          <w:p w14:paraId="41DAB82E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hideMark/>
          </w:tcPr>
          <w:p w14:paraId="7ED88683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44 (2%)</w:t>
            </w:r>
          </w:p>
        </w:tc>
        <w:tc>
          <w:tcPr>
            <w:tcW w:w="1701" w:type="dxa"/>
            <w:hideMark/>
          </w:tcPr>
          <w:p w14:paraId="53AD4C92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371 (20%)</w:t>
            </w:r>
          </w:p>
        </w:tc>
        <w:tc>
          <w:tcPr>
            <w:tcW w:w="1575" w:type="dxa"/>
            <w:hideMark/>
          </w:tcPr>
          <w:p w14:paraId="3A5F55FB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0.65 (0.20, 2.13)</w:t>
            </w:r>
          </w:p>
        </w:tc>
        <w:tc>
          <w:tcPr>
            <w:tcW w:w="647" w:type="dxa"/>
            <w:hideMark/>
          </w:tcPr>
          <w:p w14:paraId="767248F6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.48</w:t>
            </w:r>
          </w:p>
        </w:tc>
      </w:tr>
      <w:tr w:rsidR="00D30AAE" w:rsidRPr="00A13DC8" w14:paraId="31E71D4B" w14:textId="77777777" w:rsidTr="00136E0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3" w:type="dxa"/>
            <w:hideMark/>
          </w:tcPr>
          <w:p w14:paraId="75C8F3A2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1392" w:type="dxa"/>
            <w:hideMark/>
          </w:tcPr>
          <w:p w14:paraId="39378AD5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Other</w:t>
            </w:r>
          </w:p>
        </w:tc>
        <w:tc>
          <w:tcPr>
            <w:tcW w:w="709" w:type="dxa"/>
            <w:hideMark/>
          </w:tcPr>
          <w:p w14:paraId="22D5E652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hideMark/>
          </w:tcPr>
          <w:p w14:paraId="02F1A292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3(0.2%)</w:t>
            </w:r>
          </w:p>
        </w:tc>
        <w:tc>
          <w:tcPr>
            <w:tcW w:w="1701" w:type="dxa"/>
            <w:hideMark/>
          </w:tcPr>
          <w:p w14:paraId="0AF67928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38 (2%)</w:t>
            </w:r>
          </w:p>
        </w:tc>
        <w:tc>
          <w:tcPr>
            <w:tcW w:w="1575" w:type="dxa"/>
            <w:hideMark/>
          </w:tcPr>
          <w:p w14:paraId="2C92BD44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47" w:type="dxa"/>
            <w:hideMark/>
          </w:tcPr>
          <w:p w14:paraId="147399FC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30AAE" w:rsidRPr="00A13DC8" w14:paraId="242A8FA7" w14:textId="77777777" w:rsidTr="00136E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3" w:type="dxa"/>
            <w:hideMark/>
          </w:tcPr>
          <w:p w14:paraId="0A5BA60C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Education</w:t>
            </w:r>
          </w:p>
        </w:tc>
        <w:tc>
          <w:tcPr>
            <w:tcW w:w="1392" w:type="dxa"/>
            <w:hideMark/>
          </w:tcPr>
          <w:p w14:paraId="78FDC361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14:paraId="3A3D5E75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1103</w:t>
            </w:r>
          </w:p>
        </w:tc>
        <w:tc>
          <w:tcPr>
            <w:tcW w:w="1559" w:type="dxa"/>
            <w:hideMark/>
          </w:tcPr>
          <w:p w14:paraId="5F5D7443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hideMark/>
          </w:tcPr>
          <w:p w14:paraId="1F420C4D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5" w:type="dxa"/>
            <w:hideMark/>
          </w:tcPr>
          <w:p w14:paraId="43DEB745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0.91 (0.75, 1.10)</w:t>
            </w:r>
          </w:p>
        </w:tc>
        <w:tc>
          <w:tcPr>
            <w:tcW w:w="647" w:type="dxa"/>
            <w:hideMark/>
          </w:tcPr>
          <w:p w14:paraId="5229AEFA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.33</w:t>
            </w:r>
          </w:p>
        </w:tc>
      </w:tr>
      <w:tr w:rsidR="00D30AAE" w:rsidRPr="00A13DC8" w14:paraId="41B7A452" w14:textId="77777777" w:rsidTr="00136E0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3" w:type="dxa"/>
            <w:hideMark/>
          </w:tcPr>
          <w:p w14:paraId="0FD5C38D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1392" w:type="dxa"/>
            <w:hideMark/>
          </w:tcPr>
          <w:p w14:paraId="16BBAF73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  <w:hideMark/>
          </w:tcPr>
          <w:p w14:paraId="39467D3C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hideMark/>
          </w:tcPr>
          <w:p w14:paraId="603F31F3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8 (7%)</w:t>
            </w:r>
          </w:p>
        </w:tc>
        <w:tc>
          <w:tcPr>
            <w:tcW w:w="1701" w:type="dxa"/>
            <w:hideMark/>
          </w:tcPr>
          <w:p w14:paraId="736C183B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68 (6%)</w:t>
            </w:r>
          </w:p>
        </w:tc>
        <w:tc>
          <w:tcPr>
            <w:tcW w:w="1575" w:type="dxa"/>
            <w:hideMark/>
          </w:tcPr>
          <w:p w14:paraId="14EA914A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47" w:type="dxa"/>
            <w:hideMark/>
          </w:tcPr>
          <w:p w14:paraId="05D46F1F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30AAE" w:rsidRPr="00A13DC8" w14:paraId="673D604D" w14:textId="77777777" w:rsidTr="00136E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3" w:type="dxa"/>
            <w:hideMark/>
          </w:tcPr>
          <w:p w14:paraId="3D27B023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1392" w:type="dxa"/>
            <w:hideMark/>
          </w:tcPr>
          <w:p w14:paraId="369CFA18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  <w:hideMark/>
          </w:tcPr>
          <w:p w14:paraId="3F333A38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hideMark/>
          </w:tcPr>
          <w:p w14:paraId="2B4D4578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31 (3%)</w:t>
            </w:r>
          </w:p>
        </w:tc>
        <w:tc>
          <w:tcPr>
            <w:tcW w:w="1701" w:type="dxa"/>
            <w:hideMark/>
          </w:tcPr>
          <w:p w14:paraId="4E6EDF3D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155 (14%)</w:t>
            </w:r>
          </w:p>
        </w:tc>
        <w:tc>
          <w:tcPr>
            <w:tcW w:w="1575" w:type="dxa"/>
            <w:hideMark/>
          </w:tcPr>
          <w:p w14:paraId="0E770E6A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47" w:type="dxa"/>
            <w:hideMark/>
          </w:tcPr>
          <w:p w14:paraId="0870B787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D30AAE" w:rsidRPr="00A13DC8" w14:paraId="424CEFF0" w14:textId="77777777" w:rsidTr="00136E0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3" w:type="dxa"/>
            <w:hideMark/>
          </w:tcPr>
          <w:p w14:paraId="38A454E5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1392" w:type="dxa"/>
            <w:hideMark/>
          </w:tcPr>
          <w:p w14:paraId="1359B6C0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9" w:type="dxa"/>
            <w:hideMark/>
          </w:tcPr>
          <w:p w14:paraId="73C4AA41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hideMark/>
          </w:tcPr>
          <w:p w14:paraId="5AC47CE4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40 (4%)</w:t>
            </w:r>
          </w:p>
        </w:tc>
        <w:tc>
          <w:tcPr>
            <w:tcW w:w="1701" w:type="dxa"/>
            <w:hideMark/>
          </w:tcPr>
          <w:p w14:paraId="3EF82BA4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364 (33%)</w:t>
            </w:r>
          </w:p>
        </w:tc>
        <w:tc>
          <w:tcPr>
            <w:tcW w:w="1575" w:type="dxa"/>
            <w:hideMark/>
          </w:tcPr>
          <w:p w14:paraId="51AF133C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47" w:type="dxa"/>
            <w:hideMark/>
          </w:tcPr>
          <w:p w14:paraId="4481CAC6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30AAE" w:rsidRPr="00A13DC8" w14:paraId="5201975B" w14:textId="77777777" w:rsidTr="00136E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3" w:type="dxa"/>
            <w:hideMark/>
          </w:tcPr>
          <w:p w14:paraId="1C9D9425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1392" w:type="dxa"/>
            <w:hideMark/>
          </w:tcPr>
          <w:p w14:paraId="64490DA1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709" w:type="dxa"/>
            <w:hideMark/>
          </w:tcPr>
          <w:p w14:paraId="619CD08C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hideMark/>
          </w:tcPr>
          <w:p w14:paraId="57F97CC0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22 (2%)</w:t>
            </w:r>
          </w:p>
        </w:tc>
        <w:tc>
          <w:tcPr>
            <w:tcW w:w="1701" w:type="dxa"/>
            <w:hideMark/>
          </w:tcPr>
          <w:p w14:paraId="1933AF30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184 (17%)</w:t>
            </w:r>
          </w:p>
        </w:tc>
        <w:tc>
          <w:tcPr>
            <w:tcW w:w="1575" w:type="dxa"/>
            <w:hideMark/>
          </w:tcPr>
          <w:p w14:paraId="6ED48B51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47" w:type="dxa"/>
            <w:hideMark/>
          </w:tcPr>
          <w:p w14:paraId="6AF19C2F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30AAE" w:rsidRPr="00A13DC8" w14:paraId="7331A103" w14:textId="77777777" w:rsidTr="00136E0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3" w:type="dxa"/>
            <w:hideMark/>
          </w:tcPr>
          <w:p w14:paraId="221867A2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1392" w:type="dxa"/>
            <w:hideMark/>
          </w:tcPr>
          <w:p w14:paraId="1D4C8912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09" w:type="dxa"/>
            <w:hideMark/>
          </w:tcPr>
          <w:p w14:paraId="1C333B80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hideMark/>
          </w:tcPr>
          <w:p w14:paraId="747E6DAC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15 (1%)</w:t>
            </w:r>
          </w:p>
        </w:tc>
        <w:tc>
          <w:tcPr>
            <w:tcW w:w="1701" w:type="dxa"/>
            <w:hideMark/>
          </w:tcPr>
          <w:p w14:paraId="314246F6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175 (16%)</w:t>
            </w:r>
          </w:p>
        </w:tc>
        <w:tc>
          <w:tcPr>
            <w:tcW w:w="1575" w:type="dxa"/>
            <w:hideMark/>
          </w:tcPr>
          <w:p w14:paraId="56A91F5C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47" w:type="dxa"/>
            <w:hideMark/>
          </w:tcPr>
          <w:p w14:paraId="3124FE04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30AAE" w:rsidRPr="00A13DC8" w14:paraId="66E3F87F" w14:textId="77777777" w:rsidTr="00136E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3" w:type="dxa"/>
            <w:hideMark/>
          </w:tcPr>
          <w:p w14:paraId="51FAEDD2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1392" w:type="dxa"/>
            <w:hideMark/>
          </w:tcPr>
          <w:p w14:paraId="22826356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709" w:type="dxa"/>
            <w:hideMark/>
          </w:tcPr>
          <w:p w14:paraId="7F29B01B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hideMark/>
          </w:tcPr>
          <w:p w14:paraId="7D560227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7 (0.6%)</w:t>
            </w:r>
          </w:p>
        </w:tc>
        <w:tc>
          <w:tcPr>
            <w:tcW w:w="1701" w:type="dxa"/>
            <w:hideMark/>
          </w:tcPr>
          <w:p w14:paraId="679D863B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23 (2%)</w:t>
            </w:r>
          </w:p>
        </w:tc>
        <w:tc>
          <w:tcPr>
            <w:tcW w:w="1575" w:type="dxa"/>
            <w:hideMark/>
          </w:tcPr>
          <w:p w14:paraId="21336D36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47" w:type="dxa"/>
            <w:hideMark/>
          </w:tcPr>
          <w:p w14:paraId="4CF17A0C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D30AAE" w:rsidRPr="00A13DC8" w14:paraId="584FCBF7" w14:textId="77777777" w:rsidTr="00136E0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3" w:type="dxa"/>
            <w:hideMark/>
          </w:tcPr>
          <w:p w14:paraId="52C10DAE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1392" w:type="dxa"/>
            <w:hideMark/>
          </w:tcPr>
          <w:p w14:paraId="5336BB7B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709" w:type="dxa"/>
            <w:hideMark/>
          </w:tcPr>
          <w:p w14:paraId="75C32D68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hideMark/>
          </w:tcPr>
          <w:p w14:paraId="5BB1D2CF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1 (0.1%)</w:t>
            </w:r>
          </w:p>
        </w:tc>
        <w:tc>
          <w:tcPr>
            <w:tcW w:w="1701" w:type="dxa"/>
            <w:hideMark/>
          </w:tcPr>
          <w:p w14:paraId="4FF13BEB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10 (1%)</w:t>
            </w:r>
          </w:p>
        </w:tc>
        <w:tc>
          <w:tcPr>
            <w:tcW w:w="1575" w:type="dxa"/>
            <w:hideMark/>
          </w:tcPr>
          <w:p w14:paraId="749495B6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47" w:type="dxa"/>
            <w:hideMark/>
          </w:tcPr>
          <w:p w14:paraId="0340642D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30AAE" w:rsidRPr="00A13DC8" w14:paraId="021F40F8" w14:textId="77777777" w:rsidTr="00136E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3" w:type="dxa"/>
            <w:hideMark/>
          </w:tcPr>
          <w:p w14:paraId="0850B6BA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Cognitive status</w:t>
            </w:r>
          </w:p>
        </w:tc>
        <w:tc>
          <w:tcPr>
            <w:tcW w:w="1392" w:type="dxa"/>
            <w:hideMark/>
          </w:tcPr>
          <w:p w14:paraId="1B7EA895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14:paraId="651619A5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hideMark/>
          </w:tcPr>
          <w:p w14:paraId="1BE2ADA7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hideMark/>
          </w:tcPr>
          <w:p w14:paraId="622CA9EC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5" w:type="dxa"/>
            <w:hideMark/>
          </w:tcPr>
          <w:p w14:paraId="667F9CCC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47" w:type="dxa"/>
            <w:hideMark/>
          </w:tcPr>
          <w:p w14:paraId="48AF24B0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30AAE" w:rsidRPr="00A13DC8" w14:paraId="11953A4D" w14:textId="77777777" w:rsidTr="00136E0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3" w:type="dxa"/>
          </w:tcPr>
          <w:p w14:paraId="040C1315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Diagnosis</w:t>
            </w:r>
          </w:p>
        </w:tc>
        <w:tc>
          <w:tcPr>
            <w:tcW w:w="1392" w:type="dxa"/>
          </w:tcPr>
          <w:p w14:paraId="5E44CDD1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14:paraId="1098BCD0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1896</w:t>
            </w:r>
          </w:p>
        </w:tc>
        <w:tc>
          <w:tcPr>
            <w:tcW w:w="1559" w:type="dxa"/>
          </w:tcPr>
          <w:p w14:paraId="4E901F59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0A0F847C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5" w:type="dxa"/>
          </w:tcPr>
          <w:p w14:paraId="105A32C9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47" w:type="dxa"/>
          </w:tcPr>
          <w:p w14:paraId="6F5B0329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D30AAE" w:rsidRPr="00A13DC8" w14:paraId="55A5C9EC" w14:textId="77777777" w:rsidTr="00136E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3" w:type="dxa"/>
            <w:hideMark/>
          </w:tcPr>
          <w:p w14:paraId="24EA5FEF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1392" w:type="dxa"/>
            <w:hideMark/>
          </w:tcPr>
          <w:p w14:paraId="4E6F23FF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MCI</w:t>
            </w:r>
          </w:p>
        </w:tc>
        <w:tc>
          <w:tcPr>
            <w:tcW w:w="709" w:type="dxa"/>
            <w:hideMark/>
          </w:tcPr>
          <w:p w14:paraId="18C4D51E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hideMark/>
          </w:tcPr>
          <w:p w14:paraId="52308D74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30 (2%)</w:t>
            </w:r>
          </w:p>
        </w:tc>
        <w:tc>
          <w:tcPr>
            <w:tcW w:w="1701" w:type="dxa"/>
            <w:hideMark/>
          </w:tcPr>
          <w:p w14:paraId="2BAF85C4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135 (7%)</w:t>
            </w:r>
          </w:p>
        </w:tc>
        <w:tc>
          <w:tcPr>
            <w:tcW w:w="1575" w:type="dxa"/>
            <w:hideMark/>
          </w:tcPr>
          <w:p w14:paraId="07AB75E4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2.00 (1.31, 3.06)</w:t>
            </w:r>
          </w:p>
        </w:tc>
        <w:tc>
          <w:tcPr>
            <w:tcW w:w="647" w:type="dxa"/>
            <w:hideMark/>
          </w:tcPr>
          <w:p w14:paraId="57D65C75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.001</w:t>
            </w:r>
          </w:p>
        </w:tc>
      </w:tr>
      <w:tr w:rsidR="00D30AAE" w:rsidRPr="00A13DC8" w14:paraId="66E13D96" w14:textId="77777777" w:rsidTr="00136E0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3" w:type="dxa"/>
            <w:hideMark/>
          </w:tcPr>
          <w:p w14:paraId="54403F45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1392" w:type="dxa"/>
            <w:hideMark/>
          </w:tcPr>
          <w:p w14:paraId="3FC8206B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AD</w:t>
            </w:r>
          </w:p>
        </w:tc>
        <w:tc>
          <w:tcPr>
            <w:tcW w:w="709" w:type="dxa"/>
            <w:hideMark/>
          </w:tcPr>
          <w:p w14:paraId="7B90875A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hideMark/>
          </w:tcPr>
          <w:p w14:paraId="72A589C5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106 (6%)</w:t>
            </w:r>
          </w:p>
        </w:tc>
        <w:tc>
          <w:tcPr>
            <w:tcW w:w="1701" w:type="dxa"/>
            <w:hideMark/>
          </w:tcPr>
          <w:p w14:paraId="53A330FE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945 (50%)</w:t>
            </w:r>
          </w:p>
        </w:tc>
        <w:tc>
          <w:tcPr>
            <w:tcW w:w="1575" w:type="dxa"/>
            <w:hideMark/>
          </w:tcPr>
          <w:p w14:paraId="369B65CD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0.86 (0.65, 1.16)</w:t>
            </w:r>
          </w:p>
        </w:tc>
        <w:tc>
          <w:tcPr>
            <w:tcW w:w="647" w:type="dxa"/>
            <w:hideMark/>
          </w:tcPr>
          <w:p w14:paraId="029D4809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.32</w:t>
            </w:r>
          </w:p>
        </w:tc>
      </w:tr>
      <w:tr w:rsidR="00D30AAE" w:rsidRPr="00A13DC8" w14:paraId="7249742E" w14:textId="77777777" w:rsidTr="00136E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3" w:type="dxa"/>
            <w:hideMark/>
          </w:tcPr>
          <w:p w14:paraId="6A0485CC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1392" w:type="dxa"/>
            <w:hideMark/>
          </w:tcPr>
          <w:p w14:paraId="4A8DDFF1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VD</w:t>
            </w:r>
          </w:p>
        </w:tc>
        <w:tc>
          <w:tcPr>
            <w:tcW w:w="709" w:type="dxa"/>
            <w:hideMark/>
          </w:tcPr>
          <w:p w14:paraId="3FD4EB8E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hideMark/>
          </w:tcPr>
          <w:p w14:paraId="665D799B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38 (2%)</w:t>
            </w:r>
          </w:p>
        </w:tc>
        <w:tc>
          <w:tcPr>
            <w:tcW w:w="1701" w:type="dxa"/>
            <w:hideMark/>
          </w:tcPr>
          <w:p w14:paraId="2B0F130A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340 (18%)</w:t>
            </w:r>
          </w:p>
        </w:tc>
        <w:tc>
          <w:tcPr>
            <w:tcW w:w="1575" w:type="dxa"/>
            <w:hideMark/>
          </w:tcPr>
          <w:p w14:paraId="7C5A3767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0.92 (0.63, 1.33)</w:t>
            </w:r>
          </w:p>
        </w:tc>
        <w:tc>
          <w:tcPr>
            <w:tcW w:w="647" w:type="dxa"/>
            <w:hideMark/>
          </w:tcPr>
          <w:p w14:paraId="2C0C6347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.65</w:t>
            </w:r>
          </w:p>
        </w:tc>
      </w:tr>
      <w:tr w:rsidR="00D30AAE" w:rsidRPr="00A13DC8" w14:paraId="60CA6B85" w14:textId="77777777" w:rsidTr="00136E0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3" w:type="dxa"/>
            <w:hideMark/>
          </w:tcPr>
          <w:p w14:paraId="06FAFD4E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1392" w:type="dxa"/>
            <w:hideMark/>
          </w:tcPr>
          <w:p w14:paraId="65D43EB9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UD</w:t>
            </w:r>
          </w:p>
        </w:tc>
        <w:tc>
          <w:tcPr>
            <w:tcW w:w="709" w:type="dxa"/>
            <w:hideMark/>
          </w:tcPr>
          <w:p w14:paraId="1A77318D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hideMark/>
          </w:tcPr>
          <w:p w14:paraId="69B4A8BD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26 (1%)</w:t>
            </w:r>
          </w:p>
        </w:tc>
        <w:tc>
          <w:tcPr>
            <w:tcW w:w="1701" w:type="dxa"/>
            <w:hideMark/>
          </w:tcPr>
          <w:p w14:paraId="52BA558B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234 (12%)</w:t>
            </w:r>
          </w:p>
        </w:tc>
        <w:tc>
          <w:tcPr>
            <w:tcW w:w="1575" w:type="dxa"/>
            <w:hideMark/>
          </w:tcPr>
          <w:p w14:paraId="51708B23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0.92 (0.59, 1.41)</w:t>
            </w:r>
          </w:p>
        </w:tc>
        <w:tc>
          <w:tcPr>
            <w:tcW w:w="647" w:type="dxa"/>
            <w:hideMark/>
          </w:tcPr>
          <w:p w14:paraId="6596AF28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.69</w:t>
            </w:r>
          </w:p>
        </w:tc>
      </w:tr>
      <w:tr w:rsidR="00D30AAE" w:rsidRPr="00A13DC8" w14:paraId="1DB13EC5" w14:textId="77777777" w:rsidTr="00136E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3" w:type="dxa"/>
            <w:hideMark/>
          </w:tcPr>
          <w:p w14:paraId="508BACED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1392" w:type="dxa"/>
            <w:hideMark/>
          </w:tcPr>
          <w:p w14:paraId="1975D13F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Other</w:t>
            </w:r>
          </w:p>
        </w:tc>
        <w:tc>
          <w:tcPr>
            <w:tcW w:w="709" w:type="dxa"/>
            <w:hideMark/>
          </w:tcPr>
          <w:p w14:paraId="57E92CDC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hideMark/>
          </w:tcPr>
          <w:p w14:paraId="276ADEFF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3 (0.2%)</w:t>
            </w:r>
          </w:p>
        </w:tc>
        <w:tc>
          <w:tcPr>
            <w:tcW w:w="1701" w:type="dxa"/>
            <w:hideMark/>
          </w:tcPr>
          <w:p w14:paraId="49F9A5C4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38 (2%)</w:t>
            </w:r>
          </w:p>
        </w:tc>
        <w:tc>
          <w:tcPr>
            <w:tcW w:w="1575" w:type="dxa"/>
            <w:hideMark/>
          </w:tcPr>
          <w:p w14:paraId="095934D6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0.63 (0.19, 2.07)</w:t>
            </w:r>
          </w:p>
        </w:tc>
        <w:tc>
          <w:tcPr>
            <w:tcW w:w="647" w:type="dxa"/>
            <w:hideMark/>
          </w:tcPr>
          <w:p w14:paraId="3E4CA70C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.45</w:t>
            </w:r>
          </w:p>
        </w:tc>
      </w:tr>
      <w:tr w:rsidR="00D30AAE" w:rsidRPr="00A13DC8" w14:paraId="35880B3C" w14:textId="77777777" w:rsidTr="00136E0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3" w:type="dxa"/>
            <w:hideMark/>
          </w:tcPr>
          <w:p w14:paraId="33C1C304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Duration Dx [yr]</w:t>
            </w:r>
          </w:p>
        </w:tc>
        <w:tc>
          <w:tcPr>
            <w:tcW w:w="1392" w:type="dxa"/>
            <w:hideMark/>
          </w:tcPr>
          <w:p w14:paraId="2B6333D1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14:paraId="17C797B8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1320</w:t>
            </w:r>
          </w:p>
        </w:tc>
        <w:tc>
          <w:tcPr>
            <w:tcW w:w="1559" w:type="dxa"/>
            <w:hideMark/>
          </w:tcPr>
          <w:p w14:paraId="5F14298F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0.00 +/- 2.23 (12%)</w:t>
            </w:r>
          </w:p>
        </w:tc>
        <w:tc>
          <w:tcPr>
            <w:tcW w:w="1701" w:type="dxa"/>
            <w:hideMark/>
          </w:tcPr>
          <w:p w14:paraId="238B4A3D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0.08 +/- 2.71 (87%)</w:t>
            </w:r>
          </w:p>
        </w:tc>
        <w:tc>
          <w:tcPr>
            <w:tcW w:w="1575" w:type="dxa"/>
            <w:hideMark/>
          </w:tcPr>
          <w:p w14:paraId="31ABC03B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0.75 (0.61, 0.94)</w:t>
            </w:r>
          </w:p>
        </w:tc>
        <w:tc>
          <w:tcPr>
            <w:tcW w:w="647" w:type="dxa"/>
            <w:hideMark/>
          </w:tcPr>
          <w:p w14:paraId="24FA6882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.01</w:t>
            </w:r>
          </w:p>
        </w:tc>
      </w:tr>
      <w:tr w:rsidR="00D30AAE" w:rsidRPr="00A13DC8" w14:paraId="74B6C03B" w14:textId="77777777" w:rsidTr="00136E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3" w:type="dxa"/>
            <w:hideMark/>
          </w:tcPr>
          <w:p w14:paraId="3F23C5A1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Duration SxS [yr]</w:t>
            </w:r>
          </w:p>
        </w:tc>
        <w:tc>
          <w:tcPr>
            <w:tcW w:w="1392" w:type="dxa"/>
            <w:hideMark/>
          </w:tcPr>
          <w:p w14:paraId="5A617A3E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14:paraId="689B84AC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1081</w:t>
            </w:r>
          </w:p>
        </w:tc>
        <w:tc>
          <w:tcPr>
            <w:tcW w:w="1559" w:type="dxa"/>
            <w:hideMark/>
          </w:tcPr>
          <w:p w14:paraId="313DA6C2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0.5 +/- 2.65 (12%)</w:t>
            </w:r>
          </w:p>
        </w:tc>
        <w:tc>
          <w:tcPr>
            <w:tcW w:w="1701" w:type="dxa"/>
            <w:hideMark/>
          </w:tcPr>
          <w:p w14:paraId="25332603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2.0 +/- 3.37 (88%)</w:t>
            </w:r>
          </w:p>
        </w:tc>
        <w:tc>
          <w:tcPr>
            <w:tcW w:w="1575" w:type="dxa"/>
            <w:hideMark/>
          </w:tcPr>
          <w:p w14:paraId="36460A25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0.59 (0.45, 0.78)</w:t>
            </w:r>
          </w:p>
        </w:tc>
        <w:tc>
          <w:tcPr>
            <w:tcW w:w="647" w:type="dxa"/>
            <w:hideMark/>
          </w:tcPr>
          <w:p w14:paraId="38000B1A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.001</w:t>
            </w:r>
          </w:p>
        </w:tc>
      </w:tr>
      <w:tr w:rsidR="00D30AAE" w:rsidRPr="00A13DC8" w14:paraId="0DE45E19" w14:textId="77777777" w:rsidTr="00136E0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3" w:type="dxa"/>
            <w:hideMark/>
          </w:tcPr>
          <w:p w14:paraId="21F984D5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MMSE score</w:t>
            </w:r>
          </w:p>
        </w:tc>
        <w:tc>
          <w:tcPr>
            <w:tcW w:w="1392" w:type="dxa"/>
            <w:hideMark/>
          </w:tcPr>
          <w:p w14:paraId="7C699A58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14:paraId="7A53204B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1557</w:t>
            </w:r>
          </w:p>
        </w:tc>
        <w:tc>
          <w:tcPr>
            <w:tcW w:w="1559" w:type="dxa"/>
            <w:hideMark/>
          </w:tcPr>
          <w:p w14:paraId="620AE70A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18 +/- 6 (12%)</w:t>
            </w:r>
          </w:p>
        </w:tc>
        <w:tc>
          <w:tcPr>
            <w:tcW w:w="1701" w:type="dxa"/>
            <w:hideMark/>
          </w:tcPr>
          <w:p w14:paraId="574E45F8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15 +/- 7 (88%)</w:t>
            </w:r>
          </w:p>
        </w:tc>
        <w:tc>
          <w:tcPr>
            <w:tcW w:w="1575" w:type="dxa"/>
            <w:hideMark/>
          </w:tcPr>
          <w:p w14:paraId="70DF250A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1.57 (1.34, 1,85)</w:t>
            </w:r>
          </w:p>
        </w:tc>
        <w:tc>
          <w:tcPr>
            <w:tcW w:w="647" w:type="dxa"/>
            <w:hideMark/>
          </w:tcPr>
          <w:p w14:paraId="3B9CEAB1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&lt;.001</w:t>
            </w:r>
          </w:p>
        </w:tc>
      </w:tr>
      <w:tr w:rsidR="00D30AAE" w:rsidRPr="00A13DC8" w14:paraId="346663FC" w14:textId="77777777" w:rsidTr="00136E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3" w:type="dxa"/>
            <w:hideMark/>
          </w:tcPr>
          <w:p w14:paraId="0CFA97BD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CDT score</w:t>
            </w:r>
          </w:p>
        </w:tc>
        <w:tc>
          <w:tcPr>
            <w:tcW w:w="1392" w:type="dxa"/>
            <w:hideMark/>
          </w:tcPr>
          <w:p w14:paraId="049BD90C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14:paraId="69E25B5A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569</w:t>
            </w:r>
          </w:p>
        </w:tc>
        <w:tc>
          <w:tcPr>
            <w:tcW w:w="1559" w:type="dxa"/>
            <w:hideMark/>
          </w:tcPr>
          <w:p w14:paraId="2BD77C2A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1.5 +/- 1.34 (12%)</w:t>
            </w:r>
          </w:p>
        </w:tc>
        <w:tc>
          <w:tcPr>
            <w:tcW w:w="1701" w:type="dxa"/>
            <w:hideMark/>
          </w:tcPr>
          <w:p w14:paraId="04C32364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1 +/- 1.28 (88%)</w:t>
            </w:r>
          </w:p>
        </w:tc>
        <w:tc>
          <w:tcPr>
            <w:tcW w:w="1575" w:type="dxa"/>
            <w:hideMark/>
          </w:tcPr>
          <w:p w14:paraId="4D31556C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1.50 (1.18, 1.88)</w:t>
            </w:r>
          </w:p>
        </w:tc>
        <w:tc>
          <w:tcPr>
            <w:tcW w:w="647" w:type="dxa"/>
            <w:hideMark/>
          </w:tcPr>
          <w:p w14:paraId="78A6DC82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&lt;.001</w:t>
            </w:r>
          </w:p>
        </w:tc>
      </w:tr>
      <w:tr w:rsidR="00D30AAE" w:rsidRPr="00A13DC8" w14:paraId="7B5302D3" w14:textId="77777777" w:rsidTr="00136E0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3" w:type="dxa"/>
            <w:hideMark/>
          </w:tcPr>
          <w:p w14:paraId="57167EA8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Clinical factors</w:t>
            </w:r>
          </w:p>
        </w:tc>
        <w:tc>
          <w:tcPr>
            <w:tcW w:w="1392" w:type="dxa"/>
            <w:hideMark/>
          </w:tcPr>
          <w:p w14:paraId="1505D125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14:paraId="1B353151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hideMark/>
          </w:tcPr>
          <w:p w14:paraId="62B19EBB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hideMark/>
          </w:tcPr>
          <w:p w14:paraId="53234F83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5" w:type="dxa"/>
            <w:hideMark/>
          </w:tcPr>
          <w:p w14:paraId="0CAE3DCB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47" w:type="dxa"/>
            <w:hideMark/>
          </w:tcPr>
          <w:p w14:paraId="13854920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30AAE" w:rsidRPr="00A13DC8" w14:paraId="7BF61691" w14:textId="77777777" w:rsidTr="00136E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3" w:type="dxa"/>
            <w:hideMark/>
          </w:tcPr>
          <w:p w14:paraId="3AA04D51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Depressive symptoms</w:t>
            </w:r>
          </w:p>
        </w:tc>
        <w:tc>
          <w:tcPr>
            <w:tcW w:w="1392" w:type="dxa"/>
            <w:hideMark/>
          </w:tcPr>
          <w:p w14:paraId="32C2EF39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14:paraId="7B602C87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1889</w:t>
            </w:r>
          </w:p>
        </w:tc>
        <w:tc>
          <w:tcPr>
            <w:tcW w:w="1559" w:type="dxa"/>
            <w:hideMark/>
          </w:tcPr>
          <w:p w14:paraId="33993A8B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hideMark/>
          </w:tcPr>
          <w:p w14:paraId="1867B7F2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5" w:type="dxa"/>
          </w:tcPr>
          <w:p w14:paraId="5E088366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47" w:type="dxa"/>
          </w:tcPr>
          <w:p w14:paraId="07A5BAA6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D30AAE" w:rsidRPr="00A13DC8" w14:paraId="1AF81E9B" w14:textId="77777777" w:rsidTr="00136E0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3" w:type="dxa"/>
            <w:hideMark/>
          </w:tcPr>
          <w:p w14:paraId="2ACCB595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1392" w:type="dxa"/>
            <w:hideMark/>
          </w:tcPr>
          <w:p w14:paraId="0A5EE72E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Present</w:t>
            </w:r>
          </w:p>
        </w:tc>
        <w:tc>
          <w:tcPr>
            <w:tcW w:w="709" w:type="dxa"/>
            <w:hideMark/>
          </w:tcPr>
          <w:p w14:paraId="75D77F36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hideMark/>
          </w:tcPr>
          <w:p w14:paraId="673840F6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123 (7%)</w:t>
            </w:r>
          </w:p>
        </w:tc>
        <w:tc>
          <w:tcPr>
            <w:tcW w:w="1701" w:type="dxa"/>
            <w:hideMark/>
          </w:tcPr>
          <w:p w14:paraId="7421116E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236 (12%)</w:t>
            </w:r>
          </w:p>
        </w:tc>
        <w:tc>
          <w:tcPr>
            <w:tcW w:w="1575" w:type="dxa"/>
            <w:hideMark/>
          </w:tcPr>
          <w:p w14:paraId="33A690AA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9.45 (6.90, 12.92)</w:t>
            </w:r>
          </w:p>
        </w:tc>
        <w:tc>
          <w:tcPr>
            <w:tcW w:w="647" w:type="dxa"/>
            <w:hideMark/>
          </w:tcPr>
          <w:p w14:paraId="18088C39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&lt;.001</w:t>
            </w:r>
          </w:p>
        </w:tc>
      </w:tr>
      <w:tr w:rsidR="00D30AAE" w:rsidRPr="00A13DC8" w14:paraId="22EADA0F" w14:textId="77777777" w:rsidTr="00136E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3" w:type="dxa"/>
            <w:hideMark/>
          </w:tcPr>
          <w:p w14:paraId="3BBAE71E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1392" w:type="dxa"/>
            <w:hideMark/>
          </w:tcPr>
          <w:p w14:paraId="0C413654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Absent</w:t>
            </w:r>
          </w:p>
        </w:tc>
        <w:tc>
          <w:tcPr>
            <w:tcW w:w="709" w:type="dxa"/>
            <w:hideMark/>
          </w:tcPr>
          <w:p w14:paraId="3CCDF27B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hideMark/>
          </w:tcPr>
          <w:p w14:paraId="43DC3AD7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80 (4%)</w:t>
            </w:r>
          </w:p>
        </w:tc>
        <w:tc>
          <w:tcPr>
            <w:tcW w:w="1701" w:type="dxa"/>
            <w:hideMark/>
          </w:tcPr>
          <w:p w14:paraId="72CA21FE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1450 (77%)</w:t>
            </w:r>
          </w:p>
        </w:tc>
        <w:tc>
          <w:tcPr>
            <w:tcW w:w="1575" w:type="dxa"/>
            <w:hideMark/>
          </w:tcPr>
          <w:p w14:paraId="4F870FF3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47" w:type="dxa"/>
            <w:hideMark/>
          </w:tcPr>
          <w:p w14:paraId="0B7BAEBA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30AAE" w:rsidRPr="00A13DC8" w14:paraId="70E124B1" w14:textId="77777777" w:rsidTr="00136E0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3" w:type="dxa"/>
            <w:hideMark/>
          </w:tcPr>
          <w:p w14:paraId="26BC25AD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ADMs</w:t>
            </w:r>
          </w:p>
        </w:tc>
        <w:tc>
          <w:tcPr>
            <w:tcW w:w="1392" w:type="dxa"/>
            <w:hideMark/>
          </w:tcPr>
          <w:p w14:paraId="1AFE287B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14:paraId="2363A6DD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1876</w:t>
            </w:r>
          </w:p>
        </w:tc>
        <w:tc>
          <w:tcPr>
            <w:tcW w:w="1559" w:type="dxa"/>
            <w:hideMark/>
          </w:tcPr>
          <w:p w14:paraId="41053E42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hideMark/>
          </w:tcPr>
          <w:p w14:paraId="013238E1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5" w:type="dxa"/>
          </w:tcPr>
          <w:p w14:paraId="7EBCCD7A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47" w:type="dxa"/>
          </w:tcPr>
          <w:p w14:paraId="2C23B4F0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D30AAE" w:rsidRPr="00A13DC8" w14:paraId="79C135D8" w14:textId="77777777" w:rsidTr="00136E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3" w:type="dxa"/>
            <w:hideMark/>
          </w:tcPr>
          <w:p w14:paraId="08497B69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1392" w:type="dxa"/>
            <w:hideMark/>
          </w:tcPr>
          <w:p w14:paraId="06102E36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709" w:type="dxa"/>
            <w:hideMark/>
          </w:tcPr>
          <w:p w14:paraId="35C97089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hideMark/>
          </w:tcPr>
          <w:p w14:paraId="0BEF03FA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59 (3%)</w:t>
            </w:r>
          </w:p>
        </w:tc>
        <w:tc>
          <w:tcPr>
            <w:tcW w:w="1701" w:type="dxa"/>
            <w:hideMark/>
          </w:tcPr>
          <w:p w14:paraId="6B7836E1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725 (39%)</w:t>
            </w:r>
          </w:p>
        </w:tc>
        <w:tc>
          <w:tcPr>
            <w:tcW w:w="1575" w:type="dxa"/>
            <w:hideMark/>
          </w:tcPr>
          <w:p w14:paraId="7DDE4441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0.55 (0.40, 0.75)</w:t>
            </w:r>
          </w:p>
        </w:tc>
        <w:tc>
          <w:tcPr>
            <w:tcW w:w="647" w:type="dxa"/>
            <w:hideMark/>
          </w:tcPr>
          <w:p w14:paraId="52ED6ED1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.002</w:t>
            </w:r>
          </w:p>
        </w:tc>
      </w:tr>
      <w:tr w:rsidR="00D30AAE" w:rsidRPr="00A13DC8" w14:paraId="764099EC" w14:textId="77777777" w:rsidTr="00136E0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3" w:type="dxa"/>
            <w:hideMark/>
          </w:tcPr>
          <w:p w14:paraId="043B8B38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1392" w:type="dxa"/>
            <w:hideMark/>
          </w:tcPr>
          <w:p w14:paraId="7B589E9C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709" w:type="dxa"/>
            <w:hideMark/>
          </w:tcPr>
          <w:p w14:paraId="11C9BA84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hideMark/>
          </w:tcPr>
          <w:p w14:paraId="0305068A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141 (8%)</w:t>
            </w:r>
          </w:p>
        </w:tc>
        <w:tc>
          <w:tcPr>
            <w:tcW w:w="1701" w:type="dxa"/>
            <w:hideMark/>
          </w:tcPr>
          <w:p w14:paraId="72D89287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951 (51%)</w:t>
            </w:r>
          </w:p>
        </w:tc>
        <w:tc>
          <w:tcPr>
            <w:tcW w:w="1575" w:type="dxa"/>
            <w:hideMark/>
          </w:tcPr>
          <w:p w14:paraId="797A404D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47" w:type="dxa"/>
            <w:hideMark/>
          </w:tcPr>
          <w:p w14:paraId="6201B318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30AAE" w:rsidRPr="00A13DC8" w14:paraId="5D18789B" w14:textId="77777777" w:rsidTr="00136E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3" w:type="dxa"/>
          </w:tcPr>
          <w:p w14:paraId="275DFCC1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Somatic comorbidities</w:t>
            </w:r>
          </w:p>
        </w:tc>
        <w:tc>
          <w:tcPr>
            <w:tcW w:w="1392" w:type="dxa"/>
          </w:tcPr>
          <w:p w14:paraId="5BB64211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14:paraId="7A116ABA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14:paraId="093858A3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51AD0A74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5" w:type="dxa"/>
          </w:tcPr>
          <w:p w14:paraId="7676E88B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1.16 (1.01, 1.34)</w:t>
            </w:r>
          </w:p>
        </w:tc>
        <w:tc>
          <w:tcPr>
            <w:tcW w:w="647" w:type="dxa"/>
          </w:tcPr>
          <w:p w14:paraId="4AC4059F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.03</w:t>
            </w:r>
          </w:p>
        </w:tc>
      </w:tr>
      <w:tr w:rsidR="00D30AAE" w:rsidRPr="00A13DC8" w14:paraId="0E53573C" w14:textId="77777777" w:rsidTr="00136E0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3" w:type="dxa"/>
            <w:hideMark/>
          </w:tcPr>
          <w:p w14:paraId="0ED7B5F7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Pain</w:t>
            </w:r>
          </w:p>
        </w:tc>
        <w:tc>
          <w:tcPr>
            <w:tcW w:w="1392" w:type="dxa"/>
            <w:hideMark/>
          </w:tcPr>
          <w:p w14:paraId="046C8E8A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14:paraId="53A4F463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1888</w:t>
            </w:r>
          </w:p>
        </w:tc>
        <w:tc>
          <w:tcPr>
            <w:tcW w:w="1559" w:type="dxa"/>
            <w:hideMark/>
          </w:tcPr>
          <w:p w14:paraId="7A4052E7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hideMark/>
          </w:tcPr>
          <w:p w14:paraId="10B95910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5" w:type="dxa"/>
          </w:tcPr>
          <w:p w14:paraId="319A7914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47" w:type="dxa"/>
          </w:tcPr>
          <w:p w14:paraId="0E23CBEF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D30AAE" w:rsidRPr="00A13DC8" w14:paraId="3A7CD639" w14:textId="77777777" w:rsidTr="00136E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3" w:type="dxa"/>
            <w:hideMark/>
          </w:tcPr>
          <w:p w14:paraId="2E46503F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1392" w:type="dxa"/>
            <w:hideMark/>
          </w:tcPr>
          <w:p w14:paraId="5A81443F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Present</w:t>
            </w:r>
          </w:p>
        </w:tc>
        <w:tc>
          <w:tcPr>
            <w:tcW w:w="709" w:type="dxa"/>
            <w:hideMark/>
          </w:tcPr>
          <w:p w14:paraId="2C240A0B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hideMark/>
          </w:tcPr>
          <w:p w14:paraId="7DA203B6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68 (4%)</w:t>
            </w:r>
          </w:p>
        </w:tc>
        <w:tc>
          <w:tcPr>
            <w:tcW w:w="1701" w:type="dxa"/>
            <w:hideMark/>
          </w:tcPr>
          <w:p w14:paraId="4B755467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398 (21%)</w:t>
            </w:r>
          </w:p>
        </w:tc>
        <w:tc>
          <w:tcPr>
            <w:tcW w:w="1575" w:type="dxa"/>
          </w:tcPr>
          <w:p w14:paraId="6F33D3D9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1.63 (1.19, 2.23)</w:t>
            </w:r>
          </w:p>
        </w:tc>
        <w:tc>
          <w:tcPr>
            <w:tcW w:w="647" w:type="dxa"/>
          </w:tcPr>
          <w:p w14:paraId="32532345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.002</w:t>
            </w:r>
          </w:p>
        </w:tc>
      </w:tr>
      <w:tr w:rsidR="00D30AAE" w:rsidRPr="00A13DC8" w14:paraId="5C48850B" w14:textId="77777777" w:rsidTr="00136E0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3" w:type="dxa"/>
            <w:hideMark/>
          </w:tcPr>
          <w:p w14:paraId="62331F79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1392" w:type="dxa"/>
            <w:hideMark/>
          </w:tcPr>
          <w:p w14:paraId="5E4B4BD5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Absent</w:t>
            </w:r>
          </w:p>
        </w:tc>
        <w:tc>
          <w:tcPr>
            <w:tcW w:w="709" w:type="dxa"/>
            <w:hideMark/>
          </w:tcPr>
          <w:p w14:paraId="09A91348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hideMark/>
          </w:tcPr>
          <w:p w14:paraId="36557006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135 (7%)</w:t>
            </w:r>
          </w:p>
        </w:tc>
        <w:tc>
          <w:tcPr>
            <w:tcW w:w="1701" w:type="dxa"/>
            <w:hideMark/>
          </w:tcPr>
          <w:p w14:paraId="06B758DF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1287 (68%)</w:t>
            </w:r>
          </w:p>
        </w:tc>
        <w:tc>
          <w:tcPr>
            <w:tcW w:w="1575" w:type="dxa"/>
            <w:hideMark/>
          </w:tcPr>
          <w:p w14:paraId="42D90973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47" w:type="dxa"/>
            <w:hideMark/>
          </w:tcPr>
          <w:p w14:paraId="1B4C6196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30AAE" w:rsidRPr="00A13DC8" w14:paraId="6BA3FC3D" w14:textId="77777777" w:rsidTr="00136E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3" w:type="dxa"/>
            <w:hideMark/>
          </w:tcPr>
          <w:p w14:paraId="6524D0C2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BMI</w:t>
            </w:r>
          </w:p>
        </w:tc>
        <w:tc>
          <w:tcPr>
            <w:tcW w:w="1392" w:type="dxa"/>
            <w:hideMark/>
          </w:tcPr>
          <w:p w14:paraId="5069938B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14:paraId="7D4E1901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1298</w:t>
            </w:r>
          </w:p>
        </w:tc>
        <w:tc>
          <w:tcPr>
            <w:tcW w:w="1559" w:type="dxa"/>
            <w:hideMark/>
          </w:tcPr>
          <w:p w14:paraId="38222F94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25.8 +/- 4.97 (11%)</w:t>
            </w:r>
          </w:p>
        </w:tc>
        <w:tc>
          <w:tcPr>
            <w:tcW w:w="1701" w:type="dxa"/>
            <w:hideMark/>
          </w:tcPr>
          <w:p w14:paraId="1288101E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25.0 +/- 1.85 (89%)</w:t>
            </w:r>
          </w:p>
        </w:tc>
        <w:tc>
          <w:tcPr>
            <w:tcW w:w="1575" w:type="dxa"/>
            <w:hideMark/>
          </w:tcPr>
          <w:p w14:paraId="08DF1017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1.15 (0.98, 1.37)</w:t>
            </w:r>
          </w:p>
        </w:tc>
        <w:tc>
          <w:tcPr>
            <w:tcW w:w="647" w:type="dxa"/>
            <w:hideMark/>
          </w:tcPr>
          <w:p w14:paraId="7078F6E1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.08</w:t>
            </w:r>
          </w:p>
        </w:tc>
      </w:tr>
      <w:tr w:rsidR="00D30AAE" w:rsidRPr="00A13DC8" w14:paraId="3925C47E" w14:textId="77777777" w:rsidTr="00136E0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3" w:type="dxa"/>
            <w:hideMark/>
          </w:tcPr>
          <w:p w14:paraId="0D109C96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Psychiatric history</w:t>
            </w:r>
          </w:p>
        </w:tc>
        <w:tc>
          <w:tcPr>
            <w:tcW w:w="1392" w:type="dxa"/>
            <w:hideMark/>
          </w:tcPr>
          <w:p w14:paraId="5153D3AC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14:paraId="17EC5BA2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hideMark/>
          </w:tcPr>
          <w:p w14:paraId="618409C6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hideMark/>
          </w:tcPr>
          <w:p w14:paraId="2177EC6A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5" w:type="dxa"/>
            <w:hideMark/>
          </w:tcPr>
          <w:p w14:paraId="10B55F2D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47" w:type="dxa"/>
            <w:hideMark/>
          </w:tcPr>
          <w:p w14:paraId="1910EB76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30AAE" w:rsidRPr="00A13DC8" w14:paraId="67C03396" w14:textId="77777777" w:rsidTr="00136E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3" w:type="dxa"/>
            <w:hideMark/>
          </w:tcPr>
          <w:p w14:paraId="78EFD935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Past SA</w:t>
            </w:r>
          </w:p>
        </w:tc>
        <w:tc>
          <w:tcPr>
            <w:tcW w:w="1392" w:type="dxa"/>
            <w:hideMark/>
          </w:tcPr>
          <w:p w14:paraId="246CB261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14:paraId="7903EAE8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1896</w:t>
            </w:r>
          </w:p>
        </w:tc>
        <w:tc>
          <w:tcPr>
            <w:tcW w:w="1559" w:type="dxa"/>
            <w:hideMark/>
          </w:tcPr>
          <w:p w14:paraId="2657C4E9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hideMark/>
          </w:tcPr>
          <w:p w14:paraId="1029F796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5" w:type="dxa"/>
          </w:tcPr>
          <w:p w14:paraId="350C0046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47" w:type="dxa"/>
          </w:tcPr>
          <w:p w14:paraId="28733B8C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D30AAE" w:rsidRPr="00A13DC8" w14:paraId="274A618B" w14:textId="77777777" w:rsidTr="00136E0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3" w:type="dxa"/>
            <w:hideMark/>
          </w:tcPr>
          <w:p w14:paraId="5387F781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1392" w:type="dxa"/>
            <w:hideMark/>
          </w:tcPr>
          <w:p w14:paraId="222EECED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709" w:type="dxa"/>
            <w:hideMark/>
          </w:tcPr>
          <w:p w14:paraId="7D440A7F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hideMark/>
          </w:tcPr>
          <w:p w14:paraId="3653B880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39 (2%)</w:t>
            </w:r>
          </w:p>
        </w:tc>
        <w:tc>
          <w:tcPr>
            <w:tcW w:w="1701" w:type="dxa"/>
            <w:hideMark/>
          </w:tcPr>
          <w:p w14:paraId="44D9E4D6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50 (3%)</w:t>
            </w:r>
          </w:p>
        </w:tc>
        <w:tc>
          <w:tcPr>
            <w:tcW w:w="1575" w:type="dxa"/>
            <w:hideMark/>
          </w:tcPr>
          <w:p w14:paraId="762CB384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7.81 (4.99, 12.24)</w:t>
            </w:r>
          </w:p>
        </w:tc>
        <w:tc>
          <w:tcPr>
            <w:tcW w:w="647" w:type="dxa"/>
            <w:hideMark/>
          </w:tcPr>
          <w:p w14:paraId="2BEFBDA0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&lt;.001</w:t>
            </w:r>
          </w:p>
        </w:tc>
      </w:tr>
      <w:tr w:rsidR="00D30AAE" w:rsidRPr="00A13DC8" w14:paraId="3A0EE68E" w14:textId="77777777" w:rsidTr="00136E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3" w:type="dxa"/>
            <w:hideMark/>
          </w:tcPr>
          <w:p w14:paraId="6B8CD0BC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1392" w:type="dxa"/>
            <w:hideMark/>
          </w:tcPr>
          <w:p w14:paraId="1430A1D4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709" w:type="dxa"/>
            <w:hideMark/>
          </w:tcPr>
          <w:p w14:paraId="28BCFA4A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hideMark/>
          </w:tcPr>
          <w:p w14:paraId="74DAAC2A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164 (9%)</w:t>
            </w:r>
          </w:p>
        </w:tc>
        <w:tc>
          <w:tcPr>
            <w:tcW w:w="1701" w:type="dxa"/>
            <w:hideMark/>
          </w:tcPr>
          <w:p w14:paraId="040BCBCF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1643 (87%)</w:t>
            </w:r>
          </w:p>
        </w:tc>
        <w:tc>
          <w:tcPr>
            <w:tcW w:w="1575" w:type="dxa"/>
            <w:hideMark/>
          </w:tcPr>
          <w:p w14:paraId="5396841D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47" w:type="dxa"/>
            <w:hideMark/>
          </w:tcPr>
          <w:p w14:paraId="5057240D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30AAE" w:rsidRPr="00A13DC8" w14:paraId="0F8A08E9" w14:textId="77777777" w:rsidTr="00136E0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3" w:type="dxa"/>
            <w:hideMark/>
          </w:tcPr>
          <w:p w14:paraId="68AFBBA3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Affective disorder</w:t>
            </w:r>
          </w:p>
        </w:tc>
        <w:tc>
          <w:tcPr>
            <w:tcW w:w="1392" w:type="dxa"/>
            <w:hideMark/>
          </w:tcPr>
          <w:p w14:paraId="38BE4531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14:paraId="76712EA2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1896</w:t>
            </w:r>
          </w:p>
        </w:tc>
        <w:tc>
          <w:tcPr>
            <w:tcW w:w="1559" w:type="dxa"/>
            <w:hideMark/>
          </w:tcPr>
          <w:p w14:paraId="6F16E1C7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hideMark/>
          </w:tcPr>
          <w:p w14:paraId="5BE082E8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5" w:type="dxa"/>
          </w:tcPr>
          <w:p w14:paraId="4F0AE29C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47" w:type="dxa"/>
          </w:tcPr>
          <w:p w14:paraId="6FA45CD3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D30AAE" w:rsidRPr="00A13DC8" w14:paraId="4D3A2EA1" w14:textId="77777777" w:rsidTr="00136E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3" w:type="dxa"/>
            <w:hideMark/>
          </w:tcPr>
          <w:p w14:paraId="3D8488AB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1392" w:type="dxa"/>
            <w:hideMark/>
          </w:tcPr>
          <w:p w14:paraId="207BE08A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709" w:type="dxa"/>
            <w:hideMark/>
          </w:tcPr>
          <w:p w14:paraId="4B61CE7F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hideMark/>
          </w:tcPr>
          <w:p w14:paraId="023BB91B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61 (3%)</w:t>
            </w:r>
          </w:p>
        </w:tc>
        <w:tc>
          <w:tcPr>
            <w:tcW w:w="1701" w:type="dxa"/>
            <w:hideMark/>
          </w:tcPr>
          <w:p w14:paraId="4838E18D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274 (15%)</w:t>
            </w:r>
          </w:p>
        </w:tc>
        <w:tc>
          <w:tcPr>
            <w:tcW w:w="1575" w:type="dxa"/>
            <w:hideMark/>
          </w:tcPr>
          <w:p w14:paraId="4931C686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2.22 (1.60, 3.08)</w:t>
            </w:r>
          </w:p>
        </w:tc>
        <w:tc>
          <w:tcPr>
            <w:tcW w:w="647" w:type="dxa"/>
            <w:hideMark/>
          </w:tcPr>
          <w:p w14:paraId="1599ED88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&lt;.001</w:t>
            </w:r>
          </w:p>
        </w:tc>
      </w:tr>
      <w:tr w:rsidR="00D30AAE" w:rsidRPr="00A13DC8" w14:paraId="5B8E2968" w14:textId="77777777" w:rsidTr="00136E0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3" w:type="dxa"/>
            <w:hideMark/>
          </w:tcPr>
          <w:p w14:paraId="4C1BC77B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1392" w:type="dxa"/>
            <w:hideMark/>
          </w:tcPr>
          <w:p w14:paraId="60C09039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709" w:type="dxa"/>
            <w:hideMark/>
          </w:tcPr>
          <w:p w14:paraId="5669D30A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hideMark/>
          </w:tcPr>
          <w:p w14:paraId="34D21BE6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142 (7%)</w:t>
            </w:r>
          </w:p>
        </w:tc>
        <w:tc>
          <w:tcPr>
            <w:tcW w:w="1701" w:type="dxa"/>
            <w:hideMark/>
          </w:tcPr>
          <w:p w14:paraId="7B85044B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1419 (75%)</w:t>
            </w:r>
          </w:p>
        </w:tc>
        <w:tc>
          <w:tcPr>
            <w:tcW w:w="1575" w:type="dxa"/>
            <w:hideMark/>
          </w:tcPr>
          <w:p w14:paraId="3902A4DC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47" w:type="dxa"/>
            <w:hideMark/>
          </w:tcPr>
          <w:p w14:paraId="357B7040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30AAE" w:rsidRPr="00A13DC8" w14:paraId="4F383FEE" w14:textId="77777777" w:rsidTr="00136E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3" w:type="dxa"/>
            <w:hideMark/>
          </w:tcPr>
          <w:p w14:paraId="77D752AB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Psychotic disorder</w:t>
            </w:r>
          </w:p>
        </w:tc>
        <w:tc>
          <w:tcPr>
            <w:tcW w:w="1392" w:type="dxa"/>
            <w:hideMark/>
          </w:tcPr>
          <w:p w14:paraId="1A8B6CCC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14:paraId="71D99F8E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1896</w:t>
            </w:r>
          </w:p>
        </w:tc>
        <w:tc>
          <w:tcPr>
            <w:tcW w:w="1559" w:type="dxa"/>
            <w:hideMark/>
          </w:tcPr>
          <w:p w14:paraId="44CAF56F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hideMark/>
          </w:tcPr>
          <w:p w14:paraId="39367E10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5" w:type="dxa"/>
          </w:tcPr>
          <w:p w14:paraId="7A8F0460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47" w:type="dxa"/>
          </w:tcPr>
          <w:p w14:paraId="5BA7CB89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30AAE" w:rsidRPr="00A13DC8" w14:paraId="1DC61E07" w14:textId="77777777" w:rsidTr="00136E0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3" w:type="dxa"/>
            <w:hideMark/>
          </w:tcPr>
          <w:p w14:paraId="3BF95C49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1392" w:type="dxa"/>
            <w:hideMark/>
          </w:tcPr>
          <w:p w14:paraId="685639A7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709" w:type="dxa"/>
            <w:hideMark/>
          </w:tcPr>
          <w:p w14:paraId="4EEEB367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hideMark/>
          </w:tcPr>
          <w:p w14:paraId="36655A4C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4 (0.2%)</w:t>
            </w:r>
          </w:p>
        </w:tc>
        <w:tc>
          <w:tcPr>
            <w:tcW w:w="1701" w:type="dxa"/>
            <w:hideMark/>
          </w:tcPr>
          <w:p w14:paraId="6945F451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77 (4%)</w:t>
            </w:r>
          </w:p>
        </w:tc>
        <w:tc>
          <w:tcPr>
            <w:tcW w:w="1575" w:type="dxa"/>
            <w:hideMark/>
          </w:tcPr>
          <w:p w14:paraId="3BBAB80B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0.42 (0.14, 1.17)</w:t>
            </w:r>
          </w:p>
        </w:tc>
        <w:tc>
          <w:tcPr>
            <w:tcW w:w="647" w:type="dxa"/>
            <w:hideMark/>
          </w:tcPr>
          <w:p w14:paraId="05335810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.096</w:t>
            </w:r>
          </w:p>
        </w:tc>
      </w:tr>
      <w:tr w:rsidR="00D30AAE" w:rsidRPr="00A13DC8" w14:paraId="6C9CB918" w14:textId="77777777" w:rsidTr="00136E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3" w:type="dxa"/>
            <w:hideMark/>
          </w:tcPr>
          <w:p w14:paraId="547ABF91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1392" w:type="dxa"/>
            <w:hideMark/>
          </w:tcPr>
          <w:p w14:paraId="04141364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709" w:type="dxa"/>
            <w:hideMark/>
          </w:tcPr>
          <w:p w14:paraId="1138A485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hideMark/>
          </w:tcPr>
          <w:p w14:paraId="450C36D7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199 (10%)</w:t>
            </w:r>
          </w:p>
        </w:tc>
        <w:tc>
          <w:tcPr>
            <w:tcW w:w="1701" w:type="dxa"/>
            <w:hideMark/>
          </w:tcPr>
          <w:p w14:paraId="00A0BC9D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1616 (85%)</w:t>
            </w:r>
          </w:p>
        </w:tc>
        <w:tc>
          <w:tcPr>
            <w:tcW w:w="1575" w:type="dxa"/>
            <w:hideMark/>
          </w:tcPr>
          <w:p w14:paraId="317072BB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47" w:type="dxa"/>
            <w:hideMark/>
          </w:tcPr>
          <w:p w14:paraId="41EE4368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30AAE" w:rsidRPr="00A13DC8" w14:paraId="0C407297" w14:textId="77777777" w:rsidTr="00136E0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3" w:type="dxa"/>
            <w:hideMark/>
          </w:tcPr>
          <w:p w14:paraId="5375BAD0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Anxiety disorder</w:t>
            </w:r>
          </w:p>
        </w:tc>
        <w:tc>
          <w:tcPr>
            <w:tcW w:w="1392" w:type="dxa"/>
            <w:hideMark/>
          </w:tcPr>
          <w:p w14:paraId="668CA962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14:paraId="3D4AFD0D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1896</w:t>
            </w:r>
          </w:p>
        </w:tc>
        <w:tc>
          <w:tcPr>
            <w:tcW w:w="1559" w:type="dxa"/>
            <w:hideMark/>
          </w:tcPr>
          <w:p w14:paraId="00DABD82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hideMark/>
          </w:tcPr>
          <w:p w14:paraId="62A4D946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5" w:type="dxa"/>
          </w:tcPr>
          <w:p w14:paraId="69304358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47" w:type="dxa"/>
          </w:tcPr>
          <w:p w14:paraId="7B94885E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30AAE" w:rsidRPr="00A13DC8" w14:paraId="0C4A4DDB" w14:textId="77777777" w:rsidTr="00136E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3" w:type="dxa"/>
            <w:hideMark/>
          </w:tcPr>
          <w:p w14:paraId="1F78C8D3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1392" w:type="dxa"/>
            <w:hideMark/>
          </w:tcPr>
          <w:p w14:paraId="77BD0271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709" w:type="dxa"/>
            <w:hideMark/>
          </w:tcPr>
          <w:p w14:paraId="2913A74F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hideMark/>
          </w:tcPr>
          <w:p w14:paraId="720637B8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20 (1%)</w:t>
            </w:r>
          </w:p>
        </w:tc>
        <w:tc>
          <w:tcPr>
            <w:tcW w:w="1701" w:type="dxa"/>
            <w:hideMark/>
          </w:tcPr>
          <w:p w14:paraId="73948C9F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135 (7%)</w:t>
            </w:r>
          </w:p>
        </w:tc>
        <w:tc>
          <w:tcPr>
            <w:tcW w:w="1575" w:type="dxa"/>
            <w:hideMark/>
          </w:tcPr>
          <w:p w14:paraId="24E3967E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1.26 (0.77, 2.06)</w:t>
            </w:r>
          </w:p>
        </w:tc>
        <w:tc>
          <w:tcPr>
            <w:tcW w:w="647" w:type="dxa"/>
            <w:hideMark/>
          </w:tcPr>
          <w:p w14:paraId="4A111473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.36</w:t>
            </w:r>
          </w:p>
        </w:tc>
      </w:tr>
      <w:tr w:rsidR="00D30AAE" w:rsidRPr="00A13DC8" w14:paraId="3D5F8288" w14:textId="77777777" w:rsidTr="00136E0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3" w:type="dxa"/>
            <w:hideMark/>
          </w:tcPr>
          <w:p w14:paraId="19998861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1392" w:type="dxa"/>
            <w:hideMark/>
          </w:tcPr>
          <w:p w14:paraId="32119F18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709" w:type="dxa"/>
            <w:hideMark/>
          </w:tcPr>
          <w:p w14:paraId="69113BD9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hideMark/>
          </w:tcPr>
          <w:p w14:paraId="5531F5C2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183 (10%)</w:t>
            </w:r>
          </w:p>
        </w:tc>
        <w:tc>
          <w:tcPr>
            <w:tcW w:w="1701" w:type="dxa"/>
            <w:hideMark/>
          </w:tcPr>
          <w:p w14:paraId="78ADEBF7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1558 (82%)</w:t>
            </w:r>
          </w:p>
        </w:tc>
        <w:tc>
          <w:tcPr>
            <w:tcW w:w="1575" w:type="dxa"/>
            <w:hideMark/>
          </w:tcPr>
          <w:p w14:paraId="4342506D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47" w:type="dxa"/>
            <w:hideMark/>
          </w:tcPr>
          <w:p w14:paraId="62143C70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30AAE" w:rsidRPr="00A13DC8" w14:paraId="41BC7BC1" w14:textId="77777777" w:rsidTr="00136E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3" w:type="dxa"/>
            <w:hideMark/>
          </w:tcPr>
          <w:p w14:paraId="141F8030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Substance abuse</w:t>
            </w:r>
          </w:p>
        </w:tc>
        <w:tc>
          <w:tcPr>
            <w:tcW w:w="1392" w:type="dxa"/>
            <w:hideMark/>
          </w:tcPr>
          <w:p w14:paraId="178570AE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14:paraId="7540825F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1896</w:t>
            </w:r>
          </w:p>
        </w:tc>
        <w:tc>
          <w:tcPr>
            <w:tcW w:w="1559" w:type="dxa"/>
            <w:hideMark/>
          </w:tcPr>
          <w:p w14:paraId="46D67B6F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hideMark/>
          </w:tcPr>
          <w:p w14:paraId="2D4A3428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5" w:type="dxa"/>
          </w:tcPr>
          <w:p w14:paraId="12BFAC6A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47" w:type="dxa"/>
          </w:tcPr>
          <w:p w14:paraId="5E4615BA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D30AAE" w:rsidRPr="00A13DC8" w14:paraId="36703C9A" w14:textId="77777777" w:rsidTr="00136E0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3" w:type="dxa"/>
            <w:hideMark/>
          </w:tcPr>
          <w:p w14:paraId="76E46643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1392" w:type="dxa"/>
            <w:hideMark/>
          </w:tcPr>
          <w:p w14:paraId="33341FA9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709" w:type="dxa"/>
            <w:hideMark/>
          </w:tcPr>
          <w:p w14:paraId="71AF7207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hideMark/>
          </w:tcPr>
          <w:p w14:paraId="72B67C5D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35 (2%)</w:t>
            </w:r>
          </w:p>
        </w:tc>
        <w:tc>
          <w:tcPr>
            <w:tcW w:w="1701" w:type="dxa"/>
            <w:hideMark/>
          </w:tcPr>
          <w:p w14:paraId="5DCDE582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193 (10%)</w:t>
            </w:r>
          </w:p>
        </w:tc>
        <w:tc>
          <w:tcPr>
            <w:tcW w:w="1575" w:type="dxa"/>
            <w:hideMark/>
          </w:tcPr>
          <w:p w14:paraId="3EEA9174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1.62 (1.10, 2.40)</w:t>
            </w:r>
          </w:p>
        </w:tc>
        <w:tc>
          <w:tcPr>
            <w:tcW w:w="647" w:type="dxa"/>
            <w:hideMark/>
          </w:tcPr>
          <w:p w14:paraId="47DAF831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.02</w:t>
            </w:r>
          </w:p>
        </w:tc>
      </w:tr>
      <w:tr w:rsidR="00D30AAE" w:rsidRPr="00A13DC8" w14:paraId="4FAB43BF" w14:textId="77777777" w:rsidTr="00136E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3" w:type="dxa"/>
            <w:hideMark/>
          </w:tcPr>
          <w:p w14:paraId="0AD1C0C2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1392" w:type="dxa"/>
            <w:hideMark/>
          </w:tcPr>
          <w:p w14:paraId="2BDC79AA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709" w:type="dxa"/>
            <w:hideMark/>
          </w:tcPr>
          <w:p w14:paraId="44344886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hideMark/>
          </w:tcPr>
          <w:p w14:paraId="24CF0763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168 (9%)</w:t>
            </w:r>
          </w:p>
        </w:tc>
        <w:tc>
          <w:tcPr>
            <w:tcW w:w="1701" w:type="dxa"/>
            <w:hideMark/>
          </w:tcPr>
          <w:p w14:paraId="355B181D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1500 (79%)</w:t>
            </w:r>
          </w:p>
        </w:tc>
        <w:tc>
          <w:tcPr>
            <w:tcW w:w="1575" w:type="dxa"/>
            <w:hideMark/>
          </w:tcPr>
          <w:p w14:paraId="02B8DE64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47" w:type="dxa"/>
            <w:hideMark/>
          </w:tcPr>
          <w:p w14:paraId="09384B3E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30AAE" w:rsidRPr="00A13DC8" w14:paraId="65327CA6" w14:textId="77777777" w:rsidTr="00136E0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3" w:type="dxa"/>
            <w:hideMark/>
          </w:tcPr>
          <w:p w14:paraId="7852C606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Functional status</w:t>
            </w:r>
          </w:p>
        </w:tc>
        <w:tc>
          <w:tcPr>
            <w:tcW w:w="1392" w:type="dxa"/>
            <w:hideMark/>
          </w:tcPr>
          <w:p w14:paraId="1A83C852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14:paraId="4CA8BA3F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hideMark/>
          </w:tcPr>
          <w:p w14:paraId="7FFDCF29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hideMark/>
          </w:tcPr>
          <w:p w14:paraId="470154A6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5" w:type="dxa"/>
            <w:hideMark/>
          </w:tcPr>
          <w:p w14:paraId="19194EC8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47" w:type="dxa"/>
            <w:hideMark/>
          </w:tcPr>
          <w:p w14:paraId="7AF00666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30AAE" w:rsidRPr="00A13DC8" w14:paraId="4089C34D" w14:textId="77777777" w:rsidTr="00136E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3" w:type="dxa"/>
            <w:hideMark/>
          </w:tcPr>
          <w:p w14:paraId="5CE4E769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DEMMI [x/100]</w:t>
            </w:r>
          </w:p>
        </w:tc>
        <w:tc>
          <w:tcPr>
            <w:tcW w:w="1392" w:type="dxa"/>
            <w:hideMark/>
          </w:tcPr>
          <w:p w14:paraId="548E91B1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14:paraId="7C781860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1013</w:t>
            </w:r>
          </w:p>
        </w:tc>
        <w:tc>
          <w:tcPr>
            <w:tcW w:w="1559" w:type="dxa"/>
            <w:hideMark/>
          </w:tcPr>
          <w:p w14:paraId="264C1C5A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67 +/- 21.03 (13%)</w:t>
            </w:r>
          </w:p>
        </w:tc>
        <w:tc>
          <w:tcPr>
            <w:tcW w:w="1701" w:type="dxa"/>
            <w:hideMark/>
          </w:tcPr>
          <w:p w14:paraId="50E87DBD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57 +/- 21.8 (87%)</w:t>
            </w:r>
          </w:p>
        </w:tc>
        <w:tc>
          <w:tcPr>
            <w:tcW w:w="1575" w:type="dxa"/>
            <w:hideMark/>
          </w:tcPr>
          <w:p w14:paraId="022C9BB9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1.33 (1.10, 1.61)</w:t>
            </w:r>
          </w:p>
        </w:tc>
        <w:tc>
          <w:tcPr>
            <w:tcW w:w="647" w:type="dxa"/>
            <w:hideMark/>
          </w:tcPr>
          <w:p w14:paraId="045EB671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.004</w:t>
            </w:r>
          </w:p>
        </w:tc>
      </w:tr>
      <w:tr w:rsidR="00D30AAE" w:rsidRPr="00A13DC8" w14:paraId="6C587C76" w14:textId="77777777" w:rsidTr="00136E0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3" w:type="dxa"/>
            <w:hideMark/>
          </w:tcPr>
          <w:p w14:paraId="00163EED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Grip strength [kg]</w:t>
            </w:r>
          </w:p>
        </w:tc>
        <w:tc>
          <w:tcPr>
            <w:tcW w:w="1392" w:type="dxa"/>
            <w:hideMark/>
          </w:tcPr>
          <w:p w14:paraId="7078CC1B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14:paraId="653B28FC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964</w:t>
            </w:r>
          </w:p>
        </w:tc>
        <w:tc>
          <w:tcPr>
            <w:tcW w:w="1559" w:type="dxa"/>
            <w:hideMark/>
          </w:tcPr>
          <w:p w14:paraId="29A038DE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17 +/- 10.52 (13%)</w:t>
            </w:r>
          </w:p>
        </w:tc>
        <w:tc>
          <w:tcPr>
            <w:tcW w:w="1701" w:type="dxa"/>
            <w:hideMark/>
          </w:tcPr>
          <w:p w14:paraId="02B27704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15 +/- 9.57 (87%)</w:t>
            </w:r>
          </w:p>
        </w:tc>
        <w:tc>
          <w:tcPr>
            <w:tcW w:w="1575" w:type="dxa"/>
            <w:hideMark/>
          </w:tcPr>
          <w:p w14:paraId="138C8A2E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1.18 (0.98, 1.41)</w:t>
            </w:r>
          </w:p>
        </w:tc>
        <w:tc>
          <w:tcPr>
            <w:tcW w:w="647" w:type="dxa"/>
            <w:hideMark/>
          </w:tcPr>
          <w:p w14:paraId="119DC342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.08</w:t>
            </w:r>
          </w:p>
        </w:tc>
      </w:tr>
      <w:tr w:rsidR="00D30AAE" w:rsidRPr="00A13DC8" w14:paraId="6B6B07ED" w14:textId="77777777" w:rsidTr="00136E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3" w:type="dxa"/>
            <w:hideMark/>
          </w:tcPr>
          <w:p w14:paraId="19ABB1A2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4mWT [s]</w:t>
            </w:r>
          </w:p>
        </w:tc>
        <w:tc>
          <w:tcPr>
            <w:tcW w:w="1392" w:type="dxa"/>
            <w:hideMark/>
          </w:tcPr>
          <w:p w14:paraId="6ACA4394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14:paraId="6C8F79A7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955</w:t>
            </w:r>
          </w:p>
        </w:tc>
        <w:tc>
          <w:tcPr>
            <w:tcW w:w="1559" w:type="dxa"/>
            <w:hideMark/>
          </w:tcPr>
          <w:p w14:paraId="573AE34B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6.79 +/- 23.01 (13%)</w:t>
            </w:r>
          </w:p>
        </w:tc>
        <w:tc>
          <w:tcPr>
            <w:tcW w:w="1701" w:type="dxa"/>
            <w:hideMark/>
          </w:tcPr>
          <w:p w14:paraId="092E962E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7.64 +/- 8.92 (87%)</w:t>
            </w:r>
          </w:p>
        </w:tc>
        <w:tc>
          <w:tcPr>
            <w:tcW w:w="1575" w:type="dxa"/>
            <w:hideMark/>
          </w:tcPr>
          <w:p w14:paraId="5B4425B2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1.10 (0.95, 1.28)</w:t>
            </w:r>
          </w:p>
        </w:tc>
        <w:tc>
          <w:tcPr>
            <w:tcW w:w="647" w:type="dxa"/>
            <w:hideMark/>
          </w:tcPr>
          <w:p w14:paraId="60670656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.18</w:t>
            </w:r>
          </w:p>
        </w:tc>
      </w:tr>
      <w:tr w:rsidR="00D30AAE" w:rsidRPr="00A13DC8" w14:paraId="16B9ACF4" w14:textId="77777777" w:rsidTr="00136E0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3" w:type="dxa"/>
          </w:tcPr>
          <w:p w14:paraId="041C0484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10mWT [s]</w:t>
            </w:r>
          </w:p>
        </w:tc>
        <w:tc>
          <w:tcPr>
            <w:tcW w:w="1392" w:type="dxa"/>
          </w:tcPr>
          <w:p w14:paraId="41E5E158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14:paraId="2B02B8F3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959</w:t>
            </w:r>
          </w:p>
        </w:tc>
        <w:tc>
          <w:tcPr>
            <w:tcW w:w="1559" w:type="dxa"/>
          </w:tcPr>
          <w:p w14:paraId="227DFCCC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15.47 +/- 19.19 (14%)</w:t>
            </w:r>
          </w:p>
        </w:tc>
        <w:tc>
          <w:tcPr>
            <w:tcW w:w="1701" w:type="dxa"/>
          </w:tcPr>
          <w:p w14:paraId="5657F2A1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17.59 +/- 18.03 (86%)</w:t>
            </w:r>
          </w:p>
        </w:tc>
        <w:tc>
          <w:tcPr>
            <w:tcW w:w="1575" w:type="dxa"/>
          </w:tcPr>
          <w:p w14:paraId="0703E023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0.95 (0.78, 1.15)</w:t>
            </w:r>
          </w:p>
        </w:tc>
        <w:tc>
          <w:tcPr>
            <w:tcW w:w="647" w:type="dxa"/>
          </w:tcPr>
          <w:p w14:paraId="3ABA436E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.61</w:t>
            </w:r>
          </w:p>
        </w:tc>
      </w:tr>
      <w:tr w:rsidR="00D30AAE" w:rsidRPr="00A13DC8" w14:paraId="420277DA" w14:textId="77777777" w:rsidTr="00136E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3" w:type="dxa"/>
            <w:hideMark/>
          </w:tcPr>
          <w:p w14:paraId="6C2CC5E2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6MWT [m]</w:t>
            </w:r>
          </w:p>
        </w:tc>
        <w:tc>
          <w:tcPr>
            <w:tcW w:w="1392" w:type="dxa"/>
            <w:hideMark/>
          </w:tcPr>
          <w:p w14:paraId="0CB0669E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14:paraId="665D6415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947</w:t>
            </w:r>
          </w:p>
        </w:tc>
        <w:tc>
          <w:tcPr>
            <w:tcW w:w="1559" w:type="dxa"/>
            <w:hideMark/>
          </w:tcPr>
          <w:p w14:paraId="27D56BAC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205 +/- 126.57 (13%)</w:t>
            </w:r>
          </w:p>
        </w:tc>
        <w:tc>
          <w:tcPr>
            <w:tcW w:w="1701" w:type="dxa"/>
            <w:hideMark/>
          </w:tcPr>
          <w:p w14:paraId="41906A7E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175 +/- 125.16 (87%)</w:t>
            </w:r>
          </w:p>
        </w:tc>
        <w:tc>
          <w:tcPr>
            <w:tcW w:w="1575" w:type="dxa"/>
            <w:hideMark/>
          </w:tcPr>
          <w:p w14:paraId="5C5248C6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1.12 (0.93, 1.34)</w:t>
            </w:r>
          </w:p>
        </w:tc>
        <w:tc>
          <w:tcPr>
            <w:tcW w:w="647" w:type="dxa"/>
            <w:hideMark/>
          </w:tcPr>
          <w:p w14:paraId="5BBECE70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.22</w:t>
            </w:r>
          </w:p>
        </w:tc>
      </w:tr>
      <w:tr w:rsidR="00D30AAE" w:rsidRPr="00A13DC8" w14:paraId="6BF56538" w14:textId="77777777" w:rsidTr="00136E0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3" w:type="dxa"/>
            <w:hideMark/>
          </w:tcPr>
          <w:p w14:paraId="73BCC5E0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TUG [s]</w:t>
            </w:r>
          </w:p>
        </w:tc>
        <w:tc>
          <w:tcPr>
            <w:tcW w:w="1392" w:type="dxa"/>
            <w:hideMark/>
          </w:tcPr>
          <w:p w14:paraId="2C0020DB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14:paraId="1BF93C6A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904</w:t>
            </w:r>
          </w:p>
        </w:tc>
        <w:tc>
          <w:tcPr>
            <w:tcW w:w="1559" w:type="dxa"/>
            <w:hideMark/>
          </w:tcPr>
          <w:p w14:paraId="438F7398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19.80 +/- 25.80 (14%)</w:t>
            </w:r>
          </w:p>
        </w:tc>
        <w:tc>
          <w:tcPr>
            <w:tcW w:w="1701" w:type="dxa"/>
            <w:hideMark/>
          </w:tcPr>
          <w:p w14:paraId="715253D3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21.89 +/- 20.97 (86%)</w:t>
            </w:r>
          </w:p>
        </w:tc>
        <w:tc>
          <w:tcPr>
            <w:tcW w:w="1575" w:type="dxa"/>
            <w:hideMark/>
          </w:tcPr>
          <w:p w14:paraId="7E66BC09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1.10 (0.93, 1.32)</w:t>
            </w:r>
          </w:p>
        </w:tc>
        <w:tc>
          <w:tcPr>
            <w:tcW w:w="647" w:type="dxa"/>
            <w:hideMark/>
          </w:tcPr>
          <w:p w14:paraId="4648A52C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.25</w:t>
            </w:r>
          </w:p>
        </w:tc>
      </w:tr>
      <w:tr w:rsidR="00D30AAE" w:rsidRPr="00A13DC8" w14:paraId="48E12CF7" w14:textId="77777777" w:rsidTr="00136E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3" w:type="dxa"/>
            <w:hideMark/>
          </w:tcPr>
          <w:p w14:paraId="40390630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10mWT [s]</w:t>
            </w:r>
          </w:p>
        </w:tc>
        <w:tc>
          <w:tcPr>
            <w:tcW w:w="1392" w:type="dxa"/>
            <w:hideMark/>
          </w:tcPr>
          <w:p w14:paraId="66AF2831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14:paraId="68A5C7F3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959</w:t>
            </w:r>
          </w:p>
        </w:tc>
        <w:tc>
          <w:tcPr>
            <w:tcW w:w="1559" w:type="dxa"/>
            <w:hideMark/>
          </w:tcPr>
          <w:p w14:paraId="3AF4A18D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15.47 +/- 19.19 (14%)</w:t>
            </w:r>
          </w:p>
        </w:tc>
        <w:tc>
          <w:tcPr>
            <w:tcW w:w="1701" w:type="dxa"/>
            <w:hideMark/>
          </w:tcPr>
          <w:p w14:paraId="55E663C1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17.59 +/- 18.03 (86%)</w:t>
            </w:r>
          </w:p>
        </w:tc>
        <w:tc>
          <w:tcPr>
            <w:tcW w:w="1575" w:type="dxa"/>
            <w:hideMark/>
          </w:tcPr>
          <w:p w14:paraId="028DD289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0.95 (0.78, 1.15)</w:t>
            </w:r>
          </w:p>
        </w:tc>
        <w:tc>
          <w:tcPr>
            <w:tcW w:w="647" w:type="dxa"/>
            <w:hideMark/>
          </w:tcPr>
          <w:p w14:paraId="15D28912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.61</w:t>
            </w:r>
          </w:p>
        </w:tc>
      </w:tr>
      <w:tr w:rsidR="00D30AAE" w:rsidRPr="00A13DC8" w14:paraId="655CE31D" w14:textId="77777777" w:rsidTr="00136E01">
        <w:trPr>
          <w:trHeight w:val="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3" w:type="dxa"/>
            <w:hideMark/>
          </w:tcPr>
          <w:p w14:paraId="0186DDC5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FRT [cm]</w:t>
            </w:r>
          </w:p>
        </w:tc>
        <w:tc>
          <w:tcPr>
            <w:tcW w:w="1392" w:type="dxa"/>
            <w:hideMark/>
          </w:tcPr>
          <w:p w14:paraId="2DF68078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14:paraId="64AB5462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hideMark/>
          </w:tcPr>
          <w:p w14:paraId="1BD12250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-30 +/- 14.28 (14%)</w:t>
            </w:r>
          </w:p>
        </w:tc>
        <w:tc>
          <w:tcPr>
            <w:tcW w:w="1701" w:type="dxa"/>
            <w:hideMark/>
          </w:tcPr>
          <w:p w14:paraId="411E05AB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-30 +/- 15.83 (86%)</w:t>
            </w:r>
          </w:p>
        </w:tc>
        <w:tc>
          <w:tcPr>
            <w:tcW w:w="1575" w:type="dxa"/>
            <w:hideMark/>
          </w:tcPr>
          <w:p w14:paraId="37CC4A36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0.99 (0.83, 1.20)</w:t>
            </w:r>
          </w:p>
        </w:tc>
        <w:tc>
          <w:tcPr>
            <w:tcW w:w="647" w:type="dxa"/>
            <w:hideMark/>
          </w:tcPr>
          <w:p w14:paraId="3347D255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.94</w:t>
            </w:r>
          </w:p>
        </w:tc>
      </w:tr>
      <w:tr w:rsidR="00D30AAE" w:rsidRPr="00A13DC8" w14:paraId="7EA6F18A" w14:textId="77777777" w:rsidTr="00136E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3" w:type="dxa"/>
            <w:hideMark/>
          </w:tcPr>
          <w:p w14:paraId="3781C061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STS</w:t>
            </w:r>
          </w:p>
        </w:tc>
        <w:tc>
          <w:tcPr>
            <w:tcW w:w="1392" w:type="dxa"/>
            <w:hideMark/>
          </w:tcPr>
          <w:p w14:paraId="07BE11D9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14:paraId="21BF65AF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941</w:t>
            </w:r>
          </w:p>
        </w:tc>
        <w:tc>
          <w:tcPr>
            <w:tcW w:w="1559" w:type="dxa"/>
            <w:hideMark/>
          </w:tcPr>
          <w:p w14:paraId="46ACB8B9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5.0 +/- 4.58 (13%)</w:t>
            </w:r>
          </w:p>
        </w:tc>
        <w:tc>
          <w:tcPr>
            <w:tcW w:w="1701" w:type="dxa"/>
            <w:hideMark/>
          </w:tcPr>
          <w:p w14:paraId="6B377C5A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4.0 +/- 4.25 (87%)</w:t>
            </w:r>
          </w:p>
        </w:tc>
        <w:tc>
          <w:tcPr>
            <w:tcW w:w="1575" w:type="dxa"/>
            <w:hideMark/>
          </w:tcPr>
          <w:p w14:paraId="4AAA7F28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1.25 (1.04, 1.50)</w:t>
            </w:r>
          </w:p>
        </w:tc>
        <w:tc>
          <w:tcPr>
            <w:tcW w:w="647" w:type="dxa"/>
            <w:hideMark/>
          </w:tcPr>
          <w:p w14:paraId="09DD021E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.02</w:t>
            </w:r>
          </w:p>
        </w:tc>
      </w:tr>
      <w:tr w:rsidR="00D30AAE" w:rsidRPr="00A13DC8" w14:paraId="56831BF2" w14:textId="77777777" w:rsidTr="00136E0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3" w:type="dxa"/>
            <w:hideMark/>
          </w:tcPr>
          <w:p w14:paraId="658D479F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Walking ability</w:t>
            </w:r>
          </w:p>
        </w:tc>
        <w:tc>
          <w:tcPr>
            <w:tcW w:w="1392" w:type="dxa"/>
            <w:hideMark/>
          </w:tcPr>
          <w:p w14:paraId="78018EC7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hideMark/>
          </w:tcPr>
          <w:p w14:paraId="6ECF5756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1108</w:t>
            </w:r>
          </w:p>
        </w:tc>
        <w:tc>
          <w:tcPr>
            <w:tcW w:w="1559" w:type="dxa"/>
            <w:hideMark/>
          </w:tcPr>
          <w:p w14:paraId="23565F93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hideMark/>
          </w:tcPr>
          <w:p w14:paraId="439D6271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5" w:type="dxa"/>
            <w:hideMark/>
          </w:tcPr>
          <w:p w14:paraId="07D6734E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47" w:type="dxa"/>
            <w:hideMark/>
          </w:tcPr>
          <w:p w14:paraId="49121A2D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30AAE" w:rsidRPr="00A13DC8" w14:paraId="4ED05A66" w14:textId="77777777" w:rsidTr="00136E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3" w:type="dxa"/>
            <w:hideMark/>
          </w:tcPr>
          <w:p w14:paraId="7ED3E675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1392" w:type="dxa"/>
            <w:hideMark/>
          </w:tcPr>
          <w:p w14:paraId="223D04A7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Unaided walking</w:t>
            </w:r>
          </w:p>
        </w:tc>
        <w:tc>
          <w:tcPr>
            <w:tcW w:w="709" w:type="dxa"/>
            <w:hideMark/>
          </w:tcPr>
          <w:p w14:paraId="19E82EBF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hideMark/>
          </w:tcPr>
          <w:p w14:paraId="7B561213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87 (8%)</w:t>
            </w:r>
          </w:p>
        </w:tc>
        <w:tc>
          <w:tcPr>
            <w:tcW w:w="1701" w:type="dxa"/>
            <w:hideMark/>
          </w:tcPr>
          <w:p w14:paraId="3000680D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577 (52%)</w:t>
            </w:r>
          </w:p>
        </w:tc>
        <w:tc>
          <w:tcPr>
            <w:tcW w:w="1575" w:type="dxa"/>
            <w:hideMark/>
          </w:tcPr>
          <w:p w14:paraId="1AA48C06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0.98 (0.69, 1.40)</w:t>
            </w:r>
          </w:p>
        </w:tc>
        <w:tc>
          <w:tcPr>
            <w:tcW w:w="647" w:type="dxa"/>
            <w:hideMark/>
          </w:tcPr>
          <w:p w14:paraId="359C78BA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.93</w:t>
            </w:r>
          </w:p>
        </w:tc>
      </w:tr>
      <w:tr w:rsidR="00D30AAE" w:rsidRPr="00A13DC8" w14:paraId="33CB4733" w14:textId="77777777" w:rsidTr="00136E0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3" w:type="dxa"/>
            <w:hideMark/>
          </w:tcPr>
          <w:p w14:paraId="2A28EB4D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1392" w:type="dxa"/>
            <w:hideMark/>
          </w:tcPr>
          <w:p w14:paraId="7ED7A031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Rollator/Walker</w:t>
            </w:r>
          </w:p>
        </w:tc>
        <w:tc>
          <w:tcPr>
            <w:tcW w:w="709" w:type="dxa"/>
            <w:hideMark/>
          </w:tcPr>
          <w:p w14:paraId="312972FC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hideMark/>
          </w:tcPr>
          <w:p w14:paraId="1E2CF8B4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40 (4%)</w:t>
            </w:r>
          </w:p>
        </w:tc>
        <w:tc>
          <w:tcPr>
            <w:tcW w:w="1701" w:type="dxa"/>
            <w:hideMark/>
          </w:tcPr>
          <w:p w14:paraId="3E4DCBFC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270 (24%)</w:t>
            </w:r>
          </w:p>
        </w:tc>
        <w:tc>
          <w:tcPr>
            <w:tcW w:w="1575" w:type="dxa"/>
            <w:hideMark/>
          </w:tcPr>
          <w:p w14:paraId="49975E09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0.97 (0.66, 1.43)</w:t>
            </w:r>
          </w:p>
        </w:tc>
        <w:tc>
          <w:tcPr>
            <w:tcW w:w="647" w:type="dxa"/>
            <w:hideMark/>
          </w:tcPr>
          <w:p w14:paraId="4EFF50CA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.87</w:t>
            </w:r>
          </w:p>
        </w:tc>
      </w:tr>
      <w:tr w:rsidR="00D30AAE" w:rsidRPr="00A13DC8" w14:paraId="369BCE94" w14:textId="77777777" w:rsidTr="00136E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3" w:type="dxa"/>
          </w:tcPr>
          <w:p w14:paraId="187745FF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1392" w:type="dxa"/>
          </w:tcPr>
          <w:p w14:paraId="32C512A4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Assistance</w:t>
            </w:r>
          </w:p>
        </w:tc>
        <w:tc>
          <w:tcPr>
            <w:tcW w:w="709" w:type="dxa"/>
          </w:tcPr>
          <w:p w14:paraId="4D68F099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14:paraId="4DE30150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19 (2%)</w:t>
            </w:r>
          </w:p>
        </w:tc>
        <w:tc>
          <w:tcPr>
            <w:tcW w:w="1701" w:type="dxa"/>
          </w:tcPr>
          <w:p w14:paraId="18B62AD7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115 (10%)</w:t>
            </w:r>
          </w:p>
        </w:tc>
        <w:tc>
          <w:tcPr>
            <w:tcW w:w="1575" w:type="dxa"/>
          </w:tcPr>
          <w:p w14:paraId="1F96263E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1.10 (0.66, 1.85)</w:t>
            </w:r>
          </w:p>
        </w:tc>
        <w:tc>
          <w:tcPr>
            <w:tcW w:w="647" w:type="dxa"/>
          </w:tcPr>
          <w:p w14:paraId="5E45CB79" w14:textId="77777777" w:rsidR="00D30AAE" w:rsidRPr="00A13DC8" w:rsidRDefault="00D30AAE" w:rsidP="00136E01">
            <w:pPr>
              <w:pBdr>
                <w:bottom w:val="single" w:sz="6" w:space="12" w:color="000000"/>
              </w:pBd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13DC8">
              <w:rPr>
                <w:rFonts w:ascii="Times New Roman" w:eastAsia="Times New Roman" w:hAnsi="Times New Roman" w:cs="Times New Roman"/>
                <w:sz w:val="20"/>
                <w:szCs w:val="20"/>
              </w:rPr>
              <w:t>.71</w:t>
            </w:r>
          </w:p>
        </w:tc>
      </w:tr>
    </w:tbl>
    <w:p w14:paraId="1250D3A4" w14:textId="77777777" w:rsidR="00D30AAE" w:rsidRPr="00A13DC8" w:rsidRDefault="00D30AAE" w:rsidP="00D30AAE">
      <w:pPr>
        <w:pBdr>
          <w:bottom w:val="single" w:sz="6" w:space="12" w:color="000000"/>
        </w:pBdr>
        <w:spacing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A13DC8">
        <w:rPr>
          <w:rFonts w:ascii="Times New Roman" w:eastAsia="Times New Roman" w:hAnsi="Times New Roman" w:cs="Times New Roman"/>
          <w:sz w:val="20"/>
          <w:szCs w:val="20"/>
        </w:rPr>
        <w:t>Abbreviations: ASI, active suicidal ideation; NPSI, no or passive suicidal ideation; MCI, mild cognitive impairment; AD, Alzheimer’s disease; VD, vascular dementia; UD, unspecified dementia; Duration Dx, duration since diagnosis; Duration SxS, duration since onset of cognitive-decline; MMSE score, Mini Mental State Exam; CDT, Clock Drawing Test; ADMs, anti-dementia medication; SA, suicide attempt; DEMMI, de Morton Mobility Index; 4MWT, 4 Metre Walk Test; 6MWT, 6 Minute Walk Test; FRT, Functional Reach Test; STS, Sit-to-Stand Test. Education (completed): 0 – no formal education, 1 – secondary education (8yr), 2 – vocational or technical training, 3 – high school or equivalent diploma, 4 – bachelor’s degree, 5 – master’s degree, 5 – PhD or equivalent advanced qualification.</w:t>
      </w:r>
    </w:p>
    <w:p w14:paraId="41D4062E" w14:textId="77777777" w:rsidR="00D30AAE" w:rsidRPr="00A13DC8" w:rsidRDefault="00D30AAE" w:rsidP="00D30AAE">
      <w:pPr>
        <w:pBdr>
          <w:bottom w:val="single" w:sz="6" w:space="12" w:color="000000"/>
        </w:pBdr>
        <w:spacing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7DFDF71D" w14:textId="77777777" w:rsidR="00D30AAE" w:rsidRPr="00A13DC8" w:rsidRDefault="00D30AAE" w:rsidP="00D30AAE">
      <w:pPr>
        <w:pBdr>
          <w:bottom w:val="single" w:sz="6" w:space="12" w:color="000000"/>
        </w:pBdr>
        <w:spacing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71E3DBC6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0AAE"/>
    <w:rsid w:val="00246F9C"/>
    <w:rsid w:val="002E281E"/>
    <w:rsid w:val="003201BB"/>
    <w:rsid w:val="00865217"/>
    <w:rsid w:val="00D30A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B3EA05"/>
  <w15:chartTrackingRefBased/>
  <w15:docId w15:val="{30BEFEE0-0DE5-43F7-B5D7-F045819A64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0AAE"/>
    <w:pPr>
      <w:spacing w:after="0" w:line="240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D30AAE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30AAE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30AAE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30AAE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30AAE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30AAE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30AAE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30AAE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30AAE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30AA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30AA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30AA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30AA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30AA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30AA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30AA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30AA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30AA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30AA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30AA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30AAE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30AA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30AAE"/>
    <w:pPr>
      <w:spacing w:before="160" w:after="160" w:line="278" w:lineRule="auto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30AA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30AAE"/>
    <w:pPr>
      <w:spacing w:after="160" w:line="278" w:lineRule="auto"/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30AA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30AA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30AA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30AAE"/>
    <w:rPr>
      <w:b/>
      <w:bCs/>
      <w:smallCaps/>
      <w:color w:val="0F4761" w:themeColor="accent1" w:themeShade="BF"/>
      <w:spacing w:val="5"/>
    </w:rPr>
  </w:style>
  <w:style w:type="table" w:styleId="PlainTable4">
    <w:name w:val="Plain Table 4"/>
    <w:basedOn w:val="TableNormal"/>
    <w:uiPriority w:val="44"/>
    <w:rsid w:val="00D30AAE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604</Words>
  <Characters>3444</Characters>
  <Application>Microsoft Office Word</Application>
  <DocSecurity>0</DocSecurity>
  <Lines>28</Lines>
  <Paragraphs>8</Paragraphs>
  <ScaleCrop>false</ScaleCrop>
  <Company>Springer Nature</Company>
  <LinksUpToDate>false</LinksUpToDate>
  <CharactersWithSpaces>4040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2025-09-27T02:59:00Z</dcterms:created>
  <dcterms:modified xsi:type="dcterms:W3CDTF">2025-09-27T03:06:00Z</dcterms:modified>
</cp:coreProperties>
</file>