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C27D" w14:textId="77777777" w:rsidR="00DC44AD" w:rsidRPr="00DC44AD" w:rsidRDefault="00DC44AD" w:rsidP="00DC44AD">
      <w:pPr>
        <w:rPr>
          <w:rFonts w:ascii="Calibri" w:hAnsi="Calibri" w:cs="Calibri"/>
          <w:b/>
          <w:bCs/>
          <w:sz w:val="24"/>
        </w:rPr>
      </w:pPr>
      <w:r w:rsidRPr="00DC44AD">
        <w:rPr>
          <w:rFonts w:ascii="Calibri" w:hAnsi="Calibri" w:cs="Calibri"/>
          <w:b/>
          <w:bCs/>
          <w:sz w:val="24"/>
        </w:rPr>
        <w:t>Supplemental Figures</w:t>
      </w:r>
    </w:p>
    <w:p w14:paraId="3B120669" w14:textId="77777777" w:rsidR="00DC44AD" w:rsidRPr="00DC44AD" w:rsidRDefault="00DC44AD" w:rsidP="00DC44AD">
      <w:pPr>
        <w:rPr>
          <w:rFonts w:ascii="Calibri" w:hAnsi="Calibri" w:cs="Calibri"/>
          <w:sz w:val="24"/>
        </w:rPr>
      </w:pPr>
      <w:r w:rsidRPr="00DC44AD">
        <w:rPr>
          <w:rFonts w:ascii="Calibri" w:hAnsi="Calibri" w:cs="Calibri"/>
          <w:b/>
          <w:bCs/>
          <w:sz w:val="24"/>
        </w:rPr>
        <w:t xml:space="preserve">Supplemental Figure1 </w:t>
      </w:r>
      <w:r w:rsidRPr="00DC44AD">
        <w:rPr>
          <w:rFonts w:ascii="Calibri" w:hAnsi="Calibri" w:cs="Calibri"/>
          <w:sz w:val="24"/>
        </w:rPr>
        <w:t>The flowchart of study participants.</w:t>
      </w:r>
    </w:p>
    <w:p w14:paraId="3D8CAB2F" w14:textId="77777777" w:rsidR="00DC44AD" w:rsidRPr="00DC44AD" w:rsidRDefault="00DC44AD" w:rsidP="00DC44AD">
      <w:pPr>
        <w:jc w:val="left"/>
        <w:rPr>
          <w:rFonts w:ascii="Calibri" w:hAnsi="Calibri" w:cs="Calibri"/>
          <w:sz w:val="24"/>
        </w:rPr>
      </w:pPr>
      <w:r w:rsidRPr="00DC44AD">
        <w:rPr>
          <w:rFonts w:ascii="Calibri" w:hAnsi="Calibri" w:cs="Calibri"/>
          <w:b/>
          <w:bCs/>
          <w:sz w:val="24"/>
        </w:rPr>
        <w:t>Supplementary Figure 2</w:t>
      </w:r>
      <w:r w:rsidRPr="00DC44AD">
        <w:rPr>
          <w:rFonts w:ascii="Calibri" w:hAnsi="Calibri" w:cs="Calibri"/>
          <w:sz w:val="24"/>
        </w:rPr>
        <w:t xml:space="preserve"> Kaplan-Meier curves for the cumulative incidence of cardiovascular disease.</w:t>
      </w:r>
    </w:p>
    <w:p w14:paraId="588FF706" w14:textId="77777777" w:rsidR="00DC44AD" w:rsidRPr="00DC44AD" w:rsidRDefault="00DC44AD" w:rsidP="00DC44AD">
      <w:pPr>
        <w:jc w:val="left"/>
        <w:rPr>
          <w:rFonts w:ascii="Calibri" w:hAnsi="Calibri" w:cs="Calibri"/>
          <w:sz w:val="24"/>
        </w:rPr>
      </w:pPr>
      <w:r w:rsidRPr="00DC44AD">
        <w:rPr>
          <w:rFonts w:ascii="Calibri" w:hAnsi="Calibri" w:cs="Calibri"/>
          <w:b/>
          <w:bCs/>
          <w:sz w:val="24"/>
        </w:rPr>
        <w:t xml:space="preserve">Supplementary Figure 3 </w:t>
      </w:r>
      <w:r w:rsidRPr="00DC44AD">
        <w:rPr>
          <w:rFonts w:ascii="Calibri" w:hAnsi="Calibri" w:cs="Calibri"/>
          <w:sz w:val="24"/>
        </w:rPr>
        <w:t>Kaplan-Meier curves for the cumulative incidence of heart disease.</w:t>
      </w:r>
    </w:p>
    <w:p w14:paraId="26048FED" w14:textId="77777777" w:rsidR="00DC44AD" w:rsidRPr="00DC44AD" w:rsidRDefault="00DC44AD" w:rsidP="00DC44AD">
      <w:pPr>
        <w:rPr>
          <w:rFonts w:ascii="Calibri" w:hAnsi="Calibri" w:cs="Calibri"/>
          <w:sz w:val="24"/>
        </w:rPr>
      </w:pPr>
      <w:r w:rsidRPr="00DC44AD">
        <w:rPr>
          <w:rFonts w:ascii="Calibri" w:hAnsi="Calibri" w:cs="Calibri"/>
          <w:b/>
          <w:bCs/>
          <w:sz w:val="24"/>
        </w:rPr>
        <w:t xml:space="preserve">Supplementary Figure 4 </w:t>
      </w:r>
      <w:r w:rsidRPr="00DC44AD">
        <w:rPr>
          <w:rFonts w:ascii="Calibri" w:hAnsi="Calibri" w:cs="Calibri"/>
          <w:sz w:val="24"/>
        </w:rPr>
        <w:t>Kaplan-Meier curves for the cumulative incidence of stroke.</w:t>
      </w:r>
    </w:p>
    <w:p w14:paraId="18123C69" w14:textId="77777777" w:rsidR="00DC44AD" w:rsidRPr="00DC44AD" w:rsidRDefault="00DC44AD" w:rsidP="00DC44AD">
      <w:pPr>
        <w:rPr>
          <w:rFonts w:ascii="Calibri" w:hAnsi="Calibri" w:cs="Calibri"/>
          <w:sz w:val="24"/>
        </w:rPr>
      </w:pPr>
      <w:r w:rsidRPr="00DC44AD">
        <w:rPr>
          <w:rFonts w:ascii="Calibri" w:hAnsi="Calibri" w:cs="Calibri"/>
          <w:b/>
          <w:bCs/>
          <w:sz w:val="24"/>
        </w:rPr>
        <w:t>Supplementary Figure 5</w:t>
      </w:r>
      <w:r w:rsidRPr="00DC44AD">
        <w:rPr>
          <w:rFonts w:ascii="Calibri" w:hAnsi="Calibri" w:cs="Calibri"/>
          <w:sz w:val="24"/>
        </w:rPr>
        <w:t xml:space="preserve"> Mediation effect of obesity between the eGDR and cardiovascular diseases. </w:t>
      </w:r>
    </w:p>
    <w:p w14:paraId="0EA43C4C" w14:textId="77777777" w:rsidR="00DC44AD" w:rsidRPr="00DC44AD" w:rsidRDefault="00DC44AD" w:rsidP="00DC44AD">
      <w:pPr>
        <w:rPr>
          <w:rFonts w:ascii="Calibri" w:hAnsi="Calibri" w:cs="Calibri"/>
          <w:sz w:val="24"/>
        </w:rPr>
      </w:pPr>
      <w:r w:rsidRPr="00DC44AD">
        <w:rPr>
          <w:rFonts w:ascii="Calibri" w:hAnsi="Calibri" w:cs="Calibri"/>
          <w:b/>
          <w:bCs/>
          <w:sz w:val="24"/>
        </w:rPr>
        <w:t xml:space="preserve">Supplementary Figure 6 </w:t>
      </w:r>
      <w:r w:rsidRPr="00DC44AD">
        <w:rPr>
          <w:rFonts w:ascii="Calibri" w:hAnsi="Calibri" w:cs="Calibri"/>
          <w:sz w:val="24"/>
        </w:rPr>
        <w:t>Mediation effect of obesity between estimated glucose disposal rate and heart disease.</w:t>
      </w:r>
    </w:p>
    <w:p w14:paraId="4DA9F345" w14:textId="77777777" w:rsidR="00DC44AD" w:rsidRPr="00DC44AD" w:rsidRDefault="00DC44AD" w:rsidP="00DC44AD">
      <w:pPr>
        <w:rPr>
          <w:rFonts w:ascii="Calibri" w:hAnsi="Calibri" w:cs="Calibri"/>
          <w:sz w:val="24"/>
        </w:rPr>
      </w:pPr>
      <w:r w:rsidRPr="00DC44AD">
        <w:rPr>
          <w:rFonts w:ascii="Calibri" w:hAnsi="Calibri" w:cs="Calibri"/>
          <w:b/>
          <w:bCs/>
          <w:sz w:val="24"/>
        </w:rPr>
        <w:t>Supplementary Figure 7</w:t>
      </w:r>
      <w:r w:rsidRPr="00DC44AD">
        <w:rPr>
          <w:rFonts w:ascii="Calibri" w:hAnsi="Calibri" w:cs="Calibri"/>
          <w:sz w:val="24"/>
        </w:rPr>
        <w:t xml:space="preserve"> Mediation effect of obesity between estimated glucose disposal rate and stroke.</w:t>
      </w:r>
    </w:p>
    <w:p w14:paraId="0BE678BC" w14:textId="77777777" w:rsidR="00DC44AD" w:rsidRPr="00DC44AD" w:rsidRDefault="00DC44AD" w:rsidP="00DC44AD">
      <w:pPr>
        <w:rPr>
          <w:rFonts w:ascii="Calibri" w:hAnsi="Calibri" w:cs="Calibri"/>
          <w:b/>
          <w:bCs/>
          <w:sz w:val="24"/>
        </w:rPr>
      </w:pPr>
      <w:r w:rsidRPr="00DC44AD">
        <w:rPr>
          <w:rFonts w:ascii="Calibri" w:hAnsi="Calibri" w:cs="Calibri"/>
          <w:b/>
          <w:bCs/>
          <w:sz w:val="24"/>
        </w:rPr>
        <w:t>Supplementary Figure 8</w:t>
      </w:r>
      <w:r w:rsidRPr="00DC44AD">
        <w:rPr>
          <w:rFonts w:ascii="Calibri" w:hAnsi="Calibri" w:cs="Calibri"/>
          <w:sz w:val="24"/>
        </w:rPr>
        <w:t xml:space="preserve"> Subgroup analysis of HRs(95% CIs) for CVD</w:t>
      </w:r>
      <w:r w:rsidRPr="00DC44AD">
        <w:rPr>
          <w:rFonts w:ascii="Calibri" w:hAnsi="Calibri" w:cs="Calibri"/>
          <w:sz w:val="24"/>
        </w:rPr>
        <w:t>、</w:t>
      </w:r>
      <w:r w:rsidRPr="00DC44AD">
        <w:rPr>
          <w:rFonts w:ascii="Calibri" w:hAnsi="Calibri" w:cs="Calibri"/>
          <w:sz w:val="24"/>
        </w:rPr>
        <w:t>Heart disease and stroke of estimated glucose disposal rate</w:t>
      </w:r>
    </w:p>
    <w:p w14:paraId="4297ECEA" w14:textId="77777777" w:rsidR="00D7001D" w:rsidRDefault="00D7001D">
      <w:pPr>
        <w:rPr>
          <w:rFonts w:hint="eastAsia"/>
        </w:rPr>
      </w:pPr>
    </w:p>
    <w:p w14:paraId="6B4B6620" w14:textId="77777777" w:rsidR="00A529F3" w:rsidRDefault="00A529F3">
      <w:pPr>
        <w:rPr>
          <w:rFonts w:hint="eastAsia"/>
        </w:rPr>
      </w:pPr>
    </w:p>
    <w:p w14:paraId="14A8A9F9" w14:textId="77777777" w:rsidR="00A529F3" w:rsidRDefault="00A529F3">
      <w:pPr>
        <w:rPr>
          <w:rFonts w:hint="eastAsia"/>
        </w:rPr>
      </w:pPr>
    </w:p>
    <w:p w14:paraId="3F2FF147" w14:textId="77777777" w:rsidR="00A529F3" w:rsidRDefault="00A529F3">
      <w:pPr>
        <w:rPr>
          <w:rFonts w:hint="eastAsia"/>
        </w:rPr>
      </w:pPr>
    </w:p>
    <w:p w14:paraId="400917CF" w14:textId="77777777" w:rsidR="00A529F3" w:rsidRDefault="00A529F3">
      <w:pPr>
        <w:rPr>
          <w:rFonts w:hint="eastAsia"/>
        </w:rPr>
      </w:pPr>
    </w:p>
    <w:p w14:paraId="384B2F2E" w14:textId="77777777" w:rsidR="00A529F3" w:rsidRDefault="00A529F3">
      <w:pPr>
        <w:rPr>
          <w:rFonts w:hint="eastAsia"/>
        </w:rPr>
      </w:pPr>
    </w:p>
    <w:p w14:paraId="22518185" w14:textId="77777777" w:rsidR="00A529F3" w:rsidRDefault="00A529F3">
      <w:pPr>
        <w:rPr>
          <w:rFonts w:hint="eastAsia"/>
        </w:rPr>
      </w:pPr>
    </w:p>
    <w:p w14:paraId="306E06A3" w14:textId="77777777" w:rsidR="00A529F3" w:rsidRDefault="00A529F3">
      <w:pPr>
        <w:rPr>
          <w:rFonts w:hint="eastAsia"/>
        </w:rPr>
      </w:pPr>
    </w:p>
    <w:p w14:paraId="38148CDE" w14:textId="77777777" w:rsidR="00A529F3" w:rsidRDefault="00A529F3">
      <w:pPr>
        <w:rPr>
          <w:rFonts w:hint="eastAsia"/>
        </w:rPr>
      </w:pPr>
    </w:p>
    <w:p w14:paraId="77E140F6" w14:textId="77777777" w:rsidR="00A529F3" w:rsidRDefault="00A529F3">
      <w:pPr>
        <w:rPr>
          <w:rFonts w:hint="eastAsia"/>
        </w:rPr>
      </w:pPr>
    </w:p>
    <w:p w14:paraId="0FECB2FF" w14:textId="77777777" w:rsidR="00A529F3" w:rsidRDefault="00A529F3">
      <w:pPr>
        <w:rPr>
          <w:rFonts w:hint="eastAsia"/>
        </w:rPr>
      </w:pPr>
    </w:p>
    <w:p w14:paraId="18C79722" w14:textId="77777777" w:rsidR="00A529F3" w:rsidRDefault="00A529F3">
      <w:pPr>
        <w:rPr>
          <w:rFonts w:hint="eastAsia"/>
        </w:rPr>
      </w:pPr>
    </w:p>
    <w:p w14:paraId="0F432A2E" w14:textId="77777777" w:rsidR="00A529F3" w:rsidRDefault="00A529F3">
      <w:pPr>
        <w:rPr>
          <w:rFonts w:hint="eastAsia"/>
        </w:rPr>
      </w:pPr>
    </w:p>
    <w:p w14:paraId="414F574F" w14:textId="77777777" w:rsidR="00A529F3" w:rsidRDefault="00A529F3">
      <w:pPr>
        <w:rPr>
          <w:rFonts w:hint="eastAsia"/>
        </w:rPr>
      </w:pPr>
    </w:p>
    <w:p w14:paraId="5FAEAB17" w14:textId="77777777" w:rsidR="00A529F3" w:rsidRDefault="00A529F3">
      <w:pPr>
        <w:rPr>
          <w:rFonts w:hint="eastAsia"/>
        </w:rPr>
      </w:pPr>
    </w:p>
    <w:p w14:paraId="05C7C209" w14:textId="77777777" w:rsidR="00A529F3" w:rsidRDefault="00A529F3">
      <w:pPr>
        <w:rPr>
          <w:rFonts w:hint="eastAsia"/>
        </w:rPr>
      </w:pPr>
    </w:p>
    <w:p w14:paraId="492567A6" w14:textId="77777777" w:rsidR="00A529F3" w:rsidRDefault="00A529F3">
      <w:pPr>
        <w:rPr>
          <w:rFonts w:hint="eastAsia"/>
        </w:rPr>
      </w:pPr>
    </w:p>
    <w:p w14:paraId="78EDCA07" w14:textId="77777777" w:rsidR="00A529F3" w:rsidRDefault="00A529F3">
      <w:pPr>
        <w:rPr>
          <w:rFonts w:hint="eastAsia"/>
        </w:rPr>
      </w:pPr>
    </w:p>
    <w:p w14:paraId="3BFB45E5" w14:textId="77777777" w:rsidR="00A529F3" w:rsidRDefault="00A529F3">
      <w:pPr>
        <w:rPr>
          <w:rFonts w:hint="eastAsia"/>
        </w:rPr>
      </w:pPr>
    </w:p>
    <w:p w14:paraId="10EC6F29" w14:textId="77777777" w:rsidR="00A529F3" w:rsidRDefault="00A529F3">
      <w:pPr>
        <w:rPr>
          <w:rFonts w:hint="eastAsia"/>
        </w:rPr>
      </w:pPr>
    </w:p>
    <w:p w14:paraId="647D19FC" w14:textId="77777777" w:rsidR="00A529F3" w:rsidRDefault="00A529F3">
      <w:pPr>
        <w:rPr>
          <w:rFonts w:hint="eastAsia"/>
        </w:rPr>
      </w:pPr>
    </w:p>
    <w:p w14:paraId="6C0F4861" w14:textId="77777777" w:rsidR="00A529F3" w:rsidRDefault="00A529F3">
      <w:pPr>
        <w:rPr>
          <w:rFonts w:hint="eastAsia"/>
        </w:rPr>
      </w:pPr>
    </w:p>
    <w:p w14:paraId="61010037" w14:textId="77777777" w:rsidR="00A529F3" w:rsidRDefault="00A529F3">
      <w:pPr>
        <w:rPr>
          <w:rFonts w:hint="eastAsia"/>
        </w:rPr>
      </w:pPr>
    </w:p>
    <w:p w14:paraId="7C0B2DCF" w14:textId="77777777" w:rsidR="00A529F3" w:rsidRDefault="00A529F3">
      <w:pPr>
        <w:rPr>
          <w:rFonts w:hint="eastAsia"/>
        </w:rPr>
      </w:pPr>
    </w:p>
    <w:p w14:paraId="3978B6F1" w14:textId="77777777" w:rsidR="00A529F3" w:rsidRDefault="00A529F3">
      <w:pPr>
        <w:rPr>
          <w:rFonts w:hint="eastAsia"/>
        </w:rPr>
      </w:pPr>
    </w:p>
    <w:p w14:paraId="4A49BCC4" w14:textId="77777777" w:rsidR="00A529F3" w:rsidRDefault="00A529F3">
      <w:pPr>
        <w:rPr>
          <w:rFonts w:hint="eastAsia"/>
        </w:rPr>
      </w:pPr>
    </w:p>
    <w:p w14:paraId="44A2F325" w14:textId="77777777" w:rsidR="00A529F3" w:rsidRDefault="00A529F3">
      <w:pPr>
        <w:rPr>
          <w:rFonts w:hint="eastAsia"/>
        </w:rPr>
      </w:pPr>
    </w:p>
    <w:p w14:paraId="28530C65" w14:textId="77777777" w:rsidR="00A529F3" w:rsidRDefault="00A529F3">
      <w:pPr>
        <w:rPr>
          <w:rFonts w:hint="eastAsia"/>
        </w:rPr>
      </w:pPr>
    </w:p>
    <w:p w14:paraId="036908C5" w14:textId="77777777" w:rsidR="00A529F3" w:rsidRDefault="00A529F3">
      <w:pPr>
        <w:rPr>
          <w:rFonts w:hint="eastAsia"/>
        </w:rPr>
      </w:pPr>
    </w:p>
    <w:p w14:paraId="6F8AC589" w14:textId="77777777" w:rsidR="00A529F3" w:rsidRDefault="00A529F3">
      <w:pPr>
        <w:rPr>
          <w:rFonts w:hint="eastAsia"/>
        </w:rPr>
      </w:pPr>
    </w:p>
    <w:p w14:paraId="6F7D007B" w14:textId="77777777" w:rsidR="00A529F3" w:rsidRDefault="00A529F3">
      <w:pPr>
        <w:rPr>
          <w:rFonts w:hint="eastAsia"/>
        </w:rPr>
      </w:pPr>
    </w:p>
    <w:p w14:paraId="71E1EE7B" w14:textId="77777777" w:rsidR="00A529F3" w:rsidRDefault="00A529F3">
      <w:pPr>
        <w:rPr>
          <w:rFonts w:hint="eastAsia"/>
        </w:rPr>
      </w:pPr>
    </w:p>
    <w:p w14:paraId="1E676245" w14:textId="77777777" w:rsidR="00A529F3" w:rsidRDefault="00A529F3">
      <w:pPr>
        <w:rPr>
          <w:rFonts w:hint="eastAsia"/>
        </w:rPr>
      </w:pPr>
    </w:p>
    <w:p w14:paraId="4AE4DD6D" w14:textId="77777777" w:rsidR="00A529F3" w:rsidRDefault="00A529F3" w:rsidP="00A529F3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Supplementary </w:t>
      </w:r>
      <w:bookmarkStart w:id="0" w:name="OLE_LINK2"/>
      <w:r>
        <w:rPr>
          <w:rFonts w:hint="eastAsia"/>
          <w:b/>
          <w:bCs/>
          <w:sz w:val="24"/>
        </w:rPr>
        <w:t>Figure 1</w:t>
      </w:r>
      <w:r>
        <w:rPr>
          <w:rFonts w:hint="eastAsia"/>
          <w:sz w:val="24"/>
        </w:rPr>
        <w:t xml:space="preserve"> The flowchart of study participants</w:t>
      </w:r>
      <w:bookmarkEnd w:id="0"/>
      <w:r>
        <w:rPr>
          <w:rFonts w:hint="eastAsia"/>
          <w:sz w:val="24"/>
        </w:rPr>
        <w:t>.</w:t>
      </w:r>
    </w:p>
    <w:p w14:paraId="490F6B2D" w14:textId="2B793CDE" w:rsidR="00A529F3" w:rsidRDefault="00F86F71" w:rsidP="00A529F3">
      <w:pPr>
        <w:rPr>
          <w:rFonts w:hint="eastAsia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6520D894" wp14:editId="72D2FCB9">
            <wp:extent cx="5274310" cy="2649855"/>
            <wp:effectExtent l="0" t="0" r="2540" b="0"/>
            <wp:docPr id="414725535" name="图片 1" descr="日程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25535" name="图片 1" descr="日程表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F693F" w14:textId="77777777" w:rsidR="00A529F3" w:rsidRDefault="00A529F3" w:rsidP="00A529F3">
      <w:pPr>
        <w:rPr>
          <w:rFonts w:hint="eastAsia"/>
        </w:rPr>
      </w:pPr>
    </w:p>
    <w:p w14:paraId="6BC59629" w14:textId="77777777" w:rsidR="00A529F3" w:rsidRDefault="00A529F3" w:rsidP="00A529F3">
      <w:pPr>
        <w:rPr>
          <w:rFonts w:hint="eastAsia"/>
        </w:rPr>
      </w:pPr>
    </w:p>
    <w:p w14:paraId="161EA1E7" w14:textId="77777777" w:rsidR="00A529F3" w:rsidRDefault="00A529F3" w:rsidP="00A529F3">
      <w:pPr>
        <w:rPr>
          <w:rFonts w:hint="eastAsia"/>
        </w:rPr>
      </w:pPr>
    </w:p>
    <w:p w14:paraId="1A8F5220" w14:textId="77777777" w:rsidR="00A529F3" w:rsidRDefault="00A529F3" w:rsidP="00A529F3"/>
    <w:p w14:paraId="7D6FFEF6" w14:textId="77777777" w:rsidR="00357383" w:rsidRDefault="00357383" w:rsidP="00A529F3">
      <w:pPr>
        <w:rPr>
          <w:rFonts w:hint="eastAsia"/>
        </w:rPr>
      </w:pPr>
    </w:p>
    <w:p w14:paraId="074E59BD" w14:textId="77777777" w:rsidR="00A529F3" w:rsidRDefault="00A529F3" w:rsidP="00A529F3">
      <w:pPr>
        <w:rPr>
          <w:rFonts w:hint="eastAsia"/>
        </w:rPr>
      </w:pPr>
    </w:p>
    <w:p w14:paraId="63D55F68" w14:textId="77777777" w:rsidR="00A529F3" w:rsidRDefault="00A529F3" w:rsidP="00A529F3">
      <w:pPr>
        <w:rPr>
          <w:rFonts w:hint="eastAsia"/>
        </w:rPr>
      </w:pPr>
    </w:p>
    <w:p w14:paraId="0BB9F805" w14:textId="77777777" w:rsidR="00A529F3" w:rsidRDefault="00A529F3" w:rsidP="00A529F3">
      <w:pPr>
        <w:rPr>
          <w:rFonts w:hint="eastAsia"/>
        </w:rPr>
      </w:pPr>
    </w:p>
    <w:p w14:paraId="786C861E" w14:textId="77777777" w:rsidR="00A529F3" w:rsidRDefault="00A529F3" w:rsidP="00A529F3">
      <w:pPr>
        <w:rPr>
          <w:rFonts w:hint="eastAsia"/>
        </w:rPr>
      </w:pPr>
    </w:p>
    <w:p w14:paraId="766236D7" w14:textId="77777777" w:rsidR="00A529F3" w:rsidRDefault="00A529F3" w:rsidP="00A529F3">
      <w:pPr>
        <w:rPr>
          <w:rFonts w:hint="eastAsia"/>
        </w:rPr>
      </w:pPr>
    </w:p>
    <w:p w14:paraId="30DEBF62" w14:textId="77777777" w:rsidR="00A529F3" w:rsidRDefault="00A529F3" w:rsidP="00A529F3">
      <w:pPr>
        <w:rPr>
          <w:rFonts w:hint="eastAsia"/>
        </w:rPr>
      </w:pPr>
    </w:p>
    <w:p w14:paraId="6C60CE04" w14:textId="77777777" w:rsidR="00A529F3" w:rsidRDefault="00A529F3" w:rsidP="00A529F3">
      <w:pPr>
        <w:rPr>
          <w:rFonts w:hint="eastAsia"/>
        </w:rPr>
      </w:pPr>
    </w:p>
    <w:p w14:paraId="58CC713A" w14:textId="77777777" w:rsidR="00A529F3" w:rsidRDefault="00A529F3" w:rsidP="00A529F3">
      <w:pPr>
        <w:rPr>
          <w:rFonts w:hint="eastAsia"/>
        </w:rPr>
      </w:pPr>
    </w:p>
    <w:p w14:paraId="3620AEFD" w14:textId="77777777" w:rsidR="00A529F3" w:rsidRDefault="00A529F3" w:rsidP="00A529F3">
      <w:pPr>
        <w:rPr>
          <w:rFonts w:hint="eastAsia"/>
        </w:rPr>
      </w:pPr>
    </w:p>
    <w:p w14:paraId="1EE5EF7D" w14:textId="77777777" w:rsidR="00A529F3" w:rsidRDefault="00A529F3" w:rsidP="00A529F3">
      <w:pPr>
        <w:rPr>
          <w:rFonts w:hint="eastAsia"/>
        </w:rPr>
      </w:pPr>
    </w:p>
    <w:p w14:paraId="76213E23" w14:textId="77777777" w:rsidR="00A529F3" w:rsidRDefault="00A529F3" w:rsidP="00A529F3">
      <w:pPr>
        <w:rPr>
          <w:rFonts w:hint="eastAsia"/>
        </w:rPr>
      </w:pPr>
    </w:p>
    <w:p w14:paraId="7459B99A" w14:textId="77777777" w:rsidR="00A529F3" w:rsidRDefault="00A529F3" w:rsidP="00A529F3">
      <w:pPr>
        <w:rPr>
          <w:rFonts w:hint="eastAsia"/>
        </w:rPr>
      </w:pPr>
    </w:p>
    <w:p w14:paraId="31323093" w14:textId="77777777" w:rsidR="00A529F3" w:rsidRDefault="00A529F3" w:rsidP="00A529F3">
      <w:pPr>
        <w:rPr>
          <w:rFonts w:hint="eastAsia"/>
        </w:rPr>
      </w:pPr>
    </w:p>
    <w:p w14:paraId="6D7E32F8" w14:textId="77777777" w:rsidR="00A529F3" w:rsidRDefault="00A529F3" w:rsidP="00A529F3">
      <w:pPr>
        <w:rPr>
          <w:rFonts w:hint="eastAsia"/>
        </w:rPr>
      </w:pPr>
    </w:p>
    <w:p w14:paraId="1D763D72" w14:textId="77777777" w:rsidR="00A529F3" w:rsidRDefault="00A529F3" w:rsidP="00A529F3">
      <w:pPr>
        <w:rPr>
          <w:rFonts w:hint="eastAsia"/>
        </w:rPr>
      </w:pPr>
    </w:p>
    <w:p w14:paraId="5C2000E0" w14:textId="77777777" w:rsidR="00A529F3" w:rsidRDefault="00A529F3" w:rsidP="00A529F3">
      <w:pPr>
        <w:rPr>
          <w:rFonts w:hint="eastAsia"/>
        </w:rPr>
      </w:pPr>
    </w:p>
    <w:p w14:paraId="52CE6FA2" w14:textId="77777777" w:rsidR="00A529F3" w:rsidRDefault="00A529F3" w:rsidP="00A529F3">
      <w:pPr>
        <w:rPr>
          <w:rFonts w:hint="eastAsia"/>
        </w:rPr>
      </w:pPr>
    </w:p>
    <w:p w14:paraId="549D8705" w14:textId="77777777" w:rsidR="00A529F3" w:rsidRDefault="00A529F3" w:rsidP="00A529F3">
      <w:pPr>
        <w:rPr>
          <w:rFonts w:hint="eastAsia"/>
        </w:rPr>
      </w:pPr>
    </w:p>
    <w:p w14:paraId="3A51BD9B" w14:textId="77777777" w:rsidR="00A529F3" w:rsidRDefault="00A529F3" w:rsidP="00A529F3">
      <w:pPr>
        <w:rPr>
          <w:rFonts w:hint="eastAsia"/>
        </w:rPr>
      </w:pPr>
    </w:p>
    <w:p w14:paraId="6CE3C7A3" w14:textId="77777777" w:rsidR="00A529F3" w:rsidRDefault="00A529F3" w:rsidP="00A529F3">
      <w:pPr>
        <w:rPr>
          <w:rFonts w:hint="eastAsia"/>
        </w:rPr>
      </w:pPr>
    </w:p>
    <w:p w14:paraId="796E9A5E" w14:textId="77777777" w:rsidR="00A529F3" w:rsidRDefault="00A529F3" w:rsidP="00A529F3">
      <w:pPr>
        <w:rPr>
          <w:rFonts w:hint="eastAsia"/>
        </w:rPr>
      </w:pPr>
    </w:p>
    <w:p w14:paraId="2325068E" w14:textId="77777777" w:rsidR="00A529F3" w:rsidRDefault="00A529F3" w:rsidP="00A529F3">
      <w:pPr>
        <w:rPr>
          <w:rFonts w:hint="eastAsia"/>
        </w:rPr>
      </w:pPr>
    </w:p>
    <w:p w14:paraId="5E79398B" w14:textId="77777777" w:rsidR="00A529F3" w:rsidRDefault="00A529F3" w:rsidP="00A529F3">
      <w:pPr>
        <w:rPr>
          <w:rFonts w:hint="eastAsia"/>
        </w:rPr>
      </w:pPr>
    </w:p>
    <w:p w14:paraId="6BA18008" w14:textId="77777777" w:rsidR="00A529F3" w:rsidRDefault="00A529F3" w:rsidP="00A529F3">
      <w:pPr>
        <w:rPr>
          <w:rFonts w:hint="eastAsia"/>
        </w:rPr>
      </w:pPr>
    </w:p>
    <w:p w14:paraId="35E1D936" w14:textId="77777777" w:rsidR="00A529F3" w:rsidRDefault="00A529F3" w:rsidP="00A529F3">
      <w:pPr>
        <w:rPr>
          <w:rFonts w:hint="eastAsia"/>
        </w:rPr>
      </w:pPr>
    </w:p>
    <w:p w14:paraId="7D0BAA93" w14:textId="77777777" w:rsidR="00A529F3" w:rsidRDefault="00A529F3" w:rsidP="00A529F3">
      <w:pPr>
        <w:rPr>
          <w:rFonts w:hint="eastAsia"/>
        </w:rPr>
      </w:pPr>
    </w:p>
    <w:p w14:paraId="480E2E06" w14:textId="77777777" w:rsidR="00A529F3" w:rsidRDefault="00A529F3" w:rsidP="00A529F3">
      <w:pPr>
        <w:rPr>
          <w:rFonts w:hint="eastAsia"/>
        </w:rPr>
      </w:pPr>
    </w:p>
    <w:p w14:paraId="2DB99A62" w14:textId="77777777" w:rsidR="00A529F3" w:rsidRDefault="00A529F3" w:rsidP="00A529F3">
      <w:pPr>
        <w:rPr>
          <w:rFonts w:hint="eastAsia"/>
        </w:rPr>
      </w:pPr>
    </w:p>
    <w:p w14:paraId="44647599" w14:textId="77777777" w:rsidR="00A529F3" w:rsidRDefault="00A529F3" w:rsidP="00A529F3">
      <w:pPr>
        <w:jc w:val="left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Supplementary Figure 2 </w:t>
      </w:r>
      <w:r>
        <w:rPr>
          <w:rFonts w:hint="eastAsia"/>
          <w:sz w:val="24"/>
        </w:rPr>
        <w:t>Kaplan-Meier curves for the cumulative incidence of cardiovascular disease.</w:t>
      </w:r>
    </w:p>
    <w:p w14:paraId="5D0039CF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114300" distR="114300" wp14:anchorId="7AC4E56B" wp14:editId="6EA23FB1">
            <wp:extent cx="5268595" cy="4550410"/>
            <wp:effectExtent l="0" t="0" r="8255" b="2540"/>
            <wp:docPr id="7" name="图片 7" descr="kmsc-cv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kmsc-cv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6A21F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35767CFE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1DA5EE53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01B495A9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07DE2E05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71981D14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73A07FFD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6F5B0804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124F6C14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0BF20107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5E1E2123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44EA3360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67C1C6C9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0FF3EFDA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1C454814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28EADE7D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5566363A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4D3B4096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75299B72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66CBFDA6" w14:textId="77777777" w:rsidR="00A529F3" w:rsidRDefault="00A529F3" w:rsidP="00A529F3">
      <w:pPr>
        <w:rPr>
          <w:rFonts w:hint="eastAsia"/>
          <w:b/>
          <w:bCs/>
          <w:sz w:val="22"/>
          <w:szCs w:val="22"/>
        </w:rPr>
      </w:pPr>
    </w:p>
    <w:p w14:paraId="583D6643" w14:textId="77777777" w:rsidR="00A529F3" w:rsidRDefault="00A529F3" w:rsidP="00A529F3">
      <w:pPr>
        <w:jc w:val="left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Supplementary Figure 3 </w:t>
      </w:r>
      <w:r>
        <w:rPr>
          <w:rFonts w:hint="eastAsia"/>
          <w:sz w:val="24"/>
        </w:rPr>
        <w:t>Kaplan-Meier curves for the cumulative incidence of heart disease.</w:t>
      </w:r>
    </w:p>
    <w:p w14:paraId="4689104D" w14:textId="77777777" w:rsidR="00A529F3" w:rsidRDefault="00A529F3" w:rsidP="00A529F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114300" distR="114300" wp14:anchorId="61725306" wp14:editId="79E7F268">
            <wp:extent cx="5268595" cy="4550410"/>
            <wp:effectExtent l="0" t="0" r="8255" b="2540"/>
            <wp:docPr id="8" name="图片 8" descr="kmsc-heart dis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kmsc-heart diseas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2C66" w14:textId="77777777" w:rsidR="00A529F3" w:rsidRDefault="00A529F3" w:rsidP="00A529F3">
      <w:pPr>
        <w:rPr>
          <w:rFonts w:hint="eastAsia"/>
        </w:rPr>
      </w:pPr>
    </w:p>
    <w:p w14:paraId="130AF10A" w14:textId="77777777" w:rsidR="00A529F3" w:rsidRDefault="00A529F3" w:rsidP="00A529F3">
      <w:pPr>
        <w:rPr>
          <w:rFonts w:hint="eastAsia"/>
        </w:rPr>
      </w:pPr>
    </w:p>
    <w:p w14:paraId="25CDD803" w14:textId="77777777" w:rsidR="00A529F3" w:rsidRDefault="00A529F3" w:rsidP="00A529F3">
      <w:pPr>
        <w:rPr>
          <w:rFonts w:hint="eastAsia"/>
        </w:rPr>
      </w:pPr>
    </w:p>
    <w:p w14:paraId="64E4BA96" w14:textId="77777777" w:rsidR="00A529F3" w:rsidRDefault="00A529F3" w:rsidP="00A529F3">
      <w:pPr>
        <w:rPr>
          <w:rFonts w:hint="eastAsia"/>
        </w:rPr>
      </w:pPr>
    </w:p>
    <w:p w14:paraId="35D701FB" w14:textId="77777777" w:rsidR="00A529F3" w:rsidRDefault="00A529F3" w:rsidP="00A529F3">
      <w:pPr>
        <w:rPr>
          <w:rFonts w:hint="eastAsia"/>
        </w:rPr>
      </w:pPr>
    </w:p>
    <w:p w14:paraId="1473CCD5" w14:textId="77777777" w:rsidR="00A529F3" w:rsidRDefault="00A529F3" w:rsidP="00A529F3">
      <w:pPr>
        <w:rPr>
          <w:rFonts w:hint="eastAsia"/>
        </w:rPr>
      </w:pPr>
    </w:p>
    <w:p w14:paraId="3985C844" w14:textId="77777777" w:rsidR="00A529F3" w:rsidRDefault="00A529F3" w:rsidP="00A529F3">
      <w:pPr>
        <w:rPr>
          <w:rFonts w:hint="eastAsia"/>
        </w:rPr>
      </w:pPr>
    </w:p>
    <w:p w14:paraId="5C60BE14" w14:textId="77777777" w:rsidR="00A529F3" w:rsidRDefault="00A529F3" w:rsidP="00A529F3">
      <w:pPr>
        <w:rPr>
          <w:rFonts w:hint="eastAsia"/>
        </w:rPr>
      </w:pPr>
    </w:p>
    <w:p w14:paraId="0668FC41" w14:textId="77777777" w:rsidR="00A529F3" w:rsidRDefault="00A529F3" w:rsidP="00A529F3">
      <w:pPr>
        <w:rPr>
          <w:rFonts w:hint="eastAsia"/>
        </w:rPr>
      </w:pPr>
    </w:p>
    <w:p w14:paraId="04A20E2D" w14:textId="77777777" w:rsidR="00A529F3" w:rsidRDefault="00A529F3" w:rsidP="00A529F3">
      <w:pPr>
        <w:rPr>
          <w:rFonts w:hint="eastAsia"/>
        </w:rPr>
      </w:pPr>
    </w:p>
    <w:p w14:paraId="58068F8A" w14:textId="77777777" w:rsidR="00A529F3" w:rsidRDefault="00A529F3" w:rsidP="00A529F3">
      <w:pPr>
        <w:rPr>
          <w:rFonts w:hint="eastAsia"/>
        </w:rPr>
      </w:pPr>
    </w:p>
    <w:p w14:paraId="0EBD8E02" w14:textId="77777777" w:rsidR="00A529F3" w:rsidRDefault="00A529F3" w:rsidP="00A529F3">
      <w:pPr>
        <w:rPr>
          <w:rFonts w:hint="eastAsia"/>
        </w:rPr>
      </w:pPr>
    </w:p>
    <w:p w14:paraId="18FD9348" w14:textId="77777777" w:rsidR="00A529F3" w:rsidRDefault="00A529F3" w:rsidP="00A529F3">
      <w:pPr>
        <w:rPr>
          <w:rFonts w:hint="eastAsia"/>
        </w:rPr>
      </w:pPr>
    </w:p>
    <w:p w14:paraId="5307FF9B" w14:textId="77777777" w:rsidR="00A529F3" w:rsidRDefault="00A529F3" w:rsidP="00A529F3">
      <w:pPr>
        <w:rPr>
          <w:rFonts w:hint="eastAsia"/>
        </w:rPr>
      </w:pPr>
    </w:p>
    <w:p w14:paraId="74E5BDF7" w14:textId="77777777" w:rsidR="00A529F3" w:rsidRDefault="00A529F3" w:rsidP="00A529F3">
      <w:pPr>
        <w:rPr>
          <w:rFonts w:hint="eastAsia"/>
        </w:rPr>
      </w:pPr>
    </w:p>
    <w:p w14:paraId="2CB592B6" w14:textId="77777777" w:rsidR="00A529F3" w:rsidRDefault="00A529F3" w:rsidP="00A529F3">
      <w:pPr>
        <w:rPr>
          <w:rFonts w:hint="eastAsia"/>
        </w:rPr>
      </w:pPr>
    </w:p>
    <w:p w14:paraId="4CCA0BD6" w14:textId="77777777" w:rsidR="00A529F3" w:rsidRDefault="00A529F3" w:rsidP="00A529F3">
      <w:pPr>
        <w:rPr>
          <w:rFonts w:hint="eastAsia"/>
        </w:rPr>
      </w:pPr>
    </w:p>
    <w:p w14:paraId="7E34E1A9" w14:textId="77777777" w:rsidR="00A529F3" w:rsidRDefault="00A529F3" w:rsidP="00A529F3">
      <w:pPr>
        <w:rPr>
          <w:rFonts w:hint="eastAsia"/>
        </w:rPr>
      </w:pPr>
    </w:p>
    <w:p w14:paraId="4DC21731" w14:textId="77777777" w:rsidR="00A529F3" w:rsidRDefault="00A529F3" w:rsidP="00A529F3">
      <w:pPr>
        <w:rPr>
          <w:rFonts w:hint="eastAsia"/>
        </w:rPr>
      </w:pPr>
    </w:p>
    <w:p w14:paraId="26639C73" w14:textId="77777777" w:rsidR="00A529F3" w:rsidRDefault="00A529F3" w:rsidP="00A529F3">
      <w:pPr>
        <w:rPr>
          <w:rFonts w:hint="eastAsia"/>
        </w:rPr>
      </w:pPr>
    </w:p>
    <w:p w14:paraId="7AB7A86D" w14:textId="77777777" w:rsidR="00A529F3" w:rsidRDefault="00A529F3" w:rsidP="00A529F3">
      <w:pPr>
        <w:rPr>
          <w:rFonts w:hint="eastAsia"/>
        </w:rPr>
      </w:pPr>
    </w:p>
    <w:p w14:paraId="2A0083F3" w14:textId="77777777" w:rsidR="00A529F3" w:rsidRDefault="00A529F3" w:rsidP="00A529F3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Supplementary Figure 4 </w:t>
      </w:r>
      <w:r>
        <w:rPr>
          <w:rFonts w:hint="eastAsia"/>
          <w:sz w:val="24"/>
        </w:rPr>
        <w:t>Kaplan-Meier curves for the cumulative incidence of stroke.</w:t>
      </w:r>
    </w:p>
    <w:p w14:paraId="70D2D040" w14:textId="77777777" w:rsidR="00A529F3" w:rsidRDefault="00A529F3" w:rsidP="00A529F3">
      <w:pPr>
        <w:rPr>
          <w:rFonts w:hint="eastAsia"/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114300" distR="114300" wp14:anchorId="524B68D4" wp14:editId="32018055">
            <wp:extent cx="5268595" cy="4550410"/>
            <wp:effectExtent l="0" t="0" r="8255" b="2540"/>
            <wp:docPr id="9" name="图片 9" descr="kmsc-s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kmsc-strok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C1252" w14:textId="77777777" w:rsidR="00A529F3" w:rsidRDefault="00A529F3" w:rsidP="00A529F3">
      <w:pPr>
        <w:rPr>
          <w:rFonts w:hint="eastAsia"/>
          <w:sz w:val="24"/>
        </w:rPr>
      </w:pPr>
    </w:p>
    <w:p w14:paraId="32A7C35C" w14:textId="77777777" w:rsidR="00A529F3" w:rsidRDefault="00A529F3" w:rsidP="00A529F3">
      <w:pPr>
        <w:rPr>
          <w:rFonts w:hint="eastAsia"/>
          <w:sz w:val="24"/>
        </w:rPr>
      </w:pPr>
    </w:p>
    <w:p w14:paraId="68FE65A7" w14:textId="77777777" w:rsidR="00A529F3" w:rsidRDefault="00A529F3" w:rsidP="00A529F3">
      <w:pPr>
        <w:rPr>
          <w:rFonts w:hint="eastAsia"/>
          <w:sz w:val="24"/>
        </w:rPr>
      </w:pPr>
    </w:p>
    <w:p w14:paraId="028EB195" w14:textId="77777777" w:rsidR="00A529F3" w:rsidRDefault="00A529F3" w:rsidP="00A529F3">
      <w:pPr>
        <w:rPr>
          <w:rFonts w:hint="eastAsia"/>
          <w:sz w:val="24"/>
        </w:rPr>
      </w:pPr>
    </w:p>
    <w:p w14:paraId="373F428C" w14:textId="77777777" w:rsidR="00A529F3" w:rsidRDefault="00A529F3" w:rsidP="00A529F3">
      <w:pPr>
        <w:rPr>
          <w:rFonts w:hint="eastAsia"/>
          <w:sz w:val="24"/>
        </w:rPr>
      </w:pPr>
    </w:p>
    <w:p w14:paraId="10E8CF27" w14:textId="77777777" w:rsidR="00A529F3" w:rsidRDefault="00A529F3" w:rsidP="00A529F3">
      <w:pPr>
        <w:rPr>
          <w:rFonts w:hint="eastAsia"/>
          <w:sz w:val="24"/>
        </w:rPr>
      </w:pPr>
    </w:p>
    <w:p w14:paraId="4E5FD0ED" w14:textId="77777777" w:rsidR="00A529F3" w:rsidRDefault="00A529F3" w:rsidP="00A529F3">
      <w:pPr>
        <w:rPr>
          <w:rFonts w:hint="eastAsia"/>
          <w:sz w:val="24"/>
        </w:rPr>
      </w:pPr>
    </w:p>
    <w:p w14:paraId="4CDEF20F" w14:textId="77777777" w:rsidR="00A529F3" w:rsidRDefault="00A529F3" w:rsidP="00A529F3">
      <w:pPr>
        <w:rPr>
          <w:rFonts w:hint="eastAsia"/>
          <w:sz w:val="24"/>
        </w:rPr>
      </w:pPr>
    </w:p>
    <w:p w14:paraId="1FF8FAC0" w14:textId="77777777" w:rsidR="00A529F3" w:rsidRDefault="00A529F3" w:rsidP="00A529F3">
      <w:pPr>
        <w:rPr>
          <w:rFonts w:hint="eastAsia"/>
          <w:sz w:val="24"/>
        </w:rPr>
      </w:pPr>
    </w:p>
    <w:p w14:paraId="2DB84E4D" w14:textId="77777777" w:rsidR="00A529F3" w:rsidRDefault="00A529F3" w:rsidP="00A529F3">
      <w:pPr>
        <w:rPr>
          <w:rFonts w:hint="eastAsia"/>
          <w:sz w:val="24"/>
        </w:rPr>
      </w:pPr>
    </w:p>
    <w:p w14:paraId="12A09C71" w14:textId="77777777" w:rsidR="00A529F3" w:rsidRDefault="00A529F3" w:rsidP="00A529F3">
      <w:pPr>
        <w:rPr>
          <w:rFonts w:hint="eastAsia"/>
          <w:sz w:val="24"/>
        </w:rPr>
      </w:pPr>
    </w:p>
    <w:p w14:paraId="369E64EE" w14:textId="77777777" w:rsidR="00A529F3" w:rsidRDefault="00A529F3" w:rsidP="00A529F3">
      <w:pPr>
        <w:rPr>
          <w:rFonts w:hint="eastAsia"/>
          <w:sz w:val="24"/>
        </w:rPr>
      </w:pPr>
    </w:p>
    <w:p w14:paraId="7592DC0B" w14:textId="77777777" w:rsidR="00A529F3" w:rsidRDefault="00A529F3" w:rsidP="00A529F3">
      <w:pPr>
        <w:rPr>
          <w:rFonts w:hint="eastAsia"/>
          <w:sz w:val="24"/>
        </w:rPr>
      </w:pPr>
    </w:p>
    <w:p w14:paraId="1E108D2E" w14:textId="77777777" w:rsidR="00A529F3" w:rsidRDefault="00A529F3" w:rsidP="00A529F3">
      <w:pPr>
        <w:rPr>
          <w:rFonts w:hint="eastAsia"/>
          <w:sz w:val="24"/>
        </w:rPr>
      </w:pPr>
    </w:p>
    <w:p w14:paraId="7C04E8DC" w14:textId="77777777" w:rsidR="00A529F3" w:rsidRDefault="00A529F3" w:rsidP="00A529F3">
      <w:pPr>
        <w:rPr>
          <w:rFonts w:hint="eastAsia"/>
          <w:sz w:val="24"/>
        </w:rPr>
      </w:pPr>
    </w:p>
    <w:p w14:paraId="6366473E" w14:textId="77777777" w:rsidR="00A529F3" w:rsidRDefault="00A529F3" w:rsidP="00A529F3">
      <w:pPr>
        <w:rPr>
          <w:rFonts w:hint="eastAsia"/>
          <w:sz w:val="24"/>
        </w:rPr>
      </w:pPr>
    </w:p>
    <w:p w14:paraId="65C7F129" w14:textId="77777777" w:rsidR="00A529F3" w:rsidRDefault="00A529F3" w:rsidP="00A529F3">
      <w:pPr>
        <w:rPr>
          <w:rFonts w:hint="eastAsia"/>
          <w:sz w:val="24"/>
        </w:rPr>
      </w:pPr>
    </w:p>
    <w:p w14:paraId="19841346" w14:textId="77777777" w:rsidR="00A529F3" w:rsidRDefault="00A529F3" w:rsidP="00A529F3">
      <w:pPr>
        <w:rPr>
          <w:rFonts w:hint="eastAsia"/>
          <w:sz w:val="24"/>
        </w:rPr>
      </w:pPr>
    </w:p>
    <w:p w14:paraId="7AE41548" w14:textId="77777777" w:rsidR="00A529F3" w:rsidRDefault="00A529F3" w:rsidP="00A529F3">
      <w:pPr>
        <w:rPr>
          <w:rFonts w:hint="eastAsia"/>
          <w:sz w:val="16"/>
          <w:szCs w:val="16"/>
        </w:rPr>
      </w:pPr>
    </w:p>
    <w:p w14:paraId="1B11557B" w14:textId="77777777" w:rsidR="00A529F3" w:rsidRDefault="00A529F3" w:rsidP="00A529F3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Supplementary Figure 5 </w:t>
      </w:r>
      <w:r>
        <w:rPr>
          <w:rFonts w:hint="eastAsia"/>
          <w:sz w:val="24"/>
        </w:rPr>
        <w:t xml:space="preserve">Mediation effect of obesity between the eGDR and cardiovascular diseases. </w:t>
      </w:r>
    </w:p>
    <w:p w14:paraId="03091FF0" w14:textId="77777777" w:rsidR="00A529F3" w:rsidRDefault="00A529F3" w:rsidP="00A529F3">
      <w:pPr>
        <w:rPr>
          <w:rFonts w:hint="eastAsia"/>
          <w:sz w:val="22"/>
          <w:szCs w:val="22"/>
        </w:rPr>
      </w:pPr>
    </w:p>
    <w:p w14:paraId="101ADBE9" w14:textId="77777777" w:rsidR="00A529F3" w:rsidRDefault="00A529F3" w:rsidP="00A529F3">
      <w:pPr>
        <w:rPr>
          <w:rFonts w:hint="eastAsia"/>
        </w:rPr>
      </w:pPr>
      <w:r>
        <w:rPr>
          <w:noProof/>
        </w:rPr>
        <w:drawing>
          <wp:inline distT="0" distB="0" distL="114300" distR="114300" wp14:anchorId="7EA50542" wp14:editId="65043763">
            <wp:extent cx="5221605" cy="1949450"/>
            <wp:effectExtent l="0" t="0" r="17145" b="1270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32314" w14:textId="77777777" w:rsidR="00A529F3" w:rsidRDefault="00A529F3" w:rsidP="00A529F3">
      <w:pPr>
        <w:rPr>
          <w:rFonts w:hint="eastAsia"/>
        </w:rPr>
      </w:pPr>
    </w:p>
    <w:p w14:paraId="6915B844" w14:textId="77777777" w:rsidR="00A529F3" w:rsidRDefault="00A529F3" w:rsidP="00A529F3">
      <w:pPr>
        <w:rPr>
          <w:rFonts w:hint="eastAsia"/>
        </w:rPr>
      </w:pPr>
    </w:p>
    <w:p w14:paraId="092D4541" w14:textId="77777777" w:rsidR="00A529F3" w:rsidRDefault="00A529F3" w:rsidP="00A529F3">
      <w:pPr>
        <w:rPr>
          <w:rFonts w:hint="eastAsia"/>
          <w:b/>
          <w:bCs/>
          <w:sz w:val="24"/>
        </w:rPr>
      </w:pPr>
    </w:p>
    <w:p w14:paraId="014AE83E" w14:textId="103CD7BE" w:rsidR="00A529F3" w:rsidRDefault="00A529F3" w:rsidP="00A529F3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Supplementary Figure 6 </w:t>
      </w:r>
      <w:r>
        <w:rPr>
          <w:rFonts w:hint="eastAsia"/>
          <w:sz w:val="24"/>
        </w:rPr>
        <w:t>Mediation effect of obesity between estimated glucose disposal rate and heart disease.</w:t>
      </w:r>
    </w:p>
    <w:p w14:paraId="31BC3657" w14:textId="77777777" w:rsidR="00A529F3" w:rsidRDefault="00A529F3" w:rsidP="00A529F3">
      <w:pPr>
        <w:rPr>
          <w:rFonts w:hint="eastAsia"/>
          <w:sz w:val="22"/>
          <w:szCs w:val="22"/>
        </w:rPr>
      </w:pPr>
    </w:p>
    <w:p w14:paraId="1C7D7AB4" w14:textId="77777777" w:rsidR="00A529F3" w:rsidRDefault="00A529F3" w:rsidP="00A529F3">
      <w:pPr>
        <w:rPr>
          <w:rFonts w:hint="eastAsia"/>
        </w:rPr>
      </w:pPr>
      <w:r>
        <w:rPr>
          <w:noProof/>
        </w:rPr>
        <w:drawing>
          <wp:inline distT="0" distB="0" distL="114300" distR="114300" wp14:anchorId="546ADAE4" wp14:editId="6DCDAD59">
            <wp:extent cx="5269230" cy="2030730"/>
            <wp:effectExtent l="0" t="0" r="762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91B3B" w14:textId="77777777" w:rsidR="00A529F3" w:rsidRDefault="00A529F3" w:rsidP="00A529F3">
      <w:pPr>
        <w:rPr>
          <w:rFonts w:hint="eastAsia"/>
        </w:rPr>
      </w:pPr>
    </w:p>
    <w:p w14:paraId="2834E4DE" w14:textId="77777777" w:rsidR="00A529F3" w:rsidRDefault="00A529F3" w:rsidP="00A529F3">
      <w:pPr>
        <w:rPr>
          <w:rFonts w:hint="eastAsia"/>
          <w:b/>
          <w:bCs/>
          <w:sz w:val="24"/>
          <w:szCs w:val="32"/>
        </w:rPr>
      </w:pPr>
    </w:p>
    <w:p w14:paraId="67F65B5E" w14:textId="0E5D3131" w:rsidR="00A529F3" w:rsidRDefault="00A529F3" w:rsidP="00A529F3">
      <w:pPr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Supplementary Figure 7 </w:t>
      </w:r>
      <w:r>
        <w:rPr>
          <w:rFonts w:hint="eastAsia"/>
          <w:sz w:val="24"/>
          <w:szCs w:val="32"/>
        </w:rPr>
        <w:t>Mediation effect of obesity between estimated glucose disposal rate and stroke.</w:t>
      </w:r>
    </w:p>
    <w:p w14:paraId="711C1ECB" w14:textId="77777777" w:rsidR="00A529F3" w:rsidRDefault="00A529F3" w:rsidP="00A529F3">
      <w:pPr>
        <w:rPr>
          <w:rFonts w:hint="eastAsia"/>
          <w:sz w:val="22"/>
          <w:szCs w:val="28"/>
        </w:rPr>
      </w:pPr>
    </w:p>
    <w:p w14:paraId="63E61FC2" w14:textId="68E66EC8" w:rsidR="00A529F3" w:rsidRDefault="00A529F3" w:rsidP="00A529F3">
      <w:pPr>
        <w:rPr>
          <w:rFonts w:hint="eastAsia"/>
          <w:b/>
          <w:bCs/>
          <w:sz w:val="24"/>
        </w:rPr>
      </w:pPr>
      <w:r>
        <w:rPr>
          <w:noProof/>
        </w:rPr>
        <w:drawing>
          <wp:inline distT="0" distB="0" distL="114300" distR="114300" wp14:anchorId="4A2247D5" wp14:editId="06802E1D">
            <wp:extent cx="5285740" cy="19735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DA7AB" w14:textId="110D1F6F" w:rsidR="00A529F3" w:rsidRDefault="00A529F3" w:rsidP="00A529F3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lastRenderedPageBreak/>
        <w:t xml:space="preserve">Supplementary Figure 8 </w:t>
      </w:r>
      <w:r>
        <w:rPr>
          <w:rFonts w:hint="eastAsia"/>
          <w:sz w:val="24"/>
        </w:rPr>
        <w:t>Subgroup analysis of HRs(95% CIs) for CVD、Heart disease and stroke of estimated glucose disposal rate</w:t>
      </w:r>
    </w:p>
    <w:p w14:paraId="0DF63E4A" w14:textId="780A0A76" w:rsidR="00A529F3" w:rsidRDefault="003639CC" w:rsidP="00A529F3">
      <w:pPr>
        <w:rPr>
          <w:rFonts w:hint="eastAsia"/>
          <w:sz w:val="24"/>
        </w:rPr>
      </w:pPr>
      <w:r>
        <w:rPr>
          <w:noProof/>
          <w14:ligatures w14:val="standardContextual"/>
        </w:rPr>
        <w:drawing>
          <wp:inline distT="0" distB="0" distL="0" distR="0" wp14:anchorId="344036FF" wp14:editId="18EE3C1A">
            <wp:extent cx="5274310" cy="4309745"/>
            <wp:effectExtent l="0" t="0" r="2540" b="0"/>
            <wp:docPr id="609915289" name="图片 1" descr="图表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15289" name="图片 1" descr="图表, 散点图&#10;&#10;AI 生成的内容可能不正确。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05767" w14:textId="77777777" w:rsidR="00A529F3" w:rsidRDefault="00A529F3" w:rsidP="00A529F3">
      <w:pPr>
        <w:rPr>
          <w:rFonts w:hint="eastAsia"/>
          <w:sz w:val="24"/>
        </w:rPr>
      </w:pPr>
    </w:p>
    <w:p w14:paraId="7FE5DEEF" w14:textId="77777777" w:rsidR="00A529F3" w:rsidRDefault="00A529F3" w:rsidP="00A529F3">
      <w:pPr>
        <w:rPr>
          <w:rFonts w:hint="eastAsia"/>
          <w:sz w:val="24"/>
        </w:rPr>
      </w:pPr>
    </w:p>
    <w:p w14:paraId="30A672D5" w14:textId="77777777" w:rsidR="00A529F3" w:rsidRDefault="00A529F3" w:rsidP="00A529F3">
      <w:pPr>
        <w:rPr>
          <w:rFonts w:hint="eastAsia"/>
          <w:sz w:val="24"/>
        </w:rPr>
      </w:pPr>
    </w:p>
    <w:p w14:paraId="5193E927" w14:textId="77777777" w:rsidR="00A529F3" w:rsidRDefault="00A529F3">
      <w:pPr>
        <w:rPr>
          <w:rFonts w:hint="eastAsia"/>
        </w:rPr>
      </w:pPr>
    </w:p>
    <w:sectPr w:rsidR="00A529F3" w:rsidSect="00C03EE9">
      <w:type w:val="continuous"/>
      <w:pgSz w:w="11906" w:h="16838"/>
      <w:pgMar w:top="1440" w:right="1800" w:bottom="1440" w:left="1800" w:header="1021" w:footer="340" w:gutter="0"/>
      <w:cols w:space="425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D1E7" w14:textId="77777777" w:rsidR="00C3494D" w:rsidRDefault="00C3494D" w:rsidP="00C3494D">
      <w:pPr>
        <w:rPr>
          <w:rFonts w:hint="eastAsia"/>
        </w:rPr>
      </w:pPr>
      <w:r>
        <w:separator/>
      </w:r>
    </w:p>
  </w:endnote>
  <w:endnote w:type="continuationSeparator" w:id="0">
    <w:p w14:paraId="2B6F4AAC" w14:textId="77777777" w:rsidR="00C3494D" w:rsidRDefault="00C3494D" w:rsidP="00C349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5CD4" w14:textId="77777777" w:rsidR="00C3494D" w:rsidRDefault="00C3494D" w:rsidP="00C3494D">
      <w:pPr>
        <w:rPr>
          <w:rFonts w:hint="eastAsia"/>
        </w:rPr>
      </w:pPr>
      <w:r>
        <w:separator/>
      </w:r>
    </w:p>
  </w:footnote>
  <w:footnote w:type="continuationSeparator" w:id="0">
    <w:p w14:paraId="71D18B89" w14:textId="77777777" w:rsidR="00C3494D" w:rsidRDefault="00C3494D" w:rsidP="00C349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01"/>
    <w:rsid w:val="00193C31"/>
    <w:rsid w:val="002C5F84"/>
    <w:rsid w:val="00357383"/>
    <w:rsid w:val="003639CC"/>
    <w:rsid w:val="003E1DB0"/>
    <w:rsid w:val="003E45E9"/>
    <w:rsid w:val="003F1C67"/>
    <w:rsid w:val="00492F8A"/>
    <w:rsid w:val="0056734F"/>
    <w:rsid w:val="005B2FA5"/>
    <w:rsid w:val="00671C01"/>
    <w:rsid w:val="00694921"/>
    <w:rsid w:val="009E3523"/>
    <w:rsid w:val="009E4D59"/>
    <w:rsid w:val="00A529F3"/>
    <w:rsid w:val="00A9339F"/>
    <w:rsid w:val="00B877B4"/>
    <w:rsid w:val="00C03EE9"/>
    <w:rsid w:val="00C3494D"/>
    <w:rsid w:val="00C35FBC"/>
    <w:rsid w:val="00D7001D"/>
    <w:rsid w:val="00DC44AD"/>
    <w:rsid w:val="00F86F71"/>
    <w:rsid w:val="00F9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1D3DF"/>
  <w15:chartTrackingRefBased/>
  <w15:docId w15:val="{13E0ED71-44B6-4CEC-9964-92DFE730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4AD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C01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C01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C01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C01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C01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C01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C01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C01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C01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67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71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671C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671C01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71C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671C01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C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671C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C01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7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C01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7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C01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71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C01"/>
    <w:pPr>
      <w:widowControl/>
      <w:spacing w:after="160" w:line="278" w:lineRule="auto"/>
      <w:ind w:left="720"/>
      <w:contextualSpacing/>
      <w:jc w:val="left"/>
    </w:pPr>
    <w:rPr>
      <w:sz w:val="24"/>
      <w14:ligatures w14:val="standardContextual"/>
    </w:rPr>
  </w:style>
  <w:style w:type="character" w:styleId="aa">
    <w:name w:val="Intense Emphasis"/>
    <w:basedOn w:val="a0"/>
    <w:uiPriority w:val="21"/>
    <w:qFormat/>
    <w:rsid w:val="00671C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C0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71C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C01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C3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 L</dc:creator>
  <cp:keywords/>
  <dc:description/>
  <cp:lastModifiedBy>LiHan L</cp:lastModifiedBy>
  <cp:revision>11</cp:revision>
  <dcterms:created xsi:type="dcterms:W3CDTF">2025-05-19T12:28:00Z</dcterms:created>
  <dcterms:modified xsi:type="dcterms:W3CDTF">2025-05-19T13:27:00Z</dcterms:modified>
</cp:coreProperties>
</file>