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C420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2775269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054EFA5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34F3AAC0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730262CB" w14:textId="5A3EBD65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F650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Supplementary Figure </w:t>
      </w:r>
    </w:p>
    <w:p w14:paraId="1909846B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4D7A70F" w14:textId="77777777" w:rsidR="00C441F6" w:rsidRPr="007F650B" w:rsidRDefault="00C441F6" w:rsidP="004A7E98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189A07DE" w14:textId="62552FE0" w:rsidR="00C441F6" w:rsidRDefault="004D24CB" w:rsidP="00C441F6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Similarity in filter propert</w:t>
      </w:r>
      <w:r w:rsidR="00336473">
        <w:rPr>
          <w:rFonts w:asciiTheme="majorBidi" w:hAnsiTheme="majorBidi" w:cstheme="majorBidi"/>
          <w:b/>
          <w:sz w:val="28"/>
          <w:szCs w:val="28"/>
        </w:rPr>
        <w:t>ies</w:t>
      </w:r>
      <w:r>
        <w:rPr>
          <w:rFonts w:asciiTheme="majorBidi" w:hAnsiTheme="majorBidi" w:cstheme="majorBidi"/>
          <w:b/>
          <w:sz w:val="28"/>
          <w:szCs w:val="28"/>
        </w:rPr>
        <w:t xml:space="preserve"> related to similarity</w:t>
      </w:r>
      <w:r w:rsidRPr="007A059C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in filter output-connection pattern</w:t>
      </w:r>
      <w:r w:rsidR="00336473">
        <w:rPr>
          <w:rFonts w:asciiTheme="majorBidi" w:hAnsiTheme="majorBidi" w:cstheme="majorBidi"/>
          <w:b/>
          <w:sz w:val="28"/>
          <w:szCs w:val="28"/>
        </w:rPr>
        <w:t>s</w:t>
      </w:r>
      <w:r>
        <w:rPr>
          <w:rFonts w:asciiTheme="majorBidi" w:hAnsiTheme="majorBidi" w:cstheme="majorBidi"/>
          <w:b/>
          <w:sz w:val="28"/>
          <w:szCs w:val="28"/>
        </w:rPr>
        <w:t>: analysis using convolutional neural network</w:t>
      </w:r>
      <w:r w:rsidR="00336473">
        <w:rPr>
          <w:rFonts w:asciiTheme="majorBidi" w:hAnsiTheme="majorBidi" w:cstheme="majorBidi"/>
          <w:b/>
          <w:sz w:val="28"/>
          <w:szCs w:val="28"/>
        </w:rPr>
        <w:t>s</w:t>
      </w:r>
    </w:p>
    <w:p w14:paraId="06E67BCC" w14:textId="77777777" w:rsidR="004D24CB" w:rsidRPr="007F650B" w:rsidRDefault="004D24CB" w:rsidP="00C441F6">
      <w:pPr>
        <w:rPr>
          <w:rFonts w:asciiTheme="majorBidi" w:hAnsiTheme="majorBidi" w:cstheme="majorBidi"/>
          <w:b/>
          <w:sz w:val="22"/>
          <w:szCs w:val="22"/>
        </w:rPr>
      </w:pPr>
    </w:p>
    <w:p w14:paraId="5BA9136F" w14:textId="77777777" w:rsidR="00584BEB" w:rsidRPr="007F650B" w:rsidRDefault="00584BEB" w:rsidP="00584BEB">
      <w:pPr>
        <w:rPr>
          <w:rFonts w:asciiTheme="majorBidi" w:hAnsiTheme="majorBidi" w:cstheme="majorBidi"/>
          <w:b/>
          <w:sz w:val="22"/>
          <w:szCs w:val="22"/>
          <w:vertAlign w:val="superscript"/>
        </w:rPr>
      </w:pPr>
      <w:r w:rsidRPr="007F650B">
        <w:rPr>
          <w:rFonts w:asciiTheme="majorBidi" w:hAnsiTheme="majorBidi" w:cstheme="majorBidi"/>
          <w:b/>
          <w:sz w:val="22"/>
          <w:szCs w:val="22"/>
        </w:rPr>
        <w:t>Hiroshi Tamura</w:t>
      </w:r>
      <w:r w:rsidRPr="007F650B">
        <w:rPr>
          <w:rFonts w:asciiTheme="majorBidi" w:hAnsiTheme="majorBidi" w:cstheme="majorBidi"/>
          <w:b/>
          <w:sz w:val="22"/>
          <w:szCs w:val="22"/>
          <w:vertAlign w:val="superscript"/>
        </w:rPr>
        <w:t>1, 2*</w:t>
      </w:r>
    </w:p>
    <w:p w14:paraId="005B5E26" w14:textId="77777777" w:rsidR="00584BEB" w:rsidRPr="007F650B" w:rsidRDefault="00584BEB" w:rsidP="00584BEB">
      <w:pPr>
        <w:rPr>
          <w:rFonts w:asciiTheme="majorBidi" w:hAnsiTheme="majorBidi" w:cstheme="majorBidi"/>
          <w:sz w:val="22"/>
          <w:szCs w:val="22"/>
        </w:rPr>
      </w:pPr>
      <w:r w:rsidRPr="007F650B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Pr="007F650B">
        <w:rPr>
          <w:rFonts w:asciiTheme="majorBidi" w:hAnsiTheme="majorBidi" w:cstheme="majorBidi"/>
          <w:sz w:val="22"/>
          <w:szCs w:val="22"/>
        </w:rPr>
        <w:t>Graduate School of Frontier Biosciences, The University of Osaka, Suita, Osaka 565-0871, Japan</w:t>
      </w:r>
    </w:p>
    <w:p w14:paraId="4C377C98" w14:textId="77777777" w:rsidR="00584BEB" w:rsidRPr="007F650B" w:rsidRDefault="00584BEB" w:rsidP="00584BEB">
      <w:pPr>
        <w:spacing w:line="360" w:lineRule="auto"/>
        <w:jc w:val="left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F650B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2</w:t>
      </w:r>
      <w:r w:rsidRPr="007F650B">
        <w:rPr>
          <w:rFonts w:asciiTheme="majorBidi" w:hAnsiTheme="majorBidi" w:cstheme="majorBidi"/>
          <w:color w:val="000000" w:themeColor="text1"/>
          <w:sz w:val="22"/>
          <w:szCs w:val="22"/>
        </w:rPr>
        <w:t>Center for Information and Neural Networks, Suita, Osaka 565-0871, Japan</w:t>
      </w:r>
    </w:p>
    <w:p w14:paraId="29656B6E" w14:textId="32D7255E" w:rsidR="00C441F6" w:rsidRPr="007F650B" w:rsidRDefault="00C441F6">
      <w:pPr>
        <w:widowControl/>
        <w:jc w:val="left"/>
        <w:rPr>
          <w:rFonts w:asciiTheme="majorBidi" w:hAnsiTheme="majorBidi" w:cstheme="majorBidi"/>
          <w:b/>
          <w:bCs/>
          <w:sz w:val="20"/>
          <w:szCs w:val="20"/>
        </w:rPr>
      </w:pPr>
      <w:r w:rsidRPr="007F650B"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0CFAB7B" w14:textId="4707BAF6" w:rsidR="00C441F6" w:rsidRPr="007F650B" w:rsidRDefault="004457E4" w:rsidP="00E970F7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F650B">
        <w:lastRenderedPageBreak/>
        <w:t xml:space="preserve"> </w:t>
      </w:r>
      <w:r w:rsidR="00687892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0E9C3F9E" wp14:editId="480E5718">
            <wp:extent cx="5396230" cy="6221730"/>
            <wp:effectExtent l="0" t="0" r="1270" b="1270"/>
            <wp:docPr id="1654905286" name="図 2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05286" name="図 2" descr="テーブル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1934" w14:textId="77777777" w:rsidR="00C441F6" w:rsidRPr="007F650B" w:rsidRDefault="00C441F6" w:rsidP="00C441F6">
      <w:pPr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35D1C5D6" w14:textId="6DE4868B" w:rsidR="00FB5599" w:rsidRPr="00687892" w:rsidRDefault="00C441F6" w:rsidP="00687892">
      <w:pPr>
        <w:jc w:val="lef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F650B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Supplementary Figure 1.</w:t>
      </w:r>
      <w:r w:rsidRPr="007F650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336473">
        <w:rPr>
          <w:rFonts w:ascii="Times" w:hAnsi="Times" w:cstheme="majorBidi"/>
          <w:sz w:val="20"/>
          <w:szCs w:val="20"/>
        </w:rPr>
        <w:t>M</w:t>
      </w:r>
      <w:r w:rsidR="004D24CB" w:rsidRPr="004D24CB">
        <w:rPr>
          <w:rFonts w:ascii="Times" w:hAnsi="Times" w:cstheme="majorBidi"/>
          <w:sz w:val="20"/>
          <w:szCs w:val="20"/>
        </w:rPr>
        <w:t>atri</w:t>
      </w:r>
      <w:r w:rsidR="00336473">
        <w:rPr>
          <w:rFonts w:ascii="Times" w:hAnsi="Times" w:cstheme="majorBidi"/>
          <w:sz w:val="20"/>
          <w:szCs w:val="20"/>
        </w:rPr>
        <w:t>ces</w:t>
      </w:r>
      <w:r w:rsidR="004D24CB" w:rsidRPr="004D24CB">
        <w:rPr>
          <w:rFonts w:ascii="Times" w:hAnsi="Times" w:cstheme="majorBidi"/>
          <w:sz w:val="20"/>
          <w:szCs w:val="20"/>
        </w:rPr>
        <w:t xml:space="preserve"> of </w:t>
      </w:r>
      <w:r w:rsidR="004D24CB" w:rsidRPr="004D24CB">
        <w:rPr>
          <w:rFonts w:asciiTheme="majorBidi" w:hAnsiTheme="majorBidi" w:cstheme="majorBidi"/>
          <w:sz w:val="20"/>
          <w:szCs w:val="20"/>
        </w:rPr>
        <w:t>connection weight</w:t>
      </w:r>
      <w:r w:rsidR="007440C2">
        <w:rPr>
          <w:rFonts w:asciiTheme="majorBidi" w:hAnsiTheme="majorBidi" w:cstheme="majorBidi"/>
          <w:sz w:val="20"/>
          <w:szCs w:val="20"/>
        </w:rPr>
        <w:t xml:space="preserve"> distance</w:t>
      </w:r>
      <w:r w:rsidR="004D24CB" w:rsidRPr="004D24CB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4D24CB" w:rsidRPr="004D24CB">
        <w:rPr>
          <w:rFonts w:asciiTheme="majorBidi" w:hAnsiTheme="majorBidi" w:cstheme="majorBidi"/>
          <w:sz w:val="20"/>
          <w:szCs w:val="20"/>
        </w:rPr>
        <w:t>d</w:t>
      </w:r>
      <w:r w:rsidR="004D24CB" w:rsidRPr="004D24CB">
        <w:rPr>
          <w:rFonts w:ascii="Times" w:hAnsi="Times" w:cstheme="majorBidi"/>
          <w:sz w:val="20"/>
          <w:szCs w:val="20"/>
        </w:rPr>
        <w:t>CW</w:t>
      </w:r>
      <w:proofErr w:type="spellEnd"/>
      <w:r w:rsidR="00687892">
        <w:rPr>
          <w:rFonts w:ascii="Times" w:hAnsi="Times" w:cstheme="majorBidi"/>
          <w:sz w:val="20"/>
          <w:szCs w:val="20"/>
        </w:rPr>
        <w:t xml:space="preserve">, </w:t>
      </w:r>
      <w:r w:rsidR="00687892" w:rsidRPr="00011480">
        <w:rPr>
          <w:rFonts w:ascii="Times" w:hAnsi="Times" w:cstheme="majorBidi"/>
          <w:b/>
          <w:bCs/>
          <w:sz w:val="20"/>
          <w:szCs w:val="20"/>
        </w:rPr>
        <w:t>A</w:t>
      </w:r>
      <w:r w:rsidR="004D24CB" w:rsidRPr="004D24CB">
        <w:rPr>
          <w:rFonts w:ascii="Times" w:hAnsi="Times" w:cstheme="majorBidi"/>
          <w:sz w:val="20"/>
          <w:szCs w:val="20"/>
        </w:rPr>
        <w:t>)</w:t>
      </w:r>
      <w:r w:rsidR="004D24CB">
        <w:rPr>
          <w:rFonts w:ascii="Times" w:hAnsi="Times" w:cstheme="majorBidi"/>
          <w:sz w:val="20"/>
          <w:szCs w:val="20"/>
        </w:rPr>
        <w:t xml:space="preserve">, </w:t>
      </w:r>
      <w:r w:rsidR="007440C2">
        <w:rPr>
          <w:rFonts w:ascii="Times" w:hAnsi="Times" w:cstheme="majorBidi"/>
          <w:sz w:val="20"/>
          <w:szCs w:val="20"/>
        </w:rPr>
        <w:t xml:space="preserve">absolute difference in </w:t>
      </w:r>
      <w:r w:rsidR="004D24CB" w:rsidRPr="004D24CB">
        <w:rPr>
          <w:rFonts w:asciiTheme="majorBidi" w:hAnsiTheme="majorBidi" w:cstheme="majorBidi"/>
          <w:sz w:val="20"/>
          <w:szCs w:val="20"/>
        </w:rPr>
        <w:t>orientation index (</w:t>
      </w:r>
      <w:r w:rsidR="004D24CB" w:rsidRPr="004D24CB">
        <w:rPr>
          <w:rFonts w:ascii="Cambria Math" w:hAnsi="Cambria Math" w:cs="Cambria Math"/>
          <w:color w:val="000000" w:themeColor="text1"/>
          <w:sz w:val="20"/>
          <w:szCs w:val="20"/>
        </w:rPr>
        <w:t>𝛥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OI</w:t>
      </w:r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="00687892" w:rsidRPr="0001148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B</w:t>
      </w:r>
      <w:r w:rsidR="004D24CB" w:rsidRPr="004D24CB">
        <w:rPr>
          <w:rFonts w:ascii="Times" w:hAnsi="Times" w:cstheme="majorBidi"/>
          <w:sz w:val="20"/>
          <w:szCs w:val="20"/>
        </w:rPr>
        <w:t>)</w:t>
      </w:r>
      <w:r w:rsidR="004D24CB">
        <w:rPr>
          <w:rFonts w:ascii="Times" w:hAnsi="Times" w:cstheme="majorBidi"/>
          <w:sz w:val="20"/>
          <w:szCs w:val="20"/>
        </w:rPr>
        <w:t xml:space="preserve">, </w:t>
      </w:r>
      <w:r w:rsidR="007440C2">
        <w:rPr>
          <w:rFonts w:ascii="Times" w:hAnsi="Times" w:cstheme="majorBidi"/>
          <w:sz w:val="20"/>
          <w:szCs w:val="20"/>
        </w:rPr>
        <w:t xml:space="preserve">absolute </w:t>
      </w:r>
      <w:r w:rsidR="004D24CB" w:rsidRPr="004D24CB">
        <w:rPr>
          <w:rFonts w:ascii="Times" w:hAnsi="Times" w:cstheme="majorBidi"/>
          <w:sz w:val="20"/>
          <w:szCs w:val="20"/>
        </w:rPr>
        <w:t xml:space="preserve">difference </w:t>
      </w:r>
      <w:r w:rsidR="007440C2">
        <w:rPr>
          <w:rFonts w:ascii="Times" w:hAnsi="Times" w:cstheme="majorBidi"/>
          <w:sz w:val="20"/>
          <w:szCs w:val="20"/>
        </w:rPr>
        <w:t xml:space="preserve">in </w:t>
      </w:r>
      <w:r w:rsidR="004D24CB" w:rsidRPr="004D24CB">
        <w:rPr>
          <w:rFonts w:asciiTheme="majorBidi" w:hAnsiTheme="majorBidi" w:cstheme="majorBidi"/>
          <w:sz w:val="20"/>
          <w:szCs w:val="20"/>
        </w:rPr>
        <w:t>color index (</w:t>
      </w:r>
      <w:r w:rsidR="004D24CB" w:rsidRPr="004D24CB">
        <w:rPr>
          <w:rFonts w:ascii="Cambria Math" w:hAnsi="Cambria Math" w:cs="Cambria Math"/>
          <w:color w:val="000000" w:themeColor="text1"/>
          <w:sz w:val="20"/>
          <w:szCs w:val="20"/>
        </w:rPr>
        <w:t>𝛥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CI</w:t>
      </w:r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="00687892" w:rsidRPr="0001148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C</w:t>
      </w:r>
      <w:r w:rsidR="004D24CB" w:rsidRPr="004D24CB">
        <w:rPr>
          <w:rFonts w:ascii="Times" w:hAnsi="Times" w:cstheme="majorBidi"/>
          <w:sz w:val="20"/>
          <w:szCs w:val="20"/>
        </w:rPr>
        <w:t>)</w:t>
      </w:r>
      <w:r w:rsidR="004D24CB">
        <w:rPr>
          <w:rFonts w:ascii="Times" w:hAnsi="Times" w:cstheme="majorBidi"/>
          <w:sz w:val="20"/>
          <w:szCs w:val="20"/>
        </w:rPr>
        <w:t xml:space="preserve">, </w:t>
      </w:r>
      <w:r w:rsidR="007440C2">
        <w:rPr>
          <w:rFonts w:ascii="Times" w:hAnsi="Times" w:cstheme="majorBidi"/>
          <w:sz w:val="20"/>
          <w:szCs w:val="20"/>
        </w:rPr>
        <w:t xml:space="preserve">absolute </w:t>
      </w:r>
      <w:r w:rsidR="004D24CB" w:rsidRPr="004D24CB">
        <w:rPr>
          <w:rFonts w:ascii="Times" w:hAnsi="Times" w:cstheme="majorBidi"/>
          <w:sz w:val="20"/>
          <w:szCs w:val="20"/>
        </w:rPr>
        <w:t xml:space="preserve">difference </w:t>
      </w:r>
      <w:r w:rsidR="007440C2">
        <w:rPr>
          <w:rFonts w:ascii="Times" w:hAnsi="Times" w:cstheme="majorBidi"/>
          <w:sz w:val="20"/>
          <w:szCs w:val="20"/>
        </w:rPr>
        <w:t>in</w:t>
      </w:r>
      <w:r w:rsidR="004D24CB" w:rsidRPr="004D24CB">
        <w:rPr>
          <w:rFonts w:ascii="Times" w:hAnsi="Times" w:cstheme="majorBidi"/>
          <w:sz w:val="20"/>
          <w:szCs w:val="20"/>
        </w:rPr>
        <w:t xml:space="preserve"> 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preferred orientation</w:t>
      </w:r>
      <w:r w:rsidR="004D24CB" w:rsidRPr="004D24CB">
        <w:rPr>
          <w:rFonts w:asciiTheme="majorBidi" w:hAnsiTheme="majorBidi" w:cstheme="majorBidi"/>
          <w:sz w:val="20"/>
          <w:szCs w:val="20"/>
        </w:rPr>
        <w:t xml:space="preserve"> (</w:t>
      </w:r>
      <w:r w:rsidR="004D24CB" w:rsidRPr="004D24CB">
        <w:rPr>
          <w:rFonts w:ascii="Cambria Math" w:hAnsi="Cambria Math" w:cs="Cambria Math"/>
          <w:color w:val="000000" w:themeColor="text1"/>
          <w:sz w:val="20"/>
          <w:szCs w:val="20"/>
        </w:rPr>
        <w:t>𝛥</w:t>
      </w:r>
      <w:proofErr w:type="spellStart"/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pO</w:t>
      </w:r>
      <w:proofErr w:type="spellEnd"/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="00687892" w:rsidRPr="0001148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</w:t>
      </w:r>
      <w:r w:rsidR="004D24CB" w:rsidRPr="004D24CB">
        <w:rPr>
          <w:rFonts w:ascii="Times" w:hAnsi="Times" w:cstheme="majorBidi"/>
          <w:sz w:val="20"/>
          <w:szCs w:val="20"/>
        </w:rPr>
        <w:t>)</w:t>
      </w:r>
      <w:r w:rsidR="004D24CB">
        <w:rPr>
          <w:rFonts w:ascii="Times" w:hAnsi="Times" w:cstheme="majorBidi"/>
          <w:sz w:val="20"/>
          <w:szCs w:val="20"/>
        </w:rPr>
        <w:t>,</w:t>
      </w:r>
      <w:r w:rsidR="004D24CB" w:rsidRPr="004D24CB">
        <w:rPr>
          <w:rFonts w:ascii="Times" w:hAnsi="Times" w:cstheme="majorBidi"/>
          <w:sz w:val="20"/>
          <w:szCs w:val="20"/>
        </w:rPr>
        <w:t xml:space="preserve"> </w:t>
      </w:r>
      <w:r w:rsidR="00B118D5">
        <w:rPr>
          <w:rFonts w:ascii="Times" w:hAnsi="Times" w:cstheme="majorBidi"/>
          <w:sz w:val="20"/>
          <w:szCs w:val="20"/>
        </w:rPr>
        <w:t xml:space="preserve">and </w:t>
      </w:r>
      <w:r w:rsidR="007440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distance in 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amplitude spectrum of filter weight</w:t>
      </w:r>
      <w:r w:rsidR="00336473">
        <w:rPr>
          <w:rFonts w:asciiTheme="majorBidi" w:hAnsiTheme="majorBidi" w:cstheme="majorBidi"/>
          <w:color w:val="000000" w:themeColor="text1"/>
          <w:sz w:val="20"/>
          <w:szCs w:val="20"/>
        </w:rPr>
        <w:t>s</w:t>
      </w:r>
      <w:r w:rsidR="004D24CB" w:rsidRPr="004D24CB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4D24CB" w:rsidRPr="004D24CB">
        <w:rPr>
          <w:rFonts w:asciiTheme="majorBidi" w:hAnsiTheme="majorBidi" w:cstheme="majorBidi"/>
          <w:sz w:val="20"/>
          <w:szCs w:val="20"/>
        </w:rPr>
        <w:t>dWas</w:t>
      </w:r>
      <w:proofErr w:type="spellEnd"/>
      <w:r w:rsidR="00687892">
        <w:rPr>
          <w:rFonts w:asciiTheme="majorBidi" w:hAnsiTheme="majorBidi" w:cstheme="majorBidi"/>
          <w:sz w:val="20"/>
          <w:szCs w:val="20"/>
        </w:rPr>
        <w:t xml:space="preserve">, </w:t>
      </w:r>
      <w:r w:rsidR="00687892" w:rsidRPr="00011480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4D24CB" w:rsidRPr="004D24CB">
        <w:rPr>
          <w:rFonts w:ascii="Times" w:hAnsi="Times" w:cstheme="majorBidi"/>
          <w:sz w:val="20"/>
          <w:szCs w:val="20"/>
        </w:rPr>
        <w:t>)</w:t>
      </w:r>
      <w:r w:rsidR="00687892">
        <w:rPr>
          <w:rFonts w:ascii="Times" w:hAnsi="Times" w:cstheme="majorBidi"/>
          <w:sz w:val="20"/>
          <w:szCs w:val="20"/>
        </w:rPr>
        <w:t xml:space="preserve"> at epoch</w:t>
      </w:r>
      <w:r w:rsidR="00336473">
        <w:rPr>
          <w:rFonts w:ascii="Times" w:hAnsi="Times" w:cstheme="majorBidi"/>
          <w:sz w:val="20"/>
          <w:szCs w:val="20"/>
        </w:rPr>
        <w:t>s</w:t>
      </w:r>
      <w:r w:rsidR="00687892">
        <w:rPr>
          <w:rFonts w:ascii="Times" w:hAnsi="Times" w:cstheme="majorBidi"/>
          <w:sz w:val="20"/>
          <w:szCs w:val="20"/>
        </w:rPr>
        <w:t xml:space="preserve"> 0, 5, 10, 20</w:t>
      </w:r>
      <w:r w:rsidR="00336473">
        <w:rPr>
          <w:rFonts w:ascii="Times" w:hAnsi="Times" w:cstheme="majorBidi"/>
          <w:sz w:val="20"/>
          <w:szCs w:val="20"/>
        </w:rPr>
        <w:t>,</w:t>
      </w:r>
      <w:r w:rsidR="00687892">
        <w:rPr>
          <w:rFonts w:ascii="Times" w:hAnsi="Times" w:cstheme="majorBidi"/>
          <w:sz w:val="20"/>
          <w:szCs w:val="20"/>
        </w:rPr>
        <w:t xml:space="preserve"> 45, and 89</w:t>
      </w:r>
      <w:r w:rsidR="00FA1A25" w:rsidRPr="00FA1A2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FA1A2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of filters </w:t>
      </w:r>
      <w:r w:rsidR="00FA1A25" w:rsidRPr="00FA1A25">
        <w:rPr>
          <w:rFonts w:asciiTheme="majorBidi" w:hAnsiTheme="majorBidi" w:cstheme="majorBidi"/>
          <w:color w:val="000000" w:themeColor="text1"/>
          <w:sz w:val="20"/>
          <w:szCs w:val="20"/>
        </w:rPr>
        <w:t>in the first convolutional layer (conv1) of a representative model instance of a convolutional neural network (</w:t>
      </w:r>
      <w:proofErr w:type="spellStart"/>
      <w:r w:rsidR="00FA1A25" w:rsidRPr="00FA1A25">
        <w:rPr>
          <w:rFonts w:asciiTheme="majorBidi" w:hAnsiTheme="majorBidi" w:cstheme="majorBidi"/>
          <w:color w:val="000000" w:themeColor="text1"/>
          <w:sz w:val="20"/>
          <w:szCs w:val="20"/>
        </w:rPr>
        <w:t>AlexNet</w:t>
      </w:r>
      <w:proofErr w:type="spellEnd"/>
      <w:r w:rsidR="00FA1A25" w:rsidRPr="00FA1A25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  <w:r w:rsidR="00687892">
        <w:rPr>
          <w:rFonts w:ascii="Times" w:hAnsi="Times" w:cstheme="majorBidi"/>
          <w:sz w:val="20"/>
          <w:szCs w:val="20"/>
        </w:rPr>
        <w:t>.</w:t>
      </w:r>
      <w:r w:rsidR="004D24CB" w:rsidRPr="004D24CB">
        <w:rPr>
          <w:rFonts w:ascii="Times" w:hAnsi="Times" w:cstheme="majorBidi"/>
          <w:sz w:val="20"/>
          <w:szCs w:val="20"/>
        </w:rPr>
        <w:t xml:space="preserve"> 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The matri</w:t>
      </w:r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ces </w:t>
      </w:r>
      <w:r w:rsidR="00336473">
        <w:rPr>
          <w:rFonts w:asciiTheme="majorBidi" w:hAnsiTheme="majorBidi" w:cstheme="majorBidi"/>
          <w:color w:val="000000" w:themeColor="text1"/>
          <w:sz w:val="20"/>
          <w:szCs w:val="20"/>
        </w:rPr>
        <w:t>a</w:t>
      </w:r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 </w:t>
      </w:r>
      <w:r w:rsidR="004D24CB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color coded.</w:t>
      </w:r>
      <w:r w:rsidR="00B118D5" w:rsidRP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336473">
        <w:rPr>
          <w:rFonts w:asciiTheme="majorBidi" w:hAnsiTheme="majorBidi" w:cstheme="majorBidi"/>
          <w:color w:val="000000" w:themeColor="text1"/>
          <w:sz w:val="20"/>
          <w:szCs w:val="20"/>
        </w:rPr>
        <w:t>A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nalysis of </w:t>
      </w:r>
      <w:r w:rsidR="00B118D5" w:rsidRPr="004D24CB">
        <w:rPr>
          <w:rFonts w:ascii="Cambria Math" w:hAnsi="Cambria Math" w:cs="Cambria Math"/>
          <w:color w:val="000000" w:themeColor="text1"/>
          <w:sz w:val="20"/>
          <w:szCs w:val="20"/>
        </w:rPr>
        <w:t>𝛥</w:t>
      </w:r>
      <w:proofErr w:type="spellStart"/>
      <w:r w:rsidR="00B118D5" w:rsidRPr="004D24CB">
        <w:rPr>
          <w:rFonts w:asciiTheme="majorBidi" w:hAnsiTheme="majorBidi" w:cstheme="majorBidi"/>
          <w:color w:val="000000" w:themeColor="text1"/>
          <w:sz w:val="20"/>
          <w:szCs w:val="20"/>
        </w:rPr>
        <w:t>pO</w:t>
      </w:r>
      <w:proofErr w:type="spellEnd"/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was limited to orientation</w:t>
      </w:r>
      <w:r w:rsidR="00412F86">
        <w:rPr>
          <w:rFonts w:asciiTheme="majorBidi" w:hAnsiTheme="majorBidi" w:cstheme="majorBidi"/>
          <w:color w:val="000000" w:themeColor="text1"/>
          <w:sz w:val="20"/>
          <w:szCs w:val="20"/>
        </w:rPr>
        <w:t>-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selective </w:t>
      </w:r>
      <w:r w:rsidR="00412F8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conv1 filters 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(OI </w:t>
      </w:r>
      <w:r w:rsidR="00156C71">
        <w:rPr>
          <w:rFonts w:asciiTheme="majorBidi" w:hAnsiTheme="majorBidi" w:cstheme="majorBidi"/>
          <w:color w:val="000000" w:themeColor="text1"/>
          <w:sz w:val="20"/>
          <w:szCs w:val="20"/>
        </w:rPr>
        <w:t>≥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0.5, n = 33) at the </w:t>
      </w:r>
      <w:r w:rsidR="00412F8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final 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>epoch (epoch 89).</w:t>
      </w:r>
      <w:r w:rsidR="006878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remaining analyses </w:t>
      </w:r>
      <w:r w:rsidR="00412F86">
        <w:rPr>
          <w:rFonts w:asciiTheme="majorBidi" w:hAnsiTheme="majorBidi" w:cstheme="majorBidi"/>
          <w:color w:val="000000" w:themeColor="text1"/>
          <w:sz w:val="20"/>
          <w:szCs w:val="20"/>
        </w:rPr>
        <w:lastRenderedPageBreak/>
        <w:t>use</w:t>
      </w:r>
      <w:r w:rsidR="001E3D18">
        <w:rPr>
          <w:rFonts w:asciiTheme="majorBidi" w:hAnsiTheme="majorBidi" w:cstheme="majorBidi"/>
          <w:color w:val="000000" w:themeColor="text1"/>
          <w:sz w:val="20"/>
          <w:szCs w:val="20"/>
        </w:rPr>
        <w:t>d</w:t>
      </w:r>
      <w:r w:rsidR="00412F8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all 64 </w:t>
      </w:r>
      <w:r w:rsidR="00FA1A2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conv1 </w:t>
      </w:r>
      <w:r w:rsidR="00B118D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filters. </w:t>
      </w:r>
    </w:p>
    <w:sectPr w:rsidR="00FB5599" w:rsidRPr="00687892" w:rsidSect="008328F5"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98"/>
    <w:rsid w:val="00011480"/>
    <w:rsid w:val="00015484"/>
    <w:rsid w:val="0002563A"/>
    <w:rsid w:val="0003025D"/>
    <w:rsid w:val="00051A59"/>
    <w:rsid w:val="00061488"/>
    <w:rsid w:val="00061FCF"/>
    <w:rsid w:val="000A6528"/>
    <w:rsid w:val="000C6C10"/>
    <w:rsid w:val="000D4F08"/>
    <w:rsid w:val="000E64BB"/>
    <w:rsid w:val="000F02EC"/>
    <w:rsid w:val="001043CE"/>
    <w:rsid w:val="00155E29"/>
    <w:rsid w:val="00156C71"/>
    <w:rsid w:val="001A636D"/>
    <w:rsid w:val="001B65DC"/>
    <w:rsid w:val="001E23A6"/>
    <w:rsid w:val="001E3D18"/>
    <w:rsid w:val="001E7919"/>
    <w:rsid w:val="001F1FAA"/>
    <w:rsid w:val="00211D6F"/>
    <w:rsid w:val="0021444A"/>
    <w:rsid w:val="00221BB8"/>
    <w:rsid w:val="00277D2C"/>
    <w:rsid w:val="002A0944"/>
    <w:rsid w:val="002A0D7D"/>
    <w:rsid w:val="002A1A3E"/>
    <w:rsid w:val="00336473"/>
    <w:rsid w:val="003752A1"/>
    <w:rsid w:val="00380429"/>
    <w:rsid w:val="003C2D20"/>
    <w:rsid w:val="003E066A"/>
    <w:rsid w:val="003E3FEA"/>
    <w:rsid w:val="003F7BB0"/>
    <w:rsid w:val="00412F86"/>
    <w:rsid w:val="00421D34"/>
    <w:rsid w:val="004457E4"/>
    <w:rsid w:val="004A7E98"/>
    <w:rsid w:val="004C23D8"/>
    <w:rsid w:val="004D061A"/>
    <w:rsid w:val="004D24CB"/>
    <w:rsid w:val="00532A78"/>
    <w:rsid w:val="00547754"/>
    <w:rsid w:val="00551118"/>
    <w:rsid w:val="00584BEB"/>
    <w:rsid w:val="005A4C0E"/>
    <w:rsid w:val="005E6BB2"/>
    <w:rsid w:val="00643E36"/>
    <w:rsid w:val="00687892"/>
    <w:rsid w:val="007440C2"/>
    <w:rsid w:val="007C0781"/>
    <w:rsid w:val="007C62B8"/>
    <w:rsid w:val="007F650B"/>
    <w:rsid w:val="00824413"/>
    <w:rsid w:val="008328F5"/>
    <w:rsid w:val="00890A25"/>
    <w:rsid w:val="008D4CE2"/>
    <w:rsid w:val="00937C84"/>
    <w:rsid w:val="00950271"/>
    <w:rsid w:val="009A2DFD"/>
    <w:rsid w:val="00A34B22"/>
    <w:rsid w:val="00A51D29"/>
    <w:rsid w:val="00AA4E6F"/>
    <w:rsid w:val="00AA7C21"/>
    <w:rsid w:val="00AE1EA2"/>
    <w:rsid w:val="00AF7285"/>
    <w:rsid w:val="00B118D5"/>
    <w:rsid w:val="00B23B15"/>
    <w:rsid w:val="00B928A6"/>
    <w:rsid w:val="00BA777F"/>
    <w:rsid w:val="00BD0745"/>
    <w:rsid w:val="00BF00E8"/>
    <w:rsid w:val="00C128C6"/>
    <w:rsid w:val="00C2103F"/>
    <w:rsid w:val="00C441F6"/>
    <w:rsid w:val="00C65437"/>
    <w:rsid w:val="00CB2BA0"/>
    <w:rsid w:val="00CC3542"/>
    <w:rsid w:val="00D22E8C"/>
    <w:rsid w:val="00D24CDF"/>
    <w:rsid w:val="00D60BD0"/>
    <w:rsid w:val="00DE3D95"/>
    <w:rsid w:val="00DF513F"/>
    <w:rsid w:val="00E60785"/>
    <w:rsid w:val="00E96ED5"/>
    <w:rsid w:val="00E970F7"/>
    <w:rsid w:val="00F512FB"/>
    <w:rsid w:val="00FA1A25"/>
    <w:rsid w:val="00FB5599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D5569"/>
  <w15:chartTrackingRefBased/>
  <w15:docId w15:val="{13A8D3E1-F9D7-124E-9A98-423449DB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E9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F1FAA"/>
    <w:rPr>
      <w:rFonts w:ascii="Century" w:eastAsia="ＭＳ 明朝" w:hAnsi="Century" w:cs="Times New Roman"/>
      <w:sz w:val="24"/>
    </w:rPr>
  </w:style>
  <w:style w:type="table" w:styleId="a4">
    <w:name w:val="Table Grid"/>
    <w:basedOn w:val="a1"/>
    <w:uiPriority w:val="39"/>
    <w:rsid w:val="0083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9" ma:contentTypeDescription="Create a new document." ma:contentTypeScope="" ma:versionID="4700e83550deb33f6a20a3b5df5a5a67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5ca8b172eda96206ff70b3e1b8d39f94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20573-26DC-4F3B-8B0B-2473B4727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0CC56-3896-413D-970E-11729272E2E9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3.xml><?xml version="1.0" encoding="utf-8"?>
<ds:datastoreItem xmlns:ds="http://schemas.openxmlformats.org/officeDocument/2006/customXml" ds:itemID="{805456F4-0DD6-4DCD-BFB1-393698B99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弘</dc:creator>
  <cp:keywords/>
  <dc:description/>
  <cp:lastModifiedBy>田村　弘</cp:lastModifiedBy>
  <cp:revision>3</cp:revision>
  <cp:lastPrinted>2024-07-02T04:22:00Z</cp:lastPrinted>
  <dcterms:created xsi:type="dcterms:W3CDTF">2025-05-14T20:46:00Z</dcterms:created>
  <dcterms:modified xsi:type="dcterms:W3CDTF">2025-05-19T05:01:00Z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