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4A8" w:rsidRPr="008871C0" w:rsidRDefault="008871C0" w:rsidP="00E3348E">
      <w:pPr>
        <w:spacing w:before="60" w:after="240" w:line="480" w:lineRule="auto"/>
        <w:jc w:val="center"/>
        <w:rPr>
          <w:rFonts w:ascii="Times New Roman" w:hAnsi="Times New Roman"/>
          <w:b/>
          <w:bCs/>
          <w:sz w:val="32"/>
          <w:szCs w:val="36"/>
        </w:rPr>
      </w:pPr>
      <w:r w:rsidRPr="008871C0">
        <w:rPr>
          <w:rFonts w:ascii="Times New Roman" w:hAnsi="Times New Roman"/>
          <w:b/>
          <w:bCs/>
          <w:sz w:val="32"/>
          <w:szCs w:val="36"/>
        </w:rPr>
        <w:t>Supp</w:t>
      </w:r>
      <w:r w:rsidR="00A72008">
        <w:rPr>
          <w:rFonts w:ascii="Times New Roman" w:hAnsi="Times New Roman"/>
          <w:b/>
          <w:bCs/>
          <w:sz w:val="32"/>
          <w:szCs w:val="36"/>
        </w:rPr>
        <w:t>o</w:t>
      </w:r>
      <w:r w:rsidRPr="008871C0">
        <w:rPr>
          <w:rFonts w:ascii="Times New Roman" w:hAnsi="Times New Roman"/>
          <w:b/>
          <w:bCs/>
          <w:sz w:val="32"/>
          <w:szCs w:val="36"/>
        </w:rPr>
        <w:t>rting information</w:t>
      </w:r>
    </w:p>
    <w:p w:rsidR="008871C0" w:rsidRDefault="00E3348E" w:rsidP="00E3348E">
      <w:pPr>
        <w:spacing w:before="60" w:after="240" w:line="480" w:lineRule="auto"/>
        <w:rPr>
          <w:rFonts w:ascii="Times New Roman" w:hAnsi="Times New Roman"/>
          <w:b/>
          <w:bCs/>
          <w:sz w:val="28"/>
          <w:szCs w:val="32"/>
        </w:rPr>
      </w:pPr>
      <w:r w:rsidRPr="00E3348E">
        <w:rPr>
          <w:rFonts w:ascii="Times New Roman" w:hAnsi="Times New Roman"/>
          <w:b/>
          <w:bCs/>
          <w:sz w:val="28"/>
          <w:szCs w:val="32"/>
          <w:lang w:val="en-AU"/>
        </w:rPr>
        <w:t>Exceptional hydrogen evolution in acid enabled by a multi-function-site complex oxide via atomic-scale hydrogen spillove</w:t>
      </w:r>
      <w:r w:rsidR="00A21913" w:rsidRPr="00A21913">
        <w:rPr>
          <w:rFonts w:ascii="Times New Roman" w:hAnsi="Times New Roman"/>
          <w:b/>
          <w:bCs/>
          <w:sz w:val="28"/>
          <w:szCs w:val="32"/>
        </w:rPr>
        <w:t>r</w:t>
      </w:r>
    </w:p>
    <w:p w:rsidR="00E3348E" w:rsidRPr="00913C78" w:rsidRDefault="00E3348E" w:rsidP="00E3348E">
      <w:pPr>
        <w:spacing w:before="60" w:after="240" w:line="480" w:lineRule="auto"/>
        <w:rPr>
          <w:rFonts w:ascii="Times New Roman" w:hAnsi="Times New Roman"/>
          <w:b/>
          <w:bCs/>
          <w:sz w:val="28"/>
          <w:szCs w:val="32"/>
        </w:rPr>
      </w:pPr>
    </w:p>
    <w:p w:rsidR="00A21913" w:rsidRPr="00E3348E" w:rsidRDefault="00E3348E" w:rsidP="00E3348E">
      <w:pPr>
        <w:jc w:val="center"/>
        <w:rPr>
          <w:rFonts w:ascii="Times New Roman" w:hAnsi="Times New Roman"/>
          <w:b/>
          <w:bCs/>
          <w:i/>
          <w:sz w:val="24"/>
          <w:szCs w:val="28"/>
        </w:rPr>
      </w:pPr>
      <w:r w:rsidRPr="00E3348E">
        <w:rPr>
          <w:rFonts w:ascii="Times New Roman" w:hAnsi="Times New Roman" w:hint="eastAsia"/>
          <w:b/>
          <w:bCs/>
          <w:i/>
          <w:sz w:val="24"/>
          <w:szCs w:val="28"/>
        </w:rPr>
        <w:t>Dai et al.</w:t>
      </w:r>
    </w:p>
    <w:p w:rsidR="008871C0" w:rsidRDefault="008871C0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Default="00E3348E" w:rsidP="008871C0">
      <w:pPr>
        <w:rPr>
          <w:rFonts w:ascii="Times New Roman" w:hAnsi="Times New Roman"/>
          <w:sz w:val="24"/>
          <w:szCs w:val="28"/>
        </w:rPr>
      </w:pPr>
    </w:p>
    <w:p w:rsidR="00E3348E" w:rsidRPr="00A21913" w:rsidRDefault="00E3348E" w:rsidP="008871C0">
      <w:pPr>
        <w:rPr>
          <w:rFonts w:ascii="Times New Roman" w:hAnsi="Times New Roman"/>
          <w:sz w:val="24"/>
          <w:szCs w:val="28"/>
        </w:rPr>
      </w:pPr>
    </w:p>
    <w:p w:rsidR="00A23023" w:rsidRDefault="00A23023" w:rsidP="00AA45CB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3D69AF" w:rsidP="00CE3130">
      <w:pPr>
        <w:jc w:val="center"/>
        <w:rPr>
          <w:rFonts w:ascii="Times New Roman" w:hAnsi="Times New Roman"/>
          <w:sz w:val="24"/>
          <w:szCs w:val="28"/>
        </w:rPr>
      </w:pPr>
      <w:r w:rsidRPr="0080614B">
        <w:rPr>
          <w:noProof/>
        </w:rPr>
        <w:lastRenderedPageBreak/>
        <w:drawing>
          <wp:inline distT="0" distB="0" distL="0" distR="0">
            <wp:extent cx="2886075" cy="20554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CB" w:rsidRPr="002D09D3" w:rsidRDefault="00E3348E" w:rsidP="002D09D3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75896849"/>
      <w:r w:rsidRPr="002D09D3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bookmarkEnd w:id="0"/>
      <w:r w:rsidRPr="002D09D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A45CB" w:rsidRPr="002D09D3">
        <w:rPr>
          <w:rFonts w:ascii="Times New Roman" w:hAnsi="Times New Roman" w:cs="Times New Roman"/>
          <w:b/>
          <w:sz w:val="24"/>
          <w:szCs w:val="24"/>
        </w:rPr>
        <w:t>.</w:t>
      </w:r>
      <w:r w:rsidR="00AA45CB" w:rsidRPr="002D09D3">
        <w:rPr>
          <w:rFonts w:ascii="Times New Roman" w:hAnsi="Times New Roman" w:cs="Times New Roman"/>
          <w:sz w:val="24"/>
          <w:szCs w:val="24"/>
        </w:rPr>
        <w:t xml:space="preserve"> SEM image of La</w:t>
      </w:r>
      <w:r w:rsidR="00AA45CB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45CB" w:rsidRPr="002D09D3">
        <w:rPr>
          <w:rFonts w:ascii="Times New Roman" w:hAnsi="Times New Roman" w:cs="Times New Roman"/>
          <w:sz w:val="24"/>
          <w:szCs w:val="24"/>
        </w:rPr>
        <w:t>Sr</w:t>
      </w:r>
      <w:r w:rsidR="00AA45CB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45CB" w:rsidRPr="002D09D3">
        <w:rPr>
          <w:rFonts w:ascii="Times New Roman" w:hAnsi="Times New Roman" w:cs="Times New Roman"/>
          <w:sz w:val="24"/>
          <w:szCs w:val="24"/>
        </w:rPr>
        <w:t>PtO</w:t>
      </w:r>
      <w:r w:rsidR="00AA45CB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r w:rsidR="00AA45CB" w:rsidRPr="002D09D3">
        <w:rPr>
          <w:rFonts w:ascii="Times New Roman" w:hAnsi="Times New Roman" w:cs="Times New Roman"/>
          <w:sz w:val="24"/>
          <w:szCs w:val="24"/>
        </w:rPr>
        <w:t>.</w:t>
      </w:r>
    </w:p>
    <w:p w:rsidR="00AA45CB" w:rsidRPr="00CE3130" w:rsidRDefault="00AA45CB" w:rsidP="008871C0">
      <w:pPr>
        <w:rPr>
          <w:rFonts w:ascii="Times New Roman" w:hAnsi="Times New Roman"/>
          <w:sz w:val="24"/>
          <w:szCs w:val="28"/>
        </w:rPr>
      </w:pPr>
    </w:p>
    <w:p w:rsidR="00B94A12" w:rsidRDefault="00B94A12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Pr="00AA45CB" w:rsidRDefault="00CE3130" w:rsidP="008871C0">
      <w:pPr>
        <w:rPr>
          <w:rFonts w:ascii="Times New Roman" w:hAnsi="Times New Roman"/>
          <w:sz w:val="24"/>
          <w:szCs w:val="28"/>
        </w:rPr>
      </w:pPr>
    </w:p>
    <w:p w:rsidR="00EC02A6" w:rsidRDefault="003D69AF" w:rsidP="00EC02A6">
      <w:pPr>
        <w:jc w:val="center"/>
        <w:rPr>
          <w:rFonts w:ascii="Times New Roman" w:hAnsi="Times New Roman"/>
          <w:sz w:val="24"/>
          <w:szCs w:val="28"/>
        </w:rPr>
      </w:pPr>
      <w:r w:rsidRPr="00AF512B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2877185" cy="2424430"/>
            <wp:effectExtent l="0" t="0" r="0" b="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27" t="2962" r="1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A6" w:rsidRPr="002D09D3" w:rsidRDefault="00CE3130" w:rsidP="002D09D3">
      <w:pPr>
        <w:pStyle w:val="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70450448"/>
      <w:r w:rsidRPr="002D09D3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AA45CB" w:rsidRPr="002D09D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C02A6" w:rsidRPr="002D09D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C02A6" w:rsidRPr="002D09D3">
        <w:rPr>
          <w:rFonts w:ascii="Times New Roman" w:hAnsi="Times New Roman" w:cs="Times New Roman"/>
          <w:sz w:val="24"/>
          <w:szCs w:val="24"/>
        </w:rPr>
        <w:t xml:space="preserve">XRD </w:t>
      </w:r>
      <w:r w:rsidR="003C3C8E" w:rsidRPr="002D09D3">
        <w:rPr>
          <w:rFonts w:ascii="Times New Roman" w:hAnsi="Times New Roman" w:cs="Times New Roman"/>
          <w:sz w:val="24"/>
          <w:szCs w:val="24"/>
        </w:rPr>
        <w:t>pattern</w:t>
      </w:r>
      <w:r w:rsidR="00EC02A6" w:rsidRPr="002D09D3">
        <w:rPr>
          <w:rFonts w:ascii="Times New Roman" w:hAnsi="Times New Roman" w:cs="Times New Roman"/>
          <w:sz w:val="24"/>
          <w:szCs w:val="24"/>
        </w:rPr>
        <w:t xml:space="preserve"> of Pt black</w:t>
      </w:r>
      <w:bookmarkEnd w:id="1"/>
      <w:r w:rsidR="00EC02A6" w:rsidRPr="002D09D3">
        <w:rPr>
          <w:rFonts w:ascii="Times New Roman" w:hAnsi="Times New Roman" w:cs="Times New Roman"/>
          <w:sz w:val="24"/>
          <w:szCs w:val="24"/>
        </w:rPr>
        <w:t>.</w:t>
      </w:r>
    </w:p>
    <w:p w:rsidR="00EC02A6" w:rsidRPr="00CE3130" w:rsidRDefault="00EC02A6" w:rsidP="008871C0">
      <w:pPr>
        <w:rPr>
          <w:rFonts w:ascii="Times New Roman" w:hAnsi="Times New Roman"/>
          <w:sz w:val="24"/>
          <w:szCs w:val="28"/>
        </w:rPr>
      </w:pPr>
    </w:p>
    <w:p w:rsidR="00B94A12" w:rsidRDefault="00B94A12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rPr>
          <w:rFonts w:ascii="Times New Roman" w:hAnsi="Times New Roman"/>
          <w:sz w:val="24"/>
          <w:szCs w:val="28"/>
        </w:rPr>
      </w:pPr>
    </w:p>
    <w:p w:rsidR="00CE3130" w:rsidRPr="00EC02A6" w:rsidRDefault="00CE3130" w:rsidP="008871C0">
      <w:pPr>
        <w:rPr>
          <w:rFonts w:ascii="Times New Roman" w:hAnsi="Times New Roman"/>
          <w:sz w:val="24"/>
          <w:szCs w:val="28"/>
        </w:rPr>
      </w:pPr>
    </w:p>
    <w:p w:rsidR="001E526D" w:rsidRPr="001E526D" w:rsidRDefault="003D69AF" w:rsidP="001E526D">
      <w:pPr>
        <w:jc w:val="center"/>
        <w:rPr>
          <w:rFonts w:ascii="Times New Roman" w:hAnsi="Times New Roman"/>
          <w:sz w:val="24"/>
          <w:szCs w:val="28"/>
        </w:rPr>
      </w:pPr>
      <w:r w:rsidRPr="00AF512B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3599180" cy="23990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6D" w:rsidRPr="002D09D3" w:rsidRDefault="00CE3130" w:rsidP="002D09D3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2D09D3">
        <w:rPr>
          <w:rStyle w:val="SMText0"/>
          <w:b/>
          <w:bCs/>
          <w:szCs w:val="24"/>
        </w:rPr>
        <w:t xml:space="preserve">Supplementary Figure </w:t>
      </w:r>
      <w:r w:rsidR="00AA45CB" w:rsidRPr="002D09D3">
        <w:rPr>
          <w:rFonts w:ascii="Times New Roman" w:hAnsi="Times New Roman" w:cs="Times New Roman"/>
          <w:b/>
          <w:sz w:val="24"/>
          <w:szCs w:val="24"/>
        </w:rPr>
        <w:t>3</w:t>
      </w:r>
      <w:r w:rsidR="001E526D" w:rsidRPr="002D09D3">
        <w:rPr>
          <w:rFonts w:ascii="Times New Roman" w:hAnsi="Times New Roman" w:cs="Times New Roman"/>
          <w:sz w:val="24"/>
          <w:szCs w:val="24"/>
        </w:rPr>
        <w:t>. HRTEM image of Pt black with particle size of about 5nm. The lattice spacing is about 0.233 nm</w:t>
      </w:r>
      <w:r w:rsidR="000E5013" w:rsidRPr="002D09D3">
        <w:rPr>
          <w:rFonts w:ascii="Times New Roman" w:hAnsi="Times New Roman" w:cs="Times New Roman"/>
          <w:sz w:val="24"/>
          <w:szCs w:val="24"/>
        </w:rPr>
        <w:t xml:space="preserve"> for (111) plane</w:t>
      </w:r>
      <w:r w:rsidR="001E526D" w:rsidRPr="002D09D3">
        <w:rPr>
          <w:rFonts w:ascii="Times New Roman" w:hAnsi="Times New Roman" w:cs="Times New Roman"/>
          <w:sz w:val="24"/>
          <w:szCs w:val="24"/>
        </w:rPr>
        <w:t>.</w:t>
      </w:r>
    </w:p>
    <w:p w:rsidR="00E85F2B" w:rsidRDefault="00E85F2B" w:rsidP="00A21913">
      <w:pPr>
        <w:rPr>
          <w:rFonts w:ascii="Times New Roman" w:hAnsi="Times New Roman"/>
          <w:sz w:val="24"/>
          <w:szCs w:val="28"/>
        </w:rPr>
      </w:pPr>
    </w:p>
    <w:p w:rsidR="00B94A12" w:rsidRDefault="00B94A12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CE3130" w:rsidRPr="00CE3130" w:rsidRDefault="00CE3130" w:rsidP="00A21913">
      <w:pPr>
        <w:rPr>
          <w:rFonts w:ascii="Times New Roman" w:hAnsi="Times New Roman"/>
          <w:sz w:val="24"/>
          <w:szCs w:val="28"/>
        </w:rPr>
      </w:pPr>
    </w:p>
    <w:p w:rsidR="00EC02A6" w:rsidRDefault="003D69AF" w:rsidP="001E526D">
      <w:pPr>
        <w:jc w:val="center"/>
        <w:rPr>
          <w:rFonts w:ascii="Times New Roman" w:hAnsi="Times New Roman"/>
          <w:sz w:val="24"/>
          <w:szCs w:val="28"/>
        </w:rPr>
      </w:pPr>
      <w:r w:rsidRPr="00AF512B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2877185" cy="2516505"/>
            <wp:effectExtent l="0" t="0" r="0" b="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89" r="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1B" w:rsidRPr="002D09D3" w:rsidRDefault="00CE3130" w:rsidP="002D09D3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2D09D3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AA45CB" w:rsidRPr="002D09D3">
        <w:rPr>
          <w:rFonts w:ascii="Times New Roman" w:hAnsi="Times New Roman" w:cs="Times New Roman"/>
          <w:b/>
          <w:sz w:val="24"/>
          <w:szCs w:val="24"/>
        </w:rPr>
        <w:t>4</w:t>
      </w:r>
      <w:r w:rsidR="00FB2B1B" w:rsidRPr="002D09D3">
        <w:rPr>
          <w:rFonts w:ascii="Times New Roman" w:hAnsi="Times New Roman" w:cs="Times New Roman"/>
          <w:b/>
          <w:sz w:val="24"/>
          <w:szCs w:val="24"/>
        </w:rPr>
        <w:t>.</w:t>
      </w:r>
      <w:r w:rsidR="00FB2B1B" w:rsidRPr="002D09D3">
        <w:rPr>
          <w:rFonts w:ascii="Times New Roman" w:hAnsi="Times New Roman" w:cs="Times New Roman"/>
          <w:sz w:val="24"/>
          <w:szCs w:val="24"/>
        </w:rPr>
        <w:t xml:space="preserve"> XPS survey of La</w:t>
      </w:r>
      <w:r w:rsidR="00FB2B1B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B2B1B" w:rsidRPr="002D09D3">
        <w:rPr>
          <w:rFonts w:ascii="Times New Roman" w:hAnsi="Times New Roman" w:cs="Times New Roman"/>
          <w:sz w:val="24"/>
          <w:szCs w:val="24"/>
        </w:rPr>
        <w:t>Sr</w:t>
      </w:r>
      <w:r w:rsidR="00FB2B1B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B2B1B" w:rsidRPr="002D09D3">
        <w:rPr>
          <w:rFonts w:ascii="Times New Roman" w:hAnsi="Times New Roman" w:cs="Times New Roman"/>
          <w:sz w:val="24"/>
          <w:szCs w:val="24"/>
        </w:rPr>
        <w:t>PtO</w:t>
      </w:r>
      <w:r w:rsidR="00FB2B1B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r w:rsidR="00FB2B1B" w:rsidRPr="002D09D3">
        <w:rPr>
          <w:rFonts w:ascii="Times New Roman" w:hAnsi="Times New Roman" w:cs="Times New Roman"/>
          <w:sz w:val="24"/>
          <w:szCs w:val="24"/>
        </w:rPr>
        <w:t>.</w:t>
      </w:r>
    </w:p>
    <w:p w:rsidR="00AA45CB" w:rsidRDefault="00AA45CB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B94A12" w:rsidRDefault="00B94A12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P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B705F0" w:rsidRDefault="003D69AF" w:rsidP="001E526D">
      <w:pPr>
        <w:jc w:val="center"/>
        <w:rPr>
          <w:rFonts w:ascii="Times New Roman" w:hAnsi="Times New Roman"/>
          <w:sz w:val="24"/>
          <w:szCs w:val="28"/>
        </w:rPr>
      </w:pPr>
      <w:r w:rsidRPr="0080614B">
        <w:rPr>
          <w:noProof/>
        </w:rPr>
        <w:drawing>
          <wp:inline distT="0" distB="0" distL="0" distR="0">
            <wp:extent cx="2886075" cy="235712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4" r="1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CB" w:rsidRPr="002D09D3" w:rsidRDefault="00CE3130" w:rsidP="002D09D3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2D09D3">
        <w:rPr>
          <w:rStyle w:val="SMText0"/>
          <w:b/>
          <w:bCs/>
          <w:szCs w:val="24"/>
        </w:rPr>
        <w:t xml:space="preserve">Supplementary Figure </w:t>
      </w:r>
      <w:r w:rsidR="00AA45CB" w:rsidRPr="002D09D3">
        <w:rPr>
          <w:rFonts w:ascii="Times New Roman" w:hAnsi="Times New Roman" w:cs="Times New Roman"/>
          <w:b/>
          <w:sz w:val="24"/>
          <w:szCs w:val="24"/>
        </w:rPr>
        <w:t>5.</w:t>
      </w:r>
      <w:r w:rsidR="00AA45CB" w:rsidRPr="002D09D3">
        <w:rPr>
          <w:rFonts w:ascii="Times New Roman" w:hAnsi="Times New Roman" w:cs="Times New Roman"/>
          <w:sz w:val="24"/>
          <w:szCs w:val="24"/>
        </w:rPr>
        <w:t xml:space="preserve"> RHE calibration.</w:t>
      </w:r>
      <w:r w:rsidR="00B705F0" w:rsidRPr="002D09D3">
        <w:rPr>
          <w:rFonts w:ascii="Times New Roman" w:hAnsi="Times New Roman" w:cs="Times New Roman"/>
          <w:sz w:val="24"/>
          <w:szCs w:val="24"/>
        </w:rPr>
        <w:t xml:space="preserve">RHE calibration of the Ag|AgCl reference electrode in </w:t>
      </w:r>
      <w:bookmarkStart w:id="2" w:name="_Hlk73997403"/>
      <w:r w:rsidR="00B705F0" w:rsidRPr="002D09D3">
        <w:rPr>
          <w:rFonts w:ascii="Times New Roman" w:hAnsi="Times New Roman" w:cs="Times New Roman"/>
          <w:sz w:val="24"/>
          <w:szCs w:val="24"/>
        </w:rPr>
        <w:t>0.5 M</w:t>
      </w:r>
      <w:r w:rsidR="008F140F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B705F0" w:rsidRPr="002D09D3">
        <w:rPr>
          <w:rFonts w:ascii="Times New Roman" w:hAnsi="Times New Roman" w:cs="Times New Roman"/>
          <w:sz w:val="24"/>
          <w:szCs w:val="24"/>
        </w:rPr>
        <w:t>H</w:t>
      </w:r>
      <w:r w:rsidR="00B705F0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05F0" w:rsidRPr="002D09D3">
        <w:rPr>
          <w:rFonts w:ascii="Times New Roman" w:hAnsi="Times New Roman" w:cs="Times New Roman"/>
          <w:sz w:val="24"/>
          <w:szCs w:val="24"/>
        </w:rPr>
        <w:t>SO</w:t>
      </w:r>
      <w:r w:rsidR="00B705F0" w:rsidRPr="002D09D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bookmarkEnd w:id="2"/>
      <w:r w:rsidR="00B705F0" w:rsidRPr="002D09D3">
        <w:rPr>
          <w:rFonts w:ascii="Times New Roman" w:hAnsi="Times New Roman" w:cs="Times New Roman"/>
          <w:sz w:val="24"/>
          <w:szCs w:val="24"/>
        </w:rPr>
        <w:t>. The calibration process was performed in a high purity H</w:t>
      </w:r>
      <w:r w:rsidR="00B705F0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05F0" w:rsidRPr="002D09D3">
        <w:rPr>
          <w:rFonts w:ascii="Times New Roman" w:hAnsi="Times New Roman" w:cs="Times New Roman"/>
          <w:sz w:val="24"/>
          <w:szCs w:val="24"/>
        </w:rPr>
        <w:t>-saturated 0.5 MH</w:t>
      </w:r>
      <w:r w:rsidR="00B705F0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05F0" w:rsidRPr="002D09D3">
        <w:rPr>
          <w:rFonts w:ascii="Times New Roman" w:hAnsi="Times New Roman" w:cs="Times New Roman"/>
          <w:sz w:val="24"/>
          <w:szCs w:val="24"/>
        </w:rPr>
        <w:t>SO</w:t>
      </w:r>
      <w:r w:rsidR="00B705F0" w:rsidRPr="002D09D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705F0" w:rsidRPr="002D09D3">
        <w:rPr>
          <w:rFonts w:ascii="Times New Roman" w:hAnsi="Times New Roman" w:cs="Times New Roman"/>
          <w:sz w:val="24"/>
          <w:szCs w:val="24"/>
        </w:rPr>
        <w:t>with a platinum RDE (PINE, 0.126 cm</w:t>
      </w:r>
      <w:r w:rsidR="00B705F0" w:rsidRPr="002D09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705F0" w:rsidRPr="002D09D3">
        <w:rPr>
          <w:rFonts w:ascii="Times New Roman" w:hAnsi="Times New Roman" w:cs="Times New Roman"/>
          <w:sz w:val="24"/>
          <w:szCs w:val="24"/>
        </w:rPr>
        <w:t>) as the working electrode, Pt foil as the counter</w:t>
      </w:r>
      <w:r w:rsidR="0017569D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B705F0" w:rsidRPr="002D09D3">
        <w:rPr>
          <w:rFonts w:ascii="Times New Roman" w:hAnsi="Times New Roman" w:cs="Times New Roman"/>
          <w:sz w:val="24"/>
          <w:szCs w:val="24"/>
        </w:rPr>
        <w:t>electrode, and Ag|AgCl (3.5 M KCl) as the reference electrode. Cyclic voltammetry (CV)</w:t>
      </w:r>
      <w:r w:rsidR="008F140F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B705F0" w:rsidRPr="002D09D3">
        <w:rPr>
          <w:rFonts w:ascii="Times New Roman" w:hAnsi="Times New Roman" w:cs="Times New Roman"/>
          <w:sz w:val="24"/>
          <w:szCs w:val="24"/>
        </w:rPr>
        <w:t>was conducted at a scan rate of 1 mV s</w:t>
      </w:r>
      <w:r w:rsidR="00B705F0" w:rsidRPr="002D09D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705F0" w:rsidRPr="002D09D3">
        <w:rPr>
          <w:rFonts w:ascii="Times New Roman" w:hAnsi="Times New Roman" w:cs="Times New Roman"/>
          <w:sz w:val="24"/>
          <w:szCs w:val="24"/>
        </w:rPr>
        <w:t>, and the average of the two potentials at whichthe current crossed zero was taken as the thermodynamic potential for the hydrogen</w:t>
      </w:r>
      <w:r w:rsidR="008F140F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B705F0" w:rsidRPr="002D09D3">
        <w:rPr>
          <w:rFonts w:ascii="Times New Roman" w:hAnsi="Times New Roman" w:cs="Times New Roman"/>
          <w:sz w:val="24"/>
          <w:szCs w:val="24"/>
        </w:rPr>
        <w:t>electrode reaction. In 0.5 MH</w:t>
      </w:r>
      <w:r w:rsidR="00B705F0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05F0" w:rsidRPr="002D09D3">
        <w:rPr>
          <w:rFonts w:ascii="Times New Roman" w:hAnsi="Times New Roman" w:cs="Times New Roman"/>
          <w:sz w:val="24"/>
          <w:szCs w:val="24"/>
        </w:rPr>
        <w:t>SO</w:t>
      </w:r>
      <w:r w:rsidR="00B705F0" w:rsidRPr="002D09D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705F0" w:rsidRPr="002D09D3">
        <w:rPr>
          <w:rFonts w:ascii="Times New Roman" w:hAnsi="Times New Roman" w:cs="Times New Roman"/>
          <w:sz w:val="24"/>
          <w:szCs w:val="24"/>
        </w:rPr>
        <w:t xml:space="preserve"> solution, E</w:t>
      </w:r>
      <w:r w:rsidR="00B705F0" w:rsidRPr="002D09D3">
        <w:rPr>
          <w:rFonts w:ascii="Times New Roman" w:hAnsi="Times New Roman" w:cs="Times New Roman"/>
          <w:sz w:val="24"/>
          <w:szCs w:val="24"/>
          <w:vertAlign w:val="subscript"/>
        </w:rPr>
        <w:t>RHE</w:t>
      </w:r>
      <w:r w:rsidR="00B705F0" w:rsidRPr="002D09D3">
        <w:rPr>
          <w:rFonts w:ascii="Times New Roman" w:hAnsi="Times New Roman" w:cs="Times New Roman"/>
          <w:sz w:val="24"/>
          <w:szCs w:val="24"/>
        </w:rPr>
        <w:t xml:space="preserve"> = E</w:t>
      </w:r>
      <w:r w:rsidR="00B705F0" w:rsidRPr="002D09D3">
        <w:rPr>
          <w:rFonts w:ascii="Times New Roman" w:hAnsi="Times New Roman" w:cs="Times New Roman"/>
          <w:sz w:val="24"/>
          <w:szCs w:val="24"/>
          <w:vertAlign w:val="subscript"/>
        </w:rPr>
        <w:t>Ag|AgCl</w:t>
      </w:r>
      <w:r w:rsidR="00B705F0" w:rsidRPr="002D09D3">
        <w:rPr>
          <w:rFonts w:ascii="Times New Roman" w:hAnsi="Times New Roman" w:cs="Times New Roman"/>
          <w:sz w:val="24"/>
          <w:szCs w:val="24"/>
        </w:rPr>
        <w:t xml:space="preserve"> +0.231 V.</w:t>
      </w:r>
    </w:p>
    <w:p w:rsidR="00AA45CB" w:rsidRDefault="00AA45CB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B94A12" w:rsidRDefault="00B94A12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AA45CB" w:rsidRDefault="003D69AF" w:rsidP="001E526D">
      <w:pPr>
        <w:jc w:val="center"/>
        <w:rPr>
          <w:rFonts w:ascii="Times New Roman" w:hAnsi="Times New Roman"/>
          <w:sz w:val="24"/>
          <w:szCs w:val="28"/>
        </w:rPr>
      </w:pPr>
      <w:r w:rsidRPr="00AF512B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2877185" cy="2239645"/>
            <wp:effectExtent l="0" t="0" r="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3" r="8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CB" w:rsidRPr="002D09D3" w:rsidRDefault="00CE3130" w:rsidP="002D09D3">
      <w:pPr>
        <w:pStyle w:val="10"/>
        <w:rPr>
          <w:rFonts w:ascii="Times New Roman" w:hAnsi="Times New Roman" w:cs="Times New Roman"/>
          <w:sz w:val="24"/>
          <w:szCs w:val="24"/>
        </w:rPr>
      </w:pPr>
      <w:r w:rsidRPr="002D09D3">
        <w:rPr>
          <w:rStyle w:val="SMText0"/>
          <w:b/>
          <w:bCs/>
          <w:szCs w:val="24"/>
        </w:rPr>
        <w:t xml:space="preserve">Supplementary Figure </w:t>
      </w:r>
      <w:r w:rsidR="00AA45CB" w:rsidRPr="002D09D3">
        <w:rPr>
          <w:rFonts w:ascii="Times New Roman" w:hAnsi="Times New Roman" w:cs="Times New Roman"/>
          <w:b/>
          <w:sz w:val="24"/>
          <w:szCs w:val="24"/>
        </w:rPr>
        <w:t>6.</w:t>
      </w:r>
      <w:r w:rsidR="0017569D">
        <w:rPr>
          <w:rFonts w:ascii="Times New Roman" w:eastAsiaTheme="minorEastAsia" w:hAnsi="Times New Roman" w:cs="Times New Roman" w:hint="eastAsia"/>
          <w:b/>
          <w:sz w:val="24"/>
          <w:szCs w:val="24"/>
        </w:rPr>
        <w:t xml:space="preserve"> </w:t>
      </w:r>
      <w:r w:rsidR="001E65F8" w:rsidRPr="002D09D3">
        <w:rPr>
          <w:rFonts w:ascii="Times New Roman" w:hAnsi="Times New Roman" w:cs="Times New Roman"/>
          <w:sz w:val="24"/>
          <w:szCs w:val="24"/>
        </w:rPr>
        <w:t>Cyclic voltammetry curves of La</w:t>
      </w:r>
      <w:r w:rsidR="001E65F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E65F8" w:rsidRPr="002D09D3">
        <w:rPr>
          <w:rFonts w:ascii="Times New Roman" w:hAnsi="Times New Roman" w:cs="Times New Roman"/>
          <w:sz w:val="24"/>
          <w:szCs w:val="24"/>
        </w:rPr>
        <w:t>Sr</w:t>
      </w:r>
      <w:r w:rsidR="001E65F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E65F8" w:rsidRPr="002D09D3">
        <w:rPr>
          <w:rFonts w:ascii="Times New Roman" w:hAnsi="Times New Roman" w:cs="Times New Roman"/>
          <w:sz w:val="24"/>
          <w:szCs w:val="24"/>
        </w:rPr>
        <w:t>PtO</w:t>
      </w:r>
      <w:r w:rsidR="001E65F8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r w:rsidR="001E65F8" w:rsidRPr="002D09D3">
        <w:rPr>
          <w:rFonts w:ascii="Times New Roman" w:hAnsi="Times New Roman" w:cs="Times New Roman"/>
          <w:sz w:val="24"/>
          <w:szCs w:val="24"/>
        </w:rPr>
        <w:t xml:space="preserve"> and Pt black.</w:t>
      </w: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CE3130" w:rsidRPr="00CE3130" w:rsidRDefault="00CE3130" w:rsidP="001E526D">
      <w:pPr>
        <w:jc w:val="center"/>
        <w:rPr>
          <w:rFonts w:ascii="Times New Roman" w:hAnsi="Times New Roman"/>
          <w:sz w:val="24"/>
          <w:szCs w:val="28"/>
        </w:rPr>
      </w:pPr>
    </w:p>
    <w:p w:rsidR="00FF2B27" w:rsidRDefault="003D69AF" w:rsidP="008871C0">
      <w:pPr>
        <w:jc w:val="center"/>
        <w:rPr>
          <w:rFonts w:ascii="Times New Roman" w:hAnsi="Times New Roman"/>
          <w:sz w:val="24"/>
          <w:szCs w:val="28"/>
        </w:rPr>
      </w:pPr>
      <w:r w:rsidRPr="00AF512B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2877185" cy="238252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13" t="11533" r="1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B27" w:rsidRPr="002D09D3" w:rsidRDefault="00CE3130" w:rsidP="002D09D3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70450588"/>
      <w:r w:rsidRPr="002D09D3">
        <w:rPr>
          <w:rStyle w:val="SMText0"/>
          <w:b/>
          <w:bCs/>
          <w:szCs w:val="24"/>
        </w:rPr>
        <w:t>Supplementary Figure</w:t>
      </w:r>
      <w:r w:rsidR="00B7355F">
        <w:rPr>
          <w:rStyle w:val="SMText0"/>
          <w:b/>
          <w:bCs/>
          <w:szCs w:val="24"/>
        </w:rPr>
        <w:t xml:space="preserve"> 7</w:t>
      </w:r>
      <w:r w:rsidR="00FF2B27" w:rsidRPr="002D09D3">
        <w:rPr>
          <w:rFonts w:ascii="Times New Roman" w:hAnsi="Times New Roman" w:cs="Times New Roman"/>
          <w:b/>
          <w:sz w:val="24"/>
          <w:szCs w:val="24"/>
        </w:rPr>
        <w:t>.</w:t>
      </w:r>
      <w:r w:rsidR="00FF2B27" w:rsidRPr="002D09D3">
        <w:rPr>
          <w:rFonts w:ascii="Times New Roman" w:hAnsi="Times New Roman" w:cs="Times New Roman"/>
          <w:sz w:val="24"/>
          <w:szCs w:val="24"/>
        </w:rPr>
        <w:t xml:space="preserve"> N</w:t>
      </w:r>
      <w:r w:rsidR="00FF2B27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F2B27" w:rsidRPr="002D09D3">
        <w:rPr>
          <w:rFonts w:ascii="Times New Roman" w:hAnsi="Times New Roman" w:cs="Times New Roman"/>
          <w:sz w:val="24"/>
          <w:szCs w:val="24"/>
        </w:rPr>
        <w:t xml:space="preserve"> adsorption-desorption isotherm of Pt </w:t>
      </w:r>
      <w:r w:rsidR="002A4828" w:rsidRPr="002D09D3">
        <w:rPr>
          <w:rFonts w:ascii="Times New Roman" w:hAnsi="Times New Roman" w:cs="Times New Roman"/>
          <w:sz w:val="24"/>
          <w:szCs w:val="24"/>
        </w:rPr>
        <w:t>black</w:t>
      </w:r>
      <w:r w:rsidR="00FF2B27" w:rsidRPr="002D09D3">
        <w:rPr>
          <w:rFonts w:ascii="Times New Roman" w:hAnsi="Times New Roman" w:cs="Times New Roman"/>
          <w:sz w:val="24"/>
          <w:szCs w:val="24"/>
        </w:rPr>
        <w:t xml:space="preserve"> and </w:t>
      </w:r>
      <w:bookmarkStart w:id="4" w:name="_Hlk70456869"/>
      <w:r w:rsidR="00FF2B27" w:rsidRPr="002D09D3">
        <w:rPr>
          <w:rFonts w:ascii="Times New Roman" w:hAnsi="Times New Roman" w:cs="Times New Roman"/>
          <w:sz w:val="24"/>
          <w:szCs w:val="24"/>
        </w:rPr>
        <w:t>La</w:t>
      </w:r>
      <w:r w:rsidR="00FF2B27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F2B27" w:rsidRPr="002D09D3">
        <w:rPr>
          <w:rFonts w:ascii="Times New Roman" w:hAnsi="Times New Roman" w:cs="Times New Roman"/>
          <w:sz w:val="24"/>
          <w:szCs w:val="24"/>
        </w:rPr>
        <w:t>Sr</w:t>
      </w:r>
      <w:r w:rsidR="00FF2B27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F2B27" w:rsidRPr="002D09D3">
        <w:rPr>
          <w:rFonts w:ascii="Times New Roman" w:hAnsi="Times New Roman" w:cs="Times New Roman"/>
          <w:sz w:val="24"/>
          <w:szCs w:val="24"/>
        </w:rPr>
        <w:t>PtO</w:t>
      </w:r>
      <w:r w:rsidR="00FF2B27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bookmarkEnd w:id="4"/>
      <w:r w:rsidR="00FF2B27" w:rsidRPr="002D09D3">
        <w:rPr>
          <w:rFonts w:ascii="Times New Roman" w:hAnsi="Times New Roman" w:cs="Times New Roman"/>
          <w:sz w:val="24"/>
          <w:szCs w:val="24"/>
        </w:rPr>
        <w:t>.</w:t>
      </w:r>
    </w:p>
    <w:bookmarkEnd w:id="3"/>
    <w:p w:rsidR="00EC02A6" w:rsidRDefault="00EC02A6" w:rsidP="001E65F8">
      <w:pPr>
        <w:rPr>
          <w:rFonts w:ascii="Times New Roman" w:hAnsi="Times New Roman"/>
          <w:sz w:val="24"/>
          <w:szCs w:val="28"/>
        </w:rPr>
      </w:pPr>
    </w:p>
    <w:p w:rsidR="00A23023" w:rsidRDefault="00A23023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A72008" w:rsidRDefault="003D69AF" w:rsidP="00A72008">
      <w:pPr>
        <w:jc w:val="center"/>
        <w:rPr>
          <w:rFonts w:ascii="Times New Roman" w:hAnsi="Times New Roman"/>
          <w:sz w:val="24"/>
          <w:szCs w:val="28"/>
        </w:rPr>
      </w:pPr>
      <w:r w:rsidRPr="00AF512B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4320540" cy="329692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08" w:rsidRPr="002D09D3" w:rsidRDefault="00CE3130" w:rsidP="002D09D3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2D09D3">
        <w:rPr>
          <w:rStyle w:val="SMText0"/>
          <w:b/>
          <w:bCs/>
          <w:szCs w:val="24"/>
        </w:rPr>
        <w:t xml:space="preserve">Supplementary Figure </w:t>
      </w:r>
      <w:r w:rsidR="00A72008" w:rsidRPr="002D09D3">
        <w:rPr>
          <w:rFonts w:ascii="Times New Roman" w:hAnsi="Times New Roman" w:cs="Times New Roman"/>
          <w:b/>
          <w:sz w:val="24"/>
          <w:szCs w:val="24"/>
        </w:rPr>
        <w:t>8.</w:t>
      </w:r>
      <w:r w:rsidR="00A72008" w:rsidRPr="002D09D3">
        <w:rPr>
          <w:rFonts w:ascii="Times New Roman" w:hAnsi="Times New Roman" w:cs="Times New Roman"/>
          <w:sz w:val="24"/>
          <w:szCs w:val="24"/>
        </w:rPr>
        <w:t xml:space="preserve"> Unit cell of catalysts. (a) Pt black and (b) La</w:t>
      </w:r>
      <w:r w:rsidR="00A7200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2008" w:rsidRPr="002D09D3">
        <w:rPr>
          <w:rFonts w:ascii="Times New Roman" w:hAnsi="Times New Roman" w:cs="Times New Roman"/>
          <w:sz w:val="24"/>
          <w:szCs w:val="24"/>
        </w:rPr>
        <w:t>Sr</w:t>
      </w:r>
      <w:r w:rsidR="00A7200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2008" w:rsidRPr="002D09D3">
        <w:rPr>
          <w:rFonts w:ascii="Times New Roman" w:hAnsi="Times New Roman" w:cs="Times New Roman"/>
          <w:sz w:val="24"/>
          <w:szCs w:val="24"/>
        </w:rPr>
        <w:t>PtO</w:t>
      </w:r>
      <w:r w:rsidR="00A72008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r w:rsidR="000E5013" w:rsidRPr="002D09D3">
        <w:rPr>
          <w:rFonts w:ascii="Times New Roman" w:hAnsi="Times New Roman" w:cs="Times New Roman"/>
          <w:sz w:val="24"/>
          <w:szCs w:val="24"/>
        </w:rPr>
        <w:t>.</w:t>
      </w:r>
    </w:p>
    <w:p w:rsidR="00A72008" w:rsidRPr="00A72008" w:rsidRDefault="00A72008" w:rsidP="001E65F8">
      <w:pPr>
        <w:rPr>
          <w:rFonts w:ascii="Times New Roman" w:hAnsi="Times New Roman"/>
          <w:sz w:val="24"/>
          <w:szCs w:val="28"/>
        </w:rPr>
      </w:pPr>
    </w:p>
    <w:p w:rsidR="00A72008" w:rsidRDefault="00A72008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Default="00CE3130" w:rsidP="001E65F8">
      <w:pPr>
        <w:rPr>
          <w:rFonts w:ascii="Times New Roman" w:hAnsi="Times New Roman"/>
          <w:sz w:val="24"/>
          <w:szCs w:val="28"/>
        </w:rPr>
      </w:pPr>
    </w:p>
    <w:p w:rsidR="00CE3130" w:rsidRPr="003B0D00" w:rsidRDefault="00CE3130" w:rsidP="001E65F8">
      <w:pPr>
        <w:rPr>
          <w:rFonts w:ascii="Times New Roman" w:hAnsi="Times New Roman"/>
          <w:sz w:val="24"/>
          <w:szCs w:val="28"/>
        </w:rPr>
      </w:pPr>
    </w:p>
    <w:p w:rsidR="001E526D" w:rsidRPr="003B0D00" w:rsidRDefault="003D69AF" w:rsidP="008871C0">
      <w:pPr>
        <w:jc w:val="center"/>
        <w:rPr>
          <w:rFonts w:ascii="Times New Roman" w:hAnsi="Times New Roman"/>
          <w:sz w:val="24"/>
          <w:szCs w:val="28"/>
        </w:rPr>
      </w:pPr>
      <w:r w:rsidRPr="0080614B">
        <w:rPr>
          <w:noProof/>
        </w:rPr>
        <w:drawing>
          <wp:inline distT="0" distB="0" distL="0" distR="0">
            <wp:extent cx="2886075" cy="234886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38" t="3920" r="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6D" w:rsidRPr="002D09D3" w:rsidRDefault="00CE3130" w:rsidP="002D09D3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2D09D3">
        <w:rPr>
          <w:rStyle w:val="SMText0"/>
          <w:b/>
          <w:bCs/>
          <w:szCs w:val="24"/>
        </w:rPr>
        <w:t xml:space="preserve">Supplementary Figure </w:t>
      </w:r>
      <w:r w:rsidR="00A21913" w:rsidRPr="002D09D3">
        <w:rPr>
          <w:rFonts w:ascii="Times New Roman" w:hAnsi="Times New Roman" w:cs="Times New Roman"/>
          <w:b/>
          <w:sz w:val="24"/>
          <w:szCs w:val="24"/>
        </w:rPr>
        <w:t>9</w:t>
      </w:r>
      <w:r w:rsidR="001E526D" w:rsidRPr="002D09D3">
        <w:rPr>
          <w:rFonts w:ascii="Times New Roman" w:hAnsi="Times New Roman" w:cs="Times New Roman"/>
          <w:b/>
          <w:sz w:val="24"/>
          <w:szCs w:val="24"/>
        </w:rPr>
        <w:t>.</w:t>
      </w:r>
      <w:r w:rsidR="0017569D">
        <w:rPr>
          <w:rFonts w:ascii="Times New Roman" w:eastAsiaTheme="minorEastAsia" w:hAnsi="Times New Roman" w:cs="Times New Roman" w:hint="eastAsia"/>
          <w:b/>
          <w:sz w:val="24"/>
          <w:szCs w:val="24"/>
        </w:rPr>
        <w:t xml:space="preserve"> </w:t>
      </w:r>
      <w:r w:rsidR="001E65F8" w:rsidRPr="002D09D3">
        <w:rPr>
          <w:rFonts w:ascii="Times New Roman" w:hAnsi="Times New Roman" w:cs="Times New Roman"/>
          <w:sz w:val="24"/>
          <w:szCs w:val="24"/>
        </w:rPr>
        <w:t xml:space="preserve">XRD patterns of </w:t>
      </w:r>
      <w:r w:rsidR="000E5013" w:rsidRPr="002D09D3">
        <w:rPr>
          <w:rFonts w:ascii="Times New Roman" w:hAnsi="Times New Roman" w:cs="Times New Roman"/>
          <w:sz w:val="24"/>
          <w:szCs w:val="24"/>
        </w:rPr>
        <w:t>La</w:t>
      </w:r>
      <w:r w:rsidR="000E5013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E5013" w:rsidRPr="002D09D3">
        <w:rPr>
          <w:rFonts w:ascii="Times New Roman" w:hAnsi="Times New Roman" w:cs="Times New Roman"/>
          <w:sz w:val="24"/>
          <w:szCs w:val="24"/>
        </w:rPr>
        <w:t>Sr</w:t>
      </w:r>
      <w:r w:rsidR="000E5013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E5013" w:rsidRPr="002D09D3">
        <w:rPr>
          <w:rFonts w:ascii="Times New Roman" w:hAnsi="Times New Roman" w:cs="Times New Roman"/>
          <w:sz w:val="24"/>
          <w:szCs w:val="24"/>
        </w:rPr>
        <w:t>PtO</w:t>
      </w:r>
      <w:r w:rsidR="000E5013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r w:rsidR="0017569D">
        <w:rPr>
          <w:rFonts w:ascii="Times New Roman" w:eastAsiaTheme="minorEastAsia" w:hAnsi="Times New Roman" w:cs="Times New Roman" w:hint="eastAsia"/>
          <w:sz w:val="24"/>
          <w:szCs w:val="24"/>
          <w:vertAlign w:val="subscript"/>
        </w:rPr>
        <w:t xml:space="preserve"> </w:t>
      </w:r>
      <w:r w:rsidR="000E5013" w:rsidRPr="002D09D3">
        <w:rPr>
          <w:rFonts w:ascii="Times New Roman" w:hAnsi="Times New Roman" w:cs="Times New Roman"/>
          <w:sz w:val="24"/>
          <w:szCs w:val="24"/>
        </w:rPr>
        <w:t>before and after</w:t>
      </w:r>
      <w:r w:rsidR="0017569D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1E65F8" w:rsidRPr="002D09D3">
        <w:rPr>
          <w:rFonts w:ascii="Times New Roman" w:hAnsi="Times New Roman" w:cs="Times New Roman"/>
          <w:sz w:val="24"/>
          <w:szCs w:val="24"/>
        </w:rPr>
        <w:t xml:space="preserve">different </w:t>
      </w:r>
      <w:r w:rsidR="000E5013" w:rsidRPr="002D09D3">
        <w:rPr>
          <w:rFonts w:ascii="Times New Roman" w:hAnsi="Times New Roman" w:cs="Times New Roman"/>
          <w:sz w:val="24"/>
          <w:szCs w:val="24"/>
        </w:rPr>
        <w:t xml:space="preserve">CV </w:t>
      </w:r>
      <w:r w:rsidR="001E65F8" w:rsidRPr="002D09D3">
        <w:rPr>
          <w:rFonts w:ascii="Times New Roman" w:hAnsi="Times New Roman" w:cs="Times New Roman"/>
          <w:sz w:val="24"/>
          <w:szCs w:val="24"/>
        </w:rPr>
        <w:t>cycles</w:t>
      </w:r>
      <w:r w:rsidR="000E5013" w:rsidRPr="002D09D3">
        <w:rPr>
          <w:rFonts w:ascii="Times New Roman" w:hAnsi="Times New Roman" w:cs="Times New Roman"/>
          <w:sz w:val="24"/>
          <w:szCs w:val="24"/>
        </w:rPr>
        <w:t xml:space="preserve"> during HER</w:t>
      </w:r>
      <w:r w:rsidR="001E526D" w:rsidRPr="002D09D3">
        <w:rPr>
          <w:rFonts w:ascii="Times New Roman" w:hAnsi="Times New Roman" w:cs="Times New Roman"/>
          <w:sz w:val="24"/>
          <w:szCs w:val="24"/>
        </w:rPr>
        <w:t>.</w:t>
      </w:r>
    </w:p>
    <w:p w:rsidR="00E85F2B" w:rsidRPr="00CE3130" w:rsidRDefault="00E85F2B" w:rsidP="00A72008">
      <w:pPr>
        <w:rPr>
          <w:rFonts w:ascii="Times New Roman" w:hAnsi="Times New Roman"/>
          <w:sz w:val="24"/>
          <w:szCs w:val="28"/>
        </w:rPr>
      </w:pPr>
    </w:p>
    <w:p w:rsidR="00A23023" w:rsidRDefault="00A23023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Default="00CE3130" w:rsidP="00A72008">
      <w:pPr>
        <w:rPr>
          <w:rFonts w:ascii="Times New Roman" w:hAnsi="Times New Roman"/>
          <w:sz w:val="24"/>
          <w:szCs w:val="28"/>
        </w:rPr>
      </w:pPr>
    </w:p>
    <w:p w:rsidR="00CE3130" w:rsidRPr="000E5013" w:rsidRDefault="00CE3130" w:rsidP="00A72008">
      <w:pPr>
        <w:rPr>
          <w:rFonts w:ascii="Times New Roman" w:hAnsi="Times New Roman"/>
          <w:sz w:val="24"/>
          <w:szCs w:val="28"/>
        </w:rPr>
      </w:pPr>
    </w:p>
    <w:p w:rsidR="00EC02A6" w:rsidRPr="003B0D00" w:rsidRDefault="003D69AF" w:rsidP="008871C0">
      <w:pPr>
        <w:jc w:val="center"/>
        <w:rPr>
          <w:rFonts w:ascii="Times New Roman" w:hAnsi="Times New Roman"/>
          <w:sz w:val="24"/>
          <w:szCs w:val="28"/>
        </w:rPr>
      </w:pPr>
      <w:r w:rsidRPr="00AF512B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5041900" cy="2223135"/>
            <wp:effectExtent l="0" t="0" r="0" b="0"/>
            <wp:docPr id="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08" w:rsidRPr="002D09D3" w:rsidRDefault="00CE3130" w:rsidP="002D09D3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2D09D3">
        <w:rPr>
          <w:rStyle w:val="SMText0"/>
          <w:b/>
          <w:bCs/>
          <w:szCs w:val="24"/>
        </w:rPr>
        <w:t>Supplementary Figure 10</w:t>
      </w:r>
      <w:r w:rsidR="00C5257D" w:rsidRPr="002D09D3">
        <w:rPr>
          <w:rFonts w:ascii="Times New Roman" w:hAnsi="Times New Roman" w:cs="Times New Roman"/>
          <w:b/>
          <w:sz w:val="24"/>
          <w:szCs w:val="24"/>
        </w:rPr>
        <w:t>.</w:t>
      </w:r>
      <w:r w:rsidR="0017569D">
        <w:rPr>
          <w:rFonts w:ascii="Times New Roman" w:eastAsiaTheme="minorEastAsia" w:hAnsi="Times New Roman" w:cs="Times New Roman" w:hint="eastAsia"/>
          <w:b/>
          <w:sz w:val="24"/>
          <w:szCs w:val="24"/>
        </w:rPr>
        <w:t xml:space="preserve"> </w:t>
      </w:r>
      <w:r w:rsidR="001E65F8" w:rsidRPr="002D09D3">
        <w:rPr>
          <w:rFonts w:ascii="Times New Roman" w:hAnsi="Times New Roman" w:cs="Times New Roman"/>
          <w:sz w:val="24"/>
          <w:szCs w:val="24"/>
        </w:rPr>
        <w:t xml:space="preserve">(a) Pt </w:t>
      </w:r>
      <w:r w:rsidR="001E65F8" w:rsidRPr="002D09D3">
        <w:rPr>
          <w:rFonts w:ascii="Times New Roman" w:hAnsi="Times New Roman" w:cs="Times New Roman"/>
          <w:i/>
          <w:sz w:val="24"/>
          <w:szCs w:val="24"/>
        </w:rPr>
        <w:t>L</w:t>
      </w:r>
      <w:r w:rsidR="001E65F8" w:rsidRPr="002D09D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E65F8" w:rsidRPr="002D09D3">
        <w:rPr>
          <w:rFonts w:ascii="Times New Roman" w:hAnsi="Times New Roman" w:cs="Times New Roman"/>
          <w:sz w:val="24"/>
          <w:szCs w:val="24"/>
        </w:rPr>
        <w:t>-edge XANES spectra of La</w:t>
      </w:r>
      <w:r w:rsidR="001E65F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E65F8" w:rsidRPr="002D09D3">
        <w:rPr>
          <w:rFonts w:ascii="Times New Roman" w:hAnsi="Times New Roman" w:cs="Times New Roman"/>
          <w:sz w:val="24"/>
          <w:szCs w:val="24"/>
        </w:rPr>
        <w:t>Sr</w:t>
      </w:r>
      <w:r w:rsidR="001E65F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E65F8" w:rsidRPr="002D09D3">
        <w:rPr>
          <w:rFonts w:ascii="Times New Roman" w:hAnsi="Times New Roman" w:cs="Times New Roman"/>
          <w:sz w:val="24"/>
          <w:szCs w:val="24"/>
        </w:rPr>
        <w:t>PtO</w:t>
      </w:r>
      <w:r w:rsidR="001E65F8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r w:rsidR="001E65F8" w:rsidRPr="002D09D3">
        <w:rPr>
          <w:rFonts w:ascii="Times New Roman" w:hAnsi="Times New Roman" w:cs="Times New Roman"/>
          <w:sz w:val="24"/>
          <w:szCs w:val="24"/>
        </w:rPr>
        <w:t xml:space="preserve"> before a</w:t>
      </w:r>
      <w:r w:rsidR="00E33B4F" w:rsidRPr="002D09D3">
        <w:rPr>
          <w:rFonts w:ascii="Times New Roman" w:hAnsi="Times New Roman" w:cs="Times New Roman"/>
          <w:sz w:val="24"/>
          <w:szCs w:val="24"/>
        </w:rPr>
        <w:t>nd after 1000 cycles during HERas well as</w:t>
      </w:r>
      <w:r w:rsidR="001E65F8" w:rsidRPr="002D09D3">
        <w:rPr>
          <w:rFonts w:ascii="Times New Roman" w:hAnsi="Times New Roman" w:cs="Times New Roman"/>
          <w:sz w:val="24"/>
          <w:szCs w:val="24"/>
        </w:rPr>
        <w:t xml:space="preserve"> Pt foil.</w:t>
      </w:r>
      <w:r w:rsidR="002A4828" w:rsidRPr="002D09D3">
        <w:rPr>
          <w:rFonts w:ascii="Times New Roman" w:hAnsi="Times New Roman" w:cs="Times New Roman"/>
          <w:sz w:val="24"/>
          <w:szCs w:val="24"/>
        </w:rPr>
        <w:t xml:space="preserve"> (b) </w:t>
      </w:r>
      <w:r w:rsidR="002A4828" w:rsidRPr="002D09D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2A4828" w:rsidRPr="002D09D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="002A4828" w:rsidRPr="002D09D3">
        <w:rPr>
          <w:rFonts w:ascii="Times New Roman" w:hAnsi="Times New Roman" w:cs="Times New Roman"/>
          <w:sz w:val="24"/>
          <w:szCs w:val="24"/>
        </w:rPr>
        <w:t>-weighted Fourier transform EXAFS spectra of the La</w:t>
      </w:r>
      <w:r w:rsidR="002A482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4828" w:rsidRPr="002D09D3">
        <w:rPr>
          <w:rFonts w:ascii="Times New Roman" w:hAnsi="Times New Roman" w:cs="Times New Roman"/>
          <w:sz w:val="24"/>
          <w:szCs w:val="24"/>
        </w:rPr>
        <w:t>Sr</w:t>
      </w:r>
      <w:r w:rsidR="002A482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4828" w:rsidRPr="002D09D3">
        <w:rPr>
          <w:rFonts w:ascii="Times New Roman" w:hAnsi="Times New Roman" w:cs="Times New Roman"/>
          <w:sz w:val="24"/>
          <w:szCs w:val="24"/>
        </w:rPr>
        <w:t>PtO</w:t>
      </w:r>
      <w:r w:rsidR="002A4828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bookmarkStart w:id="5" w:name="_Hlk70451924"/>
      <w:r w:rsidR="0017569D">
        <w:rPr>
          <w:rFonts w:ascii="Times New Roman" w:eastAsiaTheme="minorEastAsia" w:hAnsi="Times New Roman" w:cs="Times New Roman" w:hint="eastAsia"/>
          <w:sz w:val="24"/>
          <w:szCs w:val="24"/>
          <w:vertAlign w:val="subscript"/>
        </w:rPr>
        <w:t xml:space="preserve"> </w:t>
      </w:r>
      <w:r w:rsidR="002A4828" w:rsidRPr="002D09D3">
        <w:rPr>
          <w:rFonts w:ascii="Times New Roman" w:hAnsi="Times New Roman" w:cs="Times New Roman"/>
          <w:sz w:val="24"/>
          <w:szCs w:val="24"/>
        </w:rPr>
        <w:t xml:space="preserve">before and after 1000 cycles during </w:t>
      </w:r>
      <w:bookmarkEnd w:id="5"/>
      <w:r w:rsidR="00E33B4F" w:rsidRPr="002D09D3">
        <w:rPr>
          <w:rFonts w:ascii="Times New Roman" w:hAnsi="Times New Roman" w:cs="Times New Roman"/>
          <w:sz w:val="24"/>
          <w:szCs w:val="24"/>
        </w:rPr>
        <w:t>HER</w:t>
      </w:r>
      <w:r w:rsidR="0017569D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E33B4F" w:rsidRPr="002D09D3">
        <w:rPr>
          <w:rFonts w:ascii="Times New Roman" w:hAnsi="Times New Roman" w:cs="Times New Roman"/>
          <w:sz w:val="24"/>
          <w:szCs w:val="24"/>
        </w:rPr>
        <w:t>as well as</w:t>
      </w:r>
      <w:r w:rsidR="002A4828" w:rsidRPr="002D09D3">
        <w:rPr>
          <w:rFonts w:ascii="Times New Roman" w:hAnsi="Times New Roman" w:cs="Times New Roman"/>
          <w:sz w:val="24"/>
          <w:szCs w:val="24"/>
        </w:rPr>
        <w:t xml:space="preserve"> Pt foil</w:t>
      </w:r>
      <w:r w:rsidR="00C5257D" w:rsidRPr="002D09D3">
        <w:rPr>
          <w:rFonts w:ascii="Times New Roman" w:hAnsi="Times New Roman" w:cs="Times New Roman"/>
          <w:sz w:val="24"/>
          <w:szCs w:val="24"/>
        </w:rPr>
        <w:t>.</w:t>
      </w:r>
    </w:p>
    <w:p w:rsidR="00B94A12" w:rsidRPr="0017569D" w:rsidRDefault="00B94A12" w:rsidP="00B94A12">
      <w:pPr>
        <w:rPr>
          <w:rFonts w:ascii="Times New Roman" w:hAnsi="Times New Roman"/>
          <w:sz w:val="24"/>
          <w:szCs w:val="28"/>
        </w:rPr>
      </w:pPr>
    </w:p>
    <w:p w:rsidR="00B94A12" w:rsidRPr="00B94A12" w:rsidRDefault="00B94A12" w:rsidP="00B94A12">
      <w:pPr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1E526D" w:rsidRDefault="003D69AF" w:rsidP="008871C0">
      <w:pPr>
        <w:jc w:val="center"/>
        <w:rPr>
          <w:rFonts w:ascii="Times New Roman" w:hAnsi="Times New Roman"/>
          <w:sz w:val="24"/>
          <w:szCs w:val="28"/>
        </w:rPr>
      </w:pPr>
      <w:r w:rsidRPr="00AF512B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2877185" cy="2424430"/>
            <wp:effectExtent l="0" t="0" r="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6D" w:rsidRPr="002D09D3" w:rsidRDefault="00CE3130" w:rsidP="002D09D3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2D09D3">
        <w:rPr>
          <w:rStyle w:val="SMText0"/>
          <w:b/>
          <w:bCs/>
          <w:szCs w:val="24"/>
        </w:rPr>
        <w:t xml:space="preserve">Supplementary Figure </w:t>
      </w:r>
      <w:r w:rsidR="00A21913" w:rsidRPr="002D09D3">
        <w:rPr>
          <w:rFonts w:ascii="Times New Roman" w:hAnsi="Times New Roman" w:cs="Times New Roman"/>
          <w:b/>
          <w:sz w:val="24"/>
          <w:szCs w:val="24"/>
        </w:rPr>
        <w:t>11</w:t>
      </w:r>
      <w:r w:rsidR="001E526D" w:rsidRPr="002D09D3">
        <w:rPr>
          <w:rFonts w:ascii="Times New Roman" w:hAnsi="Times New Roman" w:cs="Times New Roman"/>
          <w:b/>
          <w:sz w:val="24"/>
          <w:szCs w:val="24"/>
        </w:rPr>
        <w:t>.</w:t>
      </w:r>
      <w:r w:rsidR="008F140F">
        <w:rPr>
          <w:rFonts w:ascii="Times New Roman" w:eastAsiaTheme="minorEastAsia" w:hAnsi="Times New Roman" w:cs="Times New Roman" w:hint="eastAsia"/>
          <w:b/>
          <w:sz w:val="24"/>
          <w:szCs w:val="24"/>
        </w:rPr>
        <w:t xml:space="preserve"> </w:t>
      </w:r>
      <w:r w:rsidR="002A4828" w:rsidRPr="002D09D3">
        <w:rPr>
          <w:rFonts w:ascii="Times New Roman" w:hAnsi="Times New Roman" w:cs="Times New Roman"/>
          <w:sz w:val="24"/>
          <w:szCs w:val="24"/>
        </w:rPr>
        <w:t>HRTEM image of post-ADT La</w:t>
      </w:r>
      <w:r w:rsidR="002A482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4828" w:rsidRPr="002D09D3">
        <w:rPr>
          <w:rFonts w:ascii="Times New Roman" w:hAnsi="Times New Roman" w:cs="Times New Roman"/>
          <w:sz w:val="24"/>
          <w:szCs w:val="24"/>
        </w:rPr>
        <w:t>Sr</w:t>
      </w:r>
      <w:r w:rsidR="002A482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4828" w:rsidRPr="002D09D3">
        <w:rPr>
          <w:rFonts w:ascii="Times New Roman" w:hAnsi="Times New Roman" w:cs="Times New Roman"/>
          <w:sz w:val="24"/>
          <w:szCs w:val="24"/>
        </w:rPr>
        <w:t>PtO</w:t>
      </w:r>
      <w:r w:rsidR="002A4828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r w:rsidR="001E526D" w:rsidRPr="002D09D3">
        <w:rPr>
          <w:rFonts w:ascii="Times New Roman" w:hAnsi="Times New Roman" w:cs="Times New Roman"/>
          <w:sz w:val="24"/>
          <w:szCs w:val="24"/>
        </w:rPr>
        <w:t>.</w:t>
      </w:r>
    </w:p>
    <w:p w:rsidR="00EC02A6" w:rsidRDefault="00EC02A6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Pr="008F140F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Pr="00B94A12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1E526D" w:rsidRDefault="003D69AF" w:rsidP="008871C0">
      <w:pPr>
        <w:jc w:val="center"/>
        <w:rPr>
          <w:rFonts w:ascii="Times New Roman" w:hAnsi="Times New Roman"/>
          <w:sz w:val="24"/>
          <w:szCs w:val="28"/>
        </w:rPr>
      </w:pPr>
      <w:r w:rsidRPr="00AF512B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5041900" cy="3078480"/>
            <wp:effectExtent l="0" t="0" r="0" b="0"/>
            <wp:docPr id="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7D" w:rsidRPr="002D09D3" w:rsidRDefault="00CE3130" w:rsidP="002D09D3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70453087"/>
      <w:r w:rsidRPr="002D09D3">
        <w:rPr>
          <w:rStyle w:val="SMText0"/>
          <w:b/>
          <w:bCs/>
          <w:szCs w:val="24"/>
        </w:rPr>
        <w:t xml:space="preserve">Supplementary Figure </w:t>
      </w:r>
      <w:r w:rsidR="00A21913" w:rsidRPr="002D09D3">
        <w:rPr>
          <w:rFonts w:ascii="Times New Roman" w:hAnsi="Times New Roman" w:cs="Times New Roman"/>
          <w:b/>
          <w:sz w:val="24"/>
          <w:szCs w:val="24"/>
        </w:rPr>
        <w:t>12</w:t>
      </w:r>
      <w:r w:rsidR="00C5257D" w:rsidRPr="002D09D3">
        <w:rPr>
          <w:rFonts w:ascii="Times New Roman" w:hAnsi="Times New Roman" w:cs="Times New Roman"/>
          <w:b/>
          <w:sz w:val="24"/>
          <w:szCs w:val="24"/>
        </w:rPr>
        <w:t>.</w:t>
      </w:r>
      <w:bookmarkEnd w:id="6"/>
      <w:r w:rsidR="0017569D">
        <w:rPr>
          <w:rFonts w:ascii="Times New Roman" w:eastAsiaTheme="minorEastAsia" w:hAnsi="Times New Roman" w:cs="Times New Roman" w:hint="eastAsia"/>
          <w:b/>
          <w:sz w:val="24"/>
          <w:szCs w:val="24"/>
        </w:rPr>
        <w:t xml:space="preserve"> </w:t>
      </w:r>
      <w:r w:rsidR="002A4828" w:rsidRPr="002D09D3">
        <w:rPr>
          <w:rFonts w:ascii="Times New Roman" w:hAnsi="Times New Roman" w:cs="Times New Roman"/>
          <w:sz w:val="24"/>
          <w:szCs w:val="24"/>
        </w:rPr>
        <w:t>(a) HAADF-STEM</w:t>
      </w:r>
      <w:r w:rsidR="0017569D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2A4828" w:rsidRPr="002D09D3">
        <w:rPr>
          <w:rFonts w:ascii="Times New Roman" w:hAnsi="Times New Roman" w:cs="Times New Roman"/>
          <w:sz w:val="24"/>
          <w:szCs w:val="24"/>
        </w:rPr>
        <w:t>and the corresponding elemental mapping images</w:t>
      </w:r>
      <w:bookmarkStart w:id="7" w:name="_Hlk70449814"/>
      <w:r w:rsidR="002A4828" w:rsidRPr="002D09D3">
        <w:rPr>
          <w:rFonts w:ascii="Times New Roman" w:hAnsi="Times New Roman" w:cs="Times New Roman"/>
          <w:sz w:val="24"/>
          <w:szCs w:val="24"/>
        </w:rPr>
        <w:t xml:space="preserve"> of post-ADT La</w:t>
      </w:r>
      <w:r w:rsidR="002A482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4828" w:rsidRPr="002D09D3">
        <w:rPr>
          <w:rFonts w:ascii="Times New Roman" w:hAnsi="Times New Roman" w:cs="Times New Roman"/>
          <w:sz w:val="24"/>
          <w:szCs w:val="24"/>
        </w:rPr>
        <w:t>Sr</w:t>
      </w:r>
      <w:r w:rsidR="002A482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4828" w:rsidRPr="002D09D3">
        <w:rPr>
          <w:rFonts w:ascii="Times New Roman" w:hAnsi="Times New Roman" w:cs="Times New Roman"/>
          <w:sz w:val="24"/>
          <w:szCs w:val="24"/>
        </w:rPr>
        <w:t>PtO</w:t>
      </w:r>
      <w:r w:rsidR="002A4828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bookmarkEnd w:id="7"/>
      <w:r w:rsidR="002A4828" w:rsidRPr="002D09D3">
        <w:rPr>
          <w:rFonts w:ascii="Times New Roman" w:hAnsi="Times New Roman" w:cs="Times New Roman"/>
          <w:sz w:val="24"/>
          <w:szCs w:val="24"/>
        </w:rPr>
        <w:t xml:space="preserve">. (b) STEM-EDS </w:t>
      </w:r>
      <w:r w:rsidR="00472F10" w:rsidRPr="002D09D3">
        <w:rPr>
          <w:rFonts w:ascii="Times New Roman" w:hAnsi="Times New Roman" w:cs="Times New Roman"/>
          <w:sz w:val="24"/>
          <w:szCs w:val="24"/>
        </w:rPr>
        <w:t>spectrum</w:t>
      </w:r>
      <w:r w:rsidR="002A4828" w:rsidRPr="002D09D3">
        <w:rPr>
          <w:rFonts w:ascii="Times New Roman" w:hAnsi="Times New Roman" w:cs="Times New Roman"/>
          <w:sz w:val="24"/>
          <w:szCs w:val="24"/>
        </w:rPr>
        <w:t xml:space="preserve"> of </w:t>
      </w:r>
      <w:bookmarkStart w:id="8" w:name="_Hlk70449847"/>
      <w:r w:rsidR="002A4828" w:rsidRPr="002D09D3">
        <w:rPr>
          <w:rFonts w:ascii="Times New Roman" w:hAnsi="Times New Roman" w:cs="Times New Roman"/>
          <w:sz w:val="24"/>
          <w:szCs w:val="24"/>
        </w:rPr>
        <w:t>post-ADT La</w:t>
      </w:r>
      <w:r w:rsidR="002A482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4828" w:rsidRPr="002D09D3">
        <w:rPr>
          <w:rFonts w:ascii="Times New Roman" w:hAnsi="Times New Roman" w:cs="Times New Roman"/>
          <w:sz w:val="24"/>
          <w:szCs w:val="24"/>
        </w:rPr>
        <w:t>Sr</w:t>
      </w:r>
      <w:r w:rsidR="002A4828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4828" w:rsidRPr="002D09D3">
        <w:rPr>
          <w:rFonts w:ascii="Times New Roman" w:hAnsi="Times New Roman" w:cs="Times New Roman"/>
          <w:sz w:val="24"/>
          <w:szCs w:val="24"/>
        </w:rPr>
        <w:t>PtO</w:t>
      </w:r>
      <w:r w:rsidR="002A4828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bookmarkEnd w:id="8"/>
      <w:r w:rsidR="00B205EA" w:rsidRPr="002D09D3">
        <w:rPr>
          <w:rFonts w:ascii="Times New Roman" w:hAnsi="Times New Roman" w:cs="Times New Roman"/>
          <w:sz w:val="24"/>
          <w:szCs w:val="24"/>
        </w:rPr>
        <w:t>.</w:t>
      </w:r>
    </w:p>
    <w:p w:rsidR="00B205EA" w:rsidRPr="00472F10" w:rsidRDefault="00B205EA" w:rsidP="002A4828">
      <w:pPr>
        <w:rPr>
          <w:rFonts w:ascii="Times New Roman" w:hAnsi="Times New Roman"/>
          <w:sz w:val="24"/>
          <w:szCs w:val="28"/>
        </w:rPr>
      </w:pPr>
    </w:p>
    <w:p w:rsidR="00B94A12" w:rsidRDefault="00B94A12" w:rsidP="002A4828">
      <w:pPr>
        <w:rPr>
          <w:rFonts w:ascii="Times New Roman" w:hAnsi="Times New Roman"/>
          <w:sz w:val="24"/>
          <w:szCs w:val="28"/>
        </w:rPr>
      </w:pPr>
    </w:p>
    <w:p w:rsidR="00CE3130" w:rsidRDefault="00CE3130" w:rsidP="002A4828">
      <w:pPr>
        <w:rPr>
          <w:rFonts w:ascii="Times New Roman" w:hAnsi="Times New Roman"/>
          <w:sz w:val="24"/>
          <w:szCs w:val="28"/>
        </w:rPr>
      </w:pPr>
    </w:p>
    <w:p w:rsidR="00CE3130" w:rsidRDefault="00CE3130" w:rsidP="002A4828">
      <w:pPr>
        <w:rPr>
          <w:rFonts w:ascii="Times New Roman" w:hAnsi="Times New Roman"/>
          <w:sz w:val="24"/>
          <w:szCs w:val="28"/>
        </w:rPr>
      </w:pPr>
    </w:p>
    <w:p w:rsidR="00CE3130" w:rsidRDefault="00CE3130" w:rsidP="002A4828">
      <w:pPr>
        <w:rPr>
          <w:rFonts w:ascii="Times New Roman" w:hAnsi="Times New Roman"/>
          <w:sz w:val="24"/>
          <w:szCs w:val="28"/>
        </w:rPr>
      </w:pPr>
    </w:p>
    <w:p w:rsidR="00CE3130" w:rsidRDefault="00CE3130" w:rsidP="002A4828">
      <w:pPr>
        <w:rPr>
          <w:rFonts w:ascii="Times New Roman" w:hAnsi="Times New Roman"/>
          <w:sz w:val="24"/>
          <w:szCs w:val="28"/>
        </w:rPr>
      </w:pPr>
    </w:p>
    <w:p w:rsidR="00CE3130" w:rsidRDefault="00CE3130" w:rsidP="002A4828">
      <w:pPr>
        <w:rPr>
          <w:rFonts w:ascii="Times New Roman" w:hAnsi="Times New Roman"/>
          <w:sz w:val="24"/>
          <w:szCs w:val="28"/>
        </w:rPr>
      </w:pPr>
    </w:p>
    <w:p w:rsidR="00CE3130" w:rsidRDefault="00CE3130" w:rsidP="002A4828">
      <w:pPr>
        <w:rPr>
          <w:rFonts w:ascii="Times New Roman" w:hAnsi="Times New Roman"/>
          <w:sz w:val="24"/>
          <w:szCs w:val="28"/>
        </w:rPr>
      </w:pPr>
    </w:p>
    <w:p w:rsidR="00CE3130" w:rsidRDefault="00CE3130" w:rsidP="002A4828">
      <w:pPr>
        <w:rPr>
          <w:rFonts w:ascii="Times New Roman" w:hAnsi="Times New Roman"/>
          <w:sz w:val="24"/>
          <w:szCs w:val="28"/>
        </w:rPr>
      </w:pPr>
    </w:p>
    <w:p w:rsidR="00CE3130" w:rsidRDefault="00CE3130" w:rsidP="002A4828">
      <w:pPr>
        <w:rPr>
          <w:rFonts w:ascii="Times New Roman" w:hAnsi="Times New Roman"/>
          <w:sz w:val="24"/>
          <w:szCs w:val="28"/>
        </w:rPr>
      </w:pPr>
    </w:p>
    <w:p w:rsidR="00CE3130" w:rsidRDefault="00CE3130" w:rsidP="002A4828">
      <w:pPr>
        <w:rPr>
          <w:rFonts w:ascii="Times New Roman" w:hAnsi="Times New Roman"/>
          <w:sz w:val="24"/>
          <w:szCs w:val="28"/>
        </w:rPr>
      </w:pPr>
    </w:p>
    <w:p w:rsidR="00CE3130" w:rsidRDefault="00CE3130" w:rsidP="002A4828">
      <w:pPr>
        <w:rPr>
          <w:rFonts w:ascii="Times New Roman" w:hAnsi="Times New Roman"/>
          <w:sz w:val="24"/>
          <w:szCs w:val="28"/>
        </w:rPr>
      </w:pPr>
    </w:p>
    <w:p w:rsidR="00CE3130" w:rsidRDefault="00CE3130" w:rsidP="002A4828">
      <w:pPr>
        <w:rPr>
          <w:rFonts w:ascii="Times New Roman" w:hAnsi="Times New Roman"/>
          <w:sz w:val="24"/>
          <w:szCs w:val="28"/>
        </w:rPr>
      </w:pPr>
    </w:p>
    <w:p w:rsidR="00CE3130" w:rsidRDefault="00CE3130" w:rsidP="002A4828">
      <w:pPr>
        <w:rPr>
          <w:rFonts w:ascii="Times New Roman" w:hAnsi="Times New Roman"/>
          <w:sz w:val="24"/>
          <w:szCs w:val="28"/>
        </w:rPr>
      </w:pPr>
    </w:p>
    <w:p w:rsidR="00DB1015" w:rsidRDefault="003D69AF" w:rsidP="008871C0">
      <w:pPr>
        <w:jc w:val="center"/>
        <w:rPr>
          <w:rFonts w:ascii="Times New Roman" w:hAnsi="Times New Roman"/>
          <w:sz w:val="24"/>
          <w:szCs w:val="28"/>
        </w:rPr>
      </w:pPr>
      <w:r w:rsidRPr="00AF512B"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3599180" cy="2567305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27" w:rsidRPr="002D09D3" w:rsidRDefault="00CE3130" w:rsidP="002D09D3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2D09D3">
        <w:rPr>
          <w:rStyle w:val="SMText0"/>
          <w:b/>
          <w:bCs/>
          <w:szCs w:val="24"/>
        </w:rPr>
        <w:t>Supplementary Figure 13</w:t>
      </w:r>
      <w:r w:rsidR="00E96C56" w:rsidRPr="002D09D3">
        <w:rPr>
          <w:rFonts w:ascii="Times New Roman" w:hAnsi="Times New Roman" w:cs="Times New Roman"/>
          <w:b/>
          <w:sz w:val="24"/>
          <w:szCs w:val="24"/>
        </w:rPr>
        <w:t>.</w:t>
      </w:r>
      <w:r w:rsidR="0017569D">
        <w:rPr>
          <w:rFonts w:ascii="Times New Roman" w:eastAsiaTheme="minorEastAsia" w:hAnsi="Times New Roman" w:cs="Times New Roman" w:hint="eastAsia"/>
          <w:b/>
          <w:sz w:val="24"/>
          <w:szCs w:val="24"/>
        </w:rPr>
        <w:t xml:space="preserve"> </w:t>
      </w:r>
      <w:r w:rsidR="00E91E46" w:rsidRPr="002D09D3">
        <w:rPr>
          <w:rFonts w:ascii="Times New Roman" w:hAnsi="Times New Roman" w:cs="Times New Roman"/>
          <w:sz w:val="24"/>
          <w:szCs w:val="24"/>
        </w:rPr>
        <w:t>LSV</w:t>
      </w:r>
      <w:r w:rsidR="00A06BA2" w:rsidRPr="002D09D3">
        <w:rPr>
          <w:rFonts w:ascii="Times New Roman" w:hAnsi="Times New Roman" w:cs="Times New Roman"/>
          <w:sz w:val="24"/>
          <w:szCs w:val="24"/>
        </w:rPr>
        <w:t xml:space="preserve"> curves of </w:t>
      </w:r>
      <w:bookmarkStart w:id="9" w:name="_Hlk73994247"/>
      <w:r w:rsidR="00E96C56" w:rsidRPr="002D09D3">
        <w:rPr>
          <w:rFonts w:ascii="Times New Roman" w:hAnsi="Times New Roman" w:cs="Times New Roman"/>
          <w:sz w:val="24"/>
          <w:szCs w:val="24"/>
        </w:rPr>
        <w:t>La</w:t>
      </w:r>
      <w:r w:rsidR="00E96C56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6C56" w:rsidRPr="002D09D3">
        <w:rPr>
          <w:rFonts w:ascii="Times New Roman" w:hAnsi="Times New Roman" w:cs="Times New Roman"/>
          <w:sz w:val="24"/>
          <w:szCs w:val="24"/>
        </w:rPr>
        <w:t>Sr</w:t>
      </w:r>
      <w:r w:rsidR="00E96C56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6C56" w:rsidRPr="002D09D3">
        <w:rPr>
          <w:rFonts w:ascii="Times New Roman" w:hAnsi="Times New Roman" w:cs="Times New Roman"/>
          <w:sz w:val="24"/>
          <w:szCs w:val="24"/>
        </w:rPr>
        <w:t>PtO</w:t>
      </w:r>
      <w:r w:rsidR="00E96C56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bookmarkEnd w:id="9"/>
      <w:r w:rsidR="0017569D">
        <w:rPr>
          <w:rFonts w:ascii="Times New Roman" w:eastAsiaTheme="minorEastAsia" w:hAnsi="Times New Roman" w:cs="Times New Roman" w:hint="eastAsia"/>
          <w:sz w:val="24"/>
          <w:szCs w:val="24"/>
          <w:vertAlign w:val="subscript"/>
        </w:rPr>
        <w:t xml:space="preserve"> </w:t>
      </w:r>
      <w:r w:rsidR="00A06BA2" w:rsidRPr="002D09D3">
        <w:rPr>
          <w:rFonts w:ascii="Times New Roman" w:hAnsi="Times New Roman" w:cs="Times New Roman"/>
          <w:sz w:val="24"/>
          <w:szCs w:val="24"/>
        </w:rPr>
        <w:t>in Ar</w:t>
      </w:r>
      <w:r w:rsidR="00E33B4F" w:rsidRPr="002D09D3">
        <w:rPr>
          <w:rFonts w:ascii="Times New Roman" w:hAnsi="Times New Roman" w:cs="Times New Roman"/>
          <w:sz w:val="24"/>
          <w:szCs w:val="24"/>
        </w:rPr>
        <w:t>-</w:t>
      </w:r>
      <w:r w:rsidR="00A06BA2" w:rsidRPr="002D09D3">
        <w:rPr>
          <w:rFonts w:ascii="Times New Roman" w:hAnsi="Times New Roman" w:cs="Times New Roman"/>
          <w:sz w:val="24"/>
          <w:szCs w:val="24"/>
        </w:rPr>
        <w:t>saturated H</w:t>
      </w:r>
      <w:r w:rsidR="00A06BA2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06BA2" w:rsidRPr="002D09D3">
        <w:rPr>
          <w:rFonts w:ascii="Times New Roman" w:hAnsi="Times New Roman" w:cs="Times New Roman"/>
          <w:sz w:val="24"/>
          <w:szCs w:val="24"/>
        </w:rPr>
        <w:t>SO</w:t>
      </w:r>
      <w:r w:rsidR="00A06BA2" w:rsidRPr="002D09D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06BA2" w:rsidRPr="002D09D3">
        <w:rPr>
          <w:rFonts w:ascii="Times New Roman" w:hAnsi="Times New Roman" w:cs="Times New Roman"/>
          <w:sz w:val="24"/>
          <w:szCs w:val="24"/>
        </w:rPr>
        <w:t xml:space="preserve"> electrolyte with pH ranging from 0 to 0.68.</w:t>
      </w:r>
    </w:p>
    <w:p w:rsidR="00E85F2B" w:rsidRDefault="00E85F2B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A23023" w:rsidRPr="0017569D" w:rsidRDefault="00A23023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CE3130" w:rsidRDefault="00CE3130" w:rsidP="008871C0">
      <w:pPr>
        <w:jc w:val="center"/>
        <w:rPr>
          <w:rFonts w:ascii="Times New Roman" w:hAnsi="Times New Roman"/>
          <w:sz w:val="24"/>
          <w:szCs w:val="28"/>
        </w:rPr>
      </w:pPr>
    </w:p>
    <w:p w:rsidR="00A21913" w:rsidRDefault="00A21913" w:rsidP="00A23023">
      <w:pPr>
        <w:rPr>
          <w:rFonts w:ascii="Times New Roman" w:hAnsi="Times New Roman"/>
          <w:sz w:val="24"/>
          <w:szCs w:val="28"/>
        </w:rPr>
      </w:pPr>
    </w:p>
    <w:p w:rsidR="00AA45CB" w:rsidRPr="002D09D3" w:rsidRDefault="00CE3130" w:rsidP="002D09D3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2D09D3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AA45CB" w:rsidRPr="002D09D3"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="00AA45CB" w:rsidRPr="002D09D3">
        <w:rPr>
          <w:rFonts w:ascii="Times New Roman" w:hAnsi="Times New Roman" w:cs="Times New Roman"/>
          <w:sz w:val="24"/>
          <w:szCs w:val="24"/>
        </w:rPr>
        <w:t>.</w:t>
      </w:r>
      <w:r w:rsidR="0017569D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4A4728" w:rsidRPr="002D09D3">
        <w:rPr>
          <w:rFonts w:ascii="Times New Roman" w:hAnsi="Times New Roman" w:cs="Times New Roman"/>
          <w:sz w:val="24"/>
          <w:szCs w:val="24"/>
        </w:rPr>
        <w:t>A</w:t>
      </w:r>
      <w:r w:rsidR="00AA45CB" w:rsidRPr="002D09D3">
        <w:rPr>
          <w:rFonts w:ascii="Times New Roman" w:hAnsi="Times New Roman" w:cs="Times New Roman"/>
          <w:sz w:val="24"/>
          <w:szCs w:val="24"/>
        </w:rPr>
        <w:t xml:space="preserve">tomic </w:t>
      </w:r>
      <w:r w:rsidR="005779BC" w:rsidRPr="002D09D3">
        <w:rPr>
          <w:rFonts w:ascii="Times New Roman" w:hAnsi="Times New Roman" w:cs="Times New Roman"/>
          <w:sz w:val="24"/>
          <w:szCs w:val="24"/>
        </w:rPr>
        <w:t>coordinates,</w:t>
      </w:r>
      <w:r w:rsidR="00AA45CB" w:rsidRPr="002D09D3">
        <w:rPr>
          <w:rFonts w:ascii="Times New Roman" w:hAnsi="Times New Roman" w:cs="Times New Roman"/>
          <w:sz w:val="24"/>
          <w:szCs w:val="24"/>
        </w:rPr>
        <w:t xml:space="preserve"> isotropic displacement parameters </w:t>
      </w:r>
      <w:r w:rsidR="005779BC" w:rsidRPr="002D09D3">
        <w:rPr>
          <w:rFonts w:ascii="Times New Roman" w:hAnsi="Times New Roman" w:cs="Times New Roman"/>
          <w:sz w:val="24"/>
          <w:szCs w:val="24"/>
        </w:rPr>
        <w:t xml:space="preserve">and </w:t>
      </w:r>
      <w:r w:rsidR="004A4728" w:rsidRPr="002D09D3">
        <w:rPr>
          <w:rFonts w:ascii="Times New Roman" w:hAnsi="Times New Roman" w:cs="Times New Roman"/>
          <w:sz w:val="24"/>
          <w:szCs w:val="24"/>
        </w:rPr>
        <w:t xml:space="preserve">cell parameters </w:t>
      </w:r>
      <w:r w:rsidR="00AA45CB" w:rsidRPr="002D09D3">
        <w:rPr>
          <w:rFonts w:ascii="Times New Roman" w:hAnsi="Times New Roman" w:cs="Times New Roman"/>
          <w:sz w:val="24"/>
          <w:szCs w:val="24"/>
        </w:rPr>
        <w:t>for La</w:t>
      </w:r>
      <w:r w:rsidR="00AA45CB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45CB" w:rsidRPr="002D09D3">
        <w:rPr>
          <w:rFonts w:ascii="Times New Roman" w:hAnsi="Times New Roman" w:cs="Times New Roman"/>
          <w:sz w:val="24"/>
          <w:szCs w:val="24"/>
        </w:rPr>
        <w:t>Sr</w:t>
      </w:r>
      <w:r w:rsidR="00AA45CB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45CB" w:rsidRPr="002D09D3">
        <w:rPr>
          <w:rFonts w:ascii="Times New Roman" w:hAnsi="Times New Roman" w:cs="Times New Roman"/>
          <w:sz w:val="24"/>
          <w:szCs w:val="24"/>
        </w:rPr>
        <w:t>PtO</w:t>
      </w:r>
      <w:r w:rsidR="00AA45CB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r w:rsidR="002A4828" w:rsidRPr="002D09D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3750" w:type="pct"/>
        <w:jc w:val="center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066"/>
        <w:gridCol w:w="1066"/>
        <w:gridCol w:w="1065"/>
        <w:gridCol w:w="1065"/>
        <w:gridCol w:w="1065"/>
        <w:gridCol w:w="1065"/>
      </w:tblGrid>
      <w:tr w:rsidR="00CC31DD" w:rsidRPr="00AF512B" w:rsidTr="00CC31DD">
        <w:trPr>
          <w:trHeight w:val="276"/>
          <w:jc w:val="center"/>
        </w:trPr>
        <w:tc>
          <w:tcPr>
            <w:tcW w:w="834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Site</w:t>
            </w:r>
          </w:p>
        </w:tc>
        <w:tc>
          <w:tcPr>
            <w:tcW w:w="834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Np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x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y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z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Occ</w:t>
            </w:r>
          </w:p>
        </w:tc>
      </w:tr>
      <w:tr w:rsidR="00CC31DD" w:rsidRPr="00AF512B" w:rsidTr="00CC31DD">
        <w:trPr>
          <w:trHeight w:val="276"/>
          <w:jc w:val="center"/>
        </w:trPr>
        <w:tc>
          <w:tcPr>
            <w:tcW w:w="834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Pt</w:t>
            </w:r>
          </w:p>
        </w:tc>
        <w:tc>
          <w:tcPr>
            <w:tcW w:w="834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3a</w:t>
            </w:r>
          </w:p>
        </w:tc>
        <w:tc>
          <w:tcPr>
            <w:tcW w:w="83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3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3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3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CC31DD" w:rsidRPr="00AF512B" w:rsidTr="00CC31DD">
        <w:trPr>
          <w:trHeight w:val="276"/>
          <w:jc w:val="center"/>
        </w:trPr>
        <w:tc>
          <w:tcPr>
            <w:tcW w:w="834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La1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6c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0.6233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0.915</w:t>
            </w:r>
          </w:p>
        </w:tc>
      </w:tr>
      <w:tr w:rsidR="00CC31DD" w:rsidRPr="00AF512B" w:rsidTr="00CC31DD">
        <w:trPr>
          <w:trHeight w:val="276"/>
          <w:jc w:val="center"/>
        </w:trPr>
        <w:tc>
          <w:tcPr>
            <w:tcW w:w="834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Sr1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6c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0.6233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0.085</w:t>
            </w:r>
          </w:p>
        </w:tc>
      </w:tr>
      <w:tr w:rsidR="00CC31DD" w:rsidRPr="00AF512B" w:rsidTr="00CC31DD">
        <w:trPr>
          <w:trHeight w:val="276"/>
          <w:jc w:val="center"/>
        </w:trPr>
        <w:tc>
          <w:tcPr>
            <w:tcW w:w="834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La2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6c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0.1731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0.085</w:t>
            </w:r>
          </w:p>
        </w:tc>
      </w:tr>
      <w:tr w:rsidR="00CC31DD" w:rsidRPr="00AF512B" w:rsidTr="00CC31DD">
        <w:trPr>
          <w:trHeight w:val="276"/>
          <w:jc w:val="center"/>
        </w:trPr>
        <w:tc>
          <w:tcPr>
            <w:tcW w:w="834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Sr2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6c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0.1731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0.915</w:t>
            </w:r>
          </w:p>
        </w:tc>
      </w:tr>
      <w:tr w:rsidR="00CC31DD" w:rsidRPr="00AF512B" w:rsidTr="00CC31DD">
        <w:trPr>
          <w:trHeight w:val="276"/>
          <w:jc w:val="center"/>
        </w:trPr>
        <w:tc>
          <w:tcPr>
            <w:tcW w:w="834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O1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18f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0.3145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0.2169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0.0621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CC31DD" w:rsidRPr="00AF512B" w:rsidTr="00CC31DD">
        <w:trPr>
          <w:trHeight w:val="276"/>
          <w:jc w:val="center"/>
        </w:trPr>
        <w:tc>
          <w:tcPr>
            <w:tcW w:w="834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O2</w:t>
            </w:r>
          </w:p>
        </w:tc>
        <w:tc>
          <w:tcPr>
            <w:tcW w:w="834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18f</w:t>
            </w:r>
          </w:p>
        </w:tc>
        <w:tc>
          <w:tcPr>
            <w:tcW w:w="83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0.1258</w:t>
            </w:r>
          </w:p>
        </w:tc>
        <w:tc>
          <w:tcPr>
            <w:tcW w:w="83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83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0.5</w:t>
            </w:r>
          </w:p>
        </w:tc>
        <w:tc>
          <w:tcPr>
            <w:tcW w:w="83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0.082</w:t>
            </w:r>
          </w:p>
        </w:tc>
      </w:tr>
      <w:tr w:rsidR="00CC31DD" w:rsidRPr="00AF512B" w:rsidTr="00CC31DD">
        <w:trPr>
          <w:trHeight w:val="276"/>
          <w:jc w:val="center"/>
        </w:trPr>
        <w:tc>
          <w:tcPr>
            <w:tcW w:w="834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O3</w:t>
            </w:r>
          </w:p>
        </w:tc>
        <w:tc>
          <w:tcPr>
            <w:tcW w:w="834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18f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0.1452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0.0726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0.5</w:t>
            </w:r>
          </w:p>
        </w:tc>
        <w:tc>
          <w:tcPr>
            <w:tcW w:w="833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31DD" w:rsidRPr="00AF512B" w:rsidRDefault="00CC31DD" w:rsidP="00AF512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F512B">
              <w:rPr>
                <w:rFonts w:ascii="Times New Roman" w:hAnsi="Times New Roman"/>
                <w:sz w:val="24"/>
                <w:szCs w:val="28"/>
              </w:rPr>
              <w:t>0.082</w:t>
            </w:r>
          </w:p>
        </w:tc>
      </w:tr>
    </w:tbl>
    <w:p w:rsidR="00AA45CB" w:rsidRDefault="00AA45CB" w:rsidP="00AA45CB">
      <w:pPr>
        <w:rPr>
          <w:rFonts w:ascii="Times New Roman" w:hAnsi="Times New Roman"/>
          <w:sz w:val="24"/>
          <w:szCs w:val="28"/>
        </w:rPr>
      </w:pPr>
      <w:r w:rsidRPr="00AA45CB">
        <w:rPr>
          <w:rFonts w:ascii="Times New Roman" w:hAnsi="Times New Roman"/>
          <w:sz w:val="24"/>
          <w:szCs w:val="28"/>
        </w:rPr>
        <w:t xml:space="preserve">Space group: </w:t>
      </w:r>
      <w:r w:rsidRPr="00AA45CB">
        <w:rPr>
          <w:rFonts w:ascii="Times New Roman" w:hAnsi="Times New Roman"/>
          <w:i/>
          <w:iCs/>
          <w:sz w:val="24"/>
          <w:szCs w:val="28"/>
        </w:rPr>
        <w:t>R</w:t>
      </w:r>
      <m:oMath>
        <m:acc>
          <m:accPr>
            <m:chr m:val="̅"/>
            <m:ctrlPr>
              <w:rPr>
                <w:rFonts w:ascii="Cambria Math" w:hAnsi="Cambria Math"/>
                <w:i/>
                <w:iCs/>
                <w:sz w:val="24"/>
                <w:szCs w:val="28"/>
              </w:rPr>
            </m:ctrlPr>
          </m:accPr>
          <m:e>
            <m:r>
              <w:rPr>
                <w:rFonts w:ascii="Cambria Math" w:hAnsi="Cambria Math"/>
                <w:sz w:val="24"/>
                <w:szCs w:val="28"/>
              </w:rPr>
              <m:t>3</m:t>
            </m:r>
          </m:e>
        </m:acc>
      </m:oMath>
      <w:r w:rsidRPr="00AA45CB">
        <w:rPr>
          <w:rFonts w:ascii="Times New Roman" w:hAnsi="Times New Roman"/>
          <w:i/>
          <w:iCs/>
          <w:sz w:val="24"/>
          <w:szCs w:val="28"/>
        </w:rPr>
        <w:t>, a</w:t>
      </w:r>
      <w:bookmarkStart w:id="10" w:name="OLE_LINK17"/>
      <w:bookmarkStart w:id="11" w:name="OLE_LINK20"/>
      <w:r w:rsidRPr="00AA45CB">
        <w:rPr>
          <w:rFonts w:ascii="Times New Roman" w:hAnsi="Times New Roman"/>
          <w:i/>
          <w:iCs/>
          <w:sz w:val="24"/>
          <w:szCs w:val="28"/>
        </w:rPr>
        <w:t>=</w:t>
      </w:r>
      <w:bookmarkEnd w:id="10"/>
      <w:bookmarkEnd w:id="11"/>
      <w:r w:rsidRPr="00AA45CB">
        <w:rPr>
          <w:rFonts w:ascii="Times New Roman" w:hAnsi="Times New Roman"/>
          <w:i/>
          <w:iCs/>
          <w:sz w:val="24"/>
          <w:szCs w:val="28"/>
        </w:rPr>
        <w:t>b=</w:t>
      </w:r>
      <w:r w:rsidRPr="00AA45CB">
        <w:rPr>
          <w:rFonts w:ascii="Times New Roman" w:hAnsi="Times New Roman"/>
          <w:sz w:val="24"/>
          <w:szCs w:val="28"/>
        </w:rPr>
        <w:t>5.7913(2) Å</w:t>
      </w:r>
      <w:r w:rsidRPr="00AA45CB">
        <w:rPr>
          <w:rFonts w:ascii="Times New Roman" w:hAnsi="Times New Roman"/>
          <w:i/>
          <w:iCs/>
          <w:sz w:val="24"/>
          <w:szCs w:val="28"/>
        </w:rPr>
        <w:t>, c=</w:t>
      </w:r>
      <w:r w:rsidRPr="00AA45CB">
        <w:rPr>
          <w:rFonts w:ascii="Times New Roman" w:hAnsi="Times New Roman"/>
          <w:sz w:val="24"/>
          <w:szCs w:val="28"/>
        </w:rPr>
        <w:t>18.1097(7) Å, V= 526.0149(5) Å</w:t>
      </w:r>
      <w:r w:rsidRPr="00AA45CB">
        <w:rPr>
          <w:rFonts w:ascii="Times New Roman" w:hAnsi="Times New Roman"/>
          <w:sz w:val="24"/>
          <w:szCs w:val="28"/>
          <w:vertAlign w:val="superscript"/>
        </w:rPr>
        <w:t>3</w:t>
      </w:r>
      <w:r w:rsidRPr="00AA45CB">
        <w:rPr>
          <w:rFonts w:ascii="Times New Roman" w:hAnsi="Times New Roman"/>
          <w:sz w:val="24"/>
          <w:szCs w:val="28"/>
        </w:rPr>
        <w:t xml:space="preserve">, </w:t>
      </w:r>
      <w:r w:rsidRPr="00E33B4F">
        <w:rPr>
          <w:rFonts w:ascii="Times New Roman" w:hAnsi="Times New Roman"/>
          <w:i/>
          <w:sz w:val="24"/>
          <w:szCs w:val="28"/>
        </w:rPr>
        <w:t>R</w:t>
      </w:r>
      <w:r w:rsidRPr="00AA45CB">
        <w:rPr>
          <w:rFonts w:ascii="Times New Roman" w:hAnsi="Times New Roman"/>
          <w:sz w:val="24"/>
          <w:szCs w:val="28"/>
          <w:vertAlign w:val="subscript"/>
        </w:rPr>
        <w:t>wp</w:t>
      </w:r>
      <w:r w:rsidRPr="00AA45CB">
        <w:rPr>
          <w:rFonts w:ascii="Times New Roman" w:hAnsi="Times New Roman"/>
          <w:sz w:val="24"/>
          <w:szCs w:val="28"/>
        </w:rPr>
        <w:t xml:space="preserve"> = 8.85</w:t>
      </w:r>
      <w:r w:rsidR="00017A73">
        <w:rPr>
          <w:rFonts w:ascii="Times New Roman" w:hAnsi="Times New Roman" w:hint="cs"/>
          <w:sz w:val="24"/>
          <w:szCs w:val="28"/>
        </w:rPr>
        <w:t>,</w:t>
      </w:r>
      <w:r w:rsidRPr="00E33B4F">
        <w:rPr>
          <w:rFonts w:ascii="Times New Roman" w:hAnsi="Times New Roman"/>
          <w:i/>
          <w:sz w:val="24"/>
          <w:szCs w:val="28"/>
        </w:rPr>
        <w:t>R</w:t>
      </w:r>
      <w:r w:rsidRPr="00AA45CB">
        <w:rPr>
          <w:rFonts w:ascii="Times New Roman" w:hAnsi="Times New Roman"/>
          <w:sz w:val="24"/>
          <w:szCs w:val="28"/>
          <w:vertAlign w:val="subscript"/>
        </w:rPr>
        <w:t>p</w:t>
      </w:r>
      <w:r w:rsidRPr="00AA45CB">
        <w:rPr>
          <w:rFonts w:ascii="Times New Roman" w:hAnsi="Times New Roman"/>
          <w:sz w:val="24"/>
          <w:szCs w:val="28"/>
        </w:rPr>
        <w:t xml:space="preserve"> = 6.80, </w:t>
      </w:r>
      <w:r w:rsidR="00E33B4F" w:rsidRPr="00E33B4F">
        <w:rPr>
          <w:rFonts w:ascii="Times New Roman" w:hAnsi="Times New Roman"/>
          <w:bCs/>
          <w:sz w:val="24"/>
          <w:szCs w:val="28"/>
        </w:rPr>
        <w:t>χ</w:t>
      </w:r>
      <w:r w:rsidR="00E33B4F" w:rsidRPr="00E33B4F">
        <w:rPr>
          <w:rFonts w:ascii="Times New Roman" w:hAnsi="Times New Roman"/>
          <w:bCs/>
          <w:sz w:val="24"/>
          <w:szCs w:val="28"/>
          <w:vertAlign w:val="superscript"/>
        </w:rPr>
        <w:t>2</w:t>
      </w:r>
      <w:r w:rsidRPr="00AA45CB">
        <w:rPr>
          <w:rFonts w:ascii="Times New Roman" w:hAnsi="Times New Roman"/>
          <w:sz w:val="24"/>
          <w:szCs w:val="28"/>
        </w:rPr>
        <w:t xml:space="preserve"> = 1.40.</w:t>
      </w:r>
    </w:p>
    <w:p w:rsidR="00AA45CB" w:rsidRDefault="00AA45CB" w:rsidP="00AA45CB">
      <w:pPr>
        <w:rPr>
          <w:rFonts w:ascii="Times New Roman" w:hAnsi="Times New Roman"/>
          <w:sz w:val="24"/>
          <w:szCs w:val="28"/>
        </w:rPr>
      </w:pPr>
    </w:p>
    <w:p w:rsidR="00B94A12" w:rsidRDefault="00B94A12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AA45CB" w:rsidRPr="002D09D3" w:rsidRDefault="00CE3130" w:rsidP="002D09D3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2D09D3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AA45CB" w:rsidRPr="002D09D3">
        <w:rPr>
          <w:rFonts w:ascii="Times New Roman" w:hAnsi="Times New Roman" w:cs="Times New Roman"/>
          <w:b/>
          <w:bCs/>
          <w:sz w:val="24"/>
          <w:szCs w:val="24"/>
        </w:rPr>
        <w:t>Table 2</w:t>
      </w:r>
      <w:r w:rsidR="00AA45CB" w:rsidRPr="002D09D3">
        <w:rPr>
          <w:rFonts w:ascii="Times New Roman" w:hAnsi="Times New Roman" w:cs="Times New Roman"/>
          <w:sz w:val="24"/>
          <w:szCs w:val="24"/>
        </w:rPr>
        <w:t>. HER activity comparison between La</w:t>
      </w:r>
      <w:r w:rsidR="00AA45CB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45CB" w:rsidRPr="002D09D3">
        <w:rPr>
          <w:rFonts w:ascii="Times New Roman" w:hAnsi="Times New Roman" w:cs="Times New Roman"/>
          <w:sz w:val="24"/>
          <w:szCs w:val="24"/>
        </w:rPr>
        <w:t>Sr</w:t>
      </w:r>
      <w:r w:rsidR="00AA45CB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45CB" w:rsidRPr="002D09D3">
        <w:rPr>
          <w:rFonts w:ascii="Times New Roman" w:hAnsi="Times New Roman" w:cs="Times New Roman"/>
          <w:sz w:val="24"/>
          <w:szCs w:val="24"/>
        </w:rPr>
        <w:t>PtO</w:t>
      </w:r>
      <w:r w:rsidR="00AA45CB" w:rsidRPr="002D09D3">
        <w:rPr>
          <w:rFonts w:ascii="Times New Roman" w:hAnsi="Times New Roman" w:cs="Times New Roman"/>
          <w:sz w:val="24"/>
          <w:szCs w:val="24"/>
          <w:vertAlign w:val="subscript"/>
        </w:rPr>
        <w:t>7+δ</w:t>
      </w:r>
      <w:r w:rsidR="00AA45CB" w:rsidRPr="002D09D3">
        <w:rPr>
          <w:rFonts w:ascii="Times New Roman" w:hAnsi="Times New Roman" w:cs="Times New Roman"/>
          <w:sz w:val="24"/>
          <w:szCs w:val="24"/>
        </w:rPr>
        <w:t xml:space="preserve"> and </w:t>
      </w:r>
      <w:r w:rsidR="00E33B4F" w:rsidRPr="002D09D3">
        <w:rPr>
          <w:rFonts w:ascii="Times New Roman" w:hAnsi="Times New Roman" w:cs="Times New Roman"/>
          <w:sz w:val="24"/>
          <w:szCs w:val="24"/>
        </w:rPr>
        <w:t xml:space="preserve">reported </w:t>
      </w:r>
      <w:r w:rsidR="00EB223F" w:rsidRPr="002D09D3">
        <w:rPr>
          <w:rFonts w:ascii="Times New Roman" w:hAnsi="Times New Roman" w:cs="Times New Roman"/>
          <w:sz w:val="24"/>
          <w:szCs w:val="24"/>
        </w:rPr>
        <w:t>hydrogen spillover-based binary-component</w:t>
      </w:r>
      <w:r w:rsidR="008F140F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EB223F" w:rsidRPr="002D09D3">
        <w:rPr>
          <w:rFonts w:ascii="Times New Roman" w:hAnsi="Times New Roman" w:cs="Times New Roman"/>
          <w:sz w:val="24"/>
          <w:szCs w:val="24"/>
        </w:rPr>
        <w:t>catalyst</w:t>
      </w:r>
      <w:r w:rsidR="00B94A12" w:rsidRPr="002D09D3">
        <w:rPr>
          <w:rFonts w:ascii="Times New Roman" w:hAnsi="Times New Roman" w:cs="Times New Roman"/>
          <w:sz w:val="24"/>
          <w:szCs w:val="24"/>
        </w:rPr>
        <w:t xml:space="preserve">s </w:t>
      </w:r>
      <w:r w:rsidR="00EB223F" w:rsidRPr="002D09D3">
        <w:rPr>
          <w:rFonts w:ascii="Times New Roman" w:hAnsi="Times New Roman" w:cs="Times New Roman"/>
          <w:sz w:val="24"/>
          <w:szCs w:val="24"/>
        </w:rPr>
        <w:t>(</w:t>
      </w:r>
      <w:r w:rsidR="00AA45CB" w:rsidRPr="002D09D3">
        <w:rPr>
          <w:rFonts w:ascii="Times New Roman" w:hAnsi="Times New Roman" w:cs="Times New Roman"/>
          <w:sz w:val="24"/>
          <w:szCs w:val="24"/>
        </w:rPr>
        <w:t>HSB</w:t>
      </w:r>
      <w:r w:rsidR="00017A73" w:rsidRPr="002D09D3">
        <w:rPr>
          <w:rFonts w:ascii="Times New Roman" w:hAnsi="Times New Roman" w:cs="Times New Roman"/>
          <w:sz w:val="24"/>
          <w:szCs w:val="24"/>
        </w:rPr>
        <w:t>C</w:t>
      </w:r>
      <w:r w:rsidR="00AA45CB" w:rsidRPr="002D09D3">
        <w:rPr>
          <w:rFonts w:ascii="Times New Roman" w:hAnsi="Times New Roman" w:cs="Times New Roman"/>
          <w:sz w:val="24"/>
          <w:szCs w:val="24"/>
        </w:rPr>
        <w:t>Cs</w:t>
      </w:r>
      <w:r w:rsidR="00EB223F" w:rsidRPr="002D09D3">
        <w:rPr>
          <w:rFonts w:ascii="Times New Roman" w:hAnsi="Times New Roman" w:cs="Times New Roman"/>
          <w:sz w:val="24"/>
          <w:szCs w:val="24"/>
        </w:rPr>
        <w:t>)</w:t>
      </w:r>
      <w:r w:rsidR="00AA45CB" w:rsidRPr="002D09D3">
        <w:rPr>
          <w:rFonts w:ascii="Times New Roman" w:hAnsi="Times New Roman" w:cs="Times New Roman"/>
          <w:sz w:val="24"/>
          <w:szCs w:val="24"/>
        </w:rPr>
        <w:t xml:space="preserve"> and state-of-the-art Pt-based catalysts</w:t>
      </w:r>
      <w:r w:rsidR="00B705F0" w:rsidRPr="002D09D3">
        <w:rPr>
          <w:rFonts w:ascii="Times New Roman" w:hAnsi="Times New Roman" w:cs="Times New Roman"/>
          <w:sz w:val="24"/>
          <w:szCs w:val="24"/>
        </w:rPr>
        <w:t xml:space="preserve"> in 0.5 M H</w:t>
      </w:r>
      <w:r w:rsidR="00B705F0" w:rsidRPr="002D0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705F0" w:rsidRPr="002D09D3">
        <w:rPr>
          <w:rFonts w:ascii="Times New Roman" w:hAnsi="Times New Roman" w:cs="Times New Roman"/>
          <w:sz w:val="24"/>
          <w:szCs w:val="24"/>
        </w:rPr>
        <w:t>SO</w:t>
      </w:r>
      <w:r w:rsidR="00B705F0" w:rsidRPr="002D09D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A45CB" w:rsidRPr="002D09D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000" w:type="pct"/>
        <w:tblLayout w:type="fixed"/>
        <w:tblLook w:val="01E0"/>
      </w:tblPr>
      <w:tblGrid>
        <w:gridCol w:w="1678"/>
        <w:gridCol w:w="1276"/>
        <w:gridCol w:w="1282"/>
        <w:gridCol w:w="55"/>
        <w:gridCol w:w="1096"/>
        <w:gridCol w:w="1154"/>
        <w:gridCol w:w="1981"/>
      </w:tblGrid>
      <w:tr w:rsidR="00AA45CB" w:rsidRPr="00AF512B" w:rsidTr="004A4728">
        <w:trPr>
          <w:trHeight w:val="654"/>
        </w:trPr>
        <w:tc>
          <w:tcPr>
            <w:tcW w:w="985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A45CB" w:rsidRPr="00AF512B" w:rsidRDefault="00AA45CB" w:rsidP="00AA45CB">
            <w:pPr>
              <w:jc w:val="center"/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</w:pPr>
            <w:r w:rsidRPr="00AF512B"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  <w:t>Catalysts</w:t>
            </w:r>
          </w:p>
        </w:tc>
        <w:tc>
          <w:tcPr>
            <w:tcW w:w="74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A45CB" w:rsidRPr="00AF512B" w:rsidRDefault="00AA45CB" w:rsidP="00AA45CB">
            <w:pPr>
              <w:jc w:val="center"/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</w:pPr>
            <w:r w:rsidRPr="00AF512B"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  <w:t>Substrate</w:t>
            </w:r>
          </w:p>
        </w:tc>
        <w:tc>
          <w:tcPr>
            <w:tcW w:w="75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A45CB" w:rsidRPr="00AF512B" w:rsidRDefault="00AA45CB" w:rsidP="00AA45CB">
            <w:pPr>
              <w:jc w:val="center"/>
              <w:rPr>
                <w:rFonts w:ascii="Times New Roman" w:eastAsia="宋体" w:hAnsi="Times New Roman"/>
                <w:b/>
                <w:bCs/>
                <w:color w:val="000000"/>
              </w:rPr>
            </w:pPr>
            <w:r w:rsidRPr="00AF512B">
              <w:rPr>
                <w:rFonts w:ascii="Times New Roman" w:eastAsia="宋体" w:hAnsi="Times New Roman"/>
                <w:b/>
                <w:bCs/>
                <w:color w:val="000000"/>
              </w:rPr>
              <w:t>Mass loading (mg·cm</w:t>
            </w:r>
            <w:r w:rsidRPr="00AF512B">
              <w:rPr>
                <w:rFonts w:ascii="Times New Roman" w:eastAsia="宋体" w:hAnsi="Times New Roman"/>
                <w:b/>
                <w:bCs/>
                <w:color w:val="000000"/>
                <w:vertAlign w:val="superscript"/>
              </w:rPr>
              <w:t>-2</w:t>
            </w:r>
            <w:r w:rsidRPr="00AF512B">
              <w:rPr>
                <w:rFonts w:ascii="Times New Roman" w:eastAsia="宋体" w:hAnsi="Times New Roman"/>
                <w:b/>
                <w:bCs/>
                <w:color w:val="000000"/>
              </w:rPr>
              <w:t>)</w:t>
            </w:r>
          </w:p>
        </w:tc>
        <w:tc>
          <w:tcPr>
            <w:tcW w:w="675" w:type="pct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A45CB" w:rsidRPr="00AF512B" w:rsidRDefault="00AA45CB" w:rsidP="00AA45CB">
            <w:pPr>
              <w:jc w:val="center"/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</w:pPr>
            <w:r w:rsidRPr="00AF512B">
              <w:rPr>
                <w:rFonts w:ascii="Times New Roman" w:eastAsia="宋体" w:hAnsi="Times New Roman"/>
                <w:b/>
                <w:bCs/>
                <w:i/>
                <w:color w:val="000000"/>
                <w:lang w:val="de-DE"/>
              </w:rPr>
              <w:t>η</w:t>
            </w:r>
            <w:r w:rsidRPr="00AF512B"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  <w:t xml:space="preserve"> @10 mA</w:t>
            </w:r>
          </w:p>
          <w:p w:rsidR="00AA45CB" w:rsidRPr="00AF512B" w:rsidRDefault="00AA45CB" w:rsidP="00AA45CB">
            <w:pPr>
              <w:jc w:val="center"/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</w:pPr>
            <w:r w:rsidRPr="00AF512B"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  <w:t>cm</w:t>
            </w:r>
            <w:r w:rsidRPr="00AF512B">
              <w:rPr>
                <w:rFonts w:ascii="Times New Roman" w:eastAsia="宋体" w:hAnsi="Times New Roman"/>
                <w:b/>
                <w:bCs/>
                <w:color w:val="000000"/>
                <w:vertAlign w:val="superscript"/>
                <w:lang w:val="de-DE"/>
              </w:rPr>
              <w:t>-2</w:t>
            </w:r>
            <w:r w:rsidRPr="00AF512B"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  <w:t xml:space="preserve"> (mV)</w:t>
            </w:r>
          </w:p>
        </w:tc>
        <w:tc>
          <w:tcPr>
            <w:tcW w:w="677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A45CB" w:rsidRPr="00AF512B" w:rsidRDefault="00AA45CB" w:rsidP="00AA45CB">
            <w:pPr>
              <w:jc w:val="center"/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</w:pPr>
            <w:r w:rsidRPr="00AF512B"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  <w:t>Tafel slope (mV dec</w:t>
            </w:r>
            <w:r w:rsidRPr="00AF512B">
              <w:rPr>
                <w:rFonts w:ascii="Times New Roman" w:eastAsia="宋体" w:hAnsi="Times New Roman"/>
                <w:b/>
                <w:bCs/>
                <w:color w:val="000000"/>
                <w:vertAlign w:val="superscript"/>
                <w:lang w:val="de-DE"/>
              </w:rPr>
              <w:t>-1</w:t>
            </w:r>
            <w:r w:rsidRPr="00AF512B"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  <w:t>)</w:t>
            </w:r>
          </w:p>
        </w:tc>
        <w:tc>
          <w:tcPr>
            <w:tcW w:w="116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A45CB" w:rsidRPr="00AF512B" w:rsidRDefault="00AA45CB" w:rsidP="00AA45CB">
            <w:pPr>
              <w:jc w:val="center"/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</w:pPr>
            <w:r w:rsidRPr="00AF512B">
              <w:rPr>
                <w:rFonts w:ascii="Times New Roman" w:eastAsia="宋体" w:hAnsi="Times New Roman"/>
                <w:b/>
                <w:bCs/>
                <w:color w:val="000000"/>
                <w:lang w:val="de-DE"/>
              </w:rPr>
              <w:t>Ref</w:t>
            </w:r>
          </w:p>
        </w:tc>
      </w:tr>
      <w:tr w:rsidR="00AA45CB" w:rsidRPr="00AF512B" w:rsidTr="004A4728">
        <w:tc>
          <w:tcPr>
            <w:tcW w:w="985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/>
                <w:bCs/>
                <w:color w:val="FF0000"/>
                <w:lang w:val="de-DE"/>
              </w:rPr>
            </w:pPr>
            <w:r w:rsidRPr="003837CC">
              <w:rPr>
                <w:rFonts w:ascii="Times New Roman" w:eastAsia="宋体" w:hAnsi="Times New Roman"/>
                <w:b/>
                <w:bCs/>
                <w:color w:val="FF0000"/>
              </w:rPr>
              <w:t>L</w:t>
            </w:r>
            <w:r w:rsidRPr="003837CC">
              <w:rPr>
                <w:rFonts w:ascii="Times New Roman" w:eastAsia="宋体" w:hAnsi="Times New Roman" w:hint="eastAsia"/>
                <w:b/>
                <w:bCs/>
                <w:color w:val="FF0000"/>
              </w:rPr>
              <w:t>a</w:t>
            </w:r>
            <w:r w:rsidRPr="003837CC">
              <w:rPr>
                <w:rFonts w:ascii="Times New Roman" w:eastAsia="宋体" w:hAnsi="Times New Roman"/>
                <w:b/>
                <w:bCs/>
                <w:color w:val="FF0000"/>
                <w:vertAlign w:val="subscript"/>
              </w:rPr>
              <w:t>2</w:t>
            </w:r>
            <w:r w:rsidRPr="003837CC">
              <w:rPr>
                <w:rFonts w:ascii="Times New Roman" w:eastAsia="宋体" w:hAnsi="Times New Roman"/>
                <w:b/>
                <w:bCs/>
                <w:color w:val="FF0000"/>
              </w:rPr>
              <w:t>Sr</w:t>
            </w:r>
            <w:r w:rsidRPr="003837CC">
              <w:rPr>
                <w:rFonts w:ascii="Times New Roman" w:eastAsia="宋体" w:hAnsi="Times New Roman"/>
                <w:b/>
                <w:bCs/>
                <w:color w:val="FF0000"/>
                <w:vertAlign w:val="subscript"/>
              </w:rPr>
              <w:t>2</w:t>
            </w:r>
            <w:r w:rsidRPr="003837CC">
              <w:rPr>
                <w:rFonts w:ascii="Times New Roman" w:eastAsia="宋体" w:hAnsi="Times New Roman"/>
                <w:b/>
                <w:bCs/>
                <w:color w:val="FF0000"/>
              </w:rPr>
              <w:t>PtO</w:t>
            </w:r>
            <w:r w:rsidRPr="003837CC">
              <w:rPr>
                <w:rFonts w:ascii="Times New Roman" w:eastAsia="宋体" w:hAnsi="Times New Roman"/>
                <w:b/>
                <w:bCs/>
                <w:color w:val="FF0000"/>
                <w:vertAlign w:val="subscript"/>
              </w:rPr>
              <w:t>7+δ</w:t>
            </w:r>
          </w:p>
        </w:tc>
        <w:tc>
          <w:tcPr>
            <w:tcW w:w="749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/>
                <w:bCs/>
                <w:color w:val="FF0000"/>
                <w:lang w:val="de-DE"/>
              </w:rPr>
            </w:pPr>
            <w:r w:rsidRPr="003837CC">
              <w:rPr>
                <w:rFonts w:ascii="Times New Roman" w:eastAsia="宋体" w:hAnsi="Times New Roman"/>
                <w:b/>
                <w:bCs/>
                <w:color w:val="FF0000"/>
              </w:rPr>
              <w:t>Glass carbon</w:t>
            </w:r>
          </w:p>
        </w:tc>
        <w:tc>
          <w:tcPr>
            <w:tcW w:w="752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/>
                <w:bCs/>
                <w:color w:val="FF0000"/>
                <w:lang w:val="de-DE"/>
              </w:rPr>
            </w:pPr>
            <w:r w:rsidRPr="003837CC">
              <w:rPr>
                <w:rFonts w:ascii="Times New Roman" w:eastAsia="宋体" w:hAnsi="Times New Roman"/>
                <w:b/>
                <w:bCs/>
                <w:color w:val="FF0000"/>
                <w:lang w:val="de-DE"/>
              </w:rPr>
              <w:t>0.232</w:t>
            </w:r>
          </w:p>
        </w:tc>
        <w:tc>
          <w:tcPr>
            <w:tcW w:w="675" w:type="pct"/>
            <w:gridSpan w:val="2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/>
                <w:bCs/>
                <w:color w:val="FF0000"/>
                <w:lang w:val="de-DE"/>
              </w:rPr>
            </w:pPr>
            <w:r w:rsidRPr="003837CC">
              <w:rPr>
                <w:rFonts w:ascii="Times New Roman" w:eastAsia="宋体" w:hAnsi="Times New Roman"/>
                <w:b/>
                <w:bCs/>
                <w:color w:val="FF0000"/>
                <w:lang w:val="de-DE"/>
              </w:rPr>
              <w:t>13</w:t>
            </w:r>
          </w:p>
        </w:tc>
        <w:tc>
          <w:tcPr>
            <w:tcW w:w="677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/>
                <w:bCs/>
                <w:color w:val="FF0000"/>
                <w:lang w:val="de-DE"/>
              </w:rPr>
            </w:pPr>
            <w:r w:rsidRPr="003837CC">
              <w:rPr>
                <w:rFonts w:ascii="Times New Roman" w:eastAsia="宋体" w:hAnsi="Times New Roman"/>
                <w:b/>
                <w:bCs/>
                <w:color w:val="FF0000"/>
                <w:lang w:val="de-DE"/>
              </w:rPr>
              <w:t>22</w:t>
            </w:r>
          </w:p>
        </w:tc>
        <w:tc>
          <w:tcPr>
            <w:tcW w:w="1162" w:type="pc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/>
                <w:color w:val="FF0000"/>
                <w:lang w:val="de-DE"/>
              </w:rPr>
            </w:pPr>
            <w:r w:rsidRPr="003837CC">
              <w:rPr>
                <w:rFonts w:ascii="Times New Roman" w:eastAsia="宋体" w:hAnsi="Times New Roman"/>
                <w:b/>
                <w:color w:val="FF0000"/>
                <w:lang w:val="de-DE"/>
              </w:rPr>
              <w:t>This work</w:t>
            </w:r>
          </w:p>
        </w:tc>
      </w:tr>
      <w:tr w:rsidR="00AA45CB" w:rsidRPr="00AF512B" w:rsidTr="00E36E41">
        <w:tc>
          <w:tcPr>
            <w:tcW w:w="5000" w:type="pct"/>
            <w:gridSpan w:val="7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b/>
                <w:color w:val="000000"/>
                <w:lang w:val="de-DE"/>
              </w:rPr>
              <w:t>Pt-group metal based catalysts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Pt@C</w:t>
            </w:r>
            <w:r w:rsidRPr="003837CC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2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N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0.285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~</w:t>
            </w: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4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0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3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17569D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i/>
                <w:color w:val="000000"/>
              </w:rPr>
              <w:t>Nat. Nanotech.</w:t>
            </w:r>
            <w:r w:rsidRPr="003837CC">
              <w:rPr>
                <w:rFonts w:ascii="Times New Roman" w:eastAsia="宋体" w:hAnsi="Times New Roman"/>
                <w:color w:val="000000"/>
              </w:rPr>
              <w:t>, 2017, 12, 441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PtRu@RFCS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0.354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20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27.2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17569D" w:rsidP="0017569D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>
              <w:rPr>
                <w:rFonts w:ascii="Times New Roman" w:eastAsia="宋体" w:hAnsi="Times New Roman"/>
                <w:i/>
                <w:iCs/>
                <w:color w:val="000000"/>
              </w:rPr>
              <w:t>Energy Environ.</w:t>
            </w:r>
            <w:r>
              <w:rPr>
                <w:rFonts w:ascii="Times New Roman" w:eastAsia="宋体" w:hAnsi="Times New Roman" w:hint="eastAsia"/>
                <w:i/>
                <w:iCs/>
                <w:color w:val="000000"/>
              </w:rPr>
              <w:t xml:space="preserve"> </w:t>
            </w:r>
            <w:r w:rsidR="00AA45CB" w:rsidRPr="004F6D1C">
              <w:rPr>
                <w:rFonts w:ascii="Times New Roman" w:eastAsia="宋体" w:hAnsi="Times New Roman"/>
                <w:i/>
                <w:iCs/>
                <w:color w:val="000000"/>
              </w:rPr>
              <w:t>Sci.</w:t>
            </w:r>
            <w:r w:rsidR="00AA45CB" w:rsidRPr="003837CC">
              <w:rPr>
                <w:rFonts w:ascii="Times New Roman" w:eastAsia="宋体" w:hAnsi="Times New Roman"/>
                <w:color w:val="000000"/>
              </w:rPr>
              <w:t>, 2018,</w:t>
            </w:r>
            <w:r>
              <w:rPr>
                <w:rFonts w:ascii="Times New Roman" w:eastAsia="宋体" w:hAnsi="Times New Roman" w:hint="eastAsia"/>
                <w:color w:val="000000"/>
              </w:rPr>
              <w:t xml:space="preserve"> </w:t>
            </w:r>
            <w:r w:rsidR="00AA45CB" w:rsidRPr="003837CC">
              <w:rPr>
                <w:rFonts w:ascii="Times New Roman" w:eastAsia="宋体" w:hAnsi="Times New Roman"/>
                <w:color w:val="000000"/>
              </w:rPr>
              <w:t>11, 1232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</w:t>
            </w:r>
            <w:r w:rsidRPr="003837CC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1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/N-C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0.250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1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9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14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</w:rPr>
              <w:t>Nat. Commun.</w:t>
            </w:r>
            <w:r w:rsidRPr="003837CC">
              <w:rPr>
                <w:rFonts w:ascii="Times New Roman" w:eastAsia="宋体" w:hAnsi="Times New Roman"/>
                <w:color w:val="000000"/>
              </w:rPr>
              <w:t>, 2020, 11, 1029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  <w:lang w:val="fr-FR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Mo</w:t>
            </w:r>
            <w:r w:rsidRPr="003837CC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2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TiC</w:t>
            </w:r>
            <w:r w:rsidRPr="003837CC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2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T</w:t>
            </w:r>
            <w:r w:rsidRPr="003837CC">
              <w:rPr>
                <w:rFonts w:ascii="Times New Roman" w:eastAsia="宋体" w:hAnsi="Times New Roman"/>
                <w:bCs/>
                <w:i/>
                <w:iCs/>
                <w:color w:val="000000"/>
                <w:vertAlign w:val="subscript"/>
              </w:rPr>
              <w:t>x</w:t>
            </w:r>
            <w:r w:rsidR="00A23023" w:rsidRPr="003837CC">
              <w:rPr>
                <w:rFonts w:ascii="Times New Roman" w:eastAsia="宋体" w:hAnsi="Times New Roman"/>
                <w:bCs/>
                <w:color w:val="000000"/>
              </w:rPr>
              <w:t>-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Pt</w:t>
            </w:r>
            <w:r w:rsidRPr="003837CC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SA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fr-FR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fr-FR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1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fr-FR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fr-FR"/>
              </w:rPr>
              <w:t>3</w:t>
            </w:r>
            <w:r w:rsidRPr="003837CC">
              <w:rPr>
                <w:rFonts w:ascii="Times New Roman" w:eastAsia="宋体" w:hAnsi="Times New Roman"/>
                <w:color w:val="000000"/>
                <w:lang w:val="fr-FR"/>
              </w:rPr>
              <w:t>0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fr-FR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fr-FR"/>
              </w:rPr>
              <w:t>3</w:t>
            </w:r>
            <w:r w:rsidRPr="003837CC">
              <w:rPr>
                <w:rFonts w:ascii="Times New Roman" w:eastAsia="宋体" w:hAnsi="Times New Roman"/>
                <w:color w:val="000000"/>
                <w:lang w:val="fr-FR"/>
              </w:rPr>
              <w:t>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17569D" w:rsidRDefault="00AA45CB" w:rsidP="0017569D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</w:rPr>
              <w:t>Nat. Catal.</w:t>
            </w:r>
            <w:r w:rsidRPr="003837CC">
              <w:rPr>
                <w:rFonts w:ascii="Times New Roman" w:eastAsia="宋体" w:hAnsi="Times New Roman"/>
                <w:color w:val="000000"/>
              </w:rPr>
              <w:t xml:space="preserve">, </w:t>
            </w:r>
          </w:p>
          <w:p w:rsidR="00AA45CB" w:rsidRPr="003837CC" w:rsidRDefault="00AA45CB" w:rsidP="0017569D">
            <w:pPr>
              <w:jc w:val="center"/>
              <w:rPr>
                <w:rFonts w:ascii="Times New Roman" w:eastAsia="宋体" w:hAnsi="Times New Roman"/>
                <w:color w:val="000000"/>
                <w:lang w:val="fr-FR"/>
              </w:rPr>
            </w:pPr>
            <w:r w:rsidRPr="003837CC">
              <w:rPr>
                <w:rFonts w:ascii="Times New Roman" w:eastAsia="宋体" w:hAnsi="Times New Roman"/>
                <w:color w:val="000000"/>
              </w:rPr>
              <w:t>2018, 1, 985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Pt@PCM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N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A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105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64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  <w:lang w:val="de-DE"/>
              </w:rPr>
              <w:t>Sci. Adv.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, 2016, 2, e1501602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Pt/np-Co</w:t>
            </w:r>
            <w:r w:rsidRPr="003837CC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0.85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Se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2.5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5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5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3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  <w:lang w:val="de-DE"/>
              </w:rPr>
              <w:t>Nat. Commun.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, 2019, 10, 1743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Pd/Cu</w:t>
            </w:r>
            <w:r w:rsidR="00A23023" w:rsidRPr="003837CC">
              <w:rPr>
                <w:rFonts w:ascii="Times New Roman" w:eastAsia="宋体" w:hAnsi="Times New Roman"/>
                <w:bCs/>
                <w:color w:val="000000"/>
              </w:rPr>
              <w:t>-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Pt NRs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0.2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23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25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  <w:lang w:val="de-DE"/>
              </w:rPr>
              <w:t>Angew. Chem. Int. Ed.</w:t>
            </w:r>
            <w:r w:rsidR="004F6D1C">
              <w:rPr>
                <w:rFonts w:ascii="Times New Roman" w:eastAsia="宋体" w:hAnsi="Times New Roman"/>
                <w:color w:val="000000"/>
                <w:lang w:val="de-DE"/>
              </w:rPr>
              <w:t>,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 xml:space="preserve"> 2017, 56, 16047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ALD50Pt/NGNs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0.077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~38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2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9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  <w:lang w:val="de-DE"/>
              </w:rPr>
              <w:t>Nat. Commun.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, 2016, 7, 13638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</w:t>
            </w:r>
            <w:r w:rsidRPr="003837CC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1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/OLC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0.510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38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35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17569D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  <w:lang w:val="de-DE"/>
              </w:rPr>
              <w:t>Nat. Energy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 xml:space="preserve">, </w:t>
            </w:r>
          </w:p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2019, 4, 512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</w:t>
            </w:r>
            <w:r w:rsidR="00A23023" w:rsidRPr="003837CC">
              <w:rPr>
                <w:rFonts w:ascii="Times New Roman" w:eastAsia="宋体" w:hAnsi="Times New Roman"/>
                <w:bCs/>
                <w:color w:val="000000"/>
              </w:rPr>
              <w:t>-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GT-1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0.280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18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17569D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  <w:lang w:val="de-DE"/>
              </w:rPr>
              <w:t>Nat. Energy</w:t>
            </w:r>
            <w:r w:rsidR="0017569D">
              <w:rPr>
                <w:rFonts w:ascii="Times New Roman" w:eastAsia="宋体" w:hAnsi="Times New Roman"/>
                <w:color w:val="000000"/>
                <w:lang w:val="de-DE"/>
              </w:rPr>
              <w:t>,</w:t>
            </w:r>
          </w:p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2018, 3, 773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PtNC/S</w:t>
            </w:r>
            <w:r w:rsidR="00A23023" w:rsidRPr="003837CC">
              <w:rPr>
                <w:rFonts w:ascii="Times New Roman" w:eastAsia="宋体" w:hAnsi="Times New Roman"/>
                <w:bCs/>
                <w:color w:val="000000"/>
              </w:rPr>
              <w:t>-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C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0.051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11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  <w:lang w:val="de-DE"/>
              </w:rPr>
              <w:t>Nat. Commun.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, 2019, 10, 4977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PtW</w:t>
            </w:r>
            <w:r w:rsidRPr="003837CC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6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O</w:t>
            </w:r>
            <w:r w:rsidRPr="003837CC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24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/C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5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NA</w:t>
            </w:r>
          </w:p>
        </w:tc>
        <w:tc>
          <w:tcPr>
            <w:tcW w:w="675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22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30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  <w:lang w:val="de-DE"/>
              </w:rPr>
              <w:t>Nat. Commun.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, 2020, 11, 490</w:t>
            </w:r>
          </w:p>
        </w:tc>
      </w:tr>
      <w:tr w:rsidR="00AA45CB" w:rsidRPr="00EB223F" w:rsidTr="00E36E41">
        <w:tc>
          <w:tcPr>
            <w:tcW w:w="5000" w:type="pct"/>
            <w:gridSpan w:val="7"/>
            <w:shd w:val="clear" w:color="auto" w:fill="auto"/>
            <w:vAlign w:val="center"/>
          </w:tcPr>
          <w:p w:rsidR="00AA45CB" w:rsidRPr="003837CC" w:rsidRDefault="00EB223F" w:rsidP="00AA45CB">
            <w:pPr>
              <w:jc w:val="center"/>
              <w:rPr>
                <w:rFonts w:ascii="Times New Roman" w:eastAsia="宋体" w:hAnsi="Times New Roman"/>
                <w:b/>
                <w:color w:val="000000"/>
                <w:lang w:val="fr-FR"/>
              </w:rPr>
            </w:pPr>
            <w:r>
              <w:rPr>
                <w:rFonts w:ascii="Times New Roman" w:eastAsia="宋体" w:hAnsi="Times New Roman"/>
                <w:b/>
                <w:color w:val="000000"/>
              </w:rPr>
              <w:t>H</w:t>
            </w:r>
            <w:r w:rsidRPr="00EB223F">
              <w:rPr>
                <w:rFonts w:ascii="Times New Roman" w:eastAsia="宋体" w:hAnsi="Times New Roman"/>
                <w:b/>
                <w:color w:val="000000"/>
              </w:rPr>
              <w:t>ydrogen spillover-based binary-component catalyst</w:t>
            </w:r>
            <w:r>
              <w:rPr>
                <w:rFonts w:ascii="Times New Roman" w:eastAsia="宋体" w:hAnsi="Times New Roman"/>
                <w:b/>
                <w:color w:val="000000"/>
              </w:rPr>
              <w:t>s</w:t>
            </w:r>
            <w:r w:rsidRPr="00EB223F">
              <w:rPr>
                <w:rFonts w:ascii="Times New Roman" w:eastAsia="宋体" w:hAnsi="Times New Roman"/>
                <w:b/>
                <w:color w:val="000000"/>
              </w:rPr>
              <w:t xml:space="preserve"> (HSBCC</w:t>
            </w:r>
            <w:r>
              <w:rPr>
                <w:rFonts w:ascii="Times New Roman" w:eastAsia="宋体" w:hAnsi="Times New Roman"/>
                <w:b/>
                <w:color w:val="000000"/>
              </w:rPr>
              <w:t>s</w:t>
            </w:r>
            <w:r w:rsidRPr="00EB223F">
              <w:rPr>
                <w:rFonts w:ascii="Times New Roman" w:eastAsia="宋体" w:hAnsi="Times New Roman"/>
                <w:b/>
                <w:color w:val="000000"/>
              </w:rPr>
              <w:t>)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Rh/SiNW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</w:rPr>
              <w:t>Glass carbon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0.193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~80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</w:rPr>
              <w:t>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</w:rPr>
              <w:t>Nat. Commun</w:t>
            </w:r>
            <w:r w:rsidR="004F6D1C" w:rsidRPr="004F6D1C">
              <w:rPr>
                <w:rFonts w:ascii="Times New Roman" w:eastAsia="宋体" w:hAnsi="Times New Roman"/>
                <w:i/>
                <w:iCs/>
                <w:color w:val="000000"/>
              </w:rPr>
              <w:t>.</w:t>
            </w:r>
            <w:r w:rsidR="004F6D1C">
              <w:rPr>
                <w:rFonts w:ascii="Times New Roman" w:eastAsia="宋体" w:hAnsi="Times New Roman"/>
                <w:color w:val="000000"/>
              </w:rPr>
              <w:t>,</w:t>
            </w:r>
            <w:r w:rsidRPr="003837CC">
              <w:rPr>
                <w:rFonts w:ascii="Times New Roman" w:eastAsia="宋体" w:hAnsi="Times New Roman"/>
                <w:color w:val="000000"/>
              </w:rPr>
              <w:t xml:space="preserve"> 2016, 7, 12272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</w:rPr>
            </w:pPr>
            <w:r w:rsidRPr="003837CC">
              <w:rPr>
                <w:rFonts w:ascii="Times New Roman" w:eastAsia="宋体" w:hAnsi="Times New Roman" w:hint="eastAsia"/>
                <w:bCs/>
                <w:color w:val="000000"/>
              </w:rPr>
              <w:t>Rh-MoS</w:t>
            </w:r>
            <w:r w:rsidRPr="003837CC">
              <w:rPr>
                <w:rFonts w:ascii="Times New Roman" w:eastAsia="宋体" w:hAnsi="Times New Roman" w:hint="eastAsia"/>
                <w:bCs/>
                <w:color w:val="000000"/>
                <w:vertAlign w:val="subscript"/>
              </w:rPr>
              <w:t>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</w:rPr>
              <w:t>Glass carbon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</w:rPr>
              <w:t>0.309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47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</w:rPr>
              <w:t>24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</w:rPr>
              <w:t>Adv. Funct. Mater.</w:t>
            </w:r>
            <w:r w:rsidRPr="003837CC">
              <w:rPr>
                <w:rFonts w:ascii="Times New Roman" w:eastAsia="宋体" w:hAnsi="Times New Roman"/>
                <w:color w:val="000000"/>
              </w:rPr>
              <w:t>, 2017, 27, 1700359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Ir/SiNW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</w:rPr>
              <w:t>Glass carbon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</w:rPr>
              <w:t>0</w:t>
            </w:r>
            <w:r w:rsidRPr="003837CC">
              <w:rPr>
                <w:rFonts w:ascii="Times New Roman" w:eastAsia="宋体" w:hAnsi="Times New Roman"/>
                <w:color w:val="000000"/>
              </w:rPr>
              <w:t>.339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2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0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</w:rPr>
              <w:t>2</w:t>
            </w:r>
            <w:r w:rsidRPr="003837CC">
              <w:rPr>
                <w:rFonts w:ascii="Times New Roman" w:eastAsia="宋体" w:hAnsi="Times New Roman"/>
                <w:color w:val="000000"/>
              </w:rPr>
              <w:t>2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17569D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</w:rPr>
              <w:t>ACS Nano</w:t>
            </w:r>
            <w:r w:rsidR="004F6D1C">
              <w:rPr>
                <w:rFonts w:ascii="Times New Roman" w:eastAsia="宋体" w:hAnsi="Times New Roman"/>
                <w:color w:val="000000"/>
              </w:rPr>
              <w:t>,</w:t>
            </w:r>
            <w:r w:rsidRPr="003837CC">
              <w:rPr>
                <w:rFonts w:ascii="Times New Roman" w:eastAsia="宋体" w:hAnsi="Times New Roman"/>
                <w:color w:val="000000"/>
              </w:rPr>
              <w:t xml:space="preserve"> </w:t>
            </w:r>
          </w:p>
          <w:p w:rsidR="00AA45CB" w:rsidRDefault="00AA45CB" w:rsidP="0017569D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</w:rPr>
              <w:t>2019, 13, 2786</w:t>
            </w:r>
          </w:p>
          <w:p w:rsidR="0017569D" w:rsidRDefault="0017569D" w:rsidP="0017569D">
            <w:pPr>
              <w:jc w:val="center"/>
              <w:rPr>
                <w:rFonts w:ascii="Times New Roman" w:eastAsia="宋体" w:hAnsi="Times New Roman"/>
                <w:color w:val="000000"/>
              </w:rPr>
            </w:pPr>
          </w:p>
          <w:p w:rsidR="0017569D" w:rsidRPr="003837CC" w:rsidRDefault="0017569D" w:rsidP="0017569D">
            <w:pPr>
              <w:jc w:val="center"/>
              <w:rPr>
                <w:rFonts w:ascii="Times New Roman" w:eastAsia="宋体" w:hAnsi="Times New Roman"/>
                <w:color w:val="000000"/>
              </w:rPr>
            </w:pP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Pt/CoP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</w:rPr>
              <w:t>Glass carbon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</w:rPr>
              <w:t>0.102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2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1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</w:rPr>
              <w:t>4</w:t>
            </w:r>
            <w:r w:rsidRPr="003837CC">
              <w:rPr>
                <w:rFonts w:ascii="Times New Roman" w:eastAsia="宋体" w:hAnsi="Times New Roman"/>
                <w:color w:val="000000"/>
              </w:rPr>
              <w:t>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17569D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</w:rPr>
              <w:t>Energy Environ. Sci.</w:t>
            </w:r>
            <w:r w:rsidRPr="003837CC">
              <w:rPr>
                <w:rFonts w:ascii="Times New Roman" w:eastAsia="宋体" w:hAnsi="Times New Roman"/>
                <w:color w:val="000000"/>
              </w:rPr>
              <w:t>, 2019, 12, 2298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</w:t>
            </w:r>
            <w:r w:rsidR="00A23023" w:rsidRPr="003837CC">
              <w:rPr>
                <w:rFonts w:ascii="Times New Roman" w:eastAsia="宋体" w:hAnsi="Times New Roman"/>
                <w:bCs/>
                <w:color w:val="000000"/>
              </w:rPr>
              <w:t>-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SA/ML</w:t>
            </w:r>
            <w:r w:rsidR="00A23023" w:rsidRPr="003837CC">
              <w:rPr>
                <w:rFonts w:ascii="Times New Roman" w:eastAsia="宋体" w:hAnsi="Times New Roman"/>
                <w:bCs/>
                <w:color w:val="000000"/>
              </w:rPr>
              <w:t>-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WO</w:t>
            </w:r>
            <w:r w:rsidRPr="003837CC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</w:rPr>
              <w:t>0</w:t>
            </w:r>
            <w:r w:rsidRPr="003837CC">
              <w:rPr>
                <w:rFonts w:ascii="Times New Roman" w:eastAsia="宋体" w:hAnsi="Times New Roman"/>
                <w:color w:val="000000"/>
              </w:rPr>
              <w:t>.56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2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2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</w:rPr>
              <w:t>2</w:t>
            </w:r>
            <w:r w:rsidRPr="003837CC">
              <w:rPr>
                <w:rFonts w:ascii="Times New Roman" w:eastAsia="宋体" w:hAnsi="Times New Roman"/>
                <w:color w:val="000000"/>
              </w:rPr>
              <w:t>7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</w:rPr>
              <w:t>Adv. Funct. Mater.</w:t>
            </w:r>
            <w:r w:rsidR="004F6D1C">
              <w:rPr>
                <w:rFonts w:ascii="Times New Roman" w:eastAsia="宋体" w:hAnsi="Times New Roman"/>
                <w:color w:val="000000"/>
              </w:rPr>
              <w:t>,</w:t>
            </w:r>
            <w:r w:rsidRPr="003837CC">
              <w:rPr>
                <w:rFonts w:ascii="Times New Roman" w:eastAsia="宋体" w:hAnsi="Times New Roman"/>
                <w:color w:val="000000"/>
              </w:rPr>
              <w:t xml:space="preserve"> 2021, 2009770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Pt-WO</w:t>
            </w:r>
            <w:r w:rsidRPr="003837CC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</w:rPr>
              <w:t>0</w:t>
            </w:r>
            <w:r w:rsidRPr="003837CC">
              <w:rPr>
                <w:rFonts w:ascii="Times New Roman" w:eastAsia="宋体" w:hAnsi="Times New Roman"/>
                <w:color w:val="000000"/>
              </w:rPr>
              <w:t>.141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3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9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</w:rPr>
              <w:t>3</w:t>
            </w:r>
            <w:r w:rsidRPr="003837CC">
              <w:rPr>
                <w:rFonts w:ascii="Times New Roman" w:eastAsia="宋体" w:hAnsi="Times New Roman"/>
                <w:color w:val="000000"/>
              </w:rPr>
              <w:t>3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17569D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</w:rPr>
              <w:t>Nano Energy</w:t>
            </w:r>
            <w:r w:rsidR="004F6D1C">
              <w:rPr>
                <w:rFonts w:ascii="Times New Roman" w:eastAsia="宋体" w:hAnsi="Times New Roman"/>
                <w:color w:val="000000"/>
              </w:rPr>
              <w:t>,</w:t>
            </w:r>
            <w:r w:rsidRPr="003837CC">
              <w:rPr>
                <w:rFonts w:ascii="Times New Roman" w:eastAsia="宋体" w:hAnsi="Times New Roman"/>
                <w:color w:val="000000"/>
              </w:rPr>
              <w:t xml:space="preserve"> </w:t>
            </w:r>
          </w:p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</w:rPr>
              <w:t>2020, 71, 104653</w:t>
            </w:r>
          </w:p>
        </w:tc>
      </w:tr>
      <w:tr w:rsidR="00AA45CB" w:rsidRPr="00AF512B" w:rsidTr="00E36E41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 SA/m</w:t>
            </w:r>
            <w:r w:rsidR="00A23023" w:rsidRPr="003837CC">
              <w:rPr>
                <w:rFonts w:ascii="Times New Roman" w:eastAsia="宋体" w:hAnsi="Times New Roman"/>
                <w:bCs/>
                <w:color w:val="000000"/>
              </w:rPr>
              <w:t>-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WO</w:t>
            </w:r>
            <w:r w:rsidRPr="003837CC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3−</w:t>
            </w:r>
            <w:r w:rsidRPr="003837CC">
              <w:rPr>
                <w:rFonts w:ascii="Times New Roman" w:eastAsia="宋体" w:hAnsi="Times New Roman"/>
                <w:bCs/>
                <w:i/>
                <w:iCs/>
                <w:color w:val="000000"/>
                <w:vertAlign w:val="subscript"/>
              </w:rPr>
              <w:t>x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0.196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47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45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  <w:lang w:val="de-DE"/>
              </w:rPr>
              <w:t>Angew. Chem. Int. Ed.</w:t>
            </w:r>
            <w:r w:rsidR="004F6D1C">
              <w:rPr>
                <w:rFonts w:ascii="Times New Roman" w:eastAsia="宋体" w:hAnsi="Times New Roman"/>
                <w:color w:val="000000"/>
                <w:lang w:val="de-DE"/>
              </w:rPr>
              <w:t>,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 xml:space="preserve"> 2019, 58, 16038</w:t>
            </w:r>
          </w:p>
        </w:tc>
      </w:tr>
      <w:tr w:rsidR="00AA45CB" w:rsidRPr="00AF512B" w:rsidTr="00B7355F">
        <w:tc>
          <w:tcPr>
            <w:tcW w:w="985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</w:rPr>
            </w:pPr>
            <w:r w:rsidRPr="003837CC">
              <w:rPr>
                <w:rFonts w:ascii="Times New Roman" w:eastAsia="宋体" w:hAnsi="Times New Roman"/>
                <w:bCs/>
                <w:color w:val="000000"/>
              </w:rPr>
              <w:t>Pt/RuCeO</w:t>
            </w:r>
            <w:r w:rsidRPr="00A23023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x</w:t>
            </w:r>
            <w:r w:rsidR="00A23023" w:rsidRPr="003837CC">
              <w:rPr>
                <w:rFonts w:ascii="Times New Roman" w:eastAsia="宋体" w:hAnsi="Times New Roman"/>
                <w:bCs/>
                <w:color w:val="000000"/>
              </w:rPr>
              <w:t>-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PA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0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.388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45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31</w:t>
            </w:r>
          </w:p>
        </w:tc>
        <w:tc>
          <w:tcPr>
            <w:tcW w:w="1162" w:type="pct"/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  <w:lang w:val="de-DE"/>
              </w:rPr>
              <w:t>Angew. Chem. Int. Ed.</w:t>
            </w:r>
            <w:r w:rsidR="004F6D1C">
              <w:rPr>
                <w:rFonts w:ascii="Times New Roman" w:eastAsia="宋体" w:hAnsi="Times New Roman"/>
                <w:color w:val="000000"/>
                <w:lang w:val="de-DE"/>
              </w:rPr>
              <w:t>,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 xml:space="preserve"> 2020, 59, 20423</w:t>
            </w:r>
          </w:p>
        </w:tc>
      </w:tr>
      <w:tr w:rsidR="00AA45CB" w:rsidRPr="00AF512B" w:rsidTr="00B7355F">
        <w:tc>
          <w:tcPr>
            <w:tcW w:w="9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bCs/>
                <w:color w:val="000000"/>
              </w:rPr>
            </w:pPr>
            <w:r w:rsidRPr="003837CC">
              <w:rPr>
                <w:rFonts w:ascii="Times New Roman" w:eastAsia="宋体" w:hAnsi="Times New Roman"/>
                <w:bCs/>
                <w:i/>
                <w:iCs/>
                <w:color w:val="000000"/>
              </w:rPr>
              <w:t>V</w:t>
            </w:r>
            <w:r w:rsidRPr="003837CC">
              <w:rPr>
                <w:rFonts w:ascii="Times New Roman" w:eastAsia="宋体" w:hAnsi="Times New Roman"/>
                <w:bCs/>
                <w:i/>
                <w:iCs/>
                <w:color w:val="000000"/>
                <w:vertAlign w:val="subscript"/>
              </w:rPr>
              <w:t>O</w:t>
            </w:r>
            <w:r w:rsidRPr="003837CC">
              <w:rPr>
                <w:rFonts w:ascii="Times New Roman" w:eastAsia="宋体" w:hAnsi="Times New Roman"/>
                <w:bCs/>
                <w:color w:val="000000"/>
              </w:rPr>
              <w:t>-Pt/TiO</w:t>
            </w:r>
            <w:r w:rsidRPr="003837CC">
              <w:rPr>
                <w:rFonts w:ascii="Times New Roman" w:eastAsia="宋体" w:hAnsi="Times New Roman"/>
                <w:bCs/>
                <w:color w:val="000000"/>
                <w:vertAlign w:val="subscript"/>
              </w:rPr>
              <w:t>2</w:t>
            </w:r>
          </w:p>
        </w:tc>
        <w:tc>
          <w:tcPr>
            <w:tcW w:w="7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Glass carbon</w:t>
            </w:r>
          </w:p>
        </w:tc>
        <w:tc>
          <w:tcPr>
            <w:tcW w:w="784" w:type="pct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0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.238</w:t>
            </w:r>
          </w:p>
        </w:tc>
        <w:tc>
          <w:tcPr>
            <w:tcW w:w="64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~6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0</w:t>
            </w:r>
          </w:p>
        </w:tc>
        <w:tc>
          <w:tcPr>
            <w:tcW w:w="67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3837CC">
              <w:rPr>
                <w:rFonts w:ascii="Times New Roman" w:eastAsia="宋体" w:hAnsi="Times New Roman" w:hint="eastAsia"/>
                <w:color w:val="000000"/>
                <w:lang w:val="de-DE"/>
              </w:rPr>
              <w:t>3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>3</w:t>
            </w:r>
          </w:p>
        </w:tc>
        <w:tc>
          <w:tcPr>
            <w:tcW w:w="116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A45CB" w:rsidRPr="003837CC" w:rsidRDefault="00AA45CB" w:rsidP="00AA45CB">
            <w:pPr>
              <w:jc w:val="center"/>
              <w:rPr>
                <w:rFonts w:ascii="Times New Roman" w:eastAsia="宋体" w:hAnsi="Times New Roman"/>
                <w:color w:val="000000"/>
                <w:lang w:val="de-DE"/>
              </w:rPr>
            </w:pPr>
            <w:r w:rsidRPr="004F6D1C">
              <w:rPr>
                <w:rFonts w:ascii="Times New Roman" w:eastAsia="宋体" w:hAnsi="Times New Roman"/>
                <w:i/>
                <w:iCs/>
                <w:color w:val="000000"/>
                <w:lang w:val="de-DE"/>
              </w:rPr>
              <w:t>Angew. Chem. Int. Ed.</w:t>
            </w:r>
            <w:r w:rsidR="004F6D1C">
              <w:rPr>
                <w:rFonts w:ascii="Times New Roman" w:eastAsia="宋体" w:hAnsi="Times New Roman"/>
                <w:color w:val="000000"/>
                <w:lang w:val="de-DE"/>
              </w:rPr>
              <w:t>,</w:t>
            </w:r>
            <w:r w:rsidRPr="003837CC">
              <w:rPr>
                <w:rFonts w:ascii="Times New Roman" w:eastAsia="宋体" w:hAnsi="Times New Roman"/>
                <w:color w:val="000000"/>
                <w:lang w:val="de-DE"/>
              </w:rPr>
              <w:t xml:space="preserve"> 2020, DOI:10.1002/anie.202104856</w:t>
            </w:r>
          </w:p>
        </w:tc>
      </w:tr>
    </w:tbl>
    <w:p w:rsidR="00E33B4F" w:rsidRDefault="00E33B4F" w:rsidP="00E33B4F">
      <w:pPr>
        <w:pStyle w:val="SMText"/>
        <w:ind w:firstLineChars="200"/>
        <w:jc w:val="both"/>
        <w:rPr>
          <w:bCs/>
          <w:lang w:eastAsia="zh-CN"/>
        </w:rPr>
      </w:pPr>
    </w:p>
    <w:p w:rsidR="00CE3130" w:rsidRDefault="00CE3130" w:rsidP="00E33B4F">
      <w:pPr>
        <w:pStyle w:val="SMText"/>
        <w:ind w:firstLine="0"/>
        <w:jc w:val="both"/>
        <w:rPr>
          <w:b/>
          <w:lang w:eastAsia="zh-CN"/>
        </w:rPr>
      </w:pPr>
    </w:p>
    <w:p w:rsidR="00CE3130" w:rsidRDefault="00CE3130" w:rsidP="00E33B4F">
      <w:pPr>
        <w:pStyle w:val="SMText"/>
        <w:ind w:firstLine="0"/>
        <w:jc w:val="both"/>
        <w:rPr>
          <w:b/>
          <w:lang w:eastAsia="zh-CN"/>
        </w:rPr>
      </w:pPr>
    </w:p>
    <w:p w:rsidR="00E33B4F" w:rsidRPr="002D09D3" w:rsidRDefault="00E33B4F" w:rsidP="009A5DFF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9A5DFF">
        <w:rPr>
          <w:rFonts w:ascii="Times New Roman" w:hAnsi="Times New Roman" w:cs="Times New Roman"/>
          <w:b/>
          <w:bCs/>
          <w:sz w:val="24"/>
          <w:szCs w:val="24"/>
        </w:rPr>
        <w:t>Supplementary Note 1.</w:t>
      </w:r>
      <w:r w:rsidRPr="002D09D3">
        <w:rPr>
          <w:rFonts w:ascii="Times New Roman" w:hAnsi="Times New Roman" w:cs="Times New Roman"/>
          <w:sz w:val="24"/>
          <w:szCs w:val="24"/>
        </w:rPr>
        <w:t xml:space="preserve"> Turnover frequency calculations</w:t>
      </w:r>
    </w:p>
    <w:p w:rsidR="00E33B4F" w:rsidRDefault="00E33B4F" w:rsidP="00E33B4F">
      <w:pPr>
        <w:pStyle w:val="SMText"/>
        <w:ind w:firstLine="0"/>
        <w:jc w:val="both"/>
        <w:rPr>
          <w:b/>
          <w:lang w:eastAsia="zh-CN"/>
        </w:rPr>
      </w:pPr>
    </w:p>
    <w:p w:rsidR="007C1C10" w:rsidRPr="00E33B4F" w:rsidRDefault="007C1C10" w:rsidP="00E33B4F">
      <w:pPr>
        <w:pStyle w:val="SMText"/>
        <w:ind w:firstLine="0"/>
        <w:jc w:val="both"/>
        <w:rPr>
          <w:bCs/>
          <w:lang w:eastAsia="zh-CN"/>
        </w:rPr>
      </w:pPr>
      <w:r w:rsidRPr="00E33B4F">
        <w:rPr>
          <w:bCs/>
          <w:lang w:eastAsia="zh-CN"/>
        </w:rPr>
        <w:t>The active sites per real surface area are calculated from the following formula:</w:t>
      </w:r>
    </w:p>
    <w:p w:rsidR="007C1C10" w:rsidRPr="00A27E29" w:rsidRDefault="00A27E29" w:rsidP="007C1C10">
      <w:pPr>
        <w:pStyle w:val="SMText"/>
        <w:ind w:firstLine="0"/>
        <w:jc w:val="both"/>
        <w:rPr>
          <w:b/>
          <w:bCs/>
          <w:lang w:eastAsia="zh-CN"/>
        </w:rPr>
      </w:pPr>
      <w:r w:rsidRPr="00A27E29">
        <w:rPr>
          <w:bCs/>
        </w:rPr>
        <w:t xml:space="preserve">No. of active sites = </w:t>
      </w:r>
      <m:oMath>
        <m:sSup>
          <m:sSupPr>
            <m:ctrlPr>
              <w:rPr>
                <w:rFonts w:ascii="Cambria Math" w:hAnsi="Cambria Math"/>
                <w:bCs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No.of atoms/unit cell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Volume/unit cell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vertAlign w:val="superscript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vertAlign w:val="superscript"/>
                  </w:rPr>
                  <m:t>3</m:t>
                </m:r>
              </m:den>
            </m:f>
          </m:sup>
        </m:sSup>
      </m:oMath>
    </w:p>
    <w:p w:rsidR="007C1C10" w:rsidRPr="00E33B4F" w:rsidRDefault="007C1C10" w:rsidP="00E33B4F">
      <w:pPr>
        <w:pStyle w:val="SMText"/>
        <w:ind w:firstLine="0"/>
        <w:jc w:val="both"/>
        <w:rPr>
          <w:bCs/>
          <w:lang w:eastAsia="zh-CN"/>
        </w:rPr>
      </w:pPr>
      <w:r w:rsidRPr="00E33B4F">
        <w:rPr>
          <w:bCs/>
          <w:lang w:eastAsia="zh-CN"/>
        </w:rPr>
        <w:t>From Figure S8, we can calculate the number of active sites per surface area for P</w:t>
      </w:r>
      <w:r w:rsidRPr="00E33B4F">
        <w:rPr>
          <w:rFonts w:hint="eastAsia"/>
          <w:bCs/>
          <w:lang w:eastAsia="zh-CN"/>
        </w:rPr>
        <w:t>t</w:t>
      </w:r>
      <w:r w:rsidRPr="00E33B4F">
        <w:rPr>
          <w:bCs/>
          <w:lang w:eastAsia="zh-CN"/>
        </w:rPr>
        <w:t xml:space="preserve"> and </w:t>
      </w:r>
      <w:r w:rsidRPr="00E33B4F">
        <w:rPr>
          <w:rFonts w:hint="eastAsia"/>
          <w:szCs w:val="28"/>
        </w:rPr>
        <w:t>La</w:t>
      </w:r>
      <w:r w:rsidRPr="00E33B4F">
        <w:rPr>
          <w:rFonts w:hint="eastAsia"/>
          <w:szCs w:val="28"/>
          <w:vertAlign w:val="subscript"/>
        </w:rPr>
        <w:t>2</w:t>
      </w:r>
      <w:r w:rsidRPr="00E33B4F">
        <w:rPr>
          <w:rFonts w:hint="eastAsia"/>
          <w:szCs w:val="28"/>
        </w:rPr>
        <w:t>Sr</w:t>
      </w:r>
      <w:r w:rsidRPr="00E33B4F">
        <w:rPr>
          <w:rFonts w:hint="eastAsia"/>
          <w:szCs w:val="28"/>
          <w:vertAlign w:val="subscript"/>
        </w:rPr>
        <w:t>2</w:t>
      </w:r>
      <w:r w:rsidRPr="00E33B4F">
        <w:rPr>
          <w:rFonts w:hint="eastAsia"/>
          <w:szCs w:val="28"/>
        </w:rPr>
        <w:t>PtO</w:t>
      </w:r>
      <w:r w:rsidRPr="00E33B4F">
        <w:rPr>
          <w:szCs w:val="28"/>
          <w:vertAlign w:val="subscript"/>
        </w:rPr>
        <w:t>7+δ</w:t>
      </w:r>
      <w:r w:rsidRPr="00E33B4F">
        <w:rPr>
          <w:bCs/>
          <w:lang w:eastAsia="zh-CN"/>
        </w:rPr>
        <w:t>:</w:t>
      </w:r>
    </w:p>
    <w:p w:rsidR="007C1C10" w:rsidRPr="00E33B4F" w:rsidRDefault="007C1C10" w:rsidP="007C1C10">
      <w:pPr>
        <w:pStyle w:val="SMText"/>
        <w:ind w:firstLine="0"/>
        <w:jc w:val="both"/>
        <w:rPr>
          <w:bCs/>
          <w:lang w:eastAsia="zh-CN"/>
        </w:rPr>
      </w:pPr>
      <w:r w:rsidRPr="00E33B4F">
        <w:rPr>
          <w:bCs/>
          <w:lang w:eastAsia="zh-CN"/>
        </w:rPr>
        <w:t>No. of active sites (P</w:t>
      </w:r>
      <w:r w:rsidRPr="00E33B4F">
        <w:rPr>
          <w:rFonts w:hint="eastAsia"/>
          <w:bCs/>
          <w:lang w:eastAsia="zh-CN"/>
        </w:rPr>
        <w:t>t</w:t>
      </w:r>
      <w:r w:rsidRPr="00E33B4F">
        <w:rPr>
          <w:bCs/>
          <w:lang w:eastAsia="zh-CN"/>
        </w:rPr>
        <w:t>) =</w:t>
      </w:r>
      <m:oMath>
        <m:sSup>
          <m:sSupPr>
            <m:ctrlPr>
              <w:rPr>
                <w:rFonts w:ascii="Cambria Math" w:hAnsi="Cambria Math"/>
                <w:bCs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unit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/>
                      </w:rPr>
                      <m:t>cell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</w:rPr>
                      <m:t>60.42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Å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unit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/>
                      </w:rPr>
                      <m:t>cell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</w:rPr>
                  <m:t>3</m:t>
                </m:r>
              </m:den>
            </m:f>
          </m:sup>
        </m:sSup>
      </m:oMath>
      <w:r w:rsidRPr="00E33B4F">
        <w:rPr>
          <w:bCs/>
          <w:lang w:eastAsia="zh-CN"/>
        </w:rPr>
        <w:t xml:space="preserve"> = 1.637×</w:t>
      </w:r>
      <m:oMath>
        <m:sSup>
          <m:sSupPr>
            <m:ctrlPr>
              <w:rPr>
                <w:rFonts w:ascii="Cambria Math" w:hAnsi="Cambria Math"/>
                <w:bCs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/>
              </w:rPr>
              <m:t>15</m:t>
            </m:r>
          </m:sup>
        </m:sSup>
      </m:oMath>
      <w:r w:rsidRPr="00E33B4F">
        <w:rPr>
          <w:bCs/>
          <w:lang w:eastAsia="zh-CN"/>
        </w:rPr>
        <w:t xml:space="preserve"> atoms </w:t>
      </w:r>
      <w:r w:rsidR="00BA548C">
        <w:rPr>
          <w:bCs/>
          <w:lang w:eastAsia="zh-CN"/>
        </w:rPr>
        <w:t>cm</w:t>
      </w:r>
      <w:r w:rsidR="00BA548C" w:rsidRPr="00BA548C">
        <w:rPr>
          <w:bCs/>
          <w:vertAlign w:val="superscript"/>
          <w:lang w:eastAsia="zh-CN"/>
        </w:rPr>
        <w:t>-2</w:t>
      </w:r>
      <w:r w:rsidRPr="00E33B4F">
        <w:rPr>
          <w:bCs/>
          <w:lang w:eastAsia="zh-CN"/>
        </w:rPr>
        <w:br/>
        <w:t>No. of active sites (</w:t>
      </w:r>
      <w:r w:rsidRPr="00E33B4F">
        <w:rPr>
          <w:rFonts w:hint="eastAsia"/>
          <w:bCs/>
          <w:lang w:eastAsia="zh-CN"/>
        </w:rPr>
        <w:t>La</w:t>
      </w:r>
      <w:r w:rsidRPr="00E33B4F">
        <w:rPr>
          <w:rFonts w:hint="eastAsia"/>
          <w:bCs/>
          <w:vertAlign w:val="subscript"/>
          <w:lang w:eastAsia="zh-CN"/>
        </w:rPr>
        <w:t>2</w:t>
      </w:r>
      <w:r w:rsidRPr="00E33B4F">
        <w:rPr>
          <w:rFonts w:hint="eastAsia"/>
          <w:bCs/>
          <w:lang w:eastAsia="zh-CN"/>
        </w:rPr>
        <w:t>Sr</w:t>
      </w:r>
      <w:r w:rsidRPr="00E33B4F">
        <w:rPr>
          <w:rFonts w:hint="eastAsia"/>
          <w:bCs/>
          <w:vertAlign w:val="subscript"/>
          <w:lang w:eastAsia="zh-CN"/>
        </w:rPr>
        <w:t>2</w:t>
      </w:r>
      <w:r w:rsidRPr="00E33B4F">
        <w:rPr>
          <w:rFonts w:hint="eastAsia"/>
          <w:bCs/>
          <w:lang w:eastAsia="zh-CN"/>
        </w:rPr>
        <w:t>PtO</w:t>
      </w:r>
      <w:r w:rsidRPr="00E33B4F">
        <w:rPr>
          <w:bCs/>
          <w:vertAlign w:val="subscript"/>
          <w:lang w:eastAsia="zh-CN"/>
        </w:rPr>
        <w:t>7+δ</w:t>
      </w:r>
      <w:r w:rsidRPr="00E33B4F">
        <w:rPr>
          <w:bCs/>
          <w:lang w:eastAsia="zh-CN"/>
        </w:rPr>
        <w:t xml:space="preserve">) = </w:t>
      </w:r>
      <m:oMath>
        <m:sSup>
          <m:sSupPr>
            <m:ctrlPr>
              <w:rPr>
                <w:rFonts w:ascii="Cambria Math" w:hAnsi="Cambria Math"/>
                <w:bCs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unit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/>
                      </w:rPr>
                      <m:t>cell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</w:rPr>
                      <m:t>526.01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Å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unit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/>
                      </w:rPr>
                      <m:t>cell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/>
                    <w:b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</w:rPr>
                  <m:t>3</m:t>
                </m:r>
              </m:den>
            </m:f>
          </m:sup>
        </m:sSup>
      </m:oMath>
      <w:r w:rsidRPr="00E33B4F">
        <w:rPr>
          <w:bCs/>
          <w:lang w:eastAsia="zh-CN"/>
        </w:rPr>
        <w:t>= 3.192×</w:t>
      </w:r>
      <m:oMath>
        <m:sSup>
          <m:sSupPr>
            <m:ctrlPr>
              <w:rPr>
                <w:rFonts w:ascii="Cambria Math" w:hAnsi="Cambria Math"/>
                <w:bCs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/>
              </w:rPr>
              <m:t>14</m:t>
            </m:r>
          </m:sup>
        </m:sSup>
      </m:oMath>
      <w:r w:rsidRPr="00E33B4F">
        <w:rPr>
          <w:bCs/>
          <w:lang w:eastAsia="zh-CN"/>
        </w:rPr>
        <w:t xml:space="preserve"> atoms </w:t>
      </w:r>
      <w:r w:rsidR="00BA548C">
        <w:rPr>
          <w:bCs/>
          <w:lang w:eastAsia="zh-CN"/>
        </w:rPr>
        <w:t>cm</w:t>
      </w:r>
      <w:r w:rsidR="00BA548C" w:rsidRPr="00BA548C">
        <w:rPr>
          <w:bCs/>
          <w:vertAlign w:val="superscript"/>
          <w:lang w:eastAsia="zh-CN"/>
        </w:rPr>
        <w:t>-2</w:t>
      </w:r>
    </w:p>
    <w:p w:rsidR="007C1C10" w:rsidRPr="00E33B4F" w:rsidRDefault="007C1C10" w:rsidP="007C1C10">
      <w:pPr>
        <w:pStyle w:val="SMText"/>
        <w:ind w:firstLineChars="200"/>
        <w:jc w:val="both"/>
        <w:rPr>
          <w:lang w:eastAsia="zh-CN"/>
        </w:rPr>
      </w:pPr>
      <w:r w:rsidRPr="00E33B4F">
        <w:rPr>
          <w:bCs/>
          <w:lang w:eastAsia="zh-CN"/>
        </w:rPr>
        <w:t>The real surface area for HER is calculated from the electrochemical active surface area (ECSA), which can be determined by integratingthe charge of hydrogen underpotential deposition (H</w:t>
      </w:r>
      <w:r w:rsidRPr="00E33B4F">
        <w:rPr>
          <w:bCs/>
          <w:vertAlign w:val="subscript"/>
          <w:lang w:eastAsia="zh-CN"/>
        </w:rPr>
        <w:t>UPD</w:t>
      </w:r>
      <w:r w:rsidRPr="00E33B4F">
        <w:rPr>
          <w:bCs/>
          <w:lang w:eastAsia="zh-CN"/>
        </w:rPr>
        <w:t>) in cyclic voltammogram (CV) curves according to previous studies.</w:t>
      </w:r>
      <w:r w:rsidR="00CE3130">
        <w:rPr>
          <w:bCs/>
          <w:vertAlign w:val="superscript"/>
          <w:lang w:eastAsia="zh-CN"/>
        </w:rPr>
        <w:t>1</w:t>
      </w:r>
      <w:r w:rsidR="00985095">
        <w:rPr>
          <w:bCs/>
          <w:vertAlign w:val="superscript"/>
          <w:lang w:eastAsia="zh-CN"/>
        </w:rPr>
        <w:t>,</w:t>
      </w:r>
      <w:r w:rsidR="00CE3130">
        <w:rPr>
          <w:bCs/>
          <w:vertAlign w:val="superscript"/>
          <w:lang w:eastAsia="zh-CN"/>
        </w:rPr>
        <w:t xml:space="preserve"> 2</w:t>
      </w:r>
      <w:r w:rsidRPr="00E33B4F">
        <w:rPr>
          <w:bCs/>
          <w:lang w:eastAsia="zh-CN"/>
        </w:rPr>
        <w:t xml:space="preserve"> The H</w:t>
      </w:r>
      <w:r w:rsidRPr="00E33B4F">
        <w:rPr>
          <w:bCs/>
          <w:vertAlign w:val="subscript"/>
          <w:lang w:eastAsia="zh-CN"/>
        </w:rPr>
        <w:t>UPD</w:t>
      </w:r>
      <w:r w:rsidRPr="00E33B4F">
        <w:rPr>
          <w:bCs/>
          <w:lang w:eastAsia="zh-CN"/>
        </w:rPr>
        <w:t xml:space="preserve"> integrated areas of </w:t>
      </w:r>
      <w:bookmarkStart w:id="12" w:name="_Hlk67697087"/>
      <w:r w:rsidRPr="00E33B4F">
        <w:rPr>
          <w:bCs/>
          <w:lang w:eastAsia="zh-CN"/>
        </w:rPr>
        <w:t>La</w:t>
      </w:r>
      <w:r w:rsidRPr="00E33B4F">
        <w:rPr>
          <w:bCs/>
          <w:vertAlign w:val="subscript"/>
          <w:lang w:eastAsia="zh-CN"/>
        </w:rPr>
        <w:t>2</w:t>
      </w:r>
      <w:r w:rsidRPr="00E33B4F">
        <w:rPr>
          <w:bCs/>
          <w:lang w:eastAsia="zh-CN"/>
        </w:rPr>
        <w:t>Sr</w:t>
      </w:r>
      <w:r w:rsidRPr="00E33B4F">
        <w:rPr>
          <w:bCs/>
          <w:vertAlign w:val="subscript"/>
          <w:lang w:eastAsia="zh-CN"/>
        </w:rPr>
        <w:t>2</w:t>
      </w:r>
      <w:r w:rsidRPr="00E33B4F">
        <w:rPr>
          <w:bCs/>
          <w:lang w:eastAsia="zh-CN"/>
        </w:rPr>
        <w:t>PtO</w:t>
      </w:r>
      <w:r w:rsidRPr="00E33B4F">
        <w:rPr>
          <w:bCs/>
          <w:vertAlign w:val="subscript"/>
          <w:lang w:eastAsia="zh-CN"/>
        </w:rPr>
        <w:t>7+δ</w:t>
      </w:r>
      <w:bookmarkEnd w:id="12"/>
      <w:r w:rsidRPr="00E33B4F">
        <w:rPr>
          <w:bCs/>
          <w:lang w:eastAsia="zh-CN"/>
        </w:rPr>
        <w:t>and Pt black are 1.99 m</w:t>
      </w:r>
      <w:r w:rsidRPr="00E33B4F">
        <w:rPr>
          <w:bCs/>
          <w:vertAlign w:val="superscript"/>
          <w:lang w:eastAsia="zh-CN"/>
        </w:rPr>
        <w:t>2</w:t>
      </w:r>
      <w:r w:rsidRPr="00E33B4F">
        <w:rPr>
          <w:bCs/>
          <w:lang w:eastAsia="zh-CN"/>
        </w:rPr>
        <w:t>/g</w:t>
      </w:r>
      <w:r w:rsidRPr="00E33B4F">
        <w:rPr>
          <w:bCs/>
          <w:vertAlign w:val="subscript"/>
          <w:lang w:eastAsia="zh-CN"/>
        </w:rPr>
        <w:t>Pt</w:t>
      </w:r>
      <w:r w:rsidRPr="00E33B4F">
        <w:rPr>
          <w:bCs/>
          <w:lang w:eastAsia="zh-CN"/>
        </w:rPr>
        <w:t xml:space="preserve"> and 70.11 m</w:t>
      </w:r>
      <w:r w:rsidRPr="00E33B4F">
        <w:rPr>
          <w:bCs/>
          <w:vertAlign w:val="superscript"/>
          <w:lang w:eastAsia="zh-CN"/>
        </w:rPr>
        <w:t>2</w:t>
      </w:r>
      <w:r w:rsidRPr="00E33B4F">
        <w:rPr>
          <w:bCs/>
          <w:lang w:eastAsia="zh-CN"/>
        </w:rPr>
        <w:t>/g</w:t>
      </w:r>
      <w:r w:rsidRPr="00E33B4F">
        <w:rPr>
          <w:bCs/>
          <w:vertAlign w:val="subscript"/>
          <w:lang w:eastAsia="zh-CN"/>
        </w:rPr>
        <w:t>Pt</w:t>
      </w:r>
      <w:r w:rsidRPr="00E33B4F">
        <w:rPr>
          <w:bCs/>
          <w:lang w:eastAsia="zh-CN"/>
        </w:rPr>
        <w:t xml:space="preserve">, respectively. </w:t>
      </w:r>
    </w:p>
    <w:p w:rsidR="007C1C10" w:rsidRPr="00E33B4F" w:rsidRDefault="007C1C10" w:rsidP="007C1C10">
      <w:pPr>
        <w:pStyle w:val="SMText"/>
        <w:ind w:firstLineChars="200"/>
        <w:jc w:val="both"/>
        <w:rPr>
          <w:bCs/>
          <w:lang w:eastAsia="zh-CN"/>
        </w:rPr>
      </w:pPr>
      <w:r w:rsidRPr="00E33B4F">
        <w:rPr>
          <w:bCs/>
          <w:lang w:eastAsia="zh-CN"/>
        </w:rPr>
        <w:t>Finally, the plot of current density can be converted into a TOF plot according to the following formula:</w:t>
      </w:r>
    </w:p>
    <w:p w:rsidR="007C1C10" w:rsidRPr="00E33B4F" w:rsidRDefault="007C1C10" w:rsidP="007C1C10">
      <w:pPr>
        <w:pStyle w:val="SMText"/>
        <w:jc w:val="both"/>
        <w:rPr>
          <w:bCs/>
          <w:lang w:eastAsia="zh-CN"/>
        </w:rPr>
      </w:pPr>
      <w:r w:rsidRPr="00E33B4F">
        <w:rPr>
          <w:bCs/>
          <w:lang w:eastAsia="zh-CN"/>
        </w:rPr>
        <w:t>TOF=</w:t>
      </w:r>
      <m:oMath>
        <m:f>
          <m:fPr>
            <m:ctrlPr>
              <w:rPr>
                <w:rFonts w:ascii="Cambria Math" w:hAnsi="Cambria Math"/>
                <w:bCs/>
                <w:iCs/>
                <w:sz w:val="28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1"/>
              </w:rPr>
              <m:t>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1"/>
              </w:rPr>
              <m:t>2Fn</m:t>
            </m:r>
          </m:den>
        </m:f>
      </m:oMath>
    </w:p>
    <w:p w:rsidR="007C1C10" w:rsidRPr="00E33B4F" w:rsidRDefault="007C1C10" w:rsidP="00A27E29">
      <w:pPr>
        <w:pStyle w:val="SMText"/>
        <w:ind w:firstLine="0"/>
        <w:jc w:val="both"/>
        <w:rPr>
          <w:bCs/>
          <w:lang w:eastAsia="zh-CN"/>
        </w:rPr>
      </w:pPr>
      <w:r w:rsidRPr="00E33B4F">
        <w:rPr>
          <w:bCs/>
          <w:lang w:eastAsia="zh-CN"/>
        </w:rPr>
        <w:t>where I is the current (A) during linear sweep measurement, F is the Faraday constant (C mol</w:t>
      </w:r>
      <w:r w:rsidRPr="00E33B4F">
        <w:rPr>
          <w:bCs/>
          <w:vertAlign w:val="superscript"/>
          <w:lang w:eastAsia="zh-CN"/>
        </w:rPr>
        <w:t>-1</w:t>
      </w:r>
      <w:r w:rsidRPr="00E33B4F">
        <w:rPr>
          <w:bCs/>
          <w:lang w:eastAsia="zh-CN"/>
        </w:rPr>
        <w:t>),n is the number of active sites (mol). The factor 1/2 is based on the consideration that two electronsare required to form one hydrogen molecule.</w:t>
      </w:r>
    </w:p>
    <w:p w:rsidR="00CE3130" w:rsidRDefault="00CE3130" w:rsidP="00AA45CB">
      <w:pPr>
        <w:rPr>
          <w:rFonts w:ascii="Times New Roman" w:hAnsi="Times New Roman"/>
          <w:sz w:val="24"/>
          <w:szCs w:val="28"/>
        </w:rPr>
      </w:pPr>
    </w:p>
    <w:p w:rsidR="00DD38DA" w:rsidRPr="00E33B4F" w:rsidRDefault="00DD38DA" w:rsidP="00AA45CB">
      <w:pPr>
        <w:rPr>
          <w:rFonts w:ascii="Times New Roman" w:hAnsi="Times New Roman"/>
          <w:sz w:val="24"/>
          <w:szCs w:val="28"/>
        </w:rPr>
      </w:pPr>
    </w:p>
    <w:p w:rsidR="007C1C10" w:rsidRPr="009A5DFF" w:rsidRDefault="00CE3130" w:rsidP="009A5DFF">
      <w:pPr>
        <w:pStyle w:val="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5DFF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7C1C10" w:rsidRPr="009A5DFF">
        <w:rPr>
          <w:rFonts w:ascii="Times New Roman" w:hAnsi="Times New Roman" w:cs="Times New Roman"/>
          <w:b/>
          <w:bCs/>
          <w:sz w:val="24"/>
          <w:szCs w:val="24"/>
        </w:rPr>
        <w:t xml:space="preserve">References </w:t>
      </w:r>
    </w:p>
    <w:p w:rsidR="00A27E29" w:rsidRPr="00E33B4F" w:rsidRDefault="00A27E29" w:rsidP="00AA45CB">
      <w:pPr>
        <w:rPr>
          <w:rFonts w:ascii="Times New Roman" w:hAnsi="Times New Roman"/>
          <w:b/>
          <w:bCs/>
          <w:sz w:val="24"/>
          <w:szCs w:val="28"/>
        </w:rPr>
      </w:pPr>
    </w:p>
    <w:p w:rsidR="007C1C10" w:rsidRDefault="00975553" w:rsidP="007C1C10">
      <w:pPr>
        <w:pStyle w:val="ab"/>
        <w:numPr>
          <w:ilvl w:val="0"/>
          <w:numId w:val="2"/>
        </w:numPr>
        <w:ind w:firstLineChars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 w:hint="eastAsia"/>
          <w:sz w:val="24"/>
          <w:szCs w:val="28"/>
        </w:rPr>
        <w:t xml:space="preserve">B. Lim, </w:t>
      </w:r>
      <w:r w:rsidR="00BB3260">
        <w:rPr>
          <w:rFonts w:ascii="Times New Roman" w:hAnsi="Times New Roman" w:hint="eastAsia"/>
          <w:sz w:val="24"/>
          <w:szCs w:val="28"/>
        </w:rPr>
        <w:t xml:space="preserve">M. Jiang, P. H. C. Camargo, E. C. Cho, J. Tao, X. Lu, Y. Zhu, Y. Xia, </w:t>
      </w:r>
      <w:r w:rsidR="007C1C10" w:rsidRPr="00BB3260">
        <w:rPr>
          <w:rFonts w:ascii="Times New Roman" w:hAnsi="Times New Roman"/>
          <w:i/>
          <w:sz w:val="24"/>
          <w:szCs w:val="28"/>
        </w:rPr>
        <w:t>Science</w:t>
      </w:r>
      <w:r w:rsidR="00BB3260" w:rsidRPr="00BB3260">
        <w:rPr>
          <w:rFonts w:ascii="Times New Roman" w:hAnsi="Times New Roman" w:hint="eastAsia"/>
          <w:b/>
          <w:sz w:val="24"/>
          <w:szCs w:val="28"/>
        </w:rPr>
        <w:t>2009</w:t>
      </w:r>
      <w:r w:rsidR="00BB3260" w:rsidRPr="00BB3260">
        <w:rPr>
          <w:rFonts w:ascii="Times New Roman" w:hAnsi="Times New Roman" w:hint="eastAsia"/>
          <w:sz w:val="24"/>
          <w:szCs w:val="28"/>
        </w:rPr>
        <w:t>,</w:t>
      </w:r>
      <w:r w:rsidR="007C1C10" w:rsidRPr="00BB3260">
        <w:rPr>
          <w:rFonts w:ascii="Times New Roman" w:hAnsi="Times New Roman"/>
          <w:i/>
          <w:sz w:val="24"/>
          <w:szCs w:val="28"/>
        </w:rPr>
        <w:t>324</w:t>
      </w:r>
      <w:r w:rsidR="00BB3260">
        <w:rPr>
          <w:rFonts w:ascii="Times New Roman" w:hAnsi="Times New Roman"/>
          <w:sz w:val="24"/>
          <w:szCs w:val="28"/>
        </w:rPr>
        <w:t>, 1302</w:t>
      </w:r>
      <w:r w:rsidR="007C1C10" w:rsidRPr="00BB3260">
        <w:rPr>
          <w:rFonts w:ascii="Times New Roman" w:hAnsi="Times New Roman"/>
          <w:sz w:val="24"/>
          <w:szCs w:val="28"/>
        </w:rPr>
        <w:t>.</w:t>
      </w:r>
    </w:p>
    <w:p w:rsidR="007C1C10" w:rsidRPr="00BB3260" w:rsidRDefault="00BB3260" w:rsidP="007C1C10">
      <w:pPr>
        <w:pStyle w:val="ab"/>
        <w:numPr>
          <w:ilvl w:val="0"/>
          <w:numId w:val="2"/>
        </w:numPr>
        <w:ind w:firstLineChars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 w:hint="eastAsia"/>
          <w:sz w:val="24"/>
          <w:szCs w:val="28"/>
        </w:rPr>
        <w:t xml:space="preserve">M. </w:t>
      </w:r>
      <w:r>
        <w:rPr>
          <w:rFonts w:ascii="Times New Roman" w:hAnsi="Times New Roman"/>
          <w:sz w:val="24"/>
          <w:szCs w:val="28"/>
        </w:rPr>
        <w:t>Li</w:t>
      </w:r>
      <w:r>
        <w:rPr>
          <w:rFonts w:ascii="Times New Roman" w:hAnsi="Times New Roman" w:hint="eastAsia"/>
          <w:sz w:val="24"/>
          <w:szCs w:val="28"/>
        </w:rPr>
        <w:t xml:space="preserve">, Z. Zhao, T. Cheng, A. Fortunelli, C. Y. Chen, R. Yu, Q. Zhang, L. Gu, B. V. Merinov, Z. Lin, E. Zhu, T. Yu, Q. Jia, J. Guo, L. Zhang, W. A. Goddard III, Y. Huang, X. Duan, </w:t>
      </w:r>
      <w:r w:rsidR="007C1C10" w:rsidRPr="00BB3260">
        <w:rPr>
          <w:rFonts w:ascii="Times New Roman" w:hAnsi="Times New Roman"/>
          <w:i/>
          <w:sz w:val="24"/>
          <w:szCs w:val="28"/>
        </w:rPr>
        <w:t>Science</w:t>
      </w:r>
      <w:r w:rsidRPr="00BB3260">
        <w:rPr>
          <w:rFonts w:ascii="Times New Roman" w:hAnsi="Times New Roman"/>
          <w:b/>
          <w:sz w:val="24"/>
          <w:szCs w:val="28"/>
        </w:rPr>
        <w:t>2016</w:t>
      </w:r>
      <w:r>
        <w:rPr>
          <w:rFonts w:ascii="Times New Roman" w:hAnsi="Times New Roman" w:hint="eastAsia"/>
          <w:sz w:val="24"/>
          <w:szCs w:val="28"/>
        </w:rPr>
        <w:t xml:space="preserve">, </w:t>
      </w:r>
      <w:r w:rsidR="007C1C10" w:rsidRPr="00BB3260">
        <w:rPr>
          <w:rFonts w:ascii="Times New Roman" w:hAnsi="Times New Roman"/>
          <w:i/>
          <w:sz w:val="24"/>
          <w:szCs w:val="28"/>
        </w:rPr>
        <w:t>354</w:t>
      </w:r>
      <w:r>
        <w:rPr>
          <w:rFonts w:ascii="Times New Roman" w:hAnsi="Times New Roman"/>
          <w:sz w:val="24"/>
          <w:szCs w:val="28"/>
        </w:rPr>
        <w:t>, 1414</w:t>
      </w:r>
      <w:r w:rsidR="007C1C10" w:rsidRPr="00BB3260">
        <w:rPr>
          <w:rFonts w:ascii="Times New Roman" w:hAnsi="Times New Roman"/>
          <w:sz w:val="24"/>
          <w:szCs w:val="28"/>
        </w:rPr>
        <w:t>.</w:t>
      </w:r>
    </w:p>
    <w:p w:rsidR="00AA45CB" w:rsidRPr="007C1C10" w:rsidRDefault="00AA45CB" w:rsidP="007C1C10">
      <w:pPr>
        <w:rPr>
          <w:rFonts w:ascii="Times New Roman" w:hAnsi="Times New Roman"/>
          <w:sz w:val="24"/>
          <w:szCs w:val="28"/>
        </w:rPr>
      </w:pPr>
    </w:p>
    <w:sectPr w:rsidR="00AA45CB" w:rsidRPr="007C1C10" w:rsidSect="005371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F5F" w:rsidRDefault="00D87F5F" w:rsidP="003B0D00">
      <w:r>
        <w:separator/>
      </w:r>
    </w:p>
  </w:endnote>
  <w:endnote w:type="continuationSeparator" w:id="1">
    <w:p w:rsidR="00D87F5F" w:rsidRDefault="00D87F5F" w:rsidP="003B0D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F5F" w:rsidRDefault="00D87F5F" w:rsidP="003B0D00">
      <w:r>
        <w:separator/>
      </w:r>
    </w:p>
  </w:footnote>
  <w:footnote w:type="continuationSeparator" w:id="1">
    <w:p w:rsidR="00D87F5F" w:rsidRDefault="00D87F5F" w:rsidP="003B0D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D5D77"/>
    <w:multiLevelType w:val="hybridMultilevel"/>
    <w:tmpl w:val="AB1E245A"/>
    <w:lvl w:ilvl="0" w:tplc="2B8AC9D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DC2225"/>
    <w:multiLevelType w:val="hybridMultilevel"/>
    <w:tmpl w:val="72D25748"/>
    <w:lvl w:ilvl="0" w:tplc="FB7A41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71C0"/>
    <w:rsid w:val="0000094D"/>
    <w:rsid w:val="00001921"/>
    <w:rsid w:val="00010CF0"/>
    <w:rsid w:val="00017A73"/>
    <w:rsid w:val="00057B6C"/>
    <w:rsid w:val="000B66F9"/>
    <w:rsid w:val="000E11BB"/>
    <w:rsid w:val="000E5013"/>
    <w:rsid w:val="00121EE9"/>
    <w:rsid w:val="00123854"/>
    <w:rsid w:val="0017569D"/>
    <w:rsid w:val="0018358A"/>
    <w:rsid w:val="001A7C7A"/>
    <w:rsid w:val="001C4F95"/>
    <w:rsid w:val="001E526D"/>
    <w:rsid w:val="001E65F8"/>
    <w:rsid w:val="00283BF1"/>
    <w:rsid w:val="002A4828"/>
    <w:rsid w:val="002B14A8"/>
    <w:rsid w:val="002C4BFC"/>
    <w:rsid w:val="002D09D3"/>
    <w:rsid w:val="00311133"/>
    <w:rsid w:val="00367639"/>
    <w:rsid w:val="003837CC"/>
    <w:rsid w:val="00385121"/>
    <w:rsid w:val="00386DE9"/>
    <w:rsid w:val="00393111"/>
    <w:rsid w:val="003A4C7C"/>
    <w:rsid w:val="003B0D00"/>
    <w:rsid w:val="003C3C8E"/>
    <w:rsid w:val="003C529A"/>
    <w:rsid w:val="003C7C8B"/>
    <w:rsid w:val="003D65D0"/>
    <w:rsid w:val="003D69AF"/>
    <w:rsid w:val="003E5F7F"/>
    <w:rsid w:val="003E6101"/>
    <w:rsid w:val="003F073A"/>
    <w:rsid w:val="003F64AD"/>
    <w:rsid w:val="00417DC2"/>
    <w:rsid w:val="00436236"/>
    <w:rsid w:val="00452FCF"/>
    <w:rsid w:val="00472F10"/>
    <w:rsid w:val="004A1348"/>
    <w:rsid w:val="004A4728"/>
    <w:rsid w:val="004C42E7"/>
    <w:rsid w:val="004D6641"/>
    <w:rsid w:val="004E2DF6"/>
    <w:rsid w:val="004F6D1C"/>
    <w:rsid w:val="004F729E"/>
    <w:rsid w:val="0053714B"/>
    <w:rsid w:val="00537454"/>
    <w:rsid w:val="005779BC"/>
    <w:rsid w:val="005A24C7"/>
    <w:rsid w:val="005F3994"/>
    <w:rsid w:val="00625975"/>
    <w:rsid w:val="00633E39"/>
    <w:rsid w:val="00684537"/>
    <w:rsid w:val="006C36EE"/>
    <w:rsid w:val="006D6604"/>
    <w:rsid w:val="00710485"/>
    <w:rsid w:val="0071704A"/>
    <w:rsid w:val="00790EDC"/>
    <w:rsid w:val="00793ACC"/>
    <w:rsid w:val="007C1C10"/>
    <w:rsid w:val="007E326E"/>
    <w:rsid w:val="008201E3"/>
    <w:rsid w:val="00833888"/>
    <w:rsid w:val="00843F9B"/>
    <w:rsid w:val="0087462F"/>
    <w:rsid w:val="008871C0"/>
    <w:rsid w:val="008F140F"/>
    <w:rsid w:val="00964227"/>
    <w:rsid w:val="00975553"/>
    <w:rsid w:val="00985095"/>
    <w:rsid w:val="009A5DFF"/>
    <w:rsid w:val="009E1CD2"/>
    <w:rsid w:val="009E3F4B"/>
    <w:rsid w:val="00A06BA2"/>
    <w:rsid w:val="00A21913"/>
    <w:rsid w:val="00A23023"/>
    <w:rsid w:val="00A27E29"/>
    <w:rsid w:val="00A42927"/>
    <w:rsid w:val="00A72008"/>
    <w:rsid w:val="00AA45CB"/>
    <w:rsid w:val="00AF3008"/>
    <w:rsid w:val="00AF4D99"/>
    <w:rsid w:val="00AF512B"/>
    <w:rsid w:val="00AF79B3"/>
    <w:rsid w:val="00B02C56"/>
    <w:rsid w:val="00B205EA"/>
    <w:rsid w:val="00B4175A"/>
    <w:rsid w:val="00B705F0"/>
    <w:rsid w:val="00B7355F"/>
    <w:rsid w:val="00B87F68"/>
    <w:rsid w:val="00B94A12"/>
    <w:rsid w:val="00BA0F82"/>
    <w:rsid w:val="00BA3240"/>
    <w:rsid w:val="00BA548C"/>
    <w:rsid w:val="00BB3260"/>
    <w:rsid w:val="00BE70F3"/>
    <w:rsid w:val="00C5257D"/>
    <w:rsid w:val="00C61ED5"/>
    <w:rsid w:val="00CC31DD"/>
    <w:rsid w:val="00CD509F"/>
    <w:rsid w:val="00CE3130"/>
    <w:rsid w:val="00CF303B"/>
    <w:rsid w:val="00D20A1B"/>
    <w:rsid w:val="00D35E87"/>
    <w:rsid w:val="00D56321"/>
    <w:rsid w:val="00D87F5F"/>
    <w:rsid w:val="00DB1015"/>
    <w:rsid w:val="00DD38DA"/>
    <w:rsid w:val="00DD6AE0"/>
    <w:rsid w:val="00E3348E"/>
    <w:rsid w:val="00E33B4F"/>
    <w:rsid w:val="00E36E41"/>
    <w:rsid w:val="00E85F2B"/>
    <w:rsid w:val="00E91E46"/>
    <w:rsid w:val="00E96C56"/>
    <w:rsid w:val="00EB223F"/>
    <w:rsid w:val="00EB355D"/>
    <w:rsid w:val="00EC02A6"/>
    <w:rsid w:val="00EC36C1"/>
    <w:rsid w:val="00F15EC5"/>
    <w:rsid w:val="00F3626C"/>
    <w:rsid w:val="00F57F0C"/>
    <w:rsid w:val="00F6208A"/>
    <w:rsid w:val="00F7759E"/>
    <w:rsid w:val="00F934BC"/>
    <w:rsid w:val="00FB2B1B"/>
    <w:rsid w:val="00FD450E"/>
    <w:rsid w:val="00FF2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4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0D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rsid w:val="003B0D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B0D0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rsid w:val="003B0D00"/>
    <w:rPr>
      <w:sz w:val="18"/>
      <w:szCs w:val="18"/>
    </w:rPr>
  </w:style>
  <w:style w:type="character" w:styleId="a5">
    <w:name w:val="Hyperlink"/>
    <w:uiPriority w:val="99"/>
    <w:unhideWhenUsed/>
    <w:rsid w:val="00843F9B"/>
    <w:rPr>
      <w:color w:val="0563C1"/>
      <w:u w:val="single"/>
    </w:rPr>
  </w:style>
  <w:style w:type="character" w:customStyle="1" w:styleId="1">
    <w:name w:val="未处理的提及1"/>
    <w:uiPriority w:val="99"/>
    <w:semiHidden/>
    <w:unhideWhenUsed/>
    <w:rsid w:val="00843F9B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AA45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MText">
    <w:name w:val="SM Text"/>
    <w:basedOn w:val="a"/>
    <w:link w:val="SMText0"/>
    <w:qFormat/>
    <w:rsid w:val="007C1C10"/>
    <w:pPr>
      <w:widowControl/>
      <w:ind w:firstLine="480"/>
      <w:jc w:val="left"/>
    </w:pPr>
    <w:rPr>
      <w:rFonts w:ascii="Times New Roman" w:hAnsi="Times New Roman"/>
      <w:kern w:val="0"/>
      <w:sz w:val="24"/>
      <w:szCs w:val="20"/>
      <w:lang w:eastAsia="en-US"/>
    </w:rPr>
  </w:style>
  <w:style w:type="character" w:customStyle="1" w:styleId="SMText0">
    <w:name w:val="SM Text 字符"/>
    <w:link w:val="SMText"/>
    <w:rsid w:val="007C1C10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styleId="a7">
    <w:name w:val="annotation reference"/>
    <w:uiPriority w:val="99"/>
    <w:semiHidden/>
    <w:unhideWhenUsed/>
    <w:rsid w:val="00E33B4F"/>
    <w:rPr>
      <w:sz w:val="21"/>
      <w:szCs w:val="21"/>
    </w:rPr>
  </w:style>
  <w:style w:type="paragraph" w:styleId="a8">
    <w:name w:val="annotation text"/>
    <w:basedOn w:val="a"/>
    <w:link w:val="Char1"/>
    <w:uiPriority w:val="99"/>
    <w:semiHidden/>
    <w:unhideWhenUsed/>
    <w:rsid w:val="00E33B4F"/>
    <w:pPr>
      <w:jc w:val="left"/>
    </w:pPr>
  </w:style>
  <w:style w:type="character" w:customStyle="1" w:styleId="Char1">
    <w:name w:val="批注文字 Char"/>
    <w:link w:val="a8"/>
    <w:uiPriority w:val="99"/>
    <w:semiHidden/>
    <w:rsid w:val="00E33B4F"/>
    <w:rPr>
      <w:kern w:val="2"/>
      <w:sz w:val="21"/>
      <w:szCs w:val="22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E33B4F"/>
    <w:rPr>
      <w:b/>
      <w:bCs/>
    </w:rPr>
  </w:style>
  <w:style w:type="character" w:customStyle="1" w:styleId="Char2">
    <w:name w:val="批注主题 Char"/>
    <w:link w:val="a9"/>
    <w:uiPriority w:val="99"/>
    <w:semiHidden/>
    <w:rsid w:val="00E33B4F"/>
    <w:rPr>
      <w:b/>
      <w:bCs/>
      <w:kern w:val="2"/>
      <w:sz w:val="21"/>
      <w:szCs w:val="22"/>
    </w:rPr>
  </w:style>
  <w:style w:type="paragraph" w:styleId="aa">
    <w:name w:val="Balloon Text"/>
    <w:basedOn w:val="a"/>
    <w:link w:val="Char3"/>
    <w:uiPriority w:val="99"/>
    <w:semiHidden/>
    <w:unhideWhenUsed/>
    <w:rsid w:val="00E33B4F"/>
    <w:rPr>
      <w:sz w:val="18"/>
      <w:szCs w:val="18"/>
    </w:rPr>
  </w:style>
  <w:style w:type="character" w:customStyle="1" w:styleId="Char3">
    <w:name w:val="批注框文本 Char"/>
    <w:link w:val="aa"/>
    <w:uiPriority w:val="99"/>
    <w:semiHidden/>
    <w:rsid w:val="00E33B4F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311133"/>
    <w:pPr>
      <w:ind w:firstLineChars="200" w:firstLine="420"/>
    </w:pPr>
  </w:style>
  <w:style w:type="paragraph" w:customStyle="1" w:styleId="10">
    <w:name w:val="样式1"/>
    <w:basedOn w:val="ac"/>
    <w:next w:val="SMText"/>
    <w:qFormat/>
    <w:rsid w:val="002D09D3"/>
    <w:rPr>
      <w:rFonts w:eastAsia="Times New Roman"/>
      <w:b w:val="0"/>
      <w:bCs w:val="0"/>
    </w:rPr>
  </w:style>
  <w:style w:type="paragraph" w:styleId="ac">
    <w:name w:val="Title"/>
    <w:basedOn w:val="a"/>
    <w:next w:val="a"/>
    <w:link w:val="Char4"/>
    <w:uiPriority w:val="10"/>
    <w:qFormat/>
    <w:rsid w:val="002D09D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c"/>
    <w:uiPriority w:val="10"/>
    <w:rsid w:val="002D09D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BD68A-5472-45F6-9A0B-8D23DCCF4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928</Words>
  <Characters>5295</Characters>
  <Application>Microsoft Office Word</Application>
  <DocSecurity>0</DocSecurity>
  <Lines>44</Lines>
  <Paragraphs>12</Paragraphs>
  <ScaleCrop>false</ScaleCrop>
  <Company/>
  <LinksUpToDate>false</LinksUpToDate>
  <CharactersWithSpaces>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戴 洁</dc:creator>
  <cp:lastModifiedBy>PC</cp:lastModifiedBy>
  <cp:revision>6</cp:revision>
  <dcterms:created xsi:type="dcterms:W3CDTF">2021-06-30T03:56:00Z</dcterms:created>
  <dcterms:modified xsi:type="dcterms:W3CDTF">2021-06-30T08:23:00Z</dcterms:modified>
</cp:coreProperties>
</file>