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5940" w14:textId="77777777" w:rsidR="004D1F0A" w:rsidRDefault="004D1F0A" w:rsidP="004D1F0A">
      <w:pPr>
        <w:pStyle w:val="Heading3"/>
      </w:pPr>
      <w:r>
        <w:rPr>
          <w:rStyle w:val="Strong"/>
          <w:b w:val="0"/>
        </w:rPr>
        <w:t>Appendix A. Comparison of Original JDI Items and Adapted Items for Gen Z Alignment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254"/>
        <w:gridCol w:w="2411"/>
        <w:gridCol w:w="2802"/>
      </w:tblGrid>
      <w:tr w:rsidR="004D1F0A" w14:paraId="51D5963E" w14:textId="77777777" w:rsidTr="00121D0D">
        <w:tc>
          <w:tcPr>
            <w:tcW w:w="0" w:type="auto"/>
            <w:hideMark/>
          </w:tcPr>
          <w:p w14:paraId="38B4D0CE" w14:textId="77777777" w:rsidR="004D1F0A" w:rsidRDefault="004D1F0A" w:rsidP="00121D0D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Construct</w:t>
            </w:r>
          </w:p>
        </w:tc>
        <w:tc>
          <w:tcPr>
            <w:tcW w:w="0" w:type="auto"/>
            <w:hideMark/>
          </w:tcPr>
          <w:p w14:paraId="0BBB3F8A" w14:textId="77777777" w:rsidR="004D1F0A" w:rsidRDefault="004D1F0A" w:rsidP="00121D0D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Original JDI Item</w:t>
            </w:r>
          </w:p>
        </w:tc>
        <w:tc>
          <w:tcPr>
            <w:tcW w:w="0" w:type="auto"/>
            <w:hideMark/>
          </w:tcPr>
          <w:p w14:paraId="2981364D" w14:textId="77777777" w:rsidR="004D1F0A" w:rsidRDefault="004D1F0A" w:rsidP="00121D0D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Adapted Item (Gen Z-Aligned)</w:t>
            </w:r>
          </w:p>
        </w:tc>
        <w:tc>
          <w:tcPr>
            <w:tcW w:w="0" w:type="auto"/>
            <w:hideMark/>
          </w:tcPr>
          <w:p w14:paraId="5D0CDF0B" w14:textId="77777777" w:rsidR="004D1F0A" w:rsidRDefault="004D1F0A" w:rsidP="00121D0D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Rationale for Adaptation</w:t>
            </w:r>
          </w:p>
        </w:tc>
      </w:tr>
      <w:tr w:rsidR="004D1F0A" w14:paraId="6F04EE0A" w14:textId="77777777" w:rsidTr="00121D0D">
        <w:tc>
          <w:tcPr>
            <w:tcW w:w="0" w:type="auto"/>
            <w:vMerge w:val="restart"/>
            <w:hideMark/>
          </w:tcPr>
          <w:p w14:paraId="09F19BEC" w14:textId="77777777" w:rsidR="004D1F0A" w:rsidRDefault="004D1F0A" w:rsidP="00121D0D">
            <w:pPr>
              <w:jc w:val="left"/>
            </w:pPr>
            <w:r>
              <w:rPr>
                <w:rStyle w:val="Strong"/>
              </w:rPr>
              <w:t>Leadership (Supervision)</w:t>
            </w:r>
          </w:p>
        </w:tc>
        <w:tc>
          <w:tcPr>
            <w:tcW w:w="0" w:type="auto"/>
            <w:hideMark/>
          </w:tcPr>
          <w:p w14:paraId="14F76695" w14:textId="77777777" w:rsidR="004D1F0A" w:rsidRDefault="004D1F0A" w:rsidP="00121D0D">
            <w:r>
              <w:t>“My supervisor is fair”</w:t>
            </w:r>
          </w:p>
        </w:tc>
        <w:tc>
          <w:tcPr>
            <w:tcW w:w="0" w:type="auto"/>
            <w:hideMark/>
          </w:tcPr>
          <w:p w14:paraId="72271E4B" w14:textId="77777777" w:rsidR="004D1F0A" w:rsidRDefault="004D1F0A" w:rsidP="00121D0D">
            <w:r>
              <w:t>“My manager gives constructive feedback that helps me grow” (LE2)</w:t>
            </w:r>
          </w:p>
        </w:tc>
        <w:tc>
          <w:tcPr>
            <w:tcW w:w="0" w:type="auto"/>
            <w:hideMark/>
          </w:tcPr>
          <w:p w14:paraId="61C21DFA" w14:textId="77777777" w:rsidR="004D1F0A" w:rsidRDefault="004D1F0A" w:rsidP="00121D0D">
            <w:r>
              <w:t>Reflects Gen Z’s desire for mentorship, growth-oriented feedback, and coaching-style leadership</w:t>
            </w:r>
          </w:p>
        </w:tc>
      </w:tr>
      <w:tr w:rsidR="004D1F0A" w14:paraId="01D5092A" w14:textId="77777777" w:rsidTr="00121D0D">
        <w:tc>
          <w:tcPr>
            <w:tcW w:w="0" w:type="auto"/>
            <w:vMerge/>
            <w:hideMark/>
          </w:tcPr>
          <w:p w14:paraId="2B2CD6E4" w14:textId="77777777" w:rsidR="004D1F0A" w:rsidRDefault="004D1F0A" w:rsidP="00121D0D"/>
        </w:tc>
        <w:tc>
          <w:tcPr>
            <w:tcW w:w="0" w:type="auto"/>
            <w:hideMark/>
          </w:tcPr>
          <w:p w14:paraId="723CB9F9" w14:textId="77777777" w:rsidR="004D1F0A" w:rsidRDefault="004D1F0A" w:rsidP="00121D0D">
            <w:r>
              <w:t>“My supervisor is competent”</w:t>
            </w:r>
          </w:p>
        </w:tc>
        <w:tc>
          <w:tcPr>
            <w:tcW w:w="0" w:type="auto"/>
            <w:hideMark/>
          </w:tcPr>
          <w:p w14:paraId="1EB77ACC" w14:textId="77777777" w:rsidR="004D1F0A" w:rsidRDefault="004D1F0A" w:rsidP="00121D0D">
            <w:r>
              <w:t>“My manager supports my development and evaluates me fairly” (LE4)</w:t>
            </w:r>
          </w:p>
        </w:tc>
        <w:tc>
          <w:tcPr>
            <w:tcW w:w="0" w:type="auto"/>
            <w:hideMark/>
          </w:tcPr>
          <w:p w14:paraId="7FEEA8F7" w14:textId="77777777" w:rsidR="004D1F0A" w:rsidRDefault="004D1F0A" w:rsidP="00121D0D">
            <w:r>
              <w:t>Emphasizes fairness and developmental support, not just technical authority</w:t>
            </w:r>
          </w:p>
        </w:tc>
      </w:tr>
      <w:tr w:rsidR="004D1F0A" w14:paraId="24B884E7" w14:textId="77777777" w:rsidTr="00121D0D">
        <w:tc>
          <w:tcPr>
            <w:tcW w:w="0" w:type="auto"/>
            <w:vMerge w:val="restart"/>
            <w:hideMark/>
          </w:tcPr>
          <w:p w14:paraId="64CD466E" w14:textId="77777777" w:rsidR="004D1F0A" w:rsidRDefault="004D1F0A" w:rsidP="00121D0D">
            <w:r>
              <w:rPr>
                <w:rStyle w:val="Strong"/>
              </w:rPr>
              <w:t>Salary and Benefits</w:t>
            </w:r>
          </w:p>
        </w:tc>
        <w:tc>
          <w:tcPr>
            <w:tcW w:w="0" w:type="auto"/>
            <w:hideMark/>
          </w:tcPr>
          <w:p w14:paraId="3213D051" w14:textId="77777777" w:rsidR="004D1F0A" w:rsidRDefault="004D1F0A" w:rsidP="00121D0D">
            <w:r>
              <w:t>“My pay is fair for the work I do”</w:t>
            </w:r>
          </w:p>
        </w:tc>
        <w:tc>
          <w:tcPr>
            <w:tcW w:w="0" w:type="auto"/>
            <w:hideMark/>
          </w:tcPr>
          <w:p w14:paraId="3D2B828D" w14:textId="77777777" w:rsidR="004D1F0A" w:rsidRDefault="004D1F0A" w:rsidP="00121D0D">
            <w:r>
              <w:t>“I believe my salary reflects the effort I put into my work” (SA1)</w:t>
            </w:r>
          </w:p>
        </w:tc>
        <w:tc>
          <w:tcPr>
            <w:tcW w:w="0" w:type="auto"/>
            <w:hideMark/>
          </w:tcPr>
          <w:p w14:paraId="493C2DDE" w14:textId="77777777" w:rsidR="004D1F0A" w:rsidRDefault="004D1F0A" w:rsidP="00121D0D">
            <w:r>
              <w:t>Adds a fairness and performance-recognition dimension central to Gen Z expectations</w:t>
            </w:r>
          </w:p>
        </w:tc>
      </w:tr>
      <w:tr w:rsidR="004D1F0A" w14:paraId="675927FA" w14:textId="77777777" w:rsidTr="00121D0D">
        <w:tc>
          <w:tcPr>
            <w:tcW w:w="0" w:type="auto"/>
            <w:vMerge/>
            <w:hideMark/>
          </w:tcPr>
          <w:p w14:paraId="55CF50EF" w14:textId="77777777" w:rsidR="004D1F0A" w:rsidRDefault="004D1F0A" w:rsidP="00121D0D"/>
        </w:tc>
        <w:tc>
          <w:tcPr>
            <w:tcW w:w="0" w:type="auto"/>
            <w:hideMark/>
          </w:tcPr>
          <w:p w14:paraId="0D60B173" w14:textId="77777777" w:rsidR="004D1F0A" w:rsidRDefault="004D1F0A" w:rsidP="00121D0D">
            <w:r>
              <w:t>“I am satisfied with my fringe benefits”</w:t>
            </w:r>
          </w:p>
        </w:tc>
        <w:tc>
          <w:tcPr>
            <w:tcW w:w="0" w:type="auto"/>
            <w:hideMark/>
          </w:tcPr>
          <w:p w14:paraId="51844D56" w14:textId="77777777" w:rsidR="004D1F0A" w:rsidRDefault="004D1F0A" w:rsidP="00121D0D">
            <w:r>
              <w:t>“My compensation reflects my performance and contributions” (SA3)</w:t>
            </w:r>
          </w:p>
        </w:tc>
        <w:tc>
          <w:tcPr>
            <w:tcW w:w="0" w:type="auto"/>
            <w:hideMark/>
          </w:tcPr>
          <w:p w14:paraId="5B97BDCC" w14:textId="77777777" w:rsidR="004D1F0A" w:rsidRDefault="004D1F0A" w:rsidP="00121D0D">
            <w:r>
              <w:t>Ties pay to merit-based achievement, aligning with Gen Z's equity orientation</w:t>
            </w:r>
          </w:p>
        </w:tc>
      </w:tr>
      <w:tr w:rsidR="004D1F0A" w14:paraId="3BD73035" w14:textId="77777777" w:rsidTr="00121D0D">
        <w:tc>
          <w:tcPr>
            <w:tcW w:w="0" w:type="auto"/>
            <w:vMerge w:val="restart"/>
            <w:hideMark/>
          </w:tcPr>
          <w:p w14:paraId="625F9F19" w14:textId="77777777" w:rsidR="004D1F0A" w:rsidRDefault="004D1F0A" w:rsidP="00121D0D">
            <w:r>
              <w:rPr>
                <w:rStyle w:val="Strong"/>
              </w:rPr>
              <w:t>Nature of Work</w:t>
            </w:r>
          </w:p>
        </w:tc>
        <w:tc>
          <w:tcPr>
            <w:tcW w:w="0" w:type="auto"/>
            <w:hideMark/>
          </w:tcPr>
          <w:p w14:paraId="096776E6" w14:textId="77777777" w:rsidR="004D1F0A" w:rsidRDefault="004D1F0A" w:rsidP="00121D0D">
            <w:r>
              <w:t>“I like doing the work I do”</w:t>
            </w:r>
          </w:p>
        </w:tc>
        <w:tc>
          <w:tcPr>
            <w:tcW w:w="0" w:type="auto"/>
            <w:hideMark/>
          </w:tcPr>
          <w:p w14:paraId="61490FD9" w14:textId="77777777" w:rsidR="004D1F0A" w:rsidRDefault="004D1F0A" w:rsidP="00121D0D">
            <w:r>
              <w:t>“My work allows me to use my skills in meaningful ways” (WO2)</w:t>
            </w:r>
          </w:p>
        </w:tc>
        <w:tc>
          <w:tcPr>
            <w:tcW w:w="0" w:type="auto"/>
            <w:hideMark/>
          </w:tcPr>
          <w:p w14:paraId="4AF1DDCF" w14:textId="77777777" w:rsidR="004D1F0A" w:rsidRDefault="004D1F0A" w:rsidP="00121D0D">
            <w:r>
              <w:t>Adds skill-application and purpose emphasis, key to Gen Z’s career satisfaction</w:t>
            </w:r>
          </w:p>
        </w:tc>
      </w:tr>
      <w:tr w:rsidR="004D1F0A" w14:paraId="5949DB10" w14:textId="77777777" w:rsidTr="00121D0D">
        <w:tc>
          <w:tcPr>
            <w:tcW w:w="0" w:type="auto"/>
            <w:vMerge/>
            <w:hideMark/>
          </w:tcPr>
          <w:p w14:paraId="49612B35" w14:textId="77777777" w:rsidR="004D1F0A" w:rsidRDefault="004D1F0A" w:rsidP="00121D0D"/>
        </w:tc>
        <w:tc>
          <w:tcPr>
            <w:tcW w:w="0" w:type="auto"/>
            <w:hideMark/>
          </w:tcPr>
          <w:p w14:paraId="2FC374CF" w14:textId="77777777" w:rsidR="004D1F0A" w:rsidRDefault="004D1F0A" w:rsidP="00121D0D">
            <w:r>
              <w:t>“I feel a sense of accomplishment in my work”</w:t>
            </w:r>
          </w:p>
        </w:tc>
        <w:tc>
          <w:tcPr>
            <w:tcW w:w="0" w:type="auto"/>
            <w:hideMark/>
          </w:tcPr>
          <w:p w14:paraId="7864F9E5" w14:textId="77777777" w:rsidR="004D1F0A" w:rsidRDefault="004D1F0A" w:rsidP="00121D0D">
            <w:r>
              <w:t>“My job gives me a sense of purpose” (WO1)</w:t>
            </w:r>
          </w:p>
        </w:tc>
        <w:tc>
          <w:tcPr>
            <w:tcW w:w="0" w:type="auto"/>
            <w:hideMark/>
          </w:tcPr>
          <w:p w14:paraId="54D3B815" w14:textId="77777777" w:rsidR="004D1F0A" w:rsidRDefault="004D1F0A" w:rsidP="00121D0D">
            <w:r>
              <w:t>Strengthens emotional and identity alignment with tasks</w:t>
            </w:r>
          </w:p>
        </w:tc>
      </w:tr>
      <w:tr w:rsidR="004D1F0A" w14:paraId="4168E6D2" w14:textId="77777777" w:rsidTr="00121D0D">
        <w:tc>
          <w:tcPr>
            <w:tcW w:w="0" w:type="auto"/>
            <w:vMerge w:val="restart"/>
            <w:hideMark/>
          </w:tcPr>
          <w:p w14:paraId="0165E210" w14:textId="77777777" w:rsidR="004D1F0A" w:rsidRDefault="004D1F0A" w:rsidP="00121D0D">
            <w:r>
              <w:rPr>
                <w:rStyle w:val="Strong"/>
              </w:rPr>
              <w:t>Colleague Relations</w:t>
            </w:r>
          </w:p>
        </w:tc>
        <w:tc>
          <w:tcPr>
            <w:tcW w:w="0" w:type="auto"/>
            <w:hideMark/>
          </w:tcPr>
          <w:p w14:paraId="3C9E2CD8" w14:textId="77777777" w:rsidR="004D1F0A" w:rsidRDefault="004D1F0A" w:rsidP="00121D0D">
            <w:r>
              <w:t>“I get along with people I work with”</w:t>
            </w:r>
          </w:p>
        </w:tc>
        <w:tc>
          <w:tcPr>
            <w:tcW w:w="0" w:type="auto"/>
            <w:hideMark/>
          </w:tcPr>
          <w:p w14:paraId="1B2B3AAE" w14:textId="77777777" w:rsidR="004D1F0A" w:rsidRDefault="004D1F0A" w:rsidP="00121D0D">
            <w:r>
              <w:t xml:space="preserve">“I perform better when I collaborate closely </w:t>
            </w:r>
            <w:r>
              <w:lastRenderedPageBreak/>
              <w:t>with colleagues” (CO3)</w:t>
            </w:r>
          </w:p>
        </w:tc>
        <w:tc>
          <w:tcPr>
            <w:tcW w:w="0" w:type="auto"/>
            <w:hideMark/>
          </w:tcPr>
          <w:p w14:paraId="6476ECD7" w14:textId="77777777" w:rsidR="004D1F0A" w:rsidRDefault="004D1F0A" w:rsidP="00121D0D">
            <w:r>
              <w:lastRenderedPageBreak/>
              <w:t xml:space="preserve">Adds a performance-linked lens to social </w:t>
            </w:r>
            <w:r>
              <w:lastRenderedPageBreak/>
              <w:t>relationships, key for Gen Z's teamwork mindset</w:t>
            </w:r>
          </w:p>
        </w:tc>
      </w:tr>
      <w:tr w:rsidR="004D1F0A" w14:paraId="220464BF" w14:textId="77777777" w:rsidTr="00121D0D">
        <w:tc>
          <w:tcPr>
            <w:tcW w:w="0" w:type="auto"/>
            <w:vMerge/>
            <w:hideMark/>
          </w:tcPr>
          <w:p w14:paraId="706BE3A6" w14:textId="77777777" w:rsidR="004D1F0A" w:rsidRDefault="004D1F0A" w:rsidP="00121D0D"/>
        </w:tc>
        <w:tc>
          <w:tcPr>
            <w:tcW w:w="0" w:type="auto"/>
            <w:hideMark/>
          </w:tcPr>
          <w:p w14:paraId="76093D94" w14:textId="77777777" w:rsidR="004D1F0A" w:rsidRDefault="004D1F0A" w:rsidP="00121D0D">
            <w:r>
              <w:t>“My coworkers are friendly”</w:t>
            </w:r>
          </w:p>
        </w:tc>
        <w:tc>
          <w:tcPr>
            <w:tcW w:w="0" w:type="auto"/>
            <w:hideMark/>
          </w:tcPr>
          <w:p w14:paraId="5B8C54B8" w14:textId="77777777" w:rsidR="004D1F0A" w:rsidRDefault="004D1F0A" w:rsidP="00121D0D">
            <w:r>
              <w:t>“My coworkers support me in achieving team goals” (CO1)</w:t>
            </w:r>
          </w:p>
        </w:tc>
        <w:tc>
          <w:tcPr>
            <w:tcW w:w="0" w:type="auto"/>
            <w:hideMark/>
          </w:tcPr>
          <w:p w14:paraId="319AFDB9" w14:textId="77777777" w:rsidR="004D1F0A" w:rsidRDefault="004D1F0A" w:rsidP="00121D0D">
            <w:r>
              <w:t>Connects friendliness to practical support and team identity</w:t>
            </w:r>
          </w:p>
        </w:tc>
      </w:tr>
      <w:tr w:rsidR="004D1F0A" w14:paraId="0E885437" w14:textId="77777777" w:rsidTr="00121D0D">
        <w:tc>
          <w:tcPr>
            <w:tcW w:w="0" w:type="auto"/>
            <w:vMerge w:val="restart"/>
            <w:hideMark/>
          </w:tcPr>
          <w:p w14:paraId="1D99B241" w14:textId="77777777" w:rsidR="004D1F0A" w:rsidRDefault="004D1F0A" w:rsidP="00121D0D">
            <w:r>
              <w:rPr>
                <w:rStyle w:val="Strong"/>
              </w:rPr>
              <w:t>Opportunities for Promotion</w:t>
            </w:r>
          </w:p>
        </w:tc>
        <w:tc>
          <w:tcPr>
            <w:tcW w:w="0" w:type="auto"/>
            <w:hideMark/>
          </w:tcPr>
          <w:p w14:paraId="2C582A4D" w14:textId="77777777" w:rsidR="004D1F0A" w:rsidRDefault="004D1F0A" w:rsidP="00121D0D">
            <w:r>
              <w:t>“I see a future for advancement at this company”</w:t>
            </w:r>
          </w:p>
        </w:tc>
        <w:tc>
          <w:tcPr>
            <w:tcW w:w="0" w:type="auto"/>
            <w:hideMark/>
          </w:tcPr>
          <w:p w14:paraId="4D5B98C6" w14:textId="77777777" w:rsidR="004D1F0A" w:rsidRDefault="004D1F0A" w:rsidP="00121D0D">
            <w:r>
              <w:t>“I have access to training that prepares me for advancement” (OP2)</w:t>
            </w:r>
          </w:p>
        </w:tc>
        <w:tc>
          <w:tcPr>
            <w:tcW w:w="0" w:type="auto"/>
            <w:hideMark/>
          </w:tcPr>
          <w:p w14:paraId="4E00C4BD" w14:textId="77777777" w:rsidR="004D1F0A" w:rsidRDefault="004D1F0A" w:rsidP="00121D0D">
            <w:r>
              <w:t>Links opportunity to developmental investment, a strong motivator for Gen Z</w:t>
            </w:r>
          </w:p>
        </w:tc>
      </w:tr>
      <w:tr w:rsidR="004D1F0A" w14:paraId="2DF86EDA" w14:textId="77777777" w:rsidTr="00121D0D">
        <w:tc>
          <w:tcPr>
            <w:tcW w:w="0" w:type="auto"/>
            <w:vMerge/>
            <w:hideMark/>
          </w:tcPr>
          <w:p w14:paraId="1F137562" w14:textId="77777777" w:rsidR="004D1F0A" w:rsidRDefault="004D1F0A" w:rsidP="00121D0D"/>
        </w:tc>
        <w:tc>
          <w:tcPr>
            <w:tcW w:w="0" w:type="auto"/>
            <w:hideMark/>
          </w:tcPr>
          <w:p w14:paraId="488AFB4E" w14:textId="77777777" w:rsidR="004D1F0A" w:rsidRDefault="004D1F0A" w:rsidP="00121D0D">
            <w:r>
              <w:t>“Promotions are based on merit”</w:t>
            </w:r>
          </w:p>
        </w:tc>
        <w:tc>
          <w:tcPr>
            <w:tcW w:w="0" w:type="auto"/>
            <w:hideMark/>
          </w:tcPr>
          <w:p w14:paraId="16D7BCD9" w14:textId="77777777" w:rsidR="004D1F0A" w:rsidRDefault="004D1F0A" w:rsidP="00121D0D">
            <w:r>
              <w:t>“I am confident I will be promoted if I perform well” (OP4)</w:t>
            </w:r>
          </w:p>
        </w:tc>
        <w:tc>
          <w:tcPr>
            <w:tcW w:w="0" w:type="auto"/>
            <w:hideMark/>
          </w:tcPr>
          <w:p w14:paraId="6D749EAE" w14:textId="77777777" w:rsidR="004D1F0A" w:rsidRDefault="004D1F0A" w:rsidP="00121D0D">
            <w:r>
              <w:t>Reinforces fairness and effort-based recognition</w:t>
            </w:r>
          </w:p>
        </w:tc>
      </w:tr>
    </w:tbl>
    <w:p w14:paraId="2EC15B91" w14:textId="77777777" w:rsidR="004D1F0A" w:rsidRDefault="004D1F0A" w:rsidP="004D1F0A">
      <w:pPr>
        <w:spacing w:line="240" w:lineRule="auto"/>
      </w:pPr>
    </w:p>
    <w:p w14:paraId="7F32141A" w14:textId="77777777" w:rsidR="004E780C" w:rsidRDefault="004E780C"/>
    <w:sectPr w:rsidR="004E780C" w:rsidSect="004D1F0A">
      <w:footerReference w:type="even" r:id="rId5"/>
      <w:foot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9042" w14:textId="77777777" w:rsidR="00000000" w:rsidRDefault="00000000" w:rsidP="003414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34</w:t>
    </w:r>
    <w:r>
      <w:rPr>
        <w:rStyle w:val="PageNumber"/>
      </w:rPr>
      <w:fldChar w:fldCharType="end"/>
    </w:r>
  </w:p>
  <w:p w14:paraId="70C511DC" w14:textId="77777777" w:rsidR="00000000" w:rsidRDefault="00000000" w:rsidP="00D74D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8331028"/>
      <w:docPartObj>
        <w:docPartGallery w:val="Page Numbers (Bottom of Page)"/>
        <w:docPartUnique/>
      </w:docPartObj>
    </w:sdtPr>
    <w:sdtContent>
      <w:p w14:paraId="02890912" w14:textId="77777777" w:rsidR="00000000" w:rsidRDefault="00000000" w:rsidP="003414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E2DB3A1" w14:textId="77777777" w:rsidR="00000000" w:rsidRDefault="00000000" w:rsidP="00D74D1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0A"/>
    <w:rsid w:val="002978F5"/>
    <w:rsid w:val="003852CF"/>
    <w:rsid w:val="004D1F0A"/>
    <w:rsid w:val="004E780C"/>
    <w:rsid w:val="00F50F1E"/>
    <w:rsid w:val="00F6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1CBA0"/>
  <w15:chartTrackingRefBased/>
  <w15:docId w15:val="{86FE98C3-ED8C-464F-B979-9A52460F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F0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1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F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1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F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1F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D1F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F0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D1F0A"/>
  </w:style>
  <w:style w:type="character" w:styleId="Strong">
    <w:name w:val="Strong"/>
    <w:basedOn w:val="DefaultParagraphFont"/>
    <w:uiPriority w:val="22"/>
    <w:qFormat/>
    <w:rsid w:val="004D1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2025-07-04T13:50:00Z</dcterms:created>
  <dcterms:modified xsi:type="dcterms:W3CDTF">2025-07-04T13:51:00Z</dcterms:modified>
</cp:coreProperties>
</file>