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5E0CE" w14:textId="77777777" w:rsidR="00794434" w:rsidRDefault="00794434" w:rsidP="00964D4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F0D9FE7" w14:textId="77777777" w:rsidR="00794434" w:rsidRDefault="00794434" w:rsidP="00964D4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A3D9E18" w14:textId="77777777" w:rsidR="00794434" w:rsidRDefault="00794434" w:rsidP="00964D4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7B1A371A" w14:textId="77777777" w:rsidR="00794434" w:rsidRDefault="00794434" w:rsidP="00964D4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7AED6F47" w14:textId="77777777" w:rsidR="00794434" w:rsidRDefault="00794434" w:rsidP="00964D4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122CEAE9" w14:textId="77777777" w:rsidR="00794434" w:rsidRDefault="00794434" w:rsidP="00964D4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1313B434" w14:textId="77777777" w:rsidR="00794434" w:rsidRDefault="00794434" w:rsidP="00964D4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50C4E8FD" w14:textId="77777777" w:rsidR="00794434" w:rsidRDefault="00794434" w:rsidP="00964D4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69853E5D" w14:textId="77777777" w:rsidR="00794434" w:rsidRPr="00794434" w:rsidRDefault="00794434" w:rsidP="00964D4A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14:paraId="06B953DE" w14:textId="2D2B19B0" w:rsidR="00964D4A" w:rsidRPr="00794434" w:rsidRDefault="00964D4A" w:rsidP="00964D4A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794434">
        <w:rPr>
          <w:rFonts w:ascii="Arial" w:hAnsi="Arial" w:cs="Arial"/>
          <w:b/>
          <w:bCs/>
          <w:sz w:val="32"/>
          <w:szCs w:val="32"/>
        </w:rPr>
        <w:t>Supplementa</w:t>
      </w:r>
      <w:r w:rsidR="00794434" w:rsidRPr="00794434">
        <w:rPr>
          <w:rFonts w:ascii="Arial" w:hAnsi="Arial" w:cs="Arial"/>
          <w:b/>
          <w:bCs/>
          <w:sz w:val="32"/>
          <w:szCs w:val="32"/>
        </w:rPr>
        <w:t xml:space="preserve">ry </w:t>
      </w:r>
      <w:r w:rsidRPr="00794434">
        <w:rPr>
          <w:rFonts w:ascii="Arial" w:hAnsi="Arial" w:cs="Arial"/>
          <w:b/>
          <w:bCs/>
          <w:sz w:val="32"/>
          <w:szCs w:val="32"/>
        </w:rPr>
        <w:t>Information</w:t>
      </w:r>
      <w:r w:rsidR="001B65CD" w:rsidRPr="00794434">
        <w:rPr>
          <w:rFonts w:ascii="Arial" w:hAnsi="Arial" w:cs="Arial"/>
          <w:b/>
          <w:bCs/>
          <w:sz w:val="32"/>
          <w:szCs w:val="32"/>
        </w:rPr>
        <w:t xml:space="preserve"> for</w:t>
      </w:r>
    </w:p>
    <w:p w14:paraId="5CED81A1" w14:textId="77777777" w:rsidR="001B65CD" w:rsidRPr="00794434" w:rsidRDefault="001B65CD" w:rsidP="00964D4A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14:paraId="52014D0E" w14:textId="77777777" w:rsidR="001B65CD" w:rsidRPr="00794434" w:rsidRDefault="001B65CD" w:rsidP="001B65CD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794434">
        <w:rPr>
          <w:rFonts w:ascii="Arial" w:hAnsi="Arial" w:cs="Arial"/>
          <w:sz w:val="32"/>
          <w:szCs w:val="32"/>
        </w:rPr>
        <w:t>Complement factor D (</w:t>
      </w:r>
      <w:proofErr w:type="spellStart"/>
      <w:r w:rsidRPr="00794434">
        <w:rPr>
          <w:rFonts w:ascii="Arial" w:hAnsi="Arial" w:cs="Arial"/>
          <w:sz w:val="32"/>
          <w:szCs w:val="32"/>
        </w:rPr>
        <w:t>adipsin</w:t>
      </w:r>
      <w:proofErr w:type="spellEnd"/>
      <w:r w:rsidRPr="00794434">
        <w:rPr>
          <w:rFonts w:ascii="Arial" w:hAnsi="Arial" w:cs="Arial"/>
          <w:sz w:val="32"/>
          <w:szCs w:val="32"/>
        </w:rPr>
        <w:t>) mediates pressure-pain hypersensitivity post destabilization of medial meniscus injury</w:t>
      </w:r>
    </w:p>
    <w:p w14:paraId="06D66F97" w14:textId="77777777" w:rsidR="001B65CD" w:rsidRDefault="001B65CD" w:rsidP="00964D4A">
      <w:pPr>
        <w:spacing w:after="0" w:line="240" w:lineRule="auto"/>
        <w:rPr>
          <w:rFonts w:ascii="Arial" w:hAnsi="Arial" w:cs="Arial"/>
        </w:rPr>
      </w:pPr>
    </w:p>
    <w:p w14:paraId="590DFFAA" w14:textId="77777777" w:rsidR="001B65CD" w:rsidRPr="003C0FD5" w:rsidRDefault="001B65CD" w:rsidP="001B65CD">
      <w:pPr>
        <w:spacing w:after="0" w:line="240" w:lineRule="auto"/>
        <w:rPr>
          <w:rFonts w:ascii="Arial" w:hAnsi="Arial" w:cs="Arial"/>
        </w:rPr>
      </w:pPr>
      <w:r w:rsidRPr="003C0FD5">
        <w:rPr>
          <w:rFonts w:ascii="Arial" w:hAnsi="Arial" w:cs="Arial"/>
        </w:rPr>
        <w:t>Priscilla M. Tjandra</w:t>
      </w:r>
      <w:r w:rsidRPr="003C0FD5">
        <w:rPr>
          <w:rFonts w:ascii="Arial" w:hAnsi="Arial" w:cs="Arial"/>
          <w:vertAlign w:val="superscript"/>
        </w:rPr>
        <w:t>1</w:t>
      </w:r>
      <w:r w:rsidRPr="003C0FD5">
        <w:rPr>
          <w:rFonts w:ascii="Arial" w:hAnsi="Arial" w:cs="Arial"/>
        </w:rPr>
        <w:t>, Bethany A. Andoko</w:t>
      </w:r>
      <w:r w:rsidRPr="003C0FD5">
        <w:rPr>
          <w:rFonts w:ascii="Arial" w:hAnsi="Arial" w:cs="Arial"/>
          <w:vertAlign w:val="superscript"/>
        </w:rPr>
        <w:t>1</w:t>
      </w:r>
      <w:r w:rsidRPr="003C0FD5">
        <w:rPr>
          <w:rFonts w:ascii="Arial" w:hAnsi="Arial" w:cs="Arial"/>
        </w:rPr>
        <w:t>, Jooyoung A. Kim</w:t>
      </w:r>
      <w:r w:rsidRPr="003C0FD5">
        <w:rPr>
          <w:rFonts w:ascii="Arial" w:hAnsi="Arial" w:cs="Arial"/>
          <w:vertAlign w:val="superscript"/>
        </w:rPr>
        <w:t>1</w:t>
      </w:r>
      <w:r w:rsidRPr="003C0FD5">
        <w:rPr>
          <w:rFonts w:ascii="Arial" w:hAnsi="Arial" w:cs="Arial"/>
        </w:rPr>
        <w:t>, Andreana G. Gomez</w:t>
      </w:r>
      <w:r w:rsidRPr="003C0FD5">
        <w:rPr>
          <w:rFonts w:ascii="Arial" w:hAnsi="Arial" w:cs="Arial"/>
          <w:vertAlign w:val="superscript"/>
        </w:rPr>
        <w:t>1,2</w:t>
      </w:r>
      <w:r w:rsidRPr="003C0FD5">
        <w:rPr>
          <w:rFonts w:ascii="Arial" w:hAnsi="Arial" w:cs="Arial"/>
        </w:rPr>
        <w:t>, Sonya Sar</w:t>
      </w:r>
      <w:r w:rsidRPr="003C0FD5">
        <w:rPr>
          <w:rFonts w:ascii="Arial" w:hAnsi="Arial" w:cs="Arial"/>
          <w:vertAlign w:val="superscript"/>
        </w:rPr>
        <w:t>1</w:t>
      </w:r>
      <w:r w:rsidRPr="003C0FD5">
        <w:rPr>
          <w:rFonts w:ascii="Arial" w:hAnsi="Arial" w:cs="Arial"/>
        </w:rPr>
        <w:t>, Megha R. Aepala</w:t>
      </w:r>
      <w:r w:rsidRPr="003C0FD5">
        <w:rPr>
          <w:rFonts w:ascii="Arial" w:hAnsi="Arial" w:cs="Arial"/>
          <w:vertAlign w:val="superscript"/>
        </w:rPr>
        <w:t>1,</w:t>
      </w:r>
      <w:r>
        <w:rPr>
          <w:rFonts w:ascii="Arial" w:hAnsi="Arial" w:cs="Arial"/>
          <w:vertAlign w:val="superscript"/>
        </w:rPr>
        <w:t>3</w:t>
      </w:r>
      <w:r w:rsidRPr="003C0FD5">
        <w:rPr>
          <w:rFonts w:ascii="Arial" w:hAnsi="Arial" w:cs="Arial"/>
        </w:rPr>
        <w:t>, Tiffany T.K. Pham</w:t>
      </w:r>
      <w:r w:rsidRPr="003C0FD5">
        <w:rPr>
          <w:rFonts w:ascii="Arial" w:hAnsi="Arial" w:cs="Arial"/>
          <w:vertAlign w:val="superscript"/>
        </w:rPr>
        <w:t>1</w:t>
      </w:r>
      <w:r w:rsidRPr="003C0FD5">
        <w:rPr>
          <w:rFonts w:ascii="Arial" w:hAnsi="Arial" w:cs="Arial"/>
        </w:rPr>
        <w:t>, Darren Dumlao</w:t>
      </w:r>
      <w:r>
        <w:rPr>
          <w:rFonts w:ascii="Arial" w:hAnsi="Arial" w:cs="Arial"/>
          <w:vertAlign w:val="superscript"/>
        </w:rPr>
        <w:t>4</w:t>
      </w:r>
      <w:r w:rsidRPr="003C0FD5">
        <w:rPr>
          <w:rFonts w:ascii="Arial" w:hAnsi="Arial" w:cs="Arial"/>
        </w:rPr>
        <w:t xml:space="preserve">, </w:t>
      </w:r>
    </w:p>
    <w:p w14:paraId="0915F28E" w14:textId="77777777" w:rsidR="001B65CD" w:rsidRPr="003C0FD5" w:rsidRDefault="001B65CD" w:rsidP="001B65CD">
      <w:pPr>
        <w:spacing w:after="0" w:line="240" w:lineRule="auto"/>
        <w:rPr>
          <w:rFonts w:ascii="Arial" w:hAnsi="Arial" w:cs="Arial"/>
          <w:vertAlign w:val="superscript"/>
        </w:rPr>
      </w:pPr>
      <w:r w:rsidRPr="003C0FD5">
        <w:rPr>
          <w:rFonts w:ascii="Arial" w:hAnsi="Arial" w:cs="Arial"/>
        </w:rPr>
        <w:t>Hope D. Welhaven</w:t>
      </w:r>
      <w:r w:rsidRPr="003C0FD5">
        <w:rPr>
          <w:rFonts w:ascii="Arial" w:hAnsi="Arial" w:cs="Arial"/>
          <w:vertAlign w:val="superscript"/>
        </w:rPr>
        <w:t>1</w:t>
      </w:r>
      <w:r w:rsidRPr="003C0FD5">
        <w:rPr>
          <w:rFonts w:ascii="Arial" w:hAnsi="Arial" w:cs="Arial"/>
        </w:rPr>
        <w:t>, Kelsey H. Collins</w:t>
      </w:r>
      <w:r w:rsidRPr="003C0FD5">
        <w:rPr>
          <w:rFonts w:ascii="Arial" w:hAnsi="Arial" w:cs="Arial"/>
          <w:vertAlign w:val="superscript"/>
        </w:rPr>
        <w:t>1,</w:t>
      </w:r>
      <w:r>
        <w:rPr>
          <w:rFonts w:ascii="Arial" w:hAnsi="Arial" w:cs="Arial"/>
          <w:vertAlign w:val="superscript"/>
        </w:rPr>
        <w:t>5</w:t>
      </w:r>
    </w:p>
    <w:p w14:paraId="0A361D48" w14:textId="77777777" w:rsidR="001B65CD" w:rsidRPr="001B65CD" w:rsidRDefault="001B65CD" w:rsidP="00964D4A">
      <w:pPr>
        <w:spacing w:after="0" w:line="240" w:lineRule="auto"/>
        <w:rPr>
          <w:rFonts w:ascii="Arial" w:hAnsi="Arial" w:cs="Arial"/>
        </w:rPr>
      </w:pPr>
    </w:p>
    <w:p w14:paraId="4108573D" w14:textId="09829DD6" w:rsidR="001B65CD" w:rsidRDefault="001B65CD" w:rsidP="00964D4A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Correspondence to:</w:t>
      </w:r>
    </w:p>
    <w:p w14:paraId="28046C68" w14:textId="3DE4AA15" w:rsidR="001B65CD" w:rsidRDefault="001B65CD" w:rsidP="00964D4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Kelsey H. Collins</w:t>
      </w:r>
    </w:p>
    <w:p w14:paraId="6A39B2D7" w14:textId="08935824" w:rsidR="001B65CD" w:rsidRPr="00D704AE" w:rsidRDefault="001B65CD" w:rsidP="001B65CD">
      <w:pPr>
        <w:suppressLineNumbers/>
        <w:spacing w:line="240" w:lineRule="auto"/>
        <w:rPr>
          <w:rFonts w:ascii="Arial" w:hAnsi="Arial" w:cs="Arial"/>
          <w:sz w:val="22"/>
          <w:szCs w:val="22"/>
        </w:rPr>
      </w:pPr>
      <w:r w:rsidRPr="00D704AE">
        <w:rPr>
          <w:rFonts w:ascii="Arial" w:hAnsi="Arial" w:cs="Arial"/>
          <w:sz w:val="22"/>
          <w:szCs w:val="22"/>
        </w:rPr>
        <w:t xml:space="preserve">Department of </w:t>
      </w:r>
      <w:proofErr w:type="spellStart"/>
      <w:r w:rsidRPr="00D704AE">
        <w:rPr>
          <w:rFonts w:ascii="Arial" w:hAnsi="Arial" w:cs="Arial"/>
          <w:sz w:val="22"/>
          <w:szCs w:val="22"/>
        </w:rPr>
        <w:t>Orthopaedic</w:t>
      </w:r>
      <w:proofErr w:type="spellEnd"/>
      <w:r w:rsidRPr="00D704AE">
        <w:rPr>
          <w:rFonts w:ascii="Arial" w:hAnsi="Arial" w:cs="Arial"/>
          <w:sz w:val="22"/>
          <w:szCs w:val="22"/>
        </w:rPr>
        <w:t xml:space="preserve"> Surgery, University of California San Francisco</w:t>
      </w:r>
      <w:r>
        <w:rPr>
          <w:rFonts w:ascii="Arial" w:hAnsi="Arial" w:cs="Arial"/>
          <w:sz w:val="22"/>
          <w:szCs w:val="22"/>
        </w:rPr>
        <w:br/>
        <w:t>San Francisco, CA 94143</w:t>
      </w:r>
      <w:r>
        <w:rPr>
          <w:rFonts w:ascii="Arial" w:hAnsi="Arial" w:cs="Arial"/>
          <w:sz w:val="22"/>
          <w:szCs w:val="22"/>
        </w:rPr>
        <w:br/>
        <w:t>kelsey.collins@ucsf.edu</w:t>
      </w:r>
    </w:p>
    <w:p w14:paraId="795083AC" w14:textId="77777777" w:rsidR="00794434" w:rsidRDefault="00794434" w:rsidP="00964D4A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23A3C7BF" w14:textId="77777777" w:rsidR="00794434" w:rsidRDefault="00794434" w:rsidP="00964D4A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7C9F3945" w14:textId="77777777" w:rsidR="00794434" w:rsidRDefault="00794434" w:rsidP="00964D4A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1FFEBDA3" w14:textId="77777777" w:rsidR="00794434" w:rsidRDefault="00794434" w:rsidP="00964D4A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2E1A7B09" w14:textId="77777777" w:rsidR="00794434" w:rsidRDefault="00794434" w:rsidP="00964D4A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4B2997D1" w14:textId="0ABDCAD1" w:rsidR="001B65CD" w:rsidRPr="001B65CD" w:rsidRDefault="001B65CD" w:rsidP="00964D4A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 w:rsidRPr="001B65CD">
        <w:rPr>
          <w:rFonts w:ascii="Arial" w:hAnsi="Arial" w:cs="Arial"/>
          <w:b/>
          <w:bCs/>
          <w:sz w:val="22"/>
          <w:szCs w:val="22"/>
        </w:rPr>
        <w:t>This PDF file includes:</w:t>
      </w:r>
      <w:r w:rsidRPr="001B65CD">
        <w:rPr>
          <w:rFonts w:ascii="Arial" w:hAnsi="Arial" w:cs="Arial"/>
          <w:b/>
          <w:bCs/>
          <w:sz w:val="22"/>
          <w:szCs w:val="22"/>
        </w:rPr>
        <w:br/>
      </w:r>
    </w:p>
    <w:p w14:paraId="75DC3741" w14:textId="41922C9A" w:rsidR="001B65CD" w:rsidRDefault="001B65CD" w:rsidP="00964D4A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sz w:val="22"/>
          <w:szCs w:val="22"/>
        </w:rPr>
        <w:tab/>
        <w:t>Supplementary Tables S1-S2</w:t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ab/>
        <w:t>Supplementary Figures S1-S7</w:t>
      </w:r>
    </w:p>
    <w:p w14:paraId="6B414D49" w14:textId="77777777" w:rsidR="001B65CD" w:rsidRDefault="001B65CD" w:rsidP="00964D4A">
      <w:pPr>
        <w:spacing w:after="0" w:line="240" w:lineRule="auto"/>
        <w:rPr>
          <w:rFonts w:ascii="Arial" w:hAnsi="Arial" w:cs="Arial"/>
          <w:b/>
          <w:bCs/>
        </w:rPr>
      </w:pPr>
    </w:p>
    <w:p w14:paraId="0C77E293" w14:textId="77777777" w:rsidR="001B65CD" w:rsidRDefault="001B65CD" w:rsidP="00964D4A">
      <w:pPr>
        <w:spacing w:after="0" w:line="240" w:lineRule="auto"/>
        <w:rPr>
          <w:rFonts w:ascii="Arial" w:hAnsi="Arial" w:cs="Arial"/>
          <w:b/>
          <w:bCs/>
        </w:rPr>
      </w:pPr>
    </w:p>
    <w:p w14:paraId="0A3CD813" w14:textId="77777777" w:rsidR="001B65CD" w:rsidRDefault="001B65CD" w:rsidP="00964D4A">
      <w:pPr>
        <w:spacing w:after="0" w:line="240" w:lineRule="auto"/>
        <w:rPr>
          <w:rFonts w:ascii="Arial" w:hAnsi="Arial" w:cs="Arial"/>
          <w:b/>
          <w:bCs/>
        </w:rPr>
      </w:pPr>
    </w:p>
    <w:p w14:paraId="5D4DBD52" w14:textId="77777777" w:rsidR="001B65CD" w:rsidRDefault="001B65CD" w:rsidP="00964D4A">
      <w:pPr>
        <w:spacing w:after="0" w:line="240" w:lineRule="auto"/>
        <w:rPr>
          <w:rFonts w:ascii="Arial" w:hAnsi="Arial" w:cs="Arial"/>
          <w:b/>
          <w:bCs/>
        </w:rPr>
      </w:pPr>
    </w:p>
    <w:p w14:paraId="5A38B512" w14:textId="77777777" w:rsidR="001B65CD" w:rsidRDefault="001B65CD" w:rsidP="00964D4A">
      <w:pPr>
        <w:spacing w:after="0" w:line="240" w:lineRule="auto"/>
        <w:rPr>
          <w:rFonts w:ascii="Arial" w:hAnsi="Arial" w:cs="Arial"/>
          <w:b/>
          <w:bCs/>
        </w:rPr>
      </w:pPr>
    </w:p>
    <w:p w14:paraId="7E8ACA14" w14:textId="77777777" w:rsidR="001B65CD" w:rsidRDefault="001B65CD" w:rsidP="00964D4A">
      <w:pPr>
        <w:spacing w:after="0" w:line="240" w:lineRule="auto"/>
        <w:rPr>
          <w:rFonts w:ascii="Arial" w:hAnsi="Arial" w:cs="Arial"/>
          <w:b/>
          <w:bCs/>
        </w:rPr>
      </w:pPr>
    </w:p>
    <w:p w14:paraId="56E055FB" w14:textId="77777777" w:rsidR="001B65CD" w:rsidRDefault="001B65CD" w:rsidP="00964D4A">
      <w:pPr>
        <w:spacing w:after="0" w:line="240" w:lineRule="auto"/>
        <w:rPr>
          <w:rFonts w:ascii="Arial" w:hAnsi="Arial" w:cs="Arial"/>
          <w:b/>
          <w:bCs/>
        </w:rPr>
      </w:pPr>
    </w:p>
    <w:p w14:paraId="39021A96" w14:textId="77777777" w:rsidR="001B65CD" w:rsidRDefault="001B65CD" w:rsidP="00964D4A">
      <w:pPr>
        <w:spacing w:after="0" w:line="240" w:lineRule="auto"/>
        <w:rPr>
          <w:rFonts w:ascii="Arial" w:hAnsi="Arial" w:cs="Arial"/>
          <w:b/>
          <w:bCs/>
        </w:rPr>
      </w:pPr>
    </w:p>
    <w:p w14:paraId="4C8E6BC8" w14:textId="77777777" w:rsidR="00794434" w:rsidRDefault="00794434" w:rsidP="00794434">
      <w:pPr>
        <w:tabs>
          <w:tab w:val="left" w:pos="7464"/>
        </w:tabs>
        <w:spacing w:after="0" w:line="240" w:lineRule="auto"/>
        <w:rPr>
          <w:rFonts w:ascii="Arial" w:hAnsi="Arial" w:cs="Arial"/>
          <w:b/>
          <w:bCs/>
        </w:rPr>
      </w:pPr>
    </w:p>
    <w:p w14:paraId="58B4F0B3" w14:textId="642A79C5" w:rsidR="001B65CD" w:rsidRDefault="00794434" w:rsidP="00794434">
      <w:pPr>
        <w:tabs>
          <w:tab w:val="left" w:pos="7464"/>
        </w:tabs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Supplemental</w:t>
      </w:r>
      <w:r w:rsidR="001B65CD">
        <w:rPr>
          <w:rFonts w:ascii="Arial" w:hAnsi="Arial" w:cs="Arial"/>
          <w:b/>
          <w:bCs/>
        </w:rPr>
        <w:t xml:space="preserve"> Information</w:t>
      </w:r>
    </w:p>
    <w:p w14:paraId="58184419" w14:textId="77777777" w:rsidR="001B65CD" w:rsidRDefault="001B65CD" w:rsidP="00964D4A">
      <w:pPr>
        <w:spacing w:after="0" w:line="240" w:lineRule="auto"/>
        <w:rPr>
          <w:rFonts w:ascii="Arial" w:hAnsi="Arial" w:cs="Arial"/>
          <w:b/>
          <w:bCs/>
        </w:rPr>
      </w:pPr>
    </w:p>
    <w:p w14:paraId="0ED30DE5" w14:textId="7187235F" w:rsidR="00964D4A" w:rsidRDefault="00964D4A" w:rsidP="00964D4A">
      <w:pPr>
        <w:spacing w:after="0" w:line="240" w:lineRule="auto"/>
        <w:rPr>
          <w:rFonts w:ascii="Arial" w:hAnsi="Arial" w:cs="Arial"/>
          <w:b/>
          <w:bCs/>
        </w:rPr>
      </w:pPr>
      <w:r w:rsidRPr="008B7AFA">
        <w:rPr>
          <w:rFonts w:ascii="Arial" w:hAnsi="Arial" w:cs="Arial"/>
          <w:b/>
          <w:bCs/>
        </w:rPr>
        <w:t>Supplementary Table 1. Negative</w:t>
      </w:r>
      <w:r w:rsidR="00600021">
        <w:rPr>
          <w:rFonts w:ascii="Arial" w:hAnsi="Arial" w:cs="Arial"/>
          <w:b/>
          <w:bCs/>
        </w:rPr>
        <w:t xml:space="preserve"> Mode</w:t>
      </w:r>
    </w:p>
    <w:tbl>
      <w:tblPr>
        <w:tblStyle w:val="TableGrid"/>
        <w:tblW w:w="9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630"/>
        <w:gridCol w:w="630"/>
        <w:gridCol w:w="720"/>
        <w:gridCol w:w="720"/>
        <w:gridCol w:w="450"/>
        <w:gridCol w:w="450"/>
        <w:gridCol w:w="630"/>
        <w:gridCol w:w="990"/>
        <w:gridCol w:w="1170"/>
      </w:tblGrid>
      <w:tr w:rsidR="00964D4A" w14:paraId="00D18DE6" w14:textId="77777777" w:rsidTr="0053172E">
        <w:trPr>
          <w:trHeight w:val="20"/>
        </w:trPr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C8BE0B" w14:textId="77777777" w:rsidR="00964D4A" w:rsidRPr="009728AC" w:rsidRDefault="00964D4A" w:rsidP="0053172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Compound ID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2F7A26" w14:textId="77777777" w:rsidR="00964D4A" w:rsidRPr="009728AC" w:rsidRDefault="00964D4A" w:rsidP="0053172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Q1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6DC897" w14:textId="77777777" w:rsidR="00964D4A" w:rsidRPr="009728AC" w:rsidRDefault="00964D4A" w:rsidP="0053172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Q3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B518F5" w14:textId="77777777" w:rsidR="00964D4A" w:rsidRPr="009728AC" w:rsidRDefault="00964D4A" w:rsidP="0053172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Edit Dwell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8B2926" w14:textId="77777777" w:rsidR="00964D4A" w:rsidRPr="009728AC" w:rsidRDefault="00964D4A" w:rsidP="0053172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Dwell Time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B66ED9" w14:textId="77777777" w:rsidR="00964D4A" w:rsidRPr="009728AC" w:rsidRDefault="00964D4A" w:rsidP="0053172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EP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C73EB7" w14:textId="77777777" w:rsidR="00964D4A" w:rsidRPr="009728AC" w:rsidRDefault="00964D4A" w:rsidP="0053172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CE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BDE20D" w14:textId="77777777" w:rsidR="00964D4A" w:rsidRPr="009728AC" w:rsidRDefault="00964D4A" w:rsidP="0053172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CXP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95D208" w14:textId="77777777" w:rsidR="00964D4A" w:rsidRPr="009728AC" w:rsidRDefault="00964D4A" w:rsidP="0053172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Expected RT (min)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A7576B" w14:textId="77777777" w:rsidR="00964D4A" w:rsidRPr="009728AC" w:rsidRDefault="00964D4A" w:rsidP="0053172E">
            <w:pPr>
              <w:ind w:right="162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RT Tolerance (s)</w:t>
            </w:r>
          </w:p>
        </w:tc>
      </w:tr>
      <w:tr w:rsidR="00964D4A" w:rsidRPr="000A61A6" w14:paraId="46202E90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hideMark/>
          </w:tcPr>
          <w:p w14:paraId="023D64EF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PGE2-d4 (355/193)</w:t>
            </w:r>
          </w:p>
        </w:tc>
        <w:tc>
          <w:tcPr>
            <w:tcW w:w="630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hideMark/>
          </w:tcPr>
          <w:p w14:paraId="0855D70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355.2</w:t>
            </w:r>
          </w:p>
        </w:tc>
        <w:tc>
          <w:tcPr>
            <w:tcW w:w="630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hideMark/>
          </w:tcPr>
          <w:p w14:paraId="6027015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193.1</w:t>
            </w:r>
          </w:p>
        </w:tc>
        <w:tc>
          <w:tcPr>
            <w:tcW w:w="720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hideMark/>
          </w:tcPr>
          <w:p w14:paraId="536B575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hideMark/>
          </w:tcPr>
          <w:p w14:paraId="5802AB8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hideMark/>
          </w:tcPr>
          <w:p w14:paraId="797C1F3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hideMark/>
          </w:tcPr>
          <w:p w14:paraId="29C7009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hideMark/>
          </w:tcPr>
          <w:p w14:paraId="526D5DF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hideMark/>
          </w:tcPr>
          <w:p w14:paraId="48BABBC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8.1</w:t>
            </w:r>
          </w:p>
        </w:tc>
        <w:tc>
          <w:tcPr>
            <w:tcW w:w="1170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hideMark/>
          </w:tcPr>
          <w:p w14:paraId="3EC27C1D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17031128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A735D5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15-deoxy-PGJ2-d4 (319/275)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C91F5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C358B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275.1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2E583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FB0EA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6CBF0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E9648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C19774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DC413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13.6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BFA3FE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2C220AF7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B5E2C0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8-iso-PGF2a-d4 (357/197)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C8DAE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83CDF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81D0C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333DC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D5F32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DEF72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BCDCBA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6C9693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7.2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D9586D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79DD220C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0B7681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LTB4-d4 (339/197)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CE055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339.2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B073B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54E0E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45673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96A77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A44AD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D6F6B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C291B4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12.1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5CA971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135D5F95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7029EF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LXA4-d5 (356/115)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058E2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356.2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2BC103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98958A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AD95F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5E0AFA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D7FD2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1793F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94398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8.9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70D9B8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55CBDDAC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2894A6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11,12-EET-d11 (327/171)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DB5CA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327.2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7E3CE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F4122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6A76D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5E8AF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063D04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5F6BB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B50EB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16.5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02999C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0D5EBA11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03EDD3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5-HETE-d8 (327/116)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C75F1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327.2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96D77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116.1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D56E7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FB8A7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FC032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109AD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104CF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65A87A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FD16C1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1FE213BD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14CA63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12-HETE-d8 (327/184)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A4F1E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327.2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E0549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184.1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1A683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1C0E3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5B56B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196293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E7639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E3741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E8611A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4CC4B114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1C05B6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15-HETE-d8 (327/226)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13FEF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327.2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29407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226.1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9BF7C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7DEE4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2BEBB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FED353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FDFD0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E1DD2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ECE2C6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3842F414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CA1C5D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RvE1-d4 (353/197)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AEFC4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11A14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6557C5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E4E9C5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E9162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041CC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D1D2B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8CB1A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5.9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876BE4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1551B98C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9A6C78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RvD2-d5 (380/141)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40233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380.2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92E25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02382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326AB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33FFA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E3DDC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C0A80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FC363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8.7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B7E179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08545FC1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47FA7C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RvD3-d5 (380/152)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6163F5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380.2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4459B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152.1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318ACE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A6E0D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0BA5E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E8E2B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4F599A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2D6D3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8.6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C2E192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62D901C8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EA2E0E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proofErr w:type="spellStart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Maresin</w:t>
            </w:r>
            <w:proofErr w:type="spellEnd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1-d5 (364/221)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F598B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364.2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F179B4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D6CF93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E6046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44DB7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A4F0A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AFF60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7E4474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12.1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151525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217FFD05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265197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6k-PGF1a (369/163)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14D1F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369.2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C7CED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163.1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56ED5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DBF74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AA1C0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0161EE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169BD5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65394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6.8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547100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4FB1816B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1A7192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PGE2 and PGD2 (351/189)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83D63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351.2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BCDBB5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189.1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459AB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4DA1AC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3FFDA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F1E18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65E24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A72073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8.15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94C75F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60CBAAA2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BED417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PGE2 (351/175)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DB579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351.2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BCF30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C4614E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D5E0A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182F1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D4AAFA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B0164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52A8DC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8.06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24D351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50714E62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5DEB63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15-keto-PGE2 (349/113)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1BE2F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349.2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DF322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113.1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9456F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D9162C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348B0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C6346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D446D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AEFC53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7.4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12E1E7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7E59DBE4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D8DBEC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13,14-dihydro-15-keto PGE2 (351/175)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79A9CE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351.2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73F8BC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1A274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61A69C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418403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72630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4DA14A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3171F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8.1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EEFC82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2B28CF6B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55C3C5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PGD2 (351/233)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4445D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351.2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382AC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233.1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CF420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24157A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58BF7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B6F3E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B7C86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90B97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8.22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27E92B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7393A17D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AA0992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11-beta-PGF2a (353/193)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3E0DBE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A1F47C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193.1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2D174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E3F88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C15FA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7F6DF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ABB1CC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D090A3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7.5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499988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65BE9BFF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A72343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13,14-dihydro-15-keto PGD2 (351/207)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00759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351.2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AB064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1DC06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6A29D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D4AC4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E1BAB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C3FA2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60B2EA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BC8172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3CA4B2C9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737E92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PGJ2 (333/271)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CB875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333.2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133E4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271.1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496D2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EC798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FE46FE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F6652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934BC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CEFD7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10.1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DF8958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4BF4D79C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6B9D3E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15-deoxy-PGJ2 (315/271)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7C0D4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315.2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16D1D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271.1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7BCAB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1BAFA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2DB0B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E0642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6EC43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6A7DF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13.6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6E9272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75CB0045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005E5B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PGF2a (353/193)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30850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6B36D3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193.1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233715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05193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A42A5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F84423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5ABCF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10502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8.55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DFF51C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478DE97B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D653C0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15-keto PGF2a (351/113)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57A9D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351.2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1A923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113.1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671E6C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06C6C4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04032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F9CEFC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86611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47563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C46CC7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7BEDFDF9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42EFB2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13,14-dihydro-15-keto PGF2a (353/291)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F25B9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B0F7EA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291.1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23A51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8188CC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69D65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50DEC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809A2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A73DD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9.1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FC08E4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6BB0DBA0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352FEA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20-OH PGF2a (369/193)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7C2AF4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369.2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88B1BA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16F34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80BCC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D7A03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297FF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1E4253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E35B1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3.22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29911E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7A304473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E67E03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TXB2 (369/169)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7D20B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369.2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5CEE6A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169.1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331B93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B5795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FC0AF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3E81C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05580E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0FE3B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7.7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A0642F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651B3607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BEE6C4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12-HHT (279/179)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A7B1C3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279.2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5B676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179.1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9A7A9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5CBD3C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D44EE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E314C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A03C74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3C102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444BC2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7A667855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F4A19A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LTB4 (335/195)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E882D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335.2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F0292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68909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7FEA9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58695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CD31E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01215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691B6A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12.1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4D814F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44D60E0F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233D67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20-OH-LTB4 (351/195)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F7813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351.2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2605C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B8B6D3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4AAF7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39666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197965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52EF95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BE037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6.6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96D77F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2B88BDD2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E63701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20-COOH-LTB4 (365/195)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D90E3C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365.1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03EAB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503CEE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3E571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A0FFE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85166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B8778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CF6725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6.16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B4A0C8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16F94EAB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E6FEBA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LXA4 (351/115)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C6EC74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351.2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69F18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63F4F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B9FD5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393A1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7565E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D2626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16A27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8.9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63E29C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4A81DF55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4BC159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15(R)-LXA4 (351/115)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455B4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351.2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CACA6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C443D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6A4D5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25E71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1F00B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6B88D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6E169E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9.1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669C2B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27E2170B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61A52E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LXB4 (351/221)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0AC5BC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351.2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505FB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73CB1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42F743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14B13C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E03A3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262DA4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B1C85E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8.4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60852F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29013D9D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9AD8F7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5,15-diHETE (335/115)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8238A5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335.2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C405A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18DCB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D8094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E80C55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2DED2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F0981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075B7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11.7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4B8A30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3791B8DD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A57259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5S,6R-diHETE (335/115)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2090A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335.2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5A4C14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258D6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ADB4A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F85285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8288B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C3AA8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70B80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13.6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51DCD5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5E31E49A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6DB5D2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5,6 EET (319/191)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E53AB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096674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AC34E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77383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B3B6AC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73BC8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144AEE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8B55A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16.7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62465B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2CBF8A19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1BD617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8,9 EET (319/155)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F10AA5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32310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90F37A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D95FD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3FAB9A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A718A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68784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DA566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16.6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320390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3A7D0C0C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21B24E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11,12 EET (319/167)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C2304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C2FAB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1A3AE4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521DF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53434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47B78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58BF9C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BBB065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16.5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6ADBBF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4269F51E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440425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14,15 EET (319/219)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5FECD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0DAF13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219.1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0243D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F27EEE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FC3DC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DB333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49A8AA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D8651E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16.2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ABDDD5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4C5EA311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ED5756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5,6 </w:t>
            </w:r>
            <w:proofErr w:type="spellStart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DiHETrE</w:t>
            </w:r>
            <w:proofErr w:type="spellEnd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(337/145)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3C7D7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337.2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A64EC5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289DC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3AB13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AC780C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8636A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EAA94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6C42F5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14.4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51A61D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1C1E6A20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A298AB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8,9 </w:t>
            </w:r>
            <w:proofErr w:type="spellStart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DiHETrE</w:t>
            </w:r>
            <w:proofErr w:type="spellEnd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(337/127)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C7BBA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337.2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75CB5A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0740E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524F9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C31923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A814AE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2E1D33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22D3A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13.9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1F0C0F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6B0C60F9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DA1CD3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11,12 </w:t>
            </w:r>
            <w:proofErr w:type="spellStart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DiHETrE</w:t>
            </w:r>
            <w:proofErr w:type="spellEnd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(337/167)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90A445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337.2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FAA7D5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057C2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77F174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76C575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81FCE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D1382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6466D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13.6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CA4029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0F184EFE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F128DE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14,15 </w:t>
            </w:r>
            <w:proofErr w:type="spellStart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DiHETrE</w:t>
            </w:r>
            <w:proofErr w:type="spellEnd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(337/207)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B9A29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337.2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9F61CE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780BB5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65D98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55C69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AF4B9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F3D26C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DC48A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13.4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DC438E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55A293CD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9B26CA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5-HETE (319/115)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2BD5EC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BA7D9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713FA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A2F6A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DD458E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C206D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8C5C8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C6E11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B609CC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065C4EEE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0CFE41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9-HETE (319/167)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82FB3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319.3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EBA97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167.2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D1478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B28F5E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32C3E4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91EB4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FAE5E4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524E6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964831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173434AF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4CACBF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11-HETE (319/167)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8BDC45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8E4ECE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722BE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0AE215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901D1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B7DC1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81FED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1A84AC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60C361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2D61558E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D5EC40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12-HETE (319/179)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D52273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976F63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179.1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993275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319854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ADC8F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02E47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03D9C3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C5E594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055380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3A3D35A9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1BEC66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15-HETE (319/219)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48C74A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12519A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219.1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D1543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97AE1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FDD34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A077A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1C4353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4F9D5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532848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1ECA6623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4076A0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18-HETE (319/261)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13B6F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5FB9B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261.2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65597C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26AB0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7B5813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EE9D6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1963B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134184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14.74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C53D37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5DB4B0B5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BD09A1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20-HETE (319/289)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27592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94FE93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289.1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F6FE1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7F2E3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1C0C94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1B707E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B76CB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D355C4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14.7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8E2880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0F4DBF4B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EBF37B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8-iso-PGF2a (353/193)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E8ACD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3AC6C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193.1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E8E655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D9388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59565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536C7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7568B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3F6A5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7.2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DF29A6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2396C7CF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B048A2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AA (303/259)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DF4504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67A65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259.1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640834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9B951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B4A51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2F6E73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AD29F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2FA9B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8DD7A5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380BA223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7C1535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RvE1 (349/195)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46774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349.2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59F31E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D0C56C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32C64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ED905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C7782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59577E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7E692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5.9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9396C4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2E80E94B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57F6C0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RvE2 (333/199)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A1FC05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333.2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4DFE3E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199.1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1F73BA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A7934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CA6D3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CD20C4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6EB8B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B2646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10.1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C2CEB6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0F155025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82BF89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RvE2(333/115)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FAA3B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333.2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677F1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84815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6369A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D8431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91CD8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8577A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4CE8F5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10.1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91F94A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652236B7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B06120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5,15-DiHEPE (333/115)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8ADF9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333.2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B185D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677F7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91B83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551AD4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F312BA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224FF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63CF1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10.5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0C7CF2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3721A356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99EC69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RvE3 (333/201)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0F617E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333.2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1C0773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56971A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EF8F7E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60C6D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B804F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A229E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2E5E0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DA2DF2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1C04592F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83EED7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LXA5 (349/115)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6E645C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349.2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0CBE05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E279D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682E83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CD492E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7D51A4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B1B19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F6730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7.5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A79B79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6783367F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DE2CF3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5-HEPE (317/115)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6F4E0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12389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11DA0A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E67BBC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25CDCA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5486D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C5B26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592FFE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14.6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930DC0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</w:t>
            </w:r>
            <w: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0</w:t>
            </w:r>
          </w:p>
        </w:tc>
      </w:tr>
      <w:tr w:rsidR="00964D4A" w:rsidRPr="000A61A6" w14:paraId="34B11ED2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CE855F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11-HEPE (317/167)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DF622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C6624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B59A15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E4F25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32D8B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B0B2C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C7756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EED21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14.3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FEC3F9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4BED8E57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F81F55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12-HEPE (317/179)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D6A67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BD11F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179.1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67692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38F18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95A58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FBE05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DA619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DDCA1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14.4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9EF36D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3B8E98A7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7A6F1A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15-HEPE (317/219)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052DE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BFFC7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219.1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456ED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BA39D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4A0A8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82CEF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498443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63C53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14.3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91EF1B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6922F2BD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832132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18-HEPE (317/259)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9D75E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C0C04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259.1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9C9DAA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5935A3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6B6E8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7B1ED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5BA92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74FEBC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14.1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5D2360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0BD18DF6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C726D5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8,9-EpETE (317/127)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29A1FA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37E38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20F86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E57395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900CDE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4A9684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7CEECA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E194F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1DDDC4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6C62D410" w14:textId="77777777" w:rsidTr="0060002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3FBD1C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11,12-EpETE (317/167)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468B2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542E0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77B5D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88377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C5F21A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E5D00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6A4454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CC35AA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338ADA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3A9ADE2D" w14:textId="77777777" w:rsidTr="0060002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6E6838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14,15-EpETE (317/207)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A0F04D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2FB08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9352B5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D8974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319C52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46E1EA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55859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F35C9C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348338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44E54E37" w14:textId="77777777" w:rsidTr="005317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4A2E3A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17,18-EpETE (317/215)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DC44A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42B5D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215.1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47375A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23324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4D1C5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463A0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2D36B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992DAE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7A10D9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581E90C7" w14:textId="77777777" w:rsidTr="0060002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F677B6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EPA (301/257)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5B51E4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301.2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616A53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38CB7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E281D9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9C5811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EB7625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20277B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9782CF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17.7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8212F8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0A61A6" w14:paraId="4AA0B606" w14:textId="77777777" w:rsidTr="0060002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"/>
        </w:trPr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14:paraId="27A51695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RvD1 (375/141)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14:paraId="0360286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375.2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14:paraId="1AF9A0FA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141.1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14:paraId="75A14FD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14:paraId="4880CDB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14:paraId="10609A75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14:paraId="65123E1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14:paraId="07E4CC0E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14:paraId="6F74E47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9.1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14:paraId="726C9518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</w:tbl>
    <w:p w14:paraId="256E74AE" w14:textId="77777777" w:rsidR="00964D4A" w:rsidRDefault="00964D4A" w:rsidP="00964D4A">
      <w:pPr>
        <w:spacing w:after="0" w:line="240" w:lineRule="auto"/>
        <w:rPr>
          <w:rFonts w:ascii="Arial" w:hAnsi="Arial" w:cs="Arial"/>
          <w:b/>
          <w:bCs/>
        </w:rPr>
      </w:pPr>
      <w:r w:rsidRPr="008B7AFA">
        <w:rPr>
          <w:rFonts w:ascii="Arial" w:hAnsi="Arial" w:cs="Arial"/>
          <w:b/>
          <w:bCs/>
        </w:rPr>
        <w:lastRenderedPageBreak/>
        <w:t xml:space="preserve">Supplementary Table 1. </w:t>
      </w:r>
      <w:r>
        <w:rPr>
          <w:rFonts w:ascii="Arial" w:hAnsi="Arial" w:cs="Arial"/>
          <w:b/>
          <w:bCs/>
        </w:rPr>
        <w:t>C</w:t>
      </w:r>
      <w:r w:rsidRPr="008B7AFA">
        <w:rPr>
          <w:rFonts w:ascii="Arial" w:hAnsi="Arial" w:cs="Arial"/>
          <w:b/>
          <w:bCs/>
        </w:rPr>
        <w:t>ontinued</w:t>
      </w:r>
    </w:p>
    <w:tbl>
      <w:tblPr>
        <w:tblStyle w:val="TableGrid"/>
        <w:tblW w:w="9445" w:type="dxa"/>
        <w:tblLayout w:type="fixed"/>
        <w:tblLook w:val="04A0" w:firstRow="1" w:lastRow="0" w:firstColumn="1" w:lastColumn="0" w:noHBand="0" w:noVBand="1"/>
      </w:tblPr>
      <w:tblGrid>
        <w:gridCol w:w="3057"/>
        <w:gridCol w:w="630"/>
        <w:gridCol w:w="630"/>
        <w:gridCol w:w="720"/>
        <w:gridCol w:w="720"/>
        <w:gridCol w:w="450"/>
        <w:gridCol w:w="450"/>
        <w:gridCol w:w="630"/>
        <w:gridCol w:w="989"/>
        <w:gridCol w:w="1169"/>
      </w:tblGrid>
      <w:tr w:rsidR="00964D4A" w:rsidRPr="009728AC" w14:paraId="07F1C8F5" w14:textId="77777777" w:rsidTr="0053172E">
        <w:trPr>
          <w:trHeight w:val="20"/>
        </w:trPr>
        <w:tc>
          <w:tcPr>
            <w:tcW w:w="3057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bottom"/>
          </w:tcPr>
          <w:p w14:paraId="197F0238" w14:textId="77777777" w:rsidR="00964D4A" w:rsidRPr="009728AC" w:rsidRDefault="00964D4A" w:rsidP="0053172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Compound ID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bottom"/>
          </w:tcPr>
          <w:p w14:paraId="3884CB00" w14:textId="77777777" w:rsidR="00964D4A" w:rsidRPr="009728AC" w:rsidRDefault="00964D4A" w:rsidP="0053172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Q1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bottom"/>
          </w:tcPr>
          <w:p w14:paraId="596CA2BA" w14:textId="77777777" w:rsidR="00964D4A" w:rsidRPr="009728AC" w:rsidRDefault="00964D4A" w:rsidP="0053172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Q3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bottom"/>
          </w:tcPr>
          <w:p w14:paraId="37ABB0B5" w14:textId="77777777" w:rsidR="00964D4A" w:rsidRPr="009728AC" w:rsidRDefault="00964D4A" w:rsidP="0053172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Edit Dwell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bottom"/>
          </w:tcPr>
          <w:p w14:paraId="50A6E240" w14:textId="77777777" w:rsidR="00964D4A" w:rsidRPr="009728AC" w:rsidRDefault="00964D4A" w:rsidP="0053172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Dwell Time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bottom"/>
          </w:tcPr>
          <w:p w14:paraId="2D428A91" w14:textId="77777777" w:rsidR="00964D4A" w:rsidRPr="009728AC" w:rsidRDefault="00964D4A" w:rsidP="0053172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EP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bottom"/>
          </w:tcPr>
          <w:p w14:paraId="6CCAA3EE" w14:textId="77777777" w:rsidR="00964D4A" w:rsidRPr="009728AC" w:rsidRDefault="00964D4A" w:rsidP="0053172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CE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bottom"/>
          </w:tcPr>
          <w:p w14:paraId="34FFD7B3" w14:textId="77777777" w:rsidR="00964D4A" w:rsidRPr="009728AC" w:rsidRDefault="00964D4A" w:rsidP="0053172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CXP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bottom"/>
          </w:tcPr>
          <w:p w14:paraId="5602B9A1" w14:textId="77777777" w:rsidR="00964D4A" w:rsidRPr="009728AC" w:rsidRDefault="00964D4A" w:rsidP="0053172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Expected RT (min)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</w:tcPr>
          <w:p w14:paraId="419839E4" w14:textId="77777777" w:rsidR="00964D4A" w:rsidRPr="009728AC" w:rsidRDefault="00964D4A" w:rsidP="0053172E">
            <w:pPr>
              <w:ind w:right="162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RT Tolerance (s)</w:t>
            </w:r>
          </w:p>
        </w:tc>
      </w:tr>
      <w:tr w:rsidR="00600021" w:rsidRPr="000A61A6" w14:paraId="595D1C1F" w14:textId="77777777" w:rsidTr="00600021">
        <w:trPr>
          <w:trHeight w:val="20"/>
        </w:trPr>
        <w:tc>
          <w:tcPr>
            <w:tcW w:w="3057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</w:tcPr>
          <w:p w14:paraId="23A0D33E" w14:textId="1A2A45D0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17(R)-RvD1 (375/141)</w:t>
            </w:r>
          </w:p>
        </w:tc>
        <w:tc>
          <w:tcPr>
            <w:tcW w:w="630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</w:tcPr>
          <w:p w14:paraId="6BD4C058" w14:textId="62C4F894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375.2</w:t>
            </w:r>
          </w:p>
        </w:tc>
        <w:tc>
          <w:tcPr>
            <w:tcW w:w="630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</w:tcPr>
          <w:p w14:paraId="5BE3F377" w14:textId="39813290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141.1</w:t>
            </w:r>
          </w:p>
        </w:tc>
        <w:tc>
          <w:tcPr>
            <w:tcW w:w="720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</w:tcPr>
          <w:p w14:paraId="5300140A" w14:textId="2C7D8E43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</w:tcPr>
          <w:p w14:paraId="450DAE7B" w14:textId="67C772E9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</w:tcPr>
          <w:p w14:paraId="38EB7F46" w14:textId="699034ED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</w:tcPr>
          <w:p w14:paraId="3D7E6B0F" w14:textId="5C4B5198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21</w:t>
            </w:r>
          </w:p>
        </w:tc>
        <w:tc>
          <w:tcPr>
            <w:tcW w:w="630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</w:tcPr>
          <w:p w14:paraId="35DDF4FE" w14:textId="50862AD4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</w:tcPr>
          <w:p w14:paraId="1F0C863F" w14:textId="4625F576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9.3</w:t>
            </w:r>
          </w:p>
        </w:tc>
        <w:tc>
          <w:tcPr>
            <w:tcW w:w="1169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</w:tcPr>
          <w:p w14:paraId="3E86EDC9" w14:textId="39467FAB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471A56A3" w14:textId="77777777" w:rsidTr="00600021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9FB10D1" w14:textId="47F31C6D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RvD2 (375/175)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C0F89E" w14:textId="5496644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375.2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90EA54E" w14:textId="2891DA1A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E88E5B" w14:textId="7E68D6E8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1AA1DEB" w14:textId="17097CB8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64A6036" w14:textId="62024AAD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E59FF64" w14:textId="0CF7B2A8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A7636F" w14:textId="158D8869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99E9DCD" w14:textId="71B6F284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5187A57" w14:textId="1282B202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360D76DD" w14:textId="77777777" w:rsidTr="00600021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B70C69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RvD3 (375/147)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63F4D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375.2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3B45D4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6C4F9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B35BD3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7A9397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0DF9C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D32EFB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623762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978B03A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709EADF4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95D54D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17(R)-RvD3 (375/147)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824BCB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375.2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468BF3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7BF7F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E5BDD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B0B09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073F96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34E9F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500B65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8.5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603358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07A76B31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2845491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RvD4 (375/101)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9ACF9F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375.2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BFD866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197D2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E2038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AE0FC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9A05F4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873BE5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B592AF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6D294E7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091A0E39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C7E149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RvD5 (359/199)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1A86F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B946B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199.1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5DBAEA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7C82F6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5CE9FF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DB86A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C93F7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5944B5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11.9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1B084B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0CFB74FE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A0668A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PD1 (359/153)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F8AA10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451AFF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153.1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D95A3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9660F7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6C709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2856C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894F44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56CB45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64F584D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6B514317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5C3E0C8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PDX (359/153)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6932E7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69CAC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153.1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0959F7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14852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44337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876DBA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2D49E4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CA08F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11.9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C73536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7C5BA72C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787A78B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proofErr w:type="spellStart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Maresin</w:t>
            </w:r>
            <w:proofErr w:type="spellEnd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1 (359/221)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333F6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1476A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19113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BB6C42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D8EC23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8BE63F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B0EEC3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88541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0DED76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38828E26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2944FC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proofErr w:type="spellStart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Maresin</w:t>
            </w:r>
            <w:proofErr w:type="spellEnd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1 (359/250)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148571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418AD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250.1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076FA4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6CF9F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BD859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B9DE8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49B76A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23BDA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530B453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352DB339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39411EA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proofErr w:type="spellStart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Maresin</w:t>
            </w:r>
            <w:proofErr w:type="spellEnd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2 (359/221)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27FE3C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F51EB6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4C0013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4FC7DE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77646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053C0E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81D011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BFA3A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F5FE67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45B39D8C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416A93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4-HDHA (343/101)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A24D3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343.2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78F93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FDA2B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57803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DDEFD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4686F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B54BC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2845F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16.3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11E60F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525813CD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AFE45F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7-HDHA (343/141)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D8C23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343.2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9E95B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E14A2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E632A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32EA6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56EC7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BAB84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3B1E0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FAF364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004496E9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FC7C76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13-HDHA (343/193)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3F7E4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343.2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DD3C1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193.1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5742A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A5DE8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55FE2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03678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A82FB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3C433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EC9CB5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3DB178B1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5E233D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14-HDHA (343/205)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7AB6A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343.2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BDDE3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02AAA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59141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63BCB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4CCCD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5C468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0B6A4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F85A6A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4050E3E2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6FE329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16-HDHA (343/233)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6A72F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343.2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C923C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233.1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6D7B8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28D0C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DDF08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61588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8D81E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BCDBA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443923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29EB5809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432BB7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17-HDHA (343/245)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F10AC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343.2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378BE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245.1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FDD58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F5B55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3AE33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2C4EB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D474C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900BD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224CDB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5323C87A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9D0904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7,8-EpDPA (343/113)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6FBDB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343.2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CCDD9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113.1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5E66E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9DFBB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CF637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26C17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D8BCC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CF3AA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16.8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0A8F2E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3F0CDA25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CED866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10,11-EpDPA (343/153)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50800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343.2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4B234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153.2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95BCE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7DBFA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2EC86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CBFE7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EE51F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CBE4E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16.6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1A0A5F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6AB1D8A6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198C0A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13,14-EpDPA (343/161)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1E4A3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343.2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1270C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7E719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D8972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2AAEB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7CB71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897BE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63E2E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16.58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048D6A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22C53BE8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D13A89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16,17-EpDPA (343/274)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BF78A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343.2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8390A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274.1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52350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C95B3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BDD2C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4C0F2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EE5CE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6EEEE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16.55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D0A7E2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62264BB3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97EC9B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19,20-EpDPA (343/241)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5CA80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343.2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A838A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241.1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92BD4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743FB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BDDB3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8F0D7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0380B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6CDBA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16.3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331E83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1A0859EA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32F022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DHA (327/283)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334DF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327.2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42380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283.1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6C025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A38ED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AC8F6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06111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CACC2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0655A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17.8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11842B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2F9947DE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6E216D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DPA (329/285)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052E0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329.2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C2F3A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285.1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09D08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912E0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A067E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BDF21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FD1D8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63386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17.9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76EE1B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40BAE8BD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66E31F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proofErr w:type="spellStart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Adrenic</w:t>
            </w:r>
            <w:proofErr w:type="spellEnd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Acid (331/287)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23DD1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331.2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E5004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287.1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49D1C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02B67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1E928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E9023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06CD6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029E9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8AED35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3183447E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7F765F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9-HODE (295/171)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ED00E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295.2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49DCA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A2572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F6F36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E5582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742C9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E01EF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1179D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7D2F0F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23F77187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E75AC9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13-HODE (295/195)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928FA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295.2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9E1A8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6CF94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A4B84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3EED5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24D3A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D7FFA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77E25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15.02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34002C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2E75B6DB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CAFDD7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13-OxoODE (13-KODE) (293/113)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790AF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293.2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A70BE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113.2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80C37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D83DB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C4AC3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10655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0BC75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EC2D0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14.84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8925A3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3AF61505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F4C4D3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12(13)-</w:t>
            </w:r>
            <w:proofErr w:type="spellStart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EpOME</w:t>
            </w:r>
            <w:proofErr w:type="spellEnd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(295/195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2FC79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295.3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09C0B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195.2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329E2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EABD3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6A193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56F15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7612B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B9BEF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DFEF8F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5D929E05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913304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9,10 </w:t>
            </w:r>
            <w:proofErr w:type="spellStart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DiHOME</w:t>
            </w:r>
            <w:proofErr w:type="spellEnd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(313/201)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5EDDE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313.3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7371E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201.3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E6AC3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68FA3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53FA2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B092C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FB58E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8F28E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211796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38E80959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C51F6C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10-Nitrolinoleate (324/277)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536AD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324.2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37B16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277.1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9E4FD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6A534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0AD3D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6EC12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F4659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E9E75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5D9347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5C9C433B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BB6D3B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9(S)</w:t>
            </w:r>
            <w:proofErr w:type="spellStart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HOTrE</w:t>
            </w:r>
            <w:proofErr w:type="spellEnd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(293/171)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5A385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293.3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31300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0BAFF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6A7E8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840AA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99A92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FBC42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A16E8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13.74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1A00C5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33BE9C17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CC1B14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13(S)</w:t>
            </w:r>
            <w:proofErr w:type="spellStart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HOTrE</w:t>
            </w:r>
            <w:proofErr w:type="spellEnd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(293/195)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37B6A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293.2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668C7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2797B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F4CD5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76EF8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CFF53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FF43D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D9F7B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13.94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0180FF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00B21F2A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76F5F3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PAF (508/59)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C62BB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508.3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87ED6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59.1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ABBE7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B7D07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C49C1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A5607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73B3D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C61DF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17.8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773ED4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192D9451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62410F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PGE2-d4 (355/193)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66BC2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355.2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4C47E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193.1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705EB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EF340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AADED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3279E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7A559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31D90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5F6EE1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13B0A7AE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9FB475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15-deoxy-PGJ2-d4 (319/275)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DA957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A5C3F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275.1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5B8F4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93971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191FF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EBCD7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36822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2B30C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13.6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FA7D96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173722F3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1D7CEC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8-iso-PGF2a-d4 (357/197)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4E6B3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73CBA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58F27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5A20B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A6A8E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AAB99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9F235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1A69C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7.2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5926ED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26B68B0D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447761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LTB4-d4 (339/197)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A4996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339.2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9EFEF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A7C95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E4856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DF402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ACC95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B42E9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6D6FD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677314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2C617306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0141D2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LXA4-d5 (356/115)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46F5C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356.2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506B2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2B7B2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1F712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45195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EB256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07D79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E65B2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8.9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44A456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202AEF1C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8689B8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11,12-EET-d11 (327/171)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5E17D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327.2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C524D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240DF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39D60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D6094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2E4D4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581D0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5F374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16.5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D8FB3B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686E1393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23D592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5-HETE-d8 (327/116)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C5180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327.2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38BF0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116.1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04751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0D94A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0CB09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DEC31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EEC1A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876F3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C28B7D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518D7307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F1CE16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12-HETE-d8 (327/184)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7BFA1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327.2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36CF0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184.1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B104A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0B5A1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8C411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AA825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576C7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EA132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ED7425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588DEB87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82A73D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15-HETE-d8 (327/226)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56A4E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327.2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001DC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226.1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837DE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814D7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85026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BA0A2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2440C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D4E3A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2DAE8C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3ED2BE21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917C7F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RvE1-d4 (353/197)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6207E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D5F4B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1B165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3497A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AA437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EB4B1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AC1B1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98906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5.9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E7D493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487E9826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D4D0B4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RvD2-d5 (380/141)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5765A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380.2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E29BF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8641B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934A5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96DA8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4AED8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86FE2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D0FB2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4007F9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7B24C7D6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9FC897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RvD3-d5 (380/152)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DF1A1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380.2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F8473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152.1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D0A34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14D1A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BAEA7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C20DC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96913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4E88C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8.6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E14BC6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0C6BA54F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1365EF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proofErr w:type="spellStart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Maresin</w:t>
            </w:r>
            <w:proofErr w:type="spellEnd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1-d5 (364/221)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3A722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364.2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39B3A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AD1E8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79D2C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96ED3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16115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A34A3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61CD4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0D25B0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54907DC4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B18F69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6k-PGF1a (369/163)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D75C1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369.2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F52AA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163.1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73624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8EFEE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D7044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CC998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2B63B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9CD41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6.8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827A09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1293C34F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35A185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PGE2 and PGD2 (351/189)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82329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351.2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DB014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189.1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CCCC6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CA231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B138D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DE8A3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6A22D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C7ACC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8.15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3B64B8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1876DAA8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B866B8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PGE2 (351/175)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49837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351.2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44AE1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D8787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9300B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904ED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2C80F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5B6F4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C996F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8.06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B17233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105CA1E1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AF277D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15-keto-PGE2 (349/113)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8AB2B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349.2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F5E05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113.1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ABE0E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E0482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3CBD2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31A23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27F28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906F9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7.4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153344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1BE4481C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BAF6F9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13,14-dihydro-15-keto PGE2 (351/175)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A19E2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351.2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3DF78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4D749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7FC04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00D07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4B440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7E44C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210D3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03B931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7C3BE5B8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AF17F4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PGD2 (351/233)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36A93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351.2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05B22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233.1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9143B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DFEA7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326F5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E6E2A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911BE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E7FF2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8.22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334DC8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36BC66C0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E8AB8C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11-beta-PGF2a (353/193)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09DC5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56140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193.1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4BFD8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4A16D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5ACDB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927AE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82148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5AA81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7.5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EEFF13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48484CD5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BEAE56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13,14-dihydro-15-keto PGD2 (351/207)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330A3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351.2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1C765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F4B99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8031A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FE2AD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BF2D8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42C50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8D525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8.8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9DBC2A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4CD6798F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B85C5A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PGJ2 (333/271)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BB9B6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333.2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4656F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271.1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82848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22868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8EF8C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EBA69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61D73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89A72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DE6505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4D06B6AA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024FD2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15-deoxy-PGJ2 (315/271)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BD023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315.2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0A79B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271.1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EBCF0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72FC5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476E8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68BBA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F340B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05B66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13.6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331058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00088179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9A8887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PGF2a (353/193)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7464A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47458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193.1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43D9A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010A8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FD750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7F1F7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E6686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40FBC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8.55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080DDB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45DC5F59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5BBC9F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15-keto PGF2a (351/113)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600C6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351.2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C8E7C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113.1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7133C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DD569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5039F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CBD73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0D800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F554D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C4ED9C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41231E6A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42C5D4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13,14-dihydro-15-keto PGF2a (353/291)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AC307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CBB53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291.1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F31DF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D0C48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0F387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F52E0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F2A5D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D216C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9.1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BFD38A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4F5F5821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5294B5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20-OH PGF2a (369/193)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1FD98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369.2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E971A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B9EA6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638B3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E00C8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4C76B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726F9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2FE76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3.22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CCEAFB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2BF9DDDD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C4C5A1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TXB2 (369/169)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DE6A9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369.2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ABBFB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169.1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E633A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598B8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499FE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88BBD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9BB75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D49AC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7.7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43BEC1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027BD473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C12268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12-HHT (279/179)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51AF5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279.2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BFB7D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179.1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FC0E1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B56C8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1197F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00A50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C8729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DFB07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80A662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51FE6BD6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91EC65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LTB4 (335/195)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26D21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335.2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57C5E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4F21A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CBDAF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9D006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24C62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D1DCF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16EF0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DCF70C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19A7077E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7BE0D6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20-OH-LTB4 (351/195)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6D416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351.2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72766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34A4B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A081E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A597A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B80AD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8552F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CBCA3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6.6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1A1BBE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1CF7A730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D71A7B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20-COOH-LTB4 (365/195)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1FB2E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365.1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1E458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5EBD3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8E9B8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F1B07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0B62A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D56F8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24380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6.16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854D6A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14B8AB20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D5A172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LXA4 (351/115)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9F776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351.2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B5180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672A9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DACF1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4730C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25DA3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32419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0BC34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8.9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4F7141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01CA593A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899C4E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15(R)-LXA4 (351/115)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3E203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351.2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66F3E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A81D3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76A71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F4255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48951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8BF56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5197A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9.1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32CC09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7C67F49F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CDC562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LXB4 (351/221)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1A2D1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351.2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41098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1733A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2606B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DD051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18C59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61900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DED8F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8.4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35AE2E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6B223085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2076C4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5,15-diHETE (335/115)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79128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335.2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C95A6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9EF21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B97AA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A3118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E4AFC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392F0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CEEEE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B0AE79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696935D3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AC52FC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5S,6R-diHETE (335/115)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F839F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335.2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D5210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6026D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BFD4A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4DD63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20898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493BB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859BE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13.6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B9AE87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2582C9DE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42D61E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5,6 EET (319/191)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1CF70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3E390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1EF88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30CF8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960CE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7A408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0B4F5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F0A37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BAD4CF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28886037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870AC1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8,9 EET (319/155)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B452C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D8C1D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91756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50D20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95E41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5CB50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98AEF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7E38F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16.6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5D1F58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4A2C5F71" w14:textId="77777777" w:rsidTr="00600021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DFF161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11,12 EET (319/167)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3BD01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AA982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9C314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1AC56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14207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2E4E7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85383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CB9CE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16.5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4E5555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3119C80B" w14:textId="77777777" w:rsidTr="00600021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14:paraId="2356496B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14,15 EET (319/219)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14:paraId="404B5FC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319.2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14:paraId="26A5D08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219.1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14:paraId="423C805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14:paraId="26153CA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14:paraId="17C5072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14:paraId="7CB0EC6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14:paraId="2A6A78A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14:paraId="51A33F9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16.2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14:paraId="7ECA472F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</w:tbl>
    <w:p w14:paraId="75460C77" w14:textId="77777777" w:rsidR="00964D4A" w:rsidRPr="008B7AFA" w:rsidRDefault="00964D4A" w:rsidP="00964D4A">
      <w:pPr>
        <w:spacing w:after="0" w:line="240" w:lineRule="auto"/>
        <w:rPr>
          <w:rFonts w:ascii="Arial" w:hAnsi="Arial" w:cs="Arial"/>
          <w:b/>
          <w:bCs/>
        </w:rPr>
      </w:pPr>
      <w:r w:rsidRPr="00A86CE6">
        <w:rPr>
          <w:rFonts w:ascii="Arial" w:hAnsi="Arial" w:cs="Arial"/>
          <w:b/>
          <w:bCs/>
        </w:rPr>
        <w:lastRenderedPageBreak/>
        <w:t>Supplementary Table 1. Continued</w:t>
      </w:r>
    </w:p>
    <w:tbl>
      <w:tblPr>
        <w:tblStyle w:val="TableGrid"/>
        <w:tblW w:w="9445" w:type="dxa"/>
        <w:tblLayout w:type="fixed"/>
        <w:tblLook w:val="04A0" w:firstRow="1" w:lastRow="0" w:firstColumn="1" w:lastColumn="0" w:noHBand="0" w:noVBand="1"/>
      </w:tblPr>
      <w:tblGrid>
        <w:gridCol w:w="3057"/>
        <w:gridCol w:w="630"/>
        <w:gridCol w:w="630"/>
        <w:gridCol w:w="720"/>
        <w:gridCol w:w="720"/>
        <w:gridCol w:w="450"/>
        <w:gridCol w:w="450"/>
        <w:gridCol w:w="630"/>
        <w:gridCol w:w="989"/>
        <w:gridCol w:w="1169"/>
      </w:tblGrid>
      <w:tr w:rsidR="00600021" w:rsidRPr="000A61A6" w14:paraId="27B31DC0" w14:textId="77777777" w:rsidTr="00600021">
        <w:trPr>
          <w:trHeight w:val="20"/>
        </w:trPr>
        <w:tc>
          <w:tcPr>
            <w:tcW w:w="3057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1B59211A" w14:textId="2A84F5EF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Compound ID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45579D44" w14:textId="078F95E3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Q1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4D3903BB" w14:textId="068921CB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Q3</w:t>
            </w:r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1F510875" w14:textId="611EE8D2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Edit Dwell</w:t>
            </w:r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02BE3D16" w14:textId="3D5BC230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Dwell Time</w:t>
            </w:r>
          </w:p>
        </w:tc>
        <w:tc>
          <w:tcPr>
            <w:tcW w:w="450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573A1A88" w14:textId="159FB6F3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EP</w:t>
            </w:r>
          </w:p>
        </w:tc>
        <w:tc>
          <w:tcPr>
            <w:tcW w:w="450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6B18AD52" w14:textId="74A2E651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CE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2CBE126F" w14:textId="1DF9D896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CXP</w:t>
            </w:r>
          </w:p>
        </w:tc>
        <w:tc>
          <w:tcPr>
            <w:tcW w:w="98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12D5F888" w14:textId="56947DE4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Expected RT (min)</w:t>
            </w:r>
          </w:p>
        </w:tc>
        <w:tc>
          <w:tcPr>
            <w:tcW w:w="1169" w:type="dxa"/>
            <w:tcBorders>
              <w:left w:val="nil"/>
              <w:bottom w:val="nil"/>
              <w:right w:val="nil"/>
            </w:tcBorders>
            <w:noWrap/>
          </w:tcPr>
          <w:p w14:paraId="35AC2278" w14:textId="575840C3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RT Tolerance (s)</w:t>
            </w:r>
          </w:p>
        </w:tc>
      </w:tr>
      <w:tr w:rsidR="00600021" w:rsidRPr="000A61A6" w14:paraId="7C664F25" w14:textId="77777777" w:rsidTr="00600021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4EE203" w14:textId="60C08395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5,6 </w:t>
            </w:r>
            <w:proofErr w:type="spellStart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DiHETrE</w:t>
            </w:r>
            <w:proofErr w:type="spellEnd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(337/145)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417251" w14:textId="5484DC1F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337.2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CB767A" w14:textId="07FD7ED0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8CF31F" w14:textId="22F6941B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557CD12" w14:textId="689C9F88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462F917" w14:textId="5BA1086F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3FAC11E" w14:textId="4BCD76F8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CF8CF7" w14:textId="2459F079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65FBD3E" w14:textId="296B0669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14.4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E1A352" w14:textId="77777777" w:rsidR="00600021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  <w:p w14:paraId="71EBC15F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</w:p>
        </w:tc>
      </w:tr>
      <w:tr w:rsidR="00600021" w:rsidRPr="000A61A6" w14:paraId="13C87B46" w14:textId="77777777" w:rsidTr="00600021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97030B6" w14:textId="3043249B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8,9 </w:t>
            </w:r>
            <w:proofErr w:type="spellStart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DiHETrE</w:t>
            </w:r>
            <w:proofErr w:type="spellEnd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(337/127)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009A0D0" w14:textId="1AE02168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337.2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6B3E94" w14:textId="236E571E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94C86B5" w14:textId="5B10E68C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7D8D0E2" w14:textId="32698218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D21CA2" w14:textId="14B0A884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A144F9" w14:textId="583D829A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DFE14C" w14:textId="4AC8460E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6D2D61B" w14:textId="00346773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13.9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6CBE2D" w14:textId="75714A84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6EDB0484" w14:textId="77777777" w:rsidTr="00600021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D892585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11,12 </w:t>
            </w:r>
            <w:proofErr w:type="spellStart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DiHETrE</w:t>
            </w:r>
            <w:proofErr w:type="spellEnd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(337/167)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1711FD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337.2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DEF0E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2CD263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40B4D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66B5A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52E8A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B468F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A2AE5A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13.6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BA0EEB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0D4B1AD0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49302A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14,15 </w:t>
            </w:r>
            <w:proofErr w:type="spellStart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DiHETrE</w:t>
            </w:r>
            <w:proofErr w:type="spellEnd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(337/207)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C9B0F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337.2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99701A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26F1D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E18388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23D0C5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10925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5CB212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CC366D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13.4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F4D8DF0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7861DB6F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5506353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5-HETE (319/115)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FF1EC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4B7D0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09124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0EC3E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47E186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47C37E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79BA7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4F3326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0E0BA8E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58E90DA1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D2C2948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9-HETE (319/167)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238A80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319.3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2927AC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167.2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87C9ED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E5EB8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28982F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713CC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35876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798E7A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FB5B44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0B80E400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BCAFBA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11-HETE (319/167)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4AE756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DA831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0E3528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BE1209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AB1E4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B4C40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D162F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CF55F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216DDF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0EE1D53F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B77B43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12-HETE (319/179)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009A1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E23917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179.1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5911FE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B82DE2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6915F3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FE0A0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D4B5D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05000F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84309F6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1D174A80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8BE922E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15-HETE (319/219)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FA9C5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4CA73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219.1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B7111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1776B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E32691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F6F8D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B432D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30EE52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7ADA58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775F68A1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91C387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18-HETE (319/261)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006E04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2D682D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261.2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A657E5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2ACB77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06D3E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BFC1B0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A5109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7B3EA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14.74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71FBB40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2E217200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3DD549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20-HETE (319/289)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2C217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0CCB2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289.1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EDAEA8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6499B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698BF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2B936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7C3400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7CCD7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6E36EE1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592F83BC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41F2FAF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8-iso-PGF2a (353/193)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75239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E2471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193.1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CE404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983E3F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3CD593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7E46EC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7A429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A59C8E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7.2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7D90F9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77ABEA62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DDB6FD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AA (303/259)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C1CCC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7D978A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259.1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CF5BB3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1CEB9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864D2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549C5F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A3BE8B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5CCFA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17.8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9866C8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51C71A7A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94BA8BD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RvE1 (349/195)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6952D2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349.2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F230D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D48BC1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A648E3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B1390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E5F2A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9B999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360C98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5.9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1FB09B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41B6C78B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E4F90F0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RvE2 (333/199)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78202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333.2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4755CC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199.1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74AFA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884966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89DDD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10F37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25A404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60C84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EFEF28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0A5F2474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11FC8F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RvE2(333/115)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912C45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333.2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00398B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505C30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916A4C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4BC2E9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254884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FD372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039BCD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20D7C1C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27DD2B5D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06275D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5,15-DiHEPE (333/115)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A2127F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333.2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06773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418159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019D9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08AD2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E7D3E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B97F9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5FA30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10.5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DFF57EE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32B0A490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D569D2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RvE3 (333/201)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84991B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333.2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96870C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6BA49F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3B48F3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0E77FA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18425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9B5F14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3F6EDD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0E3268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05B8C4BB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A5E78D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LXA5 (349/115)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B0F1C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349.2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37314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36B866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0F198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53CF5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45773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EFB97E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4FF5CB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7.5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394FCF4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0992B0B5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5FF43B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5-HEPE (317/115)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8293B0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0CB1D5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32691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F6EEF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73BA3B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603D5A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C2765E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7CC4F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14.6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9C987C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2963A7C8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91B332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11-HEPE (317/167)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945BC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991E09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62186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A5045D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94627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B9301E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BD6A2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A9EA64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14.3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5D9D2D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28BB35EE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F2874BA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12-HEPE (317/179)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E12F1F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D8737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179.1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5D21F4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907B7F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298D9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D2ACF2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59BC1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91D60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14.4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CCBFD25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7DD2D7BA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110BBDC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15-HEPE (317/219)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03BCF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C74311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219.1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08CC48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5D5D1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FC83B1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F8F54C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8B53F9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C54359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14.3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598466F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7EA05CBD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AAFEBF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18-HEPE (317/259)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6FBA8B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F858C8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259.1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6D6C3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DD4AE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8F605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0702DD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9B867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81881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4FFCC2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0C2CAF32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912BCB0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8,9-EpETE (317/127)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DD99B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65E929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29880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54A66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B815F5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32775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1971C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2E3D5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F474AC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7E2A82C4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49DA4C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11,12-EpETE (317/167)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4853E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EC6900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290BD6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5BEF63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9F8F8C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F6D68E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35E21A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D3D3B3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156E05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2942EC10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E787F3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14,15-EpETE (317/207)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0573A9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D6F670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CF7B6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BD5FA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0A751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3A9F6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0277D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BCD7F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B4E1B1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080CE9A7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766F476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17,18-EpETE (317/215)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BD13C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7ABB87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215.1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D18A6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B72F9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4AA7BA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571C9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F0EC6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A9141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17386F3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1F41E6B5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26C692E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EPA (301/257)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0C0EC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301.2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D9FFF4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E10FA7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669A5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73C3BB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CBF78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E4EA2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F71B9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9EAC985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5ABDC63A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3C7D1A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RvD1 (375/141)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19835F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375.2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5C528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D6C52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57622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85C85E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089905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8730D8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0DAEF8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9.1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A23CEB5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65D8A7A9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6A7C0F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17(R)-RvD1 (375/141)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260EE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375.2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415E03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47C8A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EA196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DDFAC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EAAD7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0E5E4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441A7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9.3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6B8426B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682EF707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3A4DF5A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RvD2 (375/175)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7195B2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375.2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2CBEB9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41A180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18E7B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E7F08A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A7C34C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019A0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A7EA8F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8246B23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0E3E8E90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C7B529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RvD3 (375/147)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7DDC2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375.2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B72CFF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A0A80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45B971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C1541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C4737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8E660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ED3DE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F6C0668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52F75F8F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EFE86E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17(R)-RvD3 (375/147)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EB48DB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375.2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AC8EF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F4DD5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1DC1D0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451BDB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EE866E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4C0A00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C927C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8.5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06FBD2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675757A7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19DA98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RvD4 (375/101)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E3FDC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375.2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68B2E7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482FC3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012105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00A7F7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DC92DE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9F3EFA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E3DE4F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857E9E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63B89B44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CA7CDC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RvD5 (359/199)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F24B99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EEFF1F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199.1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622D8C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E3967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31078A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9F23AB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C395B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52498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11.9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DDC33B5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1EBBB029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296ADA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PD1 (359/153)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F4FD4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A606C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153.1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5DF22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1FAC6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9264E1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8E1A7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9B740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9BFB83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0AF73C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1ED9EDEC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61D602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PDX (359/153)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15BDEA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C794A9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153.1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42E625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2803A6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C4DC9E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4865A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76FDE3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9AC4F5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11.9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26DF197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7F1DC0EF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8935D3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proofErr w:type="spellStart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Maresin</w:t>
            </w:r>
            <w:proofErr w:type="spellEnd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1 (359/221)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E2B73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79CAC5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8BCE1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E6DE4F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F6337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8225F7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9B500E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F1030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0ECEBC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3064CBB8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7F8B55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proofErr w:type="spellStart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Maresin</w:t>
            </w:r>
            <w:proofErr w:type="spellEnd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1 (359/250)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11151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D64068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250.1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5C233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BFE69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FD56F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3FE191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15A5F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8D561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2D7EC3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1E85A769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5E81342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proofErr w:type="spellStart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Maresin</w:t>
            </w:r>
            <w:proofErr w:type="spellEnd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2 (359/221)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337946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64533E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221.1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E5ABE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1011F4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19B69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7EA9D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246F8B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7C093A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1EDE563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4A5FCCF8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743394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4-HDHA (343/101)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EB635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343.2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500C9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0048B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F3378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A5163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5251B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14A3A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D6376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16.3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180AB7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2C2C2C67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4732AA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7-HDHA (343/141)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6F852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343.2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547B3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06E5F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B0DC1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F75FE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25FD3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6F6BC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86EB3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F9833B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235C1505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B02736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13-HDHA (343/193)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DD1A8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343.2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4EC98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193.1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96849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690C9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15BD9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186DD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3A3B9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0D57C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ECC55A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741774BB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9F15F1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14-HDHA (343/205)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19901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343.2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B8F45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831D8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108F0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4C926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9876F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18D8D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448F2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3457C1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3E33B3DB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E6203F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16-HDHA (343/233)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6FE38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343.2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78BFA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233.1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5D756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6E0DC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13032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6BC42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52059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ACFC0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4E26CF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67B09BAA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87BE89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17-HDHA (343/245)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A56FC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343.2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BDEF4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245.1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90287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6C47C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095C4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25ED3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0AB75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2771D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46657F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084FBE17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50C37D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7,8-EpDPA (343/113)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68807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343.2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15C21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113.1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C3597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4C597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11E4C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82945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82871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85F00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16.8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56E304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44C8FAE1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3C1D38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10,11-EpDPA (343/153)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39D54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343.2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B78F8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153.2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09472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FC077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B7986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5E936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49335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43DD3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16.6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8B22F6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538DDA83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4D5676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13,14-EpDPA (343/161)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FAED1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343.2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659D4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4FD9E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6656D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1E689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9F7E0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B328E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35665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16.58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A3B619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34E54321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04AFFB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16,17-EpDPA (343/274)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DFE23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343.2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F6FE8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274.1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8F35A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09C20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662EA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18DD3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EC50E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E80BA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16.55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14C564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367033F6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4D0C7F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19,20-EpDPA (343/241)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E5573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343.2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5025E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241.1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CB2D5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9655D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67012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A400E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C429B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810C0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16.3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B63085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2C55DBA5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862F73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DHA (327/283)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D7026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327.2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84090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283.1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5B22B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4EAF4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A7128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7DC54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068D5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68F3D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17.8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5F192F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6DD930D0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D80BED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DPA (329/285)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4E6BC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329.2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895B5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285.1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817B8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6CFE5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65A1E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00D60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2008A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F8283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17.9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2C6987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70E8B441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32946C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proofErr w:type="spellStart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Adrenic</w:t>
            </w:r>
            <w:proofErr w:type="spellEnd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Acid (331/287)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74CC9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331.2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DAE45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287.1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771C7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8B33D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5033D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E29C0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894E6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90A6C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5BA57E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1E938368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580784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9-HODE (295/171)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252DF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295.2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62375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F2358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FBB6C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A1035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09AF7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9C5A8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4A4DD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9894DB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0BFCF517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24EB33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13-HODE (295/195)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5FC2C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295.2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BFBEB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195.1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04EA7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A4C67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5E3272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C23C3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8E07E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D188D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15.02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7BD090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0D4E5405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531F7E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13-OxoODE (13-KODE) (293/113)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EBD7B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293.2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BFC1D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113.2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7BC8E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D6BBC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EF93A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00EC0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6C7BE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DA03D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14.84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D22E7E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1DBD2E00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F9F8CB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12(13)-</w:t>
            </w:r>
            <w:proofErr w:type="spellStart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EpOME</w:t>
            </w:r>
            <w:proofErr w:type="spellEnd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(295/195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CA475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295.3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1F5B9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195.2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08EC2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57334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58339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BF21A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7B1E1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3E666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EBFFB2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24979B09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9A83C6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9,10 </w:t>
            </w:r>
            <w:proofErr w:type="spellStart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DiHOME</w:t>
            </w:r>
            <w:proofErr w:type="spellEnd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(313/201)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BE319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313.3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819F5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201.3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CB720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E235B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333F4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10C2B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0BD56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06BD3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95B6ED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6B2E6FE8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236230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10-Nitrolinoleate (324/277)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7AB4F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324.2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7C2B7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277.1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9B2FC5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84685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A4A2C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05BB2F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EABC8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4FB20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16.7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6DA3B7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24FAFCB0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87FB9C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9(S)</w:t>
            </w:r>
            <w:proofErr w:type="spellStart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HOTrE</w:t>
            </w:r>
            <w:proofErr w:type="spellEnd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(293/171)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CC71E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293.3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3A89D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171.1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C74F5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3C23C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34B12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7DF42D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0D1A3E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B4A9B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13.74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DEDE17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4265E8CC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BCA7CE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13(S)</w:t>
            </w:r>
            <w:proofErr w:type="spellStart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HOTrE</w:t>
            </w:r>
            <w:proofErr w:type="spellEnd"/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(293/195)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7E68B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293.2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834CD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283F6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14539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D6A7B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EDAAC4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BD0861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F74FB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13.94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BA47EB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5CBBA674" w14:textId="77777777" w:rsidTr="0053172E">
        <w:trPr>
          <w:trHeight w:val="20"/>
        </w:trPr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AA0BF90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PAF (508/59)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3E1CEE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508.3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8CB5AB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59.1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C6426C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930634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05D837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E8962EB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7A4A06C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1AB1AE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17.8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C344804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0A61A6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600021" w:rsidRPr="000A61A6" w14:paraId="0285BA78" w14:textId="77777777" w:rsidTr="0053172E">
        <w:trPr>
          <w:trHeight w:val="20"/>
        </w:trPr>
        <w:tc>
          <w:tcPr>
            <w:tcW w:w="305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25EDAAA6" w14:textId="77777777" w:rsidR="00600021" w:rsidRPr="000A61A6" w:rsidRDefault="00600021" w:rsidP="00600021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29B87B7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25658A47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43769DE9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3894BE80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3D5CF996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32DFB51A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4B337678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1054B323" w14:textId="77777777" w:rsidR="00600021" w:rsidRPr="000A61A6" w:rsidRDefault="00600021" w:rsidP="0060002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1C68FB84" w14:textId="77777777" w:rsidR="00600021" w:rsidRPr="000A61A6" w:rsidRDefault="00600021" w:rsidP="00600021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</w:p>
        </w:tc>
      </w:tr>
    </w:tbl>
    <w:p w14:paraId="5F4F33F5" w14:textId="77777777" w:rsidR="00964D4A" w:rsidRDefault="00964D4A" w:rsidP="00964D4A">
      <w:pPr>
        <w:spacing w:after="0" w:line="240" w:lineRule="auto"/>
        <w:rPr>
          <w:rFonts w:ascii="Arial" w:hAnsi="Arial" w:cs="Arial"/>
          <w:b/>
          <w:bCs/>
          <w:highlight w:val="yellow"/>
        </w:rPr>
      </w:pPr>
    </w:p>
    <w:p w14:paraId="7C8917D8" w14:textId="77777777" w:rsidR="00964D4A" w:rsidRDefault="00964D4A" w:rsidP="00964D4A">
      <w:pPr>
        <w:spacing w:after="0" w:line="240" w:lineRule="auto"/>
        <w:rPr>
          <w:rFonts w:ascii="Arial" w:hAnsi="Arial" w:cs="Arial"/>
          <w:b/>
          <w:bCs/>
          <w:highlight w:val="yellow"/>
        </w:rPr>
      </w:pPr>
    </w:p>
    <w:p w14:paraId="3264A225" w14:textId="77777777" w:rsidR="00964D4A" w:rsidRDefault="00964D4A" w:rsidP="00964D4A">
      <w:pPr>
        <w:spacing w:after="0" w:line="240" w:lineRule="auto"/>
        <w:rPr>
          <w:rFonts w:ascii="Arial" w:hAnsi="Arial" w:cs="Arial"/>
          <w:b/>
          <w:bCs/>
          <w:highlight w:val="yellow"/>
        </w:rPr>
      </w:pPr>
    </w:p>
    <w:p w14:paraId="59AD35D7" w14:textId="77777777" w:rsidR="00964D4A" w:rsidRDefault="00964D4A" w:rsidP="00964D4A">
      <w:pPr>
        <w:spacing w:after="0" w:line="240" w:lineRule="auto"/>
        <w:rPr>
          <w:rFonts w:ascii="Arial" w:hAnsi="Arial" w:cs="Arial"/>
          <w:b/>
          <w:bCs/>
          <w:highlight w:val="yellow"/>
        </w:rPr>
      </w:pPr>
    </w:p>
    <w:p w14:paraId="2B93B87F" w14:textId="77777777" w:rsidR="00600021" w:rsidRDefault="00600021" w:rsidP="00964D4A">
      <w:pPr>
        <w:spacing w:after="0" w:line="240" w:lineRule="auto"/>
        <w:rPr>
          <w:rFonts w:ascii="Arial" w:hAnsi="Arial" w:cs="Arial"/>
          <w:b/>
          <w:bCs/>
        </w:rPr>
      </w:pPr>
    </w:p>
    <w:p w14:paraId="1510EFFD" w14:textId="1357D504" w:rsidR="00964D4A" w:rsidRDefault="00964D4A" w:rsidP="00964D4A">
      <w:pPr>
        <w:spacing w:after="0" w:line="240" w:lineRule="auto"/>
        <w:rPr>
          <w:rFonts w:ascii="Arial" w:hAnsi="Arial" w:cs="Arial"/>
          <w:b/>
          <w:bCs/>
        </w:rPr>
      </w:pPr>
      <w:r w:rsidRPr="00600021">
        <w:rPr>
          <w:rFonts w:ascii="Arial" w:hAnsi="Arial" w:cs="Arial"/>
          <w:b/>
          <w:bCs/>
        </w:rPr>
        <w:lastRenderedPageBreak/>
        <w:t xml:space="preserve">Supplementary Table 2. </w:t>
      </w:r>
      <w:r w:rsidR="00600021" w:rsidRPr="00600021">
        <w:rPr>
          <w:rFonts w:ascii="Arial" w:hAnsi="Arial" w:cs="Arial"/>
          <w:b/>
          <w:bCs/>
        </w:rPr>
        <w:t>Positive</w:t>
      </w:r>
      <w:r w:rsidR="00600021">
        <w:rPr>
          <w:rFonts w:ascii="Arial" w:hAnsi="Arial" w:cs="Arial"/>
          <w:b/>
          <w:bCs/>
        </w:rPr>
        <w:t xml:space="preserve"> Mode</w:t>
      </w:r>
    </w:p>
    <w:p w14:paraId="45D37C73" w14:textId="77777777" w:rsidR="00964D4A" w:rsidRPr="008B7AFA" w:rsidRDefault="00964D4A" w:rsidP="00964D4A">
      <w:pPr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TableGrid"/>
        <w:tblW w:w="9445" w:type="dxa"/>
        <w:tblLayout w:type="fixed"/>
        <w:tblLook w:val="04A0" w:firstRow="1" w:lastRow="0" w:firstColumn="1" w:lastColumn="0" w:noHBand="0" w:noVBand="1"/>
      </w:tblPr>
      <w:tblGrid>
        <w:gridCol w:w="3057"/>
        <w:gridCol w:w="630"/>
        <w:gridCol w:w="630"/>
        <w:gridCol w:w="720"/>
        <w:gridCol w:w="720"/>
        <w:gridCol w:w="450"/>
        <w:gridCol w:w="450"/>
        <w:gridCol w:w="630"/>
        <w:gridCol w:w="989"/>
        <w:gridCol w:w="1169"/>
      </w:tblGrid>
      <w:tr w:rsidR="00964D4A" w:rsidRPr="000A61A6" w14:paraId="12D5EEF2" w14:textId="77777777" w:rsidTr="0053172E">
        <w:trPr>
          <w:trHeight w:val="341"/>
        </w:trPr>
        <w:tc>
          <w:tcPr>
            <w:tcW w:w="3057" w:type="dxa"/>
            <w:tcBorders>
              <w:left w:val="nil"/>
              <w:bottom w:val="single" w:sz="4" w:space="0" w:color="000000" w:themeColor="text1"/>
              <w:right w:val="nil"/>
            </w:tcBorders>
            <w:noWrap/>
            <w:vAlign w:val="bottom"/>
          </w:tcPr>
          <w:p w14:paraId="5D5A22D0" w14:textId="77777777" w:rsidR="00964D4A" w:rsidRPr="000A61A6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Compound ID</w:t>
            </w:r>
          </w:p>
        </w:tc>
        <w:tc>
          <w:tcPr>
            <w:tcW w:w="630" w:type="dxa"/>
            <w:tcBorders>
              <w:left w:val="nil"/>
              <w:bottom w:val="single" w:sz="4" w:space="0" w:color="000000" w:themeColor="text1"/>
              <w:right w:val="nil"/>
            </w:tcBorders>
            <w:noWrap/>
            <w:vAlign w:val="bottom"/>
          </w:tcPr>
          <w:p w14:paraId="65F67A00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Q1</w:t>
            </w:r>
          </w:p>
        </w:tc>
        <w:tc>
          <w:tcPr>
            <w:tcW w:w="630" w:type="dxa"/>
            <w:tcBorders>
              <w:left w:val="nil"/>
              <w:bottom w:val="single" w:sz="4" w:space="0" w:color="000000" w:themeColor="text1"/>
              <w:right w:val="nil"/>
            </w:tcBorders>
            <w:noWrap/>
            <w:vAlign w:val="bottom"/>
          </w:tcPr>
          <w:p w14:paraId="3BB3362E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Q3</w:t>
            </w:r>
          </w:p>
        </w:tc>
        <w:tc>
          <w:tcPr>
            <w:tcW w:w="720" w:type="dxa"/>
            <w:tcBorders>
              <w:left w:val="nil"/>
              <w:bottom w:val="single" w:sz="4" w:space="0" w:color="000000" w:themeColor="text1"/>
              <w:right w:val="nil"/>
            </w:tcBorders>
            <w:noWrap/>
            <w:vAlign w:val="bottom"/>
          </w:tcPr>
          <w:p w14:paraId="653256EE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Edit Dwell</w:t>
            </w:r>
          </w:p>
        </w:tc>
        <w:tc>
          <w:tcPr>
            <w:tcW w:w="720" w:type="dxa"/>
            <w:tcBorders>
              <w:left w:val="nil"/>
              <w:bottom w:val="single" w:sz="4" w:space="0" w:color="000000" w:themeColor="text1"/>
              <w:right w:val="nil"/>
            </w:tcBorders>
            <w:noWrap/>
            <w:vAlign w:val="bottom"/>
          </w:tcPr>
          <w:p w14:paraId="573DC898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Dwell Time</w:t>
            </w:r>
          </w:p>
        </w:tc>
        <w:tc>
          <w:tcPr>
            <w:tcW w:w="450" w:type="dxa"/>
            <w:tcBorders>
              <w:left w:val="nil"/>
              <w:bottom w:val="single" w:sz="4" w:space="0" w:color="000000" w:themeColor="text1"/>
              <w:right w:val="nil"/>
            </w:tcBorders>
            <w:noWrap/>
            <w:vAlign w:val="bottom"/>
          </w:tcPr>
          <w:p w14:paraId="78454AC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EP</w:t>
            </w:r>
          </w:p>
        </w:tc>
        <w:tc>
          <w:tcPr>
            <w:tcW w:w="450" w:type="dxa"/>
            <w:tcBorders>
              <w:left w:val="nil"/>
              <w:bottom w:val="single" w:sz="4" w:space="0" w:color="000000" w:themeColor="text1"/>
              <w:right w:val="nil"/>
            </w:tcBorders>
            <w:noWrap/>
            <w:vAlign w:val="bottom"/>
          </w:tcPr>
          <w:p w14:paraId="1552B326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CE</w:t>
            </w:r>
          </w:p>
        </w:tc>
        <w:tc>
          <w:tcPr>
            <w:tcW w:w="630" w:type="dxa"/>
            <w:tcBorders>
              <w:left w:val="nil"/>
              <w:bottom w:val="single" w:sz="4" w:space="0" w:color="000000" w:themeColor="text1"/>
              <w:right w:val="nil"/>
            </w:tcBorders>
            <w:noWrap/>
            <w:vAlign w:val="bottom"/>
          </w:tcPr>
          <w:p w14:paraId="20AF8037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CXP</w:t>
            </w:r>
          </w:p>
        </w:tc>
        <w:tc>
          <w:tcPr>
            <w:tcW w:w="989" w:type="dxa"/>
            <w:tcBorders>
              <w:left w:val="nil"/>
              <w:bottom w:val="single" w:sz="4" w:space="0" w:color="000000" w:themeColor="text1"/>
              <w:right w:val="nil"/>
            </w:tcBorders>
            <w:noWrap/>
            <w:vAlign w:val="bottom"/>
          </w:tcPr>
          <w:p w14:paraId="07D6756E" w14:textId="77777777" w:rsidR="00964D4A" w:rsidRPr="000A61A6" w:rsidRDefault="00964D4A" w:rsidP="0053172E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Expected RT (min)</w:t>
            </w:r>
          </w:p>
        </w:tc>
        <w:tc>
          <w:tcPr>
            <w:tcW w:w="1169" w:type="dxa"/>
            <w:tcBorders>
              <w:left w:val="nil"/>
              <w:bottom w:val="single" w:sz="4" w:space="0" w:color="000000" w:themeColor="text1"/>
              <w:right w:val="nil"/>
            </w:tcBorders>
            <w:noWrap/>
          </w:tcPr>
          <w:p w14:paraId="4963C052" w14:textId="77777777" w:rsidR="00964D4A" w:rsidRPr="000A61A6" w:rsidRDefault="00964D4A" w:rsidP="0053172E">
            <w:pPr>
              <w:ind w:right="162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14:ligatures w14:val="none"/>
              </w:rPr>
            </w:pPr>
            <w:r w:rsidRPr="009728AC">
              <w:rPr>
                <w:rFonts w:ascii="Arial" w:hAnsi="Arial" w:cs="Arial"/>
                <w:b/>
                <w:bCs/>
                <w:sz w:val="16"/>
                <w:szCs w:val="16"/>
              </w:rPr>
              <w:t>RT Tolerance (s)</w:t>
            </w:r>
          </w:p>
        </w:tc>
      </w:tr>
    </w:tbl>
    <w:tbl>
      <w:tblPr>
        <w:tblStyle w:val="TableGrid"/>
        <w:tblW w:w="9445" w:type="dxa"/>
        <w:tblInd w:w="-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7"/>
        <w:gridCol w:w="630"/>
        <w:gridCol w:w="630"/>
        <w:gridCol w:w="720"/>
        <w:gridCol w:w="720"/>
        <w:gridCol w:w="450"/>
        <w:gridCol w:w="489"/>
        <w:gridCol w:w="630"/>
        <w:gridCol w:w="989"/>
        <w:gridCol w:w="1169"/>
      </w:tblGrid>
      <w:tr w:rsidR="00964D4A" w:rsidRPr="007D68B3" w14:paraId="6FFEA3BA" w14:textId="77777777" w:rsidTr="0053172E">
        <w:trPr>
          <w:trHeight w:val="20"/>
        </w:trPr>
        <w:tc>
          <w:tcPr>
            <w:tcW w:w="3057" w:type="dxa"/>
            <w:noWrap/>
            <w:hideMark/>
          </w:tcPr>
          <w:p w14:paraId="343C75A2" w14:textId="77777777" w:rsidR="00964D4A" w:rsidRPr="007D68B3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LTC4-d5 (631/194)</w:t>
            </w:r>
          </w:p>
        </w:tc>
        <w:tc>
          <w:tcPr>
            <w:tcW w:w="630" w:type="dxa"/>
            <w:noWrap/>
            <w:hideMark/>
          </w:tcPr>
          <w:p w14:paraId="0E7998C7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631.3</w:t>
            </w:r>
          </w:p>
        </w:tc>
        <w:tc>
          <w:tcPr>
            <w:tcW w:w="630" w:type="dxa"/>
            <w:noWrap/>
            <w:hideMark/>
          </w:tcPr>
          <w:p w14:paraId="69E6C45C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194.1</w:t>
            </w:r>
          </w:p>
        </w:tc>
        <w:tc>
          <w:tcPr>
            <w:tcW w:w="720" w:type="dxa"/>
            <w:noWrap/>
            <w:hideMark/>
          </w:tcPr>
          <w:p w14:paraId="5507F4DB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2D4963EE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noWrap/>
            <w:hideMark/>
          </w:tcPr>
          <w:p w14:paraId="738B6A4A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9</w:t>
            </w:r>
          </w:p>
        </w:tc>
        <w:tc>
          <w:tcPr>
            <w:tcW w:w="450" w:type="dxa"/>
            <w:noWrap/>
            <w:hideMark/>
          </w:tcPr>
          <w:p w14:paraId="46798800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28</w:t>
            </w:r>
          </w:p>
        </w:tc>
        <w:tc>
          <w:tcPr>
            <w:tcW w:w="630" w:type="dxa"/>
            <w:noWrap/>
            <w:hideMark/>
          </w:tcPr>
          <w:p w14:paraId="3F63503A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15</w:t>
            </w:r>
          </w:p>
        </w:tc>
        <w:tc>
          <w:tcPr>
            <w:tcW w:w="989" w:type="dxa"/>
            <w:noWrap/>
            <w:hideMark/>
          </w:tcPr>
          <w:p w14:paraId="60098DF2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11.5</w:t>
            </w:r>
          </w:p>
        </w:tc>
        <w:tc>
          <w:tcPr>
            <w:tcW w:w="1169" w:type="dxa"/>
            <w:noWrap/>
            <w:hideMark/>
          </w:tcPr>
          <w:p w14:paraId="699764B0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7D68B3" w14:paraId="76BFC48B" w14:textId="77777777" w:rsidTr="0053172E">
        <w:trPr>
          <w:trHeight w:val="20"/>
        </w:trPr>
        <w:tc>
          <w:tcPr>
            <w:tcW w:w="3057" w:type="dxa"/>
            <w:noWrap/>
            <w:hideMark/>
          </w:tcPr>
          <w:p w14:paraId="16DC1713" w14:textId="77777777" w:rsidR="00964D4A" w:rsidRPr="007D68B3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LTD4-d5 (502/194)</w:t>
            </w:r>
          </w:p>
        </w:tc>
        <w:tc>
          <w:tcPr>
            <w:tcW w:w="630" w:type="dxa"/>
            <w:noWrap/>
            <w:hideMark/>
          </w:tcPr>
          <w:p w14:paraId="146DFB2A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502.3</w:t>
            </w:r>
          </w:p>
        </w:tc>
        <w:tc>
          <w:tcPr>
            <w:tcW w:w="630" w:type="dxa"/>
            <w:noWrap/>
            <w:hideMark/>
          </w:tcPr>
          <w:p w14:paraId="5A4923C4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194.1</w:t>
            </w:r>
          </w:p>
        </w:tc>
        <w:tc>
          <w:tcPr>
            <w:tcW w:w="720" w:type="dxa"/>
            <w:noWrap/>
            <w:hideMark/>
          </w:tcPr>
          <w:p w14:paraId="42EE082B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40BC3E06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noWrap/>
            <w:hideMark/>
          </w:tcPr>
          <w:p w14:paraId="10A4554F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9</w:t>
            </w:r>
          </w:p>
        </w:tc>
        <w:tc>
          <w:tcPr>
            <w:tcW w:w="450" w:type="dxa"/>
            <w:noWrap/>
            <w:hideMark/>
          </w:tcPr>
          <w:p w14:paraId="0B69651C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28</w:t>
            </w:r>
          </w:p>
        </w:tc>
        <w:tc>
          <w:tcPr>
            <w:tcW w:w="630" w:type="dxa"/>
            <w:noWrap/>
            <w:hideMark/>
          </w:tcPr>
          <w:p w14:paraId="6558997E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</w:t>
            </w:r>
          </w:p>
        </w:tc>
        <w:tc>
          <w:tcPr>
            <w:tcW w:w="989" w:type="dxa"/>
            <w:noWrap/>
            <w:hideMark/>
          </w:tcPr>
          <w:p w14:paraId="13056B11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10.2</w:t>
            </w:r>
          </w:p>
        </w:tc>
        <w:tc>
          <w:tcPr>
            <w:tcW w:w="1169" w:type="dxa"/>
            <w:noWrap/>
            <w:hideMark/>
          </w:tcPr>
          <w:p w14:paraId="51E91B0E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7D68B3" w14:paraId="03684C30" w14:textId="77777777" w:rsidTr="0053172E">
        <w:trPr>
          <w:trHeight w:val="20"/>
        </w:trPr>
        <w:tc>
          <w:tcPr>
            <w:tcW w:w="3057" w:type="dxa"/>
            <w:noWrap/>
            <w:hideMark/>
          </w:tcPr>
          <w:p w14:paraId="35E40E3E" w14:textId="77777777" w:rsidR="00964D4A" w:rsidRPr="007D68B3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LTE4-d5 (445/194)</w:t>
            </w:r>
          </w:p>
        </w:tc>
        <w:tc>
          <w:tcPr>
            <w:tcW w:w="630" w:type="dxa"/>
            <w:noWrap/>
            <w:hideMark/>
          </w:tcPr>
          <w:p w14:paraId="09034335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445.2</w:t>
            </w:r>
          </w:p>
        </w:tc>
        <w:tc>
          <w:tcPr>
            <w:tcW w:w="630" w:type="dxa"/>
            <w:noWrap/>
            <w:hideMark/>
          </w:tcPr>
          <w:p w14:paraId="5D360432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194.1</w:t>
            </w:r>
          </w:p>
        </w:tc>
        <w:tc>
          <w:tcPr>
            <w:tcW w:w="720" w:type="dxa"/>
            <w:noWrap/>
            <w:hideMark/>
          </w:tcPr>
          <w:p w14:paraId="7C4BD7FD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04A9FF59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noWrap/>
            <w:hideMark/>
          </w:tcPr>
          <w:p w14:paraId="08B5A52B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9</w:t>
            </w:r>
          </w:p>
        </w:tc>
        <w:tc>
          <w:tcPr>
            <w:tcW w:w="450" w:type="dxa"/>
            <w:noWrap/>
            <w:hideMark/>
          </w:tcPr>
          <w:p w14:paraId="3B8E2010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23.5</w:t>
            </w:r>
          </w:p>
        </w:tc>
        <w:tc>
          <w:tcPr>
            <w:tcW w:w="630" w:type="dxa"/>
            <w:noWrap/>
            <w:hideMark/>
          </w:tcPr>
          <w:p w14:paraId="5670DD8D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</w:t>
            </w:r>
          </w:p>
        </w:tc>
        <w:tc>
          <w:tcPr>
            <w:tcW w:w="989" w:type="dxa"/>
            <w:noWrap/>
            <w:hideMark/>
          </w:tcPr>
          <w:p w14:paraId="42F05EF6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12.32</w:t>
            </w:r>
          </w:p>
        </w:tc>
        <w:tc>
          <w:tcPr>
            <w:tcW w:w="1169" w:type="dxa"/>
            <w:noWrap/>
            <w:hideMark/>
          </w:tcPr>
          <w:p w14:paraId="1A77DD0F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7D68B3" w14:paraId="06D97175" w14:textId="77777777" w:rsidTr="0053172E">
        <w:trPr>
          <w:trHeight w:val="20"/>
        </w:trPr>
        <w:tc>
          <w:tcPr>
            <w:tcW w:w="3057" w:type="dxa"/>
            <w:noWrap/>
            <w:hideMark/>
          </w:tcPr>
          <w:p w14:paraId="533F88B4" w14:textId="77777777" w:rsidR="00964D4A" w:rsidRPr="007D68B3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LTC4 (626/189)</w:t>
            </w:r>
          </w:p>
        </w:tc>
        <w:tc>
          <w:tcPr>
            <w:tcW w:w="630" w:type="dxa"/>
            <w:noWrap/>
            <w:hideMark/>
          </w:tcPr>
          <w:p w14:paraId="476C553B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626.3</w:t>
            </w:r>
          </w:p>
        </w:tc>
        <w:tc>
          <w:tcPr>
            <w:tcW w:w="630" w:type="dxa"/>
            <w:noWrap/>
            <w:hideMark/>
          </w:tcPr>
          <w:p w14:paraId="220E8B3B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189.1</w:t>
            </w:r>
          </w:p>
        </w:tc>
        <w:tc>
          <w:tcPr>
            <w:tcW w:w="720" w:type="dxa"/>
            <w:noWrap/>
            <w:hideMark/>
          </w:tcPr>
          <w:p w14:paraId="23002543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57A2321C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noWrap/>
            <w:hideMark/>
          </w:tcPr>
          <w:p w14:paraId="046953E9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noWrap/>
            <w:hideMark/>
          </w:tcPr>
          <w:p w14:paraId="57C4CF29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28</w:t>
            </w:r>
          </w:p>
        </w:tc>
        <w:tc>
          <w:tcPr>
            <w:tcW w:w="630" w:type="dxa"/>
            <w:noWrap/>
            <w:hideMark/>
          </w:tcPr>
          <w:p w14:paraId="344C369B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</w:t>
            </w:r>
          </w:p>
        </w:tc>
        <w:tc>
          <w:tcPr>
            <w:tcW w:w="989" w:type="dxa"/>
            <w:noWrap/>
            <w:hideMark/>
          </w:tcPr>
          <w:p w14:paraId="6AD7A28F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11.5</w:t>
            </w:r>
          </w:p>
        </w:tc>
        <w:tc>
          <w:tcPr>
            <w:tcW w:w="1169" w:type="dxa"/>
            <w:noWrap/>
            <w:hideMark/>
          </w:tcPr>
          <w:p w14:paraId="6D844860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7D68B3" w14:paraId="4CA85FBE" w14:textId="77777777" w:rsidTr="0053172E">
        <w:trPr>
          <w:trHeight w:val="20"/>
        </w:trPr>
        <w:tc>
          <w:tcPr>
            <w:tcW w:w="3057" w:type="dxa"/>
            <w:noWrap/>
            <w:hideMark/>
          </w:tcPr>
          <w:p w14:paraId="5EE23C3E" w14:textId="77777777" w:rsidR="00964D4A" w:rsidRPr="007D68B3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LTD4 (497/189)</w:t>
            </w:r>
          </w:p>
        </w:tc>
        <w:tc>
          <w:tcPr>
            <w:tcW w:w="630" w:type="dxa"/>
            <w:noWrap/>
            <w:hideMark/>
          </w:tcPr>
          <w:p w14:paraId="282DECD8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497.3</w:t>
            </w:r>
          </w:p>
        </w:tc>
        <w:tc>
          <w:tcPr>
            <w:tcW w:w="630" w:type="dxa"/>
            <w:noWrap/>
            <w:hideMark/>
          </w:tcPr>
          <w:p w14:paraId="04E3D78A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189.1</w:t>
            </w:r>
          </w:p>
        </w:tc>
        <w:tc>
          <w:tcPr>
            <w:tcW w:w="720" w:type="dxa"/>
            <w:noWrap/>
            <w:hideMark/>
          </w:tcPr>
          <w:p w14:paraId="33D07E09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607FDBE3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noWrap/>
            <w:hideMark/>
          </w:tcPr>
          <w:p w14:paraId="24236B48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noWrap/>
            <w:hideMark/>
          </w:tcPr>
          <w:p w14:paraId="7DD77E7F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23</w:t>
            </w:r>
          </w:p>
        </w:tc>
        <w:tc>
          <w:tcPr>
            <w:tcW w:w="630" w:type="dxa"/>
            <w:noWrap/>
            <w:hideMark/>
          </w:tcPr>
          <w:p w14:paraId="4F1CCA11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</w:t>
            </w:r>
          </w:p>
        </w:tc>
        <w:tc>
          <w:tcPr>
            <w:tcW w:w="989" w:type="dxa"/>
            <w:noWrap/>
            <w:hideMark/>
          </w:tcPr>
          <w:p w14:paraId="1E80D8A7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10.22</w:t>
            </w:r>
          </w:p>
        </w:tc>
        <w:tc>
          <w:tcPr>
            <w:tcW w:w="1169" w:type="dxa"/>
            <w:noWrap/>
            <w:hideMark/>
          </w:tcPr>
          <w:p w14:paraId="5004366A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7D68B3" w14:paraId="51931EEF" w14:textId="77777777" w:rsidTr="0053172E">
        <w:trPr>
          <w:trHeight w:val="20"/>
        </w:trPr>
        <w:tc>
          <w:tcPr>
            <w:tcW w:w="3057" w:type="dxa"/>
            <w:noWrap/>
            <w:hideMark/>
          </w:tcPr>
          <w:p w14:paraId="726DD0B1" w14:textId="77777777" w:rsidR="00964D4A" w:rsidRPr="007D68B3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LTE4 (440/189)</w:t>
            </w:r>
          </w:p>
        </w:tc>
        <w:tc>
          <w:tcPr>
            <w:tcW w:w="630" w:type="dxa"/>
            <w:noWrap/>
            <w:hideMark/>
          </w:tcPr>
          <w:p w14:paraId="79EBF9E1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440.3</w:t>
            </w:r>
          </w:p>
        </w:tc>
        <w:tc>
          <w:tcPr>
            <w:tcW w:w="630" w:type="dxa"/>
            <w:noWrap/>
            <w:hideMark/>
          </w:tcPr>
          <w:p w14:paraId="6CDE1603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189.1</w:t>
            </w:r>
          </w:p>
        </w:tc>
        <w:tc>
          <w:tcPr>
            <w:tcW w:w="720" w:type="dxa"/>
            <w:noWrap/>
            <w:hideMark/>
          </w:tcPr>
          <w:p w14:paraId="1EFF52E0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441B1080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noWrap/>
            <w:hideMark/>
          </w:tcPr>
          <w:p w14:paraId="5D54D005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noWrap/>
            <w:hideMark/>
          </w:tcPr>
          <w:p w14:paraId="19BD41A3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23</w:t>
            </w:r>
          </w:p>
        </w:tc>
        <w:tc>
          <w:tcPr>
            <w:tcW w:w="630" w:type="dxa"/>
            <w:noWrap/>
            <w:hideMark/>
          </w:tcPr>
          <w:p w14:paraId="0C8BBA53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</w:t>
            </w:r>
          </w:p>
        </w:tc>
        <w:tc>
          <w:tcPr>
            <w:tcW w:w="989" w:type="dxa"/>
            <w:noWrap/>
            <w:hideMark/>
          </w:tcPr>
          <w:p w14:paraId="6777A6CA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12.3</w:t>
            </w:r>
          </w:p>
        </w:tc>
        <w:tc>
          <w:tcPr>
            <w:tcW w:w="1169" w:type="dxa"/>
            <w:noWrap/>
            <w:hideMark/>
          </w:tcPr>
          <w:p w14:paraId="74468CC4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7D68B3" w14:paraId="101445D4" w14:textId="77777777" w:rsidTr="0053172E">
        <w:trPr>
          <w:trHeight w:val="20"/>
        </w:trPr>
        <w:tc>
          <w:tcPr>
            <w:tcW w:w="3057" w:type="dxa"/>
            <w:noWrap/>
            <w:hideMark/>
          </w:tcPr>
          <w:p w14:paraId="141687AD" w14:textId="77777777" w:rsidR="00964D4A" w:rsidRPr="007D68B3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MCTR1 (650/191)</w:t>
            </w:r>
          </w:p>
        </w:tc>
        <w:tc>
          <w:tcPr>
            <w:tcW w:w="630" w:type="dxa"/>
            <w:noWrap/>
            <w:hideMark/>
          </w:tcPr>
          <w:p w14:paraId="3F5FAAF3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650.3</w:t>
            </w:r>
          </w:p>
        </w:tc>
        <w:tc>
          <w:tcPr>
            <w:tcW w:w="630" w:type="dxa"/>
            <w:noWrap/>
            <w:hideMark/>
          </w:tcPr>
          <w:p w14:paraId="542E0178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191.1</w:t>
            </w:r>
          </w:p>
        </w:tc>
        <w:tc>
          <w:tcPr>
            <w:tcW w:w="720" w:type="dxa"/>
            <w:noWrap/>
            <w:hideMark/>
          </w:tcPr>
          <w:p w14:paraId="03FB4698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59CFDB35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noWrap/>
            <w:hideMark/>
          </w:tcPr>
          <w:p w14:paraId="16195D9E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noWrap/>
            <w:hideMark/>
          </w:tcPr>
          <w:p w14:paraId="6629364F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28</w:t>
            </w:r>
          </w:p>
        </w:tc>
        <w:tc>
          <w:tcPr>
            <w:tcW w:w="630" w:type="dxa"/>
            <w:noWrap/>
            <w:hideMark/>
          </w:tcPr>
          <w:p w14:paraId="56157294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</w:t>
            </w:r>
          </w:p>
        </w:tc>
        <w:tc>
          <w:tcPr>
            <w:tcW w:w="989" w:type="dxa"/>
            <w:noWrap/>
            <w:hideMark/>
          </w:tcPr>
          <w:p w14:paraId="0FD9779A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11.3</w:t>
            </w:r>
          </w:p>
        </w:tc>
        <w:tc>
          <w:tcPr>
            <w:tcW w:w="1169" w:type="dxa"/>
            <w:noWrap/>
            <w:hideMark/>
          </w:tcPr>
          <w:p w14:paraId="24CE0EA3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7D68B3" w14:paraId="7B4E5DD1" w14:textId="77777777" w:rsidTr="0053172E">
        <w:trPr>
          <w:trHeight w:val="20"/>
        </w:trPr>
        <w:tc>
          <w:tcPr>
            <w:tcW w:w="3057" w:type="dxa"/>
            <w:noWrap/>
            <w:hideMark/>
          </w:tcPr>
          <w:p w14:paraId="74C79BD9" w14:textId="77777777" w:rsidR="00964D4A" w:rsidRPr="007D68B3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MCTR2 (521/191)</w:t>
            </w:r>
          </w:p>
        </w:tc>
        <w:tc>
          <w:tcPr>
            <w:tcW w:w="630" w:type="dxa"/>
            <w:noWrap/>
            <w:hideMark/>
          </w:tcPr>
          <w:p w14:paraId="28B2B8C3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521.3</w:t>
            </w:r>
          </w:p>
        </w:tc>
        <w:tc>
          <w:tcPr>
            <w:tcW w:w="630" w:type="dxa"/>
            <w:noWrap/>
            <w:hideMark/>
          </w:tcPr>
          <w:p w14:paraId="6B66DE17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191.1</w:t>
            </w:r>
          </w:p>
        </w:tc>
        <w:tc>
          <w:tcPr>
            <w:tcW w:w="720" w:type="dxa"/>
            <w:noWrap/>
            <w:hideMark/>
          </w:tcPr>
          <w:p w14:paraId="6462FC9C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4481C7DC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noWrap/>
            <w:hideMark/>
          </w:tcPr>
          <w:p w14:paraId="41DD1EEF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noWrap/>
            <w:hideMark/>
          </w:tcPr>
          <w:p w14:paraId="5AF892C3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23</w:t>
            </w:r>
          </w:p>
        </w:tc>
        <w:tc>
          <w:tcPr>
            <w:tcW w:w="630" w:type="dxa"/>
            <w:noWrap/>
            <w:hideMark/>
          </w:tcPr>
          <w:p w14:paraId="0D2317D0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</w:t>
            </w:r>
          </w:p>
        </w:tc>
        <w:tc>
          <w:tcPr>
            <w:tcW w:w="989" w:type="dxa"/>
            <w:noWrap/>
            <w:hideMark/>
          </w:tcPr>
          <w:p w14:paraId="1655394B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10.1</w:t>
            </w:r>
          </w:p>
        </w:tc>
        <w:tc>
          <w:tcPr>
            <w:tcW w:w="1169" w:type="dxa"/>
            <w:noWrap/>
            <w:hideMark/>
          </w:tcPr>
          <w:p w14:paraId="5E83A499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7D68B3" w14:paraId="71AA782F" w14:textId="77777777" w:rsidTr="0053172E">
        <w:trPr>
          <w:trHeight w:val="20"/>
        </w:trPr>
        <w:tc>
          <w:tcPr>
            <w:tcW w:w="3057" w:type="dxa"/>
            <w:noWrap/>
            <w:hideMark/>
          </w:tcPr>
          <w:p w14:paraId="08720BC6" w14:textId="77777777" w:rsidR="00964D4A" w:rsidRPr="007D68B3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MCTR3 (464/191)</w:t>
            </w:r>
          </w:p>
        </w:tc>
        <w:tc>
          <w:tcPr>
            <w:tcW w:w="630" w:type="dxa"/>
            <w:noWrap/>
            <w:hideMark/>
          </w:tcPr>
          <w:p w14:paraId="1A3A4D2D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464.3</w:t>
            </w:r>
          </w:p>
        </w:tc>
        <w:tc>
          <w:tcPr>
            <w:tcW w:w="630" w:type="dxa"/>
            <w:noWrap/>
            <w:hideMark/>
          </w:tcPr>
          <w:p w14:paraId="49AF6B33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191.1</w:t>
            </w:r>
          </w:p>
        </w:tc>
        <w:tc>
          <w:tcPr>
            <w:tcW w:w="720" w:type="dxa"/>
            <w:noWrap/>
            <w:hideMark/>
          </w:tcPr>
          <w:p w14:paraId="69B051AD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2C3A44FF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noWrap/>
            <w:hideMark/>
          </w:tcPr>
          <w:p w14:paraId="5275BABC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noWrap/>
            <w:hideMark/>
          </w:tcPr>
          <w:p w14:paraId="09899ECF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noWrap/>
            <w:hideMark/>
          </w:tcPr>
          <w:p w14:paraId="7F9E1CE0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</w:t>
            </w:r>
          </w:p>
        </w:tc>
        <w:tc>
          <w:tcPr>
            <w:tcW w:w="989" w:type="dxa"/>
            <w:noWrap/>
            <w:hideMark/>
          </w:tcPr>
          <w:p w14:paraId="6FC6A79F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12.24</w:t>
            </w:r>
          </w:p>
        </w:tc>
        <w:tc>
          <w:tcPr>
            <w:tcW w:w="1169" w:type="dxa"/>
            <w:noWrap/>
            <w:hideMark/>
          </w:tcPr>
          <w:p w14:paraId="33196E55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7D68B3" w14:paraId="2F91C904" w14:textId="77777777" w:rsidTr="0053172E">
        <w:trPr>
          <w:trHeight w:val="20"/>
        </w:trPr>
        <w:tc>
          <w:tcPr>
            <w:tcW w:w="3057" w:type="dxa"/>
            <w:noWrap/>
            <w:hideMark/>
          </w:tcPr>
          <w:p w14:paraId="33D1A3F4" w14:textId="77777777" w:rsidR="00964D4A" w:rsidRPr="007D68B3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PCTR1 (650/231)</w:t>
            </w:r>
          </w:p>
        </w:tc>
        <w:tc>
          <w:tcPr>
            <w:tcW w:w="630" w:type="dxa"/>
            <w:noWrap/>
            <w:hideMark/>
          </w:tcPr>
          <w:p w14:paraId="0C8B8B4E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650.3</w:t>
            </w:r>
          </w:p>
        </w:tc>
        <w:tc>
          <w:tcPr>
            <w:tcW w:w="630" w:type="dxa"/>
            <w:noWrap/>
            <w:hideMark/>
          </w:tcPr>
          <w:p w14:paraId="606BE3A2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231.1</w:t>
            </w:r>
          </w:p>
        </w:tc>
        <w:tc>
          <w:tcPr>
            <w:tcW w:w="720" w:type="dxa"/>
            <w:noWrap/>
            <w:hideMark/>
          </w:tcPr>
          <w:p w14:paraId="2608B5D0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3733BEFC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noWrap/>
            <w:hideMark/>
          </w:tcPr>
          <w:p w14:paraId="57329BE4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noWrap/>
            <w:hideMark/>
          </w:tcPr>
          <w:p w14:paraId="4B936B92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28</w:t>
            </w:r>
          </w:p>
        </w:tc>
        <w:tc>
          <w:tcPr>
            <w:tcW w:w="630" w:type="dxa"/>
            <w:noWrap/>
            <w:hideMark/>
          </w:tcPr>
          <w:p w14:paraId="71928F89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</w:t>
            </w:r>
          </w:p>
        </w:tc>
        <w:tc>
          <w:tcPr>
            <w:tcW w:w="989" w:type="dxa"/>
            <w:noWrap/>
            <w:hideMark/>
          </w:tcPr>
          <w:p w14:paraId="1E997042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11.3</w:t>
            </w:r>
          </w:p>
        </w:tc>
        <w:tc>
          <w:tcPr>
            <w:tcW w:w="1169" w:type="dxa"/>
            <w:noWrap/>
            <w:hideMark/>
          </w:tcPr>
          <w:p w14:paraId="7F74669E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7D68B3" w14:paraId="19249D4F" w14:textId="77777777" w:rsidTr="0053172E">
        <w:trPr>
          <w:trHeight w:val="20"/>
        </w:trPr>
        <w:tc>
          <w:tcPr>
            <w:tcW w:w="3057" w:type="dxa"/>
            <w:noWrap/>
            <w:hideMark/>
          </w:tcPr>
          <w:p w14:paraId="06D95D79" w14:textId="77777777" w:rsidR="00964D4A" w:rsidRPr="007D68B3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PCTR2 (521/231)</w:t>
            </w:r>
          </w:p>
        </w:tc>
        <w:tc>
          <w:tcPr>
            <w:tcW w:w="630" w:type="dxa"/>
            <w:noWrap/>
            <w:hideMark/>
          </w:tcPr>
          <w:p w14:paraId="5BE39537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521.3</w:t>
            </w:r>
          </w:p>
        </w:tc>
        <w:tc>
          <w:tcPr>
            <w:tcW w:w="630" w:type="dxa"/>
            <w:noWrap/>
            <w:hideMark/>
          </w:tcPr>
          <w:p w14:paraId="44E049E7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231.1</w:t>
            </w:r>
          </w:p>
        </w:tc>
        <w:tc>
          <w:tcPr>
            <w:tcW w:w="720" w:type="dxa"/>
            <w:noWrap/>
            <w:hideMark/>
          </w:tcPr>
          <w:p w14:paraId="6B800479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293882D4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noWrap/>
            <w:hideMark/>
          </w:tcPr>
          <w:p w14:paraId="77FFD601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noWrap/>
            <w:hideMark/>
          </w:tcPr>
          <w:p w14:paraId="2CC1E025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23</w:t>
            </w:r>
          </w:p>
        </w:tc>
        <w:tc>
          <w:tcPr>
            <w:tcW w:w="630" w:type="dxa"/>
            <w:noWrap/>
            <w:hideMark/>
          </w:tcPr>
          <w:p w14:paraId="24C0C7FB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</w:t>
            </w:r>
          </w:p>
        </w:tc>
        <w:tc>
          <w:tcPr>
            <w:tcW w:w="989" w:type="dxa"/>
            <w:noWrap/>
            <w:hideMark/>
          </w:tcPr>
          <w:p w14:paraId="12C4A82D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10.14</w:t>
            </w:r>
          </w:p>
        </w:tc>
        <w:tc>
          <w:tcPr>
            <w:tcW w:w="1169" w:type="dxa"/>
            <w:noWrap/>
            <w:hideMark/>
          </w:tcPr>
          <w:p w14:paraId="1D747E79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7D68B3" w14:paraId="0EEEEEFD" w14:textId="77777777" w:rsidTr="0053172E">
        <w:trPr>
          <w:trHeight w:val="20"/>
        </w:trPr>
        <w:tc>
          <w:tcPr>
            <w:tcW w:w="3057" w:type="dxa"/>
            <w:noWrap/>
            <w:hideMark/>
          </w:tcPr>
          <w:p w14:paraId="2CB39FC4" w14:textId="77777777" w:rsidR="00964D4A" w:rsidRPr="007D68B3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PCTR3 (464/231)</w:t>
            </w:r>
          </w:p>
        </w:tc>
        <w:tc>
          <w:tcPr>
            <w:tcW w:w="630" w:type="dxa"/>
            <w:noWrap/>
            <w:hideMark/>
          </w:tcPr>
          <w:p w14:paraId="0204E14C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464.3</w:t>
            </w:r>
          </w:p>
        </w:tc>
        <w:tc>
          <w:tcPr>
            <w:tcW w:w="630" w:type="dxa"/>
            <w:noWrap/>
            <w:hideMark/>
          </w:tcPr>
          <w:p w14:paraId="1043D1D7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231.1</w:t>
            </w:r>
          </w:p>
        </w:tc>
        <w:tc>
          <w:tcPr>
            <w:tcW w:w="720" w:type="dxa"/>
            <w:noWrap/>
            <w:hideMark/>
          </w:tcPr>
          <w:p w14:paraId="14D5E58D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6CD3FE6E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noWrap/>
            <w:hideMark/>
          </w:tcPr>
          <w:p w14:paraId="1BD4A23F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noWrap/>
            <w:hideMark/>
          </w:tcPr>
          <w:p w14:paraId="47610E19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23</w:t>
            </w:r>
          </w:p>
        </w:tc>
        <w:tc>
          <w:tcPr>
            <w:tcW w:w="630" w:type="dxa"/>
            <w:noWrap/>
            <w:hideMark/>
          </w:tcPr>
          <w:p w14:paraId="7166AC4C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</w:t>
            </w:r>
          </w:p>
        </w:tc>
        <w:tc>
          <w:tcPr>
            <w:tcW w:w="989" w:type="dxa"/>
            <w:noWrap/>
            <w:hideMark/>
          </w:tcPr>
          <w:p w14:paraId="0AECC9F0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12.3</w:t>
            </w:r>
          </w:p>
        </w:tc>
        <w:tc>
          <w:tcPr>
            <w:tcW w:w="1169" w:type="dxa"/>
            <w:noWrap/>
            <w:hideMark/>
          </w:tcPr>
          <w:p w14:paraId="390BA613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7D68B3" w14:paraId="3404A09F" w14:textId="77777777" w:rsidTr="0053172E">
        <w:trPr>
          <w:trHeight w:val="20"/>
        </w:trPr>
        <w:tc>
          <w:tcPr>
            <w:tcW w:w="3057" w:type="dxa"/>
            <w:noWrap/>
            <w:hideMark/>
          </w:tcPr>
          <w:p w14:paraId="7F530958" w14:textId="77777777" w:rsidR="00964D4A" w:rsidRPr="007D68B3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PAF (524/184)</w:t>
            </w:r>
          </w:p>
        </w:tc>
        <w:tc>
          <w:tcPr>
            <w:tcW w:w="630" w:type="dxa"/>
            <w:noWrap/>
            <w:hideMark/>
          </w:tcPr>
          <w:p w14:paraId="2F9A5FF8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524.3</w:t>
            </w:r>
          </w:p>
        </w:tc>
        <w:tc>
          <w:tcPr>
            <w:tcW w:w="630" w:type="dxa"/>
            <w:noWrap/>
            <w:hideMark/>
          </w:tcPr>
          <w:p w14:paraId="50606F41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183.9</w:t>
            </w:r>
          </w:p>
        </w:tc>
        <w:tc>
          <w:tcPr>
            <w:tcW w:w="720" w:type="dxa"/>
            <w:noWrap/>
            <w:hideMark/>
          </w:tcPr>
          <w:p w14:paraId="1E98F95E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6DA33C13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noWrap/>
            <w:hideMark/>
          </w:tcPr>
          <w:p w14:paraId="2A449632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noWrap/>
            <w:hideMark/>
          </w:tcPr>
          <w:p w14:paraId="2442C838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20</w:t>
            </w:r>
          </w:p>
        </w:tc>
        <w:tc>
          <w:tcPr>
            <w:tcW w:w="630" w:type="dxa"/>
            <w:noWrap/>
            <w:hideMark/>
          </w:tcPr>
          <w:p w14:paraId="3107CDD5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</w:t>
            </w:r>
          </w:p>
        </w:tc>
        <w:tc>
          <w:tcPr>
            <w:tcW w:w="989" w:type="dxa"/>
            <w:noWrap/>
            <w:hideMark/>
          </w:tcPr>
          <w:p w14:paraId="137034C8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17.8</w:t>
            </w:r>
          </w:p>
        </w:tc>
        <w:tc>
          <w:tcPr>
            <w:tcW w:w="1169" w:type="dxa"/>
            <w:noWrap/>
            <w:hideMark/>
          </w:tcPr>
          <w:p w14:paraId="52A58C4F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7D68B3" w14:paraId="6BF74C36" w14:textId="77777777" w:rsidTr="0053172E">
        <w:trPr>
          <w:trHeight w:val="20"/>
        </w:trPr>
        <w:tc>
          <w:tcPr>
            <w:tcW w:w="3057" w:type="dxa"/>
            <w:noWrap/>
            <w:hideMark/>
          </w:tcPr>
          <w:p w14:paraId="3092B926" w14:textId="77777777" w:rsidR="00964D4A" w:rsidRPr="007D68B3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PGE2 </w:t>
            </w:r>
            <w:proofErr w:type="spellStart"/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Ethanolamide</w:t>
            </w:r>
            <w:proofErr w:type="spellEnd"/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(PGE2-EA) (396/62)</w:t>
            </w:r>
          </w:p>
        </w:tc>
        <w:tc>
          <w:tcPr>
            <w:tcW w:w="630" w:type="dxa"/>
            <w:noWrap/>
            <w:hideMark/>
          </w:tcPr>
          <w:p w14:paraId="07D5A1ED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396.5</w:t>
            </w:r>
          </w:p>
        </w:tc>
        <w:tc>
          <w:tcPr>
            <w:tcW w:w="630" w:type="dxa"/>
            <w:noWrap/>
            <w:hideMark/>
          </w:tcPr>
          <w:p w14:paraId="29B1C0A3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62.1</w:t>
            </w:r>
          </w:p>
        </w:tc>
        <w:tc>
          <w:tcPr>
            <w:tcW w:w="720" w:type="dxa"/>
            <w:noWrap/>
            <w:hideMark/>
          </w:tcPr>
          <w:p w14:paraId="23380841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37A173B0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noWrap/>
            <w:hideMark/>
          </w:tcPr>
          <w:p w14:paraId="47E00B1E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noWrap/>
            <w:hideMark/>
          </w:tcPr>
          <w:p w14:paraId="7917521D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noWrap/>
            <w:hideMark/>
          </w:tcPr>
          <w:p w14:paraId="0EB62909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</w:t>
            </w:r>
          </w:p>
        </w:tc>
        <w:tc>
          <w:tcPr>
            <w:tcW w:w="989" w:type="dxa"/>
            <w:noWrap/>
            <w:hideMark/>
          </w:tcPr>
          <w:p w14:paraId="7D50F38A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6</w:t>
            </w:r>
          </w:p>
        </w:tc>
        <w:tc>
          <w:tcPr>
            <w:tcW w:w="1169" w:type="dxa"/>
            <w:noWrap/>
            <w:hideMark/>
          </w:tcPr>
          <w:p w14:paraId="259BFAF5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7D68B3" w14:paraId="1970A715" w14:textId="77777777" w:rsidTr="0053172E">
        <w:trPr>
          <w:trHeight w:val="20"/>
        </w:trPr>
        <w:tc>
          <w:tcPr>
            <w:tcW w:w="3057" w:type="dxa"/>
            <w:noWrap/>
            <w:hideMark/>
          </w:tcPr>
          <w:p w14:paraId="0933B133" w14:textId="77777777" w:rsidR="00964D4A" w:rsidRPr="007D68B3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Oleoyl </w:t>
            </w:r>
            <w:proofErr w:type="spellStart"/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Ethanolamide</w:t>
            </w:r>
            <w:proofErr w:type="spellEnd"/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(OEA) (326/62)</w:t>
            </w:r>
          </w:p>
        </w:tc>
        <w:tc>
          <w:tcPr>
            <w:tcW w:w="630" w:type="dxa"/>
            <w:noWrap/>
            <w:hideMark/>
          </w:tcPr>
          <w:p w14:paraId="1F21B57D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326.4</w:t>
            </w:r>
          </w:p>
        </w:tc>
        <w:tc>
          <w:tcPr>
            <w:tcW w:w="630" w:type="dxa"/>
            <w:noWrap/>
            <w:hideMark/>
          </w:tcPr>
          <w:p w14:paraId="6B3C4C95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62.1</w:t>
            </w:r>
          </w:p>
        </w:tc>
        <w:tc>
          <w:tcPr>
            <w:tcW w:w="720" w:type="dxa"/>
            <w:noWrap/>
            <w:hideMark/>
          </w:tcPr>
          <w:p w14:paraId="0352D79C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1C26294E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noWrap/>
            <w:hideMark/>
          </w:tcPr>
          <w:p w14:paraId="7F0B6090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noWrap/>
            <w:hideMark/>
          </w:tcPr>
          <w:p w14:paraId="7284733D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noWrap/>
            <w:hideMark/>
          </w:tcPr>
          <w:p w14:paraId="5E45DFD2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</w:t>
            </w:r>
          </w:p>
        </w:tc>
        <w:tc>
          <w:tcPr>
            <w:tcW w:w="989" w:type="dxa"/>
            <w:noWrap/>
            <w:hideMark/>
          </w:tcPr>
          <w:p w14:paraId="39A87473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17.9</w:t>
            </w:r>
          </w:p>
        </w:tc>
        <w:tc>
          <w:tcPr>
            <w:tcW w:w="1169" w:type="dxa"/>
            <w:noWrap/>
            <w:hideMark/>
          </w:tcPr>
          <w:p w14:paraId="0E882E9B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7D68B3" w14:paraId="73288B99" w14:textId="77777777" w:rsidTr="0053172E">
        <w:trPr>
          <w:trHeight w:val="20"/>
        </w:trPr>
        <w:tc>
          <w:tcPr>
            <w:tcW w:w="3057" w:type="dxa"/>
            <w:noWrap/>
            <w:hideMark/>
          </w:tcPr>
          <w:p w14:paraId="11C6A201" w14:textId="77777777" w:rsidR="00964D4A" w:rsidRPr="007D68B3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Palmitoyl </w:t>
            </w:r>
            <w:proofErr w:type="spellStart"/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Ethanolamide</w:t>
            </w:r>
            <w:proofErr w:type="spellEnd"/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(300/62)</w:t>
            </w:r>
          </w:p>
        </w:tc>
        <w:tc>
          <w:tcPr>
            <w:tcW w:w="630" w:type="dxa"/>
            <w:noWrap/>
            <w:hideMark/>
          </w:tcPr>
          <w:p w14:paraId="0C41BDE2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300.4</w:t>
            </w:r>
          </w:p>
        </w:tc>
        <w:tc>
          <w:tcPr>
            <w:tcW w:w="630" w:type="dxa"/>
            <w:noWrap/>
            <w:hideMark/>
          </w:tcPr>
          <w:p w14:paraId="511E3F72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62.1</w:t>
            </w:r>
          </w:p>
        </w:tc>
        <w:tc>
          <w:tcPr>
            <w:tcW w:w="720" w:type="dxa"/>
            <w:noWrap/>
            <w:hideMark/>
          </w:tcPr>
          <w:p w14:paraId="1074E909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701CB1F8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noWrap/>
            <w:hideMark/>
          </w:tcPr>
          <w:p w14:paraId="17E45DAC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noWrap/>
            <w:hideMark/>
          </w:tcPr>
          <w:p w14:paraId="2EEA5C96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noWrap/>
            <w:hideMark/>
          </w:tcPr>
          <w:p w14:paraId="6FEEBCCF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</w:t>
            </w:r>
          </w:p>
        </w:tc>
        <w:tc>
          <w:tcPr>
            <w:tcW w:w="989" w:type="dxa"/>
            <w:noWrap/>
            <w:hideMark/>
          </w:tcPr>
          <w:p w14:paraId="34CE34A1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16.6</w:t>
            </w:r>
          </w:p>
        </w:tc>
        <w:tc>
          <w:tcPr>
            <w:tcW w:w="1169" w:type="dxa"/>
            <w:noWrap/>
            <w:hideMark/>
          </w:tcPr>
          <w:p w14:paraId="65C5DFD3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7D68B3" w14:paraId="321726F5" w14:textId="77777777" w:rsidTr="0053172E">
        <w:trPr>
          <w:trHeight w:val="20"/>
        </w:trPr>
        <w:tc>
          <w:tcPr>
            <w:tcW w:w="3057" w:type="dxa"/>
            <w:noWrap/>
            <w:hideMark/>
          </w:tcPr>
          <w:p w14:paraId="758066A3" w14:textId="77777777" w:rsidR="00964D4A" w:rsidRPr="007D68B3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Anandamide (AEA) (348/62)</w:t>
            </w:r>
          </w:p>
        </w:tc>
        <w:tc>
          <w:tcPr>
            <w:tcW w:w="630" w:type="dxa"/>
            <w:noWrap/>
            <w:hideMark/>
          </w:tcPr>
          <w:p w14:paraId="59EE775F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348.4</w:t>
            </w:r>
          </w:p>
        </w:tc>
        <w:tc>
          <w:tcPr>
            <w:tcW w:w="630" w:type="dxa"/>
            <w:noWrap/>
            <w:hideMark/>
          </w:tcPr>
          <w:p w14:paraId="2C66509A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62.1</w:t>
            </w:r>
          </w:p>
        </w:tc>
        <w:tc>
          <w:tcPr>
            <w:tcW w:w="720" w:type="dxa"/>
            <w:noWrap/>
            <w:hideMark/>
          </w:tcPr>
          <w:p w14:paraId="6C2EFCA8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619FBBA1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noWrap/>
            <w:hideMark/>
          </w:tcPr>
          <w:p w14:paraId="47EE0068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noWrap/>
            <w:hideMark/>
          </w:tcPr>
          <w:p w14:paraId="1092655C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noWrap/>
            <w:hideMark/>
          </w:tcPr>
          <w:p w14:paraId="5B472A26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</w:t>
            </w:r>
          </w:p>
        </w:tc>
        <w:tc>
          <w:tcPr>
            <w:tcW w:w="989" w:type="dxa"/>
            <w:noWrap/>
            <w:hideMark/>
          </w:tcPr>
          <w:p w14:paraId="5428E8B1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17.6</w:t>
            </w:r>
          </w:p>
        </w:tc>
        <w:tc>
          <w:tcPr>
            <w:tcW w:w="1169" w:type="dxa"/>
            <w:noWrap/>
            <w:hideMark/>
          </w:tcPr>
          <w:p w14:paraId="4073B5ED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7D68B3" w14:paraId="4169AD0A" w14:textId="77777777" w:rsidTr="0053172E">
        <w:trPr>
          <w:trHeight w:val="20"/>
        </w:trPr>
        <w:tc>
          <w:tcPr>
            <w:tcW w:w="3057" w:type="dxa"/>
            <w:noWrap/>
            <w:hideMark/>
          </w:tcPr>
          <w:p w14:paraId="3D3E4106" w14:textId="77777777" w:rsidR="00964D4A" w:rsidRPr="007D68B3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proofErr w:type="spellStart"/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Docosahexaenoyl</w:t>
            </w:r>
            <w:proofErr w:type="spellEnd"/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</w:t>
            </w:r>
            <w:proofErr w:type="spellStart"/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Ethanolamide</w:t>
            </w:r>
            <w:proofErr w:type="spellEnd"/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(DHEA) (372/62)</w:t>
            </w:r>
          </w:p>
        </w:tc>
        <w:tc>
          <w:tcPr>
            <w:tcW w:w="630" w:type="dxa"/>
            <w:noWrap/>
            <w:hideMark/>
          </w:tcPr>
          <w:p w14:paraId="1851499D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372.4</w:t>
            </w:r>
          </w:p>
        </w:tc>
        <w:tc>
          <w:tcPr>
            <w:tcW w:w="630" w:type="dxa"/>
            <w:noWrap/>
            <w:hideMark/>
          </w:tcPr>
          <w:p w14:paraId="0181DBFD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62.1</w:t>
            </w:r>
          </w:p>
        </w:tc>
        <w:tc>
          <w:tcPr>
            <w:tcW w:w="720" w:type="dxa"/>
            <w:noWrap/>
            <w:hideMark/>
          </w:tcPr>
          <w:p w14:paraId="6DE1251E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7159D02E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noWrap/>
            <w:hideMark/>
          </w:tcPr>
          <w:p w14:paraId="1D9469AD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noWrap/>
            <w:hideMark/>
          </w:tcPr>
          <w:p w14:paraId="61A6DA27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noWrap/>
            <w:hideMark/>
          </w:tcPr>
          <w:p w14:paraId="590BEEDF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</w:t>
            </w:r>
          </w:p>
        </w:tc>
        <w:tc>
          <w:tcPr>
            <w:tcW w:w="989" w:type="dxa"/>
            <w:noWrap/>
            <w:hideMark/>
          </w:tcPr>
          <w:p w14:paraId="39D7BFA6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17.7</w:t>
            </w:r>
          </w:p>
        </w:tc>
        <w:tc>
          <w:tcPr>
            <w:tcW w:w="1169" w:type="dxa"/>
            <w:noWrap/>
            <w:hideMark/>
          </w:tcPr>
          <w:p w14:paraId="24E00698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7D68B3" w14:paraId="72B1377A" w14:textId="77777777" w:rsidTr="0053172E">
        <w:trPr>
          <w:trHeight w:val="20"/>
        </w:trPr>
        <w:tc>
          <w:tcPr>
            <w:tcW w:w="3057" w:type="dxa"/>
            <w:noWrap/>
            <w:hideMark/>
          </w:tcPr>
          <w:p w14:paraId="0E203ED7" w14:textId="77777777" w:rsidR="00964D4A" w:rsidRPr="007D68B3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Linoleoyl </w:t>
            </w:r>
            <w:proofErr w:type="spellStart"/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Ethanolamide</w:t>
            </w:r>
            <w:proofErr w:type="spellEnd"/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(LEA) (324/62)</w:t>
            </w:r>
          </w:p>
        </w:tc>
        <w:tc>
          <w:tcPr>
            <w:tcW w:w="630" w:type="dxa"/>
            <w:noWrap/>
            <w:hideMark/>
          </w:tcPr>
          <w:p w14:paraId="0617684B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324.4</w:t>
            </w:r>
          </w:p>
        </w:tc>
        <w:tc>
          <w:tcPr>
            <w:tcW w:w="630" w:type="dxa"/>
            <w:noWrap/>
            <w:hideMark/>
          </w:tcPr>
          <w:p w14:paraId="4B08C2D6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62.1</w:t>
            </w:r>
          </w:p>
        </w:tc>
        <w:tc>
          <w:tcPr>
            <w:tcW w:w="720" w:type="dxa"/>
            <w:noWrap/>
            <w:hideMark/>
          </w:tcPr>
          <w:p w14:paraId="2A27716C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4637025E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noWrap/>
            <w:hideMark/>
          </w:tcPr>
          <w:p w14:paraId="4762AA96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noWrap/>
            <w:hideMark/>
          </w:tcPr>
          <w:p w14:paraId="2F371F8C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noWrap/>
            <w:hideMark/>
          </w:tcPr>
          <w:p w14:paraId="70C21CA4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</w:t>
            </w:r>
          </w:p>
        </w:tc>
        <w:tc>
          <w:tcPr>
            <w:tcW w:w="989" w:type="dxa"/>
            <w:noWrap/>
            <w:hideMark/>
          </w:tcPr>
          <w:p w14:paraId="61D1B729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17.5</w:t>
            </w:r>
          </w:p>
        </w:tc>
        <w:tc>
          <w:tcPr>
            <w:tcW w:w="1169" w:type="dxa"/>
            <w:noWrap/>
            <w:hideMark/>
          </w:tcPr>
          <w:p w14:paraId="456C9C33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7D68B3" w14:paraId="2F432FEF" w14:textId="77777777" w:rsidTr="0053172E">
        <w:trPr>
          <w:trHeight w:val="20"/>
        </w:trPr>
        <w:tc>
          <w:tcPr>
            <w:tcW w:w="3057" w:type="dxa"/>
            <w:noWrap/>
            <w:hideMark/>
          </w:tcPr>
          <w:p w14:paraId="13AA3331" w14:textId="77777777" w:rsidR="00964D4A" w:rsidRPr="007D68B3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Stearoyl </w:t>
            </w:r>
            <w:proofErr w:type="spellStart"/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Ethanolamide</w:t>
            </w:r>
            <w:proofErr w:type="spellEnd"/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(</w:t>
            </w:r>
            <w:proofErr w:type="spellStart"/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ceramid</w:t>
            </w:r>
            <w:proofErr w:type="spellEnd"/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) (328/62)</w:t>
            </w:r>
          </w:p>
        </w:tc>
        <w:tc>
          <w:tcPr>
            <w:tcW w:w="630" w:type="dxa"/>
            <w:noWrap/>
            <w:hideMark/>
          </w:tcPr>
          <w:p w14:paraId="037A99A0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328.4</w:t>
            </w:r>
          </w:p>
        </w:tc>
        <w:tc>
          <w:tcPr>
            <w:tcW w:w="630" w:type="dxa"/>
            <w:noWrap/>
            <w:hideMark/>
          </w:tcPr>
          <w:p w14:paraId="116432CB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62.1</w:t>
            </w:r>
          </w:p>
        </w:tc>
        <w:tc>
          <w:tcPr>
            <w:tcW w:w="720" w:type="dxa"/>
            <w:noWrap/>
            <w:hideMark/>
          </w:tcPr>
          <w:p w14:paraId="4BFD5AE8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519542DB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noWrap/>
            <w:hideMark/>
          </w:tcPr>
          <w:p w14:paraId="6632BDD2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noWrap/>
            <w:hideMark/>
          </w:tcPr>
          <w:p w14:paraId="43A92191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noWrap/>
            <w:hideMark/>
          </w:tcPr>
          <w:p w14:paraId="4A799051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</w:t>
            </w:r>
          </w:p>
        </w:tc>
        <w:tc>
          <w:tcPr>
            <w:tcW w:w="989" w:type="dxa"/>
            <w:noWrap/>
            <w:hideMark/>
          </w:tcPr>
          <w:p w14:paraId="34A248B2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18</w:t>
            </w:r>
          </w:p>
        </w:tc>
        <w:tc>
          <w:tcPr>
            <w:tcW w:w="1169" w:type="dxa"/>
            <w:noWrap/>
            <w:hideMark/>
          </w:tcPr>
          <w:p w14:paraId="50CBA343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7D68B3" w14:paraId="1E4934E2" w14:textId="77777777" w:rsidTr="0053172E">
        <w:trPr>
          <w:trHeight w:val="20"/>
        </w:trPr>
        <w:tc>
          <w:tcPr>
            <w:tcW w:w="3057" w:type="dxa"/>
            <w:noWrap/>
            <w:hideMark/>
          </w:tcPr>
          <w:p w14:paraId="3F92C18F" w14:textId="77777777" w:rsidR="00964D4A" w:rsidRPr="007D68B3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oxy-Arachidonoyl </w:t>
            </w:r>
            <w:proofErr w:type="spellStart"/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Ethanolamide</w:t>
            </w:r>
            <w:proofErr w:type="spellEnd"/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(oxy-AEA) (364/62)</w:t>
            </w:r>
          </w:p>
        </w:tc>
        <w:tc>
          <w:tcPr>
            <w:tcW w:w="630" w:type="dxa"/>
            <w:noWrap/>
            <w:hideMark/>
          </w:tcPr>
          <w:p w14:paraId="7C186DB4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364</w:t>
            </w:r>
          </w:p>
        </w:tc>
        <w:tc>
          <w:tcPr>
            <w:tcW w:w="630" w:type="dxa"/>
            <w:noWrap/>
            <w:hideMark/>
          </w:tcPr>
          <w:p w14:paraId="50357BAA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62</w:t>
            </w:r>
          </w:p>
        </w:tc>
        <w:tc>
          <w:tcPr>
            <w:tcW w:w="720" w:type="dxa"/>
            <w:noWrap/>
            <w:hideMark/>
          </w:tcPr>
          <w:p w14:paraId="2ED60A8A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645F2B8B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noWrap/>
            <w:hideMark/>
          </w:tcPr>
          <w:p w14:paraId="3216646A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noWrap/>
            <w:hideMark/>
          </w:tcPr>
          <w:p w14:paraId="20170615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noWrap/>
            <w:hideMark/>
          </w:tcPr>
          <w:p w14:paraId="2E5129B9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</w:t>
            </w:r>
          </w:p>
        </w:tc>
        <w:tc>
          <w:tcPr>
            <w:tcW w:w="989" w:type="dxa"/>
            <w:noWrap/>
            <w:hideMark/>
          </w:tcPr>
          <w:p w14:paraId="7ABA6CBB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14.5</w:t>
            </w:r>
          </w:p>
        </w:tc>
        <w:tc>
          <w:tcPr>
            <w:tcW w:w="1169" w:type="dxa"/>
            <w:noWrap/>
            <w:hideMark/>
          </w:tcPr>
          <w:p w14:paraId="5CEA298F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7D68B3" w14:paraId="21DEDE9C" w14:textId="77777777" w:rsidTr="0053172E">
        <w:trPr>
          <w:trHeight w:val="20"/>
        </w:trPr>
        <w:tc>
          <w:tcPr>
            <w:tcW w:w="3057" w:type="dxa"/>
            <w:noWrap/>
            <w:hideMark/>
          </w:tcPr>
          <w:p w14:paraId="797E8516" w14:textId="77777777" w:rsidR="00964D4A" w:rsidRPr="007D68B3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2-Arachidonoyl Glycerol (2AG) (379/287)</w:t>
            </w:r>
          </w:p>
        </w:tc>
        <w:tc>
          <w:tcPr>
            <w:tcW w:w="630" w:type="dxa"/>
            <w:noWrap/>
            <w:hideMark/>
          </w:tcPr>
          <w:p w14:paraId="05C485AC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379.4</w:t>
            </w:r>
          </w:p>
        </w:tc>
        <w:tc>
          <w:tcPr>
            <w:tcW w:w="630" w:type="dxa"/>
            <w:noWrap/>
            <w:hideMark/>
          </w:tcPr>
          <w:p w14:paraId="5F48C184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287.2</w:t>
            </w:r>
          </w:p>
        </w:tc>
        <w:tc>
          <w:tcPr>
            <w:tcW w:w="720" w:type="dxa"/>
            <w:noWrap/>
            <w:hideMark/>
          </w:tcPr>
          <w:p w14:paraId="0534E157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58B567CC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noWrap/>
            <w:hideMark/>
          </w:tcPr>
          <w:p w14:paraId="425BE8DB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noWrap/>
            <w:hideMark/>
          </w:tcPr>
          <w:p w14:paraId="5B00FB0A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noWrap/>
            <w:hideMark/>
          </w:tcPr>
          <w:p w14:paraId="4FAB9489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</w:t>
            </w:r>
          </w:p>
        </w:tc>
        <w:tc>
          <w:tcPr>
            <w:tcW w:w="989" w:type="dxa"/>
            <w:noWrap/>
            <w:hideMark/>
          </w:tcPr>
          <w:p w14:paraId="046E26D0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17.73</w:t>
            </w:r>
          </w:p>
        </w:tc>
        <w:tc>
          <w:tcPr>
            <w:tcW w:w="1169" w:type="dxa"/>
            <w:noWrap/>
            <w:hideMark/>
          </w:tcPr>
          <w:p w14:paraId="10D3A147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7D68B3" w14:paraId="3EF38BE8" w14:textId="77777777" w:rsidTr="0053172E">
        <w:trPr>
          <w:trHeight w:val="20"/>
        </w:trPr>
        <w:tc>
          <w:tcPr>
            <w:tcW w:w="3057" w:type="dxa"/>
            <w:noWrap/>
            <w:hideMark/>
          </w:tcPr>
          <w:p w14:paraId="7E0EDAE3" w14:textId="77777777" w:rsidR="00964D4A" w:rsidRPr="007D68B3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proofErr w:type="spellStart"/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Docosatetraenoyl</w:t>
            </w:r>
            <w:proofErr w:type="spellEnd"/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</w:t>
            </w:r>
            <w:proofErr w:type="spellStart"/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Ethanolamide</w:t>
            </w:r>
            <w:proofErr w:type="spellEnd"/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(DEA) (376/62)</w:t>
            </w:r>
          </w:p>
        </w:tc>
        <w:tc>
          <w:tcPr>
            <w:tcW w:w="630" w:type="dxa"/>
            <w:noWrap/>
            <w:hideMark/>
          </w:tcPr>
          <w:p w14:paraId="1AF03CF7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376.6</w:t>
            </w:r>
          </w:p>
        </w:tc>
        <w:tc>
          <w:tcPr>
            <w:tcW w:w="630" w:type="dxa"/>
            <w:noWrap/>
            <w:hideMark/>
          </w:tcPr>
          <w:p w14:paraId="0D5F8502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62.1</w:t>
            </w:r>
          </w:p>
        </w:tc>
        <w:tc>
          <w:tcPr>
            <w:tcW w:w="720" w:type="dxa"/>
            <w:noWrap/>
            <w:hideMark/>
          </w:tcPr>
          <w:p w14:paraId="247E56D3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1DD59FDE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noWrap/>
            <w:hideMark/>
          </w:tcPr>
          <w:p w14:paraId="2762B881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noWrap/>
            <w:hideMark/>
          </w:tcPr>
          <w:p w14:paraId="114CF0D4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noWrap/>
            <w:hideMark/>
          </w:tcPr>
          <w:p w14:paraId="4FBF9ED3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</w:t>
            </w:r>
          </w:p>
        </w:tc>
        <w:tc>
          <w:tcPr>
            <w:tcW w:w="989" w:type="dxa"/>
            <w:noWrap/>
            <w:hideMark/>
          </w:tcPr>
          <w:p w14:paraId="053CEC22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17.9</w:t>
            </w:r>
          </w:p>
        </w:tc>
        <w:tc>
          <w:tcPr>
            <w:tcW w:w="1169" w:type="dxa"/>
            <w:noWrap/>
            <w:hideMark/>
          </w:tcPr>
          <w:p w14:paraId="0D3B81E9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7D68B3" w14:paraId="68FB1F55" w14:textId="77777777" w:rsidTr="0053172E">
        <w:trPr>
          <w:trHeight w:val="20"/>
        </w:trPr>
        <w:tc>
          <w:tcPr>
            <w:tcW w:w="3057" w:type="dxa"/>
            <w:noWrap/>
            <w:hideMark/>
          </w:tcPr>
          <w:p w14:paraId="204B08F8" w14:textId="77777777" w:rsidR="00964D4A" w:rsidRPr="007D68B3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alpha-linolenoyl </w:t>
            </w:r>
            <w:proofErr w:type="spellStart"/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ethanolamide</w:t>
            </w:r>
            <w:proofErr w:type="spellEnd"/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(322/62)</w:t>
            </w:r>
          </w:p>
        </w:tc>
        <w:tc>
          <w:tcPr>
            <w:tcW w:w="630" w:type="dxa"/>
            <w:noWrap/>
            <w:hideMark/>
          </w:tcPr>
          <w:p w14:paraId="79A3C2B8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322.4</w:t>
            </w:r>
          </w:p>
        </w:tc>
        <w:tc>
          <w:tcPr>
            <w:tcW w:w="630" w:type="dxa"/>
            <w:noWrap/>
            <w:hideMark/>
          </w:tcPr>
          <w:p w14:paraId="1A7208A1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62.1</w:t>
            </w:r>
          </w:p>
        </w:tc>
        <w:tc>
          <w:tcPr>
            <w:tcW w:w="720" w:type="dxa"/>
            <w:noWrap/>
            <w:hideMark/>
          </w:tcPr>
          <w:p w14:paraId="23C1BEAA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5ABC3FBF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noWrap/>
            <w:hideMark/>
          </w:tcPr>
          <w:p w14:paraId="02E660E0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noWrap/>
            <w:hideMark/>
          </w:tcPr>
          <w:p w14:paraId="5B1F26B9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noWrap/>
            <w:hideMark/>
          </w:tcPr>
          <w:p w14:paraId="551D6DA3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</w:t>
            </w:r>
          </w:p>
        </w:tc>
        <w:tc>
          <w:tcPr>
            <w:tcW w:w="989" w:type="dxa"/>
            <w:noWrap/>
            <w:hideMark/>
          </w:tcPr>
          <w:p w14:paraId="6503DC4E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16.4</w:t>
            </w:r>
          </w:p>
        </w:tc>
        <w:tc>
          <w:tcPr>
            <w:tcW w:w="1169" w:type="dxa"/>
            <w:noWrap/>
            <w:hideMark/>
          </w:tcPr>
          <w:p w14:paraId="60279139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7D68B3" w14:paraId="52A6331E" w14:textId="77777777" w:rsidTr="0053172E">
        <w:trPr>
          <w:trHeight w:val="20"/>
        </w:trPr>
        <w:tc>
          <w:tcPr>
            <w:tcW w:w="3057" w:type="dxa"/>
            <w:noWrap/>
            <w:hideMark/>
          </w:tcPr>
          <w:p w14:paraId="04EDE1BD" w14:textId="77777777" w:rsidR="00964D4A" w:rsidRPr="007D68B3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oleamide (282/247)</w:t>
            </w:r>
          </w:p>
        </w:tc>
        <w:tc>
          <w:tcPr>
            <w:tcW w:w="630" w:type="dxa"/>
            <w:noWrap/>
            <w:hideMark/>
          </w:tcPr>
          <w:p w14:paraId="34F9CBAE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282.4</w:t>
            </w:r>
          </w:p>
        </w:tc>
        <w:tc>
          <w:tcPr>
            <w:tcW w:w="630" w:type="dxa"/>
            <w:noWrap/>
            <w:hideMark/>
          </w:tcPr>
          <w:p w14:paraId="6E0798A4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247.4</w:t>
            </w:r>
          </w:p>
        </w:tc>
        <w:tc>
          <w:tcPr>
            <w:tcW w:w="720" w:type="dxa"/>
            <w:noWrap/>
            <w:hideMark/>
          </w:tcPr>
          <w:p w14:paraId="3477C1E4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71561A79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noWrap/>
            <w:hideMark/>
          </w:tcPr>
          <w:p w14:paraId="0F427B36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noWrap/>
            <w:hideMark/>
          </w:tcPr>
          <w:p w14:paraId="047D85A3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noWrap/>
            <w:hideMark/>
          </w:tcPr>
          <w:p w14:paraId="5E7C6879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</w:t>
            </w:r>
          </w:p>
        </w:tc>
        <w:tc>
          <w:tcPr>
            <w:tcW w:w="989" w:type="dxa"/>
            <w:noWrap/>
            <w:hideMark/>
          </w:tcPr>
          <w:p w14:paraId="65C0D4E1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17.9</w:t>
            </w:r>
          </w:p>
        </w:tc>
        <w:tc>
          <w:tcPr>
            <w:tcW w:w="1169" w:type="dxa"/>
            <w:noWrap/>
            <w:hideMark/>
          </w:tcPr>
          <w:p w14:paraId="31B39D4C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7D68B3" w14:paraId="1614A746" w14:textId="77777777" w:rsidTr="0053172E">
        <w:trPr>
          <w:trHeight w:val="20"/>
        </w:trPr>
        <w:tc>
          <w:tcPr>
            <w:tcW w:w="3057" w:type="dxa"/>
            <w:noWrap/>
            <w:hideMark/>
          </w:tcPr>
          <w:p w14:paraId="4D03DCD1" w14:textId="77777777" w:rsidR="00964D4A" w:rsidRPr="007D68B3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proofErr w:type="spellStart"/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dihomo</w:t>
            </w:r>
            <w:proofErr w:type="spellEnd"/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-gamma-linolenoyl </w:t>
            </w:r>
            <w:proofErr w:type="spellStart"/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ethanolamide</w:t>
            </w:r>
            <w:proofErr w:type="spellEnd"/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(350/62)</w:t>
            </w:r>
          </w:p>
        </w:tc>
        <w:tc>
          <w:tcPr>
            <w:tcW w:w="630" w:type="dxa"/>
            <w:noWrap/>
            <w:hideMark/>
          </w:tcPr>
          <w:p w14:paraId="283B0C61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350.4</w:t>
            </w:r>
          </w:p>
        </w:tc>
        <w:tc>
          <w:tcPr>
            <w:tcW w:w="630" w:type="dxa"/>
            <w:noWrap/>
            <w:hideMark/>
          </w:tcPr>
          <w:p w14:paraId="7C569F87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62.1</w:t>
            </w:r>
          </w:p>
        </w:tc>
        <w:tc>
          <w:tcPr>
            <w:tcW w:w="720" w:type="dxa"/>
            <w:noWrap/>
            <w:hideMark/>
          </w:tcPr>
          <w:p w14:paraId="22330A63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1B2233AF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noWrap/>
            <w:hideMark/>
          </w:tcPr>
          <w:p w14:paraId="0A259180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noWrap/>
            <w:hideMark/>
          </w:tcPr>
          <w:p w14:paraId="5E4B9591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noWrap/>
            <w:hideMark/>
          </w:tcPr>
          <w:p w14:paraId="14B5D31D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</w:t>
            </w:r>
          </w:p>
        </w:tc>
        <w:tc>
          <w:tcPr>
            <w:tcW w:w="989" w:type="dxa"/>
            <w:noWrap/>
            <w:hideMark/>
          </w:tcPr>
          <w:p w14:paraId="1E70C78B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17.8</w:t>
            </w:r>
          </w:p>
        </w:tc>
        <w:tc>
          <w:tcPr>
            <w:tcW w:w="1169" w:type="dxa"/>
            <w:noWrap/>
            <w:hideMark/>
          </w:tcPr>
          <w:p w14:paraId="67A3E853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  <w:tr w:rsidR="00964D4A" w:rsidRPr="007D68B3" w14:paraId="3133F489" w14:textId="77777777" w:rsidTr="0053172E">
        <w:trPr>
          <w:trHeight w:val="20"/>
        </w:trPr>
        <w:tc>
          <w:tcPr>
            <w:tcW w:w="3057" w:type="dxa"/>
            <w:noWrap/>
            <w:hideMark/>
          </w:tcPr>
          <w:p w14:paraId="3161EA38" w14:textId="77777777" w:rsidR="00964D4A" w:rsidRPr="007D68B3" w:rsidRDefault="00964D4A" w:rsidP="0053172E">
            <w:pPr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proofErr w:type="spellStart"/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docosanoyl</w:t>
            </w:r>
            <w:proofErr w:type="spellEnd"/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</w:t>
            </w:r>
            <w:proofErr w:type="spellStart"/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ethanolamide</w:t>
            </w:r>
            <w:proofErr w:type="spellEnd"/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 xml:space="preserve"> (384/62)</w:t>
            </w:r>
          </w:p>
        </w:tc>
        <w:tc>
          <w:tcPr>
            <w:tcW w:w="630" w:type="dxa"/>
            <w:noWrap/>
            <w:hideMark/>
          </w:tcPr>
          <w:p w14:paraId="14632C41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384.5</w:t>
            </w:r>
          </w:p>
        </w:tc>
        <w:tc>
          <w:tcPr>
            <w:tcW w:w="630" w:type="dxa"/>
            <w:noWrap/>
            <w:hideMark/>
          </w:tcPr>
          <w:p w14:paraId="3BA57F26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62.1</w:t>
            </w:r>
          </w:p>
        </w:tc>
        <w:tc>
          <w:tcPr>
            <w:tcW w:w="720" w:type="dxa"/>
            <w:noWrap/>
            <w:hideMark/>
          </w:tcPr>
          <w:p w14:paraId="570B9DDC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73B3DE94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</w:t>
            </w:r>
          </w:p>
        </w:tc>
        <w:tc>
          <w:tcPr>
            <w:tcW w:w="450" w:type="dxa"/>
            <w:noWrap/>
            <w:hideMark/>
          </w:tcPr>
          <w:p w14:paraId="566ED5EA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10</w:t>
            </w:r>
          </w:p>
        </w:tc>
        <w:tc>
          <w:tcPr>
            <w:tcW w:w="450" w:type="dxa"/>
            <w:noWrap/>
            <w:hideMark/>
          </w:tcPr>
          <w:p w14:paraId="75115F7A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25</w:t>
            </w:r>
          </w:p>
        </w:tc>
        <w:tc>
          <w:tcPr>
            <w:tcW w:w="630" w:type="dxa"/>
            <w:noWrap/>
            <w:hideMark/>
          </w:tcPr>
          <w:p w14:paraId="3688B39F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13</w:t>
            </w:r>
          </w:p>
        </w:tc>
        <w:tc>
          <w:tcPr>
            <w:tcW w:w="989" w:type="dxa"/>
            <w:noWrap/>
            <w:hideMark/>
          </w:tcPr>
          <w:p w14:paraId="355FAE9C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19</w:t>
            </w:r>
          </w:p>
        </w:tc>
        <w:tc>
          <w:tcPr>
            <w:tcW w:w="1169" w:type="dxa"/>
            <w:noWrap/>
            <w:hideMark/>
          </w:tcPr>
          <w:p w14:paraId="32BA53F7" w14:textId="77777777" w:rsidR="00964D4A" w:rsidRPr="007D68B3" w:rsidRDefault="00964D4A" w:rsidP="0053172E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</w:pPr>
            <w:r w:rsidRPr="007D68B3">
              <w:rPr>
                <w:rFonts w:ascii="Arial" w:eastAsia="Times New Roman" w:hAnsi="Arial" w:cs="Arial"/>
                <w:color w:val="000000"/>
                <w:kern w:val="0"/>
                <w:sz w:val="14"/>
                <w:szCs w:val="14"/>
                <w14:ligatures w14:val="none"/>
              </w:rPr>
              <w:t>30</w:t>
            </w:r>
          </w:p>
        </w:tc>
      </w:tr>
    </w:tbl>
    <w:p w14:paraId="31390263" w14:textId="77777777" w:rsidR="00964D4A" w:rsidRPr="003C0FD5" w:rsidRDefault="00964D4A" w:rsidP="00964D4A">
      <w:pPr>
        <w:spacing w:after="0" w:line="240" w:lineRule="auto"/>
        <w:rPr>
          <w:rFonts w:ascii="Arial" w:hAnsi="Arial" w:cs="Arial"/>
          <w:b/>
          <w:bCs/>
        </w:rPr>
      </w:pPr>
    </w:p>
    <w:p w14:paraId="731D68E7" w14:textId="77777777" w:rsidR="00964D4A" w:rsidRPr="003C0FD5" w:rsidRDefault="00964D4A" w:rsidP="00964D4A">
      <w:pPr>
        <w:spacing w:after="0" w:line="240" w:lineRule="auto"/>
        <w:rPr>
          <w:rFonts w:ascii="Arial" w:hAnsi="Arial" w:cs="Arial"/>
          <w:b/>
          <w:bCs/>
        </w:rPr>
      </w:pPr>
      <w:r w:rsidRPr="003C0FD5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4B714E50" wp14:editId="54D62170">
            <wp:extent cx="5943600" cy="6596380"/>
            <wp:effectExtent l="0" t="0" r="0" b="0"/>
            <wp:docPr id="175617979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179798" name="Picture 175617979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9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E570F" w14:textId="77777777" w:rsidR="00964D4A" w:rsidRPr="003C0FD5" w:rsidRDefault="00964D4A" w:rsidP="00964D4A">
      <w:pPr>
        <w:spacing w:after="0" w:line="240" w:lineRule="auto"/>
        <w:rPr>
          <w:rFonts w:ascii="Arial" w:hAnsi="Arial" w:cs="Arial"/>
          <w:b/>
          <w:bCs/>
        </w:rPr>
      </w:pPr>
    </w:p>
    <w:p w14:paraId="3A6EBEEE" w14:textId="77777777" w:rsidR="00964D4A" w:rsidRPr="003C0FD5" w:rsidRDefault="00964D4A" w:rsidP="00964D4A">
      <w:pPr>
        <w:spacing w:after="0" w:line="240" w:lineRule="auto"/>
        <w:rPr>
          <w:rFonts w:ascii="Arial" w:hAnsi="Arial" w:cs="Arial"/>
        </w:rPr>
      </w:pPr>
      <w:r w:rsidRPr="003C0FD5">
        <w:rPr>
          <w:rFonts w:ascii="Arial" w:hAnsi="Arial" w:cs="Arial"/>
          <w:b/>
          <w:bCs/>
        </w:rPr>
        <w:t xml:space="preserve">Supplementary Figure 1. There were no other changes to bone. </w:t>
      </w:r>
      <w:r w:rsidRPr="003C0FD5">
        <w:rPr>
          <w:rFonts w:ascii="Arial" w:hAnsi="Arial" w:cs="Arial"/>
        </w:rPr>
        <w:t>(A) There were no differences in subchondral bone thickness at 2 weeks post-DMM in male mice. There were no differences in female due to surgery or strain. B) Bone volume fraction (BV/TV) was not significantly different between strain, surgery, or sex in the proximal tibial epiphysis.</w:t>
      </w:r>
    </w:p>
    <w:p w14:paraId="459F7A31" w14:textId="77777777" w:rsidR="00964D4A" w:rsidRPr="003C0FD5" w:rsidRDefault="00964D4A" w:rsidP="00964D4A">
      <w:pPr>
        <w:spacing w:after="0" w:line="240" w:lineRule="auto"/>
        <w:rPr>
          <w:rFonts w:ascii="Arial" w:hAnsi="Arial" w:cs="Arial"/>
        </w:rPr>
      </w:pPr>
    </w:p>
    <w:p w14:paraId="121F7974" w14:textId="77777777" w:rsidR="00964D4A" w:rsidRPr="003C0FD5" w:rsidRDefault="00964D4A" w:rsidP="00964D4A">
      <w:pPr>
        <w:spacing w:after="0" w:line="240" w:lineRule="auto"/>
        <w:rPr>
          <w:rFonts w:ascii="Arial" w:hAnsi="Arial" w:cs="Arial"/>
        </w:rPr>
      </w:pPr>
      <w:r w:rsidRPr="003C0FD5">
        <w:rPr>
          <w:rFonts w:ascii="Arial" w:hAnsi="Arial" w:cs="Arial"/>
          <w:noProof/>
        </w:rPr>
        <w:lastRenderedPageBreak/>
        <w:drawing>
          <wp:inline distT="0" distB="0" distL="0" distR="0" wp14:anchorId="35CD9F61" wp14:editId="2C680FFA">
            <wp:extent cx="5727700" cy="3200400"/>
            <wp:effectExtent l="0" t="0" r="0" b="0"/>
            <wp:docPr id="535953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95317" name="Picture 5359531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30DD6" w14:textId="77777777" w:rsidR="00964D4A" w:rsidRPr="003C0FD5" w:rsidRDefault="00964D4A" w:rsidP="00964D4A">
      <w:pPr>
        <w:spacing w:after="0" w:line="240" w:lineRule="auto"/>
        <w:rPr>
          <w:rFonts w:ascii="Arial" w:hAnsi="Arial" w:cs="Arial"/>
          <w:b/>
          <w:bCs/>
        </w:rPr>
      </w:pPr>
    </w:p>
    <w:p w14:paraId="2AB6BB83" w14:textId="77777777" w:rsidR="00964D4A" w:rsidRPr="003C0FD5" w:rsidRDefault="00964D4A" w:rsidP="00964D4A">
      <w:pPr>
        <w:spacing w:after="0" w:line="240" w:lineRule="auto"/>
        <w:rPr>
          <w:rFonts w:ascii="Arial" w:hAnsi="Arial" w:cs="Arial"/>
        </w:rPr>
      </w:pPr>
      <w:r w:rsidRPr="003C0FD5">
        <w:rPr>
          <w:rFonts w:ascii="Arial" w:hAnsi="Arial" w:cs="Arial"/>
          <w:b/>
          <w:bCs/>
        </w:rPr>
        <w:t>Supplementary Figure 2. There were no differences in number of CGRP+ and TH+ nerve endings.</w:t>
      </w:r>
      <w:r w:rsidRPr="003C0FD5">
        <w:rPr>
          <w:rFonts w:ascii="Arial" w:hAnsi="Arial" w:cs="Arial"/>
        </w:rPr>
        <w:t xml:space="preserve"> Preliminary analysis of (a) CGRP+ and (b) TH+ neurites showed no differences in between strain, sex, or surgery</w:t>
      </w:r>
      <w:r>
        <w:rPr>
          <w:rFonts w:ascii="Arial" w:hAnsi="Arial" w:cs="Arial"/>
        </w:rPr>
        <w:t xml:space="preserve"> at the joint.</w:t>
      </w:r>
    </w:p>
    <w:p w14:paraId="3F44523A" w14:textId="77777777" w:rsidR="00964D4A" w:rsidRPr="003C0FD5" w:rsidRDefault="00964D4A" w:rsidP="00964D4A">
      <w:pPr>
        <w:spacing w:after="0" w:line="240" w:lineRule="auto"/>
        <w:rPr>
          <w:rFonts w:ascii="Arial" w:hAnsi="Arial" w:cs="Arial"/>
        </w:rPr>
      </w:pPr>
    </w:p>
    <w:p w14:paraId="3B135968" w14:textId="77777777" w:rsidR="00964D4A" w:rsidRPr="003C0FD5" w:rsidRDefault="00964D4A" w:rsidP="00964D4A">
      <w:pPr>
        <w:spacing w:after="0" w:line="240" w:lineRule="auto"/>
        <w:rPr>
          <w:rFonts w:ascii="Arial" w:hAnsi="Arial" w:cs="Arial"/>
          <w:b/>
          <w:bCs/>
        </w:rPr>
      </w:pPr>
    </w:p>
    <w:p w14:paraId="7059B88E" w14:textId="77777777" w:rsidR="00964D4A" w:rsidRPr="003C0FD5" w:rsidRDefault="00964D4A" w:rsidP="00964D4A">
      <w:pPr>
        <w:spacing w:after="0" w:line="240" w:lineRule="auto"/>
        <w:rPr>
          <w:rFonts w:ascii="Arial" w:hAnsi="Arial" w:cs="Arial"/>
          <w:b/>
          <w:bCs/>
        </w:rPr>
      </w:pPr>
      <w:r w:rsidRPr="003C0FD5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2F39A517" wp14:editId="517F30D5">
            <wp:extent cx="5943600" cy="7331710"/>
            <wp:effectExtent l="0" t="0" r="0" b="0"/>
            <wp:docPr id="13186089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608942" name="Picture 131860894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A0E41" w14:textId="77777777" w:rsidR="00964D4A" w:rsidRPr="003C0FD5" w:rsidRDefault="00964D4A" w:rsidP="00964D4A">
      <w:pPr>
        <w:spacing w:after="0" w:line="240" w:lineRule="auto"/>
        <w:rPr>
          <w:rFonts w:ascii="Arial" w:hAnsi="Arial" w:cs="Arial"/>
        </w:rPr>
      </w:pPr>
      <w:r w:rsidRPr="003C0FD5">
        <w:rPr>
          <w:rFonts w:ascii="Arial" w:hAnsi="Arial" w:cs="Arial"/>
          <w:b/>
          <w:bCs/>
        </w:rPr>
        <w:t xml:space="preserve">Supplementary Figure 3. There are no correlations between osteophytes and pressure-pain threshold or static </w:t>
      </w:r>
      <w:proofErr w:type="spellStart"/>
      <w:r w:rsidRPr="003C0FD5">
        <w:rPr>
          <w:rFonts w:ascii="Arial" w:hAnsi="Arial" w:cs="Arial"/>
          <w:b/>
          <w:bCs/>
        </w:rPr>
        <w:t>incapacitance</w:t>
      </w:r>
      <w:proofErr w:type="spellEnd"/>
      <w:r w:rsidRPr="003C0FD5">
        <w:rPr>
          <w:rFonts w:ascii="Arial" w:hAnsi="Arial" w:cs="Arial"/>
          <w:b/>
          <w:bCs/>
        </w:rPr>
        <w:t xml:space="preserve">. </w:t>
      </w:r>
      <w:r w:rsidRPr="003C0FD5">
        <w:rPr>
          <w:rFonts w:ascii="Arial" w:hAnsi="Arial" w:cs="Arial"/>
        </w:rPr>
        <w:t>(A) Spearman’s correlation between osteophytes and pressure-pain threshold. (B) Spearman’s correlation between osteophytes and offloading of the surgical limb. Spearman’s correlation coefficient (</w:t>
      </w:r>
      <w:r w:rsidRPr="003C0FD5">
        <w:rPr>
          <w:rFonts w:ascii="Symbol" w:eastAsia="Symbol" w:hAnsi="Symbol" w:cs="Symbol"/>
        </w:rPr>
        <w:t>r</w:t>
      </w:r>
      <w:r w:rsidRPr="003C0FD5">
        <w:rPr>
          <w:rFonts w:ascii="Arial" w:hAnsi="Arial" w:cs="Arial"/>
        </w:rPr>
        <w:t xml:space="preserve">) is reported. p-value &gt; 0.05 is indicated in the graphs. </w:t>
      </w:r>
    </w:p>
    <w:p w14:paraId="45D1B864" w14:textId="77777777" w:rsidR="00964D4A" w:rsidRPr="003C0FD5" w:rsidRDefault="00964D4A" w:rsidP="00964D4A">
      <w:pPr>
        <w:spacing w:after="0" w:line="240" w:lineRule="auto"/>
        <w:rPr>
          <w:rFonts w:ascii="Arial" w:hAnsi="Arial" w:cs="Arial"/>
        </w:rPr>
      </w:pPr>
      <w:r w:rsidRPr="003C0FD5">
        <w:rPr>
          <w:rFonts w:ascii="Arial" w:hAnsi="Arial" w:cs="Arial"/>
          <w:noProof/>
        </w:rPr>
        <w:lastRenderedPageBreak/>
        <w:drawing>
          <wp:inline distT="0" distB="0" distL="0" distR="0" wp14:anchorId="17812E2D" wp14:editId="51D5432C">
            <wp:extent cx="5943600" cy="7138670"/>
            <wp:effectExtent l="0" t="0" r="0" b="0"/>
            <wp:docPr id="204297923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979234" name="Picture 204297923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BB9EF" w14:textId="77777777" w:rsidR="00964D4A" w:rsidRPr="003C0FD5" w:rsidRDefault="00964D4A" w:rsidP="00964D4A">
      <w:pPr>
        <w:spacing w:after="0" w:line="240" w:lineRule="auto"/>
        <w:rPr>
          <w:rFonts w:ascii="Arial" w:hAnsi="Arial" w:cs="Arial"/>
        </w:rPr>
      </w:pPr>
    </w:p>
    <w:p w14:paraId="0638C4FE" w14:textId="77777777" w:rsidR="00964D4A" w:rsidRPr="003C0FD5" w:rsidRDefault="00964D4A" w:rsidP="00964D4A">
      <w:pPr>
        <w:spacing w:after="0" w:line="240" w:lineRule="auto"/>
        <w:rPr>
          <w:rFonts w:ascii="Arial" w:hAnsi="Arial" w:cs="Arial"/>
        </w:rPr>
      </w:pPr>
      <w:r w:rsidRPr="003C0FD5">
        <w:rPr>
          <w:rFonts w:ascii="Arial" w:hAnsi="Arial" w:cs="Arial"/>
          <w:b/>
          <w:bCs/>
        </w:rPr>
        <w:t xml:space="preserve">Supplementary Figure 4. There are no correlations between synovitis and pressure-pain threshold or static </w:t>
      </w:r>
      <w:proofErr w:type="spellStart"/>
      <w:r w:rsidRPr="003C0FD5">
        <w:rPr>
          <w:rFonts w:ascii="Arial" w:hAnsi="Arial" w:cs="Arial"/>
          <w:b/>
          <w:bCs/>
        </w:rPr>
        <w:t>incapacitance</w:t>
      </w:r>
      <w:proofErr w:type="spellEnd"/>
      <w:r w:rsidRPr="003C0FD5">
        <w:rPr>
          <w:rFonts w:ascii="Arial" w:hAnsi="Arial" w:cs="Arial"/>
          <w:b/>
          <w:bCs/>
        </w:rPr>
        <w:t xml:space="preserve">. </w:t>
      </w:r>
      <w:r w:rsidRPr="003C0FD5">
        <w:rPr>
          <w:rFonts w:ascii="Arial" w:hAnsi="Arial" w:cs="Arial"/>
        </w:rPr>
        <w:t>(A) Spearman’s correlation between synovitis and pressure-pain threshold. (B) Spearman’s correlation between synovitis and offloading of the surgical limb. Spearman’s correlation coefficient (</w:t>
      </w:r>
      <w:r w:rsidRPr="003C0FD5">
        <w:rPr>
          <w:rFonts w:ascii="Symbol" w:eastAsia="Symbol" w:hAnsi="Symbol" w:cs="Symbol"/>
        </w:rPr>
        <w:t>r</w:t>
      </w:r>
      <w:r w:rsidRPr="003C0FD5">
        <w:rPr>
          <w:rFonts w:ascii="Arial" w:hAnsi="Arial" w:cs="Arial"/>
        </w:rPr>
        <w:t>) is reported. p-value &gt; 0.05 is indicated in the graphs.</w:t>
      </w:r>
    </w:p>
    <w:p w14:paraId="4AE9FC78" w14:textId="77777777" w:rsidR="00964D4A" w:rsidRPr="003C0FD5" w:rsidRDefault="00964D4A" w:rsidP="00964D4A">
      <w:pPr>
        <w:spacing w:after="0" w:line="240" w:lineRule="auto"/>
        <w:rPr>
          <w:rFonts w:ascii="Arial" w:hAnsi="Arial" w:cs="Arial"/>
        </w:rPr>
      </w:pPr>
    </w:p>
    <w:p w14:paraId="0D876A47" w14:textId="77777777" w:rsidR="00964D4A" w:rsidRPr="003C0FD5" w:rsidRDefault="00964D4A" w:rsidP="00964D4A">
      <w:pPr>
        <w:spacing w:after="0" w:line="240" w:lineRule="auto"/>
        <w:rPr>
          <w:rFonts w:ascii="Arial" w:hAnsi="Arial" w:cs="Arial"/>
        </w:rPr>
      </w:pPr>
      <w:r w:rsidRPr="003C0FD5">
        <w:rPr>
          <w:rFonts w:ascii="Arial" w:hAnsi="Arial" w:cs="Arial"/>
          <w:noProof/>
        </w:rPr>
        <w:drawing>
          <wp:inline distT="0" distB="0" distL="0" distR="0" wp14:anchorId="7D7ECC1E" wp14:editId="046992A3">
            <wp:extent cx="5943600" cy="6991350"/>
            <wp:effectExtent l="0" t="0" r="0" b="6350"/>
            <wp:docPr id="21231851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185152" name="Picture 212318515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4E1BD" w14:textId="77777777" w:rsidR="00964D4A" w:rsidRPr="003C0FD5" w:rsidRDefault="00964D4A" w:rsidP="00964D4A">
      <w:pPr>
        <w:spacing w:after="0" w:line="240" w:lineRule="auto"/>
        <w:rPr>
          <w:rFonts w:ascii="Arial" w:hAnsi="Arial" w:cs="Arial"/>
          <w:b/>
          <w:bCs/>
        </w:rPr>
      </w:pPr>
    </w:p>
    <w:p w14:paraId="1954CF21" w14:textId="77777777" w:rsidR="00964D4A" w:rsidRPr="00984BC8" w:rsidRDefault="00964D4A" w:rsidP="00964D4A">
      <w:pPr>
        <w:spacing w:after="0" w:line="240" w:lineRule="auto"/>
        <w:rPr>
          <w:rFonts w:ascii="Arial" w:hAnsi="Arial" w:cs="Arial"/>
        </w:rPr>
      </w:pPr>
      <w:r w:rsidRPr="003C0FD5">
        <w:rPr>
          <w:rFonts w:ascii="Arial" w:hAnsi="Arial" w:cs="Arial"/>
          <w:b/>
          <w:bCs/>
        </w:rPr>
        <w:t xml:space="preserve">Supplementary Figure 5. Heat maps of targeted lipidomic profiles of </w:t>
      </w:r>
      <w:r w:rsidRPr="003C0FD5">
        <w:rPr>
          <w:rFonts w:ascii="Arial" w:hAnsi="Arial" w:cs="Arial"/>
          <w:b/>
          <w:bCs/>
          <w:i/>
          <w:iCs/>
        </w:rPr>
        <w:t>FD</w:t>
      </w:r>
      <w:r w:rsidRPr="003C0FD5">
        <w:rPr>
          <w:rFonts w:ascii="Arial" w:hAnsi="Arial" w:cs="Arial"/>
          <w:b/>
          <w:bCs/>
          <w:i/>
          <w:iCs/>
          <w:vertAlign w:val="superscript"/>
        </w:rPr>
        <w:t>-/-</w:t>
      </w:r>
      <w:r w:rsidRPr="003C0FD5">
        <w:rPr>
          <w:rFonts w:ascii="Arial" w:hAnsi="Arial" w:cs="Arial"/>
          <w:b/>
          <w:bCs/>
        </w:rPr>
        <w:t xml:space="preserve"> and WT DMM </w:t>
      </w:r>
      <w:r>
        <w:rPr>
          <w:rFonts w:ascii="Arial" w:hAnsi="Arial" w:cs="Arial"/>
          <w:b/>
          <w:bCs/>
        </w:rPr>
        <w:t xml:space="preserve">groups. </w:t>
      </w:r>
      <w:r w:rsidRPr="003C0FD5">
        <w:rPr>
          <w:rFonts w:ascii="Arial" w:hAnsi="Arial" w:cs="Arial"/>
        </w:rPr>
        <w:t>(A) 2 weeks and (B) 8 weeks post-DMM</w:t>
      </w:r>
      <w:r>
        <w:rPr>
          <w:rFonts w:ascii="Arial" w:hAnsi="Arial" w:cs="Arial"/>
        </w:rPr>
        <w:t xml:space="preserve"> in male mice.</w:t>
      </w:r>
    </w:p>
    <w:p w14:paraId="659AD2B1" w14:textId="77777777" w:rsidR="00964D4A" w:rsidRPr="003C0FD5" w:rsidRDefault="00964D4A" w:rsidP="00964D4A">
      <w:pPr>
        <w:spacing w:after="0" w:line="240" w:lineRule="auto"/>
        <w:rPr>
          <w:rFonts w:ascii="Arial" w:hAnsi="Arial" w:cs="Arial"/>
          <w:b/>
          <w:bCs/>
        </w:rPr>
      </w:pPr>
    </w:p>
    <w:p w14:paraId="7F91C8DB" w14:textId="77777777" w:rsidR="00964D4A" w:rsidRPr="003C0FD5" w:rsidRDefault="00964D4A" w:rsidP="00964D4A">
      <w:pPr>
        <w:spacing w:after="0" w:line="240" w:lineRule="auto"/>
        <w:rPr>
          <w:rFonts w:ascii="Arial" w:hAnsi="Arial" w:cs="Arial"/>
        </w:rPr>
      </w:pPr>
      <w:r w:rsidRPr="003C0FD5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612B34BB" wp14:editId="5192C8A4">
            <wp:extent cx="5473700" cy="2946400"/>
            <wp:effectExtent l="0" t="0" r="0" b="0"/>
            <wp:docPr id="12896798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679834" name="Picture 128967983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0FD5">
        <w:rPr>
          <w:rFonts w:ascii="Arial" w:hAnsi="Arial" w:cs="Arial"/>
          <w:b/>
          <w:bCs/>
        </w:rPr>
        <w:t>Supplementary Figure 6. PLS-DA plot comparing strain and timepoint separated into four groups</w:t>
      </w:r>
      <w:r>
        <w:rPr>
          <w:rFonts w:ascii="Arial" w:hAnsi="Arial" w:cs="Arial"/>
          <w:b/>
          <w:bCs/>
        </w:rPr>
        <w:t>.</w:t>
      </w:r>
      <w:r>
        <w:rPr>
          <w:rFonts w:ascii="Arial" w:hAnsi="Arial" w:cs="Arial"/>
        </w:rPr>
        <w:t xml:space="preserve"> </w:t>
      </w:r>
      <w:r w:rsidRPr="003C0FD5"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S</w:t>
      </w:r>
      <w:r w:rsidRPr="003C0FD5">
        <w:rPr>
          <w:rFonts w:ascii="Arial" w:hAnsi="Arial" w:cs="Arial"/>
        </w:rPr>
        <w:t xml:space="preserve">erum (B) </w:t>
      </w:r>
      <w:r>
        <w:rPr>
          <w:rFonts w:ascii="Arial" w:hAnsi="Arial" w:cs="Arial"/>
        </w:rPr>
        <w:t>S</w:t>
      </w:r>
      <w:r w:rsidRPr="003C0FD5">
        <w:rPr>
          <w:rFonts w:ascii="Arial" w:hAnsi="Arial" w:cs="Arial"/>
        </w:rPr>
        <w:t>ynovial fluid</w:t>
      </w:r>
      <w:r>
        <w:rPr>
          <w:rFonts w:ascii="Arial" w:hAnsi="Arial" w:cs="Arial"/>
        </w:rPr>
        <w:t xml:space="preserve"> of male mice.</w:t>
      </w:r>
    </w:p>
    <w:p w14:paraId="16D383BB" w14:textId="77777777" w:rsidR="00964D4A" w:rsidRPr="003C0FD5" w:rsidRDefault="00964D4A" w:rsidP="00964D4A">
      <w:pPr>
        <w:spacing w:after="0" w:line="240" w:lineRule="auto"/>
        <w:rPr>
          <w:rFonts w:ascii="Arial" w:hAnsi="Arial" w:cs="Arial"/>
          <w:b/>
          <w:bCs/>
        </w:rPr>
      </w:pPr>
    </w:p>
    <w:p w14:paraId="737DB2A4" w14:textId="77777777" w:rsidR="00964D4A" w:rsidRPr="003C0FD5" w:rsidRDefault="00964D4A" w:rsidP="00964D4A">
      <w:pPr>
        <w:spacing w:after="0" w:line="240" w:lineRule="auto"/>
        <w:rPr>
          <w:rFonts w:ascii="Arial" w:hAnsi="Arial" w:cs="Arial"/>
          <w:b/>
          <w:bCs/>
        </w:rPr>
      </w:pPr>
      <w:r w:rsidRPr="003C0FD5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086C2E1D" wp14:editId="3931C7B5">
            <wp:extent cx="5943600" cy="6354445"/>
            <wp:effectExtent l="0" t="0" r="0" b="0"/>
            <wp:docPr id="52701549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015495" name="Picture 52701549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B2B0D" w14:textId="77777777" w:rsidR="00964D4A" w:rsidRPr="003C0FD5" w:rsidRDefault="00964D4A" w:rsidP="00964D4A">
      <w:pPr>
        <w:spacing w:after="0" w:line="240" w:lineRule="auto"/>
        <w:rPr>
          <w:rFonts w:ascii="Arial" w:hAnsi="Arial" w:cs="Arial"/>
          <w:b/>
          <w:bCs/>
        </w:rPr>
      </w:pPr>
    </w:p>
    <w:p w14:paraId="50EF53BC" w14:textId="77777777" w:rsidR="00964D4A" w:rsidRPr="00275A22" w:rsidRDefault="00964D4A" w:rsidP="00964D4A">
      <w:pPr>
        <w:spacing w:after="0" w:line="240" w:lineRule="auto"/>
        <w:rPr>
          <w:rFonts w:ascii="Arial" w:hAnsi="Arial" w:cs="Arial"/>
        </w:rPr>
      </w:pPr>
      <w:r w:rsidRPr="003C0FD5">
        <w:rPr>
          <w:rFonts w:ascii="Arial" w:hAnsi="Arial" w:cs="Arial"/>
          <w:b/>
          <w:bCs/>
        </w:rPr>
        <w:t>Supplementary Figure 7. There are no correlations between pressure-pain threshold and abundances of significant eicosanoids</w:t>
      </w:r>
      <w:r>
        <w:rPr>
          <w:rFonts w:ascii="Arial" w:hAnsi="Arial" w:cs="Arial"/>
          <w:b/>
          <w:bCs/>
        </w:rPr>
        <w:t xml:space="preserve">. </w:t>
      </w:r>
      <w:r w:rsidRPr="003C0FD5"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S</w:t>
      </w:r>
      <w:r w:rsidRPr="003C0FD5">
        <w:rPr>
          <w:rFonts w:ascii="Arial" w:hAnsi="Arial" w:cs="Arial"/>
        </w:rPr>
        <w:t>erum at two weeks</w:t>
      </w:r>
      <w:r>
        <w:rPr>
          <w:rFonts w:ascii="Arial" w:hAnsi="Arial" w:cs="Arial"/>
        </w:rPr>
        <w:t xml:space="preserve"> </w:t>
      </w:r>
      <w:r w:rsidRPr="003C0FD5">
        <w:rPr>
          <w:rFonts w:ascii="Arial" w:hAnsi="Arial" w:cs="Arial"/>
        </w:rPr>
        <w:t xml:space="preserve">(B) </w:t>
      </w:r>
      <w:r>
        <w:rPr>
          <w:rFonts w:ascii="Arial" w:hAnsi="Arial" w:cs="Arial"/>
        </w:rPr>
        <w:t>S</w:t>
      </w:r>
      <w:r w:rsidRPr="003C0FD5">
        <w:rPr>
          <w:rFonts w:ascii="Arial" w:hAnsi="Arial" w:cs="Arial"/>
        </w:rPr>
        <w:t xml:space="preserve">ynovial fluid at two weeks (C) </w:t>
      </w:r>
      <w:r>
        <w:rPr>
          <w:rFonts w:ascii="Arial" w:hAnsi="Arial" w:cs="Arial"/>
        </w:rPr>
        <w:t>S</w:t>
      </w:r>
      <w:r w:rsidRPr="003C0FD5">
        <w:rPr>
          <w:rFonts w:ascii="Arial" w:hAnsi="Arial" w:cs="Arial"/>
        </w:rPr>
        <w:t>erum at 8 weeks post-DMM. Spearman’s correlation coefficient (</w:t>
      </w:r>
      <w:r w:rsidRPr="003C0FD5">
        <w:rPr>
          <w:rFonts w:ascii="Symbol" w:eastAsia="Symbol" w:hAnsi="Symbol" w:cs="Symbol"/>
        </w:rPr>
        <w:t>r</w:t>
      </w:r>
      <w:r w:rsidRPr="003C0FD5">
        <w:rPr>
          <w:rFonts w:ascii="Arial" w:hAnsi="Arial" w:cs="Arial"/>
        </w:rPr>
        <w:t>) is reported.</w:t>
      </w:r>
    </w:p>
    <w:p w14:paraId="0E8D4969" w14:textId="77777777" w:rsidR="008E56C6" w:rsidRPr="00964D4A" w:rsidRDefault="008E56C6" w:rsidP="00964D4A"/>
    <w:sectPr w:rsidR="008E56C6" w:rsidRPr="00964D4A">
      <w:headerReference w:type="even" r:id="rId14"/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C6883C" w14:textId="77777777" w:rsidR="00F25586" w:rsidRDefault="00F25586" w:rsidP="003412CB">
      <w:pPr>
        <w:spacing w:after="0" w:line="240" w:lineRule="auto"/>
      </w:pPr>
      <w:r>
        <w:separator/>
      </w:r>
    </w:p>
  </w:endnote>
  <w:endnote w:type="continuationSeparator" w:id="0">
    <w:p w14:paraId="4D389706" w14:textId="77777777" w:rsidR="00F25586" w:rsidRDefault="00F25586" w:rsidP="00341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B49A61" w14:textId="77777777" w:rsidR="00F25586" w:rsidRDefault="00F25586" w:rsidP="003412CB">
      <w:pPr>
        <w:spacing w:after="0" w:line="240" w:lineRule="auto"/>
      </w:pPr>
      <w:r>
        <w:separator/>
      </w:r>
    </w:p>
  </w:footnote>
  <w:footnote w:type="continuationSeparator" w:id="0">
    <w:p w14:paraId="4661AFDE" w14:textId="77777777" w:rsidR="00F25586" w:rsidRDefault="00F25586" w:rsidP="003412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502006138"/>
      <w:docPartObj>
        <w:docPartGallery w:val="Page Numbers (Top of Page)"/>
        <w:docPartUnique/>
      </w:docPartObj>
    </w:sdtPr>
    <w:sdtContent>
      <w:p w14:paraId="72B364B7" w14:textId="11F0E954" w:rsidR="003412CB" w:rsidRDefault="003412CB" w:rsidP="00817D7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5E16383" w14:textId="77777777" w:rsidR="003412CB" w:rsidRDefault="003412CB" w:rsidP="003412C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248260981"/>
      <w:docPartObj>
        <w:docPartGallery w:val="Page Numbers (Top of Page)"/>
        <w:docPartUnique/>
      </w:docPartObj>
    </w:sdtPr>
    <w:sdtContent>
      <w:p w14:paraId="7239E281" w14:textId="51D02C8A" w:rsidR="003412CB" w:rsidRDefault="003412CB" w:rsidP="00817D7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 xml:space="preserve">Page </w:t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A9F7435" w14:textId="47060796" w:rsidR="003412CB" w:rsidRDefault="003412CB" w:rsidP="003412CB">
    <w:pPr>
      <w:pStyle w:val="Header"/>
      <w:ind w:right="360"/>
    </w:pPr>
    <w:r>
      <w:tab/>
      <w:t xml:space="preserve">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883E04"/>
    <w:multiLevelType w:val="multilevel"/>
    <w:tmpl w:val="B6708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8208F7"/>
    <w:multiLevelType w:val="multilevel"/>
    <w:tmpl w:val="4BC41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457FE6"/>
    <w:multiLevelType w:val="hybridMultilevel"/>
    <w:tmpl w:val="AA40F630"/>
    <w:lvl w:ilvl="0" w:tplc="287EBBDE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E676AA8"/>
    <w:multiLevelType w:val="multilevel"/>
    <w:tmpl w:val="F1C47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331939"/>
    <w:multiLevelType w:val="hybridMultilevel"/>
    <w:tmpl w:val="21CCF9B6"/>
    <w:lvl w:ilvl="0" w:tplc="9858007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EE3236"/>
    <w:multiLevelType w:val="hybridMultilevel"/>
    <w:tmpl w:val="8B582176"/>
    <w:lvl w:ilvl="0" w:tplc="A7341E6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7A24EC"/>
    <w:multiLevelType w:val="hybridMultilevel"/>
    <w:tmpl w:val="4C58294E"/>
    <w:lvl w:ilvl="0" w:tplc="3F2281AC">
      <w:start w:val="2"/>
      <w:numFmt w:val="bullet"/>
      <w:lvlText w:val="-"/>
      <w:lvlJc w:val="left"/>
      <w:pPr>
        <w:ind w:left="1080" w:hanging="360"/>
      </w:pPr>
      <w:rPr>
        <w:rFonts w:ascii="Helvetica Neue" w:eastAsiaTheme="minorHAnsi" w:hAnsi="Helvetica Neue" w:cs="Helvetica Neu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C224B14"/>
    <w:multiLevelType w:val="hybridMultilevel"/>
    <w:tmpl w:val="815412F8"/>
    <w:lvl w:ilvl="0" w:tplc="382C728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104FB6"/>
    <w:multiLevelType w:val="hybridMultilevel"/>
    <w:tmpl w:val="895E83E2"/>
    <w:lvl w:ilvl="0" w:tplc="AC34B7B8">
      <w:start w:val="4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6A732C6"/>
    <w:multiLevelType w:val="hybridMultilevel"/>
    <w:tmpl w:val="7D1CF952"/>
    <w:lvl w:ilvl="0" w:tplc="AE185AA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3072F5"/>
    <w:multiLevelType w:val="hybridMultilevel"/>
    <w:tmpl w:val="278A5D76"/>
    <w:lvl w:ilvl="0" w:tplc="923A3EB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9B1263"/>
    <w:multiLevelType w:val="hybridMultilevel"/>
    <w:tmpl w:val="2A708B98"/>
    <w:lvl w:ilvl="0" w:tplc="0B202AF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3570299">
    <w:abstractNumId w:val="5"/>
  </w:num>
  <w:num w:numId="2" w16cid:durableId="1907957523">
    <w:abstractNumId w:val="4"/>
  </w:num>
  <w:num w:numId="3" w16cid:durableId="137964051">
    <w:abstractNumId w:val="10"/>
  </w:num>
  <w:num w:numId="4" w16cid:durableId="315574089">
    <w:abstractNumId w:val="11"/>
  </w:num>
  <w:num w:numId="5" w16cid:durableId="2107800406">
    <w:abstractNumId w:val="9"/>
  </w:num>
  <w:num w:numId="6" w16cid:durableId="978263492">
    <w:abstractNumId w:val="0"/>
  </w:num>
  <w:num w:numId="7" w16cid:durableId="39743809">
    <w:abstractNumId w:val="7"/>
  </w:num>
  <w:num w:numId="8" w16cid:durableId="1376780558">
    <w:abstractNumId w:val="2"/>
  </w:num>
  <w:num w:numId="9" w16cid:durableId="215745646">
    <w:abstractNumId w:val="6"/>
  </w:num>
  <w:num w:numId="10" w16cid:durableId="315380773">
    <w:abstractNumId w:val="8"/>
  </w:num>
  <w:num w:numId="11" w16cid:durableId="1066491619">
    <w:abstractNumId w:val="1"/>
  </w:num>
  <w:num w:numId="12" w16cid:durableId="7037515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D4A"/>
    <w:rsid w:val="001B65CD"/>
    <w:rsid w:val="003412CB"/>
    <w:rsid w:val="00600021"/>
    <w:rsid w:val="00794434"/>
    <w:rsid w:val="008E56C6"/>
    <w:rsid w:val="00964D4A"/>
    <w:rsid w:val="00B5462C"/>
    <w:rsid w:val="00BA11E5"/>
    <w:rsid w:val="00CC795B"/>
    <w:rsid w:val="00F25586"/>
    <w:rsid w:val="00FD5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43B442"/>
  <w15:chartTrackingRefBased/>
  <w15:docId w15:val="{B8F04112-4D81-F344-BE90-286E8637B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4D4A"/>
  </w:style>
  <w:style w:type="paragraph" w:styleId="Heading1">
    <w:name w:val="heading 1"/>
    <w:basedOn w:val="Normal"/>
    <w:next w:val="Normal"/>
    <w:link w:val="Heading1Char"/>
    <w:uiPriority w:val="9"/>
    <w:qFormat/>
    <w:rsid w:val="00964D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4D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4D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4D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4D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4D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4D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4D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4D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4D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4D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4D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4D4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4D4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4D4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4D4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4D4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4D4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4D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4D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4D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4D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4D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4D4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4D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4D4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4D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4D4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4D4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64D4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4D4A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964D4A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964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4D4A"/>
  </w:style>
  <w:style w:type="paragraph" w:styleId="Footer">
    <w:name w:val="footer"/>
    <w:basedOn w:val="Normal"/>
    <w:link w:val="FooterChar"/>
    <w:uiPriority w:val="99"/>
    <w:unhideWhenUsed/>
    <w:rsid w:val="00964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4D4A"/>
  </w:style>
  <w:style w:type="character" w:styleId="CommentReference">
    <w:name w:val="annotation reference"/>
    <w:basedOn w:val="DefaultParagraphFont"/>
    <w:uiPriority w:val="99"/>
    <w:semiHidden/>
    <w:unhideWhenUsed/>
    <w:rsid w:val="00964D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4D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4D4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4D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4D4A"/>
    <w:rPr>
      <w:b/>
      <w:bCs/>
      <w:sz w:val="20"/>
      <w:szCs w:val="20"/>
    </w:rPr>
  </w:style>
  <w:style w:type="character" w:styleId="Strong">
    <w:name w:val="Strong"/>
    <w:basedOn w:val="DefaultParagraphFont"/>
    <w:qFormat/>
    <w:rsid w:val="00964D4A"/>
    <w:rPr>
      <w:b/>
      <w:bCs/>
    </w:rPr>
  </w:style>
  <w:style w:type="paragraph" w:styleId="Bibliography">
    <w:name w:val="Bibliography"/>
    <w:basedOn w:val="Normal"/>
    <w:next w:val="Normal"/>
    <w:uiPriority w:val="37"/>
    <w:unhideWhenUsed/>
    <w:rsid w:val="00964D4A"/>
    <w:pPr>
      <w:tabs>
        <w:tab w:val="left" w:pos="380"/>
      </w:tabs>
      <w:spacing w:after="240" w:line="240" w:lineRule="auto"/>
      <w:ind w:left="384" w:hanging="384"/>
    </w:pPr>
  </w:style>
  <w:style w:type="character" w:styleId="PageNumber">
    <w:name w:val="page number"/>
    <w:basedOn w:val="DefaultParagraphFont"/>
    <w:uiPriority w:val="99"/>
    <w:semiHidden/>
    <w:unhideWhenUsed/>
    <w:rsid w:val="00964D4A"/>
  </w:style>
  <w:style w:type="paragraph" w:styleId="Revision">
    <w:name w:val="Revision"/>
    <w:hidden/>
    <w:uiPriority w:val="99"/>
    <w:semiHidden/>
    <w:rsid w:val="00964D4A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64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TableGrid">
    <w:name w:val="Table Grid"/>
    <w:basedOn w:val="TableNormal"/>
    <w:uiPriority w:val="59"/>
    <w:rsid w:val="00964D4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964D4A"/>
  </w:style>
  <w:style w:type="character" w:styleId="FollowedHyperlink">
    <w:name w:val="FollowedHyperlink"/>
    <w:basedOn w:val="DefaultParagraphFont"/>
    <w:uiPriority w:val="99"/>
    <w:semiHidden/>
    <w:unhideWhenUsed/>
    <w:rsid w:val="00964D4A"/>
    <w:rPr>
      <w:color w:val="954F72"/>
      <w:u w:val="single"/>
    </w:rPr>
  </w:style>
  <w:style w:type="paragraph" w:customStyle="1" w:styleId="msonormal0">
    <w:name w:val="msonormal"/>
    <w:basedOn w:val="Normal"/>
    <w:rsid w:val="00964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65">
    <w:name w:val="xl65"/>
    <w:basedOn w:val="Normal"/>
    <w:rsid w:val="00964D4A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kern w:val="0"/>
      <w14:ligatures w14:val="none"/>
    </w:rPr>
  </w:style>
  <w:style w:type="paragraph" w:customStyle="1" w:styleId="xl66">
    <w:name w:val="xl66"/>
    <w:basedOn w:val="Normal"/>
    <w:rsid w:val="00964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2482</Words>
  <Characters>13359</Characters>
  <Application>Microsoft Office Word</Application>
  <DocSecurity>0</DocSecurity>
  <Lines>742</Lines>
  <Paragraphs>633</Paragraphs>
  <ScaleCrop>false</ScaleCrop>
  <Company/>
  <LinksUpToDate>false</LinksUpToDate>
  <CharactersWithSpaces>15208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Tjandra, Priscilla</dc:creator>
  <cp:keywords/>
  <dc:description/>
  <cp:lastModifiedBy>Tjandra, Priscilla</cp:lastModifiedBy>
  <cp:revision>6</cp:revision>
  <dcterms:created xsi:type="dcterms:W3CDTF">2025-05-16T19:48:00Z</dcterms:created>
  <dcterms:modified xsi:type="dcterms:W3CDTF">2025-05-19T21:52:00Z</dcterms:modified>
</cp:coreProperties>
</file>