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7A5CA" w14:textId="77777777" w:rsidR="003F04CD" w:rsidRPr="00F57B57" w:rsidRDefault="003F04CD" w:rsidP="003F04CD">
      <w:pPr>
        <w:rPr>
          <w:rFonts w:ascii="Aptos" w:hAnsi="Aptos"/>
          <w:b/>
          <w:bCs/>
        </w:rPr>
      </w:pPr>
      <w:r w:rsidRPr="00920734">
        <w:rPr>
          <w:rFonts w:ascii="Aptos" w:hAnsi="Aptos"/>
          <w:b/>
          <w:bCs/>
        </w:rPr>
        <w:t xml:space="preserve">PAASIM </w:t>
      </w:r>
      <w:r w:rsidRPr="00F57B57">
        <w:rPr>
          <w:rFonts w:ascii="Aptos" w:hAnsi="Aptos"/>
          <w:b/>
          <w:bCs/>
        </w:rPr>
        <w:t>Authorship Group</w:t>
      </w:r>
      <w:r>
        <w:rPr>
          <w:rFonts w:ascii="Aptos" w:hAnsi="Aptos"/>
          <w:b/>
          <w:bCs/>
        </w:rPr>
        <w:t>/</w:t>
      </w:r>
      <w:r w:rsidRPr="00E37F93">
        <w:rPr>
          <w:rFonts w:ascii="Aptos" w:hAnsi="Aptos"/>
          <w:b/>
          <w:bCs/>
        </w:rPr>
        <w:t xml:space="preserve"> </w:t>
      </w:r>
      <w:r>
        <w:rPr>
          <w:rFonts w:ascii="Aptos" w:hAnsi="Aptos"/>
          <w:b/>
          <w:bCs/>
        </w:rPr>
        <w:t>Grupo do Autoria PAASIM</w:t>
      </w:r>
      <w:r w:rsidRPr="00F57B57">
        <w:rPr>
          <w:rFonts w:ascii="Aptos" w:hAnsi="Aptos"/>
          <w:b/>
          <w:bCs/>
        </w:rPr>
        <w:t>:</w:t>
      </w:r>
    </w:p>
    <w:p w14:paraId="012023C8" w14:textId="77777777" w:rsidR="003F04CD" w:rsidRPr="00E37F93" w:rsidRDefault="003F04CD" w:rsidP="003F04CD">
      <w:pPr>
        <w:rPr>
          <w:rFonts w:ascii="Aptos" w:hAnsi="Aptos"/>
          <w:u w:val="single"/>
          <w:lang w:val="pt-PT"/>
        </w:rPr>
      </w:pPr>
      <w:r>
        <w:rPr>
          <w:rFonts w:ascii="Aptos" w:hAnsi="Aptos"/>
          <w:u w:val="single"/>
        </w:rPr>
        <w:t>Principal Investigators/</w:t>
      </w:r>
      <w:r w:rsidRPr="00E37F93">
        <w:rPr>
          <w:rFonts w:ascii="Aptos" w:hAnsi="Aptos"/>
          <w:u w:val="single"/>
          <w:lang w:val="pt-PT"/>
        </w:rPr>
        <w:t>Investigadores Responsáveis</w:t>
      </w:r>
    </w:p>
    <w:p w14:paraId="49096AA0" w14:textId="77777777" w:rsidR="003F04CD" w:rsidRDefault="003F04CD" w:rsidP="003F04CD">
      <w:pPr>
        <w:rPr>
          <w:rFonts w:ascii="Aptos" w:hAnsi="Aptos"/>
        </w:rPr>
      </w:pPr>
      <w:r w:rsidRPr="00E87296">
        <w:rPr>
          <w:rFonts w:ascii="Aptos" w:hAnsi="Aptos"/>
        </w:rPr>
        <w:t>Karen Levy</w:t>
      </w:r>
      <w:r w:rsidRPr="002F69DC">
        <w:rPr>
          <w:rFonts w:ascii="Aptos" w:hAnsi="Aptos"/>
          <w:vertAlign w:val="superscript"/>
        </w:rPr>
        <w:t>1</w:t>
      </w:r>
      <w:r>
        <w:rPr>
          <w:rFonts w:ascii="Aptos" w:hAnsi="Aptos"/>
        </w:rPr>
        <w:t>, Matthew C. Freeman</w:t>
      </w:r>
      <w:r w:rsidRPr="002F69DC">
        <w:rPr>
          <w:rFonts w:ascii="Aptos" w:hAnsi="Aptos"/>
          <w:vertAlign w:val="superscript"/>
        </w:rPr>
        <w:t>2</w:t>
      </w:r>
      <w:r>
        <w:rPr>
          <w:rFonts w:ascii="Aptos" w:hAnsi="Aptos"/>
        </w:rPr>
        <w:t>, Rassul Nalá</w:t>
      </w:r>
      <w:r w:rsidRPr="002F69DC">
        <w:rPr>
          <w:rFonts w:ascii="Aptos" w:hAnsi="Aptos"/>
          <w:vertAlign w:val="superscript"/>
        </w:rPr>
        <w:t>3</w:t>
      </w:r>
    </w:p>
    <w:p w14:paraId="094C5418" w14:textId="77777777" w:rsidR="003F04CD" w:rsidRDefault="003F04CD" w:rsidP="003F04CD">
      <w:pPr>
        <w:rPr>
          <w:rFonts w:ascii="Aptos" w:hAnsi="Aptos"/>
          <w:u w:val="single"/>
        </w:rPr>
      </w:pPr>
    </w:p>
    <w:p w14:paraId="5042E519" w14:textId="77777777" w:rsidR="003F04CD" w:rsidRPr="00E87296" w:rsidRDefault="003F04CD" w:rsidP="003F04CD">
      <w:pPr>
        <w:rPr>
          <w:rFonts w:ascii="Aptos" w:hAnsi="Aptos"/>
          <w:u w:val="single"/>
        </w:rPr>
      </w:pPr>
      <w:r>
        <w:rPr>
          <w:rFonts w:ascii="Aptos" w:hAnsi="Aptos"/>
          <w:u w:val="single"/>
        </w:rPr>
        <w:t>Co-Investigators/</w:t>
      </w:r>
      <w:r w:rsidRPr="00E37F93">
        <w:rPr>
          <w:rFonts w:ascii="Aptos" w:hAnsi="Aptos"/>
          <w:u w:val="single"/>
        </w:rPr>
        <w:t xml:space="preserve"> </w:t>
      </w:r>
      <w:r>
        <w:rPr>
          <w:rFonts w:ascii="Aptos" w:hAnsi="Aptos"/>
          <w:u w:val="single"/>
        </w:rPr>
        <w:t>Co-Investigadores</w:t>
      </w:r>
    </w:p>
    <w:p w14:paraId="315BDBC1" w14:textId="77777777" w:rsidR="003F04CD" w:rsidRPr="00E87296" w:rsidRDefault="003F04CD" w:rsidP="003F04CD">
      <w:pPr>
        <w:rPr>
          <w:rFonts w:ascii="Aptos" w:hAnsi="Aptos"/>
        </w:rPr>
      </w:pPr>
      <w:r>
        <w:rPr>
          <w:rFonts w:ascii="Aptos" w:hAnsi="Aptos"/>
        </w:rPr>
        <w:t>Joe Brown</w:t>
      </w:r>
      <w:r w:rsidRPr="002F69DC">
        <w:rPr>
          <w:rFonts w:ascii="Aptos" w:hAnsi="Aptos"/>
          <w:vertAlign w:val="superscript"/>
        </w:rPr>
        <w:t>4</w:t>
      </w:r>
      <w:r>
        <w:rPr>
          <w:rFonts w:ascii="Aptos" w:hAnsi="Aptos"/>
        </w:rPr>
        <w:t>, Thomas Clasen</w:t>
      </w:r>
      <w:r w:rsidRPr="002F69DC">
        <w:rPr>
          <w:rFonts w:ascii="Aptos" w:hAnsi="Aptos"/>
          <w:vertAlign w:val="superscript"/>
        </w:rPr>
        <w:t>2</w:t>
      </w:r>
      <w:r>
        <w:rPr>
          <w:rFonts w:ascii="Aptos" w:hAnsi="Aptos"/>
        </w:rPr>
        <w:t>, Josh Garn</w:t>
      </w:r>
      <w:r w:rsidRPr="002F69DC">
        <w:rPr>
          <w:rFonts w:ascii="Aptos" w:hAnsi="Aptos"/>
          <w:vertAlign w:val="superscript"/>
        </w:rPr>
        <w:t>5</w:t>
      </w:r>
      <w:r>
        <w:rPr>
          <w:rFonts w:ascii="Aptos" w:hAnsi="Aptos"/>
        </w:rPr>
        <w:t>, Konstantinos</w:t>
      </w:r>
      <w:r w:rsidRPr="00E87296">
        <w:rPr>
          <w:rFonts w:ascii="Aptos" w:hAnsi="Aptos"/>
        </w:rPr>
        <w:t xml:space="preserve"> </w:t>
      </w:r>
      <w:r>
        <w:rPr>
          <w:rFonts w:ascii="Aptos" w:hAnsi="Aptos"/>
        </w:rPr>
        <w:t xml:space="preserve">T. </w:t>
      </w:r>
      <w:r w:rsidRPr="00E87296">
        <w:rPr>
          <w:rFonts w:ascii="Aptos" w:hAnsi="Aptos"/>
        </w:rPr>
        <w:t>Konstantinidis</w:t>
      </w:r>
      <w:r w:rsidRPr="002F69DC">
        <w:rPr>
          <w:rFonts w:ascii="Aptos" w:hAnsi="Aptos"/>
          <w:vertAlign w:val="superscript"/>
        </w:rPr>
        <w:t>6</w:t>
      </w:r>
      <w:r>
        <w:rPr>
          <w:rFonts w:ascii="Aptos" w:hAnsi="Aptos"/>
        </w:rPr>
        <w:t>, João Luis Manuel</w:t>
      </w:r>
      <w:r w:rsidRPr="002F69DC">
        <w:rPr>
          <w:rFonts w:ascii="Aptos" w:hAnsi="Aptos"/>
          <w:vertAlign w:val="superscript"/>
        </w:rPr>
        <w:t>7</w:t>
      </w:r>
      <w:r>
        <w:rPr>
          <w:rFonts w:ascii="Aptos" w:hAnsi="Aptos"/>
        </w:rPr>
        <w:t>, Magalhães Miguel Mangamela</w:t>
      </w:r>
      <w:r w:rsidRPr="002F69DC">
        <w:rPr>
          <w:rFonts w:ascii="Aptos" w:hAnsi="Aptos"/>
          <w:vertAlign w:val="superscript"/>
        </w:rPr>
        <w:t>8</w:t>
      </w:r>
      <w:r>
        <w:rPr>
          <w:rFonts w:ascii="Aptos" w:hAnsi="Aptos"/>
        </w:rPr>
        <w:t>, Lance Waller</w:t>
      </w:r>
      <w:r w:rsidRPr="002F69DC">
        <w:rPr>
          <w:rFonts w:ascii="Aptos" w:hAnsi="Aptos"/>
          <w:vertAlign w:val="superscript"/>
        </w:rPr>
        <w:t>9</w:t>
      </w:r>
    </w:p>
    <w:p w14:paraId="2C0A55A1" w14:textId="77777777" w:rsidR="003F04CD" w:rsidRDefault="003F04CD" w:rsidP="003F04CD">
      <w:pPr>
        <w:rPr>
          <w:rFonts w:ascii="Aptos" w:hAnsi="Aptos"/>
          <w:u w:val="single"/>
        </w:rPr>
      </w:pPr>
    </w:p>
    <w:p w14:paraId="2383C527" w14:textId="77777777" w:rsidR="003F04CD" w:rsidRDefault="003F04CD" w:rsidP="003F04CD">
      <w:pPr>
        <w:rPr>
          <w:rFonts w:ascii="Aptos" w:hAnsi="Aptos"/>
          <w:u w:val="single"/>
        </w:rPr>
      </w:pPr>
      <w:r>
        <w:rPr>
          <w:rFonts w:ascii="Aptos" w:hAnsi="Aptos"/>
          <w:u w:val="single"/>
        </w:rPr>
        <w:t>Field coordination and data management subgroup/</w:t>
      </w:r>
      <w:r w:rsidRPr="00E37F93"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Pr="00E37F93">
        <w:rPr>
          <w:rFonts w:ascii="Aptos" w:hAnsi="Aptos"/>
          <w:u w:val="single"/>
        </w:rPr>
        <w:t>Subgrupo de coordenação de campo e gestão de dados</w:t>
      </w:r>
    </w:p>
    <w:p w14:paraId="112F1D79" w14:textId="77777777" w:rsidR="003F04CD" w:rsidRDefault="003F04CD" w:rsidP="003F04CD">
      <w:pPr>
        <w:rPr>
          <w:rFonts w:ascii="Aptos" w:hAnsi="Aptos"/>
        </w:rPr>
      </w:pPr>
      <w:r>
        <w:rPr>
          <w:rFonts w:ascii="Aptos" w:hAnsi="Aptos"/>
        </w:rPr>
        <w:t>Veronica Casmo,</w:t>
      </w:r>
      <w:r w:rsidRPr="002F69DC">
        <w:rPr>
          <w:rFonts w:ascii="Aptos" w:hAnsi="Aptos"/>
          <w:vertAlign w:val="superscript"/>
        </w:rPr>
        <w:t>3</w:t>
      </w:r>
      <w:r>
        <w:rPr>
          <w:rFonts w:ascii="Aptos" w:hAnsi="Aptos"/>
        </w:rPr>
        <w:t xml:space="preserve"> </w:t>
      </w:r>
      <w:r w:rsidRPr="00923638">
        <w:rPr>
          <w:rFonts w:ascii="Aptos" w:hAnsi="Aptos"/>
        </w:rPr>
        <w:t xml:space="preserve">Christine </w:t>
      </w:r>
      <w:r>
        <w:rPr>
          <w:rFonts w:ascii="Aptos" w:hAnsi="Aptos"/>
        </w:rPr>
        <w:t xml:space="preserve">S. </w:t>
      </w:r>
      <w:r w:rsidRPr="00923638">
        <w:rPr>
          <w:rFonts w:ascii="Aptos" w:hAnsi="Aptos"/>
        </w:rPr>
        <w:t>Fagnant-Sperati</w:t>
      </w:r>
      <w:r w:rsidRPr="002F69DC">
        <w:rPr>
          <w:rFonts w:ascii="Aptos" w:hAnsi="Aptos"/>
          <w:vertAlign w:val="superscript"/>
        </w:rPr>
        <w:t>1</w:t>
      </w:r>
      <w:r w:rsidRPr="00923638">
        <w:rPr>
          <w:rFonts w:ascii="Aptos" w:hAnsi="Aptos"/>
        </w:rPr>
        <w:t>, Sydney Hubbard</w:t>
      </w:r>
      <w:r w:rsidRPr="002F69DC">
        <w:rPr>
          <w:rFonts w:ascii="Aptos" w:hAnsi="Aptos"/>
          <w:vertAlign w:val="superscript"/>
        </w:rPr>
        <w:t>2</w:t>
      </w:r>
      <w:r>
        <w:rPr>
          <w:rFonts w:ascii="Aptos" w:hAnsi="Aptos"/>
        </w:rPr>
        <w:t xml:space="preserve">, </w:t>
      </w:r>
      <w:r w:rsidRPr="00923638">
        <w:rPr>
          <w:rFonts w:ascii="Aptos" w:hAnsi="Aptos"/>
        </w:rPr>
        <w:t>Antonio Junior</w:t>
      </w:r>
      <w:r w:rsidRPr="002F69DC">
        <w:rPr>
          <w:rFonts w:ascii="Aptos" w:hAnsi="Aptos"/>
          <w:vertAlign w:val="superscript"/>
        </w:rPr>
        <w:t>10</w:t>
      </w:r>
      <w:r w:rsidRPr="00923638">
        <w:rPr>
          <w:rFonts w:ascii="Aptos" w:hAnsi="Aptos"/>
        </w:rPr>
        <w:t xml:space="preserve">, </w:t>
      </w:r>
      <w:r>
        <w:rPr>
          <w:rFonts w:ascii="Aptos" w:hAnsi="Aptos"/>
        </w:rPr>
        <w:t>Rebecca Kann</w:t>
      </w:r>
      <w:r w:rsidRPr="002F69DC">
        <w:rPr>
          <w:rFonts w:ascii="Aptos" w:hAnsi="Aptos"/>
          <w:vertAlign w:val="superscript"/>
        </w:rPr>
        <w:t>1</w:t>
      </w:r>
      <w:r>
        <w:rPr>
          <w:rFonts w:ascii="Aptos" w:hAnsi="Aptos"/>
        </w:rPr>
        <w:t xml:space="preserve">, </w:t>
      </w:r>
      <w:r w:rsidRPr="00923638">
        <w:rPr>
          <w:rFonts w:ascii="Aptos" w:hAnsi="Aptos"/>
        </w:rPr>
        <w:t>Joaquim Lequechane</w:t>
      </w:r>
      <w:r w:rsidRPr="002F69DC">
        <w:rPr>
          <w:rFonts w:ascii="Aptos" w:hAnsi="Aptos"/>
          <w:vertAlign w:val="superscript"/>
        </w:rPr>
        <w:t>7</w:t>
      </w:r>
      <w:r w:rsidRPr="00923638">
        <w:rPr>
          <w:rFonts w:ascii="Aptos" w:hAnsi="Aptos"/>
        </w:rPr>
        <w:t>, Sandra McGunnegil</w:t>
      </w:r>
      <w:r w:rsidRPr="002F69DC">
        <w:rPr>
          <w:rFonts w:ascii="Aptos" w:hAnsi="Aptos"/>
          <w:vertAlign w:val="superscript"/>
        </w:rPr>
        <w:t>2</w:t>
      </w:r>
      <w:r w:rsidRPr="00923638">
        <w:rPr>
          <w:rFonts w:ascii="Aptos" w:hAnsi="Aptos"/>
        </w:rPr>
        <w:t>,</w:t>
      </w:r>
      <w:r>
        <w:rPr>
          <w:rFonts w:ascii="Aptos" w:hAnsi="Aptos"/>
        </w:rPr>
        <w:t xml:space="preserve"> Molly Miller-Petrie</w:t>
      </w:r>
      <w:r w:rsidRPr="002F69DC">
        <w:rPr>
          <w:rFonts w:ascii="Aptos" w:hAnsi="Aptos"/>
          <w:vertAlign w:val="superscript"/>
        </w:rPr>
        <w:t>1</w:t>
      </w:r>
      <w:r>
        <w:rPr>
          <w:rFonts w:ascii="Aptos" w:hAnsi="Aptos"/>
        </w:rPr>
        <w:t xml:space="preserve">, </w:t>
      </w:r>
      <w:r w:rsidRPr="00923638">
        <w:rPr>
          <w:rFonts w:ascii="Aptos" w:hAnsi="Aptos"/>
        </w:rPr>
        <w:t>Lilly O’Brien</w:t>
      </w:r>
      <w:r w:rsidRPr="002F69DC">
        <w:rPr>
          <w:rFonts w:ascii="Aptos" w:hAnsi="Aptos"/>
          <w:vertAlign w:val="superscript"/>
        </w:rPr>
        <w:t>2</w:t>
      </w:r>
      <w:r>
        <w:rPr>
          <w:rFonts w:ascii="Aptos" w:hAnsi="Aptos"/>
        </w:rPr>
        <w:t xml:space="preserve">, </w:t>
      </w:r>
      <w:r w:rsidRPr="00923638">
        <w:rPr>
          <w:rFonts w:ascii="Aptos" w:hAnsi="Aptos"/>
        </w:rPr>
        <w:t>Jed</w:t>
      </w:r>
      <w:r>
        <w:rPr>
          <w:rFonts w:ascii="Aptos" w:hAnsi="Aptos"/>
        </w:rPr>
        <w:t>i</w:t>
      </w:r>
      <w:r w:rsidRPr="00923638">
        <w:rPr>
          <w:rFonts w:ascii="Aptos" w:hAnsi="Aptos"/>
        </w:rPr>
        <w:t xml:space="preserve">diah </w:t>
      </w:r>
      <w:r>
        <w:rPr>
          <w:rFonts w:ascii="Aptos" w:hAnsi="Aptos"/>
        </w:rPr>
        <w:t xml:space="preserve">S. </w:t>
      </w:r>
      <w:r w:rsidRPr="00923638">
        <w:rPr>
          <w:rFonts w:ascii="Aptos" w:hAnsi="Aptos"/>
        </w:rPr>
        <w:t>Snyder</w:t>
      </w:r>
      <w:r w:rsidRPr="002F69DC">
        <w:rPr>
          <w:rFonts w:ascii="Aptos" w:hAnsi="Aptos"/>
          <w:vertAlign w:val="superscript"/>
        </w:rPr>
        <w:t>2</w:t>
      </w:r>
      <w:r>
        <w:rPr>
          <w:rFonts w:ascii="Aptos" w:hAnsi="Aptos"/>
        </w:rPr>
        <w:t xml:space="preserve">, </w:t>
      </w:r>
      <w:r w:rsidRPr="00923638">
        <w:rPr>
          <w:rFonts w:ascii="Aptos" w:hAnsi="Aptos"/>
        </w:rPr>
        <w:t>Courtney Victor</w:t>
      </w:r>
      <w:r>
        <w:rPr>
          <w:rFonts w:ascii="Aptos" w:hAnsi="Aptos"/>
          <w:vertAlign w:val="superscript"/>
        </w:rPr>
        <w:t>2</w:t>
      </w:r>
    </w:p>
    <w:p w14:paraId="578A5631" w14:textId="77777777" w:rsidR="003F04CD" w:rsidRDefault="003F04CD" w:rsidP="003F04CD">
      <w:pPr>
        <w:rPr>
          <w:rFonts w:ascii="Aptos" w:hAnsi="Aptos"/>
        </w:rPr>
      </w:pPr>
    </w:p>
    <w:p w14:paraId="71196838" w14:textId="77777777" w:rsidR="003F04CD" w:rsidRPr="007E34DD" w:rsidRDefault="003F04CD" w:rsidP="003F04CD">
      <w:pPr>
        <w:rPr>
          <w:rFonts w:ascii="Aptos" w:hAnsi="Aptos"/>
          <w:u w:val="single"/>
          <w:lang w:val="pt-BR"/>
        </w:rPr>
      </w:pPr>
      <w:r w:rsidRPr="007E34DD">
        <w:rPr>
          <w:rFonts w:ascii="Aptos" w:hAnsi="Aptos"/>
          <w:u w:val="single"/>
          <w:lang w:val="pt-BR"/>
        </w:rPr>
        <w:t>Field data collection subgroup</w:t>
      </w:r>
      <w:r>
        <w:rPr>
          <w:rFonts w:ascii="Aptos" w:hAnsi="Aptos"/>
          <w:u w:val="single"/>
          <w:lang w:val="pt-BR"/>
        </w:rPr>
        <w:t>/</w:t>
      </w:r>
      <w:r w:rsidRPr="007E34DD">
        <w:rPr>
          <w:rFonts w:ascii="Aptos" w:hAnsi="Aptos"/>
          <w:u w:val="single"/>
        </w:rPr>
        <w:t>Subgrupo de recolha de dados de campo</w:t>
      </w:r>
    </w:p>
    <w:p w14:paraId="76C0250D" w14:textId="21B8892A" w:rsidR="003F04CD" w:rsidRPr="007E34DD" w:rsidRDefault="003F04CD" w:rsidP="003F04CD">
      <w:pPr>
        <w:rPr>
          <w:rFonts w:ascii="Aptos" w:hAnsi="Aptos"/>
          <w:lang w:val="pt-BR"/>
        </w:rPr>
      </w:pPr>
      <w:r w:rsidRPr="007E34DD">
        <w:rPr>
          <w:rFonts w:ascii="Aptos" w:hAnsi="Aptos"/>
          <w:lang w:val="pt-BR"/>
        </w:rPr>
        <w:t>Zaida Adriano, Maria Sonia Airone, Genifa Banze, Isabel Chiquele</w:t>
      </w:r>
      <w:r w:rsidRPr="007E34DD">
        <w:rPr>
          <w:rFonts w:ascii="Arial" w:hAnsi="Arial" w:cs="Arial"/>
          <w:lang w:val="pt-BR"/>
        </w:rPr>
        <w:t>​</w:t>
      </w:r>
      <w:r w:rsidRPr="007E34DD">
        <w:rPr>
          <w:rFonts w:ascii="Aptos" w:hAnsi="Aptos"/>
          <w:lang w:val="pt-BR"/>
        </w:rPr>
        <w:t>, Ivânia Cossa, Marcelo Fernandes</w:t>
      </w:r>
      <w:r w:rsidRPr="007E34DD">
        <w:rPr>
          <w:rFonts w:ascii="Arial" w:hAnsi="Arial" w:cs="Arial"/>
          <w:lang w:val="pt-BR"/>
        </w:rPr>
        <w:t>​</w:t>
      </w:r>
      <w:r w:rsidRPr="007E34DD">
        <w:rPr>
          <w:rFonts w:ascii="Aptos" w:hAnsi="Aptos"/>
          <w:lang w:val="pt-BR"/>
        </w:rPr>
        <w:t>, Ligia Jorge</w:t>
      </w:r>
      <w:r w:rsidRPr="007E34DD">
        <w:rPr>
          <w:rFonts w:ascii="Arial" w:hAnsi="Arial" w:cs="Arial"/>
          <w:lang w:val="pt-BR"/>
        </w:rPr>
        <w:t>​</w:t>
      </w:r>
      <w:r w:rsidRPr="007E34DD">
        <w:rPr>
          <w:rFonts w:ascii="Aptos" w:hAnsi="Aptos"/>
          <w:lang w:val="pt-BR"/>
        </w:rPr>
        <w:t>, Gerson de Melo, Bacelar Muname, Mario Mungoi [deceased], Avelina José Sambo</w:t>
      </w:r>
      <w:r w:rsidRPr="007E34DD">
        <w:rPr>
          <w:rFonts w:ascii="Arial" w:hAnsi="Arial" w:cs="Arial"/>
          <w:lang w:val="pt-BR"/>
        </w:rPr>
        <w:t>​</w:t>
      </w:r>
      <w:r w:rsidRPr="007E34DD">
        <w:rPr>
          <w:rFonts w:ascii="Aptos" w:hAnsi="Aptos"/>
          <w:lang w:val="pt-BR"/>
        </w:rPr>
        <w:t>, Ricardina Timoteo</w:t>
      </w:r>
      <w:r w:rsidRPr="007E34DD">
        <w:rPr>
          <w:rFonts w:ascii="Arial" w:hAnsi="Arial" w:cs="Arial"/>
          <w:lang w:val="pt-BR"/>
        </w:rPr>
        <w:t>​</w:t>
      </w:r>
      <w:r w:rsidRPr="007E34DD">
        <w:rPr>
          <w:rFonts w:ascii="Aptos" w:hAnsi="Aptos"/>
          <w:lang w:val="pt-BR"/>
        </w:rPr>
        <w:t xml:space="preserve">, </w:t>
      </w:r>
    </w:p>
    <w:p w14:paraId="445A558A" w14:textId="77777777" w:rsidR="003F04CD" w:rsidRPr="007E34DD" w:rsidRDefault="003F04CD" w:rsidP="003F04CD">
      <w:pPr>
        <w:rPr>
          <w:rFonts w:ascii="Aptos" w:hAnsi="Aptos"/>
          <w:lang w:val="pt-BR"/>
        </w:rPr>
      </w:pPr>
    </w:p>
    <w:p w14:paraId="589065AC" w14:textId="77777777" w:rsidR="003F04CD" w:rsidRPr="007E34DD" w:rsidRDefault="003F04CD" w:rsidP="003F04CD">
      <w:pPr>
        <w:rPr>
          <w:rFonts w:ascii="Aptos" w:hAnsi="Aptos"/>
          <w:u w:val="single"/>
          <w:lang w:val="pt-BR"/>
        </w:rPr>
      </w:pPr>
      <w:r w:rsidRPr="007E34DD">
        <w:rPr>
          <w:rFonts w:ascii="Aptos" w:hAnsi="Aptos"/>
          <w:u w:val="single"/>
          <w:lang w:val="pt-BR"/>
        </w:rPr>
        <w:t>Water quality analysis subgroup</w:t>
      </w:r>
      <w:r>
        <w:rPr>
          <w:rFonts w:ascii="Aptos" w:hAnsi="Aptos"/>
          <w:u w:val="single"/>
          <w:lang w:val="pt-BR"/>
        </w:rPr>
        <w:t>/</w:t>
      </w:r>
      <w:r w:rsidRPr="007E34DD">
        <w:rPr>
          <w:rFonts w:ascii="Aptos" w:hAnsi="Aptos"/>
          <w:u w:val="single"/>
        </w:rPr>
        <w:t>Subgrupo de análise da qualidade da água</w:t>
      </w:r>
    </w:p>
    <w:p w14:paraId="36996FD2" w14:textId="77777777" w:rsidR="003F04CD" w:rsidRPr="007E34DD" w:rsidRDefault="003F04CD" w:rsidP="003F04CD">
      <w:pPr>
        <w:rPr>
          <w:rFonts w:ascii="Aptos" w:hAnsi="Aptos"/>
          <w:lang w:val="pt-BR"/>
        </w:rPr>
      </w:pPr>
      <w:r w:rsidRPr="007E34DD">
        <w:rPr>
          <w:rFonts w:ascii="Aptos" w:hAnsi="Aptos"/>
          <w:lang w:val="pt-BR"/>
        </w:rPr>
        <w:t>Helena do Rosário Cipriano</w:t>
      </w:r>
      <w:r w:rsidRPr="007E34DD">
        <w:rPr>
          <w:rFonts w:ascii="Arial" w:hAnsi="Arial" w:cs="Arial"/>
          <w:lang w:val="pt-BR"/>
        </w:rPr>
        <w:t>​</w:t>
      </w:r>
      <w:r w:rsidRPr="007E34DD">
        <w:rPr>
          <w:rFonts w:ascii="Aptos" w:hAnsi="Aptos"/>
          <w:lang w:val="pt-BR"/>
        </w:rPr>
        <w:t>, Arnaldo Amenosse Cumbana</w:t>
      </w:r>
      <w:r w:rsidRPr="007E34DD">
        <w:rPr>
          <w:rFonts w:ascii="Arial" w:hAnsi="Arial" w:cs="Arial"/>
          <w:lang w:val="pt-BR"/>
        </w:rPr>
        <w:t>​</w:t>
      </w:r>
      <w:r w:rsidRPr="007E34DD">
        <w:rPr>
          <w:rFonts w:ascii="Aptos" w:hAnsi="Aptos"/>
          <w:lang w:val="pt-BR"/>
        </w:rPr>
        <w:t>, Ilídio Daniel Dava</w:t>
      </w:r>
      <w:r w:rsidRPr="007E34DD">
        <w:rPr>
          <w:rFonts w:ascii="Arial" w:hAnsi="Arial" w:cs="Arial"/>
          <w:lang w:val="pt-BR"/>
        </w:rPr>
        <w:t>​</w:t>
      </w:r>
      <w:r w:rsidRPr="007E34DD">
        <w:rPr>
          <w:rFonts w:ascii="Aptos" w:hAnsi="Aptos"/>
          <w:lang w:val="pt-BR"/>
        </w:rPr>
        <w:t>, Eunice Maria Cláver Dias</w:t>
      </w:r>
      <w:r w:rsidRPr="007E34DD">
        <w:rPr>
          <w:rFonts w:ascii="Arial" w:hAnsi="Arial" w:cs="Arial"/>
          <w:lang w:val="pt-BR"/>
        </w:rPr>
        <w:t>​</w:t>
      </w:r>
      <w:r w:rsidRPr="007E34DD">
        <w:rPr>
          <w:rFonts w:ascii="Aptos" w:hAnsi="Aptos"/>
          <w:lang w:val="pt-BR"/>
        </w:rPr>
        <w:t xml:space="preserve">, </w:t>
      </w:r>
      <w:r w:rsidRPr="00923638">
        <w:rPr>
          <w:rFonts w:ascii="Aptos" w:hAnsi="Aptos"/>
        </w:rPr>
        <w:t xml:space="preserve">Christine </w:t>
      </w:r>
      <w:r>
        <w:rPr>
          <w:rFonts w:ascii="Aptos" w:hAnsi="Aptos"/>
        </w:rPr>
        <w:t xml:space="preserve">S. </w:t>
      </w:r>
      <w:r w:rsidRPr="00923638">
        <w:rPr>
          <w:rFonts w:ascii="Aptos" w:hAnsi="Aptos"/>
        </w:rPr>
        <w:t>Fagnant-Sperati</w:t>
      </w:r>
      <w:r w:rsidRPr="002F69DC">
        <w:rPr>
          <w:rFonts w:ascii="Aptos" w:hAnsi="Aptos"/>
          <w:vertAlign w:val="superscript"/>
        </w:rPr>
        <w:t>1</w:t>
      </w:r>
      <w:r w:rsidRPr="007E34DD">
        <w:rPr>
          <w:rFonts w:ascii="Aptos" w:hAnsi="Aptos"/>
          <w:lang w:val="pt-BR"/>
        </w:rPr>
        <w:t>, José Coma Fraquesa</w:t>
      </w:r>
      <w:r w:rsidRPr="007E34DD">
        <w:rPr>
          <w:rFonts w:ascii="Arial" w:hAnsi="Arial" w:cs="Arial"/>
          <w:lang w:val="pt-BR"/>
        </w:rPr>
        <w:t>​</w:t>
      </w:r>
      <w:r w:rsidRPr="007E34DD">
        <w:rPr>
          <w:rFonts w:ascii="Aptos" w:hAnsi="Aptos"/>
          <w:lang w:val="pt-BR"/>
        </w:rPr>
        <w:t xml:space="preserve">, </w:t>
      </w:r>
      <w:r>
        <w:rPr>
          <w:rFonts w:ascii="Aptos" w:hAnsi="Aptos"/>
          <w:lang w:val="pt-BR"/>
        </w:rPr>
        <w:t>Sydney Hubbard</w:t>
      </w:r>
      <w:r>
        <w:rPr>
          <w:rFonts w:ascii="Aptos" w:hAnsi="Aptos"/>
          <w:vertAlign w:val="superscript"/>
        </w:rPr>
        <w:t>2</w:t>
      </w:r>
      <w:r>
        <w:rPr>
          <w:rFonts w:ascii="Aptos" w:hAnsi="Aptos"/>
          <w:lang w:val="pt-BR"/>
        </w:rPr>
        <w:t>, Yarrow Linden</w:t>
      </w:r>
      <w:r>
        <w:rPr>
          <w:rFonts w:ascii="Aptos" w:hAnsi="Aptos"/>
          <w:vertAlign w:val="superscript"/>
        </w:rPr>
        <w:t>4</w:t>
      </w:r>
      <w:r>
        <w:rPr>
          <w:rFonts w:ascii="Aptos" w:hAnsi="Aptos"/>
          <w:lang w:val="pt-BR"/>
        </w:rPr>
        <w:t xml:space="preserve">, </w:t>
      </w:r>
      <w:r w:rsidRPr="007E34DD">
        <w:rPr>
          <w:rFonts w:ascii="Aptos" w:hAnsi="Aptos"/>
          <w:lang w:val="pt-BR"/>
        </w:rPr>
        <w:t>Ginate Budane Mepimba</w:t>
      </w:r>
      <w:r w:rsidRPr="007E34DD">
        <w:rPr>
          <w:rFonts w:ascii="Arial" w:hAnsi="Arial" w:cs="Arial"/>
          <w:lang w:val="pt-BR"/>
        </w:rPr>
        <w:t>​</w:t>
      </w:r>
      <w:r w:rsidRPr="007E34DD">
        <w:rPr>
          <w:rFonts w:ascii="Aptos" w:hAnsi="Aptos"/>
          <w:lang w:val="pt-BR"/>
        </w:rPr>
        <w:t>, Aniceto Mendes Calisto Lourenço Muailime</w:t>
      </w:r>
      <w:r w:rsidRPr="007E34DD">
        <w:rPr>
          <w:rFonts w:ascii="Arial" w:hAnsi="Arial" w:cs="Arial"/>
          <w:lang w:val="pt-BR"/>
        </w:rPr>
        <w:t>​</w:t>
      </w:r>
      <w:r w:rsidRPr="007E34DD">
        <w:rPr>
          <w:rFonts w:ascii="Aptos" w:hAnsi="Aptos"/>
          <w:lang w:val="pt-BR"/>
        </w:rPr>
        <w:t>, Rufino Marcos Sebastião</w:t>
      </w:r>
      <w:r>
        <w:rPr>
          <w:rFonts w:ascii="Aptos" w:hAnsi="Aptos"/>
          <w:lang w:val="pt-BR"/>
        </w:rPr>
        <w:t>, Nicolette Zhou</w:t>
      </w:r>
      <w:r w:rsidRPr="007E34DD">
        <w:rPr>
          <w:rFonts w:ascii="Arial" w:hAnsi="Arial" w:cs="Arial"/>
          <w:lang w:val="pt-BR"/>
        </w:rPr>
        <w:t>​</w:t>
      </w:r>
      <w:r>
        <w:rPr>
          <w:rFonts w:ascii="Aptos" w:hAnsi="Aptos"/>
          <w:vertAlign w:val="superscript"/>
        </w:rPr>
        <w:t>1</w:t>
      </w:r>
    </w:p>
    <w:p w14:paraId="37639A30" w14:textId="77777777" w:rsidR="003F04CD" w:rsidRPr="007E34DD" w:rsidRDefault="003F04CD" w:rsidP="003F04CD">
      <w:pPr>
        <w:rPr>
          <w:rFonts w:ascii="Aptos" w:hAnsi="Aptos"/>
          <w:lang w:val="pt-BR"/>
        </w:rPr>
      </w:pPr>
    </w:p>
    <w:p w14:paraId="08CE7FA6" w14:textId="77777777" w:rsidR="003F04CD" w:rsidRPr="007E34DD" w:rsidRDefault="003F04CD" w:rsidP="003F04CD">
      <w:pPr>
        <w:rPr>
          <w:rFonts w:ascii="Aptos" w:hAnsi="Aptos"/>
          <w:u w:val="single"/>
          <w:lang w:val="pt-BR"/>
        </w:rPr>
      </w:pPr>
    </w:p>
    <w:p w14:paraId="7503A8C4" w14:textId="77777777" w:rsidR="003F04CD" w:rsidRDefault="003F04CD" w:rsidP="003F04CD">
      <w:pPr>
        <w:rPr>
          <w:rFonts w:ascii="Aptos" w:hAnsi="Aptos"/>
          <w:u w:val="single"/>
        </w:rPr>
      </w:pPr>
      <w:r>
        <w:rPr>
          <w:rFonts w:ascii="Aptos" w:hAnsi="Aptos"/>
          <w:u w:val="single"/>
        </w:rPr>
        <w:t>TAC enteric pathogen data subgroup/Subgrupo de dados de patógenos entéricos TAC</w:t>
      </w:r>
    </w:p>
    <w:p w14:paraId="286E6084" w14:textId="77777777" w:rsidR="003F04CD" w:rsidRPr="00923638" w:rsidRDefault="003F04CD" w:rsidP="003F04CD">
      <w:pPr>
        <w:rPr>
          <w:rFonts w:ascii="Aptos" w:hAnsi="Aptos"/>
        </w:rPr>
      </w:pPr>
      <w:r>
        <w:rPr>
          <w:rFonts w:ascii="Aptos" w:hAnsi="Aptos"/>
        </w:rPr>
        <w:t>Toheedat Bahara</w:t>
      </w:r>
      <w:r>
        <w:rPr>
          <w:rFonts w:ascii="Aptos" w:hAnsi="Aptos"/>
          <w:vertAlign w:val="superscript"/>
        </w:rPr>
        <w:t>4</w:t>
      </w:r>
      <w:r>
        <w:rPr>
          <w:rFonts w:ascii="Aptos" w:hAnsi="Aptos"/>
        </w:rPr>
        <w:t xml:space="preserve">, </w:t>
      </w:r>
      <w:r w:rsidRPr="00923638">
        <w:rPr>
          <w:rFonts w:ascii="Aptos" w:hAnsi="Aptos"/>
        </w:rPr>
        <w:t xml:space="preserve">Christine </w:t>
      </w:r>
      <w:r>
        <w:rPr>
          <w:rFonts w:ascii="Aptos" w:hAnsi="Aptos"/>
        </w:rPr>
        <w:t xml:space="preserve">S. </w:t>
      </w:r>
      <w:r w:rsidRPr="00923638">
        <w:rPr>
          <w:rFonts w:ascii="Aptos" w:hAnsi="Aptos"/>
        </w:rPr>
        <w:t>Fagnant-Sperati</w:t>
      </w:r>
      <w:r w:rsidRPr="002F69DC">
        <w:rPr>
          <w:rFonts w:ascii="Aptos" w:hAnsi="Aptos"/>
          <w:vertAlign w:val="superscript"/>
        </w:rPr>
        <w:t>1</w:t>
      </w:r>
      <w:r>
        <w:rPr>
          <w:rFonts w:ascii="Aptos" w:hAnsi="Aptos"/>
        </w:rPr>
        <w:t xml:space="preserve">, </w:t>
      </w:r>
      <w:r w:rsidRPr="00923638">
        <w:rPr>
          <w:rFonts w:ascii="Aptos" w:hAnsi="Aptos"/>
        </w:rPr>
        <w:t>Erin Kowalsky</w:t>
      </w:r>
      <w:r>
        <w:rPr>
          <w:rFonts w:ascii="Aptos" w:hAnsi="Aptos"/>
          <w:vertAlign w:val="superscript"/>
        </w:rPr>
        <w:t>4</w:t>
      </w:r>
      <w:r>
        <w:rPr>
          <w:rFonts w:ascii="Aptos" w:hAnsi="Aptos"/>
        </w:rPr>
        <w:t>, A</w:t>
      </w:r>
      <w:r w:rsidRPr="00923638">
        <w:rPr>
          <w:rFonts w:ascii="Aptos" w:hAnsi="Aptos"/>
        </w:rPr>
        <w:t>manda Lai</w:t>
      </w:r>
      <w:r>
        <w:rPr>
          <w:rFonts w:ascii="Aptos" w:hAnsi="Aptos"/>
          <w:vertAlign w:val="superscript"/>
        </w:rPr>
        <w:t>4</w:t>
      </w:r>
      <w:r>
        <w:rPr>
          <w:rFonts w:ascii="Aptos" w:hAnsi="Aptos"/>
        </w:rPr>
        <w:t xml:space="preserve">, </w:t>
      </w:r>
      <w:r w:rsidRPr="00923638">
        <w:rPr>
          <w:rFonts w:ascii="Aptos" w:hAnsi="Aptos"/>
        </w:rPr>
        <w:t>Courtney Victor</w:t>
      </w:r>
      <w:r>
        <w:rPr>
          <w:rFonts w:ascii="Aptos" w:hAnsi="Aptos"/>
          <w:vertAlign w:val="superscript"/>
        </w:rPr>
        <w:t>2</w:t>
      </w:r>
      <w:r w:rsidRPr="00923638">
        <w:rPr>
          <w:rFonts w:ascii="Aptos" w:hAnsi="Aptos"/>
        </w:rPr>
        <w:t>, Nicolette Zhou</w:t>
      </w:r>
      <w:r w:rsidRPr="002F69DC">
        <w:rPr>
          <w:rFonts w:ascii="Aptos" w:hAnsi="Aptos"/>
          <w:vertAlign w:val="superscript"/>
        </w:rPr>
        <w:t>1</w:t>
      </w:r>
    </w:p>
    <w:p w14:paraId="2D795E6D" w14:textId="77777777" w:rsidR="003F04CD" w:rsidRDefault="003F04CD" w:rsidP="003F04CD">
      <w:pPr>
        <w:rPr>
          <w:rFonts w:ascii="Aptos" w:hAnsi="Aptos"/>
          <w:u w:val="single"/>
        </w:rPr>
      </w:pPr>
    </w:p>
    <w:p w14:paraId="10907CDD" w14:textId="77777777" w:rsidR="003F04CD" w:rsidRPr="007E34DD" w:rsidRDefault="003F04CD" w:rsidP="003F04CD">
      <w:pPr>
        <w:rPr>
          <w:rFonts w:ascii="Aptos" w:hAnsi="Aptos"/>
          <w:u w:val="single"/>
          <w:lang w:val="pt-BR"/>
        </w:rPr>
      </w:pPr>
    </w:p>
    <w:p w14:paraId="1A5A5C2B" w14:textId="77777777" w:rsidR="003F04CD" w:rsidRDefault="003F04CD" w:rsidP="003F04CD">
      <w:pPr>
        <w:rPr>
          <w:rFonts w:ascii="Aptos" w:hAnsi="Aptos"/>
          <w:u w:val="single"/>
        </w:rPr>
      </w:pPr>
    </w:p>
    <w:p w14:paraId="178EA46E" w14:textId="77777777" w:rsidR="003F04CD" w:rsidRDefault="003F04CD" w:rsidP="003F04CD">
      <w:pPr>
        <w:rPr>
          <w:rFonts w:ascii="Aptos" w:hAnsi="Aptos"/>
          <w:sz w:val="20"/>
          <w:szCs w:val="20"/>
        </w:rPr>
      </w:pPr>
      <w:r w:rsidRPr="005616BF">
        <w:rPr>
          <w:rFonts w:ascii="Aptos" w:hAnsi="Aptos"/>
          <w:sz w:val="20"/>
          <w:szCs w:val="20"/>
          <w:vertAlign w:val="superscript"/>
        </w:rPr>
        <w:t>1</w:t>
      </w:r>
      <w:r w:rsidRPr="005616BF">
        <w:rPr>
          <w:rFonts w:ascii="Aptos" w:hAnsi="Aptos"/>
          <w:sz w:val="20"/>
          <w:szCs w:val="20"/>
        </w:rPr>
        <w:t xml:space="preserve"> University of Washington, Department of Environmental and Occupational Health Sciences, Seattle, WA, USA</w:t>
      </w:r>
    </w:p>
    <w:p w14:paraId="5646DC63" w14:textId="77777777" w:rsidR="003F04CD" w:rsidRPr="005616BF" w:rsidRDefault="003F04CD" w:rsidP="003F04CD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  <w:vertAlign w:val="superscript"/>
        </w:rPr>
        <w:t>2</w:t>
      </w:r>
      <w:r w:rsidRPr="005616BF">
        <w:rPr>
          <w:rFonts w:ascii="Aptos" w:hAnsi="Aptos"/>
          <w:sz w:val="20"/>
          <w:szCs w:val="20"/>
        </w:rPr>
        <w:t xml:space="preserve"> Emory University, </w:t>
      </w:r>
      <w:r>
        <w:rPr>
          <w:rFonts w:ascii="Aptos" w:hAnsi="Aptos"/>
          <w:sz w:val="20"/>
          <w:szCs w:val="20"/>
        </w:rPr>
        <w:t xml:space="preserve">Rollins School of Public Health, </w:t>
      </w:r>
      <w:r w:rsidRPr="005616BF">
        <w:rPr>
          <w:rFonts w:ascii="Aptos" w:hAnsi="Aptos"/>
          <w:sz w:val="20"/>
          <w:szCs w:val="20"/>
        </w:rPr>
        <w:t>Gangarosa Department of Environmental Health, Atlanta, Georgia, USA</w:t>
      </w:r>
    </w:p>
    <w:p w14:paraId="7781A64A" w14:textId="77777777" w:rsidR="003F04CD" w:rsidRPr="000F0428" w:rsidRDefault="003F04CD" w:rsidP="003F04CD">
      <w:pPr>
        <w:rPr>
          <w:rFonts w:ascii="Aptos" w:hAnsi="Aptos"/>
          <w:sz w:val="20"/>
          <w:szCs w:val="20"/>
          <w:lang w:val="pt-BR"/>
        </w:rPr>
      </w:pPr>
      <w:r w:rsidRPr="000F0428">
        <w:rPr>
          <w:rFonts w:ascii="Aptos" w:hAnsi="Aptos"/>
          <w:sz w:val="20"/>
          <w:szCs w:val="20"/>
          <w:vertAlign w:val="superscript"/>
          <w:lang w:val="pt-BR"/>
        </w:rPr>
        <w:t>3</w:t>
      </w:r>
      <w:r w:rsidRPr="000F0428">
        <w:rPr>
          <w:rFonts w:ascii="Aptos" w:hAnsi="Aptos"/>
          <w:sz w:val="20"/>
          <w:szCs w:val="20"/>
          <w:lang w:val="pt-BR"/>
        </w:rPr>
        <w:t xml:space="preserve"> Instituto Nacional de Saude, Marracuene, Mozambique</w:t>
      </w:r>
    </w:p>
    <w:p w14:paraId="43D56D67" w14:textId="77777777" w:rsidR="003F04CD" w:rsidRPr="005616BF" w:rsidRDefault="003F04CD" w:rsidP="003F04CD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  <w:vertAlign w:val="superscript"/>
        </w:rPr>
        <w:t>4</w:t>
      </w:r>
      <w:r w:rsidRPr="005616BF">
        <w:rPr>
          <w:rFonts w:ascii="Aptos" w:hAnsi="Aptos"/>
          <w:sz w:val="20"/>
          <w:szCs w:val="20"/>
        </w:rPr>
        <w:t xml:space="preserve"> </w:t>
      </w:r>
      <w:r>
        <w:rPr>
          <w:rFonts w:ascii="Aptos" w:hAnsi="Aptos"/>
          <w:sz w:val="20"/>
          <w:szCs w:val="20"/>
        </w:rPr>
        <w:t>University of North Carolina</w:t>
      </w:r>
      <w:r w:rsidRPr="005616BF">
        <w:rPr>
          <w:rFonts w:ascii="Aptos" w:hAnsi="Aptos"/>
          <w:sz w:val="20"/>
          <w:szCs w:val="20"/>
        </w:rPr>
        <w:t xml:space="preserve">, </w:t>
      </w:r>
      <w:r>
        <w:rPr>
          <w:rFonts w:ascii="Aptos" w:hAnsi="Aptos"/>
          <w:sz w:val="20"/>
          <w:szCs w:val="20"/>
        </w:rPr>
        <w:t>Gillings School of Public Health, Department of Environmental Sciences and</w:t>
      </w:r>
      <w:r>
        <w:rPr>
          <w:rFonts w:ascii="Aptos" w:hAnsi="Aptos"/>
          <w:sz w:val="20"/>
          <w:szCs w:val="20"/>
        </w:rPr>
        <w:tab/>
        <w:t xml:space="preserve"> </w:t>
      </w:r>
      <w:r w:rsidRPr="005616BF">
        <w:rPr>
          <w:rFonts w:ascii="Aptos" w:hAnsi="Aptos"/>
          <w:sz w:val="20"/>
          <w:szCs w:val="20"/>
        </w:rPr>
        <w:t xml:space="preserve">Engineering, </w:t>
      </w:r>
      <w:r>
        <w:rPr>
          <w:rFonts w:ascii="Aptos" w:hAnsi="Aptos"/>
          <w:sz w:val="20"/>
          <w:szCs w:val="20"/>
        </w:rPr>
        <w:t>Chapel Hilll, NC</w:t>
      </w:r>
      <w:r w:rsidRPr="005616BF">
        <w:rPr>
          <w:rFonts w:ascii="Aptos" w:hAnsi="Aptos"/>
          <w:sz w:val="20"/>
          <w:szCs w:val="20"/>
        </w:rPr>
        <w:t>, USA</w:t>
      </w:r>
    </w:p>
    <w:p w14:paraId="6DD2E04E" w14:textId="77777777" w:rsidR="003F04CD" w:rsidRPr="005616BF" w:rsidRDefault="003F04CD" w:rsidP="003F04CD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  <w:vertAlign w:val="superscript"/>
        </w:rPr>
        <w:t>5</w:t>
      </w:r>
      <w:r w:rsidRPr="005616BF">
        <w:rPr>
          <w:rFonts w:ascii="Aptos" w:hAnsi="Aptos"/>
          <w:sz w:val="20"/>
          <w:szCs w:val="20"/>
        </w:rPr>
        <w:t xml:space="preserve"> </w:t>
      </w:r>
      <w:r>
        <w:rPr>
          <w:rFonts w:ascii="Aptos" w:hAnsi="Aptos"/>
          <w:sz w:val="20"/>
          <w:szCs w:val="20"/>
        </w:rPr>
        <w:t>University of Nevada Reno</w:t>
      </w:r>
      <w:r w:rsidRPr="005616BF">
        <w:rPr>
          <w:rFonts w:ascii="Aptos" w:hAnsi="Aptos"/>
          <w:sz w:val="20"/>
          <w:szCs w:val="20"/>
        </w:rPr>
        <w:t xml:space="preserve">, </w:t>
      </w:r>
      <w:r>
        <w:rPr>
          <w:rFonts w:ascii="Aptos" w:hAnsi="Aptos"/>
          <w:sz w:val="20"/>
          <w:szCs w:val="20"/>
        </w:rPr>
        <w:t>School of Public Health</w:t>
      </w:r>
      <w:r w:rsidRPr="005616BF">
        <w:rPr>
          <w:rFonts w:ascii="Aptos" w:hAnsi="Aptos"/>
          <w:sz w:val="20"/>
          <w:szCs w:val="20"/>
        </w:rPr>
        <w:t xml:space="preserve">, </w:t>
      </w:r>
      <w:r>
        <w:rPr>
          <w:rFonts w:ascii="Aptos" w:hAnsi="Aptos"/>
          <w:sz w:val="20"/>
          <w:szCs w:val="20"/>
        </w:rPr>
        <w:t>Reno</w:t>
      </w:r>
      <w:r w:rsidRPr="005616BF">
        <w:rPr>
          <w:rFonts w:ascii="Aptos" w:hAnsi="Aptos"/>
          <w:sz w:val="20"/>
          <w:szCs w:val="20"/>
        </w:rPr>
        <w:t xml:space="preserve">, </w:t>
      </w:r>
      <w:r>
        <w:rPr>
          <w:rFonts w:ascii="Aptos" w:hAnsi="Aptos"/>
          <w:sz w:val="20"/>
          <w:szCs w:val="20"/>
        </w:rPr>
        <w:t>NV</w:t>
      </w:r>
      <w:r w:rsidRPr="005616BF">
        <w:rPr>
          <w:rFonts w:ascii="Aptos" w:hAnsi="Aptos"/>
          <w:sz w:val="20"/>
          <w:szCs w:val="20"/>
        </w:rPr>
        <w:t>, USA</w:t>
      </w:r>
    </w:p>
    <w:p w14:paraId="4DF41303" w14:textId="77777777" w:rsidR="003F04CD" w:rsidRPr="005616BF" w:rsidRDefault="003F04CD" w:rsidP="003F04CD">
      <w:pPr>
        <w:rPr>
          <w:rFonts w:ascii="Aptos" w:hAnsi="Aptos"/>
          <w:sz w:val="20"/>
          <w:szCs w:val="20"/>
        </w:rPr>
      </w:pPr>
      <w:r w:rsidRPr="005616BF">
        <w:rPr>
          <w:rFonts w:ascii="Aptos" w:hAnsi="Aptos"/>
          <w:sz w:val="20"/>
          <w:szCs w:val="20"/>
          <w:vertAlign w:val="superscript"/>
        </w:rPr>
        <w:t>6</w:t>
      </w:r>
      <w:r w:rsidRPr="005616BF">
        <w:rPr>
          <w:rFonts w:ascii="Aptos" w:hAnsi="Aptos"/>
          <w:sz w:val="20"/>
          <w:szCs w:val="20"/>
        </w:rPr>
        <w:t xml:space="preserve"> Georgia Institute of Technology, School of Civil &amp; Environmental Engineering, Atlanta, GA, USA</w:t>
      </w:r>
    </w:p>
    <w:p w14:paraId="278A2B8A" w14:textId="77777777" w:rsidR="003F04CD" w:rsidRPr="000F0428" w:rsidRDefault="003F04CD" w:rsidP="003F04CD">
      <w:pPr>
        <w:rPr>
          <w:rFonts w:ascii="Aptos" w:hAnsi="Aptos"/>
          <w:sz w:val="20"/>
          <w:szCs w:val="20"/>
          <w:lang w:val="pt-BR"/>
        </w:rPr>
      </w:pPr>
      <w:r w:rsidRPr="000F0428">
        <w:rPr>
          <w:rFonts w:ascii="Aptos" w:hAnsi="Aptos"/>
          <w:sz w:val="20"/>
          <w:szCs w:val="20"/>
          <w:vertAlign w:val="superscript"/>
          <w:lang w:val="pt-BR"/>
        </w:rPr>
        <w:t>7</w:t>
      </w:r>
      <w:r w:rsidRPr="000F0428">
        <w:rPr>
          <w:rFonts w:ascii="Aptos" w:hAnsi="Aptos"/>
          <w:sz w:val="20"/>
          <w:szCs w:val="20"/>
          <w:lang w:val="pt-BR"/>
        </w:rPr>
        <w:t xml:space="preserve"> Beira Operations Research Center, Beira, Mozambique</w:t>
      </w:r>
    </w:p>
    <w:p w14:paraId="7AB5119D" w14:textId="77777777" w:rsidR="003F04CD" w:rsidRPr="000F0428" w:rsidRDefault="003F04CD" w:rsidP="003F04CD">
      <w:pPr>
        <w:rPr>
          <w:rFonts w:ascii="Aptos" w:hAnsi="Aptos"/>
          <w:sz w:val="20"/>
          <w:szCs w:val="20"/>
          <w:lang w:val="pt-BR"/>
        </w:rPr>
      </w:pPr>
      <w:r w:rsidRPr="000F0428">
        <w:rPr>
          <w:rFonts w:ascii="Aptos" w:hAnsi="Aptos"/>
          <w:sz w:val="20"/>
          <w:szCs w:val="20"/>
          <w:vertAlign w:val="superscript"/>
          <w:lang w:val="pt-BR"/>
        </w:rPr>
        <w:t>8</w:t>
      </w:r>
      <w:r w:rsidRPr="000F0428">
        <w:rPr>
          <w:rFonts w:ascii="Aptos" w:hAnsi="Aptos"/>
          <w:sz w:val="20"/>
          <w:szCs w:val="20"/>
          <w:lang w:val="pt-BR"/>
        </w:rPr>
        <w:t xml:space="preserve"> AURA, IP, Maputo, Mozambique</w:t>
      </w:r>
    </w:p>
    <w:p w14:paraId="0F71B4FD" w14:textId="77777777" w:rsidR="003F04CD" w:rsidRPr="005616BF" w:rsidRDefault="003F04CD" w:rsidP="003F04CD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  <w:vertAlign w:val="superscript"/>
        </w:rPr>
        <w:t>9</w:t>
      </w:r>
      <w:r w:rsidRPr="005616BF">
        <w:rPr>
          <w:rFonts w:ascii="Aptos" w:hAnsi="Aptos"/>
          <w:sz w:val="20"/>
          <w:szCs w:val="20"/>
        </w:rPr>
        <w:t xml:space="preserve"> Emory University, </w:t>
      </w:r>
      <w:r>
        <w:rPr>
          <w:rFonts w:ascii="Aptos" w:hAnsi="Aptos"/>
          <w:sz w:val="20"/>
          <w:szCs w:val="20"/>
        </w:rPr>
        <w:t xml:space="preserve">Rollins School of Public Health, </w:t>
      </w:r>
      <w:r w:rsidRPr="005616BF">
        <w:rPr>
          <w:rFonts w:ascii="Aptos" w:hAnsi="Aptos"/>
          <w:sz w:val="20"/>
          <w:szCs w:val="20"/>
        </w:rPr>
        <w:t xml:space="preserve">Department of </w:t>
      </w:r>
      <w:r>
        <w:rPr>
          <w:rFonts w:ascii="Aptos" w:hAnsi="Aptos"/>
          <w:sz w:val="20"/>
          <w:szCs w:val="20"/>
        </w:rPr>
        <w:t>Biostatistics</w:t>
      </w:r>
      <w:r w:rsidRPr="005616BF">
        <w:rPr>
          <w:rFonts w:ascii="Aptos" w:hAnsi="Aptos"/>
          <w:sz w:val="20"/>
          <w:szCs w:val="20"/>
        </w:rPr>
        <w:t>, Atlanta, Georgia, USA</w:t>
      </w:r>
    </w:p>
    <w:p w14:paraId="1839189E" w14:textId="77777777" w:rsidR="003F04CD" w:rsidRDefault="003F04CD" w:rsidP="003F04CD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  <w:vertAlign w:val="superscript"/>
        </w:rPr>
        <w:t>10</w:t>
      </w:r>
      <w:r w:rsidRPr="005616BF">
        <w:rPr>
          <w:rFonts w:ascii="Aptos" w:hAnsi="Aptos"/>
          <w:sz w:val="20"/>
          <w:szCs w:val="20"/>
        </w:rPr>
        <w:t xml:space="preserve"> </w:t>
      </w:r>
      <w:r>
        <w:rPr>
          <w:rFonts w:ascii="Aptos" w:hAnsi="Aptos"/>
          <w:sz w:val="20"/>
          <w:szCs w:val="20"/>
        </w:rPr>
        <w:t>WeConsult</w:t>
      </w:r>
      <w:r w:rsidRPr="005616BF">
        <w:rPr>
          <w:rFonts w:ascii="Aptos" w:hAnsi="Aptos"/>
          <w:sz w:val="20"/>
          <w:szCs w:val="20"/>
        </w:rPr>
        <w:t xml:space="preserve">, </w:t>
      </w:r>
      <w:r>
        <w:rPr>
          <w:rFonts w:ascii="Aptos" w:hAnsi="Aptos"/>
          <w:sz w:val="20"/>
          <w:szCs w:val="20"/>
        </w:rPr>
        <w:t>Maputo</w:t>
      </w:r>
      <w:r w:rsidRPr="005616BF">
        <w:rPr>
          <w:rFonts w:ascii="Aptos" w:hAnsi="Aptos"/>
          <w:sz w:val="20"/>
          <w:szCs w:val="20"/>
        </w:rPr>
        <w:t xml:space="preserve">, </w:t>
      </w:r>
      <w:r>
        <w:rPr>
          <w:rFonts w:ascii="Aptos" w:hAnsi="Aptos"/>
          <w:sz w:val="20"/>
          <w:szCs w:val="20"/>
        </w:rPr>
        <w:t>Mozambique</w:t>
      </w:r>
    </w:p>
    <w:p w14:paraId="4E871636" w14:textId="77777777" w:rsidR="001266D2" w:rsidRDefault="001266D2"/>
    <w:sectPr w:rsidR="00126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CD"/>
    <w:rsid w:val="001266D2"/>
    <w:rsid w:val="00181C34"/>
    <w:rsid w:val="0027318C"/>
    <w:rsid w:val="003F04CD"/>
    <w:rsid w:val="00901363"/>
    <w:rsid w:val="00B50792"/>
    <w:rsid w:val="00C5680E"/>
    <w:rsid w:val="00E5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405021"/>
  <w15:chartTrackingRefBased/>
  <w15:docId w15:val="{DDFAD551-8CA7-1D45-A9BF-1919D377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4C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4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4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4C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4C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4C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4C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4C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4C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4C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4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4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4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4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4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4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4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4C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0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4C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04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4C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04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4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4C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F04C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Freeman, Matthew</dc:creator>
  <cp:keywords/>
  <dc:description/>
  <cp:lastModifiedBy>Freeman, Matthew</cp:lastModifiedBy>
  <cp:revision>2</cp:revision>
  <dcterms:created xsi:type="dcterms:W3CDTF">2025-04-21T13:05:00Z</dcterms:created>
  <dcterms:modified xsi:type="dcterms:W3CDTF">2025-04-21T13:08:00Z</dcterms:modified>
</cp:coreProperties>
</file>