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FA6E" w14:textId="77777777" w:rsidR="00032870" w:rsidRDefault="00032870" w:rsidP="00032870">
      <w:pPr>
        <w:rPr>
          <w:i/>
          <w:iCs/>
        </w:rPr>
      </w:pPr>
      <w:r w:rsidRPr="003A5981">
        <w:rPr>
          <w:b/>
          <w:bCs/>
        </w:rPr>
        <w:t xml:space="preserve">Supplemental Table </w:t>
      </w:r>
      <w:r>
        <w:rPr>
          <w:b/>
          <w:bCs/>
        </w:rPr>
        <w:t>3</w:t>
      </w:r>
      <w:r w:rsidRPr="003A5981">
        <w:rPr>
          <w:b/>
          <w:bCs/>
        </w:rPr>
        <w:t>.</w:t>
      </w:r>
      <w:r>
        <w:t xml:space="preserve"> Joint effect of intervention and direct connection to the water system at the household or compound on primary and additional study outcomes among 12-month-old children enrolled in the PAASIM Study in Beira, Mozambique</w:t>
      </w:r>
      <w:r>
        <w:rPr>
          <w:i/>
          <w:iCs/>
        </w:rPr>
        <w:t>.</w:t>
      </w:r>
    </w:p>
    <w:tbl>
      <w:tblPr>
        <w:tblW w:w="4665" w:type="pct"/>
        <w:tblCellMar>
          <w:left w:w="0" w:type="dxa"/>
          <w:right w:w="0" w:type="dxa"/>
        </w:tblCellMar>
        <w:tblLook w:val="0620" w:firstRow="1" w:lastRow="0" w:firstColumn="0" w:lastColumn="0" w:noHBand="1" w:noVBand="1"/>
      </w:tblPr>
      <w:tblGrid>
        <w:gridCol w:w="5120"/>
        <w:gridCol w:w="2183"/>
        <w:gridCol w:w="1416"/>
      </w:tblGrid>
      <w:tr w:rsidR="00A7003E" w:rsidRPr="00982155" w14:paraId="5733DC65"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08" w:type="dxa"/>
              <w:bottom w:w="0" w:type="dxa"/>
              <w:right w:w="108" w:type="dxa"/>
            </w:tcMar>
            <w:vAlign w:val="center"/>
            <w:hideMark/>
          </w:tcPr>
          <w:p w14:paraId="33CC014A" w14:textId="77777777" w:rsidR="00032870" w:rsidRPr="00982155" w:rsidRDefault="00032870" w:rsidP="00100DFE">
            <w:pPr>
              <w:rPr>
                <w:sz w:val="20"/>
                <w:szCs w:val="20"/>
              </w:rPr>
            </w:pP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08" w:type="dxa"/>
              <w:bottom w:w="0" w:type="dxa"/>
              <w:right w:w="108" w:type="dxa"/>
            </w:tcMar>
            <w:vAlign w:val="center"/>
            <w:hideMark/>
          </w:tcPr>
          <w:p w14:paraId="345A379E" w14:textId="77777777" w:rsidR="00032870" w:rsidRPr="00982155" w:rsidRDefault="00032870" w:rsidP="00100DFE">
            <w:pPr>
              <w:rPr>
                <w:sz w:val="20"/>
                <w:szCs w:val="20"/>
              </w:rPr>
            </w:pPr>
            <w:r w:rsidRPr="00982155">
              <w:rPr>
                <w:b/>
                <w:bCs/>
                <w:sz w:val="20"/>
                <w:szCs w:val="20"/>
              </w:rPr>
              <w:t>Adjusted R</w:t>
            </w:r>
            <w:r>
              <w:rPr>
                <w:b/>
                <w:bCs/>
                <w:sz w:val="20"/>
                <w:szCs w:val="20"/>
              </w:rPr>
              <w:t>isk</w:t>
            </w:r>
            <w:r w:rsidRPr="009F486E">
              <w:rPr>
                <w:sz w:val="20"/>
                <w:szCs w:val="20"/>
              </w:rPr>
              <w:t>^</w:t>
            </w:r>
            <w:r>
              <w:rPr>
                <w:b/>
                <w:bCs/>
                <w:sz w:val="20"/>
                <w:szCs w:val="20"/>
              </w:rPr>
              <w:t xml:space="preserve"> ratio</w:t>
            </w:r>
          </w:p>
          <w:p w14:paraId="04148A09" w14:textId="77777777" w:rsidR="00032870" w:rsidRPr="00982155" w:rsidRDefault="00032870" w:rsidP="00100DFE">
            <w:pPr>
              <w:rPr>
                <w:sz w:val="20"/>
                <w:szCs w:val="20"/>
              </w:rPr>
            </w:pPr>
            <w:r w:rsidRPr="00982155">
              <w:rPr>
                <w:b/>
                <w:bCs/>
                <w:sz w:val="20"/>
                <w:szCs w:val="20"/>
              </w:rPr>
              <w:t>(95% CI)</w:t>
            </w: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D1D1D1" w:themeFill="background2" w:themeFillShade="E6"/>
            <w:tcMar>
              <w:top w:w="15" w:type="dxa"/>
              <w:left w:w="108" w:type="dxa"/>
              <w:bottom w:w="0" w:type="dxa"/>
              <w:right w:w="108" w:type="dxa"/>
            </w:tcMar>
            <w:vAlign w:val="center"/>
            <w:hideMark/>
          </w:tcPr>
          <w:p w14:paraId="23002262" w14:textId="77777777" w:rsidR="00032870" w:rsidRPr="00982155" w:rsidRDefault="00032870" w:rsidP="00100DFE">
            <w:pPr>
              <w:rPr>
                <w:sz w:val="20"/>
                <w:szCs w:val="20"/>
              </w:rPr>
            </w:pPr>
            <w:r>
              <w:rPr>
                <w:b/>
                <w:bCs/>
                <w:sz w:val="20"/>
                <w:szCs w:val="20"/>
              </w:rPr>
              <w:t>Heterogeneity p-value</w:t>
            </w:r>
          </w:p>
        </w:tc>
      </w:tr>
      <w:tr w:rsidR="00A7003E" w:rsidRPr="00982155" w14:paraId="01C7402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08" w:type="dxa"/>
              <w:bottom w:w="0" w:type="dxa"/>
              <w:right w:w="108" w:type="dxa"/>
            </w:tcMar>
            <w:vAlign w:val="center"/>
          </w:tcPr>
          <w:p w14:paraId="7B9B03E0" w14:textId="77777777" w:rsidR="00032870" w:rsidRPr="005873EC" w:rsidRDefault="00032870" w:rsidP="00100DFE">
            <w:pPr>
              <w:rPr>
                <w:rFonts w:ascii="Aptos" w:hAnsi="Aptos" w:cs="Arial"/>
                <w:b/>
                <w:bCs/>
                <w:color w:val="000000" w:themeColor="text1"/>
                <w:sz w:val="20"/>
                <w:szCs w:val="20"/>
              </w:rPr>
            </w:pPr>
            <w:r w:rsidRPr="005873EC">
              <w:rPr>
                <w:rFonts w:ascii="Aptos" w:hAnsi="Aptos" w:cs="Arial"/>
                <w:b/>
                <w:bCs/>
                <w:color w:val="000000" w:themeColor="text1"/>
                <w:sz w:val="20"/>
                <w:szCs w:val="20"/>
              </w:rPr>
              <w:t>Primary Outcomes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5" w:type="dxa"/>
              <w:bottom w:w="0" w:type="dxa"/>
              <w:right w:w="15" w:type="dxa"/>
            </w:tcMar>
            <w:vAlign w:val="center"/>
          </w:tcPr>
          <w:p w14:paraId="04F0ABE1" w14:textId="77777777" w:rsidR="00032870" w:rsidRPr="006E6D1A" w:rsidRDefault="00032870" w:rsidP="00100DFE">
            <w:pPr>
              <w:jc w:val="center"/>
              <w:rPr>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D1D1D1" w:themeFill="background2" w:themeFillShade="E6"/>
            <w:tcMar>
              <w:top w:w="15" w:type="dxa"/>
              <w:left w:w="15" w:type="dxa"/>
              <w:bottom w:w="0" w:type="dxa"/>
              <w:right w:w="15" w:type="dxa"/>
            </w:tcMar>
            <w:vAlign w:val="center"/>
          </w:tcPr>
          <w:p w14:paraId="1FFE81D3" w14:textId="77777777" w:rsidR="00032870" w:rsidRPr="006E6D1A" w:rsidRDefault="00032870" w:rsidP="00100DFE">
            <w:pPr>
              <w:jc w:val="center"/>
              <w:rPr>
                <w:sz w:val="20"/>
                <w:szCs w:val="20"/>
              </w:rPr>
            </w:pPr>
          </w:p>
        </w:tc>
      </w:tr>
      <w:tr w:rsidR="00A7003E" w:rsidRPr="00982155" w14:paraId="289980B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3F4594D" w14:textId="77777777" w:rsidR="00032870" w:rsidRPr="005873EC" w:rsidRDefault="00032870" w:rsidP="00100DFE">
            <w:pPr>
              <w:rPr>
                <w:i/>
                <w:iCs/>
                <w:sz w:val="20"/>
                <w:szCs w:val="20"/>
              </w:rPr>
            </w:pPr>
            <w:r w:rsidRPr="005873EC">
              <w:rPr>
                <w:rFonts w:ascii="Aptos" w:hAnsi="Aptos" w:cs="Arial"/>
                <w:i/>
                <w:iCs/>
                <w:color w:val="000000" w:themeColor="text1"/>
                <w:sz w:val="20"/>
                <w:szCs w:val="20"/>
              </w:rPr>
              <w:t>Prevalence of any bacterial or protozoan pathogen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6012CFF7" w14:textId="77777777" w:rsidR="00032870" w:rsidRPr="006E6D1A" w:rsidRDefault="00032870" w:rsidP="00100DFE">
            <w:pPr>
              <w:jc w:val="center"/>
              <w:rPr>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CC12446" w14:textId="77777777" w:rsidR="00032870" w:rsidRPr="006E6D1A" w:rsidRDefault="00032870" w:rsidP="00100DFE">
            <w:pPr>
              <w:jc w:val="center"/>
              <w:rPr>
                <w:sz w:val="20"/>
                <w:szCs w:val="20"/>
              </w:rPr>
            </w:pPr>
          </w:p>
        </w:tc>
      </w:tr>
      <w:tr w:rsidR="00A7003E" w:rsidRPr="00982155" w14:paraId="01FE3E2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3EB22C1" w14:textId="77777777" w:rsidR="00032870" w:rsidRPr="006E6D1A" w:rsidRDefault="00032870" w:rsidP="00100DFE">
            <w:pPr>
              <w:jc w:val="right"/>
              <w:rPr>
                <w:sz w:val="20"/>
                <w:szCs w:val="20"/>
              </w:rPr>
            </w:pPr>
            <w:r w:rsidRPr="7F34F24E">
              <w:rPr>
                <w:rFonts w:ascii="Aptos" w:hAnsi="Aptos" w:cs="Arial"/>
                <w:color w:val="000000" w:themeColor="text1"/>
                <w:sz w:val="20"/>
                <w:szCs w:val="20"/>
              </w:rPr>
              <w:t>Intervention sub-neighborhood, no 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EA103C8" w14:textId="77777777" w:rsidR="00032870" w:rsidRPr="006E6D1A" w:rsidRDefault="00032870" w:rsidP="00100DFE">
            <w:pPr>
              <w:jc w:val="center"/>
              <w:rPr>
                <w:sz w:val="20"/>
                <w:szCs w:val="20"/>
              </w:rPr>
            </w:pPr>
            <w:r>
              <w:rPr>
                <w:rFonts w:ascii="Aptos" w:hAnsi="Aptos"/>
                <w:color w:val="000000"/>
                <w:sz w:val="20"/>
                <w:szCs w:val="20"/>
              </w:rPr>
              <w:t>0·96 (0·88, 1·04)</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21AD5F0" w14:textId="77777777" w:rsidR="00032870" w:rsidRPr="006E6D1A" w:rsidRDefault="00032870" w:rsidP="00100DFE">
            <w:pPr>
              <w:jc w:val="center"/>
              <w:rPr>
                <w:sz w:val="20"/>
                <w:szCs w:val="20"/>
              </w:rPr>
            </w:pPr>
          </w:p>
          <w:p w14:paraId="6A8E408F" w14:textId="77777777" w:rsidR="00032870" w:rsidRPr="006E6D1A" w:rsidRDefault="00032870" w:rsidP="00100DFE">
            <w:pPr>
              <w:jc w:val="center"/>
              <w:rPr>
                <w:sz w:val="20"/>
                <w:szCs w:val="20"/>
              </w:rPr>
            </w:pPr>
            <w:r>
              <w:rPr>
                <w:rFonts w:ascii="Aptos Narrow" w:hAnsi="Aptos Narrow"/>
                <w:color w:val="000000"/>
                <w:sz w:val="20"/>
                <w:szCs w:val="20"/>
              </w:rPr>
              <w:t>0·62</w:t>
            </w:r>
          </w:p>
          <w:p w14:paraId="6E4FAF20" w14:textId="77777777" w:rsidR="00032870" w:rsidRPr="006E6D1A" w:rsidRDefault="00032870" w:rsidP="00100DFE">
            <w:pPr>
              <w:jc w:val="center"/>
              <w:rPr>
                <w:sz w:val="20"/>
                <w:szCs w:val="20"/>
              </w:rPr>
            </w:pPr>
          </w:p>
        </w:tc>
      </w:tr>
      <w:tr w:rsidR="00A7003E" w:rsidRPr="00982155" w14:paraId="7A77016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1A37527" w14:textId="77777777" w:rsidR="00032870" w:rsidRPr="006E6D1A" w:rsidRDefault="00032870" w:rsidP="00100DFE">
            <w:pPr>
              <w:jc w:val="right"/>
              <w:rPr>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6D20CDF" w14:textId="77777777" w:rsidR="00032870" w:rsidRPr="006E6D1A" w:rsidRDefault="00032870" w:rsidP="00100DFE">
            <w:pPr>
              <w:jc w:val="center"/>
              <w:rPr>
                <w:sz w:val="20"/>
                <w:szCs w:val="20"/>
              </w:rPr>
            </w:pPr>
            <w:r>
              <w:rPr>
                <w:rFonts w:ascii="Aptos" w:hAnsi="Aptos"/>
                <w:color w:val="000000"/>
                <w:sz w:val="20"/>
                <w:szCs w:val="20"/>
              </w:rPr>
              <w:t>0·95 (0·87, 1·04)</w:t>
            </w:r>
          </w:p>
        </w:tc>
        <w:tc>
          <w:tcPr>
            <w:tcW w:w="812" w:type="pct"/>
            <w:vMerge/>
            <w:tcBorders>
              <w:right w:val="single" w:sz="4" w:space="0" w:color="auto"/>
            </w:tcBorders>
            <w:tcMar>
              <w:top w:w="15" w:type="dxa"/>
              <w:left w:w="15" w:type="dxa"/>
              <w:bottom w:w="0" w:type="dxa"/>
              <w:right w:w="15" w:type="dxa"/>
            </w:tcMar>
            <w:vAlign w:val="center"/>
          </w:tcPr>
          <w:p w14:paraId="03449E3B" w14:textId="77777777" w:rsidR="00032870" w:rsidRPr="006E6D1A" w:rsidRDefault="00032870" w:rsidP="00100DFE">
            <w:pPr>
              <w:jc w:val="center"/>
              <w:rPr>
                <w:sz w:val="20"/>
                <w:szCs w:val="20"/>
              </w:rPr>
            </w:pPr>
          </w:p>
        </w:tc>
      </w:tr>
      <w:tr w:rsidR="00A7003E" w:rsidRPr="00982155" w14:paraId="626063A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27D4FDE" w14:textId="77777777" w:rsidR="00032870" w:rsidRPr="006E6D1A" w:rsidRDefault="00032870" w:rsidP="00100DFE">
            <w:pPr>
              <w:jc w:val="right"/>
              <w:rPr>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C6DCFB0"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0·94 (0·86, 1·04)</w:t>
            </w:r>
          </w:p>
        </w:tc>
        <w:tc>
          <w:tcPr>
            <w:tcW w:w="812" w:type="pct"/>
            <w:vMerge/>
            <w:tcBorders>
              <w:right w:val="single" w:sz="4" w:space="0" w:color="auto"/>
            </w:tcBorders>
            <w:tcMar>
              <w:top w:w="15" w:type="dxa"/>
              <w:left w:w="15" w:type="dxa"/>
              <w:bottom w:w="0" w:type="dxa"/>
              <w:right w:w="15" w:type="dxa"/>
            </w:tcMar>
            <w:vAlign w:val="center"/>
          </w:tcPr>
          <w:p w14:paraId="7BC57D2F" w14:textId="77777777" w:rsidR="00032870" w:rsidRPr="006E6D1A" w:rsidRDefault="00032870" w:rsidP="00100DFE">
            <w:pPr>
              <w:jc w:val="center"/>
              <w:rPr>
                <w:sz w:val="20"/>
                <w:szCs w:val="20"/>
              </w:rPr>
            </w:pPr>
          </w:p>
        </w:tc>
      </w:tr>
      <w:tr w:rsidR="00A7003E" w:rsidRPr="00982155" w14:paraId="580D59F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6DB7640" w14:textId="77777777" w:rsidR="00032870" w:rsidRPr="005873EC" w:rsidRDefault="00032870" w:rsidP="00100DFE">
            <w:pPr>
              <w:rPr>
                <w:rFonts w:ascii="Aptos" w:hAnsi="Aptos" w:cs="Arial"/>
                <w:i/>
                <w:iCs/>
                <w:color w:val="000000" w:themeColor="text1"/>
                <w:sz w:val="20"/>
                <w:szCs w:val="20"/>
              </w:rPr>
            </w:pPr>
            <w:r w:rsidRPr="005873EC">
              <w:rPr>
                <w:rFonts w:ascii="Aptos" w:hAnsi="Aptos" w:cs="Arial"/>
                <w:i/>
                <w:iCs/>
                <w:color w:val="000000" w:themeColor="text1"/>
                <w:sz w:val="20"/>
                <w:szCs w:val="20"/>
              </w:rPr>
              <w:t xml:space="preserve">Prevalence of any bacterial infection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4C544FC3"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984D5D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50EFE1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34090E1"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2F02B3CC"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0·98 (0·89, 1·08)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5B86B75" w14:textId="77777777" w:rsidR="00032870" w:rsidRPr="00400C94" w:rsidRDefault="00032870" w:rsidP="00100DFE">
            <w:pPr>
              <w:jc w:val="center"/>
              <w:rPr>
                <w:rFonts w:ascii="Aptos Narrow" w:hAnsi="Aptos Narrow" w:cs="Arial"/>
                <w:color w:val="000000"/>
                <w:kern w:val="24"/>
                <w:sz w:val="20"/>
                <w:szCs w:val="20"/>
              </w:rPr>
            </w:pPr>
          </w:p>
          <w:p w14:paraId="5EFF32E1"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0·80</w:t>
            </w:r>
          </w:p>
          <w:p w14:paraId="7F4FD799"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FEB0C1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B35CB3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9C0B152"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1·00 (0·90, 1·11)</w:t>
            </w:r>
          </w:p>
        </w:tc>
        <w:tc>
          <w:tcPr>
            <w:tcW w:w="812" w:type="pct"/>
            <w:vMerge/>
            <w:tcBorders>
              <w:right w:val="single" w:sz="4" w:space="0" w:color="auto"/>
            </w:tcBorders>
            <w:tcMar>
              <w:top w:w="15" w:type="dxa"/>
              <w:left w:w="15" w:type="dxa"/>
              <w:bottom w:w="0" w:type="dxa"/>
              <w:right w:w="15" w:type="dxa"/>
            </w:tcMar>
            <w:vAlign w:val="center"/>
          </w:tcPr>
          <w:p w14:paraId="705FA287"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ED2AD6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73C336A"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B8D278C"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0·96 (0·85, 1·10)</w:t>
            </w:r>
          </w:p>
        </w:tc>
        <w:tc>
          <w:tcPr>
            <w:tcW w:w="812" w:type="pct"/>
            <w:vMerge/>
            <w:tcBorders>
              <w:right w:val="single" w:sz="4" w:space="0" w:color="auto"/>
            </w:tcBorders>
            <w:tcMar>
              <w:top w:w="15" w:type="dxa"/>
              <w:left w:w="15" w:type="dxa"/>
              <w:bottom w:w="0" w:type="dxa"/>
              <w:right w:w="15" w:type="dxa"/>
            </w:tcMar>
            <w:vAlign w:val="center"/>
          </w:tcPr>
          <w:p w14:paraId="71330EFB"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76EB13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352B910" w14:textId="77777777" w:rsidR="00032870" w:rsidRPr="005873EC" w:rsidRDefault="00032870" w:rsidP="00100DFE">
            <w:pPr>
              <w:rPr>
                <w:rFonts w:ascii="Aptos" w:hAnsi="Aptos" w:cs="Arial"/>
                <w:i/>
                <w:iCs/>
                <w:color w:val="000000" w:themeColor="text1"/>
                <w:sz w:val="20"/>
                <w:szCs w:val="20"/>
              </w:rPr>
            </w:pPr>
            <w:r w:rsidRPr="005873EC">
              <w:rPr>
                <w:rFonts w:ascii="Aptos" w:hAnsi="Aptos" w:cs="Arial"/>
                <w:i/>
                <w:iCs/>
                <w:color w:val="000000" w:themeColor="text1"/>
                <w:sz w:val="20"/>
                <w:szCs w:val="20"/>
              </w:rPr>
              <w:t xml:space="preserve">Prevalence of any protozoan pathogen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1792453A"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61766E3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6D042D7"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C9122D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6F12FE6"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0·97 (0·74, 1·28)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DC75615" w14:textId="77777777" w:rsidR="00032870" w:rsidRPr="00400C94" w:rsidRDefault="00032870" w:rsidP="00100DFE">
            <w:pPr>
              <w:jc w:val="center"/>
              <w:rPr>
                <w:rFonts w:ascii="Aptos Narrow" w:hAnsi="Aptos Narrow" w:cs="Arial"/>
                <w:color w:val="000000"/>
                <w:kern w:val="24"/>
                <w:sz w:val="20"/>
                <w:szCs w:val="20"/>
              </w:rPr>
            </w:pPr>
          </w:p>
          <w:p w14:paraId="433E4111"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0·74</w:t>
            </w:r>
          </w:p>
          <w:p w14:paraId="4652F00F"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214906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EA138AE"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A082760"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0·87 (0·64, 1·18)</w:t>
            </w:r>
          </w:p>
        </w:tc>
        <w:tc>
          <w:tcPr>
            <w:tcW w:w="812" w:type="pct"/>
            <w:vMerge/>
            <w:tcBorders>
              <w:right w:val="single" w:sz="4" w:space="0" w:color="auto"/>
            </w:tcBorders>
            <w:tcMar>
              <w:top w:w="15" w:type="dxa"/>
              <w:left w:w="15" w:type="dxa"/>
              <w:bottom w:w="0" w:type="dxa"/>
              <w:right w:w="15" w:type="dxa"/>
            </w:tcMar>
            <w:vAlign w:val="center"/>
          </w:tcPr>
          <w:p w14:paraId="25DB889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664195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9F3AC9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42FC331"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0·78 (0·56, 1·07)</w:t>
            </w:r>
          </w:p>
        </w:tc>
        <w:tc>
          <w:tcPr>
            <w:tcW w:w="812" w:type="pct"/>
            <w:vMerge/>
            <w:tcBorders>
              <w:right w:val="single" w:sz="4" w:space="0" w:color="auto"/>
            </w:tcBorders>
            <w:tcMar>
              <w:top w:w="15" w:type="dxa"/>
              <w:left w:w="15" w:type="dxa"/>
              <w:bottom w:w="0" w:type="dxa"/>
              <w:right w:w="15" w:type="dxa"/>
            </w:tcMar>
            <w:vAlign w:val="center"/>
          </w:tcPr>
          <w:p w14:paraId="275FEF17"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ADD45BC"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92D5CEC" w14:textId="77777777" w:rsidR="00032870" w:rsidRPr="005873EC" w:rsidRDefault="00032870" w:rsidP="00100DFE">
            <w:pPr>
              <w:rPr>
                <w:rFonts w:ascii="Aptos" w:hAnsi="Aptos" w:cs="Arial"/>
                <w:i/>
                <w:iCs/>
                <w:color w:val="000000" w:themeColor="text1"/>
                <w:sz w:val="20"/>
                <w:szCs w:val="20"/>
              </w:rPr>
            </w:pPr>
            <w:r w:rsidRPr="005873EC">
              <w:rPr>
                <w:rFonts w:ascii="Aptos" w:hAnsi="Aptos" w:cs="Arial"/>
                <w:i/>
                <w:iCs/>
                <w:color w:val="000000" w:themeColor="text1"/>
                <w:sz w:val="20"/>
                <w:szCs w:val="20"/>
              </w:rPr>
              <w:t xml:space="preserve">Any co-infection (bacterial, protozoan, or viral pathogens)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0C52B1AA"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B7677C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75B6DDD"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5C92B97"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19A2814"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0·94 (0·82, 1·07)</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2007A82" w14:textId="77777777" w:rsidR="00032870" w:rsidRPr="00400C94" w:rsidRDefault="00032870" w:rsidP="00100DFE">
            <w:pPr>
              <w:jc w:val="center"/>
              <w:rPr>
                <w:rFonts w:ascii="Aptos Narrow" w:hAnsi="Aptos Narrow" w:cs="Arial"/>
                <w:color w:val="000000"/>
                <w:kern w:val="24"/>
                <w:sz w:val="20"/>
                <w:szCs w:val="20"/>
              </w:rPr>
            </w:pPr>
          </w:p>
          <w:p w14:paraId="07688EA5"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0·23</w:t>
            </w:r>
          </w:p>
          <w:p w14:paraId="5134F30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831768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992A4D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9CA4848"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1·02 (0·86, 1·22)</w:t>
            </w:r>
          </w:p>
        </w:tc>
        <w:tc>
          <w:tcPr>
            <w:tcW w:w="812" w:type="pct"/>
            <w:vMerge/>
            <w:tcBorders>
              <w:right w:val="single" w:sz="4" w:space="0" w:color="auto"/>
            </w:tcBorders>
            <w:tcMar>
              <w:top w:w="15" w:type="dxa"/>
              <w:left w:w="15" w:type="dxa"/>
              <w:bottom w:w="0" w:type="dxa"/>
              <w:right w:w="15" w:type="dxa"/>
            </w:tcMar>
            <w:vAlign w:val="center"/>
          </w:tcPr>
          <w:p w14:paraId="4043E83E"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ADC7BA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C9DEBDE"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16E8C07"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0·82 (0·68, 0·99)</w:t>
            </w:r>
          </w:p>
        </w:tc>
        <w:tc>
          <w:tcPr>
            <w:tcW w:w="812" w:type="pct"/>
            <w:vMerge/>
            <w:tcBorders>
              <w:right w:val="single" w:sz="4" w:space="0" w:color="auto"/>
            </w:tcBorders>
            <w:tcMar>
              <w:top w:w="15" w:type="dxa"/>
              <w:left w:w="15" w:type="dxa"/>
              <w:bottom w:w="0" w:type="dxa"/>
              <w:right w:w="15" w:type="dxa"/>
            </w:tcMar>
            <w:vAlign w:val="center"/>
          </w:tcPr>
          <w:p w14:paraId="08FE9D1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BE7417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08" w:type="dxa"/>
              <w:bottom w:w="0" w:type="dxa"/>
              <w:right w:w="108" w:type="dxa"/>
            </w:tcMar>
            <w:vAlign w:val="center"/>
          </w:tcPr>
          <w:p w14:paraId="678193C5" w14:textId="77777777" w:rsidR="00032870" w:rsidRPr="005873EC" w:rsidRDefault="00032870" w:rsidP="00100DFE">
            <w:pPr>
              <w:rPr>
                <w:rFonts w:ascii="Aptos" w:hAnsi="Aptos" w:cs="Arial"/>
                <w:b/>
                <w:bCs/>
                <w:color w:val="000000" w:themeColor="text1"/>
                <w:sz w:val="20"/>
                <w:szCs w:val="20"/>
              </w:rPr>
            </w:pPr>
            <w:r w:rsidRPr="005873EC">
              <w:rPr>
                <w:rFonts w:ascii="Aptos" w:hAnsi="Aptos" w:cs="Arial"/>
                <w:b/>
                <w:bCs/>
                <w:color w:val="000000" w:themeColor="text1"/>
                <w:sz w:val="20"/>
                <w:szCs w:val="20"/>
              </w:rPr>
              <w:t>Secondary outcomes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5" w:type="dxa"/>
              <w:left w:w="15" w:type="dxa"/>
              <w:bottom w:w="0" w:type="dxa"/>
              <w:right w:w="15" w:type="dxa"/>
            </w:tcMar>
            <w:vAlign w:val="center"/>
          </w:tcPr>
          <w:p w14:paraId="710ECEAF"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D1D1D1" w:themeFill="background2" w:themeFillShade="E6"/>
            <w:tcMar>
              <w:top w:w="15" w:type="dxa"/>
              <w:left w:w="15" w:type="dxa"/>
              <w:bottom w:w="0" w:type="dxa"/>
              <w:right w:w="15" w:type="dxa"/>
            </w:tcMar>
            <w:vAlign w:val="center"/>
          </w:tcPr>
          <w:p w14:paraId="601BF733"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6C9D24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1C70EDA" w14:textId="77777777" w:rsidR="00032870" w:rsidRPr="005873EC" w:rsidRDefault="00032870" w:rsidP="00100DFE">
            <w:pPr>
              <w:rPr>
                <w:rFonts w:ascii="Aptos" w:hAnsi="Aptos" w:cs="Arial"/>
                <w:i/>
                <w:iCs/>
                <w:color w:val="000000" w:themeColor="text1"/>
                <w:sz w:val="20"/>
                <w:szCs w:val="20"/>
              </w:rPr>
            </w:pPr>
            <w:r w:rsidRPr="005873EC">
              <w:rPr>
                <w:rFonts w:ascii="Aptos" w:hAnsi="Aptos" w:cs="Arial"/>
                <w:i/>
                <w:iCs/>
                <w:color w:val="000000" w:themeColor="text1"/>
                <w:sz w:val="20"/>
                <w:szCs w:val="20"/>
              </w:rPr>
              <w:t xml:space="preserve">Any virus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C91A9DF"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6B2EA05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46EB35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795530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69DF30D"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0·93 (0·71, 1·23)</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4822193" w14:textId="77777777" w:rsidR="00032870" w:rsidRPr="00400C94" w:rsidRDefault="00032870" w:rsidP="00100DFE">
            <w:pPr>
              <w:jc w:val="center"/>
              <w:rPr>
                <w:rFonts w:ascii="Aptos Narrow" w:hAnsi="Aptos Narrow" w:cs="Arial"/>
                <w:color w:val="000000"/>
                <w:kern w:val="24"/>
                <w:sz w:val="20"/>
                <w:szCs w:val="20"/>
              </w:rPr>
            </w:pPr>
          </w:p>
          <w:p w14:paraId="2F4ED4CD"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0·61</w:t>
            </w:r>
          </w:p>
          <w:p w14:paraId="7E46927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AAB42E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5E28956"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EBB90C4"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0·82 (0·59, 1·15)</w:t>
            </w:r>
          </w:p>
        </w:tc>
        <w:tc>
          <w:tcPr>
            <w:tcW w:w="812" w:type="pct"/>
            <w:vMerge/>
            <w:tcBorders>
              <w:right w:val="single" w:sz="4" w:space="0" w:color="auto"/>
            </w:tcBorders>
            <w:tcMar>
              <w:top w:w="15" w:type="dxa"/>
              <w:left w:w="15" w:type="dxa"/>
              <w:bottom w:w="0" w:type="dxa"/>
              <w:right w:w="15" w:type="dxa"/>
            </w:tcMar>
            <w:vAlign w:val="center"/>
          </w:tcPr>
          <w:p w14:paraId="2CAD97F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29FEA9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73395C1"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104D92A"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0·68 (0·45, 1·02)</w:t>
            </w:r>
          </w:p>
        </w:tc>
        <w:tc>
          <w:tcPr>
            <w:tcW w:w="812" w:type="pct"/>
            <w:vMerge/>
            <w:tcBorders>
              <w:right w:val="single" w:sz="4" w:space="0" w:color="auto"/>
            </w:tcBorders>
            <w:tcMar>
              <w:top w:w="15" w:type="dxa"/>
              <w:left w:w="15" w:type="dxa"/>
              <w:bottom w:w="0" w:type="dxa"/>
              <w:right w:w="15" w:type="dxa"/>
            </w:tcMar>
            <w:vAlign w:val="center"/>
          </w:tcPr>
          <w:p w14:paraId="420C081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6CDB9A8"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BF6B90F" w14:textId="77777777" w:rsidR="00032870" w:rsidRPr="005873EC" w:rsidRDefault="00032870" w:rsidP="00100DFE">
            <w:pPr>
              <w:rPr>
                <w:rFonts w:ascii="Aptos" w:hAnsi="Aptos" w:cs="Arial"/>
                <w:i/>
                <w:iCs/>
                <w:color w:val="000000" w:themeColor="text1"/>
                <w:sz w:val="20"/>
                <w:szCs w:val="20"/>
              </w:rPr>
            </w:pPr>
            <w:r w:rsidRPr="005873EC">
              <w:rPr>
                <w:rFonts w:ascii="Aptos" w:hAnsi="Aptos" w:cs="Arial"/>
                <w:i/>
                <w:iCs/>
                <w:color w:val="000000" w:themeColor="text1"/>
                <w:sz w:val="20"/>
                <w:szCs w:val="20"/>
              </w:rPr>
              <w:t xml:space="preserve">Diarrhea (1-week period prevalence)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33263C02"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CD8DE1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05F6A4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D58219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90CB913"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0·88 (0·68, 1·14)</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8250257" w14:textId="77777777" w:rsidR="00032870" w:rsidRPr="00400C94" w:rsidRDefault="00032870" w:rsidP="00100DFE">
            <w:pPr>
              <w:jc w:val="center"/>
              <w:rPr>
                <w:rFonts w:ascii="Aptos Narrow" w:hAnsi="Aptos Narrow" w:cs="Arial"/>
                <w:color w:val="000000"/>
                <w:kern w:val="24"/>
                <w:sz w:val="20"/>
                <w:szCs w:val="20"/>
              </w:rPr>
            </w:pPr>
          </w:p>
          <w:p w14:paraId="1ED7A7C9"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0·20</w:t>
            </w:r>
          </w:p>
          <w:p w14:paraId="524C9E3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C379DB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77D9ACF"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8A8CFB1"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0·83 (0·63, 1·11)</w:t>
            </w:r>
          </w:p>
        </w:tc>
        <w:tc>
          <w:tcPr>
            <w:tcW w:w="812" w:type="pct"/>
            <w:vMerge/>
            <w:tcBorders>
              <w:right w:val="single" w:sz="4" w:space="0" w:color="auto"/>
            </w:tcBorders>
            <w:tcMar>
              <w:top w:w="15" w:type="dxa"/>
              <w:left w:w="15" w:type="dxa"/>
              <w:bottom w:w="0" w:type="dxa"/>
              <w:right w:w="15" w:type="dxa"/>
            </w:tcMar>
            <w:vAlign w:val="center"/>
          </w:tcPr>
          <w:p w14:paraId="3F3480A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8E40F7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CA97D2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lastRenderedPageBreak/>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D32D938"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0·96 (0·75, 1·22)</w:t>
            </w:r>
          </w:p>
        </w:tc>
        <w:tc>
          <w:tcPr>
            <w:tcW w:w="812" w:type="pct"/>
            <w:vMerge/>
            <w:tcBorders>
              <w:right w:val="single" w:sz="4" w:space="0" w:color="auto"/>
            </w:tcBorders>
            <w:tcMar>
              <w:top w:w="15" w:type="dxa"/>
              <w:left w:w="15" w:type="dxa"/>
              <w:bottom w:w="0" w:type="dxa"/>
              <w:right w:w="15" w:type="dxa"/>
            </w:tcMar>
            <w:vAlign w:val="center"/>
          </w:tcPr>
          <w:p w14:paraId="52C41EF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AA423B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031409C"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S</w:t>
            </w:r>
            <w:r>
              <w:rPr>
                <w:rFonts w:cs="Arial"/>
                <w:i/>
                <w:iCs/>
                <w:color w:val="000000" w:themeColor="text1"/>
                <w:sz w:val="20"/>
                <w:szCs w:val="20"/>
              </w:rPr>
              <w:t>tunting</w:t>
            </w:r>
            <w:r w:rsidRPr="005873EC">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C88835B" w14:textId="77777777" w:rsidR="00032870" w:rsidRDefault="00032870" w:rsidP="00100DFE">
            <w:pPr>
              <w:jc w:val="center"/>
              <w:rPr>
                <w:rFonts w:ascii="Aptos Narrow" w:hAnsi="Aptos Narrow"/>
                <w:color w:val="000000"/>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C23F614" w14:textId="77777777" w:rsidR="00032870" w:rsidRDefault="00032870" w:rsidP="00100DFE">
            <w:pPr>
              <w:jc w:val="center"/>
              <w:rPr>
                <w:rFonts w:ascii="Aptos Narrow" w:hAnsi="Aptos Narrow"/>
                <w:color w:val="000000"/>
                <w:sz w:val="20"/>
                <w:szCs w:val="20"/>
              </w:rPr>
            </w:pPr>
          </w:p>
        </w:tc>
      </w:tr>
      <w:tr w:rsidR="00A7003E" w:rsidRPr="00982155" w14:paraId="11AAF1F5"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5FA59F9"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05A9E64"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1·07 (0·68, 1·69)</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3F7B429D" w14:textId="77777777" w:rsidR="00032870" w:rsidRDefault="00032870" w:rsidP="00100DFE">
            <w:pPr>
              <w:jc w:val="center"/>
              <w:rPr>
                <w:rFonts w:ascii="Aptos Narrow" w:hAnsi="Aptos Narrow"/>
                <w:color w:val="000000"/>
                <w:sz w:val="20"/>
                <w:szCs w:val="20"/>
              </w:rPr>
            </w:pPr>
          </w:p>
          <w:p w14:paraId="76B7442B" w14:textId="77777777" w:rsidR="00032870" w:rsidRDefault="00032870" w:rsidP="00100DFE">
            <w:pPr>
              <w:jc w:val="center"/>
              <w:rPr>
                <w:rFonts w:ascii="Aptos Narrow" w:hAnsi="Aptos Narrow"/>
                <w:color w:val="000000"/>
                <w:sz w:val="20"/>
                <w:szCs w:val="20"/>
              </w:rPr>
            </w:pPr>
            <w:r>
              <w:rPr>
                <w:rFonts w:ascii="Aptos Narrow" w:hAnsi="Aptos Narrow"/>
                <w:color w:val="000000"/>
                <w:sz w:val="20"/>
                <w:szCs w:val="20"/>
              </w:rPr>
              <w:t>0·83</w:t>
            </w:r>
          </w:p>
          <w:p w14:paraId="6FBF1C3B" w14:textId="77777777" w:rsidR="00032870" w:rsidRDefault="00032870" w:rsidP="00100DFE">
            <w:pPr>
              <w:jc w:val="center"/>
              <w:rPr>
                <w:rFonts w:ascii="Aptos Narrow" w:hAnsi="Aptos Narrow"/>
                <w:color w:val="000000"/>
                <w:sz w:val="20"/>
                <w:szCs w:val="20"/>
              </w:rPr>
            </w:pPr>
          </w:p>
        </w:tc>
      </w:tr>
      <w:tr w:rsidR="00A7003E" w:rsidRPr="00982155" w14:paraId="504EA0E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610F47B"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3800088"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0·63 (0·28, 1·45)</w:t>
            </w:r>
          </w:p>
        </w:tc>
        <w:tc>
          <w:tcPr>
            <w:tcW w:w="812" w:type="pct"/>
            <w:vMerge/>
            <w:tcBorders>
              <w:right w:val="single" w:sz="4" w:space="0" w:color="auto"/>
            </w:tcBorders>
            <w:tcMar>
              <w:top w:w="15" w:type="dxa"/>
              <w:left w:w="15" w:type="dxa"/>
              <w:bottom w:w="0" w:type="dxa"/>
              <w:right w:w="15" w:type="dxa"/>
            </w:tcMar>
            <w:vAlign w:val="center"/>
          </w:tcPr>
          <w:p w14:paraId="50A11FD2" w14:textId="77777777" w:rsidR="00032870" w:rsidRDefault="00032870" w:rsidP="00100DFE">
            <w:pPr>
              <w:jc w:val="center"/>
              <w:rPr>
                <w:rFonts w:ascii="Aptos Narrow" w:hAnsi="Aptos Narrow"/>
                <w:color w:val="000000"/>
                <w:sz w:val="20"/>
                <w:szCs w:val="20"/>
              </w:rPr>
            </w:pPr>
          </w:p>
        </w:tc>
      </w:tr>
      <w:tr w:rsidR="00A7003E" w:rsidRPr="00982155" w14:paraId="2BC06AA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37F305A"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16EF19E"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0·76 (0·47, 1·22)</w:t>
            </w:r>
          </w:p>
        </w:tc>
        <w:tc>
          <w:tcPr>
            <w:tcW w:w="812" w:type="pct"/>
            <w:vMerge/>
            <w:tcBorders>
              <w:right w:val="single" w:sz="4" w:space="0" w:color="auto"/>
            </w:tcBorders>
            <w:tcMar>
              <w:top w:w="15" w:type="dxa"/>
              <w:left w:w="15" w:type="dxa"/>
              <w:bottom w:w="0" w:type="dxa"/>
              <w:right w:w="15" w:type="dxa"/>
            </w:tcMar>
            <w:vAlign w:val="center"/>
          </w:tcPr>
          <w:p w14:paraId="48381D14" w14:textId="77777777" w:rsidR="00032870" w:rsidRDefault="00032870" w:rsidP="00100DFE">
            <w:pPr>
              <w:jc w:val="center"/>
              <w:rPr>
                <w:rFonts w:ascii="Aptos Narrow" w:hAnsi="Aptos Narrow"/>
                <w:color w:val="000000"/>
                <w:sz w:val="20"/>
                <w:szCs w:val="20"/>
              </w:rPr>
            </w:pPr>
          </w:p>
        </w:tc>
      </w:tr>
      <w:tr w:rsidR="00A7003E" w:rsidRPr="00982155" w14:paraId="0C5D2BC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FC828BE"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U</w:t>
            </w:r>
            <w:r>
              <w:rPr>
                <w:rFonts w:cs="Arial"/>
                <w:i/>
                <w:iCs/>
                <w:color w:val="000000" w:themeColor="text1"/>
                <w:sz w:val="20"/>
                <w:szCs w:val="20"/>
              </w:rPr>
              <w:t>nderweight</w:t>
            </w:r>
            <w:r w:rsidRPr="005873EC">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0CCFAA9D" w14:textId="77777777" w:rsidR="00032870" w:rsidRDefault="00032870" w:rsidP="00100DFE">
            <w:pPr>
              <w:jc w:val="center"/>
              <w:rPr>
                <w:rFonts w:ascii="Aptos Narrow" w:hAnsi="Aptos Narrow"/>
                <w:color w:val="000000"/>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5D0F53F" w14:textId="77777777" w:rsidR="00032870" w:rsidRDefault="00032870" w:rsidP="00100DFE">
            <w:pPr>
              <w:jc w:val="center"/>
              <w:rPr>
                <w:rFonts w:ascii="Aptos Narrow" w:hAnsi="Aptos Narrow"/>
                <w:color w:val="000000"/>
                <w:sz w:val="20"/>
                <w:szCs w:val="20"/>
              </w:rPr>
            </w:pPr>
          </w:p>
        </w:tc>
      </w:tr>
      <w:tr w:rsidR="00A7003E" w:rsidRPr="00982155" w14:paraId="70DD1BE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D66675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C971E7E"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1·18 (0·45, 3·10)</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C798FEF" w14:textId="77777777" w:rsidR="00032870" w:rsidRDefault="00032870" w:rsidP="00100DFE">
            <w:pPr>
              <w:jc w:val="center"/>
              <w:rPr>
                <w:rFonts w:ascii="Aptos Narrow" w:hAnsi="Aptos Narrow"/>
                <w:color w:val="000000"/>
                <w:sz w:val="20"/>
                <w:szCs w:val="20"/>
              </w:rPr>
            </w:pPr>
          </w:p>
          <w:p w14:paraId="7E937439" w14:textId="77777777" w:rsidR="00032870" w:rsidRDefault="00032870" w:rsidP="00100DFE">
            <w:pPr>
              <w:jc w:val="center"/>
              <w:rPr>
                <w:rFonts w:ascii="Aptos Narrow" w:hAnsi="Aptos Narrow"/>
                <w:color w:val="000000"/>
                <w:sz w:val="20"/>
                <w:szCs w:val="20"/>
              </w:rPr>
            </w:pPr>
            <w:r>
              <w:rPr>
                <w:rFonts w:ascii="Aptos Narrow" w:hAnsi="Aptos Narrow"/>
                <w:color w:val="000000"/>
                <w:sz w:val="20"/>
                <w:szCs w:val="20"/>
              </w:rPr>
              <w:t>0·68</w:t>
            </w:r>
          </w:p>
          <w:p w14:paraId="79DEBBF2" w14:textId="77777777" w:rsidR="00032870" w:rsidRDefault="00032870" w:rsidP="00100DFE">
            <w:pPr>
              <w:jc w:val="center"/>
              <w:rPr>
                <w:rFonts w:ascii="Aptos Narrow" w:hAnsi="Aptos Narrow"/>
                <w:color w:val="000000"/>
                <w:sz w:val="20"/>
                <w:szCs w:val="20"/>
              </w:rPr>
            </w:pPr>
          </w:p>
        </w:tc>
      </w:tr>
      <w:tr w:rsidR="00A7003E" w:rsidRPr="00982155" w14:paraId="720CE9D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D83BFB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25F7B44"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0·65 (0·28, 1·52)</w:t>
            </w:r>
          </w:p>
        </w:tc>
        <w:tc>
          <w:tcPr>
            <w:tcW w:w="812" w:type="pct"/>
            <w:vMerge/>
            <w:tcBorders>
              <w:right w:val="single" w:sz="4" w:space="0" w:color="auto"/>
            </w:tcBorders>
            <w:tcMar>
              <w:top w:w="15" w:type="dxa"/>
              <w:left w:w="15" w:type="dxa"/>
              <w:bottom w:w="0" w:type="dxa"/>
              <w:right w:w="15" w:type="dxa"/>
            </w:tcMar>
            <w:vAlign w:val="center"/>
          </w:tcPr>
          <w:p w14:paraId="5408D62A" w14:textId="77777777" w:rsidR="00032870" w:rsidRDefault="00032870" w:rsidP="00100DFE">
            <w:pPr>
              <w:jc w:val="center"/>
              <w:rPr>
                <w:rFonts w:ascii="Aptos Narrow" w:hAnsi="Aptos Narrow"/>
                <w:color w:val="000000"/>
                <w:sz w:val="20"/>
                <w:szCs w:val="20"/>
              </w:rPr>
            </w:pPr>
          </w:p>
        </w:tc>
      </w:tr>
      <w:tr w:rsidR="00A7003E" w:rsidRPr="00982155" w14:paraId="08675C3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473BC1D"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7048AAA"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0·98 (0·29, 3·26)</w:t>
            </w:r>
          </w:p>
        </w:tc>
        <w:tc>
          <w:tcPr>
            <w:tcW w:w="812" w:type="pct"/>
            <w:vMerge/>
            <w:tcBorders>
              <w:right w:val="single" w:sz="4" w:space="0" w:color="auto"/>
            </w:tcBorders>
            <w:tcMar>
              <w:top w:w="15" w:type="dxa"/>
              <w:left w:w="15" w:type="dxa"/>
              <w:bottom w:w="0" w:type="dxa"/>
              <w:right w:w="15" w:type="dxa"/>
            </w:tcMar>
            <w:vAlign w:val="center"/>
          </w:tcPr>
          <w:p w14:paraId="2448656A" w14:textId="77777777" w:rsidR="00032870" w:rsidRDefault="00032870" w:rsidP="00100DFE">
            <w:pPr>
              <w:jc w:val="center"/>
              <w:rPr>
                <w:rFonts w:ascii="Aptos Narrow" w:hAnsi="Aptos Narrow"/>
                <w:color w:val="000000"/>
                <w:sz w:val="20"/>
                <w:szCs w:val="20"/>
              </w:rPr>
            </w:pPr>
          </w:p>
        </w:tc>
      </w:tr>
      <w:tr w:rsidR="00A7003E" w:rsidRPr="00982155" w14:paraId="5B82CA2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0487EA0"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Campylobacter</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82E63CA"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6B727E9"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B3F5E6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392BA2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EFB23AE"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0·97 (0·68, 1·37)</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3394C40C" w14:textId="77777777" w:rsidR="00032870" w:rsidRPr="00400C94" w:rsidRDefault="00032870" w:rsidP="00100DFE">
            <w:pPr>
              <w:jc w:val="center"/>
              <w:rPr>
                <w:rFonts w:ascii="Aptos Narrow" w:hAnsi="Aptos Narrow" w:cs="Arial"/>
                <w:color w:val="000000"/>
                <w:kern w:val="24"/>
                <w:sz w:val="20"/>
                <w:szCs w:val="20"/>
              </w:rPr>
            </w:pPr>
          </w:p>
          <w:p w14:paraId="6D31C12B"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0·37</w:t>
            </w:r>
          </w:p>
          <w:p w14:paraId="28CC936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26713A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916B2DF"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6D8FA17"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1·11 (0·79, 1·55)</w:t>
            </w:r>
          </w:p>
        </w:tc>
        <w:tc>
          <w:tcPr>
            <w:tcW w:w="812" w:type="pct"/>
            <w:vMerge/>
            <w:tcBorders>
              <w:right w:val="single" w:sz="4" w:space="0" w:color="auto"/>
            </w:tcBorders>
            <w:tcMar>
              <w:top w:w="15" w:type="dxa"/>
              <w:left w:w="15" w:type="dxa"/>
              <w:bottom w:w="0" w:type="dxa"/>
              <w:right w:w="15" w:type="dxa"/>
            </w:tcMar>
            <w:vAlign w:val="center"/>
          </w:tcPr>
          <w:p w14:paraId="5CFF1F7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67E12B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7693447"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A073606"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0·81 (0·51, 1·28)</w:t>
            </w:r>
          </w:p>
        </w:tc>
        <w:tc>
          <w:tcPr>
            <w:tcW w:w="812" w:type="pct"/>
            <w:vMerge/>
            <w:tcBorders>
              <w:right w:val="single" w:sz="4" w:space="0" w:color="auto"/>
            </w:tcBorders>
            <w:tcMar>
              <w:top w:w="15" w:type="dxa"/>
              <w:left w:w="15" w:type="dxa"/>
              <w:bottom w:w="0" w:type="dxa"/>
              <w:right w:w="15" w:type="dxa"/>
            </w:tcMar>
            <w:vAlign w:val="center"/>
          </w:tcPr>
          <w:p w14:paraId="31B060CB"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5DC572D"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DA05DC1"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EAEC</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4C399133"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5784346E"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F51425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1090C72"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32F6CFA"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0·79 (0·64, 0·98)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D74542A" w14:textId="77777777" w:rsidR="00032870" w:rsidRPr="00400C94" w:rsidRDefault="00032870" w:rsidP="00100DFE">
            <w:pPr>
              <w:jc w:val="center"/>
              <w:rPr>
                <w:rFonts w:ascii="Aptos Narrow" w:hAnsi="Aptos Narrow" w:cs="Arial"/>
                <w:color w:val="000000"/>
                <w:kern w:val="24"/>
                <w:sz w:val="20"/>
                <w:szCs w:val="20"/>
              </w:rPr>
            </w:pPr>
          </w:p>
          <w:p w14:paraId="02CDA296"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0·53</w:t>
            </w:r>
          </w:p>
          <w:p w14:paraId="25E2F803"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462F8C7"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B69E2E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831E08D"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1·11 (0·86, 1·43)</w:t>
            </w:r>
          </w:p>
        </w:tc>
        <w:tc>
          <w:tcPr>
            <w:tcW w:w="812" w:type="pct"/>
            <w:vMerge/>
            <w:tcBorders>
              <w:right w:val="single" w:sz="4" w:space="0" w:color="auto"/>
            </w:tcBorders>
            <w:tcMar>
              <w:top w:w="15" w:type="dxa"/>
              <w:left w:w="15" w:type="dxa"/>
              <w:bottom w:w="0" w:type="dxa"/>
              <w:right w:w="15" w:type="dxa"/>
            </w:tcMar>
            <w:vAlign w:val="center"/>
          </w:tcPr>
          <w:p w14:paraId="5C806301"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247B6E7"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3EEB4D9"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79CB869"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0·78 (0·59, 1·04)</w:t>
            </w:r>
          </w:p>
        </w:tc>
        <w:tc>
          <w:tcPr>
            <w:tcW w:w="812" w:type="pct"/>
            <w:vMerge/>
            <w:tcBorders>
              <w:right w:val="single" w:sz="4" w:space="0" w:color="auto"/>
            </w:tcBorders>
            <w:tcMar>
              <w:top w:w="15" w:type="dxa"/>
              <w:left w:w="15" w:type="dxa"/>
              <w:bottom w:w="0" w:type="dxa"/>
              <w:right w:w="15" w:type="dxa"/>
            </w:tcMar>
            <w:vAlign w:val="center"/>
          </w:tcPr>
          <w:p w14:paraId="725B43DF"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D8EF5E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4407D2F"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DAEC</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390F2F91"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6A0B00F"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BCAA878"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07BAF0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3F7584C"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1·07 (0·95, 1·20)</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3031587" w14:textId="77777777" w:rsidR="00032870" w:rsidRPr="00400C94" w:rsidRDefault="00032870" w:rsidP="00100DFE">
            <w:pPr>
              <w:jc w:val="center"/>
              <w:rPr>
                <w:rFonts w:ascii="Aptos Narrow" w:hAnsi="Aptos Narrow" w:cs="Arial"/>
                <w:color w:val="000000"/>
                <w:kern w:val="24"/>
                <w:sz w:val="20"/>
                <w:szCs w:val="20"/>
              </w:rPr>
            </w:pPr>
          </w:p>
          <w:p w14:paraId="685DC58A"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0·81</w:t>
            </w:r>
          </w:p>
          <w:p w14:paraId="707035BE"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31C4B9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8ADD364"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F938E53"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1·05 (0·90, 1·21)</w:t>
            </w:r>
          </w:p>
        </w:tc>
        <w:tc>
          <w:tcPr>
            <w:tcW w:w="812" w:type="pct"/>
            <w:vMerge/>
            <w:tcBorders>
              <w:right w:val="single" w:sz="4" w:space="0" w:color="auto"/>
            </w:tcBorders>
            <w:tcMar>
              <w:top w:w="15" w:type="dxa"/>
              <w:left w:w="15" w:type="dxa"/>
              <w:bottom w:w="0" w:type="dxa"/>
              <w:right w:w="15" w:type="dxa"/>
            </w:tcMar>
            <w:vAlign w:val="center"/>
          </w:tcPr>
          <w:p w14:paraId="6AC7EEA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BD414D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F8D03E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FDA734E"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1·14 (1·01, 1·29)</w:t>
            </w:r>
          </w:p>
        </w:tc>
        <w:tc>
          <w:tcPr>
            <w:tcW w:w="812" w:type="pct"/>
            <w:vMerge/>
            <w:tcBorders>
              <w:right w:val="single" w:sz="4" w:space="0" w:color="auto"/>
            </w:tcBorders>
            <w:tcMar>
              <w:top w:w="15" w:type="dxa"/>
              <w:left w:w="15" w:type="dxa"/>
              <w:bottom w:w="0" w:type="dxa"/>
              <w:right w:w="15" w:type="dxa"/>
            </w:tcMar>
            <w:vAlign w:val="center"/>
          </w:tcPr>
          <w:p w14:paraId="1A86436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F6827E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22F6654"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tEPEC</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6F75542B"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32AE38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4A6592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9CEE184"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0AE82B0"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0·75 (0·48, 1·19)</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1D84579" w14:textId="77777777" w:rsidR="00032870" w:rsidRPr="00400C94" w:rsidRDefault="00032870" w:rsidP="00100DFE">
            <w:pPr>
              <w:jc w:val="center"/>
              <w:rPr>
                <w:rFonts w:ascii="Aptos Narrow" w:hAnsi="Aptos Narrow" w:cs="Arial"/>
                <w:color w:val="000000"/>
                <w:kern w:val="24"/>
                <w:sz w:val="20"/>
                <w:szCs w:val="20"/>
              </w:rPr>
            </w:pPr>
          </w:p>
          <w:p w14:paraId="30EDFAE4"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0·08</w:t>
            </w:r>
          </w:p>
          <w:p w14:paraId="34BEBEB1"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B14A34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CB7FB1F"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929C40E"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0·74 (0·43, 1·27)</w:t>
            </w:r>
          </w:p>
        </w:tc>
        <w:tc>
          <w:tcPr>
            <w:tcW w:w="812" w:type="pct"/>
            <w:vMerge/>
            <w:tcBorders>
              <w:right w:val="single" w:sz="4" w:space="0" w:color="auto"/>
            </w:tcBorders>
            <w:tcMar>
              <w:top w:w="15" w:type="dxa"/>
              <w:left w:w="15" w:type="dxa"/>
              <w:bottom w:w="0" w:type="dxa"/>
              <w:right w:w="15" w:type="dxa"/>
            </w:tcMar>
            <w:vAlign w:val="center"/>
          </w:tcPr>
          <w:p w14:paraId="62532739"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89C161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1C7BD8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6BE6709"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1·07 (0·75, 1·53)</w:t>
            </w:r>
          </w:p>
        </w:tc>
        <w:tc>
          <w:tcPr>
            <w:tcW w:w="812" w:type="pct"/>
            <w:vMerge/>
            <w:tcBorders>
              <w:right w:val="single" w:sz="4" w:space="0" w:color="auto"/>
            </w:tcBorders>
            <w:tcMar>
              <w:top w:w="15" w:type="dxa"/>
              <w:left w:w="15" w:type="dxa"/>
              <w:bottom w:w="0" w:type="dxa"/>
              <w:right w:w="15" w:type="dxa"/>
            </w:tcMar>
            <w:vAlign w:val="center"/>
          </w:tcPr>
          <w:p w14:paraId="0183CEAB"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0E960F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70945E1"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aEPEC</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19CAAAE6"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F0AEB1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163871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438CF0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269F77D"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0·93 (0·68, 1·27)</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6482AA4" w14:textId="77777777" w:rsidR="00032870" w:rsidRPr="00400C94" w:rsidRDefault="00032870" w:rsidP="00100DFE">
            <w:pPr>
              <w:jc w:val="center"/>
              <w:rPr>
                <w:rFonts w:ascii="Aptos Narrow" w:hAnsi="Aptos Narrow" w:cs="Arial"/>
                <w:color w:val="000000"/>
                <w:kern w:val="24"/>
                <w:sz w:val="20"/>
                <w:szCs w:val="20"/>
              </w:rPr>
            </w:pPr>
          </w:p>
          <w:p w14:paraId="199879D9"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0·80</w:t>
            </w:r>
          </w:p>
          <w:p w14:paraId="09872A0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DE5824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2413FB7"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C360D39"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1·07 (0·78, 1·46)</w:t>
            </w:r>
          </w:p>
        </w:tc>
        <w:tc>
          <w:tcPr>
            <w:tcW w:w="812" w:type="pct"/>
            <w:vMerge/>
            <w:tcBorders>
              <w:right w:val="single" w:sz="4" w:space="0" w:color="auto"/>
            </w:tcBorders>
            <w:tcMar>
              <w:top w:w="15" w:type="dxa"/>
              <w:left w:w="15" w:type="dxa"/>
              <w:bottom w:w="0" w:type="dxa"/>
              <w:right w:w="15" w:type="dxa"/>
            </w:tcMar>
            <w:vAlign w:val="center"/>
          </w:tcPr>
          <w:p w14:paraId="60A610F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5C67D9D"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8C31676"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lastRenderedPageBreak/>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F4189B3"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0·93 (0·70, 1·25)</w:t>
            </w:r>
          </w:p>
        </w:tc>
        <w:tc>
          <w:tcPr>
            <w:tcW w:w="812" w:type="pct"/>
            <w:vMerge/>
            <w:tcBorders>
              <w:right w:val="single" w:sz="4" w:space="0" w:color="auto"/>
            </w:tcBorders>
            <w:tcMar>
              <w:top w:w="15" w:type="dxa"/>
              <w:left w:w="15" w:type="dxa"/>
              <w:bottom w:w="0" w:type="dxa"/>
              <w:right w:w="15" w:type="dxa"/>
            </w:tcMar>
            <w:vAlign w:val="center"/>
          </w:tcPr>
          <w:p w14:paraId="104C9A4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9F34619"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ACDCD40" w14:textId="77777777" w:rsidR="00032870" w:rsidRPr="00FE7DFE"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ETEC</w:t>
            </w:r>
            <w:r w:rsidRPr="00FE7DFE">
              <w:rPr>
                <w:rFonts w:ascii="Aptos" w:hAnsi="Aptos" w:cs="Arial"/>
                <w:i/>
                <w:iCs/>
                <w:color w:val="000000" w:themeColor="text1"/>
                <w:sz w:val="20"/>
                <w:szCs w:val="20"/>
              </w:rPr>
              <w:t xml:space="preserve"> </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1447C23B"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FF30AD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6BCB85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4D51A2E"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E5A1C2B"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0·83 (0·50, 1·38)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71F78612" w14:textId="77777777" w:rsidR="00032870" w:rsidRPr="00400C94" w:rsidRDefault="00032870" w:rsidP="00100DFE">
            <w:pPr>
              <w:jc w:val="center"/>
              <w:rPr>
                <w:rFonts w:ascii="Aptos Narrow" w:hAnsi="Aptos Narrow" w:cs="Arial"/>
                <w:color w:val="000000"/>
                <w:kern w:val="24"/>
                <w:sz w:val="20"/>
                <w:szCs w:val="20"/>
              </w:rPr>
            </w:pPr>
          </w:p>
          <w:p w14:paraId="3FDF4252"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0·54</w:t>
            </w:r>
          </w:p>
          <w:p w14:paraId="73001F4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7715F1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0F7C6E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C957C34"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0·50 (0·28, 0·91)</w:t>
            </w:r>
          </w:p>
        </w:tc>
        <w:tc>
          <w:tcPr>
            <w:tcW w:w="812" w:type="pct"/>
            <w:vMerge/>
            <w:tcBorders>
              <w:right w:val="single" w:sz="4" w:space="0" w:color="auto"/>
            </w:tcBorders>
            <w:tcMar>
              <w:top w:w="15" w:type="dxa"/>
              <w:left w:w="15" w:type="dxa"/>
              <w:bottom w:w="0" w:type="dxa"/>
              <w:right w:w="15" w:type="dxa"/>
            </w:tcMar>
            <w:vAlign w:val="center"/>
          </w:tcPr>
          <w:p w14:paraId="3DCAC84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9F3CE1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359203D"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D3690D0"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0·54 (0·27, 1·09)</w:t>
            </w:r>
          </w:p>
        </w:tc>
        <w:tc>
          <w:tcPr>
            <w:tcW w:w="812" w:type="pct"/>
            <w:vMerge/>
            <w:tcBorders>
              <w:right w:val="single" w:sz="4" w:space="0" w:color="auto"/>
            </w:tcBorders>
            <w:tcMar>
              <w:top w:w="15" w:type="dxa"/>
              <w:left w:w="15" w:type="dxa"/>
              <w:bottom w:w="0" w:type="dxa"/>
              <w:right w:w="15" w:type="dxa"/>
            </w:tcMar>
            <w:vAlign w:val="center"/>
          </w:tcPr>
          <w:p w14:paraId="415E4E6F"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E473AE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9372DE9"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EIEC/Shigella</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54E93BC1" w14:textId="77777777" w:rsidR="00032870" w:rsidRDefault="00032870" w:rsidP="00100DFE">
            <w:pPr>
              <w:jc w:val="center"/>
              <w:rPr>
                <w:rFonts w:ascii="Aptos Narrow" w:hAnsi="Aptos Narrow"/>
                <w:color w:val="000000"/>
                <w:sz w:val="20"/>
                <w:szCs w:val="20"/>
              </w:rPr>
            </w:pPr>
          </w:p>
        </w:tc>
        <w:tc>
          <w:tcPr>
            <w:tcW w:w="812" w:type="pct"/>
            <w:tcBorders>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2A63B8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51D2AA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DACAAD4"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4227636"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1·4 (0·88, 2·21)</w:t>
            </w:r>
          </w:p>
        </w:tc>
        <w:tc>
          <w:tcPr>
            <w:tcW w:w="812" w:type="pct"/>
            <w:vMerge w:val="restart"/>
            <w:tcBorders>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791DBE5F"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0·01</w:t>
            </w:r>
          </w:p>
        </w:tc>
      </w:tr>
      <w:tr w:rsidR="00A7003E" w:rsidRPr="00982155" w14:paraId="1DC159A8"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AFA81AA"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074D42A9" w14:textId="77777777" w:rsidR="00032870" w:rsidRDefault="00032870" w:rsidP="00100DFE">
            <w:pPr>
              <w:jc w:val="center"/>
              <w:rPr>
                <w:rFonts w:ascii="Aptos Narrow" w:hAnsi="Aptos Narrow"/>
                <w:color w:val="000000"/>
                <w:sz w:val="20"/>
                <w:szCs w:val="20"/>
              </w:rPr>
            </w:pPr>
            <w:r>
              <w:rPr>
                <w:rFonts w:ascii="Aptos" w:hAnsi="Aptos"/>
                <w:color w:val="000000"/>
                <w:sz w:val="20"/>
                <w:szCs w:val="20"/>
              </w:rPr>
              <w:t>1·84 (1·07, 3·15)</w:t>
            </w:r>
          </w:p>
        </w:tc>
        <w:tc>
          <w:tcPr>
            <w:tcW w:w="812" w:type="pct"/>
            <w:vMerge/>
            <w:tcBorders>
              <w:right w:val="single" w:sz="4" w:space="0" w:color="auto"/>
            </w:tcBorders>
            <w:tcMar>
              <w:top w:w="15" w:type="dxa"/>
              <w:left w:w="15" w:type="dxa"/>
              <w:bottom w:w="0" w:type="dxa"/>
              <w:right w:w="15" w:type="dxa"/>
            </w:tcMar>
            <w:vAlign w:val="center"/>
          </w:tcPr>
          <w:p w14:paraId="3A02F01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3DEFC6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D99377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9F14A8A"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0·72 (0·33, 1·56)</w:t>
            </w:r>
          </w:p>
        </w:tc>
        <w:tc>
          <w:tcPr>
            <w:tcW w:w="812" w:type="pct"/>
            <w:vMerge/>
            <w:tcBorders>
              <w:right w:val="single" w:sz="4" w:space="0" w:color="auto"/>
            </w:tcBorders>
            <w:tcMar>
              <w:top w:w="15" w:type="dxa"/>
              <w:left w:w="15" w:type="dxa"/>
              <w:bottom w:w="0" w:type="dxa"/>
              <w:right w:w="15" w:type="dxa"/>
            </w:tcMar>
            <w:vAlign w:val="center"/>
          </w:tcPr>
          <w:p w14:paraId="58C54B1A"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19C3F1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C862B6D" w14:textId="77777777" w:rsidR="00032870" w:rsidRPr="00033A89"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C. difficile</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023CC1EE"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6FE865F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F092A1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22C88DB"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218B01F1"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0·61 (0·27, 1·36)</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6CD63FDB" w14:textId="77777777" w:rsidR="00032870" w:rsidRPr="00400C94" w:rsidRDefault="00032870" w:rsidP="00100DFE">
            <w:pPr>
              <w:jc w:val="center"/>
              <w:rPr>
                <w:rFonts w:ascii="Aptos Narrow" w:hAnsi="Aptos Narrow" w:cs="Arial"/>
                <w:color w:val="000000"/>
                <w:kern w:val="24"/>
                <w:sz w:val="20"/>
                <w:szCs w:val="20"/>
              </w:rPr>
            </w:pPr>
          </w:p>
          <w:p w14:paraId="725CB56F"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0·60</w:t>
            </w:r>
          </w:p>
          <w:p w14:paraId="69A94D5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169B80C"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D9FCD1B"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68C531C"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1·46 (0·76, 2·83)</w:t>
            </w:r>
          </w:p>
        </w:tc>
        <w:tc>
          <w:tcPr>
            <w:tcW w:w="812" w:type="pct"/>
            <w:vMerge/>
            <w:tcBorders>
              <w:right w:val="single" w:sz="4" w:space="0" w:color="auto"/>
            </w:tcBorders>
            <w:tcMar>
              <w:top w:w="15" w:type="dxa"/>
              <w:left w:w="15" w:type="dxa"/>
              <w:bottom w:w="0" w:type="dxa"/>
              <w:right w:w="15" w:type="dxa"/>
            </w:tcMar>
            <w:vAlign w:val="center"/>
          </w:tcPr>
          <w:p w14:paraId="405D2BE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6318EA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FC6859D"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E00CF65"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1·21 (0·61, 2·38)</w:t>
            </w:r>
          </w:p>
        </w:tc>
        <w:tc>
          <w:tcPr>
            <w:tcW w:w="812" w:type="pct"/>
            <w:vMerge/>
            <w:tcBorders>
              <w:right w:val="single" w:sz="4" w:space="0" w:color="auto"/>
            </w:tcBorders>
            <w:tcMar>
              <w:top w:w="15" w:type="dxa"/>
              <w:left w:w="15" w:type="dxa"/>
              <w:bottom w:w="0" w:type="dxa"/>
              <w:right w:w="15" w:type="dxa"/>
            </w:tcMar>
            <w:vAlign w:val="center"/>
          </w:tcPr>
          <w:p w14:paraId="60213D17"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1BA23FA"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63B24DD"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Rotavirus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06021DF6"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A441A8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2D0D086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D03087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8694EA6"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0·77 (0·33, 1·76)</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AFAE25D" w14:textId="77777777" w:rsidR="00032870" w:rsidRPr="00400C94" w:rsidRDefault="00032870" w:rsidP="00100DFE">
            <w:pPr>
              <w:jc w:val="center"/>
              <w:rPr>
                <w:rFonts w:ascii="Aptos Narrow" w:hAnsi="Aptos Narrow" w:cs="Arial"/>
                <w:color w:val="000000"/>
                <w:kern w:val="24"/>
                <w:sz w:val="20"/>
                <w:szCs w:val="20"/>
              </w:rPr>
            </w:pPr>
          </w:p>
          <w:p w14:paraId="25CADC22"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0·82</w:t>
            </w:r>
          </w:p>
          <w:p w14:paraId="726BCFBA"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6E683A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809598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9BC434B"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0·67 (0·29, 1·55)</w:t>
            </w:r>
          </w:p>
        </w:tc>
        <w:tc>
          <w:tcPr>
            <w:tcW w:w="812" w:type="pct"/>
            <w:vMerge/>
            <w:tcBorders>
              <w:right w:val="single" w:sz="4" w:space="0" w:color="auto"/>
            </w:tcBorders>
            <w:tcMar>
              <w:top w:w="15" w:type="dxa"/>
              <w:left w:w="15" w:type="dxa"/>
              <w:bottom w:w="0" w:type="dxa"/>
              <w:right w:w="15" w:type="dxa"/>
            </w:tcMar>
            <w:vAlign w:val="center"/>
          </w:tcPr>
          <w:p w14:paraId="566E7760"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4EC6FC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4548497"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296F6B2D"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0·59 (0·23, 1·55)</w:t>
            </w:r>
          </w:p>
        </w:tc>
        <w:tc>
          <w:tcPr>
            <w:tcW w:w="812" w:type="pct"/>
            <w:vMerge/>
            <w:tcBorders>
              <w:right w:val="single" w:sz="4" w:space="0" w:color="auto"/>
            </w:tcBorders>
            <w:tcMar>
              <w:top w:w="15" w:type="dxa"/>
              <w:left w:w="15" w:type="dxa"/>
              <w:bottom w:w="0" w:type="dxa"/>
              <w:right w:w="15" w:type="dxa"/>
            </w:tcMar>
            <w:vAlign w:val="center"/>
          </w:tcPr>
          <w:p w14:paraId="326F5A6A"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1969A4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D88BB8C" w14:textId="77777777" w:rsidR="00032870" w:rsidRPr="008C25CC"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Adenovirus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18FC1BF"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3308BF10"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35F894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9A8C0D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9FA393E"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0·81 (0·30, 2·19)</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F72CA27" w14:textId="77777777" w:rsidR="00032870" w:rsidRPr="00400C94" w:rsidRDefault="00032870" w:rsidP="00100DFE">
            <w:pPr>
              <w:jc w:val="center"/>
              <w:rPr>
                <w:rFonts w:ascii="Aptos Narrow" w:hAnsi="Aptos Narrow" w:cs="Arial"/>
                <w:color w:val="000000"/>
                <w:kern w:val="24"/>
                <w:sz w:val="20"/>
                <w:szCs w:val="20"/>
              </w:rPr>
            </w:pPr>
          </w:p>
          <w:p w14:paraId="61C210B5"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0·69</w:t>
            </w:r>
          </w:p>
          <w:p w14:paraId="6D07E81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0CDE5D9"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32166CA"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3714DF8"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1·38 (0·55, 3·51)</w:t>
            </w:r>
          </w:p>
        </w:tc>
        <w:tc>
          <w:tcPr>
            <w:tcW w:w="812" w:type="pct"/>
            <w:vMerge/>
            <w:tcBorders>
              <w:right w:val="single" w:sz="4" w:space="0" w:color="auto"/>
            </w:tcBorders>
            <w:tcMar>
              <w:top w:w="15" w:type="dxa"/>
              <w:left w:w="15" w:type="dxa"/>
              <w:bottom w:w="0" w:type="dxa"/>
              <w:right w:w="15" w:type="dxa"/>
            </w:tcMar>
            <w:vAlign w:val="center"/>
          </w:tcPr>
          <w:p w14:paraId="7CC8DCD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BA7C66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5F78E5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51BCD7B"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0·77 (0·20, 2·93)</w:t>
            </w:r>
          </w:p>
        </w:tc>
        <w:tc>
          <w:tcPr>
            <w:tcW w:w="812" w:type="pct"/>
            <w:vMerge/>
            <w:tcBorders>
              <w:right w:val="single" w:sz="4" w:space="0" w:color="auto"/>
            </w:tcBorders>
            <w:tcMar>
              <w:top w:w="15" w:type="dxa"/>
              <w:left w:w="15" w:type="dxa"/>
              <w:bottom w:w="0" w:type="dxa"/>
              <w:right w:w="15" w:type="dxa"/>
            </w:tcMar>
            <w:vAlign w:val="center"/>
          </w:tcPr>
          <w:p w14:paraId="46A6E4E4"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E1BB945"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E728959" w14:textId="77777777" w:rsidR="00032870" w:rsidRPr="008C25CC"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Norovirus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4B0BFCD0"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5EE9D7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CBCA479"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89F5A2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451FB42"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0·69 (0·40, 1·18)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820E732" w14:textId="77777777" w:rsidR="00032870" w:rsidRPr="00400C94" w:rsidRDefault="00032870" w:rsidP="00100DFE">
            <w:pPr>
              <w:jc w:val="center"/>
              <w:rPr>
                <w:rFonts w:ascii="Aptos Narrow" w:hAnsi="Aptos Narrow" w:cs="Arial"/>
                <w:color w:val="000000"/>
                <w:kern w:val="24"/>
                <w:sz w:val="20"/>
                <w:szCs w:val="20"/>
              </w:rPr>
            </w:pPr>
          </w:p>
          <w:p w14:paraId="3152494C"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w:t>
            </w:r>
            <w:r>
              <w:rPr>
                <w:rFonts w:ascii="Aptos Narrow" w:hAnsi="Aptos Narrow"/>
                <w:color w:val="000000"/>
                <w:sz w:val="20"/>
                <w:szCs w:val="20"/>
              </w:rPr>
              <w:t>·</w:t>
            </w:r>
            <w:r>
              <w:rPr>
                <w:rFonts w:ascii="Aptos Narrow" w:hAnsi="Aptos Narrow" w:cs="Arial"/>
                <w:color w:val="000000"/>
                <w:kern w:val="24"/>
                <w:sz w:val="20"/>
                <w:szCs w:val="20"/>
              </w:rPr>
              <w:t>28</w:t>
            </w:r>
          </w:p>
          <w:p w14:paraId="3CD2C42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1A3503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BFEA3A6"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22D91483"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0·45 (0·24, 0·85)</w:t>
            </w:r>
          </w:p>
        </w:tc>
        <w:tc>
          <w:tcPr>
            <w:tcW w:w="812" w:type="pct"/>
            <w:vMerge/>
            <w:tcBorders>
              <w:right w:val="single" w:sz="4" w:space="0" w:color="auto"/>
            </w:tcBorders>
            <w:tcMar>
              <w:top w:w="15" w:type="dxa"/>
              <w:left w:w="15" w:type="dxa"/>
              <w:bottom w:w="0" w:type="dxa"/>
              <w:right w:w="15" w:type="dxa"/>
            </w:tcMar>
            <w:vAlign w:val="center"/>
          </w:tcPr>
          <w:p w14:paraId="7CF4AD25"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1D23C2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14822E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7707746"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0·51 (0·27, 0·97)</w:t>
            </w:r>
          </w:p>
        </w:tc>
        <w:tc>
          <w:tcPr>
            <w:tcW w:w="812" w:type="pct"/>
            <w:vMerge/>
            <w:tcBorders>
              <w:right w:val="single" w:sz="4" w:space="0" w:color="auto"/>
            </w:tcBorders>
            <w:tcMar>
              <w:top w:w="15" w:type="dxa"/>
              <w:left w:w="15" w:type="dxa"/>
              <w:bottom w:w="0" w:type="dxa"/>
              <w:right w:w="15" w:type="dxa"/>
            </w:tcMar>
            <w:vAlign w:val="center"/>
          </w:tcPr>
          <w:p w14:paraId="409C937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624F0D9"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959C084" w14:textId="77777777" w:rsidR="00032870" w:rsidRPr="00183AA7"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Sapovirus</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533B4B76"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4CAE0F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9560D58"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2386025"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7CD1E77"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1·00 (0·63, 1·60)</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316AFD2" w14:textId="77777777" w:rsidR="00032870" w:rsidRPr="00400C94" w:rsidRDefault="00032870" w:rsidP="00100DFE">
            <w:pPr>
              <w:jc w:val="center"/>
              <w:rPr>
                <w:rFonts w:ascii="Aptos Narrow" w:hAnsi="Aptos Narrow" w:cs="Arial"/>
                <w:color w:val="000000"/>
                <w:kern w:val="24"/>
                <w:sz w:val="20"/>
                <w:szCs w:val="20"/>
              </w:rPr>
            </w:pPr>
          </w:p>
          <w:p w14:paraId="5863D70A"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0·60</w:t>
            </w:r>
          </w:p>
          <w:p w14:paraId="093D8CFA"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AA71B6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154A9721"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69947C44"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1·00 (0·58, 1·74)</w:t>
            </w:r>
          </w:p>
        </w:tc>
        <w:tc>
          <w:tcPr>
            <w:tcW w:w="812" w:type="pct"/>
            <w:vMerge/>
            <w:tcBorders>
              <w:right w:val="single" w:sz="4" w:space="0" w:color="auto"/>
            </w:tcBorders>
            <w:tcMar>
              <w:top w:w="15" w:type="dxa"/>
              <w:left w:w="15" w:type="dxa"/>
              <w:bottom w:w="0" w:type="dxa"/>
              <w:right w:w="15" w:type="dxa"/>
            </w:tcMar>
            <w:vAlign w:val="center"/>
          </w:tcPr>
          <w:p w14:paraId="00702E26"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112847D"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7D42A9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lastRenderedPageBreak/>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1171FFA7"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0·78 (0·42, 1·45)</w:t>
            </w:r>
          </w:p>
        </w:tc>
        <w:tc>
          <w:tcPr>
            <w:tcW w:w="812" w:type="pct"/>
            <w:vMerge/>
            <w:tcBorders>
              <w:right w:val="single" w:sz="4" w:space="0" w:color="auto"/>
            </w:tcBorders>
            <w:tcMar>
              <w:top w:w="15" w:type="dxa"/>
              <w:left w:w="15" w:type="dxa"/>
              <w:bottom w:w="0" w:type="dxa"/>
              <w:right w:w="15" w:type="dxa"/>
            </w:tcMar>
            <w:vAlign w:val="center"/>
          </w:tcPr>
          <w:p w14:paraId="5D6970A0"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4504FEE"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E718B80" w14:textId="77777777" w:rsidR="00032870" w:rsidRPr="00183AA7"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Giardia</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55016A0B"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324DF8D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152F268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8175904"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42BEDC86"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1·33 (0·86, 2·07)</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F1ED400" w14:textId="77777777" w:rsidR="00032870" w:rsidRPr="00400C94" w:rsidRDefault="00032870" w:rsidP="00100DFE">
            <w:pPr>
              <w:jc w:val="center"/>
              <w:rPr>
                <w:rFonts w:ascii="Aptos Narrow" w:hAnsi="Aptos Narrow" w:cs="Arial"/>
                <w:color w:val="000000"/>
                <w:kern w:val="24"/>
                <w:sz w:val="20"/>
                <w:szCs w:val="20"/>
              </w:rPr>
            </w:pPr>
          </w:p>
          <w:p w14:paraId="4CB7DD3D"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0·33</w:t>
            </w:r>
          </w:p>
          <w:p w14:paraId="44AF53D0"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4A13610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CE7072D"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60B3146"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0·84 (0·55, 1·30)</w:t>
            </w:r>
          </w:p>
        </w:tc>
        <w:tc>
          <w:tcPr>
            <w:tcW w:w="812" w:type="pct"/>
            <w:vMerge/>
            <w:tcBorders>
              <w:right w:val="single" w:sz="4" w:space="0" w:color="auto"/>
            </w:tcBorders>
            <w:tcMar>
              <w:top w:w="15" w:type="dxa"/>
              <w:left w:w="15" w:type="dxa"/>
              <w:bottom w:w="0" w:type="dxa"/>
              <w:right w:w="15" w:type="dxa"/>
            </w:tcMar>
            <w:vAlign w:val="center"/>
          </w:tcPr>
          <w:p w14:paraId="066E21CD"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AAD94F9"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47D51A8"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6B28242"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0·76 (0·41, 1·42)</w:t>
            </w:r>
          </w:p>
        </w:tc>
        <w:tc>
          <w:tcPr>
            <w:tcW w:w="812" w:type="pct"/>
            <w:vMerge/>
            <w:tcBorders>
              <w:right w:val="single" w:sz="4" w:space="0" w:color="auto"/>
            </w:tcBorders>
            <w:tcMar>
              <w:top w:w="15" w:type="dxa"/>
              <w:left w:w="15" w:type="dxa"/>
              <w:bottom w:w="0" w:type="dxa"/>
              <w:right w:w="15" w:type="dxa"/>
            </w:tcMar>
            <w:vAlign w:val="center"/>
          </w:tcPr>
          <w:p w14:paraId="793BEADA"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B1CF6E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038DDF6" w14:textId="77777777" w:rsidR="00032870" w:rsidRPr="00183AA7"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Cryptosporidium</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60A80779"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2933966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307FB02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138084D"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3DA367C3"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0·62 (0·36, 1·09)</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0D06BFF" w14:textId="77777777" w:rsidR="00032870" w:rsidRPr="00400C94" w:rsidRDefault="00032870" w:rsidP="00100DFE">
            <w:pPr>
              <w:jc w:val="center"/>
              <w:rPr>
                <w:rFonts w:ascii="Aptos Narrow" w:hAnsi="Aptos Narrow" w:cs="Arial"/>
                <w:color w:val="000000"/>
                <w:kern w:val="24"/>
                <w:sz w:val="20"/>
                <w:szCs w:val="20"/>
              </w:rPr>
            </w:pPr>
          </w:p>
          <w:p w14:paraId="16CBEC68"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olor w:val="000000"/>
                <w:sz w:val="20"/>
                <w:szCs w:val="20"/>
              </w:rPr>
              <w:t>0·72</w:t>
            </w:r>
          </w:p>
          <w:p w14:paraId="2839124C"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45FC4D5"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D9560A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56AA692B" w14:textId="77777777" w:rsidR="00032870" w:rsidRPr="00400C94" w:rsidRDefault="00032870" w:rsidP="00100DFE">
            <w:pPr>
              <w:jc w:val="center"/>
              <w:rPr>
                <w:rFonts w:ascii="Aptos Narrow" w:hAnsi="Aptos Narrow" w:cs="Arial"/>
                <w:color w:val="000000"/>
                <w:kern w:val="24"/>
                <w:sz w:val="20"/>
                <w:szCs w:val="20"/>
              </w:rPr>
            </w:pPr>
            <w:r>
              <w:rPr>
                <w:rFonts w:ascii="Aptos" w:hAnsi="Aptos"/>
                <w:color w:val="000000"/>
                <w:sz w:val="20"/>
                <w:szCs w:val="20"/>
              </w:rPr>
              <w:t>0·97 (0·68, 1·37)</w:t>
            </w:r>
          </w:p>
        </w:tc>
        <w:tc>
          <w:tcPr>
            <w:tcW w:w="812" w:type="pct"/>
            <w:vMerge/>
            <w:tcBorders>
              <w:right w:val="single" w:sz="4" w:space="0" w:color="auto"/>
            </w:tcBorders>
            <w:tcMar>
              <w:top w:w="15" w:type="dxa"/>
              <w:left w:w="15" w:type="dxa"/>
              <w:bottom w:w="0" w:type="dxa"/>
              <w:right w:w="15" w:type="dxa"/>
            </w:tcMar>
            <w:vAlign w:val="center"/>
          </w:tcPr>
          <w:p w14:paraId="629189C9"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69D010B2"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90EC690"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bottom"/>
          </w:tcPr>
          <w:p w14:paraId="76E48270" w14:textId="77777777" w:rsidR="00032870" w:rsidRPr="000E0378" w:rsidRDefault="00032870" w:rsidP="00100DFE">
            <w:pPr>
              <w:jc w:val="center"/>
              <w:rPr>
                <w:rFonts w:ascii="Aptos" w:hAnsi="Aptos"/>
                <w:color w:val="000000"/>
                <w:sz w:val="20"/>
                <w:szCs w:val="20"/>
              </w:rPr>
            </w:pPr>
            <w:r>
              <w:rPr>
                <w:rFonts w:ascii="Aptos" w:hAnsi="Aptos"/>
                <w:color w:val="000000"/>
                <w:sz w:val="20"/>
                <w:szCs w:val="20"/>
              </w:rPr>
              <w:t>0·68 (0·41, 1·12)</w:t>
            </w:r>
          </w:p>
        </w:tc>
        <w:tc>
          <w:tcPr>
            <w:tcW w:w="812" w:type="pct"/>
            <w:vMerge/>
            <w:tcBorders>
              <w:right w:val="single" w:sz="4" w:space="0" w:color="auto"/>
            </w:tcBorders>
            <w:tcMar>
              <w:top w:w="15" w:type="dxa"/>
              <w:left w:w="15" w:type="dxa"/>
              <w:bottom w:w="0" w:type="dxa"/>
              <w:right w:w="15" w:type="dxa"/>
            </w:tcMar>
            <w:vAlign w:val="center"/>
          </w:tcPr>
          <w:p w14:paraId="376CF3C1"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7C51FE4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E1D77D8" w14:textId="77777777" w:rsidR="00032870" w:rsidRDefault="00032870" w:rsidP="00100DFE">
            <w:pPr>
              <w:rPr>
                <w:rFonts w:ascii="Aptos" w:hAnsi="Aptos" w:cs="Arial"/>
                <w:i/>
                <w:iCs/>
                <w:color w:val="000000" w:themeColor="text1"/>
                <w:sz w:val="20"/>
                <w:szCs w:val="20"/>
              </w:rPr>
            </w:pP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B8B8AFB" w14:textId="77777777" w:rsidR="00032870" w:rsidRPr="00536E94" w:rsidRDefault="00032870" w:rsidP="00100DFE">
            <w:pPr>
              <w:jc w:val="center"/>
              <w:rPr>
                <w:rFonts w:ascii="Aptos Narrow" w:hAnsi="Aptos Narrow" w:cs="Arial"/>
                <w:b/>
                <w:bCs/>
                <w:color w:val="000000"/>
                <w:kern w:val="24"/>
                <w:sz w:val="20"/>
                <w:szCs w:val="20"/>
              </w:rPr>
            </w:pPr>
            <w:r w:rsidRPr="00536E94">
              <w:rPr>
                <w:rFonts w:ascii="Aptos Narrow" w:hAnsi="Aptos Narrow" w:cs="Arial"/>
                <w:b/>
                <w:bCs/>
                <w:color w:val="000000"/>
                <w:kern w:val="24"/>
                <w:sz w:val="20"/>
                <w:szCs w:val="20"/>
              </w:rPr>
              <w:t>Adjusted ß (95% CI)</w:t>
            </w: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335FC695" w14:textId="77777777" w:rsidR="00032870" w:rsidRPr="00536E94" w:rsidRDefault="00032870" w:rsidP="00100DFE">
            <w:pPr>
              <w:jc w:val="center"/>
              <w:rPr>
                <w:rFonts w:ascii="Aptos Narrow" w:hAnsi="Aptos Narrow" w:cs="Arial"/>
                <w:b/>
                <w:bCs/>
                <w:color w:val="000000"/>
                <w:kern w:val="24"/>
                <w:sz w:val="20"/>
                <w:szCs w:val="20"/>
              </w:rPr>
            </w:pPr>
            <w:r w:rsidRPr="00536E94">
              <w:rPr>
                <w:rFonts w:ascii="Aptos Narrow" w:hAnsi="Aptos Narrow" w:cs="Arial"/>
                <w:b/>
                <w:bCs/>
                <w:color w:val="000000"/>
                <w:kern w:val="24"/>
                <w:sz w:val="20"/>
                <w:szCs w:val="20"/>
              </w:rPr>
              <w:t>Adjusted p-value</w:t>
            </w:r>
          </w:p>
        </w:tc>
      </w:tr>
      <w:tr w:rsidR="00A7003E" w:rsidRPr="00982155" w14:paraId="22D3A5EB"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0957DFA" w14:textId="77777777" w:rsidR="00032870" w:rsidRPr="00C523CF" w:rsidRDefault="00032870" w:rsidP="00100DFE">
            <w:pPr>
              <w:rPr>
                <w:rFonts w:ascii="Aptos" w:hAnsi="Aptos" w:cs="Arial"/>
                <w:i/>
                <w:iCs/>
                <w:color w:val="000000" w:themeColor="text1"/>
                <w:sz w:val="20"/>
                <w:szCs w:val="20"/>
              </w:rPr>
            </w:pPr>
            <w:r>
              <w:rPr>
                <w:rFonts w:ascii="Aptos" w:hAnsi="Aptos" w:cs="Arial"/>
                <w:i/>
                <w:iCs/>
                <w:color w:val="000000" w:themeColor="text1"/>
                <w:sz w:val="20"/>
                <w:szCs w:val="20"/>
              </w:rPr>
              <w:t>Pathogen count</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320ECDE4" w14:textId="77777777" w:rsidR="00032870" w:rsidRPr="00400C94"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7CFD7738"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55BF410C"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C90E48A"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4D9C5680"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-0·13 (-0·34, 0·08)</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1AF5A93" w14:textId="77777777" w:rsidR="00032870" w:rsidRPr="00400C94" w:rsidRDefault="00032870" w:rsidP="00100DFE">
            <w:pPr>
              <w:jc w:val="center"/>
              <w:rPr>
                <w:rFonts w:ascii="Aptos Narrow" w:hAnsi="Aptos Narrow" w:cs="Arial"/>
                <w:color w:val="000000"/>
                <w:kern w:val="24"/>
                <w:sz w:val="20"/>
                <w:szCs w:val="20"/>
              </w:rPr>
            </w:pPr>
          </w:p>
          <w:p w14:paraId="3F32665C" w14:textId="77777777" w:rsidR="00032870" w:rsidRPr="00400C94" w:rsidRDefault="00032870" w:rsidP="00100DFE">
            <w:pPr>
              <w:jc w:val="center"/>
              <w:rPr>
                <w:rFonts w:ascii="Aptos Narrow" w:hAnsi="Aptos Narrow" w:cs="Arial"/>
                <w:color w:val="000000"/>
                <w:kern w:val="24"/>
                <w:sz w:val="20"/>
                <w:szCs w:val="20"/>
              </w:rPr>
            </w:pPr>
          </w:p>
          <w:p w14:paraId="0B8DB0AB"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w:t>
            </w:r>
            <w:r>
              <w:rPr>
                <w:rFonts w:ascii="Aptos Narrow" w:hAnsi="Aptos Narrow"/>
                <w:color w:val="000000"/>
                <w:sz w:val="20"/>
                <w:szCs w:val="20"/>
              </w:rPr>
              <w:t>·</w:t>
            </w:r>
            <w:r>
              <w:rPr>
                <w:rFonts w:ascii="Aptos Narrow" w:hAnsi="Aptos Narrow" w:cs="Arial"/>
                <w:color w:val="000000"/>
                <w:kern w:val="24"/>
                <w:sz w:val="20"/>
                <w:szCs w:val="20"/>
              </w:rPr>
              <w:t>38</w:t>
            </w:r>
          </w:p>
        </w:tc>
      </w:tr>
      <w:tr w:rsidR="00A7003E" w:rsidRPr="00982155" w14:paraId="4BF0731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252F5AA7"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4B584B9"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0·02 (-0·27, 0·32)</w:t>
            </w:r>
          </w:p>
        </w:tc>
        <w:tc>
          <w:tcPr>
            <w:tcW w:w="812" w:type="pct"/>
            <w:vMerge/>
            <w:tcBorders>
              <w:right w:val="single" w:sz="4" w:space="0" w:color="auto"/>
            </w:tcBorders>
            <w:tcMar>
              <w:top w:w="15" w:type="dxa"/>
              <w:left w:w="15" w:type="dxa"/>
              <w:bottom w:w="0" w:type="dxa"/>
              <w:right w:w="15" w:type="dxa"/>
            </w:tcMar>
            <w:vAlign w:val="center"/>
          </w:tcPr>
          <w:p w14:paraId="62B16EB1"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737DA8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627B02D4"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4286CF0" w14:textId="77777777" w:rsidR="00032870" w:rsidRPr="00400C94"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-0·26 (-0·48, -0·05)</w:t>
            </w:r>
          </w:p>
        </w:tc>
        <w:tc>
          <w:tcPr>
            <w:tcW w:w="812" w:type="pct"/>
            <w:vMerge/>
            <w:tcBorders>
              <w:right w:val="single" w:sz="4" w:space="0" w:color="auto"/>
            </w:tcBorders>
            <w:tcMar>
              <w:top w:w="15" w:type="dxa"/>
              <w:left w:w="15" w:type="dxa"/>
              <w:bottom w:w="0" w:type="dxa"/>
              <w:right w:w="15" w:type="dxa"/>
            </w:tcMar>
            <w:vAlign w:val="center"/>
          </w:tcPr>
          <w:p w14:paraId="3DE7F892" w14:textId="77777777" w:rsidR="00032870" w:rsidRPr="00400C94" w:rsidRDefault="00032870" w:rsidP="00100DFE">
            <w:pPr>
              <w:jc w:val="center"/>
              <w:rPr>
                <w:rFonts w:ascii="Aptos Narrow" w:hAnsi="Aptos Narrow" w:cs="Arial"/>
                <w:color w:val="000000"/>
                <w:kern w:val="24"/>
                <w:sz w:val="20"/>
                <w:szCs w:val="20"/>
              </w:rPr>
            </w:pPr>
          </w:p>
        </w:tc>
      </w:tr>
      <w:tr w:rsidR="00A7003E" w:rsidRPr="00982155" w14:paraId="0375CF08"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04C70639"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LAZ</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62466D61" w14:textId="77777777" w:rsidR="00032870"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42DF16AD" w14:textId="77777777" w:rsidR="00032870" w:rsidRDefault="00032870" w:rsidP="00100DFE">
            <w:pPr>
              <w:jc w:val="center"/>
              <w:rPr>
                <w:rFonts w:ascii="Aptos Narrow" w:hAnsi="Aptos Narrow" w:cs="Arial"/>
                <w:color w:val="000000"/>
                <w:kern w:val="24"/>
                <w:sz w:val="20"/>
                <w:szCs w:val="20"/>
              </w:rPr>
            </w:pPr>
          </w:p>
        </w:tc>
      </w:tr>
      <w:tr w:rsidR="00A7003E" w:rsidRPr="00982155" w14:paraId="7AC1D2BF"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99413C3"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0C6FFFA"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0·04 (-0·30, 0·37)</w:t>
            </w:r>
          </w:p>
        </w:tc>
        <w:tc>
          <w:tcPr>
            <w:tcW w:w="812" w:type="pct"/>
            <w:vMerge w:val="restart"/>
            <w:tcBorders>
              <w:top w:val="single" w:sz="8" w:space="0" w:color="000000" w:themeColor="text1"/>
              <w:left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0D56CF06" w14:textId="77777777" w:rsidR="00032870" w:rsidRDefault="00032870" w:rsidP="00100DFE">
            <w:pPr>
              <w:jc w:val="center"/>
              <w:rPr>
                <w:rFonts w:ascii="Aptos Narrow" w:hAnsi="Aptos Narrow" w:cs="Arial"/>
                <w:color w:val="000000"/>
                <w:kern w:val="24"/>
                <w:sz w:val="20"/>
                <w:szCs w:val="20"/>
              </w:rPr>
            </w:pPr>
          </w:p>
          <w:p w14:paraId="5650CB4E"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w:t>
            </w:r>
            <w:r>
              <w:rPr>
                <w:rFonts w:ascii="Aptos Narrow" w:hAnsi="Aptos Narrow"/>
                <w:color w:val="000000"/>
                <w:sz w:val="20"/>
                <w:szCs w:val="20"/>
              </w:rPr>
              <w:t>·</w:t>
            </w:r>
            <w:r>
              <w:rPr>
                <w:rFonts w:ascii="Aptos Narrow" w:hAnsi="Aptos Narrow" w:cs="Arial"/>
                <w:color w:val="000000"/>
                <w:kern w:val="24"/>
                <w:sz w:val="20"/>
                <w:szCs w:val="20"/>
              </w:rPr>
              <w:t>70</w:t>
            </w:r>
          </w:p>
          <w:p w14:paraId="74945D07" w14:textId="77777777" w:rsidR="00032870" w:rsidRDefault="00032870" w:rsidP="00100DFE">
            <w:pPr>
              <w:jc w:val="center"/>
              <w:rPr>
                <w:rFonts w:ascii="Aptos Narrow" w:hAnsi="Aptos Narrow" w:cs="Arial"/>
                <w:color w:val="000000"/>
                <w:kern w:val="24"/>
                <w:sz w:val="20"/>
                <w:szCs w:val="20"/>
              </w:rPr>
            </w:pPr>
          </w:p>
        </w:tc>
      </w:tr>
      <w:tr w:rsidR="00A7003E" w:rsidRPr="00982155" w14:paraId="3D679BD6"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8BED74E"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4C56B728"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0·01 (-0·36, 0·54)</w:t>
            </w:r>
          </w:p>
        </w:tc>
        <w:tc>
          <w:tcPr>
            <w:tcW w:w="812" w:type="pct"/>
            <w:vMerge/>
            <w:tcBorders>
              <w:right w:val="single" w:sz="4" w:space="0" w:color="auto"/>
            </w:tcBorders>
            <w:tcMar>
              <w:top w:w="15" w:type="dxa"/>
              <w:left w:w="15" w:type="dxa"/>
              <w:bottom w:w="0" w:type="dxa"/>
              <w:right w:w="15" w:type="dxa"/>
            </w:tcMar>
            <w:vAlign w:val="center"/>
          </w:tcPr>
          <w:p w14:paraId="35BD620F" w14:textId="77777777" w:rsidR="00032870" w:rsidRDefault="00032870" w:rsidP="00100DFE">
            <w:pPr>
              <w:jc w:val="center"/>
              <w:rPr>
                <w:rFonts w:ascii="Aptos Narrow" w:hAnsi="Aptos Narrow" w:cs="Arial"/>
                <w:color w:val="000000"/>
                <w:kern w:val="24"/>
                <w:sz w:val="20"/>
                <w:szCs w:val="20"/>
              </w:rPr>
            </w:pPr>
          </w:p>
        </w:tc>
      </w:tr>
      <w:tr w:rsidR="00A7003E" w:rsidRPr="00982155" w14:paraId="5EB921B1"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AD23809"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DBC7C32"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0·01 (-0·34, 0·37)</w:t>
            </w:r>
          </w:p>
        </w:tc>
        <w:tc>
          <w:tcPr>
            <w:tcW w:w="812" w:type="pct"/>
            <w:vMerge/>
            <w:tcBorders>
              <w:right w:val="single" w:sz="4" w:space="0" w:color="auto"/>
            </w:tcBorders>
            <w:tcMar>
              <w:top w:w="15" w:type="dxa"/>
              <w:left w:w="15" w:type="dxa"/>
              <w:bottom w:w="0" w:type="dxa"/>
              <w:right w:w="15" w:type="dxa"/>
            </w:tcMar>
            <w:vAlign w:val="center"/>
          </w:tcPr>
          <w:p w14:paraId="42F57C94" w14:textId="77777777" w:rsidR="00032870" w:rsidRDefault="00032870" w:rsidP="00100DFE">
            <w:pPr>
              <w:jc w:val="center"/>
              <w:rPr>
                <w:rFonts w:ascii="Aptos Narrow" w:hAnsi="Aptos Narrow" w:cs="Arial"/>
                <w:color w:val="000000"/>
                <w:kern w:val="24"/>
                <w:sz w:val="20"/>
                <w:szCs w:val="20"/>
              </w:rPr>
            </w:pPr>
          </w:p>
        </w:tc>
      </w:tr>
      <w:tr w:rsidR="00A7003E" w:rsidRPr="00982155" w14:paraId="1351B690"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7F4E5AAA" w14:textId="77777777" w:rsidR="00032870" w:rsidRPr="00400C94" w:rsidRDefault="00032870" w:rsidP="00100DFE">
            <w:pPr>
              <w:rPr>
                <w:rFonts w:ascii="Aptos" w:hAnsi="Aptos" w:cs="Arial"/>
                <w:color w:val="000000" w:themeColor="text1"/>
                <w:sz w:val="20"/>
                <w:szCs w:val="20"/>
              </w:rPr>
            </w:pPr>
            <w:r>
              <w:rPr>
                <w:rFonts w:ascii="Aptos" w:hAnsi="Aptos" w:cs="Arial"/>
                <w:i/>
                <w:iCs/>
                <w:color w:val="000000" w:themeColor="text1"/>
                <w:sz w:val="20"/>
                <w:szCs w:val="20"/>
              </w:rPr>
              <w:t>WAZ</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BF92404" w14:textId="77777777" w:rsidR="00032870" w:rsidRDefault="00032870" w:rsidP="00100DFE">
            <w:pPr>
              <w:jc w:val="center"/>
              <w:rPr>
                <w:rFonts w:ascii="Aptos Narrow" w:hAnsi="Aptos Narrow" w:cs="Arial"/>
                <w:color w:val="000000"/>
                <w:kern w:val="24"/>
                <w:sz w:val="20"/>
                <w:szCs w:val="20"/>
              </w:rPr>
            </w:pPr>
          </w:p>
        </w:tc>
        <w:tc>
          <w:tcPr>
            <w:tcW w:w="81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15" w:type="dxa"/>
              <w:left w:w="15" w:type="dxa"/>
              <w:bottom w:w="0" w:type="dxa"/>
              <w:right w:w="15" w:type="dxa"/>
            </w:tcMar>
            <w:vAlign w:val="center"/>
          </w:tcPr>
          <w:p w14:paraId="1FE79BD3" w14:textId="77777777" w:rsidR="00032870" w:rsidRDefault="00032870" w:rsidP="00100DFE">
            <w:pPr>
              <w:jc w:val="center"/>
              <w:rPr>
                <w:rFonts w:ascii="Aptos Narrow" w:hAnsi="Aptos Narrow" w:cs="Arial"/>
                <w:color w:val="000000"/>
                <w:kern w:val="24"/>
                <w:sz w:val="20"/>
                <w:szCs w:val="20"/>
              </w:rPr>
            </w:pPr>
          </w:p>
        </w:tc>
      </w:tr>
      <w:tr w:rsidR="00A7003E" w:rsidRPr="00982155" w14:paraId="650A40A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40D55BAC"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no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542AB983"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-0·14 (-0·42, 0·15)</w:t>
            </w:r>
          </w:p>
        </w:tc>
        <w:tc>
          <w:tcPr>
            <w:tcW w:w="812" w:type="pct"/>
            <w:vMerge w:val="restart"/>
            <w:tcBorders>
              <w:top w:val="single" w:sz="8" w:space="0" w:color="000000" w:themeColor="text1"/>
              <w:left w:val="single" w:sz="8" w:space="0" w:color="000000" w:themeColor="text1"/>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61BC33D" w14:textId="77777777" w:rsidR="00032870" w:rsidRDefault="00032870" w:rsidP="00100DFE">
            <w:pPr>
              <w:jc w:val="center"/>
              <w:rPr>
                <w:rFonts w:ascii="Aptos Narrow" w:hAnsi="Aptos Narrow" w:cs="Arial"/>
                <w:color w:val="000000"/>
                <w:kern w:val="24"/>
                <w:sz w:val="20"/>
                <w:szCs w:val="20"/>
              </w:rPr>
            </w:pPr>
          </w:p>
          <w:p w14:paraId="721DBD2B"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w:t>
            </w:r>
            <w:r>
              <w:rPr>
                <w:rFonts w:ascii="Aptos Narrow" w:hAnsi="Aptos Narrow"/>
                <w:color w:val="000000"/>
                <w:sz w:val="20"/>
                <w:szCs w:val="20"/>
              </w:rPr>
              <w:t>·</w:t>
            </w:r>
            <w:r>
              <w:rPr>
                <w:rFonts w:ascii="Aptos Narrow" w:hAnsi="Aptos Narrow" w:cs="Arial"/>
                <w:color w:val="000000"/>
                <w:kern w:val="24"/>
                <w:sz w:val="20"/>
                <w:szCs w:val="20"/>
              </w:rPr>
              <w:t>36</w:t>
            </w:r>
          </w:p>
          <w:p w14:paraId="79EF1BCB" w14:textId="77777777" w:rsidR="00032870" w:rsidRDefault="00032870" w:rsidP="00100DFE">
            <w:pPr>
              <w:jc w:val="center"/>
              <w:rPr>
                <w:rFonts w:ascii="Aptos Narrow" w:hAnsi="Aptos Narrow" w:cs="Arial"/>
                <w:color w:val="000000"/>
                <w:kern w:val="24"/>
                <w:sz w:val="20"/>
                <w:szCs w:val="20"/>
              </w:rPr>
            </w:pPr>
          </w:p>
        </w:tc>
      </w:tr>
      <w:tr w:rsidR="00A7003E" w:rsidRPr="00982155" w14:paraId="56527454"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555EC432"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Co</w:t>
            </w:r>
            <w:r>
              <w:rPr>
                <w:rFonts w:ascii="Aptos" w:hAnsi="Aptos" w:cs="Arial"/>
                <w:color w:val="000000" w:themeColor="text1"/>
                <w:sz w:val="20"/>
                <w:szCs w:val="20"/>
              </w:rPr>
              <w:t>mparison</w:t>
            </w:r>
            <w:r w:rsidRPr="00400C94">
              <w:rPr>
                <w:rFonts w:ascii="Aptos" w:hAnsi="Aptos" w:cs="Arial"/>
                <w:color w:val="000000" w:themeColor="text1"/>
                <w:sz w:val="20"/>
                <w:szCs w:val="20"/>
              </w:rPr>
              <w:t xml:space="preserve">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2F998C3B"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0·12 (-0·20, 0·44)</w:t>
            </w:r>
          </w:p>
        </w:tc>
        <w:tc>
          <w:tcPr>
            <w:tcW w:w="812" w:type="pct"/>
            <w:vMerge/>
            <w:tcBorders>
              <w:bottom w:val="single" w:sz="4" w:space="0" w:color="auto"/>
              <w:right w:val="single" w:sz="4" w:space="0" w:color="auto"/>
            </w:tcBorders>
            <w:tcMar>
              <w:top w:w="15" w:type="dxa"/>
              <w:left w:w="15" w:type="dxa"/>
              <w:bottom w:w="0" w:type="dxa"/>
              <w:right w:w="15" w:type="dxa"/>
            </w:tcMar>
            <w:vAlign w:val="center"/>
          </w:tcPr>
          <w:p w14:paraId="30A573A6" w14:textId="77777777" w:rsidR="00032870" w:rsidRDefault="00032870" w:rsidP="00100DFE">
            <w:pPr>
              <w:jc w:val="center"/>
              <w:rPr>
                <w:rFonts w:ascii="Aptos Narrow" w:hAnsi="Aptos Narrow" w:cs="Arial"/>
                <w:color w:val="000000"/>
                <w:kern w:val="24"/>
                <w:sz w:val="20"/>
                <w:szCs w:val="20"/>
              </w:rPr>
            </w:pPr>
          </w:p>
        </w:tc>
      </w:tr>
      <w:tr w:rsidR="00A7003E" w:rsidRPr="00982155" w14:paraId="0D55C4E3" w14:textId="77777777" w:rsidTr="00A7003E">
        <w:trPr>
          <w:trHeight w:val="419"/>
        </w:trPr>
        <w:tc>
          <w:tcPr>
            <w:tcW w:w="29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tcPr>
          <w:p w14:paraId="3445B03B" w14:textId="77777777" w:rsidR="00032870" w:rsidRPr="00400C94" w:rsidRDefault="00032870" w:rsidP="00100DFE">
            <w:pPr>
              <w:jc w:val="right"/>
              <w:rPr>
                <w:rFonts w:ascii="Aptos" w:hAnsi="Aptos" w:cs="Arial"/>
                <w:color w:val="000000" w:themeColor="text1"/>
                <w:sz w:val="20"/>
                <w:szCs w:val="20"/>
              </w:rPr>
            </w:pPr>
            <w:r w:rsidRPr="00400C94">
              <w:rPr>
                <w:rFonts w:ascii="Aptos" w:hAnsi="Aptos" w:cs="Arial"/>
                <w:color w:val="000000" w:themeColor="text1"/>
                <w:sz w:val="20"/>
                <w:szCs w:val="20"/>
              </w:rPr>
              <w:t xml:space="preserve">Intervention </w:t>
            </w:r>
            <w:r>
              <w:rPr>
                <w:rFonts w:ascii="Aptos" w:hAnsi="Aptos" w:cs="Arial"/>
                <w:color w:val="000000" w:themeColor="text1"/>
                <w:sz w:val="20"/>
                <w:szCs w:val="20"/>
              </w:rPr>
              <w:t>sub-</w:t>
            </w:r>
            <w:r w:rsidRPr="00400C94">
              <w:rPr>
                <w:rFonts w:ascii="Aptos" w:hAnsi="Aptos" w:cs="Arial"/>
                <w:color w:val="000000" w:themeColor="text1"/>
                <w:sz w:val="20"/>
                <w:szCs w:val="20"/>
              </w:rPr>
              <w:t xml:space="preserve">neighborhood, </w:t>
            </w:r>
            <w:r>
              <w:rPr>
                <w:rFonts w:ascii="Aptos" w:hAnsi="Aptos" w:cs="Arial"/>
                <w:color w:val="000000" w:themeColor="text1"/>
                <w:sz w:val="20"/>
                <w:szCs w:val="20"/>
              </w:rPr>
              <w:t>direct connection</w:t>
            </w:r>
          </w:p>
        </w:tc>
        <w:tc>
          <w:tcPr>
            <w:tcW w:w="1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tcPr>
          <w:p w14:paraId="7086889E" w14:textId="77777777" w:rsidR="00032870" w:rsidRDefault="00032870" w:rsidP="00100DFE">
            <w:pPr>
              <w:jc w:val="center"/>
              <w:rPr>
                <w:rFonts w:ascii="Aptos Narrow" w:hAnsi="Aptos Narrow" w:cs="Arial"/>
                <w:color w:val="000000"/>
                <w:kern w:val="24"/>
                <w:sz w:val="20"/>
                <w:szCs w:val="20"/>
              </w:rPr>
            </w:pPr>
            <w:r>
              <w:rPr>
                <w:rFonts w:ascii="Aptos Narrow" w:hAnsi="Aptos Narrow" w:cs="Arial"/>
                <w:color w:val="000000"/>
                <w:kern w:val="24"/>
                <w:sz w:val="20"/>
                <w:szCs w:val="20"/>
              </w:rPr>
              <w:t>0·17 (-0·17, 0·52)</w:t>
            </w:r>
          </w:p>
        </w:tc>
        <w:tc>
          <w:tcPr>
            <w:tcW w:w="812" w:type="pct"/>
            <w:vMerge/>
            <w:tcBorders>
              <w:bottom w:val="single" w:sz="4" w:space="0" w:color="auto"/>
              <w:right w:val="single" w:sz="4" w:space="0" w:color="auto"/>
            </w:tcBorders>
            <w:tcMar>
              <w:top w:w="15" w:type="dxa"/>
              <w:left w:w="15" w:type="dxa"/>
              <w:bottom w:w="0" w:type="dxa"/>
              <w:right w:w="15" w:type="dxa"/>
            </w:tcMar>
            <w:vAlign w:val="center"/>
          </w:tcPr>
          <w:p w14:paraId="743416A6" w14:textId="77777777" w:rsidR="00032870" w:rsidRDefault="00032870" w:rsidP="00100DFE">
            <w:pPr>
              <w:jc w:val="center"/>
              <w:rPr>
                <w:rFonts w:ascii="Aptos Narrow" w:hAnsi="Aptos Narrow" w:cs="Arial"/>
                <w:color w:val="000000"/>
                <w:kern w:val="24"/>
                <w:sz w:val="20"/>
                <w:szCs w:val="20"/>
              </w:rPr>
            </w:pPr>
          </w:p>
        </w:tc>
      </w:tr>
    </w:tbl>
    <w:p w14:paraId="2E6EDF34" w14:textId="77777777" w:rsidR="00032870" w:rsidRPr="00B40816" w:rsidRDefault="00032870" w:rsidP="00032870">
      <w:pPr>
        <w:rPr>
          <w:rFonts w:ascii="Aptos" w:hAnsi="Aptos"/>
          <w:sz w:val="18"/>
          <w:szCs w:val="18"/>
        </w:rPr>
      </w:pPr>
      <w:r w:rsidRPr="00B40816">
        <w:rPr>
          <w:rFonts w:ascii="Aptos" w:hAnsi="Aptos" w:cs="Helvetica Neue"/>
          <w:color w:val="000000"/>
          <w:sz w:val="18"/>
          <w:szCs w:val="18"/>
          <w:vertAlign w:val="superscript"/>
        </w:rPr>
        <w:t>^</w:t>
      </w:r>
      <w:r w:rsidRPr="00B40816">
        <w:rPr>
          <w:rFonts w:ascii="Aptos" w:hAnsi="Aptos" w:cs="Helvetica Neue"/>
          <w:color w:val="000000"/>
          <w:sz w:val="18"/>
          <w:szCs w:val="18"/>
        </w:rPr>
        <w:t>The referent category for this table is always comparison sub-neighborhood, no direct connection.</w:t>
      </w:r>
      <w:r w:rsidRPr="00B40816">
        <w:rPr>
          <w:rFonts w:ascii="Aptos" w:hAnsi="Aptos"/>
          <w:sz w:val="18"/>
          <w:szCs w:val="18"/>
        </w:rPr>
        <w:t xml:space="preserve"> Any helminth, Salmonella, EHEC, E· coli O157, V· cholerae, Astrovirus, Trichuris, Cyclospora, Ancyclostoma dudenale, Necator americanus, Entamoeba histolytica, and STEC all did not run due to low or zero cell counts.</w:t>
      </w:r>
    </w:p>
    <w:p w14:paraId="6E75A435" w14:textId="77777777" w:rsidR="00032870" w:rsidRDefault="00032870" w:rsidP="00032870">
      <w:pPr>
        <w:rPr>
          <w:sz w:val="22"/>
          <w:szCs w:val="22"/>
        </w:rPr>
      </w:pPr>
      <w:r>
        <w:rPr>
          <w:sz w:val="22"/>
          <w:szCs w:val="22"/>
        </w:rPr>
        <w:br w:type="page"/>
      </w:r>
    </w:p>
    <w:p w14:paraId="32B744FE" w14:textId="77777777" w:rsidR="001266D2" w:rsidRDefault="001266D2"/>
    <w:sectPr w:rsidR="00126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70"/>
    <w:rsid w:val="00032870"/>
    <w:rsid w:val="001266D2"/>
    <w:rsid w:val="00181C34"/>
    <w:rsid w:val="0027318C"/>
    <w:rsid w:val="00901363"/>
    <w:rsid w:val="00A7003E"/>
    <w:rsid w:val="00B50792"/>
    <w:rsid w:val="00C5680E"/>
    <w:rsid w:val="00E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7F881"/>
  <w15:chartTrackingRefBased/>
  <w15:docId w15:val="{1552F421-D1FB-B744-AA74-A938D6C5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7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28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28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28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287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287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287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287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287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287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870"/>
    <w:rPr>
      <w:rFonts w:eastAsiaTheme="majorEastAsia" w:cstheme="majorBidi"/>
      <w:color w:val="272727" w:themeColor="text1" w:themeTint="D8"/>
    </w:rPr>
  </w:style>
  <w:style w:type="paragraph" w:styleId="Title">
    <w:name w:val="Title"/>
    <w:basedOn w:val="Normal"/>
    <w:next w:val="Normal"/>
    <w:link w:val="TitleChar"/>
    <w:uiPriority w:val="10"/>
    <w:qFormat/>
    <w:rsid w:val="000328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8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87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2870"/>
    <w:rPr>
      <w:i/>
      <w:iCs/>
      <w:color w:val="404040" w:themeColor="text1" w:themeTint="BF"/>
    </w:rPr>
  </w:style>
  <w:style w:type="paragraph" w:styleId="ListParagraph">
    <w:name w:val="List Paragraph"/>
    <w:basedOn w:val="Normal"/>
    <w:uiPriority w:val="34"/>
    <w:qFormat/>
    <w:rsid w:val="0003287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32870"/>
    <w:rPr>
      <w:i/>
      <w:iCs/>
      <w:color w:val="0F4761" w:themeColor="accent1" w:themeShade="BF"/>
    </w:rPr>
  </w:style>
  <w:style w:type="paragraph" w:styleId="IntenseQuote">
    <w:name w:val="Intense Quote"/>
    <w:basedOn w:val="Normal"/>
    <w:next w:val="Normal"/>
    <w:link w:val="IntenseQuoteChar"/>
    <w:uiPriority w:val="30"/>
    <w:qFormat/>
    <w:rsid w:val="000328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32870"/>
    <w:rPr>
      <w:i/>
      <w:iCs/>
      <w:color w:val="0F4761" w:themeColor="accent1" w:themeShade="BF"/>
    </w:rPr>
  </w:style>
  <w:style w:type="character" w:styleId="IntenseReference">
    <w:name w:val="Intense Reference"/>
    <w:basedOn w:val="DefaultParagraphFont"/>
    <w:uiPriority w:val="32"/>
    <w:qFormat/>
    <w:rsid w:val="00032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Matthew</dc:creator>
  <cp:keywords/>
  <dc:description/>
  <cp:lastModifiedBy>Freeman, Matthew</cp:lastModifiedBy>
  <cp:revision>2</cp:revision>
  <dcterms:created xsi:type="dcterms:W3CDTF">2025-04-21T14:14:00Z</dcterms:created>
  <dcterms:modified xsi:type="dcterms:W3CDTF">2025-04-21T14:15:00Z</dcterms:modified>
</cp:coreProperties>
</file>