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50AFE8" w14:textId="48635ED7" w:rsidR="00F42794" w:rsidRPr="00D13C60" w:rsidRDefault="00FB6215" w:rsidP="00FB6215">
      <w:pPr>
        <w:pStyle w:val="BBAuthorName"/>
        <w:jc w:val="both"/>
        <w:rPr>
          <w:rFonts w:ascii="Times New Roman" w:hAnsi="Times New Roman"/>
          <w:i w:val="0"/>
          <w:iCs/>
          <w:sz w:val="40"/>
          <w:szCs w:val="40"/>
          <w:lang w:eastAsia="ko-KR"/>
        </w:rPr>
      </w:pPr>
      <w:bookmarkStart w:id="0" w:name="_Hlk164334373"/>
      <w:r w:rsidRPr="00D13C60">
        <w:rPr>
          <w:rFonts w:ascii="Times New Roman" w:hAnsi="Times New Roman"/>
          <w:i w:val="0"/>
          <w:iCs/>
          <w:sz w:val="40"/>
          <w:szCs w:val="40"/>
          <w:lang w:eastAsia="ko-KR"/>
        </w:rPr>
        <w:t>Early Diagnosis of Pancreatic Ductal Adenocarcinoma Using Signal-Enhanced Lateral Flow Immunoassay</w:t>
      </w:r>
      <w:r w:rsidR="006E37C1">
        <w:rPr>
          <w:rFonts w:ascii="Times New Roman" w:hAnsi="Times New Roman" w:hint="eastAsia"/>
          <w:i w:val="0"/>
          <w:iCs/>
          <w:sz w:val="40"/>
          <w:szCs w:val="40"/>
          <w:lang w:eastAsia="ko-KR"/>
        </w:rPr>
        <w:t>: SELFI</w:t>
      </w:r>
    </w:p>
    <w:p w14:paraId="06901E4C" w14:textId="7D601198" w:rsidR="005F1228" w:rsidRPr="00D13C60" w:rsidRDefault="00B661D3" w:rsidP="005F1228">
      <w:pPr>
        <w:pStyle w:val="BBAuthorName"/>
        <w:jc w:val="both"/>
        <w:rPr>
          <w:rFonts w:ascii="Times New Roman" w:hAnsi="Times New Roman"/>
        </w:rPr>
      </w:pPr>
      <w:r w:rsidRPr="00D13C60">
        <w:rPr>
          <w:rFonts w:ascii="Times New Roman" w:hAnsi="Times New Roman"/>
          <w:lang w:eastAsia="ko-KR"/>
        </w:rPr>
        <w:t>Sohyeon Jang,</w:t>
      </w:r>
      <w:r w:rsidRPr="00D13C60">
        <w:rPr>
          <w:rFonts w:ascii="Times New Roman" w:hAnsi="Times New Roman"/>
          <w:vertAlign w:val="superscript"/>
          <w:lang w:eastAsia="ko-KR"/>
        </w:rPr>
        <w:t>1</w:t>
      </w:r>
      <w:r w:rsidRPr="00D13C60">
        <w:rPr>
          <w:rFonts w:ascii="Times New Roman" w:hAnsi="Times New Roman"/>
          <w:vertAlign w:val="superscript"/>
        </w:rPr>
        <w:t>†</w:t>
      </w:r>
      <w:r w:rsidRPr="00D13C60">
        <w:rPr>
          <w:rFonts w:ascii="Times New Roman" w:hAnsi="Times New Roman"/>
          <w:lang w:eastAsia="ko-KR"/>
        </w:rPr>
        <w:t xml:space="preserve"> </w:t>
      </w:r>
      <w:r w:rsidRPr="00D13C60">
        <w:rPr>
          <w:rFonts w:ascii="Times New Roman" w:hAnsi="Times New Roman"/>
        </w:rPr>
        <w:t>Minsup Shin,</w:t>
      </w:r>
      <w:bookmarkStart w:id="1" w:name="_Hlk164701497"/>
      <w:r w:rsidRPr="00D13C60">
        <w:rPr>
          <w:rFonts w:ascii="Times New Roman" w:hAnsi="Times New Roman"/>
          <w:vertAlign w:val="superscript"/>
          <w:lang w:eastAsia="ko-KR"/>
        </w:rPr>
        <w:t>1</w:t>
      </w:r>
      <w:bookmarkEnd w:id="1"/>
      <w:r w:rsidRPr="00D13C60">
        <w:rPr>
          <w:rFonts w:ascii="Times New Roman" w:hAnsi="Times New Roman"/>
          <w:vertAlign w:val="superscript"/>
        </w:rPr>
        <w:t>†</w:t>
      </w:r>
      <w:r w:rsidRPr="00D13C60">
        <w:rPr>
          <w:rFonts w:ascii="Times New Roman" w:hAnsi="Times New Roman"/>
          <w:lang w:eastAsia="ko-KR"/>
        </w:rPr>
        <w:t xml:space="preserve"> Jiseok Han,</w:t>
      </w:r>
      <w:r w:rsidRPr="00D13C60">
        <w:rPr>
          <w:rFonts w:ascii="Times New Roman" w:hAnsi="Times New Roman"/>
          <w:vertAlign w:val="superscript"/>
          <w:lang w:eastAsia="ko-KR"/>
        </w:rPr>
        <w:t>2</w:t>
      </w:r>
      <w:r w:rsidRPr="00D13C60">
        <w:rPr>
          <w:rFonts w:ascii="Times New Roman" w:hAnsi="Times New Roman"/>
          <w:vertAlign w:val="superscript"/>
        </w:rPr>
        <w:t>†</w:t>
      </w:r>
      <w:r w:rsidRPr="00D13C60">
        <w:rPr>
          <w:rFonts w:ascii="Times New Roman" w:hAnsi="Times New Roman"/>
          <w:lang w:eastAsia="ko-KR"/>
        </w:rPr>
        <w:t xml:space="preserve"> Han-Joo Bae,</w:t>
      </w:r>
      <w:r w:rsidRPr="00D13C60">
        <w:rPr>
          <w:rFonts w:ascii="Times New Roman" w:hAnsi="Times New Roman"/>
          <w:vertAlign w:val="superscript"/>
          <w:lang w:eastAsia="ko-KR"/>
        </w:rPr>
        <w:t>1</w:t>
      </w:r>
      <w:r w:rsidRPr="00D13C60">
        <w:rPr>
          <w:rFonts w:ascii="Times New Roman" w:hAnsi="Times New Roman"/>
          <w:lang w:eastAsia="ko-KR"/>
        </w:rPr>
        <w:t xml:space="preserve"> Yuna Youn,</w:t>
      </w:r>
      <w:r w:rsidRPr="00D13C60">
        <w:rPr>
          <w:rFonts w:ascii="Times New Roman" w:hAnsi="Times New Roman"/>
          <w:vertAlign w:val="superscript"/>
          <w:lang w:eastAsia="ko-KR"/>
        </w:rPr>
        <w:t>3</w:t>
      </w:r>
      <w:r w:rsidRPr="00D13C60">
        <w:rPr>
          <w:rFonts w:ascii="Times New Roman" w:hAnsi="Times New Roman"/>
          <w:lang w:eastAsia="ko-KR"/>
        </w:rPr>
        <w:t xml:space="preserve"> Hye-Seong Cho,</w:t>
      </w:r>
      <w:r w:rsidRPr="00D13C60">
        <w:rPr>
          <w:rFonts w:ascii="Times New Roman" w:hAnsi="Times New Roman"/>
          <w:vertAlign w:val="superscript"/>
          <w:lang w:eastAsia="ko-KR"/>
        </w:rPr>
        <w:t>1</w:t>
      </w:r>
      <w:r w:rsidRPr="00D13C60">
        <w:rPr>
          <w:rFonts w:ascii="Times New Roman" w:hAnsi="Times New Roman"/>
          <w:lang w:eastAsia="ko-KR"/>
        </w:rPr>
        <w:t xml:space="preserve"> Kwanghee Yoo,</w:t>
      </w:r>
      <w:r w:rsidRPr="00D13C60">
        <w:rPr>
          <w:rFonts w:ascii="Times New Roman" w:hAnsi="Times New Roman"/>
          <w:vertAlign w:val="superscript"/>
          <w:lang w:eastAsia="ko-KR"/>
        </w:rPr>
        <w:t>1</w:t>
      </w:r>
      <w:r w:rsidRPr="00D13C60">
        <w:rPr>
          <w:rFonts w:ascii="Times New Roman" w:hAnsi="Times New Roman"/>
          <w:lang w:eastAsia="ko-KR"/>
        </w:rPr>
        <w:t xml:space="preserve"> Jun-Sik Chu,</w:t>
      </w:r>
      <w:r w:rsidRPr="00D13C60">
        <w:rPr>
          <w:rFonts w:ascii="Times New Roman" w:hAnsi="Times New Roman"/>
          <w:vertAlign w:val="superscript"/>
          <w:lang w:eastAsia="ko-KR"/>
        </w:rPr>
        <w:t>1</w:t>
      </w:r>
      <w:r w:rsidRPr="00D13C60">
        <w:rPr>
          <w:rFonts w:ascii="Times New Roman" w:hAnsi="Times New Roman"/>
          <w:lang w:eastAsia="ko-KR"/>
        </w:rPr>
        <w:t xml:space="preserve"> Jaehyun An,</w:t>
      </w:r>
      <w:r w:rsidRPr="00D13C60">
        <w:rPr>
          <w:rFonts w:ascii="Times New Roman" w:hAnsi="Times New Roman"/>
          <w:vertAlign w:val="superscript"/>
          <w:lang w:eastAsia="ko-KR"/>
        </w:rPr>
        <w:t>4</w:t>
      </w:r>
      <w:r w:rsidRPr="00D13C60">
        <w:rPr>
          <w:rFonts w:ascii="Times New Roman" w:hAnsi="Times New Roman"/>
          <w:lang w:eastAsia="ko-KR"/>
        </w:rPr>
        <w:t xml:space="preserve"> Hyejin Chang,</w:t>
      </w:r>
      <w:r w:rsidRPr="00D13C60">
        <w:rPr>
          <w:rFonts w:ascii="Times New Roman" w:hAnsi="Times New Roman"/>
          <w:vertAlign w:val="superscript"/>
          <w:lang w:eastAsia="ko-KR"/>
        </w:rPr>
        <w:t>5</w:t>
      </w:r>
      <w:r w:rsidRPr="00D13C60">
        <w:rPr>
          <w:rFonts w:ascii="Times New Roman" w:hAnsi="Times New Roman"/>
          <w:lang w:eastAsia="ko-KR"/>
        </w:rPr>
        <w:t xml:space="preserve"> </w:t>
      </w:r>
      <w:r w:rsidR="0041619B" w:rsidRPr="00D67EF4">
        <w:rPr>
          <w:rFonts w:ascii="Times New Roman" w:hAnsi="Times New Roman"/>
          <w:szCs w:val="24"/>
          <w:lang w:eastAsia="ko-KR"/>
        </w:rPr>
        <w:t>Jin-Hyeok Hwang,</w:t>
      </w:r>
      <w:r w:rsidR="0041619B" w:rsidRPr="00D67EF4">
        <w:rPr>
          <w:rFonts w:ascii="Times New Roman" w:hAnsi="Times New Roman"/>
          <w:smallCaps/>
          <w:szCs w:val="24"/>
          <w:vertAlign w:val="superscript"/>
          <w:lang w:eastAsia="ko-KR"/>
        </w:rPr>
        <w:t>3,6</w:t>
      </w:r>
      <w:r w:rsidR="0041619B" w:rsidRPr="0041619B">
        <w:rPr>
          <w:rFonts w:ascii="Times New Roman" w:hAnsi="Times New Roman" w:hint="eastAsia"/>
          <w:smallCaps/>
          <w:szCs w:val="24"/>
          <w:lang w:eastAsia="ko-KR"/>
        </w:rPr>
        <w:t xml:space="preserve"> </w:t>
      </w:r>
      <w:r w:rsidRPr="00D13C60">
        <w:rPr>
          <w:rFonts w:ascii="Times New Roman" w:hAnsi="Times New Roman"/>
        </w:rPr>
        <w:t>Jaehi Kim,</w:t>
      </w:r>
      <w:r w:rsidRPr="00D13C60">
        <w:rPr>
          <w:rFonts w:ascii="Times New Roman" w:hAnsi="Times New Roman"/>
          <w:vertAlign w:val="superscript"/>
          <w:lang w:eastAsia="ko-KR"/>
        </w:rPr>
        <w:t>1</w:t>
      </w:r>
      <w:r w:rsidRPr="00D13C60">
        <w:rPr>
          <w:rFonts w:ascii="Times New Roman" w:hAnsi="Times New Roman"/>
          <w:vertAlign w:val="superscript"/>
        </w:rPr>
        <w:t>*</w:t>
      </w:r>
      <w:r w:rsidRPr="00D13C60">
        <w:rPr>
          <w:rFonts w:ascii="Times New Roman" w:hAnsi="Times New Roman"/>
          <w:lang w:eastAsia="ko-KR"/>
        </w:rPr>
        <w:t xml:space="preserve"> Jihwan Song,</w:t>
      </w:r>
      <w:r w:rsidRPr="00D13C60">
        <w:rPr>
          <w:rFonts w:ascii="Times New Roman" w:hAnsi="Times New Roman"/>
          <w:vertAlign w:val="superscript"/>
          <w:lang w:eastAsia="ko-KR"/>
        </w:rPr>
        <w:t>2*</w:t>
      </w:r>
      <w:r w:rsidRPr="00D13C60">
        <w:rPr>
          <w:rFonts w:ascii="Times New Roman" w:hAnsi="Times New Roman"/>
          <w:lang w:eastAsia="ko-KR"/>
        </w:rPr>
        <w:t xml:space="preserve"> Jong-chan Lee,</w:t>
      </w:r>
      <w:r w:rsidRPr="00D13C60">
        <w:rPr>
          <w:rFonts w:ascii="Times New Roman" w:hAnsi="Times New Roman"/>
          <w:vertAlign w:val="superscript"/>
          <w:lang w:eastAsia="ko-KR"/>
        </w:rPr>
        <w:t>3,6*</w:t>
      </w:r>
      <w:r w:rsidRPr="00D13C60">
        <w:rPr>
          <w:rFonts w:ascii="Times New Roman" w:hAnsi="Times New Roman"/>
          <w:lang w:eastAsia="ko-KR"/>
        </w:rPr>
        <w:t xml:space="preserve"> Luke P. Lee,</w:t>
      </w:r>
      <w:r w:rsidRPr="00D13C60">
        <w:rPr>
          <w:rFonts w:ascii="Times New Roman" w:hAnsi="Times New Roman"/>
          <w:vertAlign w:val="superscript"/>
          <w:lang w:eastAsia="ko-KR"/>
        </w:rPr>
        <w:t>7,8,9*</w:t>
      </w:r>
      <w:r w:rsidRPr="00D13C60">
        <w:rPr>
          <w:rFonts w:ascii="Times New Roman" w:hAnsi="Times New Roman"/>
          <w:lang w:eastAsia="ko-KR"/>
        </w:rPr>
        <w:t xml:space="preserve"> </w:t>
      </w:r>
      <w:r w:rsidRPr="00D13C60">
        <w:rPr>
          <w:rFonts w:ascii="Times New Roman" w:hAnsi="Times New Roman"/>
        </w:rPr>
        <w:t>and Bong-Hyun Jun</w:t>
      </w:r>
      <w:r w:rsidRPr="00D13C60">
        <w:rPr>
          <w:rFonts w:ascii="Times New Roman" w:hAnsi="Times New Roman"/>
          <w:vertAlign w:val="superscript"/>
          <w:lang w:eastAsia="ko-KR"/>
        </w:rPr>
        <w:t>1</w:t>
      </w:r>
      <w:r w:rsidRPr="00D13C60">
        <w:rPr>
          <w:rFonts w:ascii="Times New Roman" w:hAnsi="Times New Roman"/>
          <w:vertAlign w:val="superscript"/>
        </w:rPr>
        <w:t>*</w:t>
      </w:r>
      <w:r w:rsidRPr="00D13C60">
        <w:rPr>
          <w:rFonts w:ascii="Times New Roman" w:hAnsi="Times New Roman"/>
        </w:rPr>
        <w:t xml:space="preserve"> </w:t>
      </w:r>
    </w:p>
    <w:p w14:paraId="40966912" w14:textId="77777777" w:rsidR="00F42794" w:rsidRPr="00D13C60" w:rsidRDefault="00B661D3" w:rsidP="00F42794">
      <w:pPr>
        <w:pStyle w:val="BBAuthorName"/>
        <w:jc w:val="both"/>
        <w:rPr>
          <w:rFonts w:ascii="Times New Roman" w:hAnsi="Times New Roman"/>
        </w:rPr>
      </w:pPr>
      <w:r w:rsidRPr="00D13C60">
        <w:rPr>
          <w:rFonts w:ascii="Times New Roman" w:hAnsi="Times New Roman"/>
        </w:rPr>
        <w:t>†These authors contributed equally to this work.</w:t>
      </w:r>
    </w:p>
    <w:p w14:paraId="49D1D1A3" w14:textId="009FBB22" w:rsidR="0077104A" w:rsidRPr="006252AB" w:rsidRDefault="00B661D3" w:rsidP="006252AB">
      <w:pPr>
        <w:pStyle w:val="BBAuthorName"/>
        <w:jc w:val="both"/>
        <w:rPr>
          <w:rFonts w:ascii="Times New Roman" w:hAnsi="Times New Roman"/>
        </w:rPr>
      </w:pPr>
      <w:r w:rsidRPr="00D13C60">
        <w:rPr>
          <w:rFonts w:ascii="Times New Roman" w:hAnsi="Times New Roman"/>
        </w:rPr>
        <w:t xml:space="preserve">*Correspondence: </w:t>
      </w:r>
      <w:r w:rsidR="00311FE0" w:rsidRPr="00311FE0">
        <w:rPr>
          <w:rFonts w:ascii="Times New Roman" w:hAnsi="Times New Roman"/>
        </w:rPr>
        <w:t>bjun@konkuk.ac.kr</w:t>
      </w:r>
      <w:r w:rsidR="00311FE0">
        <w:rPr>
          <w:rFonts w:ascii="Times New Roman" w:hAnsi="Times New Roman" w:hint="eastAsia"/>
          <w:lang w:eastAsia="ko-KR"/>
        </w:rPr>
        <w:t xml:space="preserve">; </w:t>
      </w:r>
      <w:r w:rsidRPr="00D13C60">
        <w:rPr>
          <w:rFonts w:ascii="Times New Roman" w:hAnsi="Times New Roman"/>
        </w:rPr>
        <w:t xml:space="preserve">susia45@gmail.com; </w:t>
      </w:r>
      <w:r w:rsidRPr="00D13C60">
        <w:rPr>
          <w:rFonts w:ascii="Times New Roman" w:hAnsi="Times New Roman"/>
          <w:lang w:eastAsia="ko-KR"/>
        </w:rPr>
        <w:t>jsong@hanbat.ac.kr; ljc0316@snubh.org; lplee@harvard.edu</w:t>
      </w:r>
      <w:r w:rsidRPr="00D13C60">
        <w:rPr>
          <w:rFonts w:ascii="Times New Roman" w:hAnsi="Times New Roman"/>
          <w:szCs w:val="24"/>
        </w:rPr>
        <w:br w:type="page"/>
      </w:r>
    </w:p>
    <w:p w14:paraId="68659E7C" w14:textId="0053D1B2" w:rsidR="006D113E" w:rsidRPr="00D13C60" w:rsidRDefault="00B661D3" w:rsidP="0077104A">
      <w:pPr>
        <w:adjustRightInd w:val="0"/>
        <w:snapToGrid w:val="0"/>
        <w:spacing w:before="240" w:after="120" w:line="228" w:lineRule="auto"/>
        <w:ind w:rightChars="271" w:right="650"/>
        <w:rPr>
          <w:rFonts w:ascii="Times New Roman" w:eastAsia="맑은 고딕" w:hAnsi="Times New Roman"/>
          <w:b/>
          <w:snapToGrid w:val="0"/>
          <w:color w:val="000000"/>
          <w:szCs w:val="24"/>
          <w:lang w:eastAsia="ko-KR" w:bidi="en-US"/>
        </w:rPr>
      </w:pPr>
      <w:r w:rsidRPr="00D13C60">
        <w:rPr>
          <w:rFonts w:ascii="Times New Roman" w:eastAsia="맑은 고딕" w:hAnsi="Times New Roman"/>
          <w:b/>
          <w:snapToGrid w:val="0"/>
          <w:color w:val="000000"/>
          <w:sz w:val="36"/>
          <w:szCs w:val="36"/>
          <w:lang w:eastAsia="ko-KR" w:bidi="en-US"/>
        </w:rPr>
        <w:lastRenderedPageBreak/>
        <w:t xml:space="preserve">Supplementary </w:t>
      </w:r>
      <w:r w:rsidR="00EC28DA" w:rsidRPr="00D13C60">
        <w:rPr>
          <w:rFonts w:ascii="Times New Roman" w:eastAsia="맑은 고딕" w:hAnsi="Times New Roman"/>
          <w:b/>
          <w:snapToGrid w:val="0"/>
          <w:color w:val="000000"/>
          <w:sz w:val="36"/>
          <w:szCs w:val="36"/>
          <w:lang w:eastAsia="ko-KR" w:bidi="en-US"/>
        </w:rPr>
        <w:t>Note, Tables, and Figures</w:t>
      </w:r>
    </w:p>
    <w:p w14:paraId="31D84B52" w14:textId="5B48BD74" w:rsidR="00EC28DA" w:rsidRPr="00D13C60" w:rsidRDefault="00B661D3" w:rsidP="0077104A">
      <w:pPr>
        <w:adjustRightInd w:val="0"/>
        <w:snapToGrid w:val="0"/>
        <w:spacing w:before="240" w:after="120" w:line="228" w:lineRule="auto"/>
        <w:ind w:rightChars="271" w:right="650"/>
        <w:rPr>
          <w:rFonts w:ascii="Times New Roman" w:eastAsia="맑은 고딕" w:hAnsi="Times New Roman"/>
          <w:b/>
          <w:snapToGrid w:val="0"/>
          <w:color w:val="000000"/>
          <w:szCs w:val="24"/>
          <w:lang w:eastAsia="ko-KR" w:bidi="en-US"/>
        </w:rPr>
      </w:pPr>
      <w:r w:rsidRPr="00D13C60">
        <w:rPr>
          <w:rFonts w:ascii="Times New Roman" w:eastAsia="맑은 고딕" w:hAnsi="Times New Roman"/>
          <w:b/>
          <w:snapToGrid w:val="0"/>
          <w:color w:val="000000"/>
          <w:szCs w:val="24"/>
          <w:lang w:eastAsia="ko-KR" w:bidi="en-US"/>
        </w:rPr>
        <w:t>Supplementary Note 1: Human resource data information</w:t>
      </w:r>
    </w:p>
    <w:p w14:paraId="6DA54370" w14:textId="43C4A5E9" w:rsidR="00FB6215" w:rsidRPr="00986961" w:rsidRDefault="00FB6215" w:rsidP="00FB6215">
      <w:pPr>
        <w:adjustRightInd w:val="0"/>
        <w:snapToGrid w:val="0"/>
        <w:spacing w:before="240" w:after="120" w:line="228" w:lineRule="auto"/>
        <w:ind w:rightChars="271" w:right="650"/>
        <w:rPr>
          <w:rFonts w:ascii="Times New Roman" w:hAnsi="Times New Roman"/>
          <w:color w:val="000000"/>
        </w:rPr>
      </w:pPr>
      <w:r w:rsidRPr="00D13C60">
        <w:rPr>
          <w:rFonts w:ascii="Times New Roman" w:eastAsia="맑은 고딕" w:hAnsi="Times New Roman"/>
          <w:snapToGrid w:val="0"/>
          <w:color w:val="000000"/>
          <w:szCs w:val="24"/>
          <w:lang w:eastAsia="ko-KR" w:bidi="en-US"/>
        </w:rPr>
        <w:t>We are conducting a National Research Funding project under the BRIDGE Convergence R&amp;D program of the Ministry of Science and ICT of the Republic of Korea, entitled "Development of Early Detection Technology for Pancreatic Cancer via Liquid Biopsy Using Fiber Optic-Based Raman Spectroscopy and Artificial Intelligence System" (Project number: NRF-2021M3C1C3097204).</w:t>
      </w:r>
    </w:p>
    <w:p w14:paraId="1FEEE3E5" w14:textId="27E83E7E" w:rsidR="0077104A" w:rsidRPr="00D13C60" w:rsidRDefault="00FB6215" w:rsidP="0077104A">
      <w:pPr>
        <w:adjustRightInd w:val="0"/>
        <w:snapToGrid w:val="0"/>
        <w:spacing w:before="240" w:after="120" w:line="228" w:lineRule="auto"/>
        <w:ind w:rightChars="271" w:right="650"/>
        <w:rPr>
          <w:rFonts w:ascii="Times New Roman" w:eastAsia="맑은 고딕" w:hAnsi="Times New Roman"/>
          <w:snapToGrid w:val="0"/>
          <w:color w:val="000000"/>
          <w:szCs w:val="24"/>
          <w:lang w:eastAsia="ko-KR" w:bidi="en-US"/>
        </w:rPr>
      </w:pPr>
      <w:r w:rsidRPr="00D13C60">
        <w:rPr>
          <w:rFonts w:ascii="Times New Roman" w:eastAsia="맑은 고딕" w:hAnsi="Times New Roman"/>
          <w:snapToGrid w:val="0"/>
          <w:color w:val="000000"/>
          <w:szCs w:val="24"/>
          <w:lang w:eastAsia="ko-KR" w:bidi="en-US"/>
        </w:rPr>
        <w:t xml:space="preserve">As part of this project, we established a comprehensive database comprising 150 human subjects at a single tertiary hospital. The subjects were categorized into three distinct groups: 50 healthy controls, 40 </w:t>
      </w:r>
      <w:r w:rsidR="00991CF8" w:rsidRPr="00D13C60">
        <w:rPr>
          <w:rFonts w:ascii="Times New Roman" w:eastAsia="맑은 고딕" w:hAnsi="Times New Roman"/>
          <w:snapToGrid w:val="0"/>
          <w:color w:val="000000"/>
          <w:szCs w:val="24"/>
          <w:lang w:eastAsia="ko-KR" w:bidi="en-US"/>
        </w:rPr>
        <w:t xml:space="preserve">patients with </w:t>
      </w:r>
      <w:r w:rsidRPr="00D13C60">
        <w:rPr>
          <w:rFonts w:ascii="Times New Roman" w:eastAsia="맑은 고딕" w:hAnsi="Times New Roman"/>
          <w:snapToGrid w:val="0"/>
          <w:color w:val="000000"/>
          <w:szCs w:val="24"/>
          <w:lang w:eastAsia="ko-KR" w:bidi="en-US"/>
        </w:rPr>
        <w:t>early-stage (resectable)</w:t>
      </w:r>
      <w:r w:rsidR="00991CF8" w:rsidRPr="00D13C60">
        <w:rPr>
          <w:rFonts w:ascii="Times New Roman" w:eastAsia="맑은 고딕" w:hAnsi="Times New Roman"/>
          <w:snapToGrid w:val="0"/>
          <w:color w:val="000000"/>
          <w:szCs w:val="24"/>
          <w:lang w:eastAsia="ko-KR" w:bidi="en-US"/>
        </w:rPr>
        <w:t xml:space="preserve"> </w:t>
      </w:r>
      <w:r w:rsidRPr="00D13C60">
        <w:rPr>
          <w:rFonts w:ascii="Times New Roman" w:eastAsia="맑은 고딕" w:hAnsi="Times New Roman"/>
          <w:snapToGrid w:val="0"/>
          <w:color w:val="000000"/>
          <w:szCs w:val="24"/>
          <w:lang w:eastAsia="ko-KR" w:bidi="en-US"/>
        </w:rPr>
        <w:t xml:space="preserve">pancreatic cancer, and 60 </w:t>
      </w:r>
      <w:r w:rsidR="00991CF8" w:rsidRPr="00D13C60">
        <w:rPr>
          <w:rFonts w:ascii="Times New Roman" w:eastAsia="맑은 고딕" w:hAnsi="Times New Roman"/>
          <w:snapToGrid w:val="0"/>
          <w:color w:val="000000"/>
          <w:szCs w:val="24"/>
          <w:lang w:eastAsia="ko-KR" w:bidi="en-US"/>
        </w:rPr>
        <w:t xml:space="preserve">patients with </w:t>
      </w:r>
      <w:r w:rsidRPr="00D13C60">
        <w:rPr>
          <w:rFonts w:ascii="Times New Roman" w:eastAsia="맑은 고딕" w:hAnsi="Times New Roman"/>
          <w:snapToGrid w:val="0"/>
          <w:color w:val="000000"/>
          <w:szCs w:val="24"/>
          <w:lang w:eastAsia="ko-KR" w:bidi="en-US"/>
        </w:rPr>
        <w:t>advanced-stage (locally advanced or metastatic) pancreatic cancer. All blood samples and clinical data were collected following meticulous review and approval by the Institutional Review Board (IRB) of Seoul National University Bundang Hospital. This database has been approved for the publication of multiple research papers that focus on various engineering measurement methodologies</w:t>
      </w:r>
      <w:r w:rsidR="00B661D3" w:rsidRPr="00D13C60">
        <w:rPr>
          <w:rFonts w:ascii="Times New Roman" w:eastAsia="맑은 고딕" w:hAnsi="Times New Roman"/>
          <w:snapToGrid w:val="0"/>
          <w:color w:val="000000"/>
          <w:szCs w:val="24"/>
          <w:lang w:eastAsia="ko-KR" w:bidi="en-US"/>
        </w:rPr>
        <w:t>.</w:t>
      </w:r>
    </w:p>
    <w:p w14:paraId="2AA97BD2" w14:textId="33D30434" w:rsidR="0077104A" w:rsidRPr="00D13C60" w:rsidRDefault="00B661D3" w:rsidP="0077104A">
      <w:pPr>
        <w:adjustRightInd w:val="0"/>
        <w:snapToGrid w:val="0"/>
        <w:spacing w:before="240" w:after="120" w:line="228" w:lineRule="auto"/>
        <w:ind w:rightChars="271" w:right="650"/>
        <w:rPr>
          <w:rFonts w:ascii="Times New Roman" w:eastAsia="맑은 고딕" w:hAnsi="Times New Roman"/>
          <w:b/>
          <w:bCs/>
          <w:i/>
          <w:iCs/>
          <w:snapToGrid w:val="0"/>
          <w:color w:val="000000"/>
          <w:szCs w:val="24"/>
          <w:lang w:eastAsia="ko-KR" w:bidi="en-US"/>
        </w:rPr>
      </w:pPr>
      <w:r w:rsidRPr="00D13C60">
        <w:rPr>
          <w:rFonts w:ascii="Times New Roman" w:eastAsia="맑은 고딕" w:hAnsi="Times New Roman"/>
          <w:b/>
          <w:bCs/>
          <w:i/>
          <w:iCs/>
          <w:snapToGrid w:val="0"/>
          <w:color w:val="000000"/>
          <w:szCs w:val="24"/>
          <w:lang w:eastAsia="ko-KR" w:bidi="en-US"/>
        </w:rPr>
        <w:t>Baseline characteristics</w:t>
      </w:r>
    </w:p>
    <w:p w14:paraId="2DE9F815" w14:textId="42EC1DE1" w:rsidR="0077104A" w:rsidRPr="00D13C60" w:rsidRDefault="00FB6215" w:rsidP="0077104A">
      <w:pPr>
        <w:adjustRightInd w:val="0"/>
        <w:snapToGrid w:val="0"/>
        <w:spacing w:before="240" w:after="120" w:line="228" w:lineRule="auto"/>
        <w:ind w:rightChars="271" w:right="650"/>
        <w:rPr>
          <w:rFonts w:ascii="Times New Roman" w:eastAsia="맑은 고딕" w:hAnsi="Times New Roman"/>
          <w:snapToGrid w:val="0"/>
          <w:color w:val="000000"/>
          <w:szCs w:val="24"/>
          <w:lang w:eastAsia="ko-KR" w:bidi="en-US"/>
        </w:rPr>
      </w:pPr>
      <w:r w:rsidRPr="00D13C60">
        <w:rPr>
          <w:rFonts w:ascii="Times New Roman" w:eastAsia="맑은 고딕" w:hAnsi="Times New Roman"/>
          <w:snapToGrid w:val="0"/>
          <w:color w:val="000000"/>
          <w:szCs w:val="24"/>
          <w:lang w:eastAsia="ko-KR" w:bidi="en-US"/>
        </w:rPr>
        <w:t xml:space="preserve">The baseline characteristics are summarized in </w:t>
      </w:r>
      <w:r w:rsidRPr="00D13C60">
        <w:rPr>
          <w:rFonts w:ascii="Times New Roman" w:eastAsia="맑은 고딕" w:hAnsi="Times New Roman"/>
          <w:b/>
          <w:bCs/>
          <w:snapToGrid w:val="0"/>
          <w:color w:val="000000"/>
          <w:szCs w:val="24"/>
          <w:lang w:eastAsia="ko-KR" w:bidi="en-US"/>
        </w:rPr>
        <w:t>Supplementary Table 1</w:t>
      </w:r>
      <w:r w:rsidRPr="00D13C60">
        <w:rPr>
          <w:rFonts w:ascii="Times New Roman" w:eastAsia="맑은 고딕" w:hAnsi="Times New Roman"/>
          <w:snapToGrid w:val="0"/>
          <w:color w:val="000000"/>
          <w:szCs w:val="24"/>
          <w:lang w:eastAsia="ko-KR" w:bidi="en-US"/>
        </w:rPr>
        <w:t>. The healthy control group was propensity-matched to the cancer group for age and sex, resulting in no statistically significant differences in these variables across the three groups. Tumor location showed no significant difference between the resectable pancreatic cancer (RPC) and advanced pancreatic cancer (APC) groups, with head cancer accounting for 46% of all cases. The tumor size was significantly larger in the APC group (median: 3.8 cm) compared to the RPC group (median: 2.2 cm). All subjects were Southeast Asians</w:t>
      </w:r>
      <w:r w:rsidR="00B661D3" w:rsidRPr="00D13C60">
        <w:rPr>
          <w:rFonts w:ascii="Times New Roman" w:eastAsia="맑은 고딕" w:hAnsi="Times New Roman"/>
          <w:snapToGrid w:val="0"/>
          <w:color w:val="000000"/>
          <w:szCs w:val="24"/>
          <w:lang w:eastAsia="ko-KR" w:bidi="en-US"/>
        </w:rPr>
        <w:t xml:space="preserve">. </w:t>
      </w:r>
    </w:p>
    <w:p w14:paraId="776E0B33" w14:textId="74E8CCDC" w:rsidR="0077104A" w:rsidRPr="00D13C60" w:rsidRDefault="00B661D3" w:rsidP="0077104A">
      <w:pPr>
        <w:adjustRightInd w:val="0"/>
        <w:snapToGrid w:val="0"/>
        <w:spacing w:before="240" w:after="120" w:line="228" w:lineRule="auto"/>
        <w:ind w:rightChars="271" w:right="650"/>
        <w:rPr>
          <w:rFonts w:ascii="Times New Roman" w:eastAsia="맑은 고딕" w:hAnsi="Times New Roman"/>
          <w:b/>
          <w:bCs/>
          <w:i/>
          <w:iCs/>
          <w:snapToGrid w:val="0"/>
          <w:color w:val="000000"/>
          <w:szCs w:val="24"/>
          <w:lang w:eastAsia="ko-KR" w:bidi="en-US"/>
        </w:rPr>
      </w:pPr>
      <w:r w:rsidRPr="00D13C60">
        <w:rPr>
          <w:rFonts w:ascii="Times New Roman" w:eastAsia="맑은 고딕" w:hAnsi="Times New Roman"/>
          <w:b/>
          <w:bCs/>
          <w:i/>
          <w:iCs/>
          <w:snapToGrid w:val="0"/>
          <w:color w:val="000000"/>
          <w:szCs w:val="24"/>
          <w:lang w:eastAsia="ko-KR" w:bidi="en-US"/>
        </w:rPr>
        <w:t>Ethics approval</w:t>
      </w:r>
    </w:p>
    <w:p w14:paraId="3AAB6CED" w14:textId="1078B96F" w:rsidR="0077104A" w:rsidRPr="00D13C60" w:rsidRDefault="00FB6215" w:rsidP="0077104A">
      <w:pPr>
        <w:adjustRightInd w:val="0"/>
        <w:snapToGrid w:val="0"/>
        <w:spacing w:before="240" w:after="120" w:line="228" w:lineRule="auto"/>
        <w:ind w:rightChars="271" w:right="650"/>
        <w:rPr>
          <w:rFonts w:ascii="Times New Roman" w:eastAsia="맑은 고딕" w:hAnsi="Times New Roman"/>
          <w:snapToGrid w:val="0"/>
          <w:color w:val="000000"/>
          <w:szCs w:val="24"/>
          <w:lang w:eastAsia="ko-KR" w:bidi="en-US"/>
        </w:rPr>
      </w:pPr>
      <w:r w:rsidRPr="00D13C60">
        <w:rPr>
          <w:rFonts w:ascii="Times New Roman" w:eastAsia="맑은 고딕" w:hAnsi="Times New Roman"/>
          <w:snapToGrid w:val="0"/>
          <w:color w:val="000000"/>
          <w:szCs w:val="24"/>
          <w:lang w:eastAsia="ko-KR" w:bidi="en-US"/>
        </w:rPr>
        <w:t xml:space="preserve">Ethical approval was obtained from the Human Bioresource Center of Seoul National University Bundang Hospital (Affiliated College of Medicine, Seoul National University). The protocol was reviewed and approved by the IRB </w:t>
      </w:r>
      <w:r w:rsidR="00991CF8" w:rsidRPr="00D13C60">
        <w:rPr>
          <w:rFonts w:ascii="Times New Roman" w:eastAsia="맑은 고딕" w:hAnsi="Times New Roman"/>
          <w:snapToGrid w:val="0"/>
          <w:color w:val="000000"/>
          <w:szCs w:val="24"/>
          <w:lang w:eastAsia="ko-KR" w:bidi="en-US"/>
        </w:rPr>
        <w:t>(</w:t>
      </w:r>
      <w:r w:rsidRPr="00D13C60">
        <w:rPr>
          <w:rFonts w:ascii="Times New Roman" w:eastAsia="맑은 고딕" w:hAnsi="Times New Roman"/>
          <w:snapToGrid w:val="0"/>
          <w:color w:val="000000"/>
          <w:szCs w:val="24"/>
          <w:lang w:eastAsia="ko-KR" w:bidi="en-US"/>
        </w:rPr>
        <w:t>approval number: X-2011-651-903) and conducted in accordance with the Declaration of Helsinki. Private patient information was anonymized and de-identified before analysis</w:t>
      </w:r>
      <w:r w:rsidR="00B661D3" w:rsidRPr="00D13C60">
        <w:rPr>
          <w:rFonts w:ascii="Times New Roman" w:eastAsia="맑은 고딕" w:hAnsi="Times New Roman"/>
          <w:snapToGrid w:val="0"/>
          <w:color w:val="000000"/>
          <w:szCs w:val="24"/>
          <w:lang w:eastAsia="ko-KR" w:bidi="en-US"/>
        </w:rPr>
        <w:t xml:space="preserve">. </w:t>
      </w:r>
    </w:p>
    <w:p w14:paraId="5D7E8A46" w14:textId="77B58258" w:rsidR="0077104A" w:rsidRPr="00D13C60" w:rsidRDefault="00B661D3" w:rsidP="0077104A">
      <w:pPr>
        <w:adjustRightInd w:val="0"/>
        <w:snapToGrid w:val="0"/>
        <w:spacing w:before="240" w:after="120" w:line="228" w:lineRule="auto"/>
        <w:ind w:rightChars="271" w:right="650"/>
        <w:rPr>
          <w:rFonts w:ascii="Times New Roman" w:eastAsia="맑은 고딕" w:hAnsi="Times New Roman"/>
          <w:b/>
          <w:bCs/>
          <w:i/>
          <w:iCs/>
          <w:snapToGrid w:val="0"/>
          <w:color w:val="000000"/>
          <w:szCs w:val="24"/>
          <w:lang w:eastAsia="ko-KR" w:bidi="en-US"/>
        </w:rPr>
      </w:pPr>
      <w:r w:rsidRPr="00D13C60">
        <w:rPr>
          <w:rFonts w:ascii="Times New Roman" w:eastAsia="맑은 고딕" w:hAnsi="Times New Roman"/>
          <w:b/>
          <w:bCs/>
          <w:i/>
          <w:iCs/>
          <w:snapToGrid w:val="0"/>
          <w:color w:val="000000"/>
          <w:szCs w:val="24"/>
          <w:lang w:eastAsia="ko-KR" w:bidi="en-US"/>
        </w:rPr>
        <w:t>Consent to participate</w:t>
      </w:r>
    </w:p>
    <w:p w14:paraId="3875272A" w14:textId="15163765" w:rsidR="0077104A" w:rsidRPr="00D13C60" w:rsidRDefault="00FB6215" w:rsidP="0077104A">
      <w:pPr>
        <w:adjustRightInd w:val="0"/>
        <w:snapToGrid w:val="0"/>
        <w:spacing w:before="240" w:after="120" w:line="228" w:lineRule="auto"/>
        <w:ind w:rightChars="271" w:right="650"/>
        <w:rPr>
          <w:rFonts w:ascii="Times New Roman" w:eastAsia="맑은 고딕" w:hAnsi="Times New Roman"/>
          <w:snapToGrid w:val="0"/>
          <w:color w:val="000000"/>
          <w:szCs w:val="24"/>
          <w:lang w:eastAsia="ko-KR" w:bidi="en-US"/>
        </w:rPr>
      </w:pPr>
      <w:r w:rsidRPr="00D13C60">
        <w:rPr>
          <w:rFonts w:ascii="Times New Roman" w:eastAsia="맑은 고딕" w:hAnsi="Times New Roman"/>
          <w:snapToGrid w:val="0"/>
          <w:color w:val="000000"/>
          <w:szCs w:val="24"/>
          <w:lang w:eastAsia="ko-KR" w:bidi="en-US"/>
        </w:rPr>
        <w:t xml:space="preserve">All participants provided informed consent under the condition of guaranteed anonymity when donating their samples to the Human Resources Center at Seoul National University Bundang Hospital. Consent included the following components: (1) donation of blood or tissue samples, (2) provision of basic clinical information, and (3) exemption from the requirement to obtain additional consent for future related research. These provisions were subsequently reviewed by the </w:t>
      </w:r>
      <w:r w:rsidR="00991CF8" w:rsidRPr="00D13C60">
        <w:rPr>
          <w:rFonts w:ascii="Times New Roman" w:eastAsia="맑은 고딕" w:hAnsi="Times New Roman"/>
          <w:snapToGrid w:val="0"/>
          <w:color w:val="000000"/>
          <w:szCs w:val="24"/>
          <w:lang w:eastAsia="ko-KR" w:bidi="en-US"/>
        </w:rPr>
        <w:t>IRB</w:t>
      </w:r>
      <w:r w:rsidRPr="00D13C60">
        <w:rPr>
          <w:rFonts w:ascii="Times New Roman" w:eastAsia="맑은 고딕" w:hAnsi="Times New Roman"/>
          <w:snapToGrid w:val="0"/>
          <w:color w:val="000000"/>
          <w:szCs w:val="24"/>
          <w:lang w:eastAsia="ko-KR" w:bidi="en-US"/>
        </w:rPr>
        <w:t xml:space="preserve"> of Seoul National University Bundang Hospital and confirmed to be exempt from further approval</w:t>
      </w:r>
      <w:r w:rsidR="00B661D3" w:rsidRPr="00D13C60">
        <w:rPr>
          <w:rFonts w:ascii="Times New Roman" w:eastAsia="맑은 고딕" w:hAnsi="Times New Roman"/>
          <w:snapToGrid w:val="0"/>
          <w:color w:val="000000"/>
          <w:szCs w:val="24"/>
          <w:lang w:eastAsia="ko-KR" w:bidi="en-US"/>
        </w:rPr>
        <w:t xml:space="preserve">. </w:t>
      </w:r>
    </w:p>
    <w:p w14:paraId="016C42EA" w14:textId="725CF19C" w:rsidR="0077104A" w:rsidRPr="00D13C60" w:rsidRDefault="00B661D3" w:rsidP="0077104A">
      <w:pPr>
        <w:adjustRightInd w:val="0"/>
        <w:snapToGrid w:val="0"/>
        <w:spacing w:before="240" w:after="120" w:line="228" w:lineRule="auto"/>
        <w:ind w:rightChars="271" w:right="650"/>
        <w:rPr>
          <w:rFonts w:ascii="Times New Roman" w:eastAsia="맑은 고딕" w:hAnsi="Times New Roman"/>
          <w:b/>
          <w:bCs/>
          <w:i/>
          <w:iCs/>
          <w:snapToGrid w:val="0"/>
          <w:color w:val="000000"/>
          <w:szCs w:val="24"/>
          <w:lang w:eastAsia="ko-KR" w:bidi="en-US"/>
        </w:rPr>
      </w:pPr>
      <w:r w:rsidRPr="00D13C60">
        <w:rPr>
          <w:rFonts w:ascii="Times New Roman" w:eastAsia="맑은 고딕" w:hAnsi="Times New Roman"/>
          <w:b/>
          <w:bCs/>
          <w:i/>
          <w:iCs/>
          <w:snapToGrid w:val="0"/>
          <w:color w:val="000000"/>
          <w:szCs w:val="24"/>
          <w:lang w:eastAsia="ko-KR" w:bidi="en-US"/>
        </w:rPr>
        <w:t>Availability of data and material</w:t>
      </w:r>
    </w:p>
    <w:p w14:paraId="26B9AC90" w14:textId="6E02CE1D" w:rsidR="00EC28DA" w:rsidRPr="00D13C60" w:rsidRDefault="00FB6215" w:rsidP="00EC28DA">
      <w:pPr>
        <w:spacing w:after="0"/>
        <w:jc w:val="left"/>
        <w:rPr>
          <w:rFonts w:ascii="Times New Roman" w:eastAsia="맑은 고딕" w:hAnsi="Times New Roman"/>
          <w:color w:val="000000"/>
          <w:szCs w:val="24"/>
          <w:lang w:eastAsia="ko-KR"/>
        </w:rPr>
      </w:pPr>
      <w:r w:rsidRPr="00D13C60">
        <w:rPr>
          <w:rFonts w:ascii="Times New Roman" w:eastAsia="맑은 고딕" w:hAnsi="Times New Roman"/>
          <w:color w:val="000000"/>
          <w:szCs w:val="24"/>
          <w:lang w:eastAsia="ko-KR"/>
        </w:rPr>
        <w:lastRenderedPageBreak/>
        <w:t xml:space="preserve">The data that support the findings of this study are not openly available for reasons of sensitivity but are available from the corresponding author upon reasonable request. Data </w:t>
      </w:r>
      <w:r w:rsidR="00991CF8" w:rsidRPr="00D13C60">
        <w:rPr>
          <w:rFonts w:ascii="Times New Roman" w:eastAsia="맑은 고딕" w:hAnsi="Times New Roman"/>
          <w:color w:val="000000"/>
          <w:szCs w:val="24"/>
          <w:lang w:eastAsia="ko-KR"/>
        </w:rPr>
        <w:t>are</w:t>
      </w:r>
      <w:r w:rsidRPr="00D13C60">
        <w:rPr>
          <w:rFonts w:ascii="Times New Roman" w:eastAsia="맑은 고딕" w:hAnsi="Times New Roman"/>
          <w:color w:val="000000"/>
          <w:szCs w:val="24"/>
          <w:lang w:eastAsia="ko-KR"/>
        </w:rPr>
        <w:t xml:space="preserve"> stored in controlled-access repositories at the Human Bioresource Center of Seoul National University Bundang Hospital</w:t>
      </w:r>
      <w:r w:rsidR="00B661D3" w:rsidRPr="00D13C60">
        <w:rPr>
          <w:rFonts w:ascii="Times New Roman" w:eastAsia="맑은 고딕" w:hAnsi="Times New Roman"/>
          <w:color w:val="000000"/>
          <w:szCs w:val="24"/>
          <w:lang w:eastAsia="ko-KR"/>
        </w:rPr>
        <w:t>.</w:t>
      </w:r>
    </w:p>
    <w:p w14:paraId="663C2D0E" w14:textId="77777777" w:rsidR="00EC28DA" w:rsidRPr="00D13C60" w:rsidRDefault="00EC28DA" w:rsidP="00EC28DA">
      <w:pPr>
        <w:spacing w:after="0"/>
        <w:jc w:val="left"/>
        <w:rPr>
          <w:rFonts w:ascii="Times New Roman" w:eastAsia="맑은 고딕" w:hAnsi="Times New Roman"/>
          <w:color w:val="000000"/>
          <w:szCs w:val="24"/>
          <w:lang w:eastAsia="ko-KR"/>
        </w:rPr>
      </w:pPr>
    </w:p>
    <w:p w14:paraId="4CB65F95" w14:textId="13AEA252" w:rsidR="00EC28DA" w:rsidRPr="00D13C60" w:rsidRDefault="00B661D3" w:rsidP="00EC28DA">
      <w:pPr>
        <w:spacing w:after="0"/>
        <w:jc w:val="left"/>
        <w:rPr>
          <w:rFonts w:ascii="Times New Roman" w:eastAsia="맑은 고딕" w:hAnsi="Times New Roman"/>
          <w:b/>
          <w:bCs/>
          <w:snapToGrid w:val="0"/>
          <w:color w:val="000000"/>
          <w:szCs w:val="24"/>
          <w:lang w:eastAsia="ko-KR" w:bidi="en-US"/>
        </w:rPr>
      </w:pPr>
      <w:r w:rsidRPr="00D13C60">
        <w:rPr>
          <w:rFonts w:ascii="Times New Roman" w:eastAsia="맑은 고딕" w:hAnsi="Times New Roman"/>
          <w:b/>
          <w:bCs/>
          <w:snapToGrid w:val="0"/>
          <w:color w:val="000000"/>
          <w:szCs w:val="24"/>
          <w:lang w:eastAsia="ko-KR" w:bidi="en-US"/>
        </w:rPr>
        <w:t xml:space="preserve">Supplementary Table 1: Baseline characteristics of subjects </w:t>
      </w:r>
    </w:p>
    <w:tbl>
      <w:tblPr>
        <w:tblStyle w:val="af5"/>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CellMar>
          <w:left w:w="57" w:type="dxa"/>
          <w:right w:w="28" w:type="dxa"/>
        </w:tblCellMar>
        <w:tblLook w:val="04A0" w:firstRow="1" w:lastRow="0" w:firstColumn="1" w:lastColumn="0" w:noHBand="0" w:noVBand="1"/>
      </w:tblPr>
      <w:tblGrid>
        <w:gridCol w:w="1502"/>
        <w:gridCol w:w="1502"/>
        <w:gridCol w:w="1503"/>
        <w:gridCol w:w="1730"/>
        <w:gridCol w:w="1418"/>
        <w:gridCol w:w="1361"/>
      </w:tblGrid>
      <w:tr w:rsidR="00391FA8" w:rsidRPr="00D13C60" w14:paraId="1CC198FA" w14:textId="77777777" w:rsidTr="002829D3">
        <w:trPr>
          <w:trHeight w:val="510"/>
        </w:trPr>
        <w:tc>
          <w:tcPr>
            <w:tcW w:w="1502" w:type="dxa"/>
            <w:tcBorders>
              <w:top w:val="single" w:sz="12" w:space="0" w:color="auto"/>
              <w:bottom w:val="single" w:sz="4" w:space="0" w:color="auto"/>
              <w:right w:val="dotted" w:sz="4" w:space="0" w:color="auto"/>
            </w:tcBorders>
            <w:shd w:val="clear" w:color="auto" w:fill="FFF2CC"/>
            <w:vAlign w:val="center"/>
          </w:tcPr>
          <w:p w14:paraId="0B7DC248" w14:textId="77777777" w:rsidR="00EC28DA" w:rsidRPr="00D13C60" w:rsidRDefault="00B661D3" w:rsidP="002829D3">
            <w:pPr>
              <w:widowControl w:val="0"/>
              <w:autoSpaceDE w:val="0"/>
              <w:autoSpaceDN w:val="0"/>
              <w:spacing w:after="0" w:line="240" w:lineRule="auto"/>
              <w:textAlignment w:val="baseline"/>
              <w:rPr>
                <w:rFonts w:ascii="Times New Roman" w:eastAsia="굴림" w:hAnsi="Times New Roman"/>
                <w:bCs/>
                <w:szCs w:val="24"/>
                <w:lang w:eastAsia="ko-KR"/>
              </w:rPr>
            </w:pPr>
            <w:r w:rsidRPr="00D13C60">
              <w:rPr>
                <w:rFonts w:ascii="Times New Roman" w:eastAsia="굴림" w:hAnsi="Times New Roman"/>
                <w:bCs/>
                <w:szCs w:val="24"/>
                <w:lang w:eastAsia="ko-KR"/>
              </w:rPr>
              <w:t>Variables</w:t>
            </w:r>
          </w:p>
        </w:tc>
        <w:tc>
          <w:tcPr>
            <w:tcW w:w="1502" w:type="dxa"/>
            <w:tcBorders>
              <w:top w:val="single" w:sz="12" w:space="0" w:color="auto"/>
              <w:left w:val="dotted" w:sz="4" w:space="0" w:color="auto"/>
              <w:bottom w:val="single" w:sz="4" w:space="0" w:color="auto"/>
            </w:tcBorders>
            <w:shd w:val="clear" w:color="auto" w:fill="FFF2CC"/>
            <w:vAlign w:val="center"/>
          </w:tcPr>
          <w:p w14:paraId="7292EDE3" w14:textId="77777777" w:rsidR="00EC28DA" w:rsidRPr="00D13C60" w:rsidRDefault="00B661D3" w:rsidP="002829D3">
            <w:pPr>
              <w:widowControl w:val="0"/>
              <w:autoSpaceDE w:val="0"/>
              <w:autoSpaceDN w:val="0"/>
              <w:spacing w:after="0" w:line="240" w:lineRule="auto"/>
              <w:jc w:val="center"/>
              <w:textAlignment w:val="baseline"/>
              <w:rPr>
                <w:rFonts w:ascii="Times New Roman" w:eastAsia="굴림" w:hAnsi="Times New Roman"/>
                <w:bCs/>
                <w:szCs w:val="24"/>
                <w:lang w:eastAsia="ko-KR"/>
              </w:rPr>
            </w:pPr>
            <w:r w:rsidRPr="00D13C60">
              <w:rPr>
                <w:rFonts w:ascii="Times New Roman" w:eastAsia="굴림" w:hAnsi="Times New Roman"/>
                <w:bCs/>
                <w:szCs w:val="24"/>
                <w:lang w:eastAsia="ko-KR"/>
              </w:rPr>
              <w:t>Healthy control</w:t>
            </w:r>
          </w:p>
          <w:p w14:paraId="09BD2457" w14:textId="4C4853B7" w:rsidR="00EC28DA" w:rsidRPr="00D13C60" w:rsidRDefault="00B661D3" w:rsidP="002829D3">
            <w:pPr>
              <w:widowControl w:val="0"/>
              <w:autoSpaceDE w:val="0"/>
              <w:autoSpaceDN w:val="0"/>
              <w:spacing w:after="0" w:line="240" w:lineRule="auto"/>
              <w:jc w:val="center"/>
              <w:textAlignment w:val="baseline"/>
              <w:rPr>
                <w:rFonts w:ascii="Times New Roman" w:eastAsia="굴림" w:hAnsi="Times New Roman"/>
                <w:bCs/>
                <w:szCs w:val="24"/>
                <w:lang w:eastAsia="ko-KR"/>
              </w:rPr>
            </w:pPr>
            <w:r w:rsidRPr="00D13C60">
              <w:rPr>
                <w:rFonts w:ascii="Times New Roman" w:eastAsia="굴림" w:hAnsi="Times New Roman"/>
                <w:bCs/>
                <w:szCs w:val="24"/>
                <w:lang w:eastAsia="ko-KR"/>
              </w:rPr>
              <w:t>(n</w:t>
            </w:r>
            <w:r w:rsidR="00FB6215" w:rsidRPr="00D13C60">
              <w:rPr>
                <w:rFonts w:ascii="Times New Roman" w:eastAsia="굴림" w:hAnsi="Times New Roman"/>
                <w:bCs/>
                <w:szCs w:val="24"/>
                <w:lang w:eastAsia="ko-KR"/>
              </w:rPr>
              <w:t xml:space="preserve"> </w:t>
            </w:r>
            <w:r w:rsidRPr="00D13C60">
              <w:rPr>
                <w:rFonts w:ascii="Times New Roman" w:eastAsia="굴림" w:hAnsi="Times New Roman"/>
                <w:bCs/>
                <w:szCs w:val="24"/>
                <w:lang w:eastAsia="ko-KR"/>
              </w:rPr>
              <w:t>=</w:t>
            </w:r>
            <w:r w:rsidR="00FB6215" w:rsidRPr="00D13C60">
              <w:rPr>
                <w:rFonts w:ascii="Times New Roman" w:eastAsia="굴림" w:hAnsi="Times New Roman"/>
                <w:bCs/>
                <w:szCs w:val="24"/>
                <w:lang w:eastAsia="ko-KR"/>
              </w:rPr>
              <w:t xml:space="preserve"> </w:t>
            </w:r>
            <w:r w:rsidRPr="00D13C60">
              <w:rPr>
                <w:rFonts w:ascii="Times New Roman" w:eastAsia="굴림" w:hAnsi="Times New Roman"/>
                <w:bCs/>
                <w:szCs w:val="24"/>
                <w:lang w:eastAsia="ko-KR"/>
              </w:rPr>
              <w:t>50)</w:t>
            </w:r>
          </w:p>
        </w:tc>
        <w:tc>
          <w:tcPr>
            <w:tcW w:w="1503" w:type="dxa"/>
            <w:tcBorders>
              <w:top w:val="single" w:sz="12" w:space="0" w:color="auto"/>
              <w:bottom w:val="single" w:sz="4" w:space="0" w:color="auto"/>
            </w:tcBorders>
            <w:shd w:val="clear" w:color="auto" w:fill="FFF2CC"/>
            <w:vAlign w:val="center"/>
          </w:tcPr>
          <w:p w14:paraId="3827CF49" w14:textId="77777777" w:rsidR="00EC28DA" w:rsidRPr="00D13C60" w:rsidRDefault="00B661D3" w:rsidP="002829D3">
            <w:pPr>
              <w:widowControl w:val="0"/>
              <w:autoSpaceDE w:val="0"/>
              <w:autoSpaceDN w:val="0"/>
              <w:spacing w:after="0" w:line="240" w:lineRule="auto"/>
              <w:jc w:val="center"/>
              <w:textAlignment w:val="baseline"/>
              <w:rPr>
                <w:rFonts w:ascii="Times New Roman" w:eastAsia="굴림" w:hAnsi="Times New Roman"/>
                <w:bCs/>
                <w:szCs w:val="24"/>
                <w:lang w:eastAsia="ko-KR"/>
              </w:rPr>
            </w:pPr>
            <w:r w:rsidRPr="00D13C60">
              <w:rPr>
                <w:rFonts w:ascii="Times New Roman" w:eastAsia="굴림" w:hAnsi="Times New Roman"/>
                <w:bCs/>
                <w:szCs w:val="24"/>
                <w:lang w:eastAsia="ko-KR"/>
              </w:rPr>
              <w:t>RPC group</w:t>
            </w:r>
          </w:p>
          <w:p w14:paraId="6A47E767" w14:textId="354EBDB3" w:rsidR="00EC28DA" w:rsidRPr="00D13C60" w:rsidRDefault="00B661D3" w:rsidP="002829D3">
            <w:pPr>
              <w:widowControl w:val="0"/>
              <w:autoSpaceDE w:val="0"/>
              <w:autoSpaceDN w:val="0"/>
              <w:spacing w:after="0" w:line="240" w:lineRule="auto"/>
              <w:jc w:val="center"/>
              <w:textAlignment w:val="baseline"/>
              <w:rPr>
                <w:rFonts w:ascii="Times New Roman" w:eastAsia="굴림" w:hAnsi="Times New Roman"/>
                <w:bCs/>
                <w:szCs w:val="24"/>
                <w:lang w:eastAsia="ko-KR"/>
              </w:rPr>
            </w:pPr>
            <w:r w:rsidRPr="00D13C60">
              <w:rPr>
                <w:rFonts w:ascii="Times New Roman" w:eastAsia="굴림" w:hAnsi="Times New Roman"/>
                <w:bCs/>
                <w:szCs w:val="24"/>
                <w:lang w:eastAsia="ko-KR"/>
              </w:rPr>
              <w:t>(n</w:t>
            </w:r>
            <w:r w:rsidR="00FB6215" w:rsidRPr="00D13C60">
              <w:rPr>
                <w:rFonts w:ascii="Times New Roman" w:eastAsia="굴림" w:hAnsi="Times New Roman"/>
                <w:bCs/>
                <w:szCs w:val="24"/>
                <w:lang w:eastAsia="ko-KR"/>
              </w:rPr>
              <w:t xml:space="preserve"> </w:t>
            </w:r>
            <w:r w:rsidRPr="00D13C60">
              <w:rPr>
                <w:rFonts w:ascii="Times New Roman" w:eastAsia="굴림" w:hAnsi="Times New Roman"/>
                <w:bCs/>
                <w:szCs w:val="24"/>
                <w:lang w:eastAsia="ko-KR"/>
              </w:rPr>
              <w:t>=</w:t>
            </w:r>
            <w:r w:rsidR="00FB6215" w:rsidRPr="00D13C60">
              <w:rPr>
                <w:rFonts w:ascii="Times New Roman" w:eastAsia="굴림" w:hAnsi="Times New Roman"/>
                <w:bCs/>
                <w:szCs w:val="24"/>
                <w:lang w:eastAsia="ko-KR"/>
              </w:rPr>
              <w:t xml:space="preserve"> </w:t>
            </w:r>
            <w:r w:rsidRPr="00D13C60">
              <w:rPr>
                <w:rFonts w:ascii="Times New Roman" w:eastAsia="굴림" w:hAnsi="Times New Roman"/>
                <w:bCs/>
                <w:szCs w:val="24"/>
                <w:lang w:eastAsia="ko-KR"/>
              </w:rPr>
              <w:t>40)</w:t>
            </w:r>
          </w:p>
        </w:tc>
        <w:tc>
          <w:tcPr>
            <w:tcW w:w="1730" w:type="dxa"/>
            <w:tcBorders>
              <w:top w:val="single" w:sz="12" w:space="0" w:color="auto"/>
              <w:bottom w:val="single" w:sz="4" w:space="0" w:color="auto"/>
              <w:right w:val="dotted" w:sz="4" w:space="0" w:color="auto"/>
            </w:tcBorders>
            <w:shd w:val="clear" w:color="auto" w:fill="FFF2CC"/>
            <w:vAlign w:val="center"/>
          </w:tcPr>
          <w:p w14:paraId="638549FC" w14:textId="77777777" w:rsidR="00EC28DA" w:rsidRPr="00D13C60" w:rsidRDefault="00B661D3" w:rsidP="002829D3">
            <w:pPr>
              <w:widowControl w:val="0"/>
              <w:autoSpaceDE w:val="0"/>
              <w:autoSpaceDN w:val="0"/>
              <w:spacing w:after="0" w:line="240" w:lineRule="auto"/>
              <w:jc w:val="center"/>
              <w:textAlignment w:val="baseline"/>
              <w:rPr>
                <w:rFonts w:ascii="Times New Roman" w:eastAsia="굴림" w:hAnsi="Times New Roman"/>
                <w:bCs/>
                <w:szCs w:val="24"/>
                <w:lang w:eastAsia="ko-KR"/>
              </w:rPr>
            </w:pPr>
            <w:r w:rsidRPr="00D13C60">
              <w:rPr>
                <w:rFonts w:ascii="Times New Roman" w:eastAsia="굴림" w:hAnsi="Times New Roman"/>
                <w:bCs/>
                <w:szCs w:val="24"/>
                <w:lang w:eastAsia="ko-KR"/>
              </w:rPr>
              <w:t>APC group</w:t>
            </w:r>
          </w:p>
          <w:p w14:paraId="0B743426" w14:textId="007D104F" w:rsidR="00EC28DA" w:rsidRPr="00D13C60" w:rsidRDefault="00B661D3" w:rsidP="002829D3">
            <w:pPr>
              <w:widowControl w:val="0"/>
              <w:autoSpaceDE w:val="0"/>
              <w:autoSpaceDN w:val="0"/>
              <w:spacing w:after="0" w:line="240" w:lineRule="auto"/>
              <w:jc w:val="center"/>
              <w:textAlignment w:val="baseline"/>
              <w:rPr>
                <w:rFonts w:ascii="Times New Roman" w:eastAsia="굴림" w:hAnsi="Times New Roman"/>
                <w:bCs/>
                <w:szCs w:val="24"/>
                <w:lang w:eastAsia="ko-KR"/>
              </w:rPr>
            </w:pPr>
            <w:r w:rsidRPr="00D13C60">
              <w:rPr>
                <w:rFonts w:ascii="Times New Roman" w:eastAsia="굴림" w:hAnsi="Times New Roman"/>
                <w:bCs/>
                <w:szCs w:val="24"/>
                <w:lang w:eastAsia="ko-KR"/>
              </w:rPr>
              <w:t>(n</w:t>
            </w:r>
            <w:r w:rsidR="00FB6215" w:rsidRPr="00D13C60">
              <w:rPr>
                <w:rFonts w:ascii="Times New Roman" w:eastAsia="굴림" w:hAnsi="Times New Roman"/>
                <w:bCs/>
                <w:szCs w:val="24"/>
                <w:lang w:eastAsia="ko-KR"/>
              </w:rPr>
              <w:t xml:space="preserve"> </w:t>
            </w:r>
            <w:r w:rsidRPr="00D13C60">
              <w:rPr>
                <w:rFonts w:ascii="Times New Roman" w:eastAsia="굴림" w:hAnsi="Times New Roman"/>
                <w:bCs/>
                <w:szCs w:val="24"/>
                <w:lang w:eastAsia="ko-KR"/>
              </w:rPr>
              <w:t>=</w:t>
            </w:r>
            <w:r w:rsidR="00FB6215" w:rsidRPr="00D13C60">
              <w:rPr>
                <w:rFonts w:ascii="Times New Roman" w:eastAsia="굴림" w:hAnsi="Times New Roman"/>
                <w:bCs/>
                <w:szCs w:val="24"/>
                <w:lang w:eastAsia="ko-KR"/>
              </w:rPr>
              <w:t xml:space="preserve"> </w:t>
            </w:r>
            <w:r w:rsidRPr="00D13C60">
              <w:rPr>
                <w:rFonts w:ascii="Times New Roman" w:eastAsia="굴림" w:hAnsi="Times New Roman"/>
                <w:bCs/>
                <w:szCs w:val="24"/>
                <w:lang w:eastAsia="ko-KR"/>
              </w:rPr>
              <w:t>60)</w:t>
            </w:r>
          </w:p>
        </w:tc>
        <w:tc>
          <w:tcPr>
            <w:tcW w:w="1418" w:type="dxa"/>
            <w:tcBorders>
              <w:top w:val="single" w:sz="12" w:space="0" w:color="auto"/>
              <w:left w:val="dotted" w:sz="4" w:space="0" w:color="auto"/>
              <w:bottom w:val="single" w:sz="4" w:space="0" w:color="auto"/>
            </w:tcBorders>
            <w:shd w:val="clear" w:color="auto" w:fill="FFF2CC"/>
            <w:vAlign w:val="center"/>
          </w:tcPr>
          <w:p w14:paraId="040142FE" w14:textId="77777777" w:rsidR="00EC28DA" w:rsidRPr="00D13C60" w:rsidRDefault="00B661D3" w:rsidP="002829D3">
            <w:pPr>
              <w:widowControl w:val="0"/>
              <w:autoSpaceDE w:val="0"/>
              <w:autoSpaceDN w:val="0"/>
              <w:spacing w:after="0" w:line="240" w:lineRule="auto"/>
              <w:jc w:val="center"/>
              <w:textAlignment w:val="baseline"/>
              <w:rPr>
                <w:rFonts w:ascii="Times New Roman" w:eastAsia="굴림" w:hAnsi="Times New Roman"/>
                <w:bCs/>
                <w:szCs w:val="24"/>
                <w:lang w:eastAsia="ko-KR"/>
              </w:rPr>
            </w:pPr>
            <w:r w:rsidRPr="00D13C60">
              <w:rPr>
                <w:rFonts w:ascii="Times New Roman" w:eastAsia="굴림" w:hAnsi="Times New Roman"/>
                <w:bCs/>
                <w:szCs w:val="24"/>
                <w:lang w:eastAsia="ko-KR"/>
              </w:rPr>
              <w:t>Total</w:t>
            </w:r>
          </w:p>
          <w:p w14:paraId="3F73ABB1" w14:textId="61E4B284" w:rsidR="00EC28DA" w:rsidRPr="00D13C60" w:rsidRDefault="00B661D3" w:rsidP="002829D3">
            <w:pPr>
              <w:widowControl w:val="0"/>
              <w:autoSpaceDE w:val="0"/>
              <w:autoSpaceDN w:val="0"/>
              <w:spacing w:after="0" w:line="240" w:lineRule="auto"/>
              <w:jc w:val="center"/>
              <w:textAlignment w:val="baseline"/>
              <w:rPr>
                <w:rFonts w:ascii="Times New Roman" w:eastAsia="굴림" w:hAnsi="Times New Roman"/>
                <w:bCs/>
                <w:szCs w:val="24"/>
                <w:lang w:eastAsia="ko-KR"/>
              </w:rPr>
            </w:pPr>
            <w:r w:rsidRPr="00D13C60">
              <w:rPr>
                <w:rFonts w:ascii="Times New Roman" w:eastAsia="굴림" w:hAnsi="Times New Roman"/>
                <w:bCs/>
                <w:szCs w:val="24"/>
                <w:lang w:eastAsia="ko-KR"/>
              </w:rPr>
              <w:t>(n</w:t>
            </w:r>
            <w:r w:rsidR="00FB6215" w:rsidRPr="00D13C60">
              <w:rPr>
                <w:rFonts w:ascii="Times New Roman" w:eastAsia="굴림" w:hAnsi="Times New Roman"/>
                <w:bCs/>
                <w:szCs w:val="24"/>
                <w:lang w:eastAsia="ko-KR"/>
              </w:rPr>
              <w:t xml:space="preserve"> </w:t>
            </w:r>
            <w:r w:rsidRPr="00D13C60">
              <w:rPr>
                <w:rFonts w:ascii="Times New Roman" w:eastAsia="굴림" w:hAnsi="Times New Roman"/>
                <w:bCs/>
                <w:szCs w:val="24"/>
                <w:lang w:eastAsia="ko-KR"/>
              </w:rPr>
              <w:t>=</w:t>
            </w:r>
            <w:r w:rsidR="00FB6215" w:rsidRPr="00D13C60">
              <w:rPr>
                <w:rFonts w:ascii="Times New Roman" w:eastAsia="굴림" w:hAnsi="Times New Roman"/>
                <w:bCs/>
                <w:szCs w:val="24"/>
                <w:lang w:eastAsia="ko-KR"/>
              </w:rPr>
              <w:t xml:space="preserve"> </w:t>
            </w:r>
            <w:r w:rsidRPr="00D13C60">
              <w:rPr>
                <w:rFonts w:ascii="Times New Roman" w:eastAsia="굴림" w:hAnsi="Times New Roman"/>
                <w:bCs/>
                <w:szCs w:val="24"/>
                <w:lang w:eastAsia="ko-KR"/>
              </w:rPr>
              <w:t>150)</w:t>
            </w:r>
          </w:p>
        </w:tc>
        <w:tc>
          <w:tcPr>
            <w:tcW w:w="1361" w:type="dxa"/>
            <w:tcBorders>
              <w:top w:val="single" w:sz="12" w:space="0" w:color="auto"/>
              <w:bottom w:val="single" w:sz="4" w:space="0" w:color="auto"/>
            </w:tcBorders>
            <w:shd w:val="clear" w:color="auto" w:fill="FFF2CC"/>
            <w:vAlign w:val="center"/>
          </w:tcPr>
          <w:p w14:paraId="538E7F97" w14:textId="64E549EC" w:rsidR="00EC28DA" w:rsidRPr="00D13C60" w:rsidRDefault="00B661D3" w:rsidP="002829D3">
            <w:pPr>
              <w:widowControl w:val="0"/>
              <w:autoSpaceDE w:val="0"/>
              <w:autoSpaceDN w:val="0"/>
              <w:spacing w:after="0" w:line="240" w:lineRule="auto"/>
              <w:jc w:val="center"/>
              <w:textAlignment w:val="baseline"/>
              <w:rPr>
                <w:rFonts w:ascii="Times New Roman" w:eastAsia="굴림" w:hAnsi="Times New Roman"/>
                <w:bCs/>
                <w:i/>
                <w:iCs/>
                <w:szCs w:val="24"/>
                <w:lang w:eastAsia="ko-KR"/>
              </w:rPr>
            </w:pPr>
            <w:r w:rsidRPr="00D13C60">
              <w:rPr>
                <w:rFonts w:ascii="Times New Roman" w:eastAsia="굴림" w:hAnsi="Times New Roman"/>
                <w:bCs/>
                <w:i/>
                <w:iCs/>
                <w:szCs w:val="24"/>
                <w:lang w:eastAsia="ko-KR"/>
              </w:rPr>
              <w:t>P</w:t>
            </w:r>
            <w:r w:rsidR="00D10931" w:rsidRPr="00D13C60">
              <w:rPr>
                <w:rFonts w:ascii="Times New Roman" w:eastAsia="굴림" w:hAnsi="Times New Roman"/>
                <w:bCs/>
                <w:i/>
                <w:iCs/>
                <w:szCs w:val="24"/>
                <w:lang w:eastAsia="ko-KR"/>
              </w:rPr>
              <w:t xml:space="preserve"> </w:t>
            </w:r>
            <w:r w:rsidR="00FB6215" w:rsidRPr="00D13C60">
              <w:rPr>
                <w:rFonts w:ascii="Times New Roman" w:eastAsia="굴림" w:hAnsi="Times New Roman"/>
                <w:bCs/>
                <w:szCs w:val="24"/>
                <w:lang w:eastAsia="ko-KR"/>
              </w:rPr>
              <w:t>v</w:t>
            </w:r>
            <w:r w:rsidRPr="00D13C60">
              <w:rPr>
                <w:rFonts w:ascii="Times New Roman" w:eastAsia="굴림" w:hAnsi="Times New Roman"/>
                <w:bCs/>
                <w:szCs w:val="24"/>
                <w:lang w:eastAsia="ko-KR"/>
              </w:rPr>
              <w:t>alue</w:t>
            </w:r>
          </w:p>
        </w:tc>
      </w:tr>
      <w:tr w:rsidR="00391FA8" w:rsidRPr="00D13C60" w14:paraId="57A07CDA" w14:textId="77777777" w:rsidTr="002829D3">
        <w:trPr>
          <w:trHeight w:val="397"/>
        </w:trPr>
        <w:tc>
          <w:tcPr>
            <w:tcW w:w="1502" w:type="dxa"/>
            <w:tcBorders>
              <w:top w:val="single" w:sz="4" w:space="0" w:color="auto"/>
              <w:right w:val="dotted" w:sz="4" w:space="0" w:color="auto"/>
            </w:tcBorders>
            <w:vAlign w:val="center"/>
          </w:tcPr>
          <w:p w14:paraId="4A166F7C" w14:textId="77777777" w:rsidR="00EC28DA" w:rsidRPr="00D13C60" w:rsidRDefault="00B661D3" w:rsidP="002829D3">
            <w:pPr>
              <w:widowControl w:val="0"/>
              <w:autoSpaceDE w:val="0"/>
              <w:autoSpaceDN w:val="0"/>
              <w:spacing w:after="0" w:line="240" w:lineRule="auto"/>
              <w:textAlignment w:val="baseline"/>
              <w:rPr>
                <w:rFonts w:ascii="Times New Roman" w:eastAsia="굴림" w:hAnsi="Times New Roman"/>
                <w:szCs w:val="24"/>
                <w:lang w:eastAsia="ko-KR"/>
              </w:rPr>
            </w:pPr>
            <w:r w:rsidRPr="00D13C60">
              <w:rPr>
                <w:rFonts w:ascii="Times New Roman" w:eastAsia="굴림" w:hAnsi="Times New Roman"/>
                <w:szCs w:val="24"/>
                <w:lang w:eastAsia="ko-KR"/>
              </w:rPr>
              <w:t>Age</w:t>
            </w:r>
          </w:p>
        </w:tc>
        <w:tc>
          <w:tcPr>
            <w:tcW w:w="1502" w:type="dxa"/>
            <w:tcBorders>
              <w:top w:val="single" w:sz="4" w:space="0" w:color="auto"/>
              <w:left w:val="dotted" w:sz="4" w:space="0" w:color="auto"/>
            </w:tcBorders>
            <w:vAlign w:val="center"/>
          </w:tcPr>
          <w:p w14:paraId="59BFB885" w14:textId="77777777" w:rsidR="00EC28DA" w:rsidRPr="00D13C60" w:rsidRDefault="00B661D3" w:rsidP="002829D3">
            <w:pPr>
              <w:widowControl w:val="0"/>
              <w:autoSpaceDE w:val="0"/>
              <w:autoSpaceDN w:val="0"/>
              <w:spacing w:after="0" w:line="240" w:lineRule="auto"/>
              <w:jc w:val="center"/>
              <w:textAlignment w:val="baseline"/>
              <w:rPr>
                <w:rFonts w:ascii="Times New Roman" w:eastAsia="굴림" w:hAnsi="Times New Roman"/>
                <w:szCs w:val="24"/>
                <w:lang w:eastAsia="ko-KR"/>
              </w:rPr>
            </w:pPr>
            <w:r w:rsidRPr="00D13C60">
              <w:rPr>
                <w:rFonts w:ascii="Times New Roman" w:eastAsia="굴림" w:hAnsi="Times New Roman"/>
                <w:szCs w:val="24"/>
                <w:lang w:eastAsia="ko-KR"/>
              </w:rPr>
              <w:t>64 (60–69)</w:t>
            </w:r>
          </w:p>
        </w:tc>
        <w:tc>
          <w:tcPr>
            <w:tcW w:w="1503" w:type="dxa"/>
            <w:tcBorders>
              <w:top w:val="single" w:sz="4" w:space="0" w:color="auto"/>
            </w:tcBorders>
            <w:vAlign w:val="center"/>
          </w:tcPr>
          <w:p w14:paraId="2B16A34E" w14:textId="77777777" w:rsidR="00EC28DA" w:rsidRPr="00D13C60" w:rsidRDefault="00B661D3" w:rsidP="002829D3">
            <w:pPr>
              <w:widowControl w:val="0"/>
              <w:autoSpaceDE w:val="0"/>
              <w:autoSpaceDN w:val="0"/>
              <w:spacing w:after="0" w:line="240" w:lineRule="auto"/>
              <w:jc w:val="center"/>
              <w:textAlignment w:val="baseline"/>
              <w:rPr>
                <w:rFonts w:ascii="Times New Roman" w:eastAsia="굴림" w:hAnsi="Times New Roman"/>
                <w:szCs w:val="24"/>
                <w:lang w:eastAsia="ko-KR"/>
              </w:rPr>
            </w:pPr>
            <w:r w:rsidRPr="00D13C60">
              <w:rPr>
                <w:rFonts w:ascii="Times New Roman" w:eastAsia="굴림" w:hAnsi="Times New Roman"/>
                <w:szCs w:val="24"/>
                <w:lang w:eastAsia="ko-KR"/>
              </w:rPr>
              <w:t>66 (58–73)</w:t>
            </w:r>
          </w:p>
        </w:tc>
        <w:tc>
          <w:tcPr>
            <w:tcW w:w="1730" w:type="dxa"/>
            <w:tcBorders>
              <w:top w:val="single" w:sz="4" w:space="0" w:color="auto"/>
              <w:right w:val="dotted" w:sz="4" w:space="0" w:color="auto"/>
            </w:tcBorders>
            <w:vAlign w:val="center"/>
          </w:tcPr>
          <w:p w14:paraId="1E83AAC6" w14:textId="77777777" w:rsidR="00EC28DA" w:rsidRPr="00D13C60" w:rsidRDefault="00B661D3" w:rsidP="002829D3">
            <w:pPr>
              <w:widowControl w:val="0"/>
              <w:autoSpaceDE w:val="0"/>
              <w:autoSpaceDN w:val="0"/>
              <w:spacing w:after="0" w:line="240" w:lineRule="auto"/>
              <w:jc w:val="center"/>
              <w:textAlignment w:val="baseline"/>
              <w:rPr>
                <w:rFonts w:ascii="Times New Roman" w:eastAsia="굴림" w:hAnsi="Times New Roman"/>
                <w:szCs w:val="24"/>
                <w:lang w:eastAsia="ko-KR"/>
              </w:rPr>
            </w:pPr>
            <w:r w:rsidRPr="00D13C60">
              <w:rPr>
                <w:rFonts w:ascii="Times New Roman" w:eastAsia="굴림" w:hAnsi="Times New Roman"/>
                <w:szCs w:val="24"/>
                <w:lang w:eastAsia="ko-KR"/>
              </w:rPr>
              <w:t>68 (61–75)</w:t>
            </w:r>
          </w:p>
        </w:tc>
        <w:tc>
          <w:tcPr>
            <w:tcW w:w="1418" w:type="dxa"/>
            <w:tcBorders>
              <w:top w:val="single" w:sz="4" w:space="0" w:color="auto"/>
              <w:left w:val="dotted" w:sz="4" w:space="0" w:color="auto"/>
            </w:tcBorders>
            <w:vAlign w:val="center"/>
          </w:tcPr>
          <w:p w14:paraId="3C3B33B0" w14:textId="77777777" w:rsidR="00EC28DA" w:rsidRPr="00D13C60" w:rsidRDefault="00B661D3" w:rsidP="002829D3">
            <w:pPr>
              <w:widowControl w:val="0"/>
              <w:autoSpaceDE w:val="0"/>
              <w:autoSpaceDN w:val="0"/>
              <w:spacing w:after="0" w:line="240" w:lineRule="auto"/>
              <w:jc w:val="center"/>
              <w:textAlignment w:val="baseline"/>
              <w:rPr>
                <w:rFonts w:ascii="Times New Roman" w:eastAsia="굴림" w:hAnsi="Times New Roman"/>
                <w:szCs w:val="24"/>
                <w:lang w:eastAsia="ko-KR"/>
              </w:rPr>
            </w:pPr>
            <w:r w:rsidRPr="00D13C60">
              <w:rPr>
                <w:rFonts w:ascii="Times New Roman" w:eastAsia="굴림" w:hAnsi="Times New Roman"/>
                <w:szCs w:val="24"/>
                <w:lang w:eastAsia="ko-KR"/>
              </w:rPr>
              <w:t>68 (63–75)</w:t>
            </w:r>
          </w:p>
        </w:tc>
        <w:tc>
          <w:tcPr>
            <w:tcW w:w="1361" w:type="dxa"/>
            <w:tcBorders>
              <w:top w:val="single" w:sz="4" w:space="0" w:color="auto"/>
            </w:tcBorders>
            <w:vAlign w:val="center"/>
          </w:tcPr>
          <w:p w14:paraId="463AC4E6" w14:textId="77777777" w:rsidR="00EC28DA" w:rsidRPr="00D13C60" w:rsidRDefault="00B661D3" w:rsidP="002829D3">
            <w:pPr>
              <w:widowControl w:val="0"/>
              <w:autoSpaceDE w:val="0"/>
              <w:autoSpaceDN w:val="0"/>
              <w:spacing w:after="0" w:line="240" w:lineRule="auto"/>
              <w:jc w:val="center"/>
              <w:textAlignment w:val="baseline"/>
              <w:rPr>
                <w:rFonts w:ascii="Times New Roman" w:eastAsia="굴림" w:hAnsi="Times New Roman"/>
                <w:i/>
                <w:iCs/>
                <w:szCs w:val="24"/>
                <w:lang w:eastAsia="ko-KR"/>
              </w:rPr>
            </w:pPr>
            <w:r w:rsidRPr="00D13C60">
              <w:rPr>
                <w:rFonts w:ascii="Times New Roman" w:eastAsia="굴림" w:hAnsi="Times New Roman"/>
                <w:i/>
                <w:iCs/>
                <w:szCs w:val="24"/>
                <w:lang w:eastAsia="ko-KR"/>
              </w:rPr>
              <w:t>0.081</w:t>
            </w:r>
          </w:p>
        </w:tc>
      </w:tr>
      <w:tr w:rsidR="00391FA8" w:rsidRPr="00D13C60" w14:paraId="05CA4889" w14:textId="77777777" w:rsidTr="002829D3">
        <w:trPr>
          <w:trHeight w:val="397"/>
        </w:trPr>
        <w:tc>
          <w:tcPr>
            <w:tcW w:w="1502" w:type="dxa"/>
            <w:tcBorders>
              <w:right w:val="dotted" w:sz="4" w:space="0" w:color="auto"/>
            </w:tcBorders>
            <w:shd w:val="clear" w:color="auto" w:fill="F2F2F2"/>
            <w:vAlign w:val="center"/>
          </w:tcPr>
          <w:p w14:paraId="42E2941B" w14:textId="77777777" w:rsidR="00EC28DA" w:rsidRPr="00D13C60" w:rsidRDefault="00B661D3" w:rsidP="002829D3">
            <w:pPr>
              <w:widowControl w:val="0"/>
              <w:autoSpaceDE w:val="0"/>
              <w:autoSpaceDN w:val="0"/>
              <w:spacing w:after="0" w:line="240" w:lineRule="auto"/>
              <w:textAlignment w:val="baseline"/>
              <w:rPr>
                <w:rFonts w:ascii="Times New Roman" w:eastAsia="굴림" w:hAnsi="Times New Roman"/>
                <w:szCs w:val="24"/>
                <w:lang w:eastAsia="ko-KR"/>
              </w:rPr>
            </w:pPr>
            <w:r w:rsidRPr="00D13C60">
              <w:rPr>
                <w:rFonts w:ascii="Times New Roman" w:eastAsia="굴림" w:hAnsi="Times New Roman"/>
                <w:szCs w:val="24"/>
                <w:lang w:eastAsia="ko-KR"/>
              </w:rPr>
              <w:t>Sex, n (%)</w:t>
            </w:r>
          </w:p>
        </w:tc>
        <w:tc>
          <w:tcPr>
            <w:tcW w:w="1502" w:type="dxa"/>
            <w:tcBorders>
              <w:left w:val="dotted" w:sz="4" w:space="0" w:color="auto"/>
            </w:tcBorders>
            <w:shd w:val="clear" w:color="auto" w:fill="F2F2F2"/>
            <w:vAlign w:val="center"/>
          </w:tcPr>
          <w:p w14:paraId="0958B2A5" w14:textId="77777777" w:rsidR="00EC28DA" w:rsidRPr="00D13C60" w:rsidRDefault="00EC28DA" w:rsidP="002829D3">
            <w:pPr>
              <w:widowControl w:val="0"/>
              <w:autoSpaceDE w:val="0"/>
              <w:autoSpaceDN w:val="0"/>
              <w:spacing w:after="0" w:line="240" w:lineRule="auto"/>
              <w:jc w:val="center"/>
              <w:textAlignment w:val="baseline"/>
              <w:rPr>
                <w:rFonts w:ascii="Times New Roman" w:eastAsia="굴림" w:hAnsi="Times New Roman"/>
                <w:szCs w:val="24"/>
                <w:lang w:eastAsia="ko-KR"/>
              </w:rPr>
            </w:pPr>
          </w:p>
        </w:tc>
        <w:tc>
          <w:tcPr>
            <w:tcW w:w="1503" w:type="dxa"/>
            <w:shd w:val="clear" w:color="auto" w:fill="F2F2F2"/>
            <w:vAlign w:val="center"/>
          </w:tcPr>
          <w:p w14:paraId="2ACA0776" w14:textId="77777777" w:rsidR="00EC28DA" w:rsidRPr="00D13C60" w:rsidRDefault="00EC28DA" w:rsidP="002829D3">
            <w:pPr>
              <w:widowControl w:val="0"/>
              <w:autoSpaceDE w:val="0"/>
              <w:autoSpaceDN w:val="0"/>
              <w:spacing w:after="0" w:line="240" w:lineRule="auto"/>
              <w:jc w:val="center"/>
              <w:textAlignment w:val="baseline"/>
              <w:rPr>
                <w:rFonts w:ascii="Times New Roman" w:eastAsia="굴림" w:hAnsi="Times New Roman"/>
                <w:szCs w:val="24"/>
                <w:lang w:eastAsia="ko-KR"/>
              </w:rPr>
            </w:pPr>
          </w:p>
        </w:tc>
        <w:tc>
          <w:tcPr>
            <w:tcW w:w="1730" w:type="dxa"/>
            <w:tcBorders>
              <w:right w:val="dotted" w:sz="4" w:space="0" w:color="auto"/>
            </w:tcBorders>
            <w:shd w:val="clear" w:color="auto" w:fill="F2F2F2"/>
            <w:vAlign w:val="center"/>
          </w:tcPr>
          <w:p w14:paraId="238CF117" w14:textId="77777777" w:rsidR="00EC28DA" w:rsidRPr="00D13C60" w:rsidRDefault="00EC28DA" w:rsidP="002829D3">
            <w:pPr>
              <w:widowControl w:val="0"/>
              <w:autoSpaceDE w:val="0"/>
              <w:autoSpaceDN w:val="0"/>
              <w:spacing w:after="0" w:line="240" w:lineRule="auto"/>
              <w:jc w:val="center"/>
              <w:textAlignment w:val="baseline"/>
              <w:rPr>
                <w:rFonts w:ascii="Times New Roman" w:eastAsia="굴림" w:hAnsi="Times New Roman"/>
                <w:szCs w:val="24"/>
                <w:lang w:eastAsia="ko-KR"/>
              </w:rPr>
            </w:pPr>
          </w:p>
        </w:tc>
        <w:tc>
          <w:tcPr>
            <w:tcW w:w="1418" w:type="dxa"/>
            <w:tcBorders>
              <w:left w:val="dotted" w:sz="4" w:space="0" w:color="auto"/>
            </w:tcBorders>
            <w:shd w:val="clear" w:color="auto" w:fill="F2F2F2"/>
            <w:vAlign w:val="center"/>
          </w:tcPr>
          <w:p w14:paraId="7109D42C" w14:textId="77777777" w:rsidR="00EC28DA" w:rsidRPr="00D13C60" w:rsidRDefault="00EC28DA" w:rsidP="002829D3">
            <w:pPr>
              <w:widowControl w:val="0"/>
              <w:autoSpaceDE w:val="0"/>
              <w:autoSpaceDN w:val="0"/>
              <w:spacing w:after="0" w:line="240" w:lineRule="auto"/>
              <w:jc w:val="center"/>
              <w:textAlignment w:val="baseline"/>
              <w:rPr>
                <w:rFonts w:ascii="Times New Roman" w:eastAsia="굴림" w:hAnsi="Times New Roman"/>
                <w:szCs w:val="24"/>
                <w:lang w:eastAsia="ko-KR"/>
              </w:rPr>
            </w:pPr>
          </w:p>
        </w:tc>
        <w:tc>
          <w:tcPr>
            <w:tcW w:w="1361" w:type="dxa"/>
            <w:shd w:val="clear" w:color="auto" w:fill="F2F2F2"/>
            <w:vAlign w:val="center"/>
          </w:tcPr>
          <w:p w14:paraId="211D8D81" w14:textId="77777777" w:rsidR="00EC28DA" w:rsidRPr="00D13C60" w:rsidRDefault="00B661D3" w:rsidP="002829D3">
            <w:pPr>
              <w:widowControl w:val="0"/>
              <w:autoSpaceDE w:val="0"/>
              <w:autoSpaceDN w:val="0"/>
              <w:spacing w:after="0" w:line="240" w:lineRule="auto"/>
              <w:jc w:val="center"/>
              <w:textAlignment w:val="baseline"/>
              <w:rPr>
                <w:rFonts w:ascii="Times New Roman" w:eastAsia="굴림" w:hAnsi="Times New Roman"/>
                <w:i/>
                <w:iCs/>
                <w:szCs w:val="24"/>
                <w:lang w:eastAsia="ko-KR"/>
              </w:rPr>
            </w:pPr>
            <w:r w:rsidRPr="00D13C60">
              <w:rPr>
                <w:rFonts w:ascii="Times New Roman" w:eastAsia="굴림" w:hAnsi="Times New Roman"/>
                <w:i/>
                <w:iCs/>
                <w:szCs w:val="24"/>
                <w:lang w:eastAsia="ko-KR"/>
              </w:rPr>
              <w:t>0.684</w:t>
            </w:r>
          </w:p>
        </w:tc>
      </w:tr>
      <w:tr w:rsidR="00391FA8" w:rsidRPr="00D13C60" w14:paraId="1D494972" w14:textId="77777777" w:rsidTr="002829D3">
        <w:trPr>
          <w:trHeight w:val="397"/>
        </w:trPr>
        <w:tc>
          <w:tcPr>
            <w:tcW w:w="1502" w:type="dxa"/>
            <w:tcBorders>
              <w:right w:val="dotted" w:sz="4" w:space="0" w:color="auto"/>
            </w:tcBorders>
            <w:shd w:val="clear" w:color="auto" w:fill="F2F2F2"/>
            <w:vAlign w:val="center"/>
          </w:tcPr>
          <w:p w14:paraId="3C4D6BDD" w14:textId="77777777" w:rsidR="00EC28DA" w:rsidRPr="00D13C60" w:rsidRDefault="00B661D3" w:rsidP="002829D3">
            <w:pPr>
              <w:widowControl w:val="0"/>
              <w:autoSpaceDE w:val="0"/>
              <w:autoSpaceDN w:val="0"/>
              <w:spacing w:after="0" w:line="240" w:lineRule="auto"/>
              <w:ind w:firstLineChars="100" w:firstLine="240"/>
              <w:textAlignment w:val="baseline"/>
              <w:rPr>
                <w:rFonts w:ascii="Times New Roman" w:eastAsia="굴림" w:hAnsi="Times New Roman"/>
                <w:szCs w:val="24"/>
                <w:lang w:eastAsia="ko-KR"/>
              </w:rPr>
            </w:pPr>
            <w:r w:rsidRPr="00D13C60">
              <w:rPr>
                <w:rFonts w:ascii="Times New Roman" w:eastAsia="굴림" w:hAnsi="Times New Roman"/>
                <w:szCs w:val="24"/>
                <w:lang w:eastAsia="ko-KR"/>
              </w:rPr>
              <w:t>Male</w:t>
            </w:r>
          </w:p>
        </w:tc>
        <w:tc>
          <w:tcPr>
            <w:tcW w:w="1502" w:type="dxa"/>
            <w:tcBorders>
              <w:left w:val="dotted" w:sz="4" w:space="0" w:color="auto"/>
            </w:tcBorders>
            <w:shd w:val="clear" w:color="auto" w:fill="F2F2F2"/>
            <w:vAlign w:val="center"/>
          </w:tcPr>
          <w:p w14:paraId="012FCAB1" w14:textId="77777777" w:rsidR="00EC28DA" w:rsidRPr="00D13C60" w:rsidRDefault="00B661D3" w:rsidP="002829D3">
            <w:pPr>
              <w:widowControl w:val="0"/>
              <w:autoSpaceDE w:val="0"/>
              <w:autoSpaceDN w:val="0"/>
              <w:spacing w:after="0" w:line="240" w:lineRule="auto"/>
              <w:jc w:val="center"/>
              <w:textAlignment w:val="baseline"/>
              <w:rPr>
                <w:rFonts w:ascii="Times New Roman" w:eastAsia="굴림" w:hAnsi="Times New Roman"/>
                <w:szCs w:val="24"/>
                <w:lang w:eastAsia="ko-KR"/>
              </w:rPr>
            </w:pPr>
            <w:r w:rsidRPr="00D13C60">
              <w:rPr>
                <w:rFonts w:ascii="Times New Roman" w:eastAsia="굴림" w:hAnsi="Times New Roman"/>
                <w:szCs w:val="24"/>
                <w:lang w:eastAsia="ko-KR"/>
              </w:rPr>
              <w:t>27 (54)</w:t>
            </w:r>
          </w:p>
        </w:tc>
        <w:tc>
          <w:tcPr>
            <w:tcW w:w="1503" w:type="dxa"/>
            <w:shd w:val="clear" w:color="auto" w:fill="F2F2F2"/>
            <w:vAlign w:val="center"/>
          </w:tcPr>
          <w:p w14:paraId="217F8DC4" w14:textId="77777777" w:rsidR="00EC28DA" w:rsidRPr="00D13C60" w:rsidRDefault="00B661D3" w:rsidP="002829D3">
            <w:pPr>
              <w:widowControl w:val="0"/>
              <w:autoSpaceDE w:val="0"/>
              <w:autoSpaceDN w:val="0"/>
              <w:spacing w:after="0" w:line="240" w:lineRule="auto"/>
              <w:jc w:val="center"/>
              <w:textAlignment w:val="baseline"/>
              <w:rPr>
                <w:rFonts w:ascii="Times New Roman" w:eastAsia="굴림" w:hAnsi="Times New Roman"/>
                <w:szCs w:val="24"/>
                <w:lang w:eastAsia="ko-KR"/>
              </w:rPr>
            </w:pPr>
            <w:r w:rsidRPr="00D13C60">
              <w:rPr>
                <w:rFonts w:ascii="Times New Roman" w:eastAsia="굴림" w:hAnsi="Times New Roman"/>
                <w:szCs w:val="24"/>
                <w:lang w:eastAsia="ko-KR"/>
              </w:rPr>
              <w:t>18 (45)</w:t>
            </w:r>
          </w:p>
        </w:tc>
        <w:tc>
          <w:tcPr>
            <w:tcW w:w="1730" w:type="dxa"/>
            <w:tcBorders>
              <w:right w:val="dotted" w:sz="4" w:space="0" w:color="auto"/>
            </w:tcBorders>
            <w:shd w:val="clear" w:color="auto" w:fill="F2F2F2"/>
            <w:vAlign w:val="center"/>
          </w:tcPr>
          <w:p w14:paraId="356E6B27" w14:textId="77777777" w:rsidR="00EC28DA" w:rsidRPr="00D13C60" w:rsidRDefault="00B661D3" w:rsidP="002829D3">
            <w:pPr>
              <w:widowControl w:val="0"/>
              <w:autoSpaceDE w:val="0"/>
              <w:autoSpaceDN w:val="0"/>
              <w:spacing w:after="0" w:line="240" w:lineRule="auto"/>
              <w:jc w:val="center"/>
              <w:textAlignment w:val="baseline"/>
              <w:rPr>
                <w:rFonts w:ascii="Times New Roman" w:eastAsia="굴림" w:hAnsi="Times New Roman"/>
                <w:szCs w:val="24"/>
                <w:lang w:eastAsia="ko-KR"/>
              </w:rPr>
            </w:pPr>
            <w:r w:rsidRPr="00D13C60">
              <w:rPr>
                <w:rFonts w:ascii="Times New Roman" w:eastAsia="굴림" w:hAnsi="Times New Roman"/>
                <w:szCs w:val="24"/>
                <w:lang w:eastAsia="ko-KR"/>
              </w:rPr>
              <w:t>31 (52)</w:t>
            </w:r>
          </w:p>
        </w:tc>
        <w:tc>
          <w:tcPr>
            <w:tcW w:w="1418" w:type="dxa"/>
            <w:tcBorders>
              <w:left w:val="dotted" w:sz="4" w:space="0" w:color="auto"/>
            </w:tcBorders>
            <w:shd w:val="clear" w:color="auto" w:fill="F2F2F2"/>
            <w:vAlign w:val="center"/>
          </w:tcPr>
          <w:p w14:paraId="68117911" w14:textId="77777777" w:rsidR="00EC28DA" w:rsidRPr="00D13C60" w:rsidRDefault="00B661D3" w:rsidP="002829D3">
            <w:pPr>
              <w:widowControl w:val="0"/>
              <w:autoSpaceDE w:val="0"/>
              <w:autoSpaceDN w:val="0"/>
              <w:spacing w:after="0" w:line="240" w:lineRule="auto"/>
              <w:jc w:val="center"/>
              <w:textAlignment w:val="baseline"/>
              <w:rPr>
                <w:rFonts w:ascii="Times New Roman" w:eastAsia="굴림" w:hAnsi="Times New Roman"/>
                <w:szCs w:val="24"/>
                <w:lang w:eastAsia="ko-KR"/>
              </w:rPr>
            </w:pPr>
            <w:r w:rsidRPr="00D13C60">
              <w:rPr>
                <w:rFonts w:ascii="Times New Roman" w:eastAsia="굴림" w:hAnsi="Times New Roman"/>
                <w:szCs w:val="24"/>
                <w:lang w:eastAsia="ko-KR"/>
              </w:rPr>
              <w:t>76 (51)</w:t>
            </w:r>
          </w:p>
        </w:tc>
        <w:tc>
          <w:tcPr>
            <w:tcW w:w="1361" w:type="dxa"/>
            <w:shd w:val="clear" w:color="auto" w:fill="F2F2F2"/>
            <w:vAlign w:val="center"/>
          </w:tcPr>
          <w:p w14:paraId="015E64AF" w14:textId="77777777" w:rsidR="00EC28DA" w:rsidRPr="00D13C60" w:rsidRDefault="00EC28DA" w:rsidP="002829D3">
            <w:pPr>
              <w:widowControl w:val="0"/>
              <w:autoSpaceDE w:val="0"/>
              <w:autoSpaceDN w:val="0"/>
              <w:spacing w:after="0" w:line="240" w:lineRule="auto"/>
              <w:jc w:val="center"/>
              <w:textAlignment w:val="baseline"/>
              <w:rPr>
                <w:rFonts w:ascii="Times New Roman" w:eastAsia="굴림" w:hAnsi="Times New Roman"/>
                <w:i/>
                <w:iCs/>
                <w:szCs w:val="24"/>
                <w:lang w:eastAsia="ko-KR"/>
              </w:rPr>
            </w:pPr>
          </w:p>
        </w:tc>
      </w:tr>
      <w:tr w:rsidR="00391FA8" w:rsidRPr="00D13C60" w14:paraId="79587419" w14:textId="77777777" w:rsidTr="002829D3">
        <w:trPr>
          <w:trHeight w:val="397"/>
        </w:trPr>
        <w:tc>
          <w:tcPr>
            <w:tcW w:w="1502" w:type="dxa"/>
            <w:tcBorders>
              <w:right w:val="dotted" w:sz="4" w:space="0" w:color="auto"/>
            </w:tcBorders>
            <w:shd w:val="clear" w:color="auto" w:fill="F2F2F2"/>
            <w:vAlign w:val="center"/>
          </w:tcPr>
          <w:p w14:paraId="1F9352EA" w14:textId="77777777" w:rsidR="00EC28DA" w:rsidRPr="00D13C60" w:rsidRDefault="00B661D3" w:rsidP="002829D3">
            <w:pPr>
              <w:widowControl w:val="0"/>
              <w:autoSpaceDE w:val="0"/>
              <w:autoSpaceDN w:val="0"/>
              <w:spacing w:after="0" w:line="240" w:lineRule="auto"/>
              <w:ind w:firstLineChars="100" w:firstLine="240"/>
              <w:textAlignment w:val="baseline"/>
              <w:rPr>
                <w:rFonts w:ascii="Times New Roman" w:eastAsia="굴림" w:hAnsi="Times New Roman"/>
                <w:szCs w:val="24"/>
                <w:lang w:eastAsia="ko-KR"/>
              </w:rPr>
            </w:pPr>
            <w:r w:rsidRPr="00D13C60">
              <w:rPr>
                <w:rFonts w:ascii="Times New Roman" w:eastAsia="굴림" w:hAnsi="Times New Roman"/>
                <w:szCs w:val="24"/>
                <w:lang w:eastAsia="ko-KR"/>
              </w:rPr>
              <w:t>Female</w:t>
            </w:r>
          </w:p>
        </w:tc>
        <w:tc>
          <w:tcPr>
            <w:tcW w:w="1502" w:type="dxa"/>
            <w:tcBorders>
              <w:left w:val="dotted" w:sz="4" w:space="0" w:color="auto"/>
            </w:tcBorders>
            <w:shd w:val="clear" w:color="auto" w:fill="F2F2F2"/>
            <w:vAlign w:val="center"/>
          </w:tcPr>
          <w:p w14:paraId="71E09855" w14:textId="77777777" w:rsidR="00EC28DA" w:rsidRPr="00D13C60" w:rsidRDefault="00B661D3" w:rsidP="002829D3">
            <w:pPr>
              <w:widowControl w:val="0"/>
              <w:autoSpaceDE w:val="0"/>
              <w:autoSpaceDN w:val="0"/>
              <w:spacing w:after="0" w:line="240" w:lineRule="auto"/>
              <w:jc w:val="center"/>
              <w:textAlignment w:val="baseline"/>
              <w:rPr>
                <w:rFonts w:ascii="Times New Roman" w:eastAsia="굴림" w:hAnsi="Times New Roman"/>
                <w:szCs w:val="24"/>
                <w:lang w:eastAsia="ko-KR"/>
              </w:rPr>
            </w:pPr>
            <w:r w:rsidRPr="00D13C60">
              <w:rPr>
                <w:rFonts w:ascii="Times New Roman" w:eastAsia="굴림" w:hAnsi="Times New Roman"/>
                <w:szCs w:val="24"/>
                <w:lang w:eastAsia="ko-KR"/>
              </w:rPr>
              <w:t>23 (46)</w:t>
            </w:r>
          </w:p>
        </w:tc>
        <w:tc>
          <w:tcPr>
            <w:tcW w:w="1503" w:type="dxa"/>
            <w:shd w:val="clear" w:color="auto" w:fill="F2F2F2"/>
            <w:vAlign w:val="center"/>
          </w:tcPr>
          <w:p w14:paraId="5040FBB6" w14:textId="77777777" w:rsidR="00EC28DA" w:rsidRPr="00D13C60" w:rsidRDefault="00B661D3" w:rsidP="002829D3">
            <w:pPr>
              <w:widowControl w:val="0"/>
              <w:autoSpaceDE w:val="0"/>
              <w:autoSpaceDN w:val="0"/>
              <w:spacing w:after="0" w:line="240" w:lineRule="auto"/>
              <w:jc w:val="center"/>
              <w:textAlignment w:val="baseline"/>
              <w:rPr>
                <w:rFonts w:ascii="Times New Roman" w:eastAsia="굴림" w:hAnsi="Times New Roman"/>
                <w:szCs w:val="24"/>
                <w:lang w:eastAsia="ko-KR"/>
              </w:rPr>
            </w:pPr>
            <w:r w:rsidRPr="00D13C60">
              <w:rPr>
                <w:rFonts w:ascii="Times New Roman" w:eastAsia="굴림" w:hAnsi="Times New Roman"/>
                <w:szCs w:val="24"/>
                <w:lang w:eastAsia="ko-KR"/>
              </w:rPr>
              <w:t>22 (55)</w:t>
            </w:r>
          </w:p>
        </w:tc>
        <w:tc>
          <w:tcPr>
            <w:tcW w:w="1730" w:type="dxa"/>
            <w:tcBorders>
              <w:right w:val="dotted" w:sz="4" w:space="0" w:color="auto"/>
            </w:tcBorders>
            <w:shd w:val="clear" w:color="auto" w:fill="F2F2F2"/>
            <w:vAlign w:val="center"/>
          </w:tcPr>
          <w:p w14:paraId="68055CE4" w14:textId="77777777" w:rsidR="00EC28DA" w:rsidRPr="00D13C60" w:rsidRDefault="00B661D3" w:rsidP="002829D3">
            <w:pPr>
              <w:widowControl w:val="0"/>
              <w:autoSpaceDE w:val="0"/>
              <w:autoSpaceDN w:val="0"/>
              <w:spacing w:after="0" w:line="240" w:lineRule="auto"/>
              <w:jc w:val="center"/>
              <w:textAlignment w:val="baseline"/>
              <w:rPr>
                <w:rFonts w:ascii="Times New Roman" w:eastAsia="굴림" w:hAnsi="Times New Roman"/>
                <w:szCs w:val="24"/>
                <w:lang w:eastAsia="ko-KR"/>
              </w:rPr>
            </w:pPr>
            <w:r w:rsidRPr="00D13C60">
              <w:rPr>
                <w:rFonts w:ascii="Times New Roman" w:eastAsia="굴림" w:hAnsi="Times New Roman"/>
                <w:szCs w:val="24"/>
                <w:lang w:eastAsia="ko-KR"/>
              </w:rPr>
              <w:t>29 (48)</w:t>
            </w:r>
          </w:p>
        </w:tc>
        <w:tc>
          <w:tcPr>
            <w:tcW w:w="1418" w:type="dxa"/>
            <w:tcBorders>
              <w:left w:val="dotted" w:sz="4" w:space="0" w:color="auto"/>
            </w:tcBorders>
            <w:shd w:val="clear" w:color="auto" w:fill="F2F2F2"/>
            <w:vAlign w:val="center"/>
          </w:tcPr>
          <w:p w14:paraId="30C9869F" w14:textId="77777777" w:rsidR="00EC28DA" w:rsidRPr="00D13C60" w:rsidRDefault="00B661D3" w:rsidP="002829D3">
            <w:pPr>
              <w:widowControl w:val="0"/>
              <w:autoSpaceDE w:val="0"/>
              <w:autoSpaceDN w:val="0"/>
              <w:spacing w:after="0" w:line="240" w:lineRule="auto"/>
              <w:jc w:val="center"/>
              <w:textAlignment w:val="baseline"/>
              <w:rPr>
                <w:rFonts w:ascii="Times New Roman" w:eastAsia="굴림" w:hAnsi="Times New Roman"/>
                <w:szCs w:val="24"/>
                <w:lang w:eastAsia="ko-KR"/>
              </w:rPr>
            </w:pPr>
            <w:r w:rsidRPr="00D13C60">
              <w:rPr>
                <w:rFonts w:ascii="Times New Roman" w:eastAsia="굴림" w:hAnsi="Times New Roman"/>
                <w:szCs w:val="24"/>
                <w:lang w:eastAsia="ko-KR"/>
              </w:rPr>
              <w:t>74 (49)</w:t>
            </w:r>
          </w:p>
        </w:tc>
        <w:tc>
          <w:tcPr>
            <w:tcW w:w="1361" w:type="dxa"/>
            <w:shd w:val="clear" w:color="auto" w:fill="F2F2F2"/>
            <w:vAlign w:val="center"/>
          </w:tcPr>
          <w:p w14:paraId="3E3E5BE7" w14:textId="77777777" w:rsidR="00EC28DA" w:rsidRPr="00D13C60" w:rsidRDefault="00EC28DA" w:rsidP="002829D3">
            <w:pPr>
              <w:widowControl w:val="0"/>
              <w:autoSpaceDE w:val="0"/>
              <w:autoSpaceDN w:val="0"/>
              <w:spacing w:after="0" w:line="240" w:lineRule="auto"/>
              <w:jc w:val="center"/>
              <w:textAlignment w:val="baseline"/>
              <w:rPr>
                <w:rFonts w:ascii="Times New Roman" w:eastAsia="굴림" w:hAnsi="Times New Roman"/>
                <w:i/>
                <w:iCs/>
                <w:szCs w:val="24"/>
                <w:lang w:eastAsia="ko-KR"/>
              </w:rPr>
            </w:pPr>
          </w:p>
        </w:tc>
      </w:tr>
      <w:tr w:rsidR="00391FA8" w:rsidRPr="00D13C60" w14:paraId="58F02A5F" w14:textId="77777777" w:rsidTr="002829D3">
        <w:trPr>
          <w:trHeight w:val="397"/>
        </w:trPr>
        <w:tc>
          <w:tcPr>
            <w:tcW w:w="1502" w:type="dxa"/>
            <w:tcBorders>
              <w:right w:val="dotted" w:sz="4" w:space="0" w:color="auto"/>
            </w:tcBorders>
            <w:vAlign w:val="center"/>
          </w:tcPr>
          <w:p w14:paraId="516AD25A" w14:textId="77777777" w:rsidR="00EC28DA" w:rsidRPr="00D13C60" w:rsidRDefault="00B661D3" w:rsidP="002829D3">
            <w:pPr>
              <w:widowControl w:val="0"/>
              <w:autoSpaceDE w:val="0"/>
              <w:autoSpaceDN w:val="0"/>
              <w:spacing w:after="0" w:line="240" w:lineRule="auto"/>
              <w:textAlignment w:val="baseline"/>
              <w:rPr>
                <w:rFonts w:ascii="Times New Roman" w:eastAsia="굴림" w:hAnsi="Times New Roman"/>
                <w:szCs w:val="24"/>
                <w:lang w:eastAsia="ko-KR"/>
              </w:rPr>
            </w:pPr>
            <w:r w:rsidRPr="00D13C60">
              <w:rPr>
                <w:rFonts w:ascii="Times New Roman" w:eastAsia="굴림" w:hAnsi="Times New Roman"/>
                <w:szCs w:val="24"/>
                <w:lang w:eastAsia="ko-KR"/>
              </w:rPr>
              <w:t>Tumor location*</w:t>
            </w:r>
          </w:p>
        </w:tc>
        <w:tc>
          <w:tcPr>
            <w:tcW w:w="1502" w:type="dxa"/>
            <w:tcBorders>
              <w:left w:val="dotted" w:sz="4" w:space="0" w:color="auto"/>
            </w:tcBorders>
            <w:vAlign w:val="center"/>
          </w:tcPr>
          <w:p w14:paraId="0A14967F" w14:textId="77777777" w:rsidR="00EC28DA" w:rsidRPr="00D13C60" w:rsidRDefault="00EC28DA" w:rsidP="002829D3">
            <w:pPr>
              <w:widowControl w:val="0"/>
              <w:autoSpaceDE w:val="0"/>
              <w:autoSpaceDN w:val="0"/>
              <w:spacing w:after="0" w:line="240" w:lineRule="auto"/>
              <w:jc w:val="center"/>
              <w:textAlignment w:val="baseline"/>
              <w:rPr>
                <w:rFonts w:ascii="Times New Roman" w:eastAsia="굴림" w:hAnsi="Times New Roman"/>
                <w:szCs w:val="24"/>
                <w:lang w:eastAsia="ko-KR"/>
              </w:rPr>
            </w:pPr>
          </w:p>
        </w:tc>
        <w:tc>
          <w:tcPr>
            <w:tcW w:w="1503" w:type="dxa"/>
            <w:vAlign w:val="center"/>
          </w:tcPr>
          <w:p w14:paraId="52DE4AC5" w14:textId="77777777" w:rsidR="00EC28DA" w:rsidRPr="00D13C60" w:rsidRDefault="00EC28DA" w:rsidP="002829D3">
            <w:pPr>
              <w:widowControl w:val="0"/>
              <w:autoSpaceDE w:val="0"/>
              <w:autoSpaceDN w:val="0"/>
              <w:spacing w:after="0" w:line="240" w:lineRule="auto"/>
              <w:jc w:val="center"/>
              <w:textAlignment w:val="baseline"/>
              <w:rPr>
                <w:rFonts w:ascii="Times New Roman" w:eastAsia="굴림" w:hAnsi="Times New Roman"/>
                <w:szCs w:val="24"/>
                <w:lang w:eastAsia="ko-KR"/>
              </w:rPr>
            </w:pPr>
          </w:p>
        </w:tc>
        <w:tc>
          <w:tcPr>
            <w:tcW w:w="1730" w:type="dxa"/>
            <w:tcBorders>
              <w:right w:val="dotted" w:sz="4" w:space="0" w:color="auto"/>
            </w:tcBorders>
            <w:vAlign w:val="center"/>
          </w:tcPr>
          <w:p w14:paraId="34E75018" w14:textId="77777777" w:rsidR="00EC28DA" w:rsidRPr="00D13C60" w:rsidRDefault="00EC28DA" w:rsidP="002829D3">
            <w:pPr>
              <w:widowControl w:val="0"/>
              <w:autoSpaceDE w:val="0"/>
              <w:autoSpaceDN w:val="0"/>
              <w:spacing w:after="0" w:line="240" w:lineRule="auto"/>
              <w:jc w:val="center"/>
              <w:textAlignment w:val="baseline"/>
              <w:rPr>
                <w:rFonts w:ascii="Times New Roman" w:eastAsia="굴림" w:hAnsi="Times New Roman"/>
                <w:szCs w:val="24"/>
                <w:lang w:eastAsia="ko-KR"/>
              </w:rPr>
            </w:pPr>
          </w:p>
        </w:tc>
        <w:tc>
          <w:tcPr>
            <w:tcW w:w="1418" w:type="dxa"/>
            <w:tcBorders>
              <w:left w:val="dotted" w:sz="4" w:space="0" w:color="auto"/>
            </w:tcBorders>
            <w:vAlign w:val="center"/>
          </w:tcPr>
          <w:p w14:paraId="28F86B1B" w14:textId="77777777" w:rsidR="00EC28DA" w:rsidRPr="00D13C60" w:rsidRDefault="00EC28DA" w:rsidP="002829D3">
            <w:pPr>
              <w:widowControl w:val="0"/>
              <w:autoSpaceDE w:val="0"/>
              <w:autoSpaceDN w:val="0"/>
              <w:spacing w:after="0" w:line="240" w:lineRule="auto"/>
              <w:jc w:val="center"/>
              <w:textAlignment w:val="baseline"/>
              <w:rPr>
                <w:rFonts w:ascii="Times New Roman" w:eastAsia="굴림" w:hAnsi="Times New Roman"/>
                <w:szCs w:val="24"/>
                <w:lang w:eastAsia="ko-KR"/>
              </w:rPr>
            </w:pPr>
          </w:p>
        </w:tc>
        <w:tc>
          <w:tcPr>
            <w:tcW w:w="1361" w:type="dxa"/>
            <w:vAlign w:val="center"/>
          </w:tcPr>
          <w:p w14:paraId="5D31C219" w14:textId="77777777" w:rsidR="00EC28DA" w:rsidRPr="00D13C60" w:rsidRDefault="00B661D3" w:rsidP="002829D3">
            <w:pPr>
              <w:widowControl w:val="0"/>
              <w:autoSpaceDE w:val="0"/>
              <w:autoSpaceDN w:val="0"/>
              <w:spacing w:after="0" w:line="240" w:lineRule="auto"/>
              <w:jc w:val="center"/>
              <w:textAlignment w:val="baseline"/>
              <w:rPr>
                <w:rFonts w:ascii="Times New Roman" w:eastAsia="굴림" w:hAnsi="Times New Roman"/>
                <w:i/>
                <w:iCs/>
                <w:szCs w:val="24"/>
                <w:lang w:eastAsia="ko-KR"/>
              </w:rPr>
            </w:pPr>
            <w:r w:rsidRPr="00D13C60">
              <w:rPr>
                <w:rFonts w:ascii="Times New Roman" w:eastAsia="굴림" w:hAnsi="Times New Roman"/>
                <w:i/>
                <w:iCs/>
                <w:szCs w:val="24"/>
                <w:lang w:eastAsia="ko-KR"/>
              </w:rPr>
              <w:t>0.675</w:t>
            </w:r>
          </w:p>
        </w:tc>
      </w:tr>
      <w:tr w:rsidR="00391FA8" w:rsidRPr="00D13C60" w14:paraId="46EF4BE6" w14:textId="77777777" w:rsidTr="002829D3">
        <w:trPr>
          <w:trHeight w:val="397"/>
        </w:trPr>
        <w:tc>
          <w:tcPr>
            <w:tcW w:w="1502" w:type="dxa"/>
            <w:tcBorders>
              <w:right w:val="dotted" w:sz="4" w:space="0" w:color="auto"/>
            </w:tcBorders>
            <w:vAlign w:val="center"/>
          </w:tcPr>
          <w:p w14:paraId="109670EE" w14:textId="233871A4" w:rsidR="00EC28DA" w:rsidRPr="00D13C60" w:rsidRDefault="00FB6215" w:rsidP="002829D3">
            <w:pPr>
              <w:widowControl w:val="0"/>
              <w:autoSpaceDE w:val="0"/>
              <w:autoSpaceDN w:val="0"/>
              <w:spacing w:after="0" w:line="240" w:lineRule="auto"/>
              <w:ind w:firstLineChars="100" w:firstLine="240"/>
              <w:textAlignment w:val="baseline"/>
              <w:rPr>
                <w:rFonts w:ascii="Times New Roman" w:eastAsia="굴림" w:hAnsi="Times New Roman"/>
                <w:szCs w:val="24"/>
                <w:lang w:eastAsia="ko-KR"/>
              </w:rPr>
            </w:pPr>
            <w:r w:rsidRPr="00D13C60">
              <w:rPr>
                <w:rFonts w:ascii="Times New Roman" w:eastAsia="굴림" w:hAnsi="Times New Roman"/>
                <w:szCs w:val="24"/>
                <w:lang w:eastAsia="ko-KR"/>
              </w:rPr>
              <w:t>H</w:t>
            </w:r>
            <w:r w:rsidR="00B661D3" w:rsidRPr="00D13C60">
              <w:rPr>
                <w:rFonts w:ascii="Times New Roman" w:eastAsia="굴림" w:hAnsi="Times New Roman"/>
                <w:szCs w:val="24"/>
                <w:lang w:eastAsia="ko-KR"/>
              </w:rPr>
              <w:t>ead</w:t>
            </w:r>
          </w:p>
        </w:tc>
        <w:tc>
          <w:tcPr>
            <w:tcW w:w="1502" w:type="dxa"/>
            <w:tcBorders>
              <w:left w:val="dotted" w:sz="4" w:space="0" w:color="auto"/>
            </w:tcBorders>
            <w:vAlign w:val="center"/>
          </w:tcPr>
          <w:p w14:paraId="76771BF2" w14:textId="77777777" w:rsidR="00EC28DA" w:rsidRPr="00D13C60" w:rsidRDefault="00B661D3" w:rsidP="002829D3">
            <w:pPr>
              <w:widowControl w:val="0"/>
              <w:autoSpaceDE w:val="0"/>
              <w:autoSpaceDN w:val="0"/>
              <w:spacing w:after="0" w:line="240" w:lineRule="auto"/>
              <w:jc w:val="center"/>
              <w:textAlignment w:val="baseline"/>
              <w:rPr>
                <w:rFonts w:ascii="Times New Roman" w:eastAsia="굴림" w:hAnsi="Times New Roman"/>
                <w:szCs w:val="24"/>
                <w:lang w:eastAsia="ko-KR"/>
              </w:rPr>
            </w:pPr>
            <w:r w:rsidRPr="00D13C60">
              <w:rPr>
                <w:rFonts w:ascii="Times New Roman" w:eastAsia="굴림" w:hAnsi="Times New Roman"/>
                <w:szCs w:val="24"/>
                <w:lang w:eastAsia="ko-KR"/>
              </w:rPr>
              <w:t>–</w:t>
            </w:r>
          </w:p>
        </w:tc>
        <w:tc>
          <w:tcPr>
            <w:tcW w:w="1503" w:type="dxa"/>
            <w:vAlign w:val="center"/>
          </w:tcPr>
          <w:p w14:paraId="527809AD" w14:textId="77777777" w:rsidR="00EC28DA" w:rsidRPr="00D13C60" w:rsidRDefault="00B661D3" w:rsidP="002829D3">
            <w:pPr>
              <w:widowControl w:val="0"/>
              <w:autoSpaceDE w:val="0"/>
              <w:autoSpaceDN w:val="0"/>
              <w:spacing w:after="0" w:line="240" w:lineRule="auto"/>
              <w:jc w:val="center"/>
              <w:textAlignment w:val="baseline"/>
              <w:rPr>
                <w:rFonts w:ascii="Times New Roman" w:eastAsia="굴림" w:hAnsi="Times New Roman"/>
                <w:szCs w:val="24"/>
                <w:lang w:eastAsia="ko-KR"/>
              </w:rPr>
            </w:pPr>
            <w:r w:rsidRPr="00D13C60">
              <w:rPr>
                <w:rFonts w:ascii="Times New Roman" w:eastAsia="굴림" w:hAnsi="Times New Roman"/>
                <w:szCs w:val="24"/>
                <w:lang w:eastAsia="ko-KR"/>
              </w:rPr>
              <w:t>17 (43)</w:t>
            </w:r>
          </w:p>
        </w:tc>
        <w:tc>
          <w:tcPr>
            <w:tcW w:w="1730" w:type="dxa"/>
            <w:tcBorders>
              <w:right w:val="dotted" w:sz="4" w:space="0" w:color="auto"/>
            </w:tcBorders>
            <w:vAlign w:val="center"/>
          </w:tcPr>
          <w:p w14:paraId="621807F0" w14:textId="77777777" w:rsidR="00EC28DA" w:rsidRPr="00D13C60" w:rsidRDefault="00B661D3" w:rsidP="002829D3">
            <w:pPr>
              <w:widowControl w:val="0"/>
              <w:autoSpaceDE w:val="0"/>
              <w:autoSpaceDN w:val="0"/>
              <w:spacing w:after="0" w:line="240" w:lineRule="auto"/>
              <w:jc w:val="center"/>
              <w:textAlignment w:val="baseline"/>
              <w:rPr>
                <w:rFonts w:ascii="Times New Roman" w:eastAsia="굴림" w:hAnsi="Times New Roman"/>
                <w:szCs w:val="24"/>
                <w:lang w:eastAsia="ko-KR"/>
              </w:rPr>
            </w:pPr>
            <w:r w:rsidRPr="00D13C60">
              <w:rPr>
                <w:rFonts w:ascii="Times New Roman" w:eastAsia="굴림" w:hAnsi="Times New Roman"/>
                <w:szCs w:val="24"/>
                <w:lang w:eastAsia="ko-KR"/>
              </w:rPr>
              <w:t>29 (48)</w:t>
            </w:r>
          </w:p>
        </w:tc>
        <w:tc>
          <w:tcPr>
            <w:tcW w:w="1418" w:type="dxa"/>
            <w:tcBorders>
              <w:left w:val="dotted" w:sz="4" w:space="0" w:color="auto"/>
            </w:tcBorders>
            <w:vAlign w:val="center"/>
          </w:tcPr>
          <w:p w14:paraId="4EF57713" w14:textId="77777777" w:rsidR="00EC28DA" w:rsidRPr="00D13C60" w:rsidRDefault="00B661D3" w:rsidP="002829D3">
            <w:pPr>
              <w:widowControl w:val="0"/>
              <w:autoSpaceDE w:val="0"/>
              <w:autoSpaceDN w:val="0"/>
              <w:spacing w:after="0" w:line="240" w:lineRule="auto"/>
              <w:jc w:val="center"/>
              <w:textAlignment w:val="baseline"/>
              <w:rPr>
                <w:rFonts w:ascii="Times New Roman" w:eastAsia="굴림" w:hAnsi="Times New Roman"/>
                <w:szCs w:val="24"/>
                <w:lang w:eastAsia="ko-KR"/>
              </w:rPr>
            </w:pPr>
            <w:r w:rsidRPr="00D13C60">
              <w:rPr>
                <w:rFonts w:ascii="Times New Roman" w:eastAsia="굴림" w:hAnsi="Times New Roman"/>
                <w:szCs w:val="24"/>
                <w:lang w:eastAsia="ko-KR"/>
              </w:rPr>
              <w:t>46 (46)</w:t>
            </w:r>
          </w:p>
        </w:tc>
        <w:tc>
          <w:tcPr>
            <w:tcW w:w="1361" w:type="dxa"/>
            <w:vAlign w:val="center"/>
          </w:tcPr>
          <w:p w14:paraId="39E5FB87" w14:textId="77777777" w:rsidR="00EC28DA" w:rsidRPr="00D13C60" w:rsidRDefault="00EC28DA" w:rsidP="002829D3">
            <w:pPr>
              <w:widowControl w:val="0"/>
              <w:autoSpaceDE w:val="0"/>
              <w:autoSpaceDN w:val="0"/>
              <w:spacing w:after="0" w:line="240" w:lineRule="auto"/>
              <w:jc w:val="center"/>
              <w:textAlignment w:val="baseline"/>
              <w:rPr>
                <w:rFonts w:ascii="Times New Roman" w:eastAsia="굴림" w:hAnsi="Times New Roman"/>
                <w:i/>
                <w:iCs/>
                <w:szCs w:val="24"/>
                <w:lang w:eastAsia="ko-KR"/>
              </w:rPr>
            </w:pPr>
          </w:p>
        </w:tc>
      </w:tr>
      <w:tr w:rsidR="00391FA8" w:rsidRPr="00D13C60" w14:paraId="0410C3B9" w14:textId="77777777" w:rsidTr="002829D3">
        <w:trPr>
          <w:trHeight w:val="397"/>
        </w:trPr>
        <w:tc>
          <w:tcPr>
            <w:tcW w:w="1502" w:type="dxa"/>
            <w:tcBorders>
              <w:right w:val="dotted" w:sz="4" w:space="0" w:color="auto"/>
            </w:tcBorders>
            <w:vAlign w:val="center"/>
          </w:tcPr>
          <w:p w14:paraId="653F98EF" w14:textId="191F321C" w:rsidR="00EC28DA" w:rsidRPr="00D13C60" w:rsidRDefault="00FB6215" w:rsidP="002829D3">
            <w:pPr>
              <w:widowControl w:val="0"/>
              <w:autoSpaceDE w:val="0"/>
              <w:autoSpaceDN w:val="0"/>
              <w:spacing w:after="0" w:line="240" w:lineRule="auto"/>
              <w:ind w:firstLineChars="100" w:firstLine="240"/>
              <w:textAlignment w:val="baseline"/>
              <w:rPr>
                <w:rFonts w:ascii="Times New Roman" w:eastAsia="굴림" w:hAnsi="Times New Roman"/>
                <w:szCs w:val="24"/>
                <w:lang w:eastAsia="ko-KR"/>
              </w:rPr>
            </w:pPr>
            <w:r w:rsidRPr="00D13C60">
              <w:rPr>
                <w:rFonts w:ascii="Times New Roman" w:eastAsia="굴림" w:hAnsi="Times New Roman"/>
                <w:szCs w:val="24"/>
                <w:lang w:eastAsia="ko-KR"/>
              </w:rPr>
              <w:t>B</w:t>
            </w:r>
            <w:r w:rsidR="00B661D3" w:rsidRPr="00D13C60">
              <w:rPr>
                <w:rFonts w:ascii="Times New Roman" w:eastAsia="굴림" w:hAnsi="Times New Roman"/>
                <w:szCs w:val="24"/>
                <w:lang w:eastAsia="ko-KR"/>
              </w:rPr>
              <w:t>ody</w:t>
            </w:r>
          </w:p>
        </w:tc>
        <w:tc>
          <w:tcPr>
            <w:tcW w:w="1502" w:type="dxa"/>
            <w:tcBorders>
              <w:left w:val="dotted" w:sz="4" w:space="0" w:color="auto"/>
            </w:tcBorders>
            <w:vAlign w:val="center"/>
          </w:tcPr>
          <w:p w14:paraId="53DAF59F" w14:textId="77777777" w:rsidR="00EC28DA" w:rsidRPr="00D13C60" w:rsidRDefault="00B661D3" w:rsidP="002829D3">
            <w:pPr>
              <w:widowControl w:val="0"/>
              <w:autoSpaceDE w:val="0"/>
              <w:autoSpaceDN w:val="0"/>
              <w:spacing w:after="0" w:line="240" w:lineRule="auto"/>
              <w:jc w:val="center"/>
              <w:textAlignment w:val="baseline"/>
              <w:rPr>
                <w:rFonts w:ascii="Times New Roman" w:eastAsia="굴림" w:hAnsi="Times New Roman"/>
                <w:szCs w:val="24"/>
                <w:lang w:eastAsia="ko-KR"/>
              </w:rPr>
            </w:pPr>
            <w:r w:rsidRPr="00D13C60">
              <w:rPr>
                <w:rFonts w:ascii="Times New Roman" w:eastAsia="굴림" w:hAnsi="Times New Roman"/>
                <w:szCs w:val="24"/>
                <w:lang w:eastAsia="ko-KR"/>
              </w:rPr>
              <w:t>–</w:t>
            </w:r>
          </w:p>
        </w:tc>
        <w:tc>
          <w:tcPr>
            <w:tcW w:w="1503" w:type="dxa"/>
            <w:vAlign w:val="center"/>
          </w:tcPr>
          <w:p w14:paraId="120DA4B7" w14:textId="77777777" w:rsidR="00EC28DA" w:rsidRPr="00D13C60" w:rsidRDefault="00B661D3" w:rsidP="002829D3">
            <w:pPr>
              <w:widowControl w:val="0"/>
              <w:autoSpaceDE w:val="0"/>
              <w:autoSpaceDN w:val="0"/>
              <w:spacing w:after="0" w:line="240" w:lineRule="auto"/>
              <w:jc w:val="center"/>
              <w:textAlignment w:val="baseline"/>
              <w:rPr>
                <w:rFonts w:ascii="Times New Roman" w:eastAsia="굴림" w:hAnsi="Times New Roman"/>
                <w:szCs w:val="24"/>
                <w:lang w:eastAsia="ko-KR"/>
              </w:rPr>
            </w:pPr>
            <w:r w:rsidRPr="00D13C60">
              <w:rPr>
                <w:rFonts w:ascii="Times New Roman" w:eastAsia="굴림" w:hAnsi="Times New Roman"/>
                <w:szCs w:val="24"/>
                <w:lang w:eastAsia="ko-KR"/>
              </w:rPr>
              <w:t>11 (27)</w:t>
            </w:r>
          </w:p>
        </w:tc>
        <w:tc>
          <w:tcPr>
            <w:tcW w:w="1730" w:type="dxa"/>
            <w:tcBorders>
              <w:right w:val="dotted" w:sz="4" w:space="0" w:color="auto"/>
            </w:tcBorders>
            <w:vAlign w:val="center"/>
          </w:tcPr>
          <w:p w14:paraId="3074ACB0" w14:textId="77777777" w:rsidR="00EC28DA" w:rsidRPr="00D13C60" w:rsidRDefault="00B661D3" w:rsidP="002829D3">
            <w:pPr>
              <w:widowControl w:val="0"/>
              <w:autoSpaceDE w:val="0"/>
              <w:autoSpaceDN w:val="0"/>
              <w:spacing w:after="0" w:line="240" w:lineRule="auto"/>
              <w:jc w:val="center"/>
              <w:textAlignment w:val="baseline"/>
              <w:rPr>
                <w:rFonts w:ascii="Times New Roman" w:eastAsia="굴림" w:hAnsi="Times New Roman"/>
                <w:szCs w:val="24"/>
                <w:lang w:eastAsia="ko-KR"/>
              </w:rPr>
            </w:pPr>
            <w:r w:rsidRPr="00D13C60">
              <w:rPr>
                <w:rFonts w:ascii="Times New Roman" w:eastAsia="굴림" w:hAnsi="Times New Roman"/>
                <w:szCs w:val="24"/>
                <w:lang w:eastAsia="ko-KR"/>
              </w:rPr>
              <w:t>12 (20)</w:t>
            </w:r>
          </w:p>
        </w:tc>
        <w:tc>
          <w:tcPr>
            <w:tcW w:w="1418" w:type="dxa"/>
            <w:tcBorders>
              <w:left w:val="dotted" w:sz="4" w:space="0" w:color="auto"/>
            </w:tcBorders>
            <w:vAlign w:val="center"/>
          </w:tcPr>
          <w:p w14:paraId="0711BC39" w14:textId="77777777" w:rsidR="00EC28DA" w:rsidRPr="00D13C60" w:rsidRDefault="00B661D3" w:rsidP="002829D3">
            <w:pPr>
              <w:widowControl w:val="0"/>
              <w:autoSpaceDE w:val="0"/>
              <w:autoSpaceDN w:val="0"/>
              <w:spacing w:after="0" w:line="240" w:lineRule="auto"/>
              <w:jc w:val="center"/>
              <w:textAlignment w:val="baseline"/>
              <w:rPr>
                <w:rFonts w:ascii="Times New Roman" w:eastAsia="굴림" w:hAnsi="Times New Roman"/>
                <w:szCs w:val="24"/>
                <w:lang w:eastAsia="ko-KR"/>
              </w:rPr>
            </w:pPr>
            <w:r w:rsidRPr="00D13C60">
              <w:rPr>
                <w:rFonts w:ascii="Times New Roman" w:eastAsia="굴림" w:hAnsi="Times New Roman"/>
                <w:szCs w:val="24"/>
                <w:lang w:eastAsia="ko-KR"/>
              </w:rPr>
              <w:t>23 (23)</w:t>
            </w:r>
          </w:p>
        </w:tc>
        <w:tc>
          <w:tcPr>
            <w:tcW w:w="1361" w:type="dxa"/>
            <w:vAlign w:val="center"/>
          </w:tcPr>
          <w:p w14:paraId="4E6E99D8" w14:textId="77777777" w:rsidR="00EC28DA" w:rsidRPr="00D13C60" w:rsidRDefault="00EC28DA" w:rsidP="002829D3">
            <w:pPr>
              <w:widowControl w:val="0"/>
              <w:autoSpaceDE w:val="0"/>
              <w:autoSpaceDN w:val="0"/>
              <w:spacing w:after="0" w:line="240" w:lineRule="auto"/>
              <w:jc w:val="center"/>
              <w:textAlignment w:val="baseline"/>
              <w:rPr>
                <w:rFonts w:ascii="Times New Roman" w:eastAsia="굴림" w:hAnsi="Times New Roman"/>
                <w:i/>
                <w:iCs/>
                <w:szCs w:val="24"/>
                <w:lang w:eastAsia="ko-KR"/>
              </w:rPr>
            </w:pPr>
          </w:p>
        </w:tc>
      </w:tr>
      <w:tr w:rsidR="00391FA8" w:rsidRPr="00D13C60" w14:paraId="2555EFBB" w14:textId="77777777" w:rsidTr="002829D3">
        <w:trPr>
          <w:trHeight w:val="397"/>
        </w:trPr>
        <w:tc>
          <w:tcPr>
            <w:tcW w:w="1502" w:type="dxa"/>
            <w:tcBorders>
              <w:right w:val="dotted" w:sz="4" w:space="0" w:color="auto"/>
            </w:tcBorders>
            <w:vAlign w:val="center"/>
          </w:tcPr>
          <w:p w14:paraId="123131EE" w14:textId="0162105A" w:rsidR="00EC28DA" w:rsidRPr="00D13C60" w:rsidRDefault="00FB6215" w:rsidP="002829D3">
            <w:pPr>
              <w:widowControl w:val="0"/>
              <w:autoSpaceDE w:val="0"/>
              <w:autoSpaceDN w:val="0"/>
              <w:spacing w:after="0" w:line="240" w:lineRule="auto"/>
              <w:ind w:firstLineChars="100" w:firstLine="240"/>
              <w:textAlignment w:val="baseline"/>
              <w:rPr>
                <w:rFonts w:ascii="Times New Roman" w:eastAsia="굴림" w:hAnsi="Times New Roman"/>
                <w:szCs w:val="24"/>
                <w:lang w:eastAsia="ko-KR"/>
              </w:rPr>
            </w:pPr>
            <w:r w:rsidRPr="00D13C60">
              <w:rPr>
                <w:rFonts w:ascii="Times New Roman" w:eastAsia="굴림" w:hAnsi="Times New Roman"/>
                <w:szCs w:val="24"/>
                <w:lang w:eastAsia="ko-KR"/>
              </w:rPr>
              <w:t>T</w:t>
            </w:r>
            <w:r w:rsidR="00B661D3" w:rsidRPr="00D13C60">
              <w:rPr>
                <w:rFonts w:ascii="Times New Roman" w:eastAsia="굴림" w:hAnsi="Times New Roman"/>
                <w:szCs w:val="24"/>
                <w:lang w:eastAsia="ko-KR"/>
              </w:rPr>
              <w:t>ail</w:t>
            </w:r>
          </w:p>
        </w:tc>
        <w:tc>
          <w:tcPr>
            <w:tcW w:w="1502" w:type="dxa"/>
            <w:tcBorders>
              <w:left w:val="dotted" w:sz="4" w:space="0" w:color="auto"/>
            </w:tcBorders>
            <w:vAlign w:val="center"/>
          </w:tcPr>
          <w:p w14:paraId="045520E6" w14:textId="77777777" w:rsidR="00EC28DA" w:rsidRPr="00D13C60" w:rsidRDefault="00B661D3" w:rsidP="002829D3">
            <w:pPr>
              <w:widowControl w:val="0"/>
              <w:autoSpaceDE w:val="0"/>
              <w:autoSpaceDN w:val="0"/>
              <w:spacing w:after="0" w:line="240" w:lineRule="auto"/>
              <w:jc w:val="center"/>
              <w:textAlignment w:val="baseline"/>
              <w:rPr>
                <w:rFonts w:ascii="Times New Roman" w:eastAsia="굴림" w:hAnsi="Times New Roman"/>
                <w:szCs w:val="24"/>
                <w:lang w:eastAsia="ko-KR"/>
              </w:rPr>
            </w:pPr>
            <w:r w:rsidRPr="00D13C60">
              <w:rPr>
                <w:rFonts w:ascii="Times New Roman" w:eastAsia="굴림" w:hAnsi="Times New Roman"/>
                <w:szCs w:val="24"/>
                <w:lang w:eastAsia="ko-KR"/>
              </w:rPr>
              <w:t>–</w:t>
            </w:r>
          </w:p>
        </w:tc>
        <w:tc>
          <w:tcPr>
            <w:tcW w:w="1503" w:type="dxa"/>
            <w:vAlign w:val="center"/>
          </w:tcPr>
          <w:p w14:paraId="50DBDC30" w14:textId="77777777" w:rsidR="00EC28DA" w:rsidRPr="00D13C60" w:rsidRDefault="00B661D3" w:rsidP="002829D3">
            <w:pPr>
              <w:widowControl w:val="0"/>
              <w:autoSpaceDE w:val="0"/>
              <w:autoSpaceDN w:val="0"/>
              <w:spacing w:after="0" w:line="240" w:lineRule="auto"/>
              <w:jc w:val="center"/>
              <w:textAlignment w:val="baseline"/>
              <w:rPr>
                <w:rFonts w:ascii="Times New Roman" w:eastAsia="굴림" w:hAnsi="Times New Roman"/>
                <w:szCs w:val="24"/>
                <w:lang w:eastAsia="ko-KR"/>
              </w:rPr>
            </w:pPr>
            <w:r w:rsidRPr="00D13C60">
              <w:rPr>
                <w:rFonts w:ascii="Times New Roman" w:eastAsia="굴림" w:hAnsi="Times New Roman"/>
                <w:szCs w:val="24"/>
                <w:lang w:eastAsia="ko-KR"/>
              </w:rPr>
              <w:t>12 (30)</w:t>
            </w:r>
          </w:p>
        </w:tc>
        <w:tc>
          <w:tcPr>
            <w:tcW w:w="1730" w:type="dxa"/>
            <w:tcBorders>
              <w:right w:val="dotted" w:sz="4" w:space="0" w:color="auto"/>
            </w:tcBorders>
            <w:vAlign w:val="center"/>
          </w:tcPr>
          <w:p w14:paraId="1D9B05F7" w14:textId="77777777" w:rsidR="00EC28DA" w:rsidRPr="00D13C60" w:rsidRDefault="00B661D3" w:rsidP="002829D3">
            <w:pPr>
              <w:widowControl w:val="0"/>
              <w:autoSpaceDE w:val="0"/>
              <w:autoSpaceDN w:val="0"/>
              <w:spacing w:after="0" w:line="240" w:lineRule="auto"/>
              <w:jc w:val="center"/>
              <w:textAlignment w:val="baseline"/>
              <w:rPr>
                <w:rFonts w:ascii="Times New Roman" w:eastAsia="굴림" w:hAnsi="Times New Roman"/>
                <w:szCs w:val="24"/>
                <w:lang w:eastAsia="ko-KR"/>
              </w:rPr>
            </w:pPr>
            <w:r w:rsidRPr="00D13C60">
              <w:rPr>
                <w:rFonts w:ascii="Times New Roman" w:eastAsia="굴림" w:hAnsi="Times New Roman"/>
                <w:szCs w:val="24"/>
                <w:lang w:eastAsia="ko-KR"/>
              </w:rPr>
              <w:t>19 (32)</w:t>
            </w:r>
          </w:p>
        </w:tc>
        <w:tc>
          <w:tcPr>
            <w:tcW w:w="1418" w:type="dxa"/>
            <w:tcBorders>
              <w:left w:val="dotted" w:sz="4" w:space="0" w:color="auto"/>
            </w:tcBorders>
            <w:vAlign w:val="center"/>
          </w:tcPr>
          <w:p w14:paraId="5F40971E" w14:textId="77777777" w:rsidR="00EC28DA" w:rsidRPr="00D13C60" w:rsidRDefault="00B661D3" w:rsidP="002829D3">
            <w:pPr>
              <w:widowControl w:val="0"/>
              <w:autoSpaceDE w:val="0"/>
              <w:autoSpaceDN w:val="0"/>
              <w:spacing w:after="0" w:line="240" w:lineRule="auto"/>
              <w:jc w:val="center"/>
              <w:textAlignment w:val="baseline"/>
              <w:rPr>
                <w:rFonts w:ascii="Times New Roman" w:eastAsia="굴림" w:hAnsi="Times New Roman"/>
                <w:szCs w:val="24"/>
                <w:lang w:eastAsia="ko-KR"/>
              </w:rPr>
            </w:pPr>
            <w:r w:rsidRPr="00D13C60">
              <w:rPr>
                <w:rFonts w:ascii="Times New Roman" w:eastAsia="굴림" w:hAnsi="Times New Roman"/>
                <w:szCs w:val="24"/>
                <w:lang w:eastAsia="ko-KR"/>
              </w:rPr>
              <w:t>31 (31)</w:t>
            </w:r>
          </w:p>
        </w:tc>
        <w:tc>
          <w:tcPr>
            <w:tcW w:w="1361" w:type="dxa"/>
            <w:vAlign w:val="center"/>
          </w:tcPr>
          <w:p w14:paraId="4BF23131" w14:textId="77777777" w:rsidR="00EC28DA" w:rsidRPr="00D13C60" w:rsidRDefault="00EC28DA" w:rsidP="002829D3">
            <w:pPr>
              <w:widowControl w:val="0"/>
              <w:autoSpaceDE w:val="0"/>
              <w:autoSpaceDN w:val="0"/>
              <w:spacing w:after="0" w:line="240" w:lineRule="auto"/>
              <w:jc w:val="center"/>
              <w:textAlignment w:val="baseline"/>
              <w:rPr>
                <w:rFonts w:ascii="Times New Roman" w:eastAsia="굴림" w:hAnsi="Times New Roman"/>
                <w:i/>
                <w:iCs/>
                <w:szCs w:val="24"/>
                <w:lang w:eastAsia="ko-KR"/>
              </w:rPr>
            </w:pPr>
          </w:p>
        </w:tc>
      </w:tr>
      <w:tr w:rsidR="00391FA8" w:rsidRPr="00D13C60" w14:paraId="3DA4EFE6" w14:textId="77777777" w:rsidTr="002829D3">
        <w:trPr>
          <w:trHeight w:val="397"/>
        </w:trPr>
        <w:tc>
          <w:tcPr>
            <w:tcW w:w="1502" w:type="dxa"/>
            <w:tcBorders>
              <w:right w:val="dotted" w:sz="4" w:space="0" w:color="auto"/>
            </w:tcBorders>
            <w:shd w:val="clear" w:color="auto" w:fill="F2F2F2"/>
            <w:vAlign w:val="center"/>
          </w:tcPr>
          <w:p w14:paraId="6CDAA4FC" w14:textId="77777777" w:rsidR="00EC28DA" w:rsidRPr="00D13C60" w:rsidRDefault="00B661D3" w:rsidP="002829D3">
            <w:pPr>
              <w:widowControl w:val="0"/>
              <w:autoSpaceDE w:val="0"/>
              <w:autoSpaceDN w:val="0"/>
              <w:spacing w:after="0" w:line="240" w:lineRule="auto"/>
              <w:textAlignment w:val="baseline"/>
              <w:rPr>
                <w:rFonts w:ascii="Times New Roman" w:eastAsia="굴림" w:hAnsi="Times New Roman"/>
                <w:szCs w:val="24"/>
                <w:lang w:eastAsia="ko-KR"/>
              </w:rPr>
            </w:pPr>
            <w:r w:rsidRPr="00D13C60">
              <w:rPr>
                <w:rFonts w:ascii="Times New Roman" w:eastAsia="굴림" w:hAnsi="Times New Roman"/>
                <w:szCs w:val="24"/>
                <w:lang w:eastAsia="ko-KR"/>
              </w:rPr>
              <w:t>Tumor size (cm)*</w:t>
            </w:r>
          </w:p>
        </w:tc>
        <w:tc>
          <w:tcPr>
            <w:tcW w:w="1502" w:type="dxa"/>
            <w:tcBorders>
              <w:left w:val="dotted" w:sz="4" w:space="0" w:color="auto"/>
            </w:tcBorders>
            <w:shd w:val="clear" w:color="auto" w:fill="F2F2F2"/>
            <w:vAlign w:val="center"/>
          </w:tcPr>
          <w:p w14:paraId="1AF83F66" w14:textId="77777777" w:rsidR="00EC28DA" w:rsidRPr="00D13C60" w:rsidRDefault="00B661D3" w:rsidP="002829D3">
            <w:pPr>
              <w:widowControl w:val="0"/>
              <w:autoSpaceDE w:val="0"/>
              <w:autoSpaceDN w:val="0"/>
              <w:spacing w:after="0" w:line="240" w:lineRule="auto"/>
              <w:jc w:val="center"/>
              <w:textAlignment w:val="baseline"/>
              <w:rPr>
                <w:rFonts w:ascii="Times New Roman" w:eastAsia="굴림" w:hAnsi="Times New Roman"/>
                <w:szCs w:val="24"/>
                <w:lang w:eastAsia="ko-KR"/>
              </w:rPr>
            </w:pPr>
            <w:r w:rsidRPr="00D13C60">
              <w:rPr>
                <w:rFonts w:ascii="Times New Roman" w:eastAsia="굴림" w:hAnsi="Times New Roman"/>
                <w:szCs w:val="24"/>
                <w:lang w:eastAsia="ko-KR"/>
              </w:rPr>
              <w:t>–</w:t>
            </w:r>
          </w:p>
        </w:tc>
        <w:tc>
          <w:tcPr>
            <w:tcW w:w="1503" w:type="dxa"/>
            <w:shd w:val="clear" w:color="auto" w:fill="F2F2F2"/>
            <w:vAlign w:val="center"/>
          </w:tcPr>
          <w:p w14:paraId="40A4FC9A" w14:textId="77777777" w:rsidR="00EC28DA" w:rsidRPr="00D13C60" w:rsidRDefault="00B661D3" w:rsidP="002829D3">
            <w:pPr>
              <w:widowControl w:val="0"/>
              <w:autoSpaceDE w:val="0"/>
              <w:autoSpaceDN w:val="0"/>
              <w:spacing w:after="0" w:line="240" w:lineRule="auto"/>
              <w:jc w:val="center"/>
              <w:textAlignment w:val="baseline"/>
              <w:rPr>
                <w:rFonts w:ascii="Times New Roman" w:eastAsia="굴림" w:hAnsi="Times New Roman"/>
                <w:szCs w:val="24"/>
                <w:lang w:eastAsia="ko-KR"/>
              </w:rPr>
            </w:pPr>
            <w:r w:rsidRPr="00D13C60">
              <w:rPr>
                <w:rFonts w:ascii="Times New Roman" w:eastAsia="굴림" w:hAnsi="Times New Roman"/>
                <w:szCs w:val="24"/>
                <w:lang w:eastAsia="ko-KR"/>
              </w:rPr>
              <w:t>2.2 (1.5–2.9)</w:t>
            </w:r>
          </w:p>
        </w:tc>
        <w:tc>
          <w:tcPr>
            <w:tcW w:w="1730" w:type="dxa"/>
            <w:tcBorders>
              <w:right w:val="dotted" w:sz="4" w:space="0" w:color="auto"/>
            </w:tcBorders>
            <w:shd w:val="clear" w:color="auto" w:fill="F2F2F2"/>
            <w:vAlign w:val="center"/>
          </w:tcPr>
          <w:p w14:paraId="147B83E7" w14:textId="77777777" w:rsidR="00EC28DA" w:rsidRPr="00D13C60" w:rsidRDefault="00B661D3" w:rsidP="002829D3">
            <w:pPr>
              <w:widowControl w:val="0"/>
              <w:autoSpaceDE w:val="0"/>
              <w:autoSpaceDN w:val="0"/>
              <w:spacing w:after="0" w:line="240" w:lineRule="auto"/>
              <w:jc w:val="center"/>
              <w:textAlignment w:val="baseline"/>
              <w:rPr>
                <w:rFonts w:ascii="Times New Roman" w:eastAsia="굴림" w:hAnsi="Times New Roman"/>
                <w:szCs w:val="24"/>
                <w:lang w:eastAsia="ko-KR"/>
              </w:rPr>
            </w:pPr>
            <w:r w:rsidRPr="00D13C60">
              <w:rPr>
                <w:rFonts w:ascii="Times New Roman" w:eastAsia="굴림" w:hAnsi="Times New Roman"/>
                <w:szCs w:val="24"/>
                <w:lang w:eastAsia="ko-KR"/>
              </w:rPr>
              <w:t>3.8 (2.5–5.2)</w:t>
            </w:r>
          </w:p>
        </w:tc>
        <w:tc>
          <w:tcPr>
            <w:tcW w:w="1418" w:type="dxa"/>
            <w:tcBorders>
              <w:left w:val="dotted" w:sz="4" w:space="0" w:color="auto"/>
            </w:tcBorders>
            <w:shd w:val="clear" w:color="auto" w:fill="F2F2F2"/>
            <w:vAlign w:val="center"/>
          </w:tcPr>
          <w:p w14:paraId="617FF43B" w14:textId="77777777" w:rsidR="00EC28DA" w:rsidRPr="00D13C60" w:rsidRDefault="00B661D3" w:rsidP="002829D3">
            <w:pPr>
              <w:widowControl w:val="0"/>
              <w:autoSpaceDE w:val="0"/>
              <w:autoSpaceDN w:val="0"/>
              <w:spacing w:after="0" w:line="240" w:lineRule="auto"/>
              <w:jc w:val="center"/>
              <w:textAlignment w:val="baseline"/>
              <w:rPr>
                <w:rFonts w:ascii="Times New Roman" w:eastAsia="굴림" w:hAnsi="Times New Roman"/>
                <w:szCs w:val="24"/>
                <w:lang w:eastAsia="ko-KR"/>
              </w:rPr>
            </w:pPr>
            <w:r w:rsidRPr="00D13C60">
              <w:rPr>
                <w:rFonts w:ascii="Times New Roman" w:eastAsia="굴림" w:hAnsi="Times New Roman"/>
                <w:szCs w:val="24"/>
                <w:lang w:eastAsia="ko-KR"/>
              </w:rPr>
              <w:t>2.9 (2.2–4.2)</w:t>
            </w:r>
          </w:p>
        </w:tc>
        <w:tc>
          <w:tcPr>
            <w:tcW w:w="1361" w:type="dxa"/>
            <w:shd w:val="clear" w:color="auto" w:fill="F2F2F2"/>
            <w:vAlign w:val="center"/>
          </w:tcPr>
          <w:p w14:paraId="04C967EF" w14:textId="77777777" w:rsidR="00EC28DA" w:rsidRPr="00D13C60" w:rsidRDefault="00B661D3" w:rsidP="002829D3">
            <w:pPr>
              <w:widowControl w:val="0"/>
              <w:autoSpaceDE w:val="0"/>
              <w:autoSpaceDN w:val="0"/>
              <w:spacing w:after="0" w:line="240" w:lineRule="auto"/>
              <w:jc w:val="center"/>
              <w:textAlignment w:val="baseline"/>
              <w:rPr>
                <w:rFonts w:ascii="Times New Roman" w:eastAsia="굴림" w:hAnsi="Times New Roman"/>
                <w:i/>
                <w:iCs/>
                <w:szCs w:val="24"/>
                <w:lang w:eastAsia="ko-KR"/>
              </w:rPr>
            </w:pPr>
            <w:r w:rsidRPr="00D13C60">
              <w:rPr>
                <w:rFonts w:ascii="Times New Roman" w:eastAsia="굴림" w:hAnsi="Times New Roman"/>
                <w:i/>
                <w:iCs/>
                <w:szCs w:val="24"/>
                <w:lang w:eastAsia="ko-KR"/>
              </w:rPr>
              <w:t>0.003</w:t>
            </w:r>
          </w:p>
        </w:tc>
      </w:tr>
    </w:tbl>
    <w:p w14:paraId="745E7DD6" w14:textId="3317E0C4" w:rsidR="00EC28DA" w:rsidRPr="00986961" w:rsidRDefault="00A411C0" w:rsidP="00A411C0">
      <w:pPr>
        <w:spacing w:after="0"/>
        <w:rPr>
          <w:rFonts w:ascii="Times New Roman" w:hAnsi="Times New Roman"/>
          <w:color w:val="000000"/>
        </w:rPr>
      </w:pPr>
      <w:r w:rsidRPr="00D13C60">
        <w:rPr>
          <w:rFonts w:ascii="Times New Roman" w:eastAsia="맑은 고딕" w:hAnsi="Times New Roman"/>
          <w:snapToGrid w:val="0"/>
          <w:color w:val="000000"/>
          <w:szCs w:val="24"/>
          <w:lang w:eastAsia="ko-KR" w:bidi="en-US"/>
        </w:rPr>
        <w:t xml:space="preserve">Continuous variables </w:t>
      </w:r>
      <w:r w:rsidR="00991CF8" w:rsidRPr="00D13C60">
        <w:rPr>
          <w:rFonts w:ascii="Times New Roman" w:eastAsia="맑은 고딕" w:hAnsi="Times New Roman"/>
          <w:snapToGrid w:val="0"/>
          <w:color w:val="000000"/>
          <w:szCs w:val="24"/>
          <w:lang w:eastAsia="ko-KR" w:bidi="en-US"/>
        </w:rPr>
        <w:t>are</w:t>
      </w:r>
      <w:r w:rsidRPr="00D13C60">
        <w:rPr>
          <w:rFonts w:ascii="Times New Roman" w:eastAsia="맑은 고딕" w:hAnsi="Times New Roman"/>
          <w:snapToGrid w:val="0"/>
          <w:color w:val="000000"/>
          <w:szCs w:val="24"/>
          <w:lang w:eastAsia="ko-KR" w:bidi="en-US"/>
        </w:rPr>
        <w:t xml:space="preserve"> presented as medians with interquartile ranges, while categorical variables </w:t>
      </w:r>
      <w:r w:rsidR="00991CF8" w:rsidRPr="00D13C60">
        <w:rPr>
          <w:rFonts w:ascii="Times New Roman" w:eastAsia="맑은 고딕" w:hAnsi="Times New Roman"/>
          <w:snapToGrid w:val="0"/>
          <w:color w:val="000000"/>
          <w:szCs w:val="24"/>
          <w:lang w:eastAsia="ko-KR" w:bidi="en-US"/>
        </w:rPr>
        <w:t>are</w:t>
      </w:r>
      <w:r w:rsidRPr="00D13C60">
        <w:rPr>
          <w:rFonts w:ascii="Times New Roman" w:eastAsia="맑은 고딕" w:hAnsi="Times New Roman"/>
          <w:snapToGrid w:val="0"/>
          <w:color w:val="000000"/>
          <w:szCs w:val="24"/>
          <w:lang w:eastAsia="ko-KR" w:bidi="en-US"/>
        </w:rPr>
        <w:t xml:space="preserve"> presented as numbers with percentages. </w:t>
      </w:r>
      <w:proofErr w:type="gramStart"/>
      <w:r w:rsidRPr="00D13C60">
        <w:rPr>
          <w:rFonts w:ascii="Times New Roman" w:eastAsia="맑은 고딕" w:hAnsi="Times New Roman"/>
          <w:snapToGrid w:val="0"/>
          <w:color w:val="000000"/>
          <w:szCs w:val="24"/>
          <w:lang w:eastAsia="ko-KR" w:bidi="en-US"/>
        </w:rPr>
        <w:t>Healthy</w:t>
      </w:r>
      <w:proofErr w:type="gramEnd"/>
      <w:r w:rsidRPr="00D13C60">
        <w:rPr>
          <w:rFonts w:ascii="Times New Roman" w:eastAsia="맑은 고딕" w:hAnsi="Times New Roman"/>
          <w:snapToGrid w:val="0"/>
          <w:color w:val="000000"/>
          <w:szCs w:val="24"/>
          <w:lang w:eastAsia="ko-KR" w:bidi="en-US"/>
        </w:rPr>
        <w:t xml:space="preserve"> controls were designated and distributed as samples from individuals aged 58 and older at the blood sample distribution stage. *Tumor location and tumor size were analyzed based on a total of 100 individuals, excluding healthy controls</w:t>
      </w:r>
      <w:r w:rsidR="00B661D3" w:rsidRPr="00D13C60">
        <w:rPr>
          <w:rFonts w:ascii="Times New Roman" w:eastAsia="맑은 고딕" w:hAnsi="Times New Roman"/>
          <w:color w:val="000000"/>
          <w:szCs w:val="24"/>
          <w:lang w:eastAsia="ko-KR"/>
        </w:rPr>
        <w:t>.</w:t>
      </w:r>
      <w:r w:rsidR="00B661D3" w:rsidRPr="00D13C60">
        <w:rPr>
          <w:rFonts w:ascii="Times New Roman" w:hAnsi="Times New Roman"/>
          <w:szCs w:val="24"/>
        </w:rPr>
        <w:br w:type="page"/>
      </w:r>
    </w:p>
    <w:p w14:paraId="7214FE7C" w14:textId="13CFFAB8" w:rsidR="00F5550A" w:rsidRDefault="00F5550A" w:rsidP="000F7846">
      <w:pPr>
        <w:pStyle w:val="BBAuthorName"/>
        <w:jc w:val="left"/>
        <w:rPr>
          <w:rFonts w:ascii="Times New Roman" w:hAnsi="Times New Roman"/>
          <w:i w:val="0"/>
          <w:iCs/>
          <w:szCs w:val="24"/>
          <w:lang w:eastAsia="ko-KR"/>
        </w:rPr>
      </w:pPr>
      <w:r>
        <w:rPr>
          <w:rFonts w:ascii="Times New Roman" w:hAnsi="Times New Roman"/>
          <w:i w:val="0"/>
          <w:iCs/>
          <w:noProof/>
          <w:szCs w:val="24"/>
          <w:lang w:eastAsia="ko-KR"/>
        </w:rPr>
        <w:lastRenderedPageBreak/>
        <w:drawing>
          <wp:inline distT="0" distB="0" distL="0" distR="0" wp14:anchorId="1FA3E577" wp14:editId="7E46A92F">
            <wp:extent cx="5998191" cy="1573128"/>
            <wp:effectExtent l="0" t="0" r="3175" b="8255"/>
            <wp:docPr id="5731512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0933" cy="1581715"/>
                    </a:xfrm>
                    <a:prstGeom prst="rect">
                      <a:avLst/>
                    </a:prstGeom>
                    <a:noFill/>
                  </pic:spPr>
                </pic:pic>
              </a:graphicData>
            </a:graphic>
          </wp:inline>
        </w:drawing>
      </w:r>
    </w:p>
    <w:p w14:paraId="1FED174C" w14:textId="461A3B4D" w:rsidR="003118B3" w:rsidRPr="00D13C60" w:rsidRDefault="00B661D3" w:rsidP="00A411C0">
      <w:pPr>
        <w:pStyle w:val="BCAuthorAddress"/>
        <w:spacing w:line="360" w:lineRule="auto"/>
        <w:jc w:val="both"/>
        <w:rPr>
          <w:rFonts w:ascii="Times New Roman" w:hAnsi="Times New Roman"/>
          <w:szCs w:val="24"/>
          <w:lang w:eastAsia="ko-KR"/>
        </w:rPr>
      </w:pPr>
      <w:r w:rsidRPr="00D13C60">
        <w:rPr>
          <w:rFonts w:ascii="Times New Roman" w:hAnsi="Times New Roman"/>
          <w:b/>
          <w:bCs/>
          <w:szCs w:val="24"/>
          <w:lang w:eastAsia="ko-KR"/>
        </w:rPr>
        <w:t>Supplementary Fig. 1:</w:t>
      </w:r>
      <w:r w:rsidRPr="00D13C60">
        <w:rPr>
          <w:rFonts w:ascii="Times New Roman" w:hAnsi="Times New Roman"/>
          <w:szCs w:val="24"/>
          <w:lang w:eastAsia="ko-KR"/>
        </w:rPr>
        <w:t xml:space="preserve"> </w:t>
      </w:r>
      <w:r w:rsidR="00A411C0" w:rsidRPr="00D13C60">
        <w:rPr>
          <w:rFonts w:ascii="Times New Roman" w:hAnsi="Times New Roman"/>
          <w:szCs w:val="24"/>
          <w:lang w:eastAsia="ko-KR"/>
        </w:rPr>
        <w:t xml:space="preserve">Model geometry of the assembled </w:t>
      </w:r>
      <w:r w:rsidR="00596DE7">
        <w:rPr>
          <w:rFonts w:ascii="Times New Roman" w:hAnsi="Times New Roman" w:hint="eastAsia"/>
          <w:szCs w:val="24"/>
          <w:lang w:eastAsia="ko-KR"/>
        </w:rPr>
        <w:t>nano</w:t>
      </w:r>
      <w:r w:rsidR="00A411C0" w:rsidRPr="00D13C60">
        <w:rPr>
          <w:rFonts w:ascii="Times New Roman" w:hAnsi="Times New Roman"/>
          <w:szCs w:val="24"/>
          <w:lang w:eastAsia="ko-KR"/>
        </w:rPr>
        <w:t>structure for wave optics simulation and various model geometries for different</w:t>
      </w:r>
      <w:r w:rsidR="00AE744F" w:rsidRPr="00D13C60">
        <w:rPr>
          <w:rFonts w:ascii="Times New Roman" w:hAnsi="Times New Roman"/>
          <w:szCs w:val="24"/>
          <w:lang w:eastAsia="ko-KR"/>
        </w:rPr>
        <w:t xml:space="preserve"> G</w:t>
      </w:r>
      <w:r w:rsidR="00120F66" w:rsidRPr="00D13C60">
        <w:rPr>
          <w:rFonts w:ascii="Times New Roman" w:hAnsi="Times New Roman"/>
          <w:szCs w:val="24"/>
          <w:vertAlign w:val="subscript"/>
          <w:lang w:eastAsia="ko-KR"/>
        </w:rPr>
        <w:t>A</w:t>
      </w:r>
      <w:r w:rsidR="00AE744F" w:rsidRPr="00D13C60">
        <w:rPr>
          <w:rFonts w:ascii="Times New Roman" w:hAnsi="Times New Roman"/>
          <w:szCs w:val="24"/>
          <w:vertAlign w:val="subscript"/>
          <w:lang w:eastAsia="ko-KR"/>
        </w:rPr>
        <w:t>u</w:t>
      </w:r>
      <w:r w:rsidR="00AE744F" w:rsidRPr="00D13C60">
        <w:rPr>
          <w:rFonts w:ascii="Times New Roman" w:hAnsi="Times New Roman"/>
          <w:szCs w:val="24"/>
          <w:lang w:eastAsia="ko-KR"/>
        </w:rPr>
        <w:t>.</w:t>
      </w:r>
      <w:r w:rsidRPr="00D13C60">
        <w:rPr>
          <w:rFonts w:ascii="Times New Roman" w:hAnsi="Times New Roman"/>
          <w:szCs w:val="24"/>
          <w:lang w:eastAsia="ko-KR"/>
        </w:rPr>
        <w:br w:type="page"/>
      </w:r>
    </w:p>
    <w:p w14:paraId="31D33213" w14:textId="08020151" w:rsidR="005F1228" w:rsidRPr="00D13C60" w:rsidRDefault="00B661D3">
      <w:pPr>
        <w:spacing w:after="0"/>
        <w:jc w:val="left"/>
        <w:rPr>
          <w:rFonts w:ascii="Times New Roman" w:hAnsi="Times New Roman"/>
          <w:szCs w:val="24"/>
          <w:lang w:eastAsia="ko-KR"/>
        </w:rPr>
      </w:pPr>
      <w:r w:rsidRPr="00D13C60">
        <w:rPr>
          <w:rFonts w:ascii="Times New Roman" w:hAnsi="Times New Roman"/>
          <w:noProof/>
          <w:szCs w:val="24"/>
          <w:lang w:eastAsia="ko-KR"/>
        </w:rPr>
        <w:lastRenderedPageBreak/>
        <w:drawing>
          <wp:inline distT="0" distB="0" distL="0" distR="0" wp14:anchorId="3C1198BE" wp14:editId="0A1D9728">
            <wp:extent cx="5943600" cy="1549400"/>
            <wp:effectExtent l="0" t="0" r="0" b="0"/>
            <wp:docPr id="18" name="그림 17" descr="그래프, 라인, 도표, 스크린샷이(가) 표시된 사진&#10;&#10;자동 생성된 설명">
              <a:extLst xmlns:a="http://schemas.openxmlformats.org/drawingml/2006/main">
                <a:ext uri="{FF2B5EF4-FFF2-40B4-BE49-F238E27FC236}">
                  <a16:creationId xmlns:a16="http://schemas.microsoft.com/office/drawing/2014/main" id="{A8735486-1AEF-8AEC-C375-620CD505A7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그림 17" descr="그래프, 라인, 도표, 스크린샷이(가) 표시된 사진&#10;&#10;자동 생성된 설명">
                      <a:extLst>
                        <a:ext uri="{FF2B5EF4-FFF2-40B4-BE49-F238E27FC236}">
                          <a16:creationId xmlns:a16="http://schemas.microsoft.com/office/drawing/2014/main" id="{A8735486-1AEF-8AEC-C375-620CD505A7C1}"/>
                        </a:ext>
                      </a:extLst>
                    </pic:cNvPr>
                    <pic:cNvPicPr>
                      <a:picLocks noChangeAspect="1"/>
                    </pic:cNvPicPr>
                  </pic:nvPicPr>
                  <pic:blipFill>
                    <a:blip r:embed="rId9"/>
                    <a:stretch>
                      <a:fillRect/>
                    </a:stretch>
                  </pic:blipFill>
                  <pic:spPr>
                    <a:xfrm>
                      <a:off x="0" y="0"/>
                      <a:ext cx="5943600" cy="1549400"/>
                    </a:xfrm>
                    <a:prstGeom prst="rect">
                      <a:avLst/>
                    </a:prstGeom>
                  </pic:spPr>
                </pic:pic>
              </a:graphicData>
            </a:graphic>
          </wp:inline>
        </w:drawing>
      </w:r>
    </w:p>
    <w:p w14:paraId="2E99DAAB" w14:textId="76976C4D" w:rsidR="00622771" w:rsidRPr="00D13C60" w:rsidRDefault="00B661D3" w:rsidP="00986961">
      <w:pPr>
        <w:pStyle w:val="af3"/>
        <w:spacing w:line="360" w:lineRule="auto"/>
        <w:jc w:val="both"/>
        <w:rPr>
          <w:rFonts w:ascii="Times New Roman" w:hAnsi="Times New Roman"/>
        </w:rPr>
      </w:pPr>
      <w:r w:rsidRPr="00D13C60">
        <w:rPr>
          <w:rFonts w:ascii="Times New Roman" w:hAnsi="Times New Roman"/>
          <w:b/>
          <w:bCs/>
        </w:rPr>
        <w:t xml:space="preserve">Supplementary </w:t>
      </w:r>
      <w:r w:rsidRPr="00D13C60">
        <w:rPr>
          <w:rFonts w:ascii="Times New Roman" w:eastAsia="맑은 고딕" w:hAnsi="Times New Roman" w:cs="Times New Roman"/>
          <w:b/>
          <w:bCs/>
          <w:color w:val="000000"/>
          <w:kern w:val="24"/>
        </w:rPr>
        <w:t>Fig. 2:</w:t>
      </w:r>
      <w:r w:rsidRPr="00D13C60">
        <w:rPr>
          <w:rFonts w:ascii="Times New Roman" w:eastAsia="맑은 고딕" w:hAnsi="Times New Roman" w:cs="Times New Roman"/>
          <w:color w:val="000000"/>
          <w:kern w:val="24"/>
        </w:rPr>
        <w:t xml:space="preserve"> </w:t>
      </w:r>
      <w:r w:rsidR="00A411C0" w:rsidRPr="00D13C60">
        <w:rPr>
          <w:rFonts w:ascii="Times New Roman" w:hAnsi="Times New Roman"/>
        </w:rPr>
        <w:t>Electric field norm, scattering cross-section, and absorption cross-section spectra for different</w:t>
      </w:r>
      <w:r w:rsidR="0092453A" w:rsidRPr="00D13C60">
        <w:rPr>
          <w:rFonts w:ascii="Times New Roman" w:hAnsi="Times New Roman"/>
        </w:rPr>
        <w:t xml:space="preserve"> G</w:t>
      </w:r>
      <w:r w:rsidR="0092453A" w:rsidRPr="00D13C60">
        <w:rPr>
          <w:rFonts w:ascii="Times New Roman" w:hAnsi="Times New Roman"/>
          <w:vertAlign w:val="subscript"/>
        </w:rPr>
        <w:t>Au</w:t>
      </w:r>
      <w:r w:rsidR="0092453A" w:rsidRPr="00D13C60">
        <w:rPr>
          <w:rFonts w:ascii="Times New Roman" w:hAnsi="Times New Roman"/>
        </w:rPr>
        <w:t>.</w:t>
      </w:r>
      <w:r w:rsidRPr="00D13C60">
        <w:rPr>
          <w:rFonts w:ascii="Times New Roman" w:hAnsi="Times New Roman"/>
        </w:rPr>
        <w:br w:type="page"/>
      </w:r>
    </w:p>
    <w:p w14:paraId="07E59992" w14:textId="5DF89324" w:rsidR="00DA317B" w:rsidRPr="00D13C60" w:rsidRDefault="00B661D3" w:rsidP="00DA317B">
      <w:pPr>
        <w:pStyle w:val="BIEmailAddress"/>
        <w:rPr>
          <w:lang w:eastAsia="ko-KR"/>
        </w:rPr>
      </w:pPr>
      <w:r w:rsidRPr="00D13C60">
        <w:rPr>
          <w:noProof/>
          <w:lang w:eastAsia="ko-KR"/>
        </w:rPr>
        <w:lastRenderedPageBreak/>
        <w:drawing>
          <wp:inline distT="0" distB="0" distL="0" distR="0" wp14:anchorId="2C3C7CC0" wp14:editId="278A9377">
            <wp:extent cx="5943600" cy="1887220"/>
            <wp:effectExtent l="0" t="0" r="0" b="0"/>
            <wp:docPr id="39" name="그림 38" descr="스크린샷, 만화 영화, 디자인이(가) 표시된 사진&#10;&#10;자동 생성된 설명">
              <a:extLst xmlns:a="http://schemas.openxmlformats.org/drawingml/2006/main">
                <a:ext uri="{FF2B5EF4-FFF2-40B4-BE49-F238E27FC236}">
                  <a16:creationId xmlns:a16="http://schemas.microsoft.com/office/drawing/2014/main" id="{D29658C3-4BC7-1107-1DE6-3073D88AE8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그림 38" descr="스크린샷, 만화 영화, 디자인이(가) 표시된 사진&#10;&#10;자동 생성된 설명">
                      <a:extLst>
                        <a:ext uri="{FF2B5EF4-FFF2-40B4-BE49-F238E27FC236}">
                          <a16:creationId xmlns:a16="http://schemas.microsoft.com/office/drawing/2014/main" id="{D29658C3-4BC7-1107-1DE6-3073D88AE8C3}"/>
                        </a:ext>
                      </a:extLst>
                    </pic:cNvPr>
                    <pic:cNvPicPr>
                      <a:picLocks noChangeAspect="1"/>
                    </pic:cNvPicPr>
                  </pic:nvPicPr>
                  <pic:blipFill>
                    <a:blip r:embed="rId10"/>
                    <a:stretch>
                      <a:fillRect/>
                    </a:stretch>
                  </pic:blipFill>
                  <pic:spPr>
                    <a:xfrm>
                      <a:off x="0" y="0"/>
                      <a:ext cx="5943600" cy="1887220"/>
                    </a:xfrm>
                    <a:prstGeom prst="rect">
                      <a:avLst/>
                    </a:prstGeom>
                  </pic:spPr>
                </pic:pic>
              </a:graphicData>
            </a:graphic>
          </wp:inline>
        </w:drawing>
      </w:r>
    </w:p>
    <w:p w14:paraId="2647CE30" w14:textId="7FF33EEA" w:rsidR="001937D1" w:rsidRPr="00D13C60" w:rsidRDefault="00B661D3" w:rsidP="00A411C0">
      <w:pPr>
        <w:pStyle w:val="BIEmailAddress"/>
        <w:spacing w:line="360" w:lineRule="auto"/>
        <w:rPr>
          <w:rFonts w:ascii="Times New Roman" w:hAnsi="Times New Roman"/>
          <w:szCs w:val="24"/>
          <w:lang w:eastAsia="ko-KR"/>
        </w:rPr>
      </w:pPr>
      <w:r w:rsidRPr="00D13C60">
        <w:rPr>
          <w:rFonts w:ascii="Times New Roman" w:hAnsi="Times New Roman"/>
          <w:b/>
          <w:bCs/>
          <w:szCs w:val="24"/>
          <w:lang w:eastAsia="ko-KR"/>
        </w:rPr>
        <w:t xml:space="preserve">Supplementary </w:t>
      </w:r>
      <w:r w:rsidR="00622771" w:rsidRPr="00D13C60">
        <w:rPr>
          <w:rFonts w:ascii="Times New Roman" w:hAnsi="Times New Roman"/>
          <w:b/>
          <w:bCs/>
          <w:szCs w:val="24"/>
          <w:lang w:eastAsia="ko-KR"/>
        </w:rPr>
        <w:t>Fig</w:t>
      </w:r>
      <w:r w:rsidRPr="00D13C60">
        <w:rPr>
          <w:rFonts w:ascii="Times New Roman" w:hAnsi="Times New Roman"/>
          <w:b/>
          <w:bCs/>
          <w:szCs w:val="24"/>
          <w:lang w:eastAsia="ko-KR"/>
        </w:rPr>
        <w:t>.</w:t>
      </w:r>
      <w:r w:rsidR="00622771" w:rsidRPr="00D13C60">
        <w:rPr>
          <w:rFonts w:ascii="Times New Roman" w:hAnsi="Times New Roman"/>
          <w:b/>
          <w:bCs/>
          <w:szCs w:val="24"/>
          <w:lang w:eastAsia="ko-KR"/>
        </w:rPr>
        <w:t xml:space="preserve"> 3</w:t>
      </w:r>
      <w:r w:rsidRPr="00D13C60">
        <w:rPr>
          <w:rFonts w:ascii="Times New Roman" w:hAnsi="Times New Roman"/>
          <w:b/>
          <w:bCs/>
          <w:szCs w:val="24"/>
          <w:lang w:eastAsia="ko-KR"/>
        </w:rPr>
        <w:t>:</w:t>
      </w:r>
      <w:r w:rsidR="00622771" w:rsidRPr="00D13C60">
        <w:rPr>
          <w:rFonts w:ascii="Times New Roman" w:hAnsi="Times New Roman"/>
          <w:szCs w:val="24"/>
          <w:lang w:eastAsia="ko-KR"/>
        </w:rPr>
        <w:t xml:space="preserve"> </w:t>
      </w:r>
      <w:r w:rsidR="00A411C0" w:rsidRPr="00D13C60">
        <w:rPr>
          <w:rFonts w:ascii="Times New Roman" w:hAnsi="Times New Roman"/>
          <w:szCs w:val="24"/>
          <w:lang w:eastAsia="ko-KR"/>
        </w:rPr>
        <w:t>Wave optics simulation of a single AuNP. (a) Simulation domain of a single AuNP on a SiO</w:t>
      </w:r>
      <w:r w:rsidR="000412CF" w:rsidRPr="000412CF">
        <w:rPr>
          <w:rFonts w:ascii="Times New Roman" w:hAnsi="Times New Roman" w:hint="eastAsia"/>
          <w:szCs w:val="24"/>
          <w:vertAlign w:val="subscript"/>
          <w:lang w:eastAsia="ko-KR"/>
        </w:rPr>
        <w:t>2</w:t>
      </w:r>
      <w:r w:rsidR="00A411C0" w:rsidRPr="00D13C60">
        <w:rPr>
          <w:rFonts w:ascii="Times New Roman" w:hAnsi="Times New Roman"/>
          <w:szCs w:val="24"/>
          <w:lang w:eastAsia="ko-KR"/>
        </w:rPr>
        <w:t xml:space="preserve"> substrate. (b) Perfectly matched layer in the </w:t>
      </w:r>
      <w:r w:rsidR="00A411C0" w:rsidRPr="007B03CC">
        <w:rPr>
          <w:rFonts w:ascii="Times New Roman" w:hAnsi="Times New Roman"/>
          <w:i/>
        </w:rPr>
        <w:t>x</w:t>
      </w:r>
      <w:r w:rsidR="00A411C0" w:rsidRPr="00D13C60">
        <w:rPr>
          <w:rFonts w:ascii="Times New Roman" w:hAnsi="Times New Roman"/>
          <w:szCs w:val="24"/>
          <w:lang w:eastAsia="ko-KR"/>
        </w:rPr>
        <w:t xml:space="preserve">-, </w:t>
      </w:r>
      <w:r w:rsidR="00A411C0" w:rsidRPr="007B03CC">
        <w:rPr>
          <w:rFonts w:ascii="Times New Roman" w:hAnsi="Times New Roman"/>
          <w:i/>
        </w:rPr>
        <w:t>y</w:t>
      </w:r>
      <w:r w:rsidR="00A411C0" w:rsidRPr="00D13C60">
        <w:rPr>
          <w:rFonts w:ascii="Times New Roman" w:hAnsi="Times New Roman"/>
          <w:szCs w:val="24"/>
          <w:lang w:eastAsia="ko-KR"/>
        </w:rPr>
        <w:t xml:space="preserve">-, and </w:t>
      </w:r>
      <w:r w:rsidR="00A411C0" w:rsidRPr="007B03CC">
        <w:rPr>
          <w:rFonts w:ascii="Times New Roman" w:hAnsi="Times New Roman"/>
          <w:i/>
        </w:rPr>
        <w:t>z</w:t>
      </w:r>
      <w:r w:rsidR="00A411C0" w:rsidRPr="00D13C60">
        <w:rPr>
          <w:rFonts w:ascii="Times New Roman" w:hAnsi="Times New Roman"/>
          <w:szCs w:val="24"/>
          <w:lang w:eastAsia="ko-KR"/>
        </w:rPr>
        <w:t xml:space="preserve">-directions. (c) Comparison of an AuNP on the assembled </w:t>
      </w:r>
      <w:r w:rsidR="00986961">
        <w:rPr>
          <w:rFonts w:ascii="Times New Roman" w:hAnsi="Times New Roman" w:hint="eastAsia"/>
          <w:szCs w:val="24"/>
          <w:lang w:eastAsia="ko-KR"/>
        </w:rPr>
        <w:t>nano</w:t>
      </w:r>
      <w:r w:rsidR="00A411C0" w:rsidRPr="00D13C60">
        <w:rPr>
          <w:rFonts w:ascii="Times New Roman" w:hAnsi="Times New Roman"/>
          <w:szCs w:val="24"/>
          <w:lang w:eastAsia="ko-KR"/>
        </w:rPr>
        <w:t>structure</w:t>
      </w:r>
      <w:r w:rsidR="00AE744F" w:rsidRPr="00D13C60">
        <w:rPr>
          <w:rFonts w:ascii="Times New Roman" w:hAnsi="Times New Roman"/>
          <w:szCs w:val="24"/>
          <w:lang w:eastAsia="ko-KR"/>
        </w:rPr>
        <w:t>.</w:t>
      </w:r>
      <w:r w:rsidRPr="00D13C60">
        <w:rPr>
          <w:rFonts w:ascii="Times New Roman" w:hAnsi="Times New Roman"/>
          <w:szCs w:val="24"/>
          <w:lang w:eastAsia="ko-KR"/>
        </w:rPr>
        <w:br w:type="page"/>
      </w:r>
    </w:p>
    <w:p w14:paraId="5429E40A" w14:textId="1B68ADC8" w:rsidR="00614454" w:rsidRPr="00D13C60" w:rsidRDefault="00B661D3">
      <w:pPr>
        <w:spacing w:after="0"/>
        <w:jc w:val="left"/>
        <w:rPr>
          <w:rFonts w:ascii="Times New Roman" w:hAnsi="Times New Roman"/>
          <w:szCs w:val="24"/>
          <w:lang w:eastAsia="ko-KR"/>
        </w:rPr>
      </w:pPr>
      <w:r w:rsidRPr="00D13C60">
        <w:rPr>
          <w:rFonts w:ascii="Times New Roman" w:hAnsi="Times New Roman"/>
          <w:noProof/>
          <w:szCs w:val="24"/>
          <w:lang w:eastAsia="ko-KR"/>
        </w:rPr>
        <w:lastRenderedPageBreak/>
        <w:drawing>
          <wp:inline distT="0" distB="0" distL="0" distR="0" wp14:anchorId="0A47FB2D" wp14:editId="067B90A5">
            <wp:extent cx="5943600" cy="4289425"/>
            <wp:effectExtent l="0" t="0" r="0" b="0"/>
            <wp:docPr id="62492168" name="그림 17" descr="텍스트, 스크린샷, 도표, 라인이(가) 표시된 사진&#10;&#10;자동 생성된 설명">
              <a:extLst xmlns:a="http://schemas.openxmlformats.org/drawingml/2006/main">
                <a:ext uri="{FF2B5EF4-FFF2-40B4-BE49-F238E27FC236}">
                  <a16:creationId xmlns:a16="http://schemas.microsoft.com/office/drawing/2014/main" id="{29E427A4-1337-EB62-5007-439C002428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2168" name="그림 17" descr="텍스트, 스크린샷, 도표, 라인이(가) 표시된 사진&#10;&#10;자동 생성된 설명">
                      <a:extLst>
                        <a:ext uri="{FF2B5EF4-FFF2-40B4-BE49-F238E27FC236}">
                          <a16:creationId xmlns:a16="http://schemas.microsoft.com/office/drawing/2014/main" id="{29E427A4-1337-EB62-5007-439C0024281D}"/>
                        </a:ext>
                      </a:extLst>
                    </pic:cNvPr>
                    <pic:cNvPicPr>
                      <a:picLocks noChangeAspect="1"/>
                    </pic:cNvPicPr>
                  </pic:nvPicPr>
                  <pic:blipFill>
                    <a:blip r:embed="rId11"/>
                    <a:stretch>
                      <a:fillRect/>
                    </a:stretch>
                  </pic:blipFill>
                  <pic:spPr>
                    <a:xfrm>
                      <a:off x="0" y="0"/>
                      <a:ext cx="5943600" cy="4289425"/>
                    </a:xfrm>
                    <a:prstGeom prst="rect">
                      <a:avLst/>
                    </a:prstGeom>
                  </pic:spPr>
                </pic:pic>
              </a:graphicData>
            </a:graphic>
          </wp:inline>
        </w:drawing>
      </w:r>
    </w:p>
    <w:p w14:paraId="45B8E1A0" w14:textId="2ECECED9" w:rsidR="001937D1" w:rsidRPr="00D13C60" w:rsidRDefault="00B661D3" w:rsidP="007B03CC">
      <w:pPr>
        <w:pStyle w:val="af3"/>
        <w:spacing w:line="360" w:lineRule="auto"/>
        <w:jc w:val="both"/>
        <w:rPr>
          <w:rFonts w:ascii="Times New Roman" w:eastAsia="맑은 고딕" w:hAnsi="Times New Roman"/>
          <w:color w:val="000000"/>
          <w:kern w:val="24"/>
        </w:rPr>
      </w:pPr>
      <w:r w:rsidRPr="00D13C60">
        <w:rPr>
          <w:rFonts w:ascii="Times New Roman" w:hAnsi="Times New Roman"/>
          <w:b/>
          <w:bCs/>
        </w:rPr>
        <w:t xml:space="preserve">Supplementary </w:t>
      </w:r>
      <w:r w:rsidRPr="00D13C60">
        <w:rPr>
          <w:rFonts w:ascii="Times New Roman" w:eastAsia="맑은 고딕" w:hAnsi="Times New Roman" w:cs="Times New Roman"/>
          <w:b/>
          <w:bCs/>
          <w:color w:val="000000"/>
          <w:kern w:val="24"/>
        </w:rPr>
        <w:t xml:space="preserve">Fig. 4: </w:t>
      </w:r>
      <w:r w:rsidR="00A433BF" w:rsidRPr="00A433BF">
        <w:rPr>
          <w:rFonts w:ascii="Times New Roman" w:eastAsia="맑은 고딕" w:hAnsi="Times New Roman" w:cs="Times New Roman" w:hint="eastAsia"/>
          <w:color w:val="000000"/>
          <w:kern w:val="24"/>
        </w:rPr>
        <w:t>(a)</w:t>
      </w:r>
      <w:r w:rsidR="00A433BF" w:rsidRPr="00A433BF">
        <w:rPr>
          <w:rFonts w:ascii="Times New Roman" w:eastAsia="맑은 고딕" w:hAnsi="Times New Roman" w:hint="eastAsia"/>
          <w:color w:val="000000"/>
          <w:kern w:val="24"/>
        </w:rPr>
        <w:t xml:space="preserve"> </w:t>
      </w:r>
      <w:r w:rsidR="00A411C0" w:rsidRPr="00D13C60">
        <w:rPr>
          <w:rFonts w:ascii="Times New Roman" w:eastAsia="맑은 고딕" w:hAnsi="Times New Roman"/>
          <w:color w:val="000000"/>
          <w:kern w:val="24"/>
        </w:rPr>
        <w:t xml:space="preserve">Electric field norm, </w:t>
      </w:r>
      <w:r w:rsidR="00A433BF" w:rsidRPr="00A433BF">
        <w:rPr>
          <w:rFonts w:ascii="Times New Roman" w:eastAsia="맑은 고딕" w:hAnsi="Times New Roman" w:cs="Times New Roman" w:hint="eastAsia"/>
          <w:color w:val="000000"/>
          <w:kern w:val="24"/>
        </w:rPr>
        <w:t>(</w:t>
      </w:r>
      <w:r w:rsidR="00A433BF">
        <w:rPr>
          <w:rFonts w:ascii="Times New Roman" w:eastAsia="맑은 고딕" w:hAnsi="Times New Roman" w:cs="Times New Roman" w:hint="eastAsia"/>
          <w:color w:val="000000"/>
          <w:kern w:val="24"/>
        </w:rPr>
        <w:t>b</w:t>
      </w:r>
      <w:r w:rsidR="00A433BF" w:rsidRPr="00A433BF">
        <w:rPr>
          <w:rFonts w:ascii="Times New Roman" w:eastAsia="맑은 고딕" w:hAnsi="Times New Roman" w:cs="Times New Roman" w:hint="eastAsia"/>
          <w:color w:val="000000"/>
          <w:kern w:val="24"/>
        </w:rPr>
        <w:t>)</w:t>
      </w:r>
      <w:r w:rsidR="007968C5">
        <w:rPr>
          <w:rFonts w:ascii="Times New Roman" w:eastAsia="맑은 고딕" w:hAnsi="Times New Roman" w:cs="Times New Roman" w:hint="eastAsia"/>
          <w:color w:val="000000"/>
          <w:kern w:val="24"/>
        </w:rPr>
        <w:t xml:space="preserve"> </w:t>
      </w:r>
      <w:r w:rsidR="00A411C0" w:rsidRPr="00D13C60">
        <w:rPr>
          <w:rFonts w:ascii="Times New Roman" w:eastAsia="맑은 고딕" w:hAnsi="Times New Roman"/>
          <w:color w:val="000000"/>
          <w:kern w:val="24"/>
        </w:rPr>
        <w:t xml:space="preserve">absorption cross-section, </w:t>
      </w:r>
      <w:r w:rsidR="00A433BF" w:rsidRPr="00A433BF">
        <w:rPr>
          <w:rFonts w:ascii="Times New Roman" w:eastAsia="맑은 고딕" w:hAnsi="Times New Roman" w:cs="Times New Roman" w:hint="eastAsia"/>
          <w:color w:val="000000"/>
          <w:kern w:val="24"/>
        </w:rPr>
        <w:t>(</w:t>
      </w:r>
      <w:r w:rsidR="00A433BF">
        <w:rPr>
          <w:rFonts w:ascii="Times New Roman" w:eastAsia="맑은 고딕" w:hAnsi="Times New Roman" w:cs="Times New Roman" w:hint="eastAsia"/>
          <w:color w:val="000000"/>
          <w:kern w:val="24"/>
        </w:rPr>
        <w:t>c</w:t>
      </w:r>
      <w:r w:rsidR="00A433BF" w:rsidRPr="00A433BF">
        <w:rPr>
          <w:rFonts w:ascii="Times New Roman" w:eastAsia="맑은 고딕" w:hAnsi="Times New Roman" w:cs="Times New Roman" w:hint="eastAsia"/>
          <w:color w:val="000000"/>
          <w:kern w:val="24"/>
        </w:rPr>
        <w:t>)</w:t>
      </w:r>
      <w:r w:rsidR="007968C5">
        <w:rPr>
          <w:rFonts w:ascii="Times New Roman" w:eastAsia="맑은 고딕" w:hAnsi="Times New Roman" w:cs="Times New Roman" w:hint="eastAsia"/>
          <w:color w:val="000000"/>
          <w:kern w:val="24"/>
        </w:rPr>
        <w:t xml:space="preserve"> </w:t>
      </w:r>
      <w:r w:rsidR="00A411C0" w:rsidRPr="00D13C60">
        <w:rPr>
          <w:rFonts w:ascii="Times New Roman" w:eastAsia="맑은 고딕" w:hAnsi="Times New Roman"/>
          <w:color w:val="000000"/>
          <w:kern w:val="24"/>
        </w:rPr>
        <w:t xml:space="preserve">scattering cross-section, and </w:t>
      </w:r>
      <w:r w:rsidR="00A433BF" w:rsidRPr="00A433BF">
        <w:rPr>
          <w:rFonts w:ascii="Times New Roman" w:eastAsia="맑은 고딕" w:hAnsi="Times New Roman" w:cs="Times New Roman" w:hint="eastAsia"/>
          <w:color w:val="000000"/>
          <w:kern w:val="24"/>
        </w:rPr>
        <w:t>(</w:t>
      </w:r>
      <w:r w:rsidR="00A433BF">
        <w:rPr>
          <w:rFonts w:ascii="Times New Roman" w:eastAsia="맑은 고딕" w:hAnsi="Times New Roman" w:cs="Times New Roman" w:hint="eastAsia"/>
          <w:color w:val="000000"/>
          <w:kern w:val="24"/>
        </w:rPr>
        <w:t>d</w:t>
      </w:r>
      <w:r w:rsidR="00A433BF" w:rsidRPr="00A433BF">
        <w:rPr>
          <w:rFonts w:ascii="Times New Roman" w:eastAsia="맑은 고딕" w:hAnsi="Times New Roman" w:cs="Times New Roman" w:hint="eastAsia"/>
          <w:color w:val="000000"/>
          <w:kern w:val="24"/>
        </w:rPr>
        <w:t>)</w:t>
      </w:r>
      <w:r w:rsidR="007968C5">
        <w:rPr>
          <w:rFonts w:ascii="Times New Roman" w:eastAsia="맑은 고딕" w:hAnsi="Times New Roman" w:cs="Times New Roman" w:hint="eastAsia"/>
          <w:color w:val="000000"/>
          <w:kern w:val="24"/>
        </w:rPr>
        <w:t xml:space="preserve"> </w:t>
      </w:r>
      <w:r w:rsidR="00A411C0" w:rsidRPr="00D13C60">
        <w:rPr>
          <w:rFonts w:ascii="Times New Roman" w:eastAsia="맑은 고딕" w:hAnsi="Times New Roman"/>
          <w:color w:val="000000"/>
          <w:kern w:val="24"/>
        </w:rPr>
        <w:t>extinction cross-section spectra of a single AuNP depending on</w:t>
      </w:r>
      <w:r w:rsidRPr="00D13C60">
        <w:rPr>
          <w:rFonts w:ascii="Times New Roman" w:eastAsia="맑은 고딕" w:hAnsi="Times New Roman" w:cs="Times New Roman"/>
          <w:color w:val="000000"/>
          <w:kern w:val="24"/>
        </w:rPr>
        <w:t xml:space="preserve"> </w:t>
      </w:r>
      <w:r w:rsidR="0058326A" w:rsidRPr="00D13C60">
        <w:rPr>
          <w:rFonts w:ascii="Times New Roman" w:eastAsia="맑은 고딕" w:hAnsi="Times New Roman" w:cs="Times New Roman"/>
          <w:color w:val="000000"/>
          <w:kern w:val="24"/>
        </w:rPr>
        <w:t>D</w:t>
      </w:r>
      <w:r w:rsidR="0058326A" w:rsidRPr="00D13C60">
        <w:rPr>
          <w:rFonts w:ascii="Times New Roman" w:eastAsia="맑은 고딕" w:hAnsi="Times New Roman" w:cs="Times New Roman"/>
          <w:color w:val="000000"/>
          <w:kern w:val="24"/>
          <w:vertAlign w:val="subscript"/>
        </w:rPr>
        <w:t>Au</w:t>
      </w:r>
      <w:r w:rsidR="0058326A" w:rsidRPr="00D13C60">
        <w:rPr>
          <w:rFonts w:ascii="Times New Roman" w:eastAsia="맑은 고딕" w:hAnsi="Times New Roman" w:cs="Times New Roman"/>
          <w:color w:val="000000"/>
          <w:kern w:val="24"/>
        </w:rPr>
        <w:t>.</w:t>
      </w:r>
      <w:r w:rsidRPr="00D13C60">
        <w:rPr>
          <w:rFonts w:ascii="Times New Roman" w:hAnsi="Times New Roman"/>
          <w:b/>
          <w:bCs/>
          <w:color w:val="000000" w:themeColor="text1"/>
          <w:kern w:val="24"/>
        </w:rPr>
        <w:br w:type="page"/>
      </w:r>
    </w:p>
    <w:p w14:paraId="0289B021" w14:textId="52E6EB36" w:rsidR="00876BDC" w:rsidRPr="00D13C60" w:rsidRDefault="00B661D3">
      <w:pPr>
        <w:spacing w:after="0"/>
        <w:jc w:val="left"/>
        <w:rPr>
          <w:rFonts w:ascii="Times New Roman" w:hAnsi="Times New Roman"/>
          <w:b/>
          <w:bCs/>
          <w:color w:val="000000" w:themeColor="text1"/>
          <w:kern w:val="24"/>
          <w:szCs w:val="24"/>
          <w:lang w:eastAsia="ko-KR"/>
        </w:rPr>
      </w:pPr>
      <w:r w:rsidRPr="00D13C60">
        <w:rPr>
          <w:rFonts w:ascii="Times New Roman" w:hAnsi="Times New Roman"/>
          <w:b/>
          <w:bCs/>
          <w:noProof/>
          <w:color w:val="000000" w:themeColor="text1"/>
          <w:kern w:val="24"/>
          <w:szCs w:val="24"/>
          <w:lang w:eastAsia="ko-KR"/>
        </w:rPr>
        <w:lastRenderedPageBreak/>
        <w:drawing>
          <wp:inline distT="0" distB="0" distL="0" distR="0" wp14:anchorId="4D68AC42" wp14:editId="43A54129">
            <wp:extent cx="5943600" cy="2546985"/>
            <wp:effectExtent l="0" t="0" r="0" b="5715"/>
            <wp:docPr id="17" name="그림 16" descr="텍스트, 스크린샷, 그래프, 도표이(가) 표시된 사진&#10;&#10;자동 생성된 설명">
              <a:extLst xmlns:a="http://schemas.openxmlformats.org/drawingml/2006/main">
                <a:ext uri="{FF2B5EF4-FFF2-40B4-BE49-F238E27FC236}">
                  <a16:creationId xmlns:a16="http://schemas.microsoft.com/office/drawing/2014/main" id="{A36A28A4-622E-AD14-0D17-4E411F77A7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그림 16" descr="텍스트, 스크린샷, 그래프, 도표이(가) 표시된 사진&#10;&#10;자동 생성된 설명">
                      <a:extLst>
                        <a:ext uri="{FF2B5EF4-FFF2-40B4-BE49-F238E27FC236}">
                          <a16:creationId xmlns:a16="http://schemas.microsoft.com/office/drawing/2014/main" id="{A36A28A4-622E-AD14-0D17-4E411F77A7DA}"/>
                        </a:ext>
                      </a:extLst>
                    </pic:cNvPr>
                    <pic:cNvPicPr>
                      <a:picLocks noChangeAspect="1"/>
                    </pic:cNvPicPr>
                  </pic:nvPicPr>
                  <pic:blipFill>
                    <a:blip r:embed="rId12"/>
                    <a:stretch>
                      <a:fillRect/>
                    </a:stretch>
                  </pic:blipFill>
                  <pic:spPr>
                    <a:xfrm>
                      <a:off x="0" y="0"/>
                      <a:ext cx="5943600" cy="2546985"/>
                    </a:xfrm>
                    <a:prstGeom prst="rect">
                      <a:avLst/>
                    </a:prstGeom>
                  </pic:spPr>
                </pic:pic>
              </a:graphicData>
            </a:graphic>
          </wp:inline>
        </w:drawing>
      </w:r>
    </w:p>
    <w:p w14:paraId="702152F5" w14:textId="283BD595" w:rsidR="002B1CFE" w:rsidRPr="00D13C60" w:rsidRDefault="00B661D3" w:rsidP="007B03CC">
      <w:pPr>
        <w:pStyle w:val="af3"/>
        <w:spacing w:line="360" w:lineRule="auto"/>
        <w:jc w:val="both"/>
        <w:rPr>
          <w:rFonts w:ascii="Times New Roman" w:eastAsia="맑은 고딕" w:hAnsi="Times New Roman"/>
          <w:color w:val="000000"/>
          <w:kern w:val="24"/>
        </w:rPr>
      </w:pPr>
      <w:r w:rsidRPr="00D13C60">
        <w:rPr>
          <w:rFonts w:ascii="Times New Roman" w:hAnsi="Times New Roman"/>
          <w:b/>
          <w:bCs/>
        </w:rPr>
        <w:t xml:space="preserve">Supplementary </w:t>
      </w:r>
      <w:r w:rsidRPr="00D13C60">
        <w:rPr>
          <w:rFonts w:ascii="Times New Roman" w:eastAsia="맑은 고딕" w:hAnsi="Times New Roman" w:cs="Times New Roman"/>
          <w:b/>
          <w:bCs/>
          <w:color w:val="000000"/>
          <w:kern w:val="24"/>
        </w:rPr>
        <w:t xml:space="preserve">Fig. 5: </w:t>
      </w:r>
      <w:r w:rsidR="00A411C0" w:rsidRPr="00D13C60">
        <w:rPr>
          <w:rFonts w:ascii="Times New Roman" w:eastAsia="맑은 고딕" w:hAnsi="Times New Roman"/>
          <w:color w:val="000000"/>
          <w:kern w:val="24"/>
        </w:rPr>
        <w:t xml:space="preserve">Comparison of extinction cross-sections between a 20 nm AuNP and an assembled </w:t>
      </w:r>
      <w:r w:rsidR="00EA4970">
        <w:rPr>
          <w:rFonts w:ascii="Times New Roman" w:eastAsia="맑은 고딕" w:hAnsi="Times New Roman" w:hint="eastAsia"/>
          <w:color w:val="000000"/>
          <w:kern w:val="24"/>
        </w:rPr>
        <w:t>nano</w:t>
      </w:r>
      <w:r w:rsidR="00A411C0" w:rsidRPr="00D13C60">
        <w:rPr>
          <w:rFonts w:ascii="Times New Roman" w:eastAsia="맑은 고딕" w:hAnsi="Times New Roman"/>
          <w:color w:val="000000"/>
          <w:kern w:val="24"/>
        </w:rPr>
        <w:t>structure with a</w:t>
      </w:r>
      <w:r w:rsidRPr="00D13C60">
        <w:rPr>
          <w:rFonts w:ascii="Times New Roman" w:eastAsia="맑은 고딕" w:hAnsi="Times New Roman" w:cs="Times New Roman"/>
          <w:color w:val="000000"/>
          <w:kern w:val="24"/>
        </w:rPr>
        <w:t xml:space="preserve"> G</w:t>
      </w:r>
      <w:r w:rsidR="000F50B9" w:rsidRPr="000F50B9">
        <w:rPr>
          <w:rFonts w:ascii="Times New Roman" w:eastAsia="맑은 고딕" w:hAnsi="Times New Roman" w:cs="Times New Roman" w:hint="eastAsia"/>
          <w:color w:val="000000"/>
          <w:kern w:val="24"/>
          <w:vertAlign w:val="subscript"/>
        </w:rPr>
        <w:t>Au</w:t>
      </w:r>
      <w:r w:rsidR="00A411C0" w:rsidRPr="00D13C60">
        <w:rPr>
          <w:rFonts w:ascii="Times New Roman" w:eastAsia="맑은 고딕" w:hAnsi="Times New Roman" w:cs="Times New Roman"/>
          <w:color w:val="000000"/>
          <w:kern w:val="24"/>
          <w:vertAlign w:val="subscript"/>
        </w:rPr>
        <w:t xml:space="preserve"> </w:t>
      </w:r>
      <w:r w:rsidR="00A411C0" w:rsidRPr="00D13C60">
        <w:rPr>
          <w:rFonts w:ascii="Times New Roman" w:eastAsia="맑은 고딕" w:hAnsi="Times New Roman" w:cs="Times New Roman"/>
          <w:color w:val="000000"/>
          <w:kern w:val="24"/>
        </w:rPr>
        <w:t>of 1 nm</w:t>
      </w:r>
      <w:r w:rsidRPr="00D13C60">
        <w:rPr>
          <w:rFonts w:ascii="Times New Roman" w:eastAsia="맑은 고딕" w:hAnsi="Times New Roman" w:cs="Times New Roman"/>
          <w:color w:val="000000"/>
          <w:kern w:val="24"/>
        </w:rPr>
        <w:t xml:space="preserve">. </w:t>
      </w:r>
      <w:r w:rsidR="00A411C0" w:rsidRPr="00D13C60">
        <w:rPr>
          <w:rFonts w:ascii="Times New Roman" w:eastAsia="맑은 고딕" w:hAnsi="Times New Roman"/>
          <w:color w:val="000000"/>
          <w:kern w:val="24"/>
        </w:rPr>
        <w:t>(a) Extinction cross-section spectra. (b) Extinction cross-section at peak wavelength</w:t>
      </w:r>
      <w:r w:rsidRPr="00D13C60">
        <w:rPr>
          <w:rFonts w:ascii="Times New Roman" w:eastAsia="맑은 고딕" w:hAnsi="Times New Roman" w:cs="Times New Roman"/>
          <w:color w:val="000000"/>
          <w:kern w:val="24"/>
        </w:rPr>
        <w:t>.</w:t>
      </w:r>
      <w:r w:rsidRPr="00D13C60">
        <w:rPr>
          <w:rFonts w:ascii="Times New Roman" w:hAnsi="Times New Roman"/>
          <w:b/>
          <w:bCs/>
          <w:color w:val="000000" w:themeColor="text1"/>
          <w:kern w:val="24"/>
        </w:rPr>
        <w:br w:type="page"/>
      </w:r>
    </w:p>
    <w:p w14:paraId="3BB630C1" w14:textId="334B3C4D" w:rsidR="00876BDC" w:rsidRPr="00D13C60" w:rsidRDefault="00B661D3">
      <w:pPr>
        <w:spacing w:after="0"/>
        <w:jc w:val="left"/>
        <w:rPr>
          <w:rFonts w:ascii="Times New Roman" w:hAnsi="Times New Roman"/>
          <w:b/>
          <w:bCs/>
          <w:color w:val="000000" w:themeColor="text1"/>
          <w:kern w:val="24"/>
          <w:szCs w:val="24"/>
          <w:lang w:eastAsia="ko-KR"/>
        </w:rPr>
      </w:pPr>
      <w:r w:rsidRPr="00D13C60">
        <w:rPr>
          <w:rFonts w:ascii="Times New Roman" w:hAnsi="Times New Roman"/>
          <w:b/>
          <w:bCs/>
          <w:noProof/>
          <w:color w:val="000000" w:themeColor="text1"/>
          <w:kern w:val="24"/>
          <w:szCs w:val="24"/>
          <w:lang w:eastAsia="ko-KR"/>
        </w:rPr>
        <w:lastRenderedPageBreak/>
        <w:drawing>
          <wp:inline distT="0" distB="0" distL="0" distR="0" wp14:anchorId="35C18BED" wp14:editId="5D21C841">
            <wp:extent cx="5943600" cy="1544955"/>
            <wp:effectExtent l="0" t="0" r="0" b="0"/>
            <wp:docPr id="32" name="그림 31" descr="원, 구체, 공이(가) 표시된 사진&#10;&#10;자동 생성된 설명">
              <a:extLst xmlns:a="http://schemas.openxmlformats.org/drawingml/2006/main">
                <a:ext uri="{FF2B5EF4-FFF2-40B4-BE49-F238E27FC236}">
                  <a16:creationId xmlns:a16="http://schemas.microsoft.com/office/drawing/2014/main" id="{0C163151-7D78-885E-CF5D-DE96B841E2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그림 31" descr="원, 구체, 공이(가) 표시된 사진&#10;&#10;자동 생성된 설명">
                      <a:extLst>
                        <a:ext uri="{FF2B5EF4-FFF2-40B4-BE49-F238E27FC236}">
                          <a16:creationId xmlns:a16="http://schemas.microsoft.com/office/drawing/2014/main" id="{0C163151-7D78-885E-CF5D-DE96B841E234}"/>
                        </a:ext>
                      </a:extLst>
                    </pic:cNvPr>
                    <pic:cNvPicPr>
                      <a:picLocks noChangeAspect="1"/>
                    </pic:cNvPicPr>
                  </pic:nvPicPr>
                  <pic:blipFill>
                    <a:blip r:embed="rId13"/>
                    <a:stretch>
                      <a:fillRect/>
                    </a:stretch>
                  </pic:blipFill>
                  <pic:spPr>
                    <a:xfrm>
                      <a:off x="0" y="0"/>
                      <a:ext cx="5943600" cy="1544955"/>
                    </a:xfrm>
                    <a:prstGeom prst="rect">
                      <a:avLst/>
                    </a:prstGeom>
                  </pic:spPr>
                </pic:pic>
              </a:graphicData>
            </a:graphic>
          </wp:inline>
        </w:drawing>
      </w:r>
    </w:p>
    <w:p w14:paraId="608AF2F3" w14:textId="51627EB0" w:rsidR="00DA317B" w:rsidRPr="00D13C60" w:rsidRDefault="00B661D3" w:rsidP="007B03CC">
      <w:pPr>
        <w:pStyle w:val="af3"/>
        <w:spacing w:line="360" w:lineRule="auto"/>
        <w:jc w:val="both"/>
        <w:rPr>
          <w:rFonts w:ascii="Times New Roman" w:eastAsia="맑은 고딕" w:hAnsi="Times New Roman"/>
          <w:color w:val="000000"/>
          <w:kern w:val="24"/>
        </w:rPr>
      </w:pPr>
      <w:r w:rsidRPr="00D13C60">
        <w:rPr>
          <w:rFonts w:ascii="Times New Roman" w:hAnsi="Times New Roman"/>
          <w:b/>
          <w:bCs/>
        </w:rPr>
        <w:t xml:space="preserve">Supplementary </w:t>
      </w:r>
      <w:r w:rsidRPr="00D13C60">
        <w:rPr>
          <w:rFonts w:ascii="Times New Roman" w:eastAsia="맑은 고딕" w:hAnsi="Times New Roman" w:cs="Times New Roman"/>
          <w:b/>
          <w:bCs/>
          <w:color w:val="000000"/>
          <w:kern w:val="24"/>
        </w:rPr>
        <w:t xml:space="preserve">Fig. 6: </w:t>
      </w:r>
      <w:r w:rsidR="00A411C0" w:rsidRPr="00D13C60">
        <w:rPr>
          <w:rFonts w:ascii="Times New Roman" w:eastAsia="맑은 고딕" w:hAnsi="Times New Roman"/>
          <w:color w:val="000000"/>
          <w:kern w:val="24"/>
        </w:rPr>
        <w:t>Schematic illustration of the fabrication of SiO</w:t>
      </w:r>
      <w:r w:rsidR="008A7C24" w:rsidRPr="008A7C24">
        <w:rPr>
          <w:rFonts w:ascii="Times New Roman" w:eastAsia="맑은 고딕" w:hAnsi="Times New Roman" w:cs="Times New Roman" w:hint="eastAsia"/>
          <w:color w:val="000000"/>
          <w:kern w:val="24"/>
          <w:vertAlign w:val="subscript"/>
        </w:rPr>
        <w:t>2</w:t>
      </w:r>
      <w:r w:rsidR="00A411C0" w:rsidRPr="00D13C60">
        <w:rPr>
          <w:rFonts w:ascii="Times New Roman" w:eastAsia="맑은 고딕" w:hAnsi="Times New Roman"/>
          <w:color w:val="000000"/>
          <w:kern w:val="24"/>
        </w:rPr>
        <w:t>@Au@Au NPs</w:t>
      </w:r>
      <w:r w:rsidRPr="00D13C60">
        <w:rPr>
          <w:rFonts w:ascii="Times New Roman" w:eastAsia="맑은 고딕" w:hAnsi="Times New Roman" w:cs="Times New Roman"/>
          <w:color w:val="000000"/>
          <w:kern w:val="24"/>
        </w:rPr>
        <w:t>.</w:t>
      </w:r>
      <w:r w:rsidRPr="00D13C60">
        <w:rPr>
          <w:rFonts w:ascii="Times New Roman" w:hAnsi="Times New Roman"/>
          <w:b/>
          <w:bCs/>
          <w:color w:val="000000" w:themeColor="text1"/>
          <w:kern w:val="24"/>
        </w:rPr>
        <w:br w:type="page"/>
      </w:r>
    </w:p>
    <w:p w14:paraId="17995427" w14:textId="033B31D0" w:rsidR="00C02DB9" w:rsidRPr="00D13C60" w:rsidRDefault="00B661D3">
      <w:pPr>
        <w:spacing w:after="0"/>
        <w:jc w:val="left"/>
        <w:rPr>
          <w:rFonts w:ascii="Times New Roman" w:hAnsi="Times New Roman"/>
          <w:b/>
          <w:bCs/>
          <w:color w:val="000000" w:themeColor="text1"/>
          <w:kern w:val="24"/>
          <w:szCs w:val="24"/>
          <w:lang w:eastAsia="ko-KR"/>
        </w:rPr>
      </w:pPr>
      <w:r w:rsidRPr="00D13C60">
        <w:rPr>
          <w:rFonts w:ascii="Times New Roman" w:hAnsi="Times New Roman"/>
          <w:b/>
          <w:bCs/>
          <w:noProof/>
          <w:color w:val="000000" w:themeColor="text1"/>
          <w:kern w:val="24"/>
          <w:szCs w:val="24"/>
          <w:lang w:eastAsia="ko-KR"/>
        </w:rPr>
        <w:lastRenderedPageBreak/>
        <w:drawing>
          <wp:inline distT="0" distB="0" distL="0" distR="0" wp14:anchorId="740C588D" wp14:editId="18AE0B7E">
            <wp:extent cx="5943600" cy="1196975"/>
            <wp:effectExtent l="0" t="0" r="0" b="3175"/>
            <wp:docPr id="65" name="그림 64" descr="피아노, 흑백, 모노크롬, 키보드이(가) 표시된 사진&#10;&#10;자동 생성된 설명">
              <a:extLst xmlns:a="http://schemas.openxmlformats.org/drawingml/2006/main">
                <a:ext uri="{FF2B5EF4-FFF2-40B4-BE49-F238E27FC236}">
                  <a16:creationId xmlns:a16="http://schemas.microsoft.com/office/drawing/2014/main" id="{632AEC2D-5BA2-0494-1284-B4F90280AA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그림 64" descr="피아노, 흑백, 모노크롬, 키보드이(가) 표시된 사진&#10;&#10;자동 생성된 설명">
                      <a:extLst>
                        <a:ext uri="{FF2B5EF4-FFF2-40B4-BE49-F238E27FC236}">
                          <a16:creationId xmlns:a16="http://schemas.microsoft.com/office/drawing/2014/main" id="{632AEC2D-5BA2-0494-1284-B4F90280AAF3}"/>
                        </a:ext>
                      </a:extLst>
                    </pic:cNvPr>
                    <pic:cNvPicPr>
                      <a:picLocks noChangeAspect="1"/>
                    </pic:cNvPicPr>
                  </pic:nvPicPr>
                  <pic:blipFill>
                    <a:blip r:embed="rId14"/>
                    <a:stretch>
                      <a:fillRect/>
                    </a:stretch>
                  </pic:blipFill>
                  <pic:spPr>
                    <a:xfrm>
                      <a:off x="0" y="0"/>
                      <a:ext cx="5943600" cy="1196975"/>
                    </a:xfrm>
                    <a:prstGeom prst="rect">
                      <a:avLst/>
                    </a:prstGeom>
                  </pic:spPr>
                </pic:pic>
              </a:graphicData>
            </a:graphic>
          </wp:inline>
        </w:drawing>
      </w:r>
    </w:p>
    <w:p w14:paraId="167B5C50" w14:textId="77777777" w:rsidR="00C02DB9" w:rsidRPr="00D13C60" w:rsidRDefault="00C02DB9">
      <w:pPr>
        <w:spacing w:after="0"/>
        <w:jc w:val="left"/>
        <w:rPr>
          <w:rFonts w:ascii="Times New Roman" w:hAnsi="Times New Roman"/>
          <w:b/>
          <w:bCs/>
          <w:color w:val="000000" w:themeColor="text1"/>
          <w:kern w:val="24"/>
          <w:szCs w:val="24"/>
          <w:lang w:eastAsia="ko-KR"/>
        </w:rPr>
      </w:pPr>
    </w:p>
    <w:p w14:paraId="0D4E402E" w14:textId="6DE34BFA" w:rsidR="002C77B2" w:rsidRPr="00D13C60" w:rsidRDefault="00B661D3" w:rsidP="007B03CC">
      <w:pPr>
        <w:pStyle w:val="af3"/>
        <w:spacing w:line="360" w:lineRule="auto"/>
        <w:jc w:val="both"/>
        <w:rPr>
          <w:rFonts w:ascii="Times New Roman" w:eastAsia="맑은 고딕" w:hAnsi="Times New Roman"/>
          <w:color w:val="000000"/>
          <w:kern w:val="24"/>
        </w:rPr>
      </w:pPr>
      <w:r w:rsidRPr="00D13C60">
        <w:rPr>
          <w:rFonts w:ascii="Times New Roman" w:hAnsi="Times New Roman"/>
          <w:b/>
          <w:bCs/>
        </w:rPr>
        <w:t xml:space="preserve">Supplementary </w:t>
      </w:r>
      <w:r w:rsidRPr="00D13C60">
        <w:rPr>
          <w:rFonts w:ascii="Times New Roman" w:eastAsia="맑은 고딕" w:hAnsi="Times New Roman" w:cs="Times New Roman"/>
          <w:b/>
          <w:bCs/>
          <w:color w:val="000000"/>
          <w:kern w:val="24"/>
        </w:rPr>
        <w:t xml:space="preserve">Fig. 7: </w:t>
      </w:r>
      <w:r w:rsidR="00A411C0" w:rsidRPr="00D13C60">
        <w:rPr>
          <w:rFonts w:ascii="Times New Roman" w:eastAsia="맑은 고딕" w:hAnsi="Times New Roman"/>
          <w:color w:val="000000"/>
          <w:kern w:val="24"/>
        </w:rPr>
        <w:t>Low-magnification TEM images of</w:t>
      </w:r>
      <w:r w:rsidRPr="00D13C60">
        <w:rPr>
          <w:rFonts w:ascii="Times New Roman" w:eastAsia="맑은 고딕" w:hAnsi="Times New Roman" w:cs="Times New Roman"/>
          <w:color w:val="000000"/>
          <w:kern w:val="24"/>
        </w:rPr>
        <w:t xml:space="preserve"> SiO</w:t>
      </w:r>
      <w:r w:rsidRPr="00D13C60">
        <w:rPr>
          <w:rFonts w:ascii="Times New Roman" w:eastAsia="맑은 고딕" w:hAnsi="Times New Roman" w:cs="Times New Roman"/>
          <w:color w:val="000000"/>
          <w:kern w:val="24"/>
          <w:vertAlign w:val="subscript"/>
        </w:rPr>
        <w:t>2</w:t>
      </w:r>
      <w:r w:rsidRPr="00D13C60">
        <w:rPr>
          <w:rFonts w:ascii="Times New Roman" w:eastAsia="맑은 고딕" w:hAnsi="Times New Roman" w:cs="Times New Roman"/>
          <w:color w:val="000000"/>
          <w:kern w:val="24"/>
        </w:rPr>
        <w:t>@Au@Au</w:t>
      </w:r>
      <w:r w:rsidRPr="00D13C60">
        <w:rPr>
          <w:rFonts w:ascii="Times New Roman" w:eastAsia="맑은 고딕" w:hAnsi="Times New Roman" w:cs="Times New Roman"/>
          <w:color w:val="000000"/>
          <w:kern w:val="24"/>
          <w:vertAlign w:val="subscript"/>
        </w:rPr>
        <w:t>1</w:t>
      </w:r>
      <w:r w:rsidRPr="00D13C60">
        <w:rPr>
          <w:rFonts w:ascii="Times New Roman" w:eastAsia="맑은 고딕" w:hAnsi="Times New Roman" w:cs="Times New Roman"/>
          <w:color w:val="000000"/>
          <w:kern w:val="24"/>
        </w:rPr>
        <w:t>, SiO</w:t>
      </w:r>
      <w:r w:rsidRPr="00D13C60">
        <w:rPr>
          <w:rFonts w:ascii="Times New Roman" w:eastAsia="맑은 고딕" w:hAnsi="Times New Roman" w:cs="Times New Roman"/>
          <w:color w:val="000000"/>
          <w:kern w:val="24"/>
          <w:vertAlign w:val="subscript"/>
        </w:rPr>
        <w:t>2</w:t>
      </w:r>
      <w:r w:rsidRPr="00D13C60">
        <w:rPr>
          <w:rFonts w:ascii="Times New Roman" w:eastAsia="맑은 고딕" w:hAnsi="Times New Roman" w:cs="Times New Roman"/>
          <w:color w:val="000000"/>
          <w:kern w:val="24"/>
        </w:rPr>
        <w:t>@Au@Au</w:t>
      </w:r>
      <w:r w:rsidRPr="00D13C60">
        <w:rPr>
          <w:rFonts w:ascii="Times New Roman" w:eastAsia="맑은 고딕" w:hAnsi="Times New Roman" w:cs="Times New Roman"/>
          <w:color w:val="000000"/>
          <w:kern w:val="24"/>
          <w:vertAlign w:val="subscript"/>
        </w:rPr>
        <w:t>3</w:t>
      </w:r>
      <w:r w:rsidRPr="00D13C60">
        <w:rPr>
          <w:rFonts w:ascii="Times New Roman" w:eastAsia="맑은 고딕" w:hAnsi="Times New Roman" w:cs="Times New Roman"/>
          <w:color w:val="000000"/>
          <w:kern w:val="24"/>
        </w:rPr>
        <w:t>, SiO</w:t>
      </w:r>
      <w:r w:rsidRPr="00D13C60">
        <w:rPr>
          <w:rFonts w:ascii="Times New Roman" w:eastAsia="맑은 고딕" w:hAnsi="Times New Roman" w:cs="Times New Roman"/>
          <w:color w:val="000000"/>
          <w:kern w:val="24"/>
          <w:vertAlign w:val="subscript"/>
        </w:rPr>
        <w:t>2</w:t>
      </w:r>
      <w:r w:rsidRPr="00D13C60">
        <w:rPr>
          <w:rFonts w:ascii="Times New Roman" w:eastAsia="맑은 고딕" w:hAnsi="Times New Roman" w:cs="Times New Roman"/>
          <w:color w:val="000000"/>
          <w:kern w:val="24"/>
        </w:rPr>
        <w:t>@Au@Au</w:t>
      </w:r>
      <w:r w:rsidRPr="00D13C60">
        <w:rPr>
          <w:rFonts w:ascii="Times New Roman" w:eastAsia="맑은 고딕" w:hAnsi="Times New Roman" w:cs="Times New Roman"/>
          <w:color w:val="000000"/>
          <w:kern w:val="24"/>
          <w:vertAlign w:val="subscript"/>
        </w:rPr>
        <w:t>5</w:t>
      </w:r>
      <w:r w:rsidRPr="00D13C60">
        <w:rPr>
          <w:rFonts w:ascii="Times New Roman" w:eastAsia="맑은 고딕" w:hAnsi="Times New Roman" w:cs="Times New Roman"/>
          <w:color w:val="000000"/>
          <w:kern w:val="24"/>
        </w:rPr>
        <w:t>, SiO</w:t>
      </w:r>
      <w:r w:rsidRPr="00D13C60">
        <w:rPr>
          <w:rFonts w:ascii="Times New Roman" w:eastAsia="맑은 고딕" w:hAnsi="Times New Roman" w:cs="Times New Roman"/>
          <w:color w:val="000000"/>
          <w:kern w:val="24"/>
          <w:vertAlign w:val="subscript"/>
        </w:rPr>
        <w:t>2</w:t>
      </w:r>
      <w:r w:rsidRPr="00D13C60">
        <w:rPr>
          <w:rFonts w:ascii="Times New Roman" w:eastAsia="맑은 고딕" w:hAnsi="Times New Roman" w:cs="Times New Roman"/>
          <w:color w:val="000000"/>
          <w:kern w:val="24"/>
        </w:rPr>
        <w:t>@Au@Au</w:t>
      </w:r>
      <w:r w:rsidRPr="00D13C60">
        <w:rPr>
          <w:rFonts w:ascii="Times New Roman" w:eastAsia="맑은 고딕" w:hAnsi="Times New Roman" w:cs="Times New Roman"/>
          <w:color w:val="000000"/>
          <w:kern w:val="24"/>
          <w:vertAlign w:val="subscript"/>
        </w:rPr>
        <w:t>7</w:t>
      </w:r>
      <w:r w:rsidRPr="00D13C60">
        <w:rPr>
          <w:rFonts w:ascii="Times New Roman" w:eastAsia="맑은 고딕" w:hAnsi="Times New Roman" w:cs="Times New Roman"/>
          <w:color w:val="000000"/>
          <w:kern w:val="24"/>
        </w:rPr>
        <w:t>, SiO</w:t>
      </w:r>
      <w:r w:rsidRPr="00D13C60">
        <w:rPr>
          <w:rFonts w:ascii="Times New Roman" w:eastAsia="맑은 고딕" w:hAnsi="Times New Roman" w:cs="Times New Roman"/>
          <w:color w:val="000000"/>
          <w:kern w:val="24"/>
          <w:vertAlign w:val="subscript"/>
        </w:rPr>
        <w:t>2</w:t>
      </w:r>
      <w:r w:rsidRPr="00D13C60">
        <w:rPr>
          <w:rFonts w:ascii="Times New Roman" w:eastAsia="맑은 고딕" w:hAnsi="Times New Roman" w:cs="Times New Roman"/>
          <w:color w:val="000000"/>
          <w:kern w:val="24"/>
        </w:rPr>
        <w:t>@Au@Au</w:t>
      </w:r>
      <w:r w:rsidRPr="00D13C60">
        <w:rPr>
          <w:rFonts w:ascii="Times New Roman" w:eastAsia="맑은 고딕" w:hAnsi="Times New Roman" w:cs="Times New Roman"/>
          <w:color w:val="000000"/>
          <w:kern w:val="24"/>
          <w:vertAlign w:val="subscript"/>
        </w:rPr>
        <w:t>9</w:t>
      </w:r>
      <w:r w:rsidRPr="00D13C60">
        <w:rPr>
          <w:rFonts w:ascii="Times New Roman" w:eastAsia="맑은 고딕" w:hAnsi="Times New Roman" w:cs="Times New Roman"/>
          <w:color w:val="000000"/>
          <w:kern w:val="24"/>
        </w:rPr>
        <w:t>, and SiO</w:t>
      </w:r>
      <w:r w:rsidRPr="00D13C60">
        <w:rPr>
          <w:rFonts w:ascii="Times New Roman" w:eastAsia="맑은 고딕" w:hAnsi="Times New Roman" w:cs="Times New Roman"/>
          <w:color w:val="000000"/>
          <w:kern w:val="24"/>
          <w:vertAlign w:val="subscript"/>
        </w:rPr>
        <w:t>2</w:t>
      </w:r>
      <w:r w:rsidRPr="00D13C60">
        <w:rPr>
          <w:rFonts w:ascii="Times New Roman" w:eastAsia="맑은 고딕" w:hAnsi="Times New Roman" w:cs="Times New Roman"/>
          <w:color w:val="000000"/>
          <w:kern w:val="24"/>
        </w:rPr>
        <w:t>@Au@Au</w:t>
      </w:r>
      <w:r w:rsidRPr="00D13C60">
        <w:rPr>
          <w:rFonts w:ascii="Times New Roman" w:eastAsia="맑은 고딕" w:hAnsi="Times New Roman" w:cs="Times New Roman"/>
          <w:color w:val="000000"/>
          <w:kern w:val="24"/>
          <w:vertAlign w:val="subscript"/>
        </w:rPr>
        <w:t>11</w:t>
      </w:r>
      <w:r w:rsidRPr="00D13C60">
        <w:rPr>
          <w:rFonts w:ascii="Times New Roman" w:eastAsia="맑은 고딕" w:hAnsi="Times New Roman" w:cs="Times New Roman"/>
          <w:color w:val="000000"/>
          <w:kern w:val="24"/>
        </w:rPr>
        <w:t xml:space="preserve"> NPs.</w:t>
      </w:r>
      <w:r w:rsidR="00773867" w:rsidRPr="00D13C60">
        <w:rPr>
          <w:rFonts w:ascii="Times New Roman" w:eastAsia="맑은 고딕" w:hAnsi="Times New Roman" w:cs="Times New Roman"/>
          <w:color w:val="000000"/>
          <w:kern w:val="24"/>
        </w:rPr>
        <w:t xml:space="preserve"> Scale bars, 200 nm.</w:t>
      </w:r>
      <w:r w:rsidRPr="00D13C60">
        <w:rPr>
          <w:rFonts w:ascii="Times New Roman" w:hAnsi="Times New Roman"/>
          <w:b/>
          <w:bCs/>
          <w:color w:val="000000" w:themeColor="text1"/>
          <w:kern w:val="24"/>
        </w:rPr>
        <w:br w:type="page"/>
      </w:r>
    </w:p>
    <w:p w14:paraId="319DD187" w14:textId="645E74EE" w:rsidR="003B7EBC" w:rsidRDefault="003B7EBC" w:rsidP="003B7EBC">
      <w:pPr>
        <w:pStyle w:val="af3"/>
        <w:spacing w:line="360" w:lineRule="auto"/>
        <w:jc w:val="center"/>
        <w:rPr>
          <w:rFonts w:ascii="Times New Roman" w:hAnsi="Times New Roman"/>
          <w:b/>
          <w:bCs/>
        </w:rPr>
      </w:pPr>
      <w:r>
        <w:rPr>
          <w:rFonts w:ascii="Times New Roman" w:hAnsi="Times New Roman"/>
          <w:b/>
          <w:bCs/>
          <w:noProof/>
        </w:rPr>
        <w:lastRenderedPageBreak/>
        <w:drawing>
          <wp:inline distT="0" distB="0" distL="0" distR="0" wp14:anchorId="174E4B28" wp14:editId="2E7EDC25">
            <wp:extent cx="4320103" cy="3069818"/>
            <wp:effectExtent l="0" t="0" r="0" b="0"/>
            <wp:docPr id="2145188408"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103" cy="3069818"/>
                    </a:xfrm>
                    <a:prstGeom prst="rect">
                      <a:avLst/>
                    </a:prstGeom>
                    <a:noFill/>
                  </pic:spPr>
                </pic:pic>
              </a:graphicData>
            </a:graphic>
          </wp:inline>
        </w:drawing>
      </w:r>
    </w:p>
    <w:p w14:paraId="0A2C2B13" w14:textId="1AEA8284" w:rsidR="00F76209" w:rsidRPr="007B03CC" w:rsidRDefault="00B661D3" w:rsidP="007B03CC">
      <w:pPr>
        <w:pStyle w:val="af3"/>
        <w:spacing w:line="360" w:lineRule="auto"/>
        <w:jc w:val="both"/>
        <w:rPr>
          <w:rFonts w:ascii="Times New Roman" w:hAnsi="Times New Roman"/>
          <w:color w:val="000000"/>
          <w:kern w:val="24"/>
        </w:rPr>
      </w:pPr>
      <w:r w:rsidRPr="00D13C60">
        <w:rPr>
          <w:rFonts w:ascii="Times New Roman" w:hAnsi="Times New Roman"/>
          <w:b/>
          <w:bCs/>
        </w:rPr>
        <w:t xml:space="preserve">Supplementary </w:t>
      </w:r>
      <w:r w:rsidRPr="00D13C60">
        <w:rPr>
          <w:rFonts w:ascii="Times New Roman" w:eastAsia="맑은 고딕" w:hAnsi="Times New Roman" w:cs="Times New Roman"/>
          <w:b/>
          <w:bCs/>
          <w:color w:val="000000"/>
          <w:kern w:val="24"/>
        </w:rPr>
        <w:t xml:space="preserve">Fig. 8: </w:t>
      </w:r>
      <w:r w:rsidR="00A411C0" w:rsidRPr="00D13C60">
        <w:rPr>
          <w:rFonts w:ascii="Times New Roman" w:eastAsia="맑은 고딕" w:hAnsi="Times New Roman"/>
          <w:color w:val="000000"/>
          <w:kern w:val="24"/>
        </w:rPr>
        <w:t xml:space="preserve">Change in gap distance and </w:t>
      </w:r>
      <w:r w:rsidR="00581FC5">
        <w:rPr>
          <w:rFonts w:ascii="Times New Roman" w:eastAsia="맑은 고딕" w:hAnsi="Times New Roman" w:hint="eastAsia"/>
          <w:color w:val="000000"/>
          <w:kern w:val="24"/>
        </w:rPr>
        <w:t>diameter</w:t>
      </w:r>
      <w:r w:rsidR="00A411C0" w:rsidRPr="00D13C60">
        <w:rPr>
          <w:rFonts w:ascii="Times New Roman" w:eastAsia="맑은 고딕" w:hAnsi="Times New Roman"/>
          <w:color w:val="000000"/>
          <w:kern w:val="24"/>
        </w:rPr>
        <w:t xml:space="preserve"> of AuNPs on the fabricated nanostructure according to the amount of Au</w:t>
      </w:r>
      <w:r w:rsidR="00C754CF" w:rsidRPr="00C754CF">
        <w:rPr>
          <w:rFonts w:ascii="Times New Roman" w:eastAsia="맑은 고딕" w:hAnsi="Times New Roman" w:hint="eastAsia"/>
          <w:color w:val="000000"/>
          <w:kern w:val="24"/>
          <w:vertAlign w:val="superscript"/>
        </w:rPr>
        <w:t>3+</w:t>
      </w:r>
      <w:r w:rsidR="00A411C0" w:rsidRPr="00D13C60">
        <w:rPr>
          <w:rFonts w:ascii="Times New Roman" w:eastAsia="맑은 고딕" w:hAnsi="Times New Roman"/>
          <w:color w:val="000000"/>
          <w:kern w:val="24"/>
        </w:rPr>
        <w:t xml:space="preserve"> precursor used (</w:t>
      </w:r>
      <w:r w:rsidR="00A411C0" w:rsidRPr="007B03CC">
        <w:rPr>
          <w:rFonts w:ascii="Times New Roman" w:hAnsi="Times New Roman"/>
          <w:i/>
          <w:color w:val="000000"/>
          <w:kern w:val="24"/>
        </w:rPr>
        <w:t>n</w:t>
      </w:r>
      <w:r w:rsidR="00A411C0" w:rsidRPr="00D13C60">
        <w:rPr>
          <w:rFonts w:ascii="Times New Roman" w:eastAsia="맑은 고딕" w:hAnsi="Times New Roman"/>
          <w:color w:val="000000"/>
          <w:kern w:val="24"/>
        </w:rPr>
        <w:t xml:space="preserve"> = 20)</w:t>
      </w:r>
      <w:r w:rsidRPr="00D13C60">
        <w:rPr>
          <w:rFonts w:ascii="Times New Roman" w:eastAsia="맑은 고딕" w:hAnsi="Times New Roman" w:cs="Times New Roman"/>
          <w:color w:val="000000"/>
          <w:kern w:val="24"/>
        </w:rPr>
        <w:t>.</w:t>
      </w:r>
      <w:r w:rsidRPr="00D13C60">
        <w:rPr>
          <w:rFonts w:ascii="Times New Roman" w:hAnsi="Times New Roman"/>
          <w:b/>
          <w:bCs/>
          <w:color w:val="000000" w:themeColor="text1"/>
          <w:kern w:val="24"/>
        </w:rPr>
        <w:br w:type="page"/>
      </w:r>
    </w:p>
    <w:p w14:paraId="2A6FBCF0" w14:textId="1E68FF64" w:rsidR="00DD71C9" w:rsidRPr="00D13C60" w:rsidRDefault="00B661D3" w:rsidP="001E5285">
      <w:pPr>
        <w:spacing w:after="0"/>
        <w:jc w:val="center"/>
        <w:rPr>
          <w:rFonts w:ascii="Times New Roman" w:hAnsi="Times New Roman"/>
          <w:b/>
          <w:bCs/>
          <w:color w:val="000000" w:themeColor="text1"/>
          <w:kern w:val="24"/>
          <w:szCs w:val="24"/>
          <w:lang w:eastAsia="ko-KR"/>
        </w:rPr>
      </w:pPr>
      <w:r w:rsidRPr="00D13C60">
        <w:rPr>
          <w:rFonts w:ascii="Times New Roman" w:hAnsi="Times New Roman"/>
          <w:b/>
          <w:bCs/>
          <w:noProof/>
          <w:color w:val="000000" w:themeColor="text1"/>
          <w:kern w:val="24"/>
          <w:szCs w:val="24"/>
          <w:lang w:eastAsia="ko-KR"/>
        </w:rPr>
        <w:lastRenderedPageBreak/>
        <w:drawing>
          <wp:inline distT="0" distB="0" distL="0" distR="0" wp14:anchorId="6F1C06E7" wp14:editId="2141C142">
            <wp:extent cx="5943600" cy="4169410"/>
            <wp:effectExtent l="0" t="0" r="0" b="0"/>
            <wp:docPr id="21" name="그림 20" descr="창문, 커튼, 실내이(가) 표시된 사진&#10;&#10;자동 생성된 설명">
              <a:extLst xmlns:a="http://schemas.openxmlformats.org/drawingml/2006/main">
                <a:ext uri="{FF2B5EF4-FFF2-40B4-BE49-F238E27FC236}">
                  <a16:creationId xmlns:a16="http://schemas.microsoft.com/office/drawing/2014/main" id="{B506E89D-34C3-48AB-0A7E-4AB80801C8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0" descr="창문, 커튼, 실내이(가) 표시된 사진&#10;&#10;자동 생성된 설명">
                      <a:extLst>
                        <a:ext uri="{FF2B5EF4-FFF2-40B4-BE49-F238E27FC236}">
                          <a16:creationId xmlns:a16="http://schemas.microsoft.com/office/drawing/2014/main" id="{B506E89D-34C3-48AB-0A7E-4AB80801C85B}"/>
                        </a:ext>
                      </a:extLst>
                    </pic:cNvPr>
                    <pic:cNvPicPr>
                      <a:picLocks noChangeAspect="1"/>
                    </pic:cNvPicPr>
                  </pic:nvPicPr>
                  <pic:blipFill>
                    <a:blip r:embed="rId16"/>
                    <a:stretch>
                      <a:fillRect/>
                    </a:stretch>
                  </pic:blipFill>
                  <pic:spPr>
                    <a:xfrm>
                      <a:off x="0" y="0"/>
                      <a:ext cx="5943600" cy="4169410"/>
                    </a:xfrm>
                    <a:prstGeom prst="rect">
                      <a:avLst/>
                    </a:prstGeom>
                  </pic:spPr>
                </pic:pic>
              </a:graphicData>
            </a:graphic>
          </wp:inline>
        </w:drawing>
      </w:r>
    </w:p>
    <w:p w14:paraId="51232A20" w14:textId="64882B4A" w:rsidR="002E2B4B" w:rsidRPr="00D13C60" w:rsidRDefault="00B661D3" w:rsidP="007B03CC">
      <w:pPr>
        <w:pStyle w:val="af3"/>
        <w:spacing w:line="360" w:lineRule="auto"/>
        <w:jc w:val="both"/>
        <w:rPr>
          <w:rFonts w:ascii="Times New Roman" w:eastAsia="맑은 고딕" w:hAnsi="Times New Roman"/>
          <w:color w:val="000000"/>
          <w:kern w:val="24"/>
        </w:rPr>
      </w:pPr>
      <w:r w:rsidRPr="00D13C60">
        <w:rPr>
          <w:rFonts w:ascii="Times New Roman" w:hAnsi="Times New Roman"/>
          <w:b/>
          <w:bCs/>
        </w:rPr>
        <w:t xml:space="preserve">Supplementary </w:t>
      </w:r>
      <w:r w:rsidR="00DD71C9" w:rsidRPr="00D13C60">
        <w:rPr>
          <w:rFonts w:ascii="Times New Roman" w:eastAsia="맑은 고딕" w:hAnsi="Times New Roman" w:cs="Times New Roman"/>
          <w:b/>
          <w:bCs/>
          <w:color w:val="000000"/>
          <w:kern w:val="24"/>
        </w:rPr>
        <w:t>Fig</w:t>
      </w:r>
      <w:r w:rsidRPr="00D13C60">
        <w:rPr>
          <w:rFonts w:ascii="Times New Roman" w:eastAsia="맑은 고딕" w:hAnsi="Times New Roman" w:cs="Times New Roman"/>
          <w:b/>
          <w:bCs/>
          <w:color w:val="000000"/>
          <w:kern w:val="24"/>
        </w:rPr>
        <w:t>.</w:t>
      </w:r>
      <w:r w:rsidR="00DD71C9" w:rsidRPr="00D13C60">
        <w:rPr>
          <w:rFonts w:ascii="Times New Roman" w:eastAsia="맑은 고딕" w:hAnsi="Times New Roman" w:cs="Times New Roman"/>
          <w:b/>
          <w:bCs/>
          <w:color w:val="000000"/>
          <w:kern w:val="24"/>
        </w:rPr>
        <w:t xml:space="preserve"> </w:t>
      </w:r>
      <w:r w:rsidRPr="00D13C60">
        <w:rPr>
          <w:rFonts w:ascii="Times New Roman" w:eastAsia="맑은 고딕" w:hAnsi="Times New Roman" w:cs="Times New Roman"/>
          <w:b/>
          <w:bCs/>
          <w:color w:val="000000"/>
          <w:kern w:val="24"/>
        </w:rPr>
        <w:t>9:</w:t>
      </w:r>
      <w:r w:rsidR="00DD71C9" w:rsidRPr="00D13C60">
        <w:rPr>
          <w:rFonts w:ascii="Times New Roman" w:eastAsia="맑은 고딕" w:hAnsi="Times New Roman" w:cs="Times New Roman"/>
          <w:b/>
          <w:bCs/>
          <w:color w:val="000000"/>
          <w:kern w:val="24"/>
        </w:rPr>
        <w:t xml:space="preserve"> </w:t>
      </w:r>
      <w:r w:rsidR="00A411C0" w:rsidRPr="00D13C60">
        <w:rPr>
          <w:rFonts w:ascii="Times New Roman" w:eastAsia="맑은 고딕" w:hAnsi="Times New Roman"/>
          <w:color w:val="000000"/>
          <w:kern w:val="24"/>
        </w:rPr>
        <w:t>Photograph of the fabricated NP suspension mixture</w:t>
      </w:r>
      <w:r w:rsidRPr="00D13C60">
        <w:rPr>
          <w:rFonts w:ascii="Times New Roman" w:eastAsia="맑은 고딕" w:hAnsi="Times New Roman" w:cs="Times New Roman"/>
          <w:color w:val="000000"/>
          <w:kern w:val="24"/>
        </w:rPr>
        <w:t>.</w:t>
      </w:r>
      <w:r w:rsidRPr="00D13C60">
        <w:rPr>
          <w:rFonts w:ascii="Times New Roman" w:hAnsi="Times New Roman"/>
          <w:b/>
          <w:bCs/>
          <w:color w:val="000000" w:themeColor="text1"/>
          <w:kern w:val="24"/>
        </w:rPr>
        <w:br w:type="page"/>
      </w:r>
    </w:p>
    <w:p w14:paraId="788513CA" w14:textId="26EEDF77" w:rsidR="00F76209" w:rsidRPr="00D13C60" w:rsidRDefault="00B661D3" w:rsidP="00F76209">
      <w:pPr>
        <w:spacing w:after="0"/>
        <w:jc w:val="left"/>
        <w:rPr>
          <w:rFonts w:ascii="Times New Roman" w:hAnsi="Times New Roman"/>
          <w:b/>
          <w:bCs/>
          <w:color w:val="000000" w:themeColor="text1"/>
          <w:kern w:val="24"/>
          <w:szCs w:val="24"/>
          <w:lang w:eastAsia="ko-KR"/>
        </w:rPr>
      </w:pPr>
      <w:r w:rsidRPr="00D13C60">
        <w:rPr>
          <w:rFonts w:ascii="Times New Roman" w:hAnsi="Times New Roman"/>
          <w:b/>
          <w:bCs/>
          <w:noProof/>
          <w:color w:val="000000" w:themeColor="text1"/>
          <w:kern w:val="24"/>
          <w:szCs w:val="24"/>
          <w:lang w:eastAsia="ko-KR"/>
        </w:rPr>
        <w:lastRenderedPageBreak/>
        <w:drawing>
          <wp:inline distT="0" distB="0" distL="0" distR="0" wp14:anchorId="729FC5D5" wp14:editId="767579CE">
            <wp:extent cx="5943600" cy="2471420"/>
            <wp:effectExtent l="0" t="0" r="0" b="0"/>
            <wp:docPr id="33" name="그림 32" descr="텍스트, 스크린샷, 도표, 그래프이(가) 표시된 사진&#10;&#10;자동 생성된 설명">
              <a:extLst xmlns:a="http://schemas.openxmlformats.org/drawingml/2006/main">
                <a:ext uri="{FF2B5EF4-FFF2-40B4-BE49-F238E27FC236}">
                  <a16:creationId xmlns:a16="http://schemas.microsoft.com/office/drawing/2014/main" id="{61B72A73-7420-50C6-4461-746DF29E7E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텍스트, 스크린샷, 도표, 그래프이(가) 표시된 사진&#10;&#10;자동 생성된 설명">
                      <a:extLst>
                        <a:ext uri="{FF2B5EF4-FFF2-40B4-BE49-F238E27FC236}">
                          <a16:creationId xmlns:a16="http://schemas.microsoft.com/office/drawing/2014/main" id="{61B72A73-7420-50C6-4461-746DF29E7E13}"/>
                        </a:ext>
                      </a:extLst>
                    </pic:cNvPr>
                    <pic:cNvPicPr>
                      <a:picLocks noChangeAspect="1"/>
                    </pic:cNvPicPr>
                  </pic:nvPicPr>
                  <pic:blipFill>
                    <a:blip r:embed="rId17"/>
                    <a:stretch>
                      <a:fillRect/>
                    </a:stretch>
                  </pic:blipFill>
                  <pic:spPr>
                    <a:xfrm>
                      <a:off x="0" y="0"/>
                      <a:ext cx="5943600" cy="2471420"/>
                    </a:xfrm>
                    <a:prstGeom prst="rect">
                      <a:avLst/>
                    </a:prstGeom>
                  </pic:spPr>
                </pic:pic>
              </a:graphicData>
            </a:graphic>
          </wp:inline>
        </w:drawing>
      </w:r>
    </w:p>
    <w:p w14:paraId="3FCCFE20" w14:textId="77777777" w:rsidR="009652B5" w:rsidRPr="00D13C60" w:rsidRDefault="009652B5" w:rsidP="00F76209">
      <w:pPr>
        <w:spacing w:after="0"/>
        <w:jc w:val="left"/>
        <w:rPr>
          <w:rFonts w:ascii="Times New Roman" w:hAnsi="Times New Roman"/>
          <w:b/>
          <w:bCs/>
          <w:color w:val="000000" w:themeColor="text1"/>
          <w:kern w:val="24"/>
          <w:szCs w:val="24"/>
          <w:lang w:eastAsia="ko-KR"/>
        </w:rPr>
      </w:pPr>
    </w:p>
    <w:p w14:paraId="3DD4A897" w14:textId="2C2444F5" w:rsidR="009652B5" w:rsidRPr="00D13C60" w:rsidRDefault="00B661D3" w:rsidP="007B03CC">
      <w:pPr>
        <w:pStyle w:val="af3"/>
        <w:spacing w:line="360" w:lineRule="auto"/>
        <w:jc w:val="both"/>
        <w:rPr>
          <w:rFonts w:ascii="Times New Roman" w:eastAsia="맑은 고딕" w:hAnsi="Times New Roman"/>
          <w:color w:val="000000"/>
          <w:kern w:val="24"/>
        </w:rPr>
      </w:pPr>
      <w:r w:rsidRPr="00D13C60">
        <w:rPr>
          <w:rFonts w:ascii="Times New Roman" w:hAnsi="Times New Roman"/>
          <w:b/>
          <w:bCs/>
        </w:rPr>
        <w:t xml:space="preserve">Supplementary </w:t>
      </w:r>
      <w:r w:rsidRPr="00D13C60">
        <w:rPr>
          <w:rFonts w:ascii="Times New Roman" w:eastAsia="맑은 고딕" w:hAnsi="Times New Roman" w:cs="Times New Roman"/>
          <w:b/>
          <w:bCs/>
          <w:color w:val="000000"/>
          <w:kern w:val="24"/>
        </w:rPr>
        <w:t xml:space="preserve">Fig. </w:t>
      </w:r>
      <w:r w:rsidR="002E2B4B" w:rsidRPr="00D13C60">
        <w:rPr>
          <w:rFonts w:ascii="Times New Roman" w:eastAsia="맑은 고딕" w:hAnsi="Times New Roman" w:cs="Times New Roman"/>
          <w:b/>
          <w:bCs/>
          <w:color w:val="000000"/>
          <w:kern w:val="24"/>
        </w:rPr>
        <w:t>10</w:t>
      </w:r>
      <w:r w:rsidRPr="00D13C60">
        <w:rPr>
          <w:rFonts w:ascii="Times New Roman" w:eastAsia="맑은 고딕" w:hAnsi="Times New Roman" w:cs="Times New Roman"/>
          <w:b/>
          <w:bCs/>
          <w:color w:val="000000"/>
          <w:kern w:val="24"/>
        </w:rPr>
        <w:t xml:space="preserve">: </w:t>
      </w:r>
      <w:r w:rsidR="00A411C0" w:rsidRPr="00D13C60">
        <w:rPr>
          <w:rFonts w:ascii="Times New Roman" w:eastAsia="맑은 고딕" w:hAnsi="Times New Roman"/>
          <w:color w:val="000000"/>
          <w:kern w:val="24"/>
        </w:rPr>
        <w:t>UV-</w:t>
      </w:r>
      <w:proofErr w:type="gramStart"/>
      <w:r w:rsidR="00A411C0" w:rsidRPr="00D13C60">
        <w:rPr>
          <w:rFonts w:ascii="Times New Roman" w:eastAsia="맑은 고딕" w:hAnsi="Times New Roman"/>
          <w:color w:val="000000"/>
          <w:kern w:val="24"/>
        </w:rPr>
        <w:t>Vis</w:t>
      </w:r>
      <w:proofErr w:type="gramEnd"/>
      <w:r w:rsidR="00A411C0" w:rsidRPr="00D13C60">
        <w:rPr>
          <w:rFonts w:ascii="Times New Roman" w:eastAsia="맑은 고딕" w:hAnsi="Times New Roman"/>
          <w:color w:val="000000"/>
          <w:kern w:val="24"/>
        </w:rPr>
        <w:t xml:space="preserve"> extinction spectra of</w:t>
      </w:r>
      <w:r w:rsidRPr="00D13C60">
        <w:rPr>
          <w:rFonts w:ascii="Times New Roman" w:eastAsia="맑은 고딕" w:hAnsi="Times New Roman" w:cs="Times New Roman"/>
          <w:color w:val="000000"/>
          <w:kern w:val="24"/>
        </w:rPr>
        <w:t xml:space="preserve"> SiO</w:t>
      </w:r>
      <w:r w:rsidRPr="00D13C60">
        <w:rPr>
          <w:rFonts w:ascii="Times New Roman" w:eastAsia="맑은 고딕" w:hAnsi="Times New Roman" w:cs="Times New Roman"/>
          <w:color w:val="000000"/>
          <w:kern w:val="24"/>
          <w:vertAlign w:val="subscript"/>
        </w:rPr>
        <w:t>2</w:t>
      </w:r>
      <w:r w:rsidRPr="00D13C60">
        <w:rPr>
          <w:rFonts w:ascii="Times New Roman" w:eastAsia="맑은 고딕" w:hAnsi="Times New Roman" w:cs="Times New Roman"/>
          <w:color w:val="000000"/>
          <w:kern w:val="24"/>
        </w:rPr>
        <w:t>@Au@Au</w:t>
      </w:r>
      <w:r w:rsidRPr="00D13C60">
        <w:rPr>
          <w:rFonts w:ascii="Times New Roman" w:eastAsia="맑은 고딕" w:hAnsi="Times New Roman" w:cs="Times New Roman"/>
          <w:color w:val="000000"/>
          <w:kern w:val="24"/>
          <w:vertAlign w:val="subscript"/>
        </w:rPr>
        <w:t>11</w:t>
      </w:r>
      <w:r w:rsidRPr="00D13C60">
        <w:rPr>
          <w:rFonts w:ascii="Times New Roman" w:eastAsia="맑은 고딕" w:hAnsi="Times New Roman" w:cs="Times New Roman"/>
          <w:color w:val="000000"/>
          <w:kern w:val="24"/>
        </w:rPr>
        <w:t xml:space="preserve">, </w:t>
      </w:r>
      <w:r w:rsidR="00A411C0" w:rsidRPr="00D13C60">
        <w:rPr>
          <w:rFonts w:ascii="Times New Roman" w:eastAsia="맑은 고딕" w:hAnsi="Times New Roman"/>
          <w:color w:val="000000"/>
          <w:kern w:val="24"/>
        </w:rPr>
        <w:t>20 nm AuNPs, and 200 nm AuNPs. The particle concentration of all samples was adjusted to the same level</w:t>
      </w:r>
      <w:r w:rsidRPr="00D13C60">
        <w:rPr>
          <w:rFonts w:ascii="Times New Roman" w:eastAsia="맑은 고딕" w:hAnsi="Times New Roman" w:cs="Times New Roman"/>
          <w:color w:val="000000"/>
          <w:kern w:val="24"/>
        </w:rPr>
        <w:t>.</w:t>
      </w:r>
      <w:r w:rsidRPr="00D13C60">
        <w:rPr>
          <w:rFonts w:ascii="Times New Roman" w:hAnsi="Times New Roman"/>
          <w:b/>
          <w:bCs/>
          <w:color w:val="000000" w:themeColor="text1"/>
          <w:kern w:val="24"/>
        </w:rPr>
        <w:br w:type="page"/>
      </w:r>
    </w:p>
    <w:p w14:paraId="0FDA1301" w14:textId="3B715DF9" w:rsidR="00DD71C9" w:rsidRPr="00D13C60" w:rsidRDefault="00B661D3">
      <w:pPr>
        <w:spacing w:after="0"/>
        <w:jc w:val="left"/>
        <w:rPr>
          <w:rFonts w:ascii="Times New Roman" w:hAnsi="Times New Roman"/>
          <w:b/>
          <w:bCs/>
          <w:color w:val="000000" w:themeColor="text1"/>
          <w:kern w:val="24"/>
          <w:szCs w:val="24"/>
          <w:lang w:eastAsia="ko-KR"/>
        </w:rPr>
      </w:pPr>
      <w:r w:rsidRPr="00D13C60">
        <w:rPr>
          <w:rFonts w:ascii="Times New Roman" w:hAnsi="Times New Roman"/>
          <w:b/>
          <w:bCs/>
          <w:noProof/>
          <w:color w:val="000000" w:themeColor="text1"/>
          <w:kern w:val="24"/>
          <w:szCs w:val="24"/>
          <w:lang w:eastAsia="ko-KR"/>
        </w:rPr>
        <w:lastRenderedPageBreak/>
        <w:drawing>
          <wp:inline distT="0" distB="0" distL="0" distR="0" wp14:anchorId="13CED6BD" wp14:editId="0110D0BA">
            <wp:extent cx="5943600" cy="2197100"/>
            <wp:effectExtent l="0" t="0" r="0" b="0"/>
            <wp:docPr id="892606836" name="그림 31" descr="혜성, 우주, 하늘, 천체이(가) 표시된 사진&#10;&#10;자동 생성된 설명">
              <a:extLst xmlns:a="http://schemas.openxmlformats.org/drawingml/2006/main">
                <a:ext uri="{FF2B5EF4-FFF2-40B4-BE49-F238E27FC236}">
                  <a16:creationId xmlns:a16="http://schemas.microsoft.com/office/drawing/2014/main" id="{42A4A016-DF33-3916-6C62-C5DB1520B2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06836" name="그림 31" descr="혜성, 우주, 하늘, 천체이(가) 표시된 사진&#10;&#10;자동 생성된 설명">
                      <a:extLst>
                        <a:ext uri="{FF2B5EF4-FFF2-40B4-BE49-F238E27FC236}">
                          <a16:creationId xmlns:a16="http://schemas.microsoft.com/office/drawing/2014/main" id="{42A4A016-DF33-3916-6C62-C5DB1520B2D4}"/>
                        </a:ext>
                      </a:extLst>
                    </pic:cNvPr>
                    <pic:cNvPicPr>
                      <a:picLocks noChangeAspect="1"/>
                    </pic:cNvPicPr>
                  </pic:nvPicPr>
                  <pic:blipFill>
                    <a:blip r:embed="rId18"/>
                    <a:stretch>
                      <a:fillRect/>
                    </a:stretch>
                  </pic:blipFill>
                  <pic:spPr>
                    <a:xfrm>
                      <a:off x="0" y="0"/>
                      <a:ext cx="5943600" cy="2197100"/>
                    </a:xfrm>
                    <a:prstGeom prst="rect">
                      <a:avLst/>
                    </a:prstGeom>
                  </pic:spPr>
                </pic:pic>
              </a:graphicData>
            </a:graphic>
          </wp:inline>
        </w:drawing>
      </w:r>
    </w:p>
    <w:p w14:paraId="24776CA2" w14:textId="77777777" w:rsidR="009652B5" w:rsidRPr="00D13C60" w:rsidRDefault="009652B5">
      <w:pPr>
        <w:spacing w:after="0"/>
        <w:jc w:val="left"/>
        <w:rPr>
          <w:rFonts w:ascii="Times New Roman" w:hAnsi="Times New Roman"/>
          <w:b/>
          <w:bCs/>
          <w:color w:val="000000" w:themeColor="text1"/>
          <w:kern w:val="24"/>
          <w:szCs w:val="24"/>
          <w:lang w:eastAsia="ko-KR"/>
        </w:rPr>
      </w:pPr>
    </w:p>
    <w:p w14:paraId="27C0171D" w14:textId="04287089" w:rsidR="009652B5" w:rsidRPr="00D13C60" w:rsidRDefault="00B661D3" w:rsidP="007B03CC">
      <w:pPr>
        <w:pStyle w:val="af3"/>
        <w:spacing w:line="360" w:lineRule="auto"/>
        <w:jc w:val="both"/>
        <w:rPr>
          <w:rFonts w:ascii="Times New Roman" w:eastAsia="맑은 고딕" w:hAnsi="Times New Roman"/>
          <w:color w:val="000000"/>
          <w:kern w:val="24"/>
        </w:rPr>
      </w:pPr>
      <w:r w:rsidRPr="00D13C60">
        <w:rPr>
          <w:rFonts w:ascii="Times New Roman" w:hAnsi="Times New Roman"/>
          <w:b/>
          <w:bCs/>
        </w:rPr>
        <w:t xml:space="preserve">Supplementary </w:t>
      </w:r>
      <w:r w:rsidRPr="00D13C60">
        <w:rPr>
          <w:rFonts w:ascii="Times New Roman" w:eastAsia="맑은 고딕" w:hAnsi="Times New Roman" w:cs="Times New Roman"/>
          <w:b/>
          <w:bCs/>
          <w:color w:val="000000"/>
          <w:kern w:val="24"/>
        </w:rPr>
        <w:t>Fig. 1</w:t>
      </w:r>
      <w:r w:rsidR="009652B5" w:rsidRPr="00D13C60">
        <w:rPr>
          <w:rFonts w:ascii="Times New Roman" w:eastAsia="맑은 고딕" w:hAnsi="Times New Roman" w:cs="Times New Roman"/>
          <w:b/>
          <w:bCs/>
          <w:color w:val="000000"/>
          <w:kern w:val="24"/>
        </w:rPr>
        <w:t>1</w:t>
      </w:r>
      <w:r w:rsidRPr="00D13C60">
        <w:rPr>
          <w:rFonts w:ascii="Times New Roman" w:eastAsia="맑은 고딕" w:hAnsi="Times New Roman" w:cs="Times New Roman"/>
          <w:b/>
          <w:bCs/>
          <w:color w:val="000000"/>
          <w:kern w:val="24"/>
        </w:rPr>
        <w:t xml:space="preserve">: </w:t>
      </w:r>
      <w:r w:rsidR="0031672C" w:rsidRPr="00D13C60">
        <w:rPr>
          <w:rFonts w:ascii="Times New Roman" w:eastAsia="맑은 고딕" w:hAnsi="Times New Roman"/>
          <w:color w:val="000000"/>
          <w:kern w:val="24"/>
        </w:rPr>
        <w:t xml:space="preserve">Dark-field images of (a) single AuNPs with a </w:t>
      </w:r>
      <w:r w:rsidR="007B03CC">
        <w:rPr>
          <w:rFonts w:ascii="Times New Roman" w:eastAsia="맑은 고딕" w:hAnsi="Times New Roman" w:hint="eastAsia"/>
          <w:color w:val="000000"/>
          <w:kern w:val="24"/>
        </w:rPr>
        <w:t>diameter</w:t>
      </w:r>
      <w:r w:rsidR="0031672C" w:rsidRPr="00D13C60">
        <w:rPr>
          <w:rFonts w:ascii="Times New Roman" w:eastAsia="맑은 고딕" w:hAnsi="Times New Roman"/>
          <w:color w:val="000000"/>
          <w:kern w:val="24"/>
        </w:rPr>
        <w:t xml:space="preserve"> of 20 nm, (b) single AuNPs with a </w:t>
      </w:r>
      <w:r w:rsidR="00005131">
        <w:rPr>
          <w:rFonts w:ascii="Times New Roman" w:eastAsia="맑은 고딕" w:hAnsi="Times New Roman" w:hint="eastAsia"/>
          <w:color w:val="000000"/>
          <w:kern w:val="24"/>
        </w:rPr>
        <w:t>diameter</w:t>
      </w:r>
      <w:r w:rsidR="0031672C" w:rsidRPr="00D13C60">
        <w:rPr>
          <w:rFonts w:ascii="Times New Roman" w:eastAsia="맑은 고딕" w:hAnsi="Times New Roman"/>
          <w:color w:val="000000"/>
          <w:kern w:val="24"/>
        </w:rPr>
        <w:t xml:space="preserve"> of 200 nm, and (c)</w:t>
      </w:r>
      <w:r w:rsidRPr="00D13C60">
        <w:rPr>
          <w:rFonts w:ascii="Times New Roman" w:eastAsia="맑은 고딕" w:hAnsi="Times New Roman" w:cs="Times New Roman"/>
          <w:color w:val="000000"/>
          <w:kern w:val="24"/>
        </w:rPr>
        <w:t xml:space="preserve"> SiO</w:t>
      </w:r>
      <w:r w:rsidRPr="00D13C60">
        <w:rPr>
          <w:rFonts w:ascii="Times New Roman" w:eastAsia="맑은 고딕" w:hAnsi="Times New Roman" w:cs="Times New Roman"/>
          <w:color w:val="000000"/>
          <w:kern w:val="24"/>
          <w:vertAlign w:val="subscript"/>
        </w:rPr>
        <w:t>2</w:t>
      </w:r>
      <w:r w:rsidRPr="00D13C60">
        <w:rPr>
          <w:rFonts w:ascii="Times New Roman" w:eastAsia="맑은 고딕" w:hAnsi="Times New Roman" w:cs="Times New Roman"/>
          <w:color w:val="000000"/>
          <w:kern w:val="24"/>
        </w:rPr>
        <w:t>@Au@A</w:t>
      </w:r>
      <w:r w:rsidRPr="00D13C60">
        <w:rPr>
          <w:rFonts w:ascii="Times New Roman" w:eastAsia="맑은 고딕" w:hAnsi="Times New Roman" w:cs="Times New Roman"/>
          <w:color w:val="000000"/>
          <w:kern w:val="24"/>
          <w:vertAlign w:val="subscript"/>
        </w:rPr>
        <w:t>u11</w:t>
      </w:r>
      <w:r w:rsidRPr="00D13C60">
        <w:rPr>
          <w:rFonts w:ascii="Times New Roman" w:eastAsia="맑은 고딕" w:hAnsi="Times New Roman" w:cs="Times New Roman"/>
          <w:color w:val="000000"/>
          <w:kern w:val="24"/>
        </w:rPr>
        <w:t xml:space="preserve"> NPs.</w:t>
      </w:r>
      <w:r w:rsidR="008A243D" w:rsidRPr="00D13C60">
        <w:rPr>
          <w:rFonts w:ascii="Times New Roman" w:eastAsia="맑은 고딕" w:hAnsi="Times New Roman" w:cs="Times New Roman"/>
          <w:color w:val="000000"/>
          <w:kern w:val="24"/>
        </w:rPr>
        <w:t xml:space="preserve"> </w:t>
      </w:r>
      <w:r w:rsidR="0031672C" w:rsidRPr="00D13C60">
        <w:rPr>
          <w:rFonts w:ascii="Times New Roman" w:eastAsia="맑은 고딕" w:hAnsi="Times New Roman"/>
          <w:color w:val="000000"/>
          <w:kern w:val="24"/>
        </w:rPr>
        <w:t>White arrows in the images indicate the corresponding NPs</w:t>
      </w:r>
      <w:r w:rsidR="008A243D" w:rsidRPr="00D13C60">
        <w:rPr>
          <w:rFonts w:ascii="Times New Roman" w:eastAsia="맑은 고딕" w:hAnsi="Times New Roman" w:cs="Times New Roman"/>
          <w:color w:val="000000"/>
          <w:kern w:val="24"/>
        </w:rPr>
        <w:t>.</w:t>
      </w:r>
      <w:r w:rsidRPr="00D13C60">
        <w:rPr>
          <w:rFonts w:ascii="Times New Roman" w:hAnsi="Times New Roman"/>
          <w:b/>
          <w:bCs/>
          <w:color w:val="000000" w:themeColor="text1"/>
          <w:kern w:val="24"/>
        </w:rPr>
        <w:br w:type="page"/>
      </w:r>
    </w:p>
    <w:p w14:paraId="075F2E48" w14:textId="180CC626" w:rsidR="008A243D" w:rsidRPr="00D13C60" w:rsidRDefault="00B661D3">
      <w:pPr>
        <w:spacing w:after="0"/>
        <w:jc w:val="left"/>
        <w:rPr>
          <w:rFonts w:ascii="Times New Roman" w:hAnsi="Times New Roman"/>
          <w:b/>
          <w:bCs/>
          <w:color w:val="000000" w:themeColor="text1"/>
          <w:kern w:val="24"/>
          <w:szCs w:val="24"/>
          <w:lang w:eastAsia="ko-KR"/>
        </w:rPr>
      </w:pPr>
      <w:r w:rsidRPr="00D13C60">
        <w:rPr>
          <w:rFonts w:ascii="Times New Roman" w:hAnsi="Times New Roman"/>
          <w:b/>
          <w:bCs/>
          <w:noProof/>
          <w:color w:val="000000" w:themeColor="text1"/>
          <w:kern w:val="24"/>
          <w:szCs w:val="24"/>
          <w:lang w:eastAsia="ko-KR"/>
        </w:rPr>
        <w:lastRenderedPageBreak/>
        <w:drawing>
          <wp:inline distT="0" distB="0" distL="0" distR="0" wp14:anchorId="7D242EA8" wp14:editId="701EE0FC">
            <wp:extent cx="5943600" cy="2230755"/>
            <wp:effectExtent l="0" t="0" r="0" b="0"/>
            <wp:docPr id="898384610" name="그림 17" descr="스크린샷, 텍스트, 라인, 원이(가) 표시된 사진&#10;&#10;자동 생성된 설명">
              <a:extLst xmlns:a="http://schemas.openxmlformats.org/drawingml/2006/main">
                <a:ext uri="{FF2B5EF4-FFF2-40B4-BE49-F238E27FC236}">
                  <a16:creationId xmlns:a16="http://schemas.microsoft.com/office/drawing/2014/main" id="{09E2765F-A0DC-D0FE-27FC-52604E1516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84610" name="그림 17" descr="스크린샷, 텍스트, 라인, 원이(가) 표시된 사진&#10;&#10;자동 생성된 설명">
                      <a:extLst>
                        <a:ext uri="{FF2B5EF4-FFF2-40B4-BE49-F238E27FC236}">
                          <a16:creationId xmlns:a16="http://schemas.microsoft.com/office/drawing/2014/main" id="{09E2765F-A0DC-D0FE-27FC-52604E15169C}"/>
                        </a:ext>
                      </a:extLst>
                    </pic:cNvPr>
                    <pic:cNvPicPr>
                      <a:picLocks noChangeAspect="1"/>
                    </pic:cNvPicPr>
                  </pic:nvPicPr>
                  <pic:blipFill>
                    <a:blip r:embed="rId19"/>
                    <a:stretch>
                      <a:fillRect/>
                    </a:stretch>
                  </pic:blipFill>
                  <pic:spPr>
                    <a:xfrm>
                      <a:off x="0" y="0"/>
                      <a:ext cx="5943600" cy="2230755"/>
                    </a:xfrm>
                    <a:prstGeom prst="rect">
                      <a:avLst/>
                    </a:prstGeom>
                  </pic:spPr>
                </pic:pic>
              </a:graphicData>
            </a:graphic>
          </wp:inline>
        </w:drawing>
      </w:r>
    </w:p>
    <w:p w14:paraId="7E0F8F5B" w14:textId="4BA1F735" w:rsidR="009652B5" w:rsidRPr="00D13C60" w:rsidRDefault="00B661D3" w:rsidP="00F204C4">
      <w:pPr>
        <w:pStyle w:val="af3"/>
        <w:spacing w:line="360" w:lineRule="auto"/>
        <w:jc w:val="both"/>
        <w:rPr>
          <w:rFonts w:ascii="Times New Roman" w:eastAsia="맑은 고딕" w:hAnsi="Times New Roman"/>
          <w:color w:val="000000"/>
          <w:kern w:val="24"/>
        </w:rPr>
      </w:pPr>
      <w:r w:rsidRPr="00D13C60">
        <w:rPr>
          <w:rFonts w:ascii="Times New Roman" w:hAnsi="Times New Roman"/>
          <w:b/>
          <w:bCs/>
        </w:rPr>
        <w:t xml:space="preserve">Supplementary </w:t>
      </w:r>
      <w:r w:rsidRPr="00D13C60">
        <w:rPr>
          <w:rFonts w:ascii="Times New Roman" w:eastAsia="맑은 고딕" w:hAnsi="Times New Roman" w:cs="Times New Roman"/>
          <w:b/>
          <w:bCs/>
          <w:color w:val="000000"/>
          <w:kern w:val="24"/>
        </w:rPr>
        <w:t>Fig. 1</w:t>
      </w:r>
      <w:r w:rsidR="009652B5" w:rsidRPr="00D13C60">
        <w:rPr>
          <w:rFonts w:ascii="Times New Roman" w:eastAsia="맑은 고딕" w:hAnsi="Times New Roman" w:cs="Times New Roman"/>
          <w:b/>
          <w:bCs/>
          <w:color w:val="000000"/>
          <w:kern w:val="24"/>
        </w:rPr>
        <w:t>2</w:t>
      </w:r>
      <w:r w:rsidRPr="00D13C60">
        <w:rPr>
          <w:rFonts w:ascii="Times New Roman" w:eastAsia="맑은 고딕" w:hAnsi="Times New Roman" w:cs="Times New Roman"/>
          <w:b/>
          <w:bCs/>
          <w:color w:val="000000"/>
          <w:kern w:val="24"/>
        </w:rPr>
        <w:t xml:space="preserve">: </w:t>
      </w:r>
      <w:r w:rsidR="0031672C" w:rsidRPr="00D13C60">
        <w:rPr>
          <w:rFonts w:ascii="Times New Roman" w:eastAsia="맑은 고딕" w:hAnsi="Times New Roman"/>
          <w:color w:val="000000"/>
          <w:kern w:val="24"/>
        </w:rPr>
        <w:t>(a) Photographs of NP-dropped NC membrane. (b) Colorimetric signal intensity of NP-dropped NC membrane. The colorimetric</w:t>
      </w:r>
      <w:r w:rsidR="00470F3A">
        <w:rPr>
          <w:rFonts w:ascii="Times New Roman" w:eastAsia="맑은 고딕" w:hAnsi="Times New Roman" w:hint="eastAsia"/>
          <w:color w:val="000000"/>
          <w:kern w:val="24"/>
        </w:rPr>
        <w:t xml:space="preserve"> signal</w:t>
      </w:r>
      <w:r w:rsidR="0031672C" w:rsidRPr="00D13C60">
        <w:rPr>
          <w:rFonts w:ascii="Times New Roman" w:eastAsia="맑은 고딕" w:hAnsi="Times New Roman"/>
          <w:color w:val="000000"/>
          <w:kern w:val="24"/>
        </w:rPr>
        <w:t xml:space="preserve"> intensity was measured using the ImageJ </w:t>
      </w:r>
      <w:r w:rsidR="00F204C4">
        <w:rPr>
          <w:rFonts w:ascii="Times New Roman" w:eastAsia="맑은 고딕" w:hAnsi="Times New Roman" w:hint="eastAsia"/>
          <w:color w:val="000000"/>
          <w:kern w:val="24"/>
        </w:rPr>
        <w:t>software</w:t>
      </w:r>
      <w:r w:rsidR="0031672C" w:rsidRPr="00D13C60">
        <w:rPr>
          <w:rFonts w:ascii="Times New Roman" w:eastAsia="맑은 고딕" w:hAnsi="Times New Roman"/>
          <w:color w:val="000000"/>
          <w:kern w:val="24"/>
        </w:rPr>
        <w:t xml:space="preserve"> (</w:t>
      </w:r>
      <w:r w:rsidR="0031672C" w:rsidRPr="00F204C4">
        <w:rPr>
          <w:rFonts w:ascii="Times New Roman" w:hAnsi="Times New Roman"/>
          <w:i/>
          <w:color w:val="000000"/>
          <w:kern w:val="24"/>
        </w:rPr>
        <w:t>n</w:t>
      </w:r>
      <w:r w:rsidR="0031672C" w:rsidRPr="00D13C60">
        <w:rPr>
          <w:rFonts w:ascii="Times New Roman" w:eastAsia="맑은 고딕" w:hAnsi="Times New Roman"/>
          <w:color w:val="000000"/>
          <w:kern w:val="24"/>
        </w:rPr>
        <w:t xml:space="preserve"> = 3)</w:t>
      </w:r>
      <w:r w:rsidRPr="00D13C60">
        <w:rPr>
          <w:rFonts w:ascii="Times New Roman" w:eastAsia="맑은 고딕" w:hAnsi="Times New Roman" w:cs="Times New Roman"/>
          <w:color w:val="000000"/>
          <w:kern w:val="24"/>
        </w:rPr>
        <w:t>.</w:t>
      </w:r>
      <w:r w:rsidRPr="00D13C60">
        <w:rPr>
          <w:rFonts w:ascii="Times New Roman" w:hAnsi="Times New Roman"/>
          <w:b/>
          <w:bCs/>
          <w:color w:val="000000" w:themeColor="text1"/>
          <w:kern w:val="24"/>
        </w:rPr>
        <w:br w:type="page"/>
      </w:r>
    </w:p>
    <w:p w14:paraId="7B4D20C6" w14:textId="47386AAE" w:rsidR="005B6F51" w:rsidRPr="00D13C60" w:rsidRDefault="00B661D3" w:rsidP="009652B5">
      <w:pPr>
        <w:spacing w:after="0"/>
        <w:jc w:val="center"/>
        <w:rPr>
          <w:rFonts w:ascii="Times New Roman" w:hAnsi="Times New Roman"/>
          <w:b/>
          <w:bCs/>
          <w:color w:val="000000" w:themeColor="text1"/>
          <w:kern w:val="24"/>
          <w:szCs w:val="24"/>
          <w:lang w:eastAsia="ko-KR"/>
        </w:rPr>
      </w:pPr>
      <w:r w:rsidRPr="00D13C60">
        <w:rPr>
          <w:rFonts w:ascii="Times New Roman" w:hAnsi="Times New Roman"/>
          <w:b/>
          <w:bCs/>
          <w:noProof/>
          <w:color w:val="000000" w:themeColor="text1"/>
          <w:kern w:val="24"/>
          <w:szCs w:val="24"/>
          <w:lang w:eastAsia="ko-KR"/>
        </w:rPr>
        <w:lastRenderedPageBreak/>
        <w:drawing>
          <wp:inline distT="0" distB="0" distL="0" distR="0" wp14:anchorId="6BAA15F6" wp14:editId="3A07E6BC">
            <wp:extent cx="3972661" cy="2608839"/>
            <wp:effectExtent l="0" t="0" r="8890" b="1270"/>
            <wp:docPr id="1677626115" name="그림 7" descr="텍스트, 폰트, 스크린샷, 번호이(가) 표시된 사진&#10;&#10;자동 생성된 설명">
              <a:extLst xmlns:a="http://schemas.openxmlformats.org/drawingml/2006/main">
                <a:ext uri="{FF2B5EF4-FFF2-40B4-BE49-F238E27FC236}">
                  <a16:creationId xmlns:a16="http://schemas.microsoft.com/office/drawing/2014/main" id="{D0615D21-F49D-99FC-C59A-23CF8030B1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26115" name="그림 7" descr="텍스트, 폰트, 스크린샷, 번호이(가) 표시된 사진&#10;&#10;자동 생성된 설명">
                      <a:extLst>
                        <a:ext uri="{FF2B5EF4-FFF2-40B4-BE49-F238E27FC236}">
                          <a16:creationId xmlns:a16="http://schemas.microsoft.com/office/drawing/2014/main" id="{D0615D21-F49D-99FC-C59A-23CF8030B1ED}"/>
                        </a:ext>
                      </a:extLst>
                    </pic:cNvPr>
                    <pic:cNvPicPr>
                      <a:picLocks noChangeAspect="1"/>
                    </pic:cNvPicPr>
                  </pic:nvPicPr>
                  <pic:blipFill>
                    <a:blip r:embed="rId20"/>
                    <a:srcRect l="877" r="5438"/>
                    <a:stretch>
                      <a:fillRect/>
                    </a:stretch>
                  </pic:blipFill>
                  <pic:spPr>
                    <a:xfrm>
                      <a:off x="0" y="0"/>
                      <a:ext cx="3979669" cy="2613441"/>
                    </a:xfrm>
                    <a:prstGeom prst="rect">
                      <a:avLst/>
                    </a:prstGeom>
                  </pic:spPr>
                </pic:pic>
              </a:graphicData>
            </a:graphic>
          </wp:inline>
        </w:drawing>
      </w:r>
    </w:p>
    <w:p w14:paraId="779F94E7" w14:textId="77777777" w:rsidR="009652B5" w:rsidRPr="00D13C60" w:rsidRDefault="009652B5" w:rsidP="005B6F51">
      <w:pPr>
        <w:spacing w:after="0"/>
        <w:jc w:val="left"/>
        <w:rPr>
          <w:rFonts w:ascii="Times New Roman" w:hAnsi="Times New Roman"/>
          <w:b/>
          <w:bCs/>
          <w:color w:val="000000" w:themeColor="text1"/>
          <w:kern w:val="24"/>
          <w:szCs w:val="24"/>
          <w:lang w:eastAsia="ko-KR"/>
        </w:rPr>
      </w:pPr>
    </w:p>
    <w:p w14:paraId="20786F63" w14:textId="311AF5F7" w:rsidR="009652B5" w:rsidRPr="00D13C60" w:rsidRDefault="00B661D3" w:rsidP="009B7F0E">
      <w:pPr>
        <w:pStyle w:val="af3"/>
        <w:spacing w:line="360" w:lineRule="auto"/>
        <w:jc w:val="both"/>
        <w:rPr>
          <w:rFonts w:ascii="Times New Roman" w:eastAsia="맑은 고딕" w:hAnsi="Times New Roman"/>
          <w:color w:val="000000"/>
          <w:kern w:val="24"/>
        </w:rPr>
      </w:pPr>
      <w:r w:rsidRPr="00D13C60">
        <w:rPr>
          <w:rFonts w:ascii="Times New Roman" w:hAnsi="Times New Roman"/>
          <w:b/>
          <w:bCs/>
        </w:rPr>
        <w:t xml:space="preserve">Supplementary </w:t>
      </w:r>
      <w:r w:rsidRPr="00D13C60">
        <w:rPr>
          <w:rFonts w:ascii="Times New Roman" w:eastAsia="맑은 고딕" w:hAnsi="Times New Roman" w:cs="Times New Roman"/>
          <w:b/>
          <w:bCs/>
          <w:color w:val="000000"/>
          <w:kern w:val="24"/>
        </w:rPr>
        <w:t>Fig. 1</w:t>
      </w:r>
      <w:r w:rsidR="009652B5" w:rsidRPr="00D13C60">
        <w:rPr>
          <w:rFonts w:ascii="Times New Roman" w:eastAsia="맑은 고딕" w:hAnsi="Times New Roman" w:cs="Times New Roman"/>
          <w:b/>
          <w:bCs/>
          <w:color w:val="000000"/>
          <w:kern w:val="24"/>
        </w:rPr>
        <w:t>3</w:t>
      </w:r>
      <w:r w:rsidRPr="00D13C60">
        <w:rPr>
          <w:rFonts w:ascii="Times New Roman" w:eastAsia="맑은 고딕" w:hAnsi="Times New Roman" w:cs="Times New Roman"/>
          <w:b/>
          <w:bCs/>
          <w:color w:val="000000"/>
          <w:kern w:val="24"/>
        </w:rPr>
        <w:t xml:space="preserve">: </w:t>
      </w:r>
      <w:r w:rsidR="0031672C" w:rsidRPr="00D13C60">
        <w:rPr>
          <w:rFonts w:ascii="Times New Roman" w:eastAsia="맑은 고딕" w:hAnsi="Times New Roman"/>
          <w:color w:val="000000"/>
          <w:kern w:val="24"/>
        </w:rPr>
        <w:t>Zeta potential of SiO</w:t>
      </w:r>
      <w:r w:rsidR="00C20C19" w:rsidRPr="00C20C19">
        <w:rPr>
          <w:rFonts w:ascii="Times New Roman" w:eastAsia="맑은 고딕" w:hAnsi="Times New Roman" w:cs="Times New Roman" w:hint="eastAsia"/>
          <w:color w:val="000000"/>
          <w:kern w:val="24"/>
          <w:vertAlign w:val="subscript"/>
        </w:rPr>
        <w:t>2</w:t>
      </w:r>
      <w:r w:rsidR="0031672C" w:rsidRPr="00D13C60">
        <w:rPr>
          <w:rFonts w:ascii="Times New Roman" w:eastAsia="맑은 고딕" w:hAnsi="Times New Roman"/>
          <w:color w:val="000000"/>
          <w:kern w:val="24"/>
        </w:rPr>
        <w:t xml:space="preserve"> NPs (SiO</w:t>
      </w:r>
      <w:r w:rsidR="00C20C19" w:rsidRPr="00C20C19">
        <w:rPr>
          <w:rFonts w:ascii="Times New Roman" w:eastAsia="맑은 고딕" w:hAnsi="Times New Roman" w:cs="Times New Roman" w:hint="eastAsia"/>
          <w:color w:val="000000"/>
          <w:kern w:val="24"/>
          <w:vertAlign w:val="subscript"/>
        </w:rPr>
        <w:t>2</w:t>
      </w:r>
      <w:r w:rsidR="0031672C" w:rsidRPr="00D13C60">
        <w:rPr>
          <w:rFonts w:ascii="Times New Roman" w:eastAsia="맑은 고딕" w:hAnsi="Times New Roman"/>
          <w:color w:val="000000"/>
          <w:kern w:val="24"/>
        </w:rPr>
        <w:t>-OH), aminated SiO</w:t>
      </w:r>
      <w:r w:rsidR="00C20C19" w:rsidRPr="00C20C19">
        <w:rPr>
          <w:rFonts w:ascii="Times New Roman" w:eastAsia="맑은 고딕" w:hAnsi="Times New Roman" w:cs="Times New Roman" w:hint="eastAsia"/>
          <w:color w:val="000000"/>
          <w:kern w:val="24"/>
          <w:vertAlign w:val="subscript"/>
        </w:rPr>
        <w:t>2</w:t>
      </w:r>
      <w:r w:rsidR="0031672C" w:rsidRPr="00D13C60">
        <w:rPr>
          <w:rFonts w:ascii="Times New Roman" w:eastAsia="맑은 고딕" w:hAnsi="Times New Roman"/>
          <w:color w:val="000000"/>
          <w:kern w:val="24"/>
        </w:rPr>
        <w:t xml:space="preserve"> NPs (</w:t>
      </w:r>
      <w:r w:rsidRPr="00D13C60">
        <w:rPr>
          <w:rFonts w:ascii="Times New Roman" w:eastAsia="맑은 고딕" w:hAnsi="Times New Roman" w:cs="Times New Roman"/>
          <w:color w:val="000000"/>
          <w:kern w:val="24"/>
        </w:rPr>
        <w:t>SiO</w:t>
      </w:r>
      <w:r w:rsidRPr="00D13C60">
        <w:rPr>
          <w:rFonts w:ascii="Times New Roman" w:eastAsia="맑은 고딕" w:hAnsi="Times New Roman" w:cs="Times New Roman"/>
          <w:color w:val="000000"/>
          <w:kern w:val="24"/>
          <w:vertAlign w:val="subscript"/>
        </w:rPr>
        <w:t>2</w:t>
      </w:r>
      <w:r w:rsidRPr="00D13C60">
        <w:rPr>
          <w:rFonts w:ascii="Times New Roman" w:eastAsia="맑은 고딕" w:hAnsi="Times New Roman" w:cs="Times New Roman"/>
          <w:color w:val="000000"/>
          <w:kern w:val="24"/>
        </w:rPr>
        <w:t>-NH</w:t>
      </w:r>
      <w:r w:rsidRPr="00D13C60">
        <w:rPr>
          <w:rFonts w:ascii="Times New Roman" w:eastAsia="맑은 고딕" w:hAnsi="Times New Roman" w:cs="Times New Roman"/>
          <w:color w:val="000000"/>
          <w:kern w:val="24"/>
          <w:vertAlign w:val="subscript"/>
        </w:rPr>
        <w:t>2</w:t>
      </w:r>
      <w:r w:rsidRPr="00D13C60">
        <w:rPr>
          <w:rFonts w:ascii="Times New Roman" w:eastAsia="맑은 고딕" w:hAnsi="Times New Roman" w:cs="Times New Roman"/>
          <w:color w:val="000000"/>
          <w:kern w:val="24"/>
        </w:rPr>
        <w:t>), SiO</w:t>
      </w:r>
      <w:r w:rsidRPr="00D13C60">
        <w:rPr>
          <w:rFonts w:ascii="Times New Roman" w:eastAsia="맑은 고딕" w:hAnsi="Times New Roman" w:cs="Times New Roman"/>
          <w:color w:val="000000"/>
          <w:kern w:val="24"/>
          <w:vertAlign w:val="subscript"/>
        </w:rPr>
        <w:t>2</w:t>
      </w:r>
      <w:r w:rsidRPr="00D13C60">
        <w:rPr>
          <w:rFonts w:ascii="Times New Roman" w:eastAsia="맑은 고딕" w:hAnsi="Times New Roman" w:cs="Times New Roman"/>
          <w:color w:val="000000"/>
          <w:kern w:val="24"/>
        </w:rPr>
        <w:t>@Au@Au</w:t>
      </w:r>
      <w:r w:rsidRPr="00D13C60">
        <w:rPr>
          <w:rFonts w:ascii="Times New Roman" w:eastAsia="맑은 고딕" w:hAnsi="Times New Roman" w:cs="Times New Roman"/>
          <w:color w:val="000000"/>
          <w:kern w:val="24"/>
          <w:vertAlign w:val="subscript"/>
        </w:rPr>
        <w:t>11</w:t>
      </w:r>
      <w:r w:rsidRPr="00D13C60">
        <w:rPr>
          <w:rFonts w:ascii="Times New Roman" w:eastAsia="맑은 고딕" w:hAnsi="Times New Roman" w:cs="Times New Roman"/>
          <w:color w:val="000000"/>
          <w:kern w:val="24"/>
        </w:rPr>
        <w:t xml:space="preserve"> NPs, 11-MUA</w:t>
      </w:r>
      <w:r w:rsidR="0031672C" w:rsidRPr="00D13C60">
        <w:rPr>
          <w:rFonts w:ascii="Times New Roman" w:eastAsia="맑은 고딕" w:hAnsi="Times New Roman" w:cs="Times New Roman"/>
          <w:color w:val="000000"/>
          <w:kern w:val="24"/>
        </w:rPr>
        <w:t>-</w:t>
      </w:r>
      <w:r w:rsidRPr="00D13C60">
        <w:rPr>
          <w:rFonts w:ascii="Times New Roman" w:eastAsia="맑은 고딕" w:hAnsi="Times New Roman" w:cs="Times New Roman"/>
          <w:color w:val="000000"/>
          <w:kern w:val="24"/>
        </w:rPr>
        <w:t>attached SiO</w:t>
      </w:r>
      <w:r w:rsidRPr="00D13C60">
        <w:rPr>
          <w:rFonts w:ascii="Times New Roman" w:eastAsia="맑은 고딕" w:hAnsi="Times New Roman" w:cs="Times New Roman"/>
          <w:color w:val="000000"/>
          <w:kern w:val="24"/>
          <w:vertAlign w:val="subscript"/>
        </w:rPr>
        <w:t>2</w:t>
      </w:r>
      <w:r w:rsidRPr="00D13C60">
        <w:rPr>
          <w:rFonts w:ascii="Times New Roman" w:eastAsia="맑은 고딕" w:hAnsi="Times New Roman" w:cs="Times New Roman"/>
          <w:color w:val="000000"/>
          <w:kern w:val="24"/>
        </w:rPr>
        <w:t>@Au@Au</w:t>
      </w:r>
      <w:r w:rsidRPr="00D13C60">
        <w:rPr>
          <w:rFonts w:ascii="Times New Roman" w:eastAsia="맑은 고딕" w:hAnsi="Times New Roman" w:cs="Times New Roman"/>
          <w:color w:val="000000"/>
          <w:kern w:val="24"/>
          <w:vertAlign w:val="subscript"/>
        </w:rPr>
        <w:t>11</w:t>
      </w:r>
      <w:r w:rsidRPr="00D13C60">
        <w:rPr>
          <w:rFonts w:ascii="Times New Roman" w:eastAsia="맑은 고딕" w:hAnsi="Times New Roman" w:cs="Times New Roman"/>
          <w:color w:val="000000"/>
          <w:kern w:val="24"/>
        </w:rPr>
        <w:t xml:space="preserve"> NPs (SiO</w:t>
      </w:r>
      <w:r w:rsidRPr="00D13C60">
        <w:rPr>
          <w:rFonts w:ascii="Times New Roman" w:eastAsia="맑은 고딕" w:hAnsi="Times New Roman" w:cs="Times New Roman"/>
          <w:color w:val="000000"/>
          <w:kern w:val="24"/>
          <w:vertAlign w:val="subscript"/>
        </w:rPr>
        <w:t>2</w:t>
      </w:r>
      <w:r w:rsidRPr="00D13C60">
        <w:rPr>
          <w:rFonts w:ascii="Times New Roman" w:eastAsia="맑은 고딕" w:hAnsi="Times New Roman" w:cs="Times New Roman"/>
          <w:color w:val="000000"/>
          <w:kern w:val="24"/>
        </w:rPr>
        <w:t>@Au@Au</w:t>
      </w:r>
      <w:r w:rsidRPr="00D13C60">
        <w:rPr>
          <w:rFonts w:ascii="Times New Roman" w:eastAsia="맑은 고딕" w:hAnsi="Times New Roman" w:cs="Times New Roman"/>
          <w:color w:val="000000"/>
          <w:kern w:val="24"/>
          <w:vertAlign w:val="subscript"/>
        </w:rPr>
        <w:t>11</w:t>
      </w:r>
      <w:r w:rsidRPr="00D13C60">
        <w:rPr>
          <w:rFonts w:ascii="Times New Roman" w:eastAsia="맑은 고딕" w:hAnsi="Times New Roman" w:cs="Times New Roman"/>
          <w:color w:val="000000"/>
          <w:kern w:val="24"/>
        </w:rPr>
        <w:t>-MUA), and antibody</w:t>
      </w:r>
      <w:r w:rsidR="0031672C" w:rsidRPr="00D13C60">
        <w:rPr>
          <w:rFonts w:ascii="Times New Roman" w:eastAsia="맑은 고딕" w:hAnsi="Times New Roman" w:cs="Times New Roman"/>
          <w:color w:val="000000"/>
          <w:kern w:val="24"/>
        </w:rPr>
        <w:t>-</w:t>
      </w:r>
      <w:r w:rsidRPr="00D13C60">
        <w:rPr>
          <w:rFonts w:ascii="Times New Roman" w:eastAsia="맑은 고딕" w:hAnsi="Times New Roman" w:cs="Times New Roman"/>
          <w:color w:val="000000"/>
          <w:kern w:val="24"/>
        </w:rPr>
        <w:t>conjugated SiO</w:t>
      </w:r>
      <w:r w:rsidRPr="00D13C60">
        <w:rPr>
          <w:rFonts w:ascii="Times New Roman" w:eastAsia="맑은 고딕" w:hAnsi="Times New Roman" w:cs="Times New Roman"/>
          <w:color w:val="000000"/>
          <w:kern w:val="24"/>
          <w:vertAlign w:val="subscript"/>
        </w:rPr>
        <w:t>2</w:t>
      </w:r>
      <w:r w:rsidRPr="00D13C60">
        <w:rPr>
          <w:rFonts w:ascii="Times New Roman" w:eastAsia="맑은 고딕" w:hAnsi="Times New Roman" w:cs="Times New Roman"/>
          <w:color w:val="000000"/>
          <w:kern w:val="24"/>
        </w:rPr>
        <w:t>@Au@Au</w:t>
      </w:r>
      <w:r w:rsidRPr="00D13C60">
        <w:rPr>
          <w:rFonts w:ascii="Times New Roman" w:eastAsia="맑은 고딕" w:hAnsi="Times New Roman" w:cs="Times New Roman"/>
          <w:color w:val="000000"/>
          <w:kern w:val="24"/>
          <w:vertAlign w:val="subscript"/>
        </w:rPr>
        <w:t>11</w:t>
      </w:r>
      <w:r w:rsidRPr="00D13C60">
        <w:rPr>
          <w:rFonts w:ascii="Times New Roman" w:eastAsia="맑은 고딕" w:hAnsi="Times New Roman" w:cs="Times New Roman"/>
          <w:color w:val="000000"/>
          <w:kern w:val="24"/>
        </w:rPr>
        <w:t xml:space="preserve"> NPs (SiO</w:t>
      </w:r>
      <w:r w:rsidRPr="00D13C60">
        <w:rPr>
          <w:rFonts w:ascii="Times New Roman" w:eastAsia="맑은 고딕" w:hAnsi="Times New Roman" w:cs="Times New Roman"/>
          <w:color w:val="000000"/>
          <w:kern w:val="24"/>
          <w:vertAlign w:val="subscript"/>
        </w:rPr>
        <w:t>2</w:t>
      </w:r>
      <w:r w:rsidRPr="00D13C60">
        <w:rPr>
          <w:rFonts w:ascii="Times New Roman" w:eastAsia="맑은 고딕" w:hAnsi="Times New Roman" w:cs="Times New Roman"/>
          <w:color w:val="000000"/>
          <w:kern w:val="24"/>
        </w:rPr>
        <w:t>@Au@Au</w:t>
      </w:r>
      <w:r w:rsidRPr="00D13C60">
        <w:rPr>
          <w:rFonts w:ascii="Times New Roman" w:eastAsia="맑은 고딕" w:hAnsi="Times New Roman" w:cs="Times New Roman"/>
          <w:color w:val="000000"/>
          <w:kern w:val="24"/>
          <w:vertAlign w:val="subscript"/>
        </w:rPr>
        <w:t>11</w:t>
      </w:r>
      <w:r w:rsidRPr="00D13C60">
        <w:rPr>
          <w:rFonts w:ascii="Times New Roman" w:eastAsia="맑은 고딕" w:hAnsi="Times New Roman" w:cs="Times New Roman"/>
          <w:color w:val="000000"/>
          <w:kern w:val="24"/>
        </w:rPr>
        <w:t>-MUA-Ab).</w:t>
      </w:r>
      <w:r w:rsidRPr="00D13C60">
        <w:rPr>
          <w:rFonts w:ascii="Times New Roman" w:hAnsi="Times New Roman"/>
          <w:b/>
          <w:bCs/>
          <w:color w:val="000000" w:themeColor="text1"/>
          <w:kern w:val="24"/>
        </w:rPr>
        <w:br w:type="page"/>
      </w:r>
    </w:p>
    <w:p w14:paraId="1D76787A" w14:textId="2DEFBDC4" w:rsidR="006E0A6D" w:rsidRPr="00D13C60" w:rsidRDefault="00B661D3">
      <w:pPr>
        <w:spacing w:after="0"/>
        <w:jc w:val="left"/>
        <w:rPr>
          <w:rFonts w:ascii="Times New Roman" w:hAnsi="Times New Roman"/>
          <w:b/>
          <w:bCs/>
          <w:color w:val="000000" w:themeColor="text1"/>
          <w:kern w:val="24"/>
          <w:szCs w:val="24"/>
          <w:lang w:eastAsia="ko-KR"/>
        </w:rPr>
      </w:pPr>
      <w:r w:rsidRPr="00D13C60">
        <w:rPr>
          <w:rFonts w:ascii="Times New Roman" w:hAnsi="Times New Roman"/>
          <w:b/>
          <w:bCs/>
          <w:noProof/>
          <w:color w:val="000000" w:themeColor="text1"/>
          <w:kern w:val="24"/>
          <w:szCs w:val="24"/>
          <w:lang w:eastAsia="ko-KR"/>
        </w:rPr>
        <w:lastRenderedPageBreak/>
        <w:drawing>
          <wp:inline distT="0" distB="0" distL="0" distR="0" wp14:anchorId="247622B0" wp14:editId="631D92E0">
            <wp:extent cx="5943600" cy="1397635"/>
            <wp:effectExtent l="0" t="0" r="0" b="0"/>
            <wp:docPr id="75" name="그림 74" descr="스크린샷, 라인, 직사각형, 평행이(가) 표시된 사진&#10;&#10;자동 생성된 설명">
              <a:extLst xmlns:a="http://schemas.openxmlformats.org/drawingml/2006/main">
                <a:ext uri="{FF2B5EF4-FFF2-40B4-BE49-F238E27FC236}">
                  <a16:creationId xmlns:a16="http://schemas.microsoft.com/office/drawing/2014/main" id="{0133D5E8-C17B-C777-8725-8353C7BC18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그림 74" descr="스크린샷, 라인, 직사각형, 평행이(가) 표시된 사진&#10;&#10;자동 생성된 설명">
                      <a:extLst>
                        <a:ext uri="{FF2B5EF4-FFF2-40B4-BE49-F238E27FC236}">
                          <a16:creationId xmlns:a16="http://schemas.microsoft.com/office/drawing/2014/main" id="{0133D5E8-C17B-C777-8725-8353C7BC1824}"/>
                        </a:ext>
                      </a:extLst>
                    </pic:cNvPr>
                    <pic:cNvPicPr>
                      <a:picLocks noChangeAspect="1"/>
                    </pic:cNvPicPr>
                  </pic:nvPicPr>
                  <pic:blipFill>
                    <a:blip r:embed="rId21"/>
                    <a:stretch>
                      <a:fillRect/>
                    </a:stretch>
                  </pic:blipFill>
                  <pic:spPr>
                    <a:xfrm>
                      <a:off x="0" y="0"/>
                      <a:ext cx="5943600" cy="1397635"/>
                    </a:xfrm>
                    <a:prstGeom prst="rect">
                      <a:avLst/>
                    </a:prstGeom>
                  </pic:spPr>
                </pic:pic>
              </a:graphicData>
            </a:graphic>
          </wp:inline>
        </w:drawing>
      </w:r>
    </w:p>
    <w:p w14:paraId="774C7806" w14:textId="087E6587" w:rsidR="00EE04AD" w:rsidRPr="00D13C60" w:rsidRDefault="00B661D3" w:rsidP="009B7F0E">
      <w:pPr>
        <w:pStyle w:val="af3"/>
        <w:spacing w:line="360" w:lineRule="auto"/>
        <w:jc w:val="both"/>
        <w:rPr>
          <w:rFonts w:ascii="Times New Roman" w:eastAsia="맑은 고딕" w:hAnsi="Times New Roman"/>
          <w:color w:val="000000"/>
          <w:kern w:val="24"/>
        </w:rPr>
      </w:pPr>
      <w:r w:rsidRPr="00D13C60">
        <w:rPr>
          <w:rFonts w:ascii="Times New Roman" w:hAnsi="Times New Roman"/>
          <w:b/>
          <w:bCs/>
        </w:rPr>
        <w:t xml:space="preserve">Supplementary </w:t>
      </w:r>
      <w:r w:rsidRPr="00D13C60">
        <w:rPr>
          <w:rFonts w:ascii="Times New Roman" w:eastAsia="맑은 고딕" w:hAnsi="Times New Roman" w:cs="Times New Roman"/>
          <w:b/>
          <w:bCs/>
          <w:color w:val="000000"/>
          <w:kern w:val="24"/>
        </w:rPr>
        <w:t>Fig. 1</w:t>
      </w:r>
      <w:r w:rsidR="009652B5" w:rsidRPr="00D13C60">
        <w:rPr>
          <w:rFonts w:ascii="Times New Roman" w:eastAsia="맑은 고딕" w:hAnsi="Times New Roman" w:cs="Times New Roman"/>
          <w:b/>
          <w:bCs/>
          <w:color w:val="000000"/>
          <w:kern w:val="24"/>
        </w:rPr>
        <w:t>4</w:t>
      </w:r>
      <w:r w:rsidRPr="00D13C60">
        <w:rPr>
          <w:rFonts w:ascii="Times New Roman" w:eastAsia="맑은 고딕" w:hAnsi="Times New Roman" w:cs="Times New Roman"/>
          <w:b/>
          <w:bCs/>
          <w:color w:val="000000"/>
          <w:kern w:val="24"/>
        </w:rPr>
        <w:t xml:space="preserve">: </w:t>
      </w:r>
      <w:r w:rsidR="00FF39B8" w:rsidRPr="00D13C60">
        <w:rPr>
          <w:rFonts w:ascii="Times New Roman" w:eastAsia="맑은 고딕" w:hAnsi="Times New Roman"/>
          <w:color w:val="000000"/>
          <w:kern w:val="24"/>
        </w:rPr>
        <w:t>Photographs of the NC membrane after developing the nanoprobes with corresponding concentrations of CA19-9 (</w:t>
      </w:r>
      <w:r w:rsidR="00FF39B8" w:rsidRPr="009B7F0E">
        <w:rPr>
          <w:rFonts w:ascii="Times New Roman" w:hAnsi="Times New Roman"/>
          <w:i/>
          <w:color w:val="000000"/>
          <w:kern w:val="24"/>
        </w:rPr>
        <w:t>C</w:t>
      </w:r>
      <w:r w:rsidR="00FF39B8" w:rsidRPr="00D13C60">
        <w:rPr>
          <w:rFonts w:ascii="Times New Roman" w:eastAsia="맑은 고딕" w:hAnsi="Times New Roman"/>
          <w:color w:val="000000"/>
          <w:kern w:val="24"/>
        </w:rPr>
        <w:t xml:space="preserve">: control line, </w:t>
      </w:r>
      <w:r w:rsidR="00FF39B8" w:rsidRPr="009B7F0E">
        <w:rPr>
          <w:rFonts w:ascii="Times New Roman" w:hAnsi="Times New Roman"/>
          <w:i/>
          <w:color w:val="000000"/>
          <w:kern w:val="24"/>
        </w:rPr>
        <w:t>T</w:t>
      </w:r>
      <w:r w:rsidR="00FF39B8" w:rsidRPr="00D13C60">
        <w:rPr>
          <w:rFonts w:ascii="Times New Roman" w:eastAsia="맑은 고딕" w:hAnsi="Times New Roman"/>
          <w:color w:val="000000"/>
          <w:kern w:val="24"/>
        </w:rPr>
        <w:t>: test line, * represents the limit detectable by the naked eye)</w:t>
      </w:r>
      <w:r w:rsidR="00773867" w:rsidRPr="00D13C60">
        <w:rPr>
          <w:rFonts w:ascii="Times New Roman" w:eastAsia="맑은 고딕" w:hAnsi="Times New Roman" w:cs="Times New Roman"/>
          <w:color w:val="000000"/>
          <w:kern w:val="24"/>
        </w:rPr>
        <w:t>.</w:t>
      </w:r>
      <w:r w:rsidRPr="00D13C60">
        <w:rPr>
          <w:rFonts w:ascii="Times New Roman" w:hAnsi="Times New Roman"/>
          <w:b/>
          <w:bCs/>
          <w:color w:val="000000" w:themeColor="text1"/>
          <w:kern w:val="24"/>
        </w:rPr>
        <w:br w:type="page"/>
      </w:r>
    </w:p>
    <w:p w14:paraId="5C75CBD5" w14:textId="3C721CC6" w:rsidR="006E0A6D" w:rsidRPr="00D13C60" w:rsidRDefault="00B661D3">
      <w:pPr>
        <w:spacing w:after="0"/>
        <w:jc w:val="left"/>
        <w:rPr>
          <w:rFonts w:ascii="Times New Roman" w:hAnsi="Times New Roman"/>
          <w:b/>
          <w:bCs/>
          <w:color w:val="000000" w:themeColor="text1"/>
          <w:kern w:val="24"/>
          <w:szCs w:val="24"/>
          <w:lang w:eastAsia="ko-KR"/>
        </w:rPr>
      </w:pPr>
      <w:r w:rsidRPr="00D13C60">
        <w:rPr>
          <w:rFonts w:ascii="Times New Roman" w:hAnsi="Times New Roman"/>
          <w:b/>
          <w:bCs/>
          <w:noProof/>
          <w:color w:val="000000" w:themeColor="text1"/>
          <w:kern w:val="24"/>
          <w:szCs w:val="24"/>
          <w:lang w:eastAsia="ko-KR"/>
        </w:rPr>
        <w:lastRenderedPageBreak/>
        <w:drawing>
          <wp:inline distT="0" distB="0" distL="0" distR="0" wp14:anchorId="00988C85" wp14:editId="7753886E">
            <wp:extent cx="5943600" cy="4246245"/>
            <wp:effectExtent l="0" t="0" r="0" b="1905"/>
            <wp:docPr id="13" name="그림 12" descr="건물, 대칭, 블라인드, 라인이(가) 표시된 사진&#10;&#10;자동 생성된 설명">
              <a:extLst xmlns:a="http://schemas.openxmlformats.org/drawingml/2006/main">
                <a:ext uri="{FF2B5EF4-FFF2-40B4-BE49-F238E27FC236}">
                  <a16:creationId xmlns:a16="http://schemas.microsoft.com/office/drawing/2014/main" id="{013D0C0B-B2E2-2976-50C2-F06D81DDA1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그림 12" descr="건물, 대칭, 블라인드, 라인이(가) 표시된 사진&#10;&#10;자동 생성된 설명">
                      <a:extLst>
                        <a:ext uri="{FF2B5EF4-FFF2-40B4-BE49-F238E27FC236}">
                          <a16:creationId xmlns:a16="http://schemas.microsoft.com/office/drawing/2014/main" id="{013D0C0B-B2E2-2976-50C2-F06D81DDA1D2}"/>
                        </a:ext>
                      </a:extLst>
                    </pic:cNvPr>
                    <pic:cNvPicPr>
                      <a:picLocks noChangeAspect="1"/>
                    </pic:cNvPicPr>
                  </pic:nvPicPr>
                  <pic:blipFill>
                    <a:blip r:embed="rId22"/>
                    <a:stretch>
                      <a:fillRect/>
                    </a:stretch>
                  </pic:blipFill>
                  <pic:spPr>
                    <a:xfrm>
                      <a:off x="0" y="0"/>
                      <a:ext cx="5943600" cy="4246245"/>
                    </a:xfrm>
                    <a:prstGeom prst="rect">
                      <a:avLst/>
                    </a:prstGeom>
                  </pic:spPr>
                </pic:pic>
              </a:graphicData>
            </a:graphic>
          </wp:inline>
        </w:drawing>
      </w:r>
    </w:p>
    <w:p w14:paraId="2F05E8D1" w14:textId="77777777" w:rsidR="00E03154" w:rsidRPr="00D13C60" w:rsidRDefault="00E03154" w:rsidP="006E0A6D">
      <w:pPr>
        <w:spacing w:after="0" w:line="360" w:lineRule="auto"/>
        <w:rPr>
          <w:rFonts w:ascii="Times New Roman" w:eastAsia="맑은 고딕" w:hAnsi="Times New Roman"/>
          <w:b/>
          <w:bCs/>
          <w:color w:val="000000"/>
          <w:kern w:val="24"/>
        </w:rPr>
      </w:pPr>
    </w:p>
    <w:p w14:paraId="2BFD9D11" w14:textId="6EE068B7" w:rsidR="00EE04AD" w:rsidRPr="00B20E1A" w:rsidRDefault="00B661D3" w:rsidP="00FF39B8">
      <w:pPr>
        <w:spacing w:after="0" w:line="360" w:lineRule="auto"/>
        <w:rPr>
          <w:rFonts w:ascii="Times New Roman" w:hAnsi="Times New Roman"/>
          <w:color w:val="000000"/>
          <w:kern w:val="24"/>
        </w:rPr>
      </w:pPr>
      <w:r w:rsidRPr="00D13C60">
        <w:rPr>
          <w:rFonts w:ascii="Times New Roman" w:hAnsi="Times New Roman"/>
          <w:b/>
          <w:bCs/>
          <w:szCs w:val="24"/>
          <w:lang w:eastAsia="ko-KR"/>
        </w:rPr>
        <w:t xml:space="preserve">Supplementary </w:t>
      </w:r>
      <w:r w:rsidR="006E0A6D" w:rsidRPr="00D13C60">
        <w:rPr>
          <w:rFonts w:ascii="Times New Roman" w:eastAsia="맑은 고딕" w:hAnsi="Times New Roman"/>
          <w:b/>
          <w:bCs/>
          <w:color w:val="000000"/>
          <w:kern w:val="24"/>
        </w:rPr>
        <w:t>Fig</w:t>
      </w:r>
      <w:r w:rsidRPr="00D13C60">
        <w:rPr>
          <w:rFonts w:ascii="Times New Roman" w:eastAsia="맑은 고딕" w:hAnsi="Times New Roman"/>
          <w:b/>
          <w:bCs/>
          <w:color w:val="000000"/>
          <w:kern w:val="24"/>
          <w:lang w:eastAsia="ko-KR"/>
        </w:rPr>
        <w:t>.</w:t>
      </w:r>
      <w:r w:rsidR="006E0A6D" w:rsidRPr="00D13C60">
        <w:rPr>
          <w:rFonts w:ascii="Times New Roman" w:eastAsia="맑은 고딕" w:hAnsi="Times New Roman"/>
          <w:b/>
          <w:bCs/>
          <w:color w:val="000000"/>
          <w:kern w:val="24"/>
        </w:rPr>
        <w:t xml:space="preserve"> 1</w:t>
      </w:r>
      <w:r w:rsidR="00EE04AD" w:rsidRPr="00D13C60">
        <w:rPr>
          <w:rFonts w:ascii="Times New Roman" w:eastAsia="맑은 고딕" w:hAnsi="Times New Roman"/>
          <w:b/>
          <w:bCs/>
          <w:color w:val="000000"/>
          <w:kern w:val="24"/>
          <w:lang w:eastAsia="ko-KR"/>
        </w:rPr>
        <w:t>5</w:t>
      </w:r>
      <w:r w:rsidRPr="00D13C60">
        <w:rPr>
          <w:rFonts w:ascii="Times New Roman" w:eastAsia="맑은 고딕" w:hAnsi="Times New Roman"/>
          <w:b/>
          <w:bCs/>
          <w:color w:val="000000"/>
          <w:kern w:val="24"/>
          <w:lang w:eastAsia="ko-KR"/>
        </w:rPr>
        <w:t>:</w:t>
      </w:r>
      <w:r w:rsidR="006E0A6D" w:rsidRPr="00D13C60">
        <w:rPr>
          <w:rFonts w:ascii="Times New Roman" w:eastAsia="맑은 고딕" w:hAnsi="Times New Roman"/>
          <w:b/>
          <w:bCs/>
          <w:color w:val="000000"/>
          <w:kern w:val="24"/>
        </w:rPr>
        <w:t xml:space="preserve"> </w:t>
      </w:r>
      <w:r w:rsidR="00FF39B8" w:rsidRPr="00D13C60">
        <w:rPr>
          <w:rFonts w:ascii="Times New Roman" w:eastAsia="맑은 고딕" w:hAnsi="Times New Roman"/>
          <w:color w:val="000000"/>
          <w:kern w:val="24"/>
        </w:rPr>
        <w:t xml:space="preserve">Photographs of the NC membrane after SELFI analysis with serum samples. Serum samples consisted of 50 samples from healthy controls, 40 samples from </w:t>
      </w:r>
      <w:r w:rsidR="00991CF8" w:rsidRPr="00D13C60">
        <w:rPr>
          <w:rFonts w:ascii="Times New Roman" w:eastAsia="맑은 고딕" w:hAnsi="Times New Roman"/>
          <w:color w:val="000000"/>
          <w:kern w:val="24"/>
        </w:rPr>
        <w:t xml:space="preserve">patients with </w:t>
      </w:r>
      <w:r w:rsidR="00FF39B8" w:rsidRPr="00D13C60">
        <w:rPr>
          <w:rFonts w:ascii="Times New Roman" w:eastAsia="맑은 고딕" w:hAnsi="Times New Roman"/>
          <w:color w:val="000000"/>
          <w:kern w:val="24"/>
        </w:rPr>
        <w:t>PDAC in the early</w:t>
      </w:r>
      <w:r w:rsidR="00A76AD9" w:rsidRPr="00286B8B">
        <w:rPr>
          <w:rFonts w:ascii="Times New Roman" w:hAnsi="Times New Roman"/>
        </w:rPr>
        <w:t>-</w:t>
      </w:r>
      <w:r w:rsidR="00FF39B8" w:rsidRPr="00D13C60">
        <w:rPr>
          <w:rFonts w:ascii="Times New Roman" w:eastAsia="맑은 고딕" w:hAnsi="Times New Roman"/>
          <w:color w:val="000000"/>
          <w:kern w:val="24"/>
        </w:rPr>
        <w:t xml:space="preserve">stage, and 60 samples from </w:t>
      </w:r>
      <w:r w:rsidR="00991CF8" w:rsidRPr="00D13C60">
        <w:rPr>
          <w:rFonts w:ascii="Times New Roman" w:eastAsia="맑은 고딕" w:hAnsi="Times New Roman"/>
          <w:color w:val="000000"/>
          <w:kern w:val="24"/>
        </w:rPr>
        <w:t xml:space="preserve">patients with </w:t>
      </w:r>
      <w:r w:rsidR="00FF39B8" w:rsidRPr="00D13C60">
        <w:rPr>
          <w:rFonts w:ascii="Times New Roman" w:eastAsia="맑은 고딕" w:hAnsi="Times New Roman"/>
          <w:color w:val="000000"/>
          <w:kern w:val="24"/>
        </w:rPr>
        <w:t>PDAC in the late</w:t>
      </w:r>
      <w:r w:rsidR="00A76AD9" w:rsidRPr="00286B8B">
        <w:rPr>
          <w:rFonts w:ascii="Times New Roman" w:hAnsi="Times New Roman"/>
        </w:rPr>
        <w:t>-</w:t>
      </w:r>
      <w:r w:rsidR="00FF39B8" w:rsidRPr="00D13C60">
        <w:rPr>
          <w:rFonts w:ascii="Times New Roman" w:eastAsia="맑은 고딕" w:hAnsi="Times New Roman"/>
          <w:color w:val="000000"/>
          <w:kern w:val="24"/>
        </w:rPr>
        <w:t>stage</w:t>
      </w:r>
      <w:r w:rsidR="006E0A6D" w:rsidRPr="00D13C60">
        <w:rPr>
          <w:rFonts w:ascii="Times New Roman" w:eastAsia="맑은 고딕" w:hAnsi="Times New Roman"/>
          <w:color w:val="000000"/>
          <w:kern w:val="24"/>
          <w:lang w:eastAsia="ko-KR"/>
        </w:rPr>
        <w:t>.</w:t>
      </w:r>
      <w:r w:rsidRPr="00D13C60">
        <w:rPr>
          <w:rFonts w:ascii="Times New Roman" w:eastAsia="맑은 고딕" w:hAnsi="Times New Roman"/>
          <w:color w:val="000000"/>
          <w:kern w:val="24"/>
          <w:szCs w:val="24"/>
        </w:rPr>
        <w:br w:type="page"/>
      </w:r>
    </w:p>
    <w:p w14:paraId="3B7F56BD" w14:textId="07C8121B" w:rsidR="00EE04AD" w:rsidRPr="00D13C60" w:rsidRDefault="00B661D3" w:rsidP="00EE04AD">
      <w:pPr>
        <w:spacing w:after="0"/>
        <w:jc w:val="left"/>
        <w:rPr>
          <w:rFonts w:ascii="Times New Roman" w:hAnsi="Times New Roman"/>
          <w:b/>
          <w:bCs/>
          <w:color w:val="000000" w:themeColor="text1"/>
          <w:kern w:val="24"/>
          <w:szCs w:val="24"/>
          <w:lang w:eastAsia="ko-KR"/>
        </w:rPr>
      </w:pPr>
      <w:r w:rsidRPr="00D13C60">
        <w:rPr>
          <w:rFonts w:ascii="Times New Roman" w:hAnsi="Times New Roman"/>
          <w:b/>
          <w:bCs/>
          <w:noProof/>
          <w:color w:val="000000" w:themeColor="text1"/>
          <w:kern w:val="24"/>
          <w:szCs w:val="24"/>
          <w:lang w:eastAsia="ko-KR"/>
        </w:rPr>
        <w:lastRenderedPageBreak/>
        <w:drawing>
          <wp:inline distT="0" distB="0" distL="0" distR="0" wp14:anchorId="5AA5D40E" wp14:editId="26C4F847">
            <wp:extent cx="5943600" cy="4220845"/>
            <wp:effectExtent l="0" t="0" r="0" b="8255"/>
            <wp:docPr id="15" name="그림 14" descr="블라인드, 건물, 대칭, 라인이(가) 표시된 사진&#10;&#10;자동 생성된 설명">
              <a:extLst xmlns:a="http://schemas.openxmlformats.org/drawingml/2006/main">
                <a:ext uri="{FF2B5EF4-FFF2-40B4-BE49-F238E27FC236}">
                  <a16:creationId xmlns:a16="http://schemas.microsoft.com/office/drawing/2014/main" id="{135E0A4D-1AC1-AE95-F5F2-A989F1CA1A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14" descr="블라인드, 건물, 대칭, 라인이(가) 표시된 사진&#10;&#10;자동 생성된 설명">
                      <a:extLst>
                        <a:ext uri="{FF2B5EF4-FFF2-40B4-BE49-F238E27FC236}">
                          <a16:creationId xmlns:a16="http://schemas.microsoft.com/office/drawing/2014/main" id="{135E0A4D-1AC1-AE95-F5F2-A989F1CA1AD5}"/>
                        </a:ext>
                      </a:extLst>
                    </pic:cNvPr>
                    <pic:cNvPicPr>
                      <a:picLocks noChangeAspect="1"/>
                    </pic:cNvPicPr>
                  </pic:nvPicPr>
                  <pic:blipFill>
                    <a:blip r:embed="rId23"/>
                    <a:stretch>
                      <a:fillRect/>
                    </a:stretch>
                  </pic:blipFill>
                  <pic:spPr>
                    <a:xfrm>
                      <a:off x="0" y="0"/>
                      <a:ext cx="5943600" cy="4220845"/>
                    </a:xfrm>
                    <a:prstGeom prst="rect">
                      <a:avLst/>
                    </a:prstGeom>
                  </pic:spPr>
                </pic:pic>
              </a:graphicData>
            </a:graphic>
          </wp:inline>
        </w:drawing>
      </w:r>
    </w:p>
    <w:p w14:paraId="1F2F6807" w14:textId="77777777" w:rsidR="00EE04AD" w:rsidRPr="00D13C60" w:rsidRDefault="00EE04AD" w:rsidP="00EE04AD">
      <w:pPr>
        <w:spacing w:after="0" w:line="360" w:lineRule="auto"/>
        <w:rPr>
          <w:rFonts w:ascii="Times New Roman" w:eastAsia="맑은 고딕" w:hAnsi="Times New Roman"/>
          <w:b/>
          <w:bCs/>
          <w:color w:val="000000"/>
          <w:kern w:val="24"/>
        </w:rPr>
      </w:pPr>
    </w:p>
    <w:p w14:paraId="78758B83" w14:textId="2E2236D9" w:rsidR="00EE04AD" w:rsidRPr="00B20E1A" w:rsidRDefault="00B661D3" w:rsidP="00991CF8">
      <w:pPr>
        <w:spacing w:after="0" w:line="360" w:lineRule="auto"/>
        <w:rPr>
          <w:rFonts w:ascii="Times New Roman" w:hAnsi="Times New Roman"/>
          <w:color w:val="000000"/>
          <w:kern w:val="24"/>
        </w:rPr>
      </w:pPr>
      <w:r w:rsidRPr="00D13C60">
        <w:rPr>
          <w:rFonts w:ascii="Times New Roman" w:hAnsi="Times New Roman"/>
          <w:b/>
          <w:bCs/>
          <w:szCs w:val="24"/>
          <w:lang w:eastAsia="ko-KR"/>
        </w:rPr>
        <w:t xml:space="preserve">Supplementary </w:t>
      </w:r>
      <w:r w:rsidRPr="00D13C60">
        <w:rPr>
          <w:rFonts w:ascii="Times New Roman" w:eastAsia="맑은 고딕" w:hAnsi="Times New Roman"/>
          <w:b/>
          <w:bCs/>
          <w:color w:val="000000"/>
          <w:kern w:val="24"/>
        </w:rPr>
        <w:t>Fig</w:t>
      </w:r>
      <w:r w:rsidRPr="00D13C60">
        <w:rPr>
          <w:rFonts w:ascii="Times New Roman" w:eastAsia="맑은 고딕" w:hAnsi="Times New Roman"/>
          <w:b/>
          <w:bCs/>
          <w:color w:val="000000"/>
          <w:kern w:val="24"/>
          <w:lang w:eastAsia="ko-KR"/>
        </w:rPr>
        <w:t>.</w:t>
      </w:r>
      <w:r w:rsidRPr="00D13C60">
        <w:rPr>
          <w:rFonts w:ascii="Times New Roman" w:eastAsia="맑은 고딕" w:hAnsi="Times New Roman"/>
          <w:b/>
          <w:bCs/>
          <w:color w:val="000000"/>
          <w:kern w:val="24"/>
        </w:rPr>
        <w:t xml:space="preserve"> 1</w:t>
      </w:r>
      <w:r w:rsidRPr="00D13C60">
        <w:rPr>
          <w:rFonts w:ascii="Times New Roman" w:eastAsia="맑은 고딕" w:hAnsi="Times New Roman"/>
          <w:b/>
          <w:bCs/>
          <w:color w:val="000000"/>
          <w:kern w:val="24"/>
          <w:lang w:eastAsia="ko-KR"/>
        </w:rPr>
        <w:t>6:</w:t>
      </w:r>
      <w:r w:rsidRPr="00D13C60">
        <w:rPr>
          <w:rFonts w:ascii="Times New Roman" w:eastAsia="맑은 고딕" w:hAnsi="Times New Roman"/>
          <w:b/>
          <w:bCs/>
          <w:color w:val="000000"/>
          <w:kern w:val="24"/>
        </w:rPr>
        <w:t xml:space="preserve"> </w:t>
      </w:r>
      <w:r w:rsidR="00FF39B8" w:rsidRPr="00D13C60">
        <w:rPr>
          <w:rFonts w:ascii="Times New Roman" w:eastAsia="맑은 고딕" w:hAnsi="Times New Roman"/>
          <w:color w:val="000000"/>
          <w:kern w:val="24"/>
        </w:rPr>
        <w:t xml:space="preserve">Photographs of the NC membrane after LFIA analysis with serum samples. Serum samples consisted of 50 samples from healthy controls, 40 samples from </w:t>
      </w:r>
      <w:r w:rsidR="00991CF8" w:rsidRPr="00D13C60">
        <w:rPr>
          <w:rFonts w:ascii="Times New Roman" w:eastAsia="맑은 고딕" w:hAnsi="Times New Roman"/>
          <w:color w:val="000000"/>
          <w:kern w:val="24"/>
        </w:rPr>
        <w:t xml:space="preserve">patients with </w:t>
      </w:r>
      <w:r w:rsidR="00FF39B8" w:rsidRPr="00D13C60">
        <w:rPr>
          <w:rFonts w:ascii="Times New Roman" w:eastAsia="맑은 고딕" w:hAnsi="Times New Roman"/>
          <w:color w:val="000000"/>
          <w:kern w:val="24"/>
        </w:rPr>
        <w:t>PDAC in the early</w:t>
      </w:r>
      <w:r w:rsidR="00B20E1A" w:rsidRPr="00286B8B">
        <w:rPr>
          <w:rFonts w:ascii="Times New Roman" w:hAnsi="Times New Roman"/>
        </w:rPr>
        <w:t>-</w:t>
      </w:r>
      <w:r w:rsidR="00FF39B8" w:rsidRPr="00D13C60">
        <w:rPr>
          <w:rFonts w:ascii="Times New Roman" w:eastAsia="맑은 고딕" w:hAnsi="Times New Roman"/>
          <w:color w:val="000000"/>
          <w:kern w:val="24"/>
        </w:rPr>
        <w:t xml:space="preserve">stage, and 60 samples from </w:t>
      </w:r>
      <w:r w:rsidR="00991CF8" w:rsidRPr="00D13C60">
        <w:rPr>
          <w:rFonts w:ascii="Times New Roman" w:eastAsia="맑은 고딕" w:hAnsi="Times New Roman"/>
          <w:color w:val="000000"/>
          <w:kern w:val="24"/>
        </w:rPr>
        <w:t xml:space="preserve">patients with </w:t>
      </w:r>
      <w:r w:rsidR="00FF39B8" w:rsidRPr="00D13C60">
        <w:rPr>
          <w:rFonts w:ascii="Times New Roman" w:eastAsia="맑은 고딕" w:hAnsi="Times New Roman"/>
          <w:color w:val="000000"/>
          <w:kern w:val="24"/>
        </w:rPr>
        <w:t>PDAC in the late</w:t>
      </w:r>
      <w:r w:rsidR="00B20E1A" w:rsidRPr="00286B8B">
        <w:rPr>
          <w:rFonts w:ascii="Times New Roman" w:hAnsi="Times New Roman"/>
        </w:rPr>
        <w:t>-</w:t>
      </w:r>
      <w:r w:rsidR="00FF39B8" w:rsidRPr="00D13C60">
        <w:rPr>
          <w:rFonts w:ascii="Times New Roman" w:eastAsia="맑은 고딕" w:hAnsi="Times New Roman"/>
          <w:color w:val="000000"/>
          <w:kern w:val="24"/>
        </w:rPr>
        <w:t>stage</w:t>
      </w:r>
      <w:r w:rsidRPr="00D13C60">
        <w:rPr>
          <w:rFonts w:ascii="Times New Roman" w:eastAsia="맑은 고딕" w:hAnsi="Times New Roman"/>
          <w:color w:val="000000"/>
          <w:kern w:val="24"/>
          <w:lang w:eastAsia="ko-KR"/>
        </w:rPr>
        <w:t>.</w:t>
      </w:r>
      <w:r w:rsidRPr="00D13C60">
        <w:rPr>
          <w:rFonts w:ascii="Times New Roman" w:hAnsi="Times New Roman"/>
          <w:b/>
          <w:bCs/>
          <w:color w:val="000000" w:themeColor="text1"/>
          <w:kern w:val="24"/>
        </w:rPr>
        <w:br w:type="page"/>
      </w:r>
    </w:p>
    <w:p w14:paraId="62D5D136" w14:textId="3CE55A2D" w:rsidR="003118B3" w:rsidRPr="00D13C60" w:rsidRDefault="00B661D3" w:rsidP="00627597">
      <w:pPr>
        <w:pStyle w:val="af3"/>
        <w:spacing w:line="360" w:lineRule="auto"/>
        <w:jc w:val="both"/>
        <w:rPr>
          <w:rFonts w:ascii="Times New Roman" w:eastAsia="맑은 고딕" w:hAnsi="Times New Roman"/>
          <w:color w:val="000000"/>
          <w:kern w:val="24"/>
        </w:rPr>
      </w:pPr>
      <w:r w:rsidRPr="00D13C60">
        <w:rPr>
          <w:rFonts w:ascii="Times New Roman" w:hAnsi="Times New Roman"/>
          <w:b/>
          <w:bCs/>
        </w:rPr>
        <w:lastRenderedPageBreak/>
        <w:t xml:space="preserve">Supplementary </w:t>
      </w:r>
      <w:r w:rsidR="00E03154" w:rsidRPr="00D13C60">
        <w:rPr>
          <w:rFonts w:ascii="Times New Roman" w:eastAsia="맑은 고딕" w:hAnsi="Times New Roman" w:cs="Times New Roman"/>
          <w:b/>
          <w:bCs/>
          <w:color w:val="000000"/>
          <w:kern w:val="24"/>
        </w:rPr>
        <w:t>Table</w:t>
      </w:r>
      <w:r w:rsidRPr="00D13C60">
        <w:rPr>
          <w:rFonts w:ascii="Times New Roman" w:eastAsia="맑은 고딕" w:hAnsi="Times New Roman" w:cs="Times New Roman"/>
          <w:b/>
          <w:bCs/>
          <w:color w:val="000000"/>
          <w:kern w:val="24"/>
        </w:rPr>
        <w:t xml:space="preserve"> 2:</w:t>
      </w:r>
      <w:r w:rsidRPr="00D13C60">
        <w:rPr>
          <w:rFonts w:ascii="Times New Roman" w:eastAsia="맑은 고딕" w:hAnsi="Times New Roman" w:cs="Times New Roman"/>
          <w:color w:val="000000"/>
          <w:kern w:val="24"/>
        </w:rPr>
        <w:t xml:space="preserve"> </w:t>
      </w:r>
      <w:r w:rsidR="00FF39B8" w:rsidRPr="00D13C60">
        <w:rPr>
          <w:rFonts w:ascii="Times New Roman" w:eastAsia="맑은 고딕" w:hAnsi="Times New Roman"/>
          <w:color w:val="000000"/>
          <w:kern w:val="24"/>
        </w:rPr>
        <w:t>Quantitative analysis of CA19-9 in serum samples by ELISA, LFIA, and SELFI. Serum samples consisted of 50 samples from healthy individuals (samples #1 to #50), 40 samples from patients with early-stage PDAC (samples #51 to #90), and 60 samples from patients with late-stage PDAC (samples #91 to #150)</w:t>
      </w:r>
      <w:r w:rsidRPr="00D13C60">
        <w:rPr>
          <w:rFonts w:ascii="Times New Roman" w:eastAsia="맑은 고딕" w:hAnsi="Times New Roman" w:cs="Times New Roman"/>
          <w:color w:val="000000"/>
          <w:kern w:val="24"/>
        </w:rPr>
        <w:t>.</w:t>
      </w:r>
    </w:p>
    <w:p w14:paraId="78EA87EB" w14:textId="68D49F3A" w:rsidR="007147E8" w:rsidRPr="00D13C60" w:rsidRDefault="00EE02E4" w:rsidP="003118B3">
      <w:pPr>
        <w:pStyle w:val="af3"/>
        <w:spacing w:before="0" w:beforeAutospacing="0" w:after="0" w:afterAutospacing="0" w:line="360" w:lineRule="auto"/>
        <w:jc w:val="both"/>
        <w:rPr>
          <w:rFonts w:ascii="Times New Roman" w:hAnsi="Times New Roman" w:cs="Times New Roman"/>
        </w:rPr>
      </w:pPr>
      <w:r>
        <w:rPr>
          <w:rFonts w:ascii="Times New Roman" w:hAnsi="Times New Roman" w:cs="Times New Roman"/>
          <w:noProof/>
        </w:rPr>
        <w:drawing>
          <wp:inline distT="0" distB="0" distL="0" distR="0" wp14:anchorId="789D9180" wp14:editId="2303CFD9">
            <wp:extent cx="5638800" cy="6905483"/>
            <wp:effectExtent l="0" t="0" r="0" b="0"/>
            <wp:docPr id="63920054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8800" cy="6905483"/>
                    </a:xfrm>
                    <a:prstGeom prst="rect">
                      <a:avLst/>
                    </a:prstGeom>
                    <a:noFill/>
                  </pic:spPr>
                </pic:pic>
              </a:graphicData>
            </a:graphic>
          </wp:inline>
        </w:drawing>
      </w:r>
    </w:p>
    <w:p w14:paraId="78E44F65" w14:textId="3AA8DFA2" w:rsidR="009543B0" w:rsidRPr="00D13C60" w:rsidRDefault="00B661D3" w:rsidP="009543B0">
      <w:pPr>
        <w:spacing w:after="160" w:line="256" w:lineRule="auto"/>
        <w:rPr>
          <w:rFonts w:ascii="Times New Roman" w:eastAsia="맑은 고딕" w:hAnsi="Times New Roman" w:cstheme="minorBidi"/>
          <w:color w:val="000000" w:themeColor="text1"/>
          <w:kern w:val="24"/>
          <w:sz w:val="28"/>
          <w:szCs w:val="28"/>
          <w:lang w:eastAsia="ko-KR"/>
        </w:rPr>
      </w:pPr>
      <w:r w:rsidRPr="00D13C60">
        <w:rPr>
          <w:rFonts w:ascii="Times New Roman" w:eastAsia="맑은 고딕" w:hAnsi="Times New Roman" w:cstheme="minorBidi"/>
          <w:color w:val="000000" w:themeColor="text1"/>
          <w:kern w:val="24"/>
          <w:sz w:val="28"/>
          <w:szCs w:val="28"/>
          <w:lang w:eastAsia="ko-KR"/>
        </w:rPr>
        <w:br w:type="page"/>
      </w:r>
      <w:r w:rsidR="00293AAC" w:rsidRPr="00D13C60">
        <w:rPr>
          <w:rFonts w:ascii="Times New Roman" w:hAnsi="Times New Roman"/>
          <w:b/>
          <w:bCs/>
          <w:szCs w:val="24"/>
          <w:lang w:eastAsia="ko-KR"/>
        </w:rPr>
        <w:lastRenderedPageBreak/>
        <w:t>Supplementary Table 2: (continued)</w:t>
      </w:r>
    </w:p>
    <w:bookmarkEnd w:id="0"/>
    <w:p w14:paraId="44679063" w14:textId="584303CC" w:rsidR="009543B0" w:rsidRPr="00D13C60" w:rsidRDefault="00B661D3" w:rsidP="009543B0">
      <w:pPr>
        <w:spacing w:after="160" w:line="256" w:lineRule="auto"/>
        <w:rPr>
          <w:rFonts w:ascii="Times New Roman" w:eastAsia="맑은 고딕" w:hAnsi="Times New Roman" w:cstheme="minorBidi"/>
          <w:color w:val="000000" w:themeColor="text1"/>
          <w:kern w:val="24"/>
          <w:sz w:val="28"/>
          <w:szCs w:val="28"/>
          <w:lang w:eastAsia="ko-KR"/>
        </w:rPr>
      </w:pPr>
      <w:r w:rsidRPr="00D13C60">
        <w:rPr>
          <w:rFonts w:ascii="Times New Roman" w:eastAsia="맑은 고딕" w:hAnsi="Times New Roman" w:cstheme="minorBidi"/>
          <w:noProof/>
          <w:color w:val="000000" w:themeColor="text1"/>
          <w:kern w:val="24"/>
          <w:sz w:val="28"/>
          <w:szCs w:val="28"/>
          <w:lang w:eastAsia="ko-KR"/>
        </w:rPr>
        <w:drawing>
          <wp:inline distT="0" distB="0" distL="0" distR="0" wp14:anchorId="55A3D9F4" wp14:editId="09ED45B4">
            <wp:extent cx="5631030" cy="6638925"/>
            <wp:effectExtent l="0" t="0" r="8255" b="0"/>
            <wp:docPr id="207517408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174081" name="Picture 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646202" cy="6656813"/>
                    </a:xfrm>
                    <a:prstGeom prst="rect">
                      <a:avLst/>
                    </a:prstGeom>
                    <a:noFill/>
                  </pic:spPr>
                </pic:pic>
              </a:graphicData>
            </a:graphic>
          </wp:inline>
        </w:drawing>
      </w:r>
    </w:p>
    <w:sectPr w:rsidR="009543B0" w:rsidRPr="00D13C60" w:rsidSect="00705C7C">
      <w:footerReference w:type="even" r:id="rId26"/>
      <w:footerReference w:type="default" r:id="rId27"/>
      <w:type w:val="continuous"/>
      <w:pgSz w:w="12240" w:h="15840"/>
      <w:pgMar w:top="1440" w:right="1440" w:bottom="1440" w:left="1440" w:header="0" w:footer="0" w:gutter="0"/>
      <w:lnNumType w:countBy="1"/>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771B1" w14:textId="77777777" w:rsidR="003C146D" w:rsidRDefault="003C146D">
      <w:pPr>
        <w:spacing w:after="0"/>
      </w:pPr>
      <w:r>
        <w:separator/>
      </w:r>
    </w:p>
  </w:endnote>
  <w:endnote w:type="continuationSeparator" w:id="0">
    <w:p w14:paraId="2F96AAB6" w14:textId="77777777" w:rsidR="003C146D" w:rsidRDefault="003C146D">
      <w:pPr>
        <w:spacing w:after="0"/>
      </w:pPr>
      <w:r>
        <w:continuationSeparator/>
      </w:r>
    </w:p>
  </w:endnote>
  <w:endnote w:type="continuationNotice" w:id="1">
    <w:p w14:paraId="5B7CED90" w14:textId="77777777" w:rsidR="003C146D" w:rsidRDefault="003C146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altName w:val="Sylfaen"/>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25566" w14:textId="77777777" w:rsidR="003B4AF3" w:rsidRPr="002F5B32" w:rsidRDefault="00B661D3">
    <w:pPr>
      <w:pStyle w:val="a7"/>
      <w:framePr w:wrap="around" w:vAnchor="text" w:hAnchor="margin" w:xAlign="right" w:y="1"/>
      <w:rPr>
        <w:rStyle w:val="a8"/>
      </w:rPr>
    </w:pPr>
    <w:r w:rsidRPr="002F5B32">
      <w:rPr>
        <w:rStyle w:val="a8"/>
      </w:rPr>
      <w:fldChar w:fldCharType="begin"/>
    </w:r>
    <w:r w:rsidRPr="002F5B32">
      <w:rPr>
        <w:rStyle w:val="a8"/>
      </w:rPr>
      <w:instrText xml:space="preserve">PAGE  </w:instrText>
    </w:r>
    <w:r w:rsidRPr="002F5B32">
      <w:rPr>
        <w:rStyle w:val="a8"/>
      </w:rPr>
      <w:fldChar w:fldCharType="separate"/>
    </w:r>
    <w:r w:rsidRPr="002F5B32">
      <w:rPr>
        <w:rStyle w:val="a8"/>
      </w:rPr>
      <w:t>1</w:t>
    </w:r>
    <w:r w:rsidRPr="002F5B32">
      <w:rPr>
        <w:rStyle w:val="a8"/>
      </w:rPr>
      <w:fldChar w:fldCharType="end"/>
    </w:r>
  </w:p>
  <w:p w14:paraId="1F332637" w14:textId="77777777" w:rsidR="003B4AF3" w:rsidRPr="002F5B32" w:rsidRDefault="003B4AF3">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9FE78" w14:textId="77777777" w:rsidR="003B4AF3" w:rsidRPr="00D13C60" w:rsidRDefault="00B661D3">
    <w:pPr>
      <w:pStyle w:val="a7"/>
      <w:framePr w:wrap="around" w:vAnchor="text" w:hAnchor="margin" w:xAlign="right" w:y="1"/>
      <w:rPr>
        <w:rStyle w:val="a8"/>
      </w:rPr>
    </w:pPr>
    <w:r w:rsidRPr="00D13C60">
      <w:rPr>
        <w:rStyle w:val="a8"/>
      </w:rPr>
      <w:fldChar w:fldCharType="begin"/>
    </w:r>
    <w:r w:rsidRPr="00D13C60">
      <w:rPr>
        <w:rStyle w:val="a8"/>
      </w:rPr>
      <w:instrText xml:space="preserve">PAGE  </w:instrText>
    </w:r>
    <w:r w:rsidRPr="00D13C60">
      <w:rPr>
        <w:rStyle w:val="a8"/>
      </w:rPr>
      <w:fldChar w:fldCharType="separate"/>
    </w:r>
    <w:r w:rsidR="003A42F0" w:rsidRPr="00D13C60">
      <w:rPr>
        <w:rStyle w:val="a8"/>
      </w:rPr>
      <w:t>1</w:t>
    </w:r>
    <w:r w:rsidRPr="00D13C60">
      <w:rPr>
        <w:rStyle w:val="a8"/>
      </w:rPr>
      <w:fldChar w:fldCharType="end"/>
    </w:r>
  </w:p>
  <w:p w14:paraId="13C41DD5" w14:textId="77777777" w:rsidR="003B4AF3" w:rsidRPr="00D13C60" w:rsidRDefault="003B4AF3">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169359" w14:textId="77777777" w:rsidR="003C146D" w:rsidRDefault="003C146D">
      <w:pPr>
        <w:spacing w:after="0"/>
      </w:pPr>
      <w:r>
        <w:separator/>
      </w:r>
    </w:p>
  </w:footnote>
  <w:footnote w:type="continuationSeparator" w:id="0">
    <w:p w14:paraId="597E078F" w14:textId="77777777" w:rsidR="003C146D" w:rsidRDefault="003C146D">
      <w:pPr>
        <w:spacing w:after="0"/>
      </w:pPr>
      <w:r>
        <w:continuationSeparator/>
      </w:r>
    </w:p>
  </w:footnote>
  <w:footnote w:type="continuationNotice" w:id="1">
    <w:p w14:paraId="143C1B79" w14:textId="77777777" w:rsidR="003C146D" w:rsidRDefault="003C146D">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D42EA"/>
    <w:multiLevelType w:val="hybridMultilevel"/>
    <w:tmpl w:val="97BED23C"/>
    <w:lvl w:ilvl="0" w:tplc="B464F29E">
      <w:start w:val="1"/>
      <w:numFmt w:val="decimal"/>
      <w:lvlText w:val="%1."/>
      <w:lvlJc w:val="left"/>
      <w:pPr>
        <w:ind w:left="1020" w:hanging="360"/>
      </w:pPr>
    </w:lvl>
    <w:lvl w:ilvl="1" w:tplc="227C5B56">
      <w:start w:val="1"/>
      <w:numFmt w:val="decimal"/>
      <w:lvlText w:val="%2."/>
      <w:lvlJc w:val="left"/>
      <w:pPr>
        <w:ind w:left="1020" w:hanging="360"/>
      </w:pPr>
    </w:lvl>
    <w:lvl w:ilvl="2" w:tplc="466634C0">
      <w:start w:val="1"/>
      <w:numFmt w:val="decimal"/>
      <w:lvlText w:val="%3."/>
      <w:lvlJc w:val="left"/>
      <w:pPr>
        <w:ind w:left="1020" w:hanging="360"/>
      </w:pPr>
    </w:lvl>
    <w:lvl w:ilvl="3" w:tplc="F0FA4CA8">
      <w:start w:val="1"/>
      <w:numFmt w:val="decimal"/>
      <w:lvlText w:val="%4."/>
      <w:lvlJc w:val="left"/>
      <w:pPr>
        <w:ind w:left="1020" w:hanging="360"/>
      </w:pPr>
    </w:lvl>
    <w:lvl w:ilvl="4" w:tplc="2C98186C">
      <w:start w:val="1"/>
      <w:numFmt w:val="decimal"/>
      <w:lvlText w:val="%5."/>
      <w:lvlJc w:val="left"/>
      <w:pPr>
        <w:ind w:left="1020" w:hanging="360"/>
      </w:pPr>
    </w:lvl>
    <w:lvl w:ilvl="5" w:tplc="5E44E068">
      <w:start w:val="1"/>
      <w:numFmt w:val="decimal"/>
      <w:lvlText w:val="%6."/>
      <w:lvlJc w:val="left"/>
      <w:pPr>
        <w:ind w:left="1020" w:hanging="360"/>
      </w:pPr>
    </w:lvl>
    <w:lvl w:ilvl="6" w:tplc="8AA0C3D0">
      <w:start w:val="1"/>
      <w:numFmt w:val="decimal"/>
      <w:lvlText w:val="%7."/>
      <w:lvlJc w:val="left"/>
      <w:pPr>
        <w:ind w:left="1020" w:hanging="360"/>
      </w:pPr>
    </w:lvl>
    <w:lvl w:ilvl="7" w:tplc="7EAE726A">
      <w:start w:val="1"/>
      <w:numFmt w:val="decimal"/>
      <w:lvlText w:val="%8."/>
      <w:lvlJc w:val="left"/>
      <w:pPr>
        <w:ind w:left="1020" w:hanging="360"/>
      </w:pPr>
    </w:lvl>
    <w:lvl w:ilvl="8" w:tplc="D9F080B0">
      <w:start w:val="1"/>
      <w:numFmt w:val="decimal"/>
      <w:lvlText w:val="%9."/>
      <w:lvlJc w:val="left"/>
      <w:pPr>
        <w:ind w:left="1020" w:hanging="360"/>
      </w:pPr>
    </w:lvl>
  </w:abstractNum>
  <w:abstractNum w:abstractNumId="1" w15:restartNumberingAfterBreak="0">
    <w:nsid w:val="0B991D3C"/>
    <w:multiLevelType w:val="hybridMultilevel"/>
    <w:tmpl w:val="8400667C"/>
    <w:lvl w:ilvl="0" w:tplc="80409140">
      <w:start w:val="1"/>
      <w:numFmt w:val="upperLetter"/>
      <w:lvlText w:val="%1."/>
      <w:lvlJc w:val="left"/>
      <w:pPr>
        <w:ind w:left="1020" w:hanging="360"/>
      </w:pPr>
    </w:lvl>
    <w:lvl w:ilvl="1" w:tplc="DEA29E34">
      <w:start w:val="1"/>
      <w:numFmt w:val="upperLetter"/>
      <w:lvlText w:val="%2."/>
      <w:lvlJc w:val="left"/>
      <w:pPr>
        <w:ind w:left="1020" w:hanging="360"/>
      </w:pPr>
    </w:lvl>
    <w:lvl w:ilvl="2" w:tplc="B0F8B1C8">
      <w:start w:val="1"/>
      <w:numFmt w:val="upperLetter"/>
      <w:lvlText w:val="%3."/>
      <w:lvlJc w:val="left"/>
      <w:pPr>
        <w:ind w:left="1020" w:hanging="360"/>
      </w:pPr>
    </w:lvl>
    <w:lvl w:ilvl="3" w:tplc="EC5C4566">
      <w:start w:val="1"/>
      <w:numFmt w:val="upperLetter"/>
      <w:lvlText w:val="%4."/>
      <w:lvlJc w:val="left"/>
      <w:pPr>
        <w:ind w:left="1020" w:hanging="360"/>
      </w:pPr>
    </w:lvl>
    <w:lvl w:ilvl="4" w:tplc="DC288D04">
      <w:start w:val="1"/>
      <w:numFmt w:val="upperLetter"/>
      <w:lvlText w:val="%5."/>
      <w:lvlJc w:val="left"/>
      <w:pPr>
        <w:ind w:left="1020" w:hanging="360"/>
      </w:pPr>
    </w:lvl>
    <w:lvl w:ilvl="5" w:tplc="3DAAF0B0">
      <w:start w:val="1"/>
      <w:numFmt w:val="upperLetter"/>
      <w:lvlText w:val="%6."/>
      <w:lvlJc w:val="left"/>
      <w:pPr>
        <w:ind w:left="1020" w:hanging="360"/>
      </w:pPr>
    </w:lvl>
    <w:lvl w:ilvl="6" w:tplc="26C0DF10">
      <w:start w:val="1"/>
      <w:numFmt w:val="upperLetter"/>
      <w:lvlText w:val="%7."/>
      <w:lvlJc w:val="left"/>
      <w:pPr>
        <w:ind w:left="1020" w:hanging="360"/>
      </w:pPr>
    </w:lvl>
    <w:lvl w:ilvl="7" w:tplc="01E02908">
      <w:start w:val="1"/>
      <w:numFmt w:val="upperLetter"/>
      <w:lvlText w:val="%8."/>
      <w:lvlJc w:val="left"/>
      <w:pPr>
        <w:ind w:left="1020" w:hanging="360"/>
      </w:pPr>
    </w:lvl>
    <w:lvl w:ilvl="8" w:tplc="83EA0F96">
      <w:start w:val="1"/>
      <w:numFmt w:val="upperLetter"/>
      <w:lvlText w:val="%9."/>
      <w:lvlJc w:val="left"/>
      <w:pPr>
        <w:ind w:left="1020" w:hanging="360"/>
      </w:pPr>
    </w:lvl>
  </w:abstractNum>
  <w:abstractNum w:abstractNumId="2" w15:restartNumberingAfterBreak="0">
    <w:nsid w:val="14647C33"/>
    <w:multiLevelType w:val="hybridMultilevel"/>
    <w:tmpl w:val="2CEA800E"/>
    <w:lvl w:ilvl="0" w:tplc="96141056">
      <w:start w:val="1"/>
      <w:numFmt w:val="decimal"/>
      <w:lvlText w:val="(%1)"/>
      <w:lvlJc w:val="left"/>
      <w:pPr>
        <w:ind w:left="720" w:hanging="360"/>
      </w:pPr>
      <w:rPr>
        <w:rFonts w:ascii="Times" w:eastAsia="Times New Roman" w:hAnsi="Times" w:cs="Times"/>
      </w:rPr>
    </w:lvl>
    <w:lvl w:ilvl="1" w:tplc="29B6A02A" w:tentative="1">
      <w:start w:val="1"/>
      <w:numFmt w:val="lowerLetter"/>
      <w:lvlText w:val="%2."/>
      <w:lvlJc w:val="left"/>
      <w:pPr>
        <w:ind w:left="1440" w:hanging="360"/>
      </w:pPr>
    </w:lvl>
    <w:lvl w:ilvl="2" w:tplc="08A633BA" w:tentative="1">
      <w:start w:val="1"/>
      <w:numFmt w:val="lowerRoman"/>
      <w:lvlText w:val="%3."/>
      <w:lvlJc w:val="right"/>
      <w:pPr>
        <w:ind w:left="2160" w:hanging="180"/>
      </w:pPr>
    </w:lvl>
    <w:lvl w:ilvl="3" w:tplc="BBAEAB2C" w:tentative="1">
      <w:start w:val="1"/>
      <w:numFmt w:val="decimal"/>
      <w:lvlText w:val="%4."/>
      <w:lvlJc w:val="left"/>
      <w:pPr>
        <w:ind w:left="2880" w:hanging="360"/>
      </w:pPr>
    </w:lvl>
    <w:lvl w:ilvl="4" w:tplc="2124ED3A" w:tentative="1">
      <w:start w:val="1"/>
      <w:numFmt w:val="lowerLetter"/>
      <w:lvlText w:val="%5."/>
      <w:lvlJc w:val="left"/>
      <w:pPr>
        <w:ind w:left="3600" w:hanging="360"/>
      </w:pPr>
    </w:lvl>
    <w:lvl w:ilvl="5" w:tplc="616E4E2E" w:tentative="1">
      <w:start w:val="1"/>
      <w:numFmt w:val="lowerRoman"/>
      <w:lvlText w:val="%6."/>
      <w:lvlJc w:val="right"/>
      <w:pPr>
        <w:ind w:left="4320" w:hanging="180"/>
      </w:pPr>
    </w:lvl>
    <w:lvl w:ilvl="6" w:tplc="CB90DC22" w:tentative="1">
      <w:start w:val="1"/>
      <w:numFmt w:val="decimal"/>
      <w:lvlText w:val="%7."/>
      <w:lvlJc w:val="left"/>
      <w:pPr>
        <w:ind w:left="5040" w:hanging="360"/>
      </w:pPr>
    </w:lvl>
    <w:lvl w:ilvl="7" w:tplc="BE0C5A18" w:tentative="1">
      <w:start w:val="1"/>
      <w:numFmt w:val="lowerLetter"/>
      <w:lvlText w:val="%8."/>
      <w:lvlJc w:val="left"/>
      <w:pPr>
        <w:ind w:left="5760" w:hanging="360"/>
      </w:pPr>
    </w:lvl>
    <w:lvl w:ilvl="8" w:tplc="CC7C32C4" w:tentative="1">
      <w:start w:val="1"/>
      <w:numFmt w:val="lowerRoman"/>
      <w:lvlText w:val="%9."/>
      <w:lvlJc w:val="right"/>
      <w:pPr>
        <w:ind w:left="6480" w:hanging="180"/>
      </w:pPr>
    </w:lvl>
  </w:abstractNum>
  <w:abstractNum w:abstractNumId="3" w15:restartNumberingAfterBreak="0">
    <w:nsid w:val="2A4005A5"/>
    <w:multiLevelType w:val="hybridMultilevel"/>
    <w:tmpl w:val="9B0204EA"/>
    <w:lvl w:ilvl="0" w:tplc="09009D92">
      <w:start w:val="1"/>
      <w:numFmt w:val="decimal"/>
      <w:lvlText w:val="%1."/>
      <w:lvlJc w:val="left"/>
      <w:pPr>
        <w:ind w:left="720" w:hanging="360"/>
      </w:pPr>
    </w:lvl>
    <w:lvl w:ilvl="1" w:tplc="64941660">
      <w:start w:val="1"/>
      <w:numFmt w:val="decimal"/>
      <w:lvlText w:val="%2."/>
      <w:lvlJc w:val="left"/>
      <w:pPr>
        <w:ind w:left="720" w:hanging="360"/>
      </w:pPr>
    </w:lvl>
    <w:lvl w:ilvl="2" w:tplc="C84A4C4C">
      <w:start w:val="1"/>
      <w:numFmt w:val="decimal"/>
      <w:lvlText w:val="%3."/>
      <w:lvlJc w:val="left"/>
      <w:pPr>
        <w:ind w:left="720" w:hanging="360"/>
      </w:pPr>
    </w:lvl>
    <w:lvl w:ilvl="3" w:tplc="72689798">
      <w:start w:val="1"/>
      <w:numFmt w:val="decimal"/>
      <w:lvlText w:val="%4."/>
      <w:lvlJc w:val="left"/>
      <w:pPr>
        <w:ind w:left="720" w:hanging="360"/>
      </w:pPr>
    </w:lvl>
    <w:lvl w:ilvl="4" w:tplc="4DDC4930">
      <w:start w:val="1"/>
      <w:numFmt w:val="decimal"/>
      <w:lvlText w:val="%5."/>
      <w:lvlJc w:val="left"/>
      <w:pPr>
        <w:ind w:left="720" w:hanging="360"/>
      </w:pPr>
    </w:lvl>
    <w:lvl w:ilvl="5" w:tplc="08E804B0">
      <w:start w:val="1"/>
      <w:numFmt w:val="decimal"/>
      <w:lvlText w:val="%6."/>
      <w:lvlJc w:val="left"/>
      <w:pPr>
        <w:ind w:left="720" w:hanging="360"/>
      </w:pPr>
    </w:lvl>
    <w:lvl w:ilvl="6" w:tplc="3A262E78">
      <w:start w:val="1"/>
      <w:numFmt w:val="decimal"/>
      <w:lvlText w:val="%7."/>
      <w:lvlJc w:val="left"/>
      <w:pPr>
        <w:ind w:left="720" w:hanging="360"/>
      </w:pPr>
    </w:lvl>
    <w:lvl w:ilvl="7" w:tplc="049055F4">
      <w:start w:val="1"/>
      <w:numFmt w:val="decimal"/>
      <w:lvlText w:val="%8."/>
      <w:lvlJc w:val="left"/>
      <w:pPr>
        <w:ind w:left="720" w:hanging="360"/>
      </w:pPr>
    </w:lvl>
    <w:lvl w:ilvl="8" w:tplc="D072206E">
      <w:start w:val="1"/>
      <w:numFmt w:val="decimal"/>
      <w:lvlText w:val="%9."/>
      <w:lvlJc w:val="left"/>
      <w:pPr>
        <w:ind w:left="720" w:hanging="360"/>
      </w:pPr>
    </w:lvl>
  </w:abstractNum>
  <w:abstractNum w:abstractNumId="4" w15:restartNumberingAfterBreak="0">
    <w:nsid w:val="2B0D4588"/>
    <w:multiLevelType w:val="hybridMultilevel"/>
    <w:tmpl w:val="56DCB186"/>
    <w:lvl w:ilvl="0" w:tplc="A80A0928">
      <w:start w:val="1"/>
      <w:numFmt w:val="bullet"/>
      <w:lvlText w:val=""/>
      <w:lvlJc w:val="left"/>
      <w:pPr>
        <w:ind w:left="720" w:hanging="360"/>
      </w:pPr>
      <w:rPr>
        <w:rFonts w:ascii="Symbol" w:hAnsi="Symbol" w:hint="default"/>
      </w:rPr>
    </w:lvl>
    <w:lvl w:ilvl="1" w:tplc="BFC2E724" w:tentative="1">
      <w:start w:val="1"/>
      <w:numFmt w:val="bullet"/>
      <w:lvlText w:val="o"/>
      <w:lvlJc w:val="left"/>
      <w:pPr>
        <w:ind w:left="1440" w:hanging="360"/>
      </w:pPr>
      <w:rPr>
        <w:rFonts w:ascii="Courier New" w:hAnsi="Courier New" w:cs="Courier New" w:hint="default"/>
      </w:rPr>
    </w:lvl>
    <w:lvl w:ilvl="2" w:tplc="152CA18C" w:tentative="1">
      <w:start w:val="1"/>
      <w:numFmt w:val="bullet"/>
      <w:lvlText w:val=""/>
      <w:lvlJc w:val="left"/>
      <w:pPr>
        <w:ind w:left="2160" w:hanging="360"/>
      </w:pPr>
      <w:rPr>
        <w:rFonts w:ascii="Wingdings" w:hAnsi="Wingdings" w:hint="default"/>
      </w:rPr>
    </w:lvl>
    <w:lvl w:ilvl="3" w:tplc="1DFE1390" w:tentative="1">
      <w:start w:val="1"/>
      <w:numFmt w:val="bullet"/>
      <w:lvlText w:val=""/>
      <w:lvlJc w:val="left"/>
      <w:pPr>
        <w:ind w:left="2880" w:hanging="360"/>
      </w:pPr>
      <w:rPr>
        <w:rFonts w:ascii="Symbol" w:hAnsi="Symbol" w:hint="default"/>
      </w:rPr>
    </w:lvl>
    <w:lvl w:ilvl="4" w:tplc="F8D6C130" w:tentative="1">
      <w:start w:val="1"/>
      <w:numFmt w:val="bullet"/>
      <w:lvlText w:val="o"/>
      <w:lvlJc w:val="left"/>
      <w:pPr>
        <w:ind w:left="3600" w:hanging="360"/>
      </w:pPr>
      <w:rPr>
        <w:rFonts w:ascii="Courier New" w:hAnsi="Courier New" w:cs="Courier New" w:hint="default"/>
      </w:rPr>
    </w:lvl>
    <w:lvl w:ilvl="5" w:tplc="0AB4E052" w:tentative="1">
      <w:start w:val="1"/>
      <w:numFmt w:val="bullet"/>
      <w:lvlText w:val=""/>
      <w:lvlJc w:val="left"/>
      <w:pPr>
        <w:ind w:left="4320" w:hanging="360"/>
      </w:pPr>
      <w:rPr>
        <w:rFonts w:ascii="Wingdings" w:hAnsi="Wingdings" w:hint="default"/>
      </w:rPr>
    </w:lvl>
    <w:lvl w:ilvl="6" w:tplc="67083490" w:tentative="1">
      <w:start w:val="1"/>
      <w:numFmt w:val="bullet"/>
      <w:lvlText w:val=""/>
      <w:lvlJc w:val="left"/>
      <w:pPr>
        <w:ind w:left="5040" w:hanging="360"/>
      </w:pPr>
      <w:rPr>
        <w:rFonts w:ascii="Symbol" w:hAnsi="Symbol" w:hint="default"/>
      </w:rPr>
    </w:lvl>
    <w:lvl w:ilvl="7" w:tplc="F54C1C86" w:tentative="1">
      <w:start w:val="1"/>
      <w:numFmt w:val="bullet"/>
      <w:lvlText w:val="o"/>
      <w:lvlJc w:val="left"/>
      <w:pPr>
        <w:ind w:left="5760" w:hanging="360"/>
      </w:pPr>
      <w:rPr>
        <w:rFonts w:ascii="Courier New" w:hAnsi="Courier New" w:cs="Courier New" w:hint="default"/>
      </w:rPr>
    </w:lvl>
    <w:lvl w:ilvl="8" w:tplc="A5BCC03A" w:tentative="1">
      <w:start w:val="1"/>
      <w:numFmt w:val="bullet"/>
      <w:lvlText w:val=""/>
      <w:lvlJc w:val="left"/>
      <w:pPr>
        <w:ind w:left="6480" w:hanging="360"/>
      </w:pPr>
      <w:rPr>
        <w:rFonts w:ascii="Wingdings" w:hAnsi="Wingdings" w:hint="default"/>
      </w:rPr>
    </w:lvl>
  </w:abstractNum>
  <w:abstractNum w:abstractNumId="5" w15:restartNumberingAfterBreak="0">
    <w:nsid w:val="2E01202A"/>
    <w:multiLevelType w:val="hybridMultilevel"/>
    <w:tmpl w:val="2CEA800E"/>
    <w:lvl w:ilvl="0" w:tplc="A2F2C37E">
      <w:start w:val="1"/>
      <w:numFmt w:val="decimal"/>
      <w:lvlText w:val="(%1)"/>
      <w:lvlJc w:val="left"/>
      <w:pPr>
        <w:ind w:left="720" w:hanging="360"/>
      </w:pPr>
      <w:rPr>
        <w:rFonts w:ascii="Times" w:eastAsia="Times New Roman" w:hAnsi="Times" w:cs="Times"/>
      </w:rPr>
    </w:lvl>
    <w:lvl w:ilvl="1" w:tplc="3DE6353E" w:tentative="1">
      <w:start w:val="1"/>
      <w:numFmt w:val="lowerLetter"/>
      <w:lvlText w:val="%2."/>
      <w:lvlJc w:val="left"/>
      <w:pPr>
        <w:ind w:left="1440" w:hanging="360"/>
      </w:pPr>
    </w:lvl>
    <w:lvl w:ilvl="2" w:tplc="FE6AAAF0" w:tentative="1">
      <w:start w:val="1"/>
      <w:numFmt w:val="lowerRoman"/>
      <w:lvlText w:val="%3."/>
      <w:lvlJc w:val="right"/>
      <w:pPr>
        <w:ind w:left="2160" w:hanging="180"/>
      </w:pPr>
    </w:lvl>
    <w:lvl w:ilvl="3" w:tplc="5CB2B2B8" w:tentative="1">
      <w:start w:val="1"/>
      <w:numFmt w:val="decimal"/>
      <w:lvlText w:val="%4."/>
      <w:lvlJc w:val="left"/>
      <w:pPr>
        <w:ind w:left="2880" w:hanging="360"/>
      </w:pPr>
    </w:lvl>
    <w:lvl w:ilvl="4" w:tplc="E800DBBA" w:tentative="1">
      <w:start w:val="1"/>
      <w:numFmt w:val="lowerLetter"/>
      <w:lvlText w:val="%5."/>
      <w:lvlJc w:val="left"/>
      <w:pPr>
        <w:ind w:left="3600" w:hanging="360"/>
      </w:pPr>
    </w:lvl>
    <w:lvl w:ilvl="5" w:tplc="24B2329A" w:tentative="1">
      <w:start w:val="1"/>
      <w:numFmt w:val="lowerRoman"/>
      <w:lvlText w:val="%6."/>
      <w:lvlJc w:val="right"/>
      <w:pPr>
        <w:ind w:left="4320" w:hanging="180"/>
      </w:pPr>
    </w:lvl>
    <w:lvl w:ilvl="6" w:tplc="B7B092EC" w:tentative="1">
      <w:start w:val="1"/>
      <w:numFmt w:val="decimal"/>
      <w:lvlText w:val="%7."/>
      <w:lvlJc w:val="left"/>
      <w:pPr>
        <w:ind w:left="5040" w:hanging="360"/>
      </w:pPr>
    </w:lvl>
    <w:lvl w:ilvl="7" w:tplc="CF965C26" w:tentative="1">
      <w:start w:val="1"/>
      <w:numFmt w:val="lowerLetter"/>
      <w:lvlText w:val="%8."/>
      <w:lvlJc w:val="left"/>
      <w:pPr>
        <w:ind w:left="5760" w:hanging="360"/>
      </w:pPr>
    </w:lvl>
    <w:lvl w:ilvl="8" w:tplc="AB2E9EC0" w:tentative="1">
      <w:start w:val="1"/>
      <w:numFmt w:val="lowerRoman"/>
      <w:lvlText w:val="%9."/>
      <w:lvlJc w:val="right"/>
      <w:pPr>
        <w:ind w:left="6480" w:hanging="180"/>
      </w:pPr>
    </w:lvl>
  </w:abstractNum>
  <w:abstractNum w:abstractNumId="6" w15:restartNumberingAfterBreak="0">
    <w:nsid w:val="2EC86632"/>
    <w:multiLevelType w:val="hybridMultilevel"/>
    <w:tmpl w:val="2CEA800E"/>
    <w:lvl w:ilvl="0" w:tplc="E99A5126">
      <w:start w:val="1"/>
      <w:numFmt w:val="decimal"/>
      <w:lvlText w:val="(%1)"/>
      <w:lvlJc w:val="left"/>
      <w:pPr>
        <w:ind w:left="720" w:hanging="360"/>
      </w:pPr>
      <w:rPr>
        <w:rFonts w:ascii="Times" w:eastAsia="Times New Roman" w:hAnsi="Times" w:cs="Times"/>
      </w:rPr>
    </w:lvl>
    <w:lvl w:ilvl="1" w:tplc="A8D8F4EA" w:tentative="1">
      <w:start w:val="1"/>
      <w:numFmt w:val="lowerLetter"/>
      <w:lvlText w:val="%2."/>
      <w:lvlJc w:val="left"/>
      <w:pPr>
        <w:ind w:left="1440" w:hanging="360"/>
      </w:pPr>
    </w:lvl>
    <w:lvl w:ilvl="2" w:tplc="73CCD106" w:tentative="1">
      <w:start w:val="1"/>
      <w:numFmt w:val="lowerRoman"/>
      <w:lvlText w:val="%3."/>
      <w:lvlJc w:val="right"/>
      <w:pPr>
        <w:ind w:left="2160" w:hanging="180"/>
      </w:pPr>
    </w:lvl>
    <w:lvl w:ilvl="3" w:tplc="5F187058" w:tentative="1">
      <w:start w:val="1"/>
      <w:numFmt w:val="decimal"/>
      <w:lvlText w:val="%4."/>
      <w:lvlJc w:val="left"/>
      <w:pPr>
        <w:ind w:left="2880" w:hanging="360"/>
      </w:pPr>
    </w:lvl>
    <w:lvl w:ilvl="4" w:tplc="4D32062E" w:tentative="1">
      <w:start w:val="1"/>
      <w:numFmt w:val="lowerLetter"/>
      <w:lvlText w:val="%5."/>
      <w:lvlJc w:val="left"/>
      <w:pPr>
        <w:ind w:left="3600" w:hanging="360"/>
      </w:pPr>
    </w:lvl>
    <w:lvl w:ilvl="5" w:tplc="8B269278" w:tentative="1">
      <w:start w:val="1"/>
      <w:numFmt w:val="lowerRoman"/>
      <w:lvlText w:val="%6."/>
      <w:lvlJc w:val="right"/>
      <w:pPr>
        <w:ind w:left="4320" w:hanging="180"/>
      </w:pPr>
    </w:lvl>
    <w:lvl w:ilvl="6" w:tplc="7B7E0970" w:tentative="1">
      <w:start w:val="1"/>
      <w:numFmt w:val="decimal"/>
      <w:lvlText w:val="%7."/>
      <w:lvlJc w:val="left"/>
      <w:pPr>
        <w:ind w:left="5040" w:hanging="360"/>
      </w:pPr>
    </w:lvl>
    <w:lvl w:ilvl="7" w:tplc="74B6D2A2" w:tentative="1">
      <w:start w:val="1"/>
      <w:numFmt w:val="lowerLetter"/>
      <w:lvlText w:val="%8."/>
      <w:lvlJc w:val="left"/>
      <w:pPr>
        <w:ind w:left="5760" w:hanging="360"/>
      </w:pPr>
    </w:lvl>
    <w:lvl w:ilvl="8" w:tplc="173475AC" w:tentative="1">
      <w:start w:val="1"/>
      <w:numFmt w:val="lowerRoman"/>
      <w:lvlText w:val="%9."/>
      <w:lvlJc w:val="right"/>
      <w:pPr>
        <w:ind w:left="6480" w:hanging="180"/>
      </w:pPr>
    </w:lvl>
  </w:abstractNum>
  <w:abstractNum w:abstractNumId="7" w15:restartNumberingAfterBreak="0">
    <w:nsid w:val="30740491"/>
    <w:multiLevelType w:val="hybridMultilevel"/>
    <w:tmpl w:val="A98606E2"/>
    <w:lvl w:ilvl="0" w:tplc="EAE879E4">
      <w:start w:val="1"/>
      <w:numFmt w:val="decimal"/>
      <w:lvlText w:val="%1."/>
      <w:lvlJc w:val="left"/>
      <w:pPr>
        <w:ind w:left="1020" w:hanging="360"/>
      </w:pPr>
    </w:lvl>
    <w:lvl w:ilvl="1" w:tplc="C274934C">
      <w:start w:val="1"/>
      <w:numFmt w:val="decimal"/>
      <w:lvlText w:val="%2."/>
      <w:lvlJc w:val="left"/>
      <w:pPr>
        <w:ind w:left="1020" w:hanging="360"/>
      </w:pPr>
    </w:lvl>
    <w:lvl w:ilvl="2" w:tplc="6CC89806">
      <w:start w:val="1"/>
      <w:numFmt w:val="decimal"/>
      <w:lvlText w:val="%3."/>
      <w:lvlJc w:val="left"/>
      <w:pPr>
        <w:ind w:left="1020" w:hanging="360"/>
      </w:pPr>
    </w:lvl>
    <w:lvl w:ilvl="3" w:tplc="AC9A1938">
      <w:start w:val="1"/>
      <w:numFmt w:val="decimal"/>
      <w:lvlText w:val="%4."/>
      <w:lvlJc w:val="left"/>
      <w:pPr>
        <w:ind w:left="1020" w:hanging="360"/>
      </w:pPr>
    </w:lvl>
    <w:lvl w:ilvl="4" w:tplc="CB6CA3DC">
      <w:start w:val="1"/>
      <w:numFmt w:val="decimal"/>
      <w:lvlText w:val="%5."/>
      <w:lvlJc w:val="left"/>
      <w:pPr>
        <w:ind w:left="1020" w:hanging="360"/>
      </w:pPr>
    </w:lvl>
    <w:lvl w:ilvl="5" w:tplc="9B188560">
      <w:start w:val="1"/>
      <w:numFmt w:val="decimal"/>
      <w:lvlText w:val="%6."/>
      <w:lvlJc w:val="left"/>
      <w:pPr>
        <w:ind w:left="1020" w:hanging="360"/>
      </w:pPr>
    </w:lvl>
    <w:lvl w:ilvl="6" w:tplc="43B6052E">
      <w:start w:val="1"/>
      <w:numFmt w:val="decimal"/>
      <w:lvlText w:val="%7."/>
      <w:lvlJc w:val="left"/>
      <w:pPr>
        <w:ind w:left="1020" w:hanging="360"/>
      </w:pPr>
    </w:lvl>
    <w:lvl w:ilvl="7" w:tplc="35349622">
      <w:start w:val="1"/>
      <w:numFmt w:val="decimal"/>
      <w:lvlText w:val="%8."/>
      <w:lvlJc w:val="left"/>
      <w:pPr>
        <w:ind w:left="1020" w:hanging="360"/>
      </w:pPr>
    </w:lvl>
    <w:lvl w:ilvl="8" w:tplc="03B202A0">
      <w:start w:val="1"/>
      <w:numFmt w:val="decimal"/>
      <w:lvlText w:val="%9."/>
      <w:lvlJc w:val="left"/>
      <w:pPr>
        <w:ind w:left="1020" w:hanging="360"/>
      </w:pPr>
    </w:lvl>
  </w:abstractNum>
  <w:abstractNum w:abstractNumId="8"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9"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0"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1"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2"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3"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4" w15:restartNumberingAfterBreak="0">
    <w:nsid w:val="72A15D29"/>
    <w:multiLevelType w:val="hybridMultilevel"/>
    <w:tmpl w:val="80B879DA"/>
    <w:lvl w:ilvl="0" w:tplc="406CC142">
      <w:start w:val="1"/>
      <w:numFmt w:val="upperLetter"/>
      <w:lvlText w:val="%1."/>
      <w:lvlJc w:val="left"/>
      <w:pPr>
        <w:ind w:left="1020" w:hanging="360"/>
      </w:pPr>
    </w:lvl>
    <w:lvl w:ilvl="1" w:tplc="990C06D4">
      <w:start w:val="1"/>
      <w:numFmt w:val="upperLetter"/>
      <w:lvlText w:val="%2."/>
      <w:lvlJc w:val="left"/>
      <w:pPr>
        <w:ind w:left="1020" w:hanging="360"/>
      </w:pPr>
    </w:lvl>
    <w:lvl w:ilvl="2" w:tplc="4F922504">
      <w:start w:val="1"/>
      <w:numFmt w:val="upperLetter"/>
      <w:lvlText w:val="%3."/>
      <w:lvlJc w:val="left"/>
      <w:pPr>
        <w:ind w:left="1020" w:hanging="360"/>
      </w:pPr>
    </w:lvl>
    <w:lvl w:ilvl="3" w:tplc="5AFE1E02">
      <w:start w:val="1"/>
      <w:numFmt w:val="upperLetter"/>
      <w:lvlText w:val="%4."/>
      <w:lvlJc w:val="left"/>
      <w:pPr>
        <w:ind w:left="1020" w:hanging="360"/>
      </w:pPr>
    </w:lvl>
    <w:lvl w:ilvl="4" w:tplc="ABCE7FA2">
      <w:start w:val="1"/>
      <w:numFmt w:val="upperLetter"/>
      <w:lvlText w:val="%5."/>
      <w:lvlJc w:val="left"/>
      <w:pPr>
        <w:ind w:left="1020" w:hanging="360"/>
      </w:pPr>
    </w:lvl>
    <w:lvl w:ilvl="5" w:tplc="CC3A5F18">
      <w:start w:val="1"/>
      <w:numFmt w:val="upperLetter"/>
      <w:lvlText w:val="%6."/>
      <w:lvlJc w:val="left"/>
      <w:pPr>
        <w:ind w:left="1020" w:hanging="360"/>
      </w:pPr>
    </w:lvl>
    <w:lvl w:ilvl="6" w:tplc="87DEC5E4">
      <w:start w:val="1"/>
      <w:numFmt w:val="upperLetter"/>
      <w:lvlText w:val="%7."/>
      <w:lvlJc w:val="left"/>
      <w:pPr>
        <w:ind w:left="1020" w:hanging="360"/>
      </w:pPr>
    </w:lvl>
    <w:lvl w:ilvl="7" w:tplc="33DAB1D0">
      <w:start w:val="1"/>
      <w:numFmt w:val="upperLetter"/>
      <w:lvlText w:val="%8."/>
      <w:lvlJc w:val="left"/>
      <w:pPr>
        <w:ind w:left="1020" w:hanging="360"/>
      </w:pPr>
    </w:lvl>
    <w:lvl w:ilvl="8" w:tplc="F29857FE">
      <w:start w:val="1"/>
      <w:numFmt w:val="upperLetter"/>
      <w:lvlText w:val="%9."/>
      <w:lvlJc w:val="left"/>
      <w:pPr>
        <w:ind w:left="1020" w:hanging="360"/>
      </w:pPr>
    </w:lvl>
  </w:abstractNum>
  <w:abstractNum w:abstractNumId="15" w15:restartNumberingAfterBreak="0">
    <w:nsid w:val="79087C8B"/>
    <w:multiLevelType w:val="hybridMultilevel"/>
    <w:tmpl w:val="48AEC04A"/>
    <w:lvl w:ilvl="0" w:tplc="728E0FEE">
      <w:start w:val="1"/>
      <w:numFmt w:val="decimal"/>
      <w:lvlText w:val="%1."/>
      <w:lvlJc w:val="left"/>
      <w:pPr>
        <w:ind w:left="720" w:hanging="360"/>
      </w:pPr>
    </w:lvl>
    <w:lvl w:ilvl="1" w:tplc="6336A736">
      <w:start w:val="1"/>
      <w:numFmt w:val="decimal"/>
      <w:lvlText w:val="%2."/>
      <w:lvlJc w:val="left"/>
      <w:pPr>
        <w:ind w:left="720" w:hanging="360"/>
      </w:pPr>
    </w:lvl>
    <w:lvl w:ilvl="2" w:tplc="43CA065A">
      <w:start w:val="1"/>
      <w:numFmt w:val="decimal"/>
      <w:lvlText w:val="%3."/>
      <w:lvlJc w:val="left"/>
      <w:pPr>
        <w:ind w:left="720" w:hanging="360"/>
      </w:pPr>
    </w:lvl>
    <w:lvl w:ilvl="3" w:tplc="228CA7CA">
      <w:start w:val="1"/>
      <w:numFmt w:val="decimal"/>
      <w:lvlText w:val="%4."/>
      <w:lvlJc w:val="left"/>
      <w:pPr>
        <w:ind w:left="720" w:hanging="360"/>
      </w:pPr>
    </w:lvl>
    <w:lvl w:ilvl="4" w:tplc="856E779A">
      <w:start w:val="1"/>
      <w:numFmt w:val="decimal"/>
      <w:lvlText w:val="%5."/>
      <w:lvlJc w:val="left"/>
      <w:pPr>
        <w:ind w:left="720" w:hanging="360"/>
      </w:pPr>
    </w:lvl>
    <w:lvl w:ilvl="5" w:tplc="B2B20C68">
      <w:start w:val="1"/>
      <w:numFmt w:val="decimal"/>
      <w:lvlText w:val="%6."/>
      <w:lvlJc w:val="left"/>
      <w:pPr>
        <w:ind w:left="720" w:hanging="360"/>
      </w:pPr>
    </w:lvl>
    <w:lvl w:ilvl="6" w:tplc="318ADE0A">
      <w:start w:val="1"/>
      <w:numFmt w:val="decimal"/>
      <w:lvlText w:val="%7."/>
      <w:lvlJc w:val="left"/>
      <w:pPr>
        <w:ind w:left="720" w:hanging="360"/>
      </w:pPr>
    </w:lvl>
    <w:lvl w:ilvl="7" w:tplc="C71CF590">
      <w:start w:val="1"/>
      <w:numFmt w:val="decimal"/>
      <w:lvlText w:val="%8."/>
      <w:lvlJc w:val="left"/>
      <w:pPr>
        <w:ind w:left="720" w:hanging="360"/>
      </w:pPr>
    </w:lvl>
    <w:lvl w:ilvl="8" w:tplc="5E78B664">
      <w:start w:val="1"/>
      <w:numFmt w:val="decimal"/>
      <w:lvlText w:val="%9."/>
      <w:lvlJc w:val="left"/>
      <w:pPr>
        <w:ind w:left="720" w:hanging="360"/>
      </w:pPr>
    </w:lvl>
  </w:abstractNum>
  <w:num w:numId="1" w16cid:durableId="1347250350">
    <w:abstractNumId w:val="12"/>
  </w:num>
  <w:num w:numId="2" w16cid:durableId="226039724">
    <w:abstractNumId w:val="10"/>
  </w:num>
  <w:num w:numId="3" w16cid:durableId="127550013">
    <w:abstractNumId w:val="13"/>
  </w:num>
  <w:num w:numId="4" w16cid:durableId="568540376">
    <w:abstractNumId w:val="11"/>
  </w:num>
  <w:num w:numId="5" w16cid:durableId="276526666">
    <w:abstractNumId w:val="9"/>
  </w:num>
  <w:num w:numId="6" w16cid:durableId="737895775">
    <w:abstractNumId w:val="8"/>
  </w:num>
  <w:num w:numId="7" w16cid:durableId="1687631957">
    <w:abstractNumId w:val="6"/>
  </w:num>
  <w:num w:numId="8" w16cid:durableId="357002598">
    <w:abstractNumId w:val="4"/>
  </w:num>
  <w:num w:numId="9" w16cid:durableId="591206279">
    <w:abstractNumId w:val="2"/>
  </w:num>
  <w:num w:numId="10" w16cid:durableId="259290616">
    <w:abstractNumId w:val="5"/>
  </w:num>
  <w:num w:numId="11" w16cid:durableId="402993648">
    <w:abstractNumId w:val="7"/>
  </w:num>
  <w:num w:numId="12" w16cid:durableId="180707577">
    <w:abstractNumId w:val="15"/>
  </w:num>
  <w:num w:numId="13" w16cid:durableId="505050281">
    <w:abstractNumId w:val="0"/>
  </w:num>
  <w:num w:numId="14" w16cid:durableId="359282184">
    <w:abstractNumId w:val="3"/>
  </w:num>
  <w:num w:numId="15" w16cid:durableId="1947075399">
    <w:abstractNumId w:val="1"/>
  </w:num>
  <w:num w:numId="16" w16cid:durableId="13050377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DateAndTime/>
  <w:bordersDoNotSurroundHeader/>
  <w:bordersDoNotSurroundFooter/>
  <w:activeWritingStyle w:appName="MSWord" w:lang="en-US" w:vendorID="64" w:dllVersion="4096" w:nlCheck="1" w:checkStyle="1"/>
  <w:activeWritingStyle w:appName="MSWord" w:lang="en-GB" w:vendorID="64" w:dllVersion="4096" w:nlCheck="1" w:checkStyle="1"/>
  <w:activeWritingStyle w:appName="MSWord" w:lang="en-U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29fz090nat20oe2pdbxe5eb0vexds90p5p0&quot;&gt;CA19-9 comparison&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record-ids&gt;&lt;/item&gt;&lt;/Libraries&gt;"/>
  </w:docVars>
  <w:rsids>
    <w:rsidRoot w:val="00F01612"/>
    <w:rsid w:val="000002F2"/>
    <w:rsid w:val="00000E89"/>
    <w:rsid w:val="00001D86"/>
    <w:rsid w:val="00005131"/>
    <w:rsid w:val="000068B5"/>
    <w:rsid w:val="0000742E"/>
    <w:rsid w:val="00007991"/>
    <w:rsid w:val="000100AD"/>
    <w:rsid w:val="00012222"/>
    <w:rsid w:val="00014204"/>
    <w:rsid w:val="000160F7"/>
    <w:rsid w:val="00016DF8"/>
    <w:rsid w:val="00020137"/>
    <w:rsid w:val="0002049D"/>
    <w:rsid w:val="00021B64"/>
    <w:rsid w:val="00021DFC"/>
    <w:rsid w:val="00021EA1"/>
    <w:rsid w:val="000225C3"/>
    <w:rsid w:val="0002338B"/>
    <w:rsid w:val="00023D49"/>
    <w:rsid w:val="0002490A"/>
    <w:rsid w:val="00026260"/>
    <w:rsid w:val="00026894"/>
    <w:rsid w:val="00026B60"/>
    <w:rsid w:val="00031E2C"/>
    <w:rsid w:val="00033267"/>
    <w:rsid w:val="00033F42"/>
    <w:rsid w:val="0003460F"/>
    <w:rsid w:val="00035647"/>
    <w:rsid w:val="00040CCE"/>
    <w:rsid w:val="000412CF"/>
    <w:rsid w:val="000413E4"/>
    <w:rsid w:val="000415EE"/>
    <w:rsid w:val="00041ECE"/>
    <w:rsid w:val="000422CE"/>
    <w:rsid w:val="00042809"/>
    <w:rsid w:val="000443B0"/>
    <w:rsid w:val="00045D28"/>
    <w:rsid w:val="00045F77"/>
    <w:rsid w:val="000467B2"/>
    <w:rsid w:val="00047129"/>
    <w:rsid w:val="0005134F"/>
    <w:rsid w:val="000514AB"/>
    <w:rsid w:val="000515D3"/>
    <w:rsid w:val="00051A9F"/>
    <w:rsid w:val="0005267B"/>
    <w:rsid w:val="000536E7"/>
    <w:rsid w:val="00054410"/>
    <w:rsid w:val="000553CA"/>
    <w:rsid w:val="0005543A"/>
    <w:rsid w:val="000554F0"/>
    <w:rsid w:val="00056215"/>
    <w:rsid w:val="0005660F"/>
    <w:rsid w:val="00057FD6"/>
    <w:rsid w:val="00060D8D"/>
    <w:rsid w:val="0006142B"/>
    <w:rsid w:val="000630BB"/>
    <w:rsid w:val="0006321D"/>
    <w:rsid w:val="00063A18"/>
    <w:rsid w:val="000657B0"/>
    <w:rsid w:val="00065BDC"/>
    <w:rsid w:val="00065DC7"/>
    <w:rsid w:val="000669ED"/>
    <w:rsid w:val="000677B6"/>
    <w:rsid w:val="00067CA2"/>
    <w:rsid w:val="000702AD"/>
    <w:rsid w:val="000717EE"/>
    <w:rsid w:val="00071DAF"/>
    <w:rsid w:val="0007551C"/>
    <w:rsid w:val="00075DCB"/>
    <w:rsid w:val="00077AEC"/>
    <w:rsid w:val="00080648"/>
    <w:rsid w:val="000830B7"/>
    <w:rsid w:val="00085C32"/>
    <w:rsid w:val="00085F1E"/>
    <w:rsid w:val="0008655C"/>
    <w:rsid w:val="00087C43"/>
    <w:rsid w:val="000934CD"/>
    <w:rsid w:val="000950B1"/>
    <w:rsid w:val="00095651"/>
    <w:rsid w:val="00097B53"/>
    <w:rsid w:val="000A0F45"/>
    <w:rsid w:val="000A2104"/>
    <w:rsid w:val="000A23BE"/>
    <w:rsid w:val="000A376C"/>
    <w:rsid w:val="000A4126"/>
    <w:rsid w:val="000A4164"/>
    <w:rsid w:val="000A5972"/>
    <w:rsid w:val="000B1106"/>
    <w:rsid w:val="000B1480"/>
    <w:rsid w:val="000B2EEB"/>
    <w:rsid w:val="000B3C82"/>
    <w:rsid w:val="000B4B98"/>
    <w:rsid w:val="000B52F2"/>
    <w:rsid w:val="000B5610"/>
    <w:rsid w:val="000B6148"/>
    <w:rsid w:val="000B7590"/>
    <w:rsid w:val="000C05CC"/>
    <w:rsid w:val="000C071C"/>
    <w:rsid w:val="000C1DD8"/>
    <w:rsid w:val="000C4461"/>
    <w:rsid w:val="000C4D98"/>
    <w:rsid w:val="000C5AC9"/>
    <w:rsid w:val="000C5CDE"/>
    <w:rsid w:val="000C6629"/>
    <w:rsid w:val="000D1E08"/>
    <w:rsid w:val="000D1E45"/>
    <w:rsid w:val="000D3914"/>
    <w:rsid w:val="000D3C70"/>
    <w:rsid w:val="000D4BBF"/>
    <w:rsid w:val="000D70A8"/>
    <w:rsid w:val="000D7594"/>
    <w:rsid w:val="000D7A9A"/>
    <w:rsid w:val="000E2F6A"/>
    <w:rsid w:val="000E2FA0"/>
    <w:rsid w:val="000E43BE"/>
    <w:rsid w:val="000E52EE"/>
    <w:rsid w:val="000E5AF9"/>
    <w:rsid w:val="000E76C4"/>
    <w:rsid w:val="000F040B"/>
    <w:rsid w:val="000F054C"/>
    <w:rsid w:val="000F10E8"/>
    <w:rsid w:val="000F207A"/>
    <w:rsid w:val="000F2594"/>
    <w:rsid w:val="000F38EA"/>
    <w:rsid w:val="000F3A96"/>
    <w:rsid w:val="000F3C53"/>
    <w:rsid w:val="000F4985"/>
    <w:rsid w:val="000F50B9"/>
    <w:rsid w:val="000F58E9"/>
    <w:rsid w:val="000F59A4"/>
    <w:rsid w:val="000F6C05"/>
    <w:rsid w:val="000F7846"/>
    <w:rsid w:val="000F7D40"/>
    <w:rsid w:val="000F7FD2"/>
    <w:rsid w:val="00100D96"/>
    <w:rsid w:val="00100F51"/>
    <w:rsid w:val="001015AB"/>
    <w:rsid w:val="00102677"/>
    <w:rsid w:val="00102B0C"/>
    <w:rsid w:val="00104146"/>
    <w:rsid w:val="00104700"/>
    <w:rsid w:val="00106059"/>
    <w:rsid w:val="00106977"/>
    <w:rsid w:val="00107803"/>
    <w:rsid w:val="00107DBE"/>
    <w:rsid w:val="00110C6F"/>
    <w:rsid w:val="001115A9"/>
    <w:rsid w:val="00112A59"/>
    <w:rsid w:val="0011463B"/>
    <w:rsid w:val="0011535D"/>
    <w:rsid w:val="00116E53"/>
    <w:rsid w:val="001179F4"/>
    <w:rsid w:val="00117D1D"/>
    <w:rsid w:val="00120F66"/>
    <w:rsid w:val="0012105F"/>
    <w:rsid w:val="00123611"/>
    <w:rsid w:val="0012363C"/>
    <w:rsid w:val="00123C8C"/>
    <w:rsid w:val="001245EE"/>
    <w:rsid w:val="001272C3"/>
    <w:rsid w:val="00131823"/>
    <w:rsid w:val="00131DF2"/>
    <w:rsid w:val="00133123"/>
    <w:rsid w:val="00133137"/>
    <w:rsid w:val="00133BDF"/>
    <w:rsid w:val="00134820"/>
    <w:rsid w:val="00135D66"/>
    <w:rsid w:val="00136731"/>
    <w:rsid w:val="00136D5B"/>
    <w:rsid w:val="001374CE"/>
    <w:rsid w:val="0014016E"/>
    <w:rsid w:val="00142511"/>
    <w:rsid w:val="00142BD3"/>
    <w:rsid w:val="00144C67"/>
    <w:rsid w:val="00145512"/>
    <w:rsid w:val="00145D01"/>
    <w:rsid w:val="00145F18"/>
    <w:rsid w:val="0015026C"/>
    <w:rsid w:val="00150848"/>
    <w:rsid w:val="001520AA"/>
    <w:rsid w:val="001525FF"/>
    <w:rsid w:val="00155A9D"/>
    <w:rsid w:val="00156321"/>
    <w:rsid w:val="00156A57"/>
    <w:rsid w:val="00157965"/>
    <w:rsid w:val="001602C2"/>
    <w:rsid w:val="0016084A"/>
    <w:rsid w:val="00163F46"/>
    <w:rsid w:val="001679E0"/>
    <w:rsid w:val="00170E8A"/>
    <w:rsid w:val="00172863"/>
    <w:rsid w:val="00173240"/>
    <w:rsid w:val="0017397C"/>
    <w:rsid w:val="00174751"/>
    <w:rsid w:val="001756E1"/>
    <w:rsid w:val="00176FF2"/>
    <w:rsid w:val="001776D6"/>
    <w:rsid w:val="00183BE3"/>
    <w:rsid w:val="00186B1B"/>
    <w:rsid w:val="00191812"/>
    <w:rsid w:val="001918A3"/>
    <w:rsid w:val="001935D5"/>
    <w:rsid w:val="001937D1"/>
    <w:rsid w:val="00195ACA"/>
    <w:rsid w:val="00197BD9"/>
    <w:rsid w:val="001A510C"/>
    <w:rsid w:val="001A541B"/>
    <w:rsid w:val="001A55A3"/>
    <w:rsid w:val="001A58B9"/>
    <w:rsid w:val="001A6F4D"/>
    <w:rsid w:val="001A7A90"/>
    <w:rsid w:val="001B06CC"/>
    <w:rsid w:val="001B06DA"/>
    <w:rsid w:val="001B11FC"/>
    <w:rsid w:val="001B1759"/>
    <w:rsid w:val="001B2707"/>
    <w:rsid w:val="001B29F1"/>
    <w:rsid w:val="001B373A"/>
    <w:rsid w:val="001B3E26"/>
    <w:rsid w:val="001B5546"/>
    <w:rsid w:val="001B55A4"/>
    <w:rsid w:val="001B5B1B"/>
    <w:rsid w:val="001B6ADA"/>
    <w:rsid w:val="001B7B5A"/>
    <w:rsid w:val="001B7EA8"/>
    <w:rsid w:val="001C0D45"/>
    <w:rsid w:val="001C1271"/>
    <w:rsid w:val="001C19AC"/>
    <w:rsid w:val="001C1EEF"/>
    <w:rsid w:val="001C255F"/>
    <w:rsid w:val="001C3A56"/>
    <w:rsid w:val="001C4139"/>
    <w:rsid w:val="001C556B"/>
    <w:rsid w:val="001C63DB"/>
    <w:rsid w:val="001C7636"/>
    <w:rsid w:val="001D2DF3"/>
    <w:rsid w:val="001D463A"/>
    <w:rsid w:val="001D467E"/>
    <w:rsid w:val="001D557A"/>
    <w:rsid w:val="001D69AE"/>
    <w:rsid w:val="001E00B9"/>
    <w:rsid w:val="001E01E9"/>
    <w:rsid w:val="001E29B8"/>
    <w:rsid w:val="001E2BB0"/>
    <w:rsid w:val="001E368A"/>
    <w:rsid w:val="001E5285"/>
    <w:rsid w:val="001F0106"/>
    <w:rsid w:val="001F19AE"/>
    <w:rsid w:val="001F24D3"/>
    <w:rsid w:val="001F4774"/>
    <w:rsid w:val="001F4EE1"/>
    <w:rsid w:val="001F4F67"/>
    <w:rsid w:val="001F5DD9"/>
    <w:rsid w:val="001F6260"/>
    <w:rsid w:val="001F7CBE"/>
    <w:rsid w:val="00201212"/>
    <w:rsid w:val="00202F1C"/>
    <w:rsid w:val="002041A8"/>
    <w:rsid w:val="00204641"/>
    <w:rsid w:val="002078AB"/>
    <w:rsid w:val="00211DDB"/>
    <w:rsid w:val="00212B1D"/>
    <w:rsid w:val="00215F95"/>
    <w:rsid w:val="0022218B"/>
    <w:rsid w:val="00222EBE"/>
    <w:rsid w:val="002302DD"/>
    <w:rsid w:val="00231096"/>
    <w:rsid w:val="00231E70"/>
    <w:rsid w:val="002329B5"/>
    <w:rsid w:val="00234683"/>
    <w:rsid w:val="00235CBD"/>
    <w:rsid w:val="0024019A"/>
    <w:rsid w:val="00241613"/>
    <w:rsid w:val="002425B8"/>
    <w:rsid w:val="00244A43"/>
    <w:rsid w:val="002472F0"/>
    <w:rsid w:val="0025018B"/>
    <w:rsid w:val="002528F3"/>
    <w:rsid w:val="00254395"/>
    <w:rsid w:val="002554D3"/>
    <w:rsid w:val="00255B95"/>
    <w:rsid w:val="00256354"/>
    <w:rsid w:val="002571AB"/>
    <w:rsid w:val="0025752F"/>
    <w:rsid w:val="0026065C"/>
    <w:rsid w:val="00262335"/>
    <w:rsid w:val="00265774"/>
    <w:rsid w:val="00266EF4"/>
    <w:rsid w:val="002679B7"/>
    <w:rsid w:val="00271A02"/>
    <w:rsid w:val="00272E8C"/>
    <w:rsid w:val="00274281"/>
    <w:rsid w:val="00274F57"/>
    <w:rsid w:val="00277F3D"/>
    <w:rsid w:val="00280019"/>
    <w:rsid w:val="002829D3"/>
    <w:rsid w:val="00282EAE"/>
    <w:rsid w:val="0028473C"/>
    <w:rsid w:val="0028715E"/>
    <w:rsid w:val="0029122B"/>
    <w:rsid w:val="00293AAC"/>
    <w:rsid w:val="002941D4"/>
    <w:rsid w:val="00295840"/>
    <w:rsid w:val="00295BAB"/>
    <w:rsid w:val="002A0B1B"/>
    <w:rsid w:val="002A0EC4"/>
    <w:rsid w:val="002A182C"/>
    <w:rsid w:val="002A28BC"/>
    <w:rsid w:val="002A4548"/>
    <w:rsid w:val="002A4B02"/>
    <w:rsid w:val="002A6117"/>
    <w:rsid w:val="002A6F78"/>
    <w:rsid w:val="002A7493"/>
    <w:rsid w:val="002B03E6"/>
    <w:rsid w:val="002B0473"/>
    <w:rsid w:val="002B05E9"/>
    <w:rsid w:val="002B0B27"/>
    <w:rsid w:val="002B0E28"/>
    <w:rsid w:val="002B1371"/>
    <w:rsid w:val="002B181F"/>
    <w:rsid w:val="002B1CFE"/>
    <w:rsid w:val="002B2522"/>
    <w:rsid w:val="002B2FFA"/>
    <w:rsid w:val="002B6EED"/>
    <w:rsid w:val="002C1594"/>
    <w:rsid w:val="002C1DCF"/>
    <w:rsid w:val="002C2E0D"/>
    <w:rsid w:val="002C2E51"/>
    <w:rsid w:val="002C3431"/>
    <w:rsid w:val="002C3D6C"/>
    <w:rsid w:val="002C4A4A"/>
    <w:rsid w:val="002C4EBB"/>
    <w:rsid w:val="002C5A83"/>
    <w:rsid w:val="002C7539"/>
    <w:rsid w:val="002C77B2"/>
    <w:rsid w:val="002D00D4"/>
    <w:rsid w:val="002D09C2"/>
    <w:rsid w:val="002D3903"/>
    <w:rsid w:val="002D51BC"/>
    <w:rsid w:val="002D5C09"/>
    <w:rsid w:val="002D67E8"/>
    <w:rsid w:val="002D6B7F"/>
    <w:rsid w:val="002D7C68"/>
    <w:rsid w:val="002D7D06"/>
    <w:rsid w:val="002D7EBE"/>
    <w:rsid w:val="002E085D"/>
    <w:rsid w:val="002E22A7"/>
    <w:rsid w:val="002E23E7"/>
    <w:rsid w:val="002E2B4B"/>
    <w:rsid w:val="002E332A"/>
    <w:rsid w:val="002E4621"/>
    <w:rsid w:val="002E5DDC"/>
    <w:rsid w:val="002F1B07"/>
    <w:rsid w:val="002F2104"/>
    <w:rsid w:val="002F3A73"/>
    <w:rsid w:val="002F5B32"/>
    <w:rsid w:val="002F5D4D"/>
    <w:rsid w:val="002F73CE"/>
    <w:rsid w:val="002F7485"/>
    <w:rsid w:val="002F7B02"/>
    <w:rsid w:val="00300239"/>
    <w:rsid w:val="00300A33"/>
    <w:rsid w:val="00304281"/>
    <w:rsid w:val="00304E6A"/>
    <w:rsid w:val="0030761C"/>
    <w:rsid w:val="0031135E"/>
    <w:rsid w:val="003118B3"/>
    <w:rsid w:val="00311FE0"/>
    <w:rsid w:val="0031373B"/>
    <w:rsid w:val="00314112"/>
    <w:rsid w:val="003149D0"/>
    <w:rsid w:val="00315125"/>
    <w:rsid w:val="0031557B"/>
    <w:rsid w:val="00316374"/>
    <w:rsid w:val="0031672C"/>
    <w:rsid w:val="00321032"/>
    <w:rsid w:val="003220E7"/>
    <w:rsid w:val="003224E4"/>
    <w:rsid w:val="00323548"/>
    <w:rsid w:val="00324128"/>
    <w:rsid w:val="0032667D"/>
    <w:rsid w:val="003273E8"/>
    <w:rsid w:val="0033031A"/>
    <w:rsid w:val="00331068"/>
    <w:rsid w:val="0033298E"/>
    <w:rsid w:val="003334FB"/>
    <w:rsid w:val="00335427"/>
    <w:rsid w:val="00337756"/>
    <w:rsid w:val="00342B14"/>
    <w:rsid w:val="00344B28"/>
    <w:rsid w:val="00345C7D"/>
    <w:rsid w:val="00350935"/>
    <w:rsid w:val="003534CF"/>
    <w:rsid w:val="003549A8"/>
    <w:rsid w:val="00354F2A"/>
    <w:rsid w:val="00356172"/>
    <w:rsid w:val="0036034D"/>
    <w:rsid w:val="00361E35"/>
    <w:rsid w:val="003634B2"/>
    <w:rsid w:val="00364527"/>
    <w:rsid w:val="00365420"/>
    <w:rsid w:val="00365738"/>
    <w:rsid w:val="003664E9"/>
    <w:rsid w:val="00366C35"/>
    <w:rsid w:val="003673F4"/>
    <w:rsid w:val="003679A1"/>
    <w:rsid w:val="00370016"/>
    <w:rsid w:val="003740F0"/>
    <w:rsid w:val="003745A4"/>
    <w:rsid w:val="0037546A"/>
    <w:rsid w:val="00375CD0"/>
    <w:rsid w:val="00375DEE"/>
    <w:rsid w:val="003831DB"/>
    <w:rsid w:val="003848B2"/>
    <w:rsid w:val="00386B14"/>
    <w:rsid w:val="0038729A"/>
    <w:rsid w:val="003877D8"/>
    <w:rsid w:val="0039020B"/>
    <w:rsid w:val="00391DBF"/>
    <w:rsid w:val="00391FA8"/>
    <w:rsid w:val="003A1614"/>
    <w:rsid w:val="003A366A"/>
    <w:rsid w:val="003A42F0"/>
    <w:rsid w:val="003A4EF5"/>
    <w:rsid w:val="003A5398"/>
    <w:rsid w:val="003A59FD"/>
    <w:rsid w:val="003A6027"/>
    <w:rsid w:val="003A710B"/>
    <w:rsid w:val="003B0B2F"/>
    <w:rsid w:val="003B0C8F"/>
    <w:rsid w:val="003B18B1"/>
    <w:rsid w:val="003B30C5"/>
    <w:rsid w:val="003B4AF3"/>
    <w:rsid w:val="003B4D9B"/>
    <w:rsid w:val="003B5DB8"/>
    <w:rsid w:val="003B66C8"/>
    <w:rsid w:val="003B6919"/>
    <w:rsid w:val="003B7EBC"/>
    <w:rsid w:val="003C124B"/>
    <w:rsid w:val="003C146D"/>
    <w:rsid w:val="003C3AA0"/>
    <w:rsid w:val="003C3AA4"/>
    <w:rsid w:val="003C4067"/>
    <w:rsid w:val="003C641C"/>
    <w:rsid w:val="003C76CB"/>
    <w:rsid w:val="003C7EDB"/>
    <w:rsid w:val="003D059B"/>
    <w:rsid w:val="003D114C"/>
    <w:rsid w:val="003D1876"/>
    <w:rsid w:val="003D18EA"/>
    <w:rsid w:val="003D385B"/>
    <w:rsid w:val="003D54EC"/>
    <w:rsid w:val="003D55EC"/>
    <w:rsid w:val="003D7532"/>
    <w:rsid w:val="003E00C9"/>
    <w:rsid w:val="003E1BD0"/>
    <w:rsid w:val="003E1F76"/>
    <w:rsid w:val="003E2905"/>
    <w:rsid w:val="003E5A85"/>
    <w:rsid w:val="003E7C28"/>
    <w:rsid w:val="003F00A5"/>
    <w:rsid w:val="003F169F"/>
    <w:rsid w:val="003F3A3D"/>
    <w:rsid w:val="003F6837"/>
    <w:rsid w:val="003F6F41"/>
    <w:rsid w:val="003F7203"/>
    <w:rsid w:val="003F73B0"/>
    <w:rsid w:val="003F785E"/>
    <w:rsid w:val="0040117A"/>
    <w:rsid w:val="00401D9B"/>
    <w:rsid w:val="0040204E"/>
    <w:rsid w:val="004032D2"/>
    <w:rsid w:val="004035BD"/>
    <w:rsid w:val="004059DB"/>
    <w:rsid w:val="004062B0"/>
    <w:rsid w:val="004112EA"/>
    <w:rsid w:val="004114FF"/>
    <w:rsid w:val="004127C6"/>
    <w:rsid w:val="0041306C"/>
    <w:rsid w:val="0041496B"/>
    <w:rsid w:val="00414A29"/>
    <w:rsid w:val="0041619B"/>
    <w:rsid w:val="00421805"/>
    <w:rsid w:val="00421B54"/>
    <w:rsid w:val="00421D7D"/>
    <w:rsid w:val="004223AA"/>
    <w:rsid w:val="004224E8"/>
    <w:rsid w:val="0042250C"/>
    <w:rsid w:val="00422AAD"/>
    <w:rsid w:val="00423334"/>
    <w:rsid w:val="004277FA"/>
    <w:rsid w:val="0043208A"/>
    <w:rsid w:val="00432295"/>
    <w:rsid w:val="00433A84"/>
    <w:rsid w:val="00434166"/>
    <w:rsid w:val="004349FE"/>
    <w:rsid w:val="00434F97"/>
    <w:rsid w:val="00435786"/>
    <w:rsid w:val="004364FB"/>
    <w:rsid w:val="00443279"/>
    <w:rsid w:val="004438BD"/>
    <w:rsid w:val="0044485E"/>
    <w:rsid w:val="00445CA7"/>
    <w:rsid w:val="004467A7"/>
    <w:rsid w:val="004474D2"/>
    <w:rsid w:val="00450733"/>
    <w:rsid w:val="0045196E"/>
    <w:rsid w:val="004538A4"/>
    <w:rsid w:val="0045396B"/>
    <w:rsid w:val="0045740D"/>
    <w:rsid w:val="004606A5"/>
    <w:rsid w:val="0046124C"/>
    <w:rsid w:val="00462929"/>
    <w:rsid w:val="00462D85"/>
    <w:rsid w:val="004631B8"/>
    <w:rsid w:val="00463200"/>
    <w:rsid w:val="00466120"/>
    <w:rsid w:val="00466514"/>
    <w:rsid w:val="00466739"/>
    <w:rsid w:val="004669F9"/>
    <w:rsid w:val="00470F3A"/>
    <w:rsid w:val="004710F9"/>
    <w:rsid w:val="00472BE0"/>
    <w:rsid w:val="00475CC8"/>
    <w:rsid w:val="00475FD2"/>
    <w:rsid w:val="004769C5"/>
    <w:rsid w:val="00477F90"/>
    <w:rsid w:val="00480B95"/>
    <w:rsid w:val="0048360D"/>
    <w:rsid w:val="00484C81"/>
    <w:rsid w:val="00485784"/>
    <w:rsid w:val="00485DCA"/>
    <w:rsid w:val="00485E3A"/>
    <w:rsid w:val="00487AAC"/>
    <w:rsid w:val="00490BD0"/>
    <w:rsid w:val="00491143"/>
    <w:rsid w:val="00493539"/>
    <w:rsid w:val="0049371D"/>
    <w:rsid w:val="00496B3E"/>
    <w:rsid w:val="00496CA8"/>
    <w:rsid w:val="004975D1"/>
    <w:rsid w:val="004A2166"/>
    <w:rsid w:val="004A2326"/>
    <w:rsid w:val="004A3234"/>
    <w:rsid w:val="004A37C0"/>
    <w:rsid w:val="004A5DE6"/>
    <w:rsid w:val="004A6751"/>
    <w:rsid w:val="004A6E69"/>
    <w:rsid w:val="004A7CE7"/>
    <w:rsid w:val="004B188E"/>
    <w:rsid w:val="004B23D9"/>
    <w:rsid w:val="004B3A08"/>
    <w:rsid w:val="004B5BAB"/>
    <w:rsid w:val="004B72B1"/>
    <w:rsid w:val="004B7B55"/>
    <w:rsid w:val="004C0363"/>
    <w:rsid w:val="004C1A01"/>
    <w:rsid w:val="004C292D"/>
    <w:rsid w:val="004C479E"/>
    <w:rsid w:val="004C5B1F"/>
    <w:rsid w:val="004C62FD"/>
    <w:rsid w:val="004C75E1"/>
    <w:rsid w:val="004D2210"/>
    <w:rsid w:val="004D2242"/>
    <w:rsid w:val="004D41A6"/>
    <w:rsid w:val="004D4B15"/>
    <w:rsid w:val="004D563F"/>
    <w:rsid w:val="004D5DF3"/>
    <w:rsid w:val="004D68E7"/>
    <w:rsid w:val="004D7B12"/>
    <w:rsid w:val="004E283C"/>
    <w:rsid w:val="004E310D"/>
    <w:rsid w:val="004E4362"/>
    <w:rsid w:val="004E478D"/>
    <w:rsid w:val="004E544A"/>
    <w:rsid w:val="004E60E1"/>
    <w:rsid w:val="004E7185"/>
    <w:rsid w:val="004E7541"/>
    <w:rsid w:val="004F3DBF"/>
    <w:rsid w:val="004F6CDA"/>
    <w:rsid w:val="005037BD"/>
    <w:rsid w:val="005050ED"/>
    <w:rsid w:val="005075FF"/>
    <w:rsid w:val="00513618"/>
    <w:rsid w:val="00514F10"/>
    <w:rsid w:val="00516401"/>
    <w:rsid w:val="0051744F"/>
    <w:rsid w:val="00520E97"/>
    <w:rsid w:val="00523028"/>
    <w:rsid w:val="005233A8"/>
    <w:rsid w:val="00527AB2"/>
    <w:rsid w:val="0053013F"/>
    <w:rsid w:val="00530349"/>
    <w:rsid w:val="00530D83"/>
    <w:rsid w:val="00530FE2"/>
    <w:rsid w:val="0053102C"/>
    <w:rsid w:val="005324DD"/>
    <w:rsid w:val="005326F6"/>
    <w:rsid w:val="00532F1B"/>
    <w:rsid w:val="00533200"/>
    <w:rsid w:val="00533891"/>
    <w:rsid w:val="00540441"/>
    <w:rsid w:val="00542D59"/>
    <w:rsid w:val="00544EDC"/>
    <w:rsid w:val="0054761F"/>
    <w:rsid w:val="005508F4"/>
    <w:rsid w:val="00550BB7"/>
    <w:rsid w:val="00552391"/>
    <w:rsid w:val="00552EDE"/>
    <w:rsid w:val="00552F10"/>
    <w:rsid w:val="005532E8"/>
    <w:rsid w:val="005553EF"/>
    <w:rsid w:val="00555654"/>
    <w:rsid w:val="00555E53"/>
    <w:rsid w:val="00555F65"/>
    <w:rsid w:val="00556531"/>
    <w:rsid w:val="00556C74"/>
    <w:rsid w:val="00556F07"/>
    <w:rsid w:val="00557AD7"/>
    <w:rsid w:val="00560C7D"/>
    <w:rsid w:val="00560E97"/>
    <w:rsid w:val="00561C4B"/>
    <w:rsid w:val="005634CD"/>
    <w:rsid w:val="0056570A"/>
    <w:rsid w:val="00566976"/>
    <w:rsid w:val="005669FB"/>
    <w:rsid w:val="00566F67"/>
    <w:rsid w:val="0056728D"/>
    <w:rsid w:val="005676BE"/>
    <w:rsid w:val="00567C69"/>
    <w:rsid w:val="00567E81"/>
    <w:rsid w:val="0057090F"/>
    <w:rsid w:val="005711DB"/>
    <w:rsid w:val="00581FC5"/>
    <w:rsid w:val="0058326A"/>
    <w:rsid w:val="00584AE6"/>
    <w:rsid w:val="0058575B"/>
    <w:rsid w:val="00585B83"/>
    <w:rsid w:val="00586FBE"/>
    <w:rsid w:val="00590ACB"/>
    <w:rsid w:val="00591A57"/>
    <w:rsid w:val="0059294A"/>
    <w:rsid w:val="00593781"/>
    <w:rsid w:val="0059397D"/>
    <w:rsid w:val="005939E4"/>
    <w:rsid w:val="005960D1"/>
    <w:rsid w:val="005965DB"/>
    <w:rsid w:val="00596DE7"/>
    <w:rsid w:val="005A12F8"/>
    <w:rsid w:val="005A136E"/>
    <w:rsid w:val="005A4545"/>
    <w:rsid w:val="005A4931"/>
    <w:rsid w:val="005A4B47"/>
    <w:rsid w:val="005A5473"/>
    <w:rsid w:val="005A5561"/>
    <w:rsid w:val="005A5D55"/>
    <w:rsid w:val="005A6DA7"/>
    <w:rsid w:val="005A6E14"/>
    <w:rsid w:val="005B095F"/>
    <w:rsid w:val="005B0BD7"/>
    <w:rsid w:val="005B264F"/>
    <w:rsid w:val="005B2920"/>
    <w:rsid w:val="005B3465"/>
    <w:rsid w:val="005B6F51"/>
    <w:rsid w:val="005C05E9"/>
    <w:rsid w:val="005C1A42"/>
    <w:rsid w:val="005C1B7F"/>
    <w:rsid w:val="005C3587"/>
    <w:rsid w:val="005C3D3D"/>
    <w:rsid w:val="005C3F8A"/>
    <w:rsid w:val="005C4686"/>
    <w:rsid w:val="005C4AFC"/>
    <w:rsid w:val="005C55A5"/>
    <w:rsid w:val="005C5CB2"/>
    <w:rsid w:val="005C65A1"/>
    <w:rsid w:val="005C76F6"/>
    <w:rsid w:val="005C7EE0"/>
    <w:rsid w:val="005D00B9"/>
    <w:rsid w:val="005D0C10"/>
    <w:rsid w:val="005D52BF"/>
    <w:rsid w:val="005D55A5"/>
    <w:rsid w:val="005D562B"/>
    <w:rsid w:val="005D678B"/>
    <w:rsid w:val="005E2C2B"/>
    <w:rsid w:val="005E3D26"/>
    <w:rsid w:val="005E48F8"/>
    <w:rsid w:val="005E4963"/>
    <w:rsid w:val="005E4B7D"/>
    <w:rsid w:val="005E559D"/>
    <w:rsid w:val="005E58B5"/>
    <w:rsid w:val="005E62D1"/>
    <w:rsid w:val="005E6377"/>
    <w:rsid w:val="005E70FD"/>
    <w:rsid w:val="005E7841"/>
    <w:rsid w:val="005F04FF"/>
    <w:rsid w:val="005F0A21"/>
    <w:rsid w:val="005F1228"/>
    <w:rsid w:val="005F197F"/>
    <w:rsid w:val="005F1EF1"/>
    <w:rsid w:val="005F2A22"/>
    <w:rsid w:val="005F47BE"/>
    <w:rsid w:val="005F5A19"/>
    <w:rsid w:val="005F7E52"/>
    <w:rsid w:val="006012BF"/>
    <w:rsid w:val="00601987"/>
    <w:rsid w:val="00602BFA"/>
    <w:rsid w:val="00603FF2"/>
    <w:rsid w:val="00605855"/>
    <w:rsid w:val="00605A3F"/>
    <w:rsid w:val="00606BC6"/>
    <w:rsid w:val="00606EC5"/>
    <w:rsid w:val="0060750B"/>
    <w:rsid w:val="00607DAB"/>
    <w:rsid w:val="00611D99"/>
    <w:rsid w:val="006130A0"/>
    <w:rsid w:val="00614454"/>
    <w:rsid w:val="006161B2"/>
    <w:rsid w:val="00620769"/>
    <w:rsid w:val="0062131B"/>
    <w:rsid w:val="006221EE"/>
    <w:rsid w:val="00622771"/>
    <w:rsid w:val="006238C8"/>
    <w:rsid w:val="0062528F"/>
    <w:rsid w:val="006252AB"/>
    <w:rsid w:val="00625B81"/>
    <w:rsid w:val="00626278"/>
    <w:rsid w:val="00627597"/>
    <w:rsid w:val="00630508"/>
    <w:rsid w:val="00632181"/>
    <w:rsid w:val="00632931"/>
    <w:rsid w:val="00633028"/>
    <w:rsid w:val="00633536"/>
    <w:rsid w:val="0063691E"/>
    <w:rsid w:val="0064145D"/>
    <w:rsid w:val="00641B9A"/>
    <w:rsid w:val="0064419C"/>
    <w:rsid w:val="006447D0"/>
    <w:rsid w:val="00644C39"/>
    <w:rsid w:val="006455A5"/>
    <w:rsid w:val="006462B2"/>
    <w:rsid w:val="0065130F"/>
    <w:rsid w:val="00651472"/>
    <w:rsid w:val="00652784"/>
    <w:rsid w:val="00656BD3"/>
    <w:rsid w:val="00660384"/>
    <w:rsid w:val="006636FE"/>
    <w:rsid w:val="006703FB"/>
    <w:rsid w:val="006725D9"/>
    <w:rsid w:val="006739DA"/>
    <w:rsid w:val="0067418B"/>
    <w:rsid w:val="00675385"/>
    <w:rsid w:val="00680404"/>
    <w:rsid w:val="00681B10"/>
    <w:rsid w:val="00683131"/>
    <w:rsid w:val="006834A2"/>
    <w:rsid w:val="00683FA3"/>
    <w:rsid w:val="00686DE1"/>
    <w:rsid w:val="00687BB9"/>
    <w:rsid w:val="00687EB5"/>
    <w:rsid w:val="00691214"/>
    <w:rsid w:val="0069162F"/>
    <w:rsid w:val="00692265"/>
    <w:rsid w:val="00692E6B"/>
    <w:rsid w:val="006936E7"/>
    <w:rsid w:val="0069509E"/>
    <w:rsid w:val="00696431"/>
    <w:rsid w:val="00696AE4"/>
    <w:rsid w:val="00696DB6"/>
    <w:rsid w:val="00697633"/>
    <w:rsid w:val="00697699"/>
    <w:rsid w:val="00697E75"/>
    <w:rsid w:val="006A3DCC"/>
    <w:rsid w:val="006A3E34"/>
    <w:rsid w:val="006A4248"/>
    <w:rsid w:val="006A5CEE"/>
    <w:rsid w:val="006A6006"/>
    <w:rsid w:val="006B0540"/>
    <w:rsid w:val="006B0FEE"/>
    <w:rsid w:val="006B161A"/>
    <w:rsid w:val="006B1DD7"/>
    <w:rsid w:val="006B2581"/>
    <w:rsid w:val="006B273D"/>
    <w:rsid w:val="006B36C9"/>
    <w:rsid w:val="006B38C5"/>
    <w:rsid w:val="006B426B"/>
    <w:rsid w:val="006B4285"/>
    <w:rsid w:val="006B440B"/>
    <w:rsid w:val="006B6B85"/>
    <w:rsid w:val="006B6E4F"/>
    <w:rsid w:val="006B71E1"/>
    <w:rsid w:val="006C05B0"/>
    <w:rsid w:val="006C0FC4"/>
    <w:rsid w:val="006C2714"/>
    <w:rsid w:val="006C2EFE"/>
    <w:rsid w:val="006D043D"/>
    <w:rsid w:val="006D113E"/>
    <w:rsid w:val="006D12C2"/>
    <w:rsid w:val="006D25E9"/>
    <w:rsid w:val="006D3D1B"/>
    <w:rsid w:val="006D414F"/>
    <w:rsid w:val="006D613D"/>
    <w:rsid w:val="006E0A6D"/>
    <w:rsid w:val="006E104E"/>
    <w:rsid w:val="006E13FC"/>
    <w:rsid w:val="006E28B4"/>
    <w:rsid w:val="006E37C1"/>
    <w:rsid w:val="006E3F45"/>
    <w:rsid w:val="006E5E49"/>
    <w:rsid w:val="006E7F49"/>
    <w:rsid w:val="006F0D84"/>
    <w:rsid w:val="006F236E"/>
    <w:rsid w:val="006F265E"/>
    <w:rsid w:val="006F4221"/>
    <w:rsid w:val="006F45F5"/>
    <w:rsid w:val="006F5255"/>
    <w:rsid w:val="006F7984"/>
    <w:rsid w:val="007000D9"/>
    <w:rsid w:val="0070144C"/>
    <w:rsid w:val="00701C1A"/>
    <w:rsid w:val="00703A4E"/>
    <w:rsid w:val="007041CE"/>
    <w:rsid w:val="00705C7C"/>
    <w:rsid w:val="0070610F"/>
    <w:rsid w:val="007061C9"/>
    <w:rsid w:val="00706E68"/>
    <w:rsid w:val="007076E1"/>
    <w:rsid w:val="00707B0D"/>
    <w:rsid w:val="007102F7"/>
    <w:rsid w:val="00710F3C"/>
    <w:rsid w:val="007114F9"/>
    <w:rsid w:val="0071162C"/>
    <w:rsid w:val="0071191D"/>
    <w:rsid w:val="00712C8C"/>
    <w:rsid w:val="007147E8"/>
    <w:rsid w:val="00716358"/>
    <w:rsid w:val="00716C36"/>
    <w:rsid w:val="007250AE"/>
    <w:rsid w:val="00725803"/>
    <w:rsid w:val="00725B1B"/>
    <w:rsid w:val="007272F6"/>
    <w:rsid w:val="007278CE"/>
    <w:rsid w:val="00730CFA"/>
    <w:rsid w:val="007330E8"/>
    <w:rsid w:val="007336A3"/>
    <w:rsid w:val="00734668"/>
    <w:rsid w:val="00736122"/>
    <w:rsid w:val="007362B0"/>
    <w:rsid w:val="0073695B"/>
    <w:rsid w:val="00741686"/>
    <w:rsid w:val="0074193F"/>
    <w:rsid w:val="00742E0E"/>
    <w:rsid w:val="007430F5"/>
    <w:rsid w:val="007434BA"/>
    <w:rsid w:val="00745C3F"/>
    <w:rsid w:val="00745F13"/>
    <w:rsid w:val="00747701"/>
    <w:rsid w:val="00747A59"/>
    <w:rsid w:val="00747EB4"/>
    <w:rsid w:val="00750385"/>
    <w:rsid w:val="00751486"/>
    <w:rsid w:val="007526B7"/>
    <w:rsid w:val="00752DB1"/>
    <w:rsid w:val="0075447F"/>
    <w:rsid w:val="00755BB8"/>
    <w:rsid w:val="00755C99"/>
    <w:rsid w:val="00756E3F"/>
    <w:rsid w:val="00761F0C"/>
    <w:rsid w:val="007625C4"/>
    <w:rsid w:val="007629D3"/>
    <w:rsid w:val="00763341"/>
    <w:rsid w:val="00765FD2"/>
    <w:rsid w:val="007660BC"/>
    <w:rsid w:val="0076741F"/>
    <w:rsid w:val="0077104A"/>
    <w:rsid w:val="0077294C"/>
    <w:rsid w:val="00772BCA"/>
    <w:rsid w:val="00773867"/>
    <w:rsid w:val="00773A21"/>
    <w:rsid w:val="007803FA"/>
    <w:rsid w:val="007808D3"/>
    <w:rsid w:val="007808DE"/>
    <w:rsid w:val="00780FAF"/>
    <w:rsid w:val="007855D0"/>
    <w:rsid w:val="00785E96"/>
    <w:rsid w:val="00786FFF"/>
    <w:rsid w:val="00787C9A"/>
    <w:rsid w:val="007939A9"/>
    <w:rsid w:val="00793E69"/>
    <w:rsid w:val="00794616"/>
    <w:rsid w:val="007957D5"/>
    <w:rsid w:val="00795E86"/>
    <w:rsid w:val="007968C5"/>
    <w:rsid w:val="007976E9"/>
    <w:rsid w:val="00797892"/>
    <w:rsid w:val="007A0752"/>
    <w:rsid w:val="007A0EA0"/>
    <w:rsid w:val="007A11AD"/>
    <w:rsid w:val="007A24CF"/>
    <w:rsid w:val="007A3050"/>
    <w:rsid w:val="007A4084"/>
    <w:rsid w:val="007A5131"/>
    <w:rsid w:val="007A614F"/>
    <w:rsid w:val="007A680A"/>
    <w:rsid w:val="007B03CC"/>
    <w:rsid w:val="007B0897"/>
    <w:rsid w:val="007B1869"/>
    <w:rsid w:val="007B350B"/>
    <w:rsid w:val="007B4C1C"/>
    <w:rsid w:val="007B674B"/>
    <w:rsid w:val="007B6994"/>
    <w:rsid w:val="007B7FD2"/>
    <w:rsid w:val="007C159A"/>
    <w:rsid w:val="007C1F57"/>
    <w:rsid w:val="007C22F0"/>
    <w:rsid w:val="007C26C5"/>
    <w:rsid w:val="007C2890"/>
    <w:rsid w:val="007C3857"/>
    <w:rsid w:val="007C4BFB"/>
    <w:rsid w:val="007C5CFC"/>
    <w:rsid w:val="007C5D26"/>
    <w:rsid w:val="007D13E2"/>
    <w:rsid w:val="007D275A"/>
    <w:rsid w:val="007D6072"/>
    <w:rsid w:val="007D7AED"/>
    <w:rsid w:val="007E1155"/>
    <w:rsid w:val="007E3C5F"/>
    <w:rsid w:val="007E408E"/>
    <w:rsid w:val="007E4DA6"/>
    <w:rsid w:val="007E54E8"/>
    <w:rsid w:val="007F000F"/>
    <w:rsid w:val="007F0451"/>
    <w:rsid w:val="007F2A6D"/>
    <w:rsid w:val="007F3115"/>
    <w:rsid w:val="007F4A86"/>
    <w:rsid w:val="007F4E3B"/>
    <w:rsid w:val="007F5387"/>
    <w:rsid w:val="007F5713"/>
    <w:rsid w:val="008020B2"/>
    <w:rsid w:val="00802C4F"/>
    <w:rsid w:val="00802FE6"/>
    <w:rsid w:val="00803665"/>
    <w:rsid w:val="008047DE"/>
    <w:rsid w:val="00806F28"/>
    <w:rsid w:val="008101C8"/>
    <w:rsid w:val="00810CBF"/>
    <w:rsid w:val="00811738"/>
    <w:rsid w:val="0081202C"/>
    <w:rsid w:val="00812B2F"/>
    <w:rsid w:val="00813FFB"/>
    <w:rsid w:val="00814093"/>
    <w:rsid w:val="0081598E"/>
    <w:rsid w:val="0081624E"/>
    <w:rsid w:val="00816E28"/>
    <w:rsid w:val="00821A30"/>
    <w:rsid w:val="00821B36"/>
    <w:rsid w:val="008226AE"/>
    <w:rsid w:val="00826B3C"/>
    <w:rsid w:val="00826C93"/>
    <w:rsid w:val="00831693"/>
    <w:rsid w:val="008319F7"/>
    <w:rsid w:val="00831C6A"/>
    <w:rsid w:val="008326AC"/>
    <w:rsid w:val="00832A33"/>
    <w:rsid w:val="00832BD2"/>
    <w:rsid w:val="008376A6"/>
    <w:rsid w:val="00837E1D"/>
    <w:rsid w:val="0084062D"/>
    <w:rsid w:val="00841826"/>
    <w:rsid w:val="00841ADB"/>
    <w:rsid w:val="008505BD"/>
    <w:rsid w:val="00850A99"/>
    <w:rsid w:val="00850FD7"/>
    <w:rsid w:val="008523FC"/>
    <w:rsid w:val="00852718"/>
    <w:rsid w:val="00852A8D"/>
    <w:rsid w:val="0085300C"/>
    <w:rsid w:val="00853DA9"/>
    <w:rsid w:val="00854138"/>
    <w:rsid w:val="008571ED"/>
    <w:rsid w:val="00861FD0"/>
    <w:rsid w:val="008622BA"/>
    <w:rsid w:val="008633FA"/>
    <w:rsid w:val="00864B21"/>
    <w:rsid w:val="00864F8D"/>
    <w:rsid w:val="008654C9"/>
    <w:rsid w:val="008655C0"/>
    <w:rsid w:val="00865EE2"/>
    <w:rsid w:val="00867E63"/>
    <w:rsid w:val="00874622"/>
    <w:rsid w:val="008747D6"/>
    <w:rsid w:val="0087538F"/>
    <w:rsid w:val="0087655B"/>
    <w:rsid w:val="00876BA0"/>
    <w:rsid w:val="00876BDC"/>
    <w:rsid w:val="0087769C"/>
    <w:rsid w:val="00877F3C"/>
    <w:rsid w:val="00881DB5"/>
    <w:rsid w:val="008826C9"/>
    <w:rsid w:val="00883057"/>
    <w:rsid w:val="0088418F"/>
    <w:rsid w:val="00884CC6"/>
    <w:rsid w:val="008875B7"/>
    <w:rsid w:val="00887A31"/>
    <w:rsid w:val="00890DFB"/>
    <w:rsid w:val="0089219B"/>
    <w:rsid w:val="00892A50"/>
    <w:rsid w:val="00894587"/>
    <w:rsid w:val="008950F6"/>
    <w:rsid w:val="00895D9E"/>
    <w:rsid w:val="0089614D"/>
    <w:rsid w:val="008968F1"/>
    <w:rsid w:val="00896A04"/>
    <w:rsid w:val="00897774"/>
    <w:rsid w:val="008A06D1"/>
    <w:rsid w:val="008A11F5"/>
    <w:rsid w:val="008A1FA0"/>
    <w:rsid w:val="008A2354"/>
    <w:rsid w:val="008A243D"/>
    <w:rsid w:val="008A2F5C"/>
    <w:rsid w:val="008A3DDC"/>
    <w:rsid w:val="008A51BC"/>
    <w:rsid w:val="008A60E7"/>
    <w:rsid w:val="008A793B"/>
    <w:rsid w:val="008A7C24"/>
    <w:rsid w:val="008B19C9"/>
    <w:rsid w:val="008B1AFF"/>
    <w:rsid w:val="008B22D5"/>
    <w:rsid w:val="008B340C"/>
    <w:rsid w:val="008B34C7"/>
    <w:rsid w:val="008B3DDF"/>
    <w:rsid w:val="008B4BF9"/>
    <w:rsid w:val="008B66C2"/>
    <w:rsid w:val="008B7A80"/>
    <w:rsid w:val="008B7B85"/>
    <w:rsid w:val="008C00EF"/>
    <w:rsid w:val="008C0161"/>
    <w:rsid w:val="008C1FB1"/>
    <w:rsid w:val="008C2FDB"/>
    <w:rsid w:val="008C3943"/>
    <w:rsid w:val="008C3F5C"/>
    <w:rsid w:val="008C5404"/>
    <w:rsid w:val="008C54A2"/>
    <w:rsid w:val="008C7331"/>
    <w:rsid w:val="008D00DD"/>
    <w:rsid w:val="008D06D7"/>
    <w:rsid w:val="008D0896"/>
    <w:rsid w:val="008D2E97"/>
    <w:rsid w:val="008D30F9"/>
    <w:rsid w:val="008D33A1"/>
    <w:rsid w:val="008D3EB9"/>
    <w:rsid w:val="008D3F4E"/>
    <w:rsid w:val="008D4C4E"/>
    <w:rsid w:val="008D53B2"/>
    <w:rsid w:val="008D6C14"/>
    <w:rsid w:val="008D7D3C"/>
    <w:rsid w:val="008E01AD"/>
    <w:rsid w:val="008E1392"/>
    <w:rsid w:val="008E1A81"/>
    <w:rsid w:val="008E1DF2"/>
    <w:rsid w:val="008E253E"/>
    <w:rsid w:val="008E4020"/>
    <w:rsid w:val="008E429A"/>
    <w:rsid w:val="008E4C6C"/>
    <w:rsid w:val="008E4FAE"/>
    <w:rsid w:val="008E65AE"/>
    <w:rsid w:val="008E7A49"/>
    <w:rsid w:val="008F1C97"/>
    <w:rsid w:val="008F22A6"/>
    <w:rsid w:val="008F3844"/>
    <w:rsid w:val="008F7B93"/>
    <w:rsid w:val="009006E1"/>
    <w:rsid w:val="0090082F"/>
    <w:rsid w:val="00900F40"/>
    <w:rsid w:val="00901607"/>
    <w:rsid w:val="00903031"/>
    <w:rsid w:val="00904C5C"/>
    <w:rsid w:val="009067DF"/>
    <w:rsid w:val="00907A78"/>
    <w:rsid w:val="00907EAC"/>
    <w:rsid w:val="00912169"/>
    <w:rsid w:val="0091233A"/>
    <w:rsid w:val="0091352D"/>
    <w:rsid w:val="009143A3"/>
    <w:rsid w:val="0091494D"/>
    <w:rsid w:val="00916DCD"/>
    <w:rsid w:val="00916F83"/>
    <w:rsid w:val="00917D76"/>
    <w:rsid w:val="0092037A"/>
    <w:rsid w:val="0092131A"/>
    <w:rsid w:val="009213E6"/>
    <w:rsid w:val="0092140F"/>
    <w:rsid w:val="0092237F"/>
    <w:rsid w:val="00924140"/>
    <w:rsid w:val="0092453A"/>
    <w:rsid w:val="009246AD"/>
    <w:rsid w:val="00925FE7"/>
    <w:rsid w:val="00926105"/>
    <w:rsid w:val="00926856"/>
    <w:rsid w:val="00927749"/>
    <w:rsid w:val="00930F0B"/>
    <w:rsid w:val="00932709"/>
    <w:rsid w:val="00932F7A"/>
    <w:rsid w:val="00932FC5"/>
    <w:rsid w:val="00934883"/>
    <w:rsid w:val="00935E32"/>
    <w:rsid w:val="0093714B"/>
    <w:rsid w:val="00940369"/>
    <w:rsid w:val="0094145B"/>
    <w:rsid w:val="0094527A"/>
    <w:rsid w:val="0094590F"/>
    <w:rsid w:val="0094699E"/>
    <w:rsid w:val="00946E98"/>
    <w:rsid w:val="00947874"/>
    <w:rsid w:val="009503B0"/>
    <w:rsid w:val="00952294"/>
    <w:rsid w:val="00953BE1"/>
    <w:rsid w:val="009543B0"/>
    <w:rsid w:val="0096043B"/>
    <w:rsid w:val="009606D1"/>
    <w:rsid w:val="00962BF8"/>
    <w:rsid w:val="00963C7F"/>
    <w:rsid w:val="009645B8"/>
    <w:rsid w:val="00964777"/>
    <w:rsid w:val="00964E38"/>
    <w:rsid w:val="009652B5"/>
    <w:rsid w:val="00965B0D"/>
    <w:rsid w:val="0097140F"/>
    <w:rsid w:val="00972AEA"/>
    <w:rsid w:val="00973437"/>
    <w:rsid w:val="00973DA6"/>
    <w:rsid w:val="00974A14"/>
    <w:rsid w:val="00975612"/>
    <w:rsid w:val="009767F0"/>
    <w:rsid w:val="009804D6"/>
    <w:rsid w:val="00981517"/>
    <w:rsid w:val="00985993"/>
    <w:rsid w:val="009868B0"/>
    <w:rsid w:val="00986961"/>
    <w:rsid w:val="00990006"/>
    <w:rsid w:val="00991CF8"/>
    <w:rsid w:val="0099215D"/>
    <w:rsid w:val="009923B0"/>
    <w:rsid w:val="0099427B"/>
    <w:rsid w:val="00996793"/>
    <w:rsid w:val="00997E01"/>
    <w:rsid w:val="00997F9D"/>
    <w:rsid w:val="009A017A"/>
    <w:rsid w:val="009A0882"/>
    <w:rsid w:val="009A141A"/>
    <w:rsid w:val="009A14D7"/>
    <w:rsid w:val="009A19FA"/>
    <w:rsid w:val="009A24BC"/>
    <w:rsid w:val="009A279F"/>
    <w:rsid w:val="009A2F96"/>
    <w:rsid w:val="009A52E9"/>
    <w:rsid w:val="009A58D2"/>
    <w:rsid w:val="009A6AC2"/>
    <w:rsid w:val="009A7BB2"/>
    <w:rsid w:val="009B1914"/>
    <w:rsid w:val="009B2073"/>
    <w:rsid w:val="009B2520"/>
    <w:rsid w:val="009B32F9"/>
    <w:rsid w:val="009B36AF"/>
    <w:rsid w:val="009B3C47"/>
    <w:rsid w:val="009B3CD0"/>
    <w:rsid w:val="009B3FFE"/>
    <w:rsid w:val="009B675F"/>
    <w:rsid w:val="009B6A73"/>
    <w:rsid w:val="009B7320"/>
    <w:rsid w:val="009B753A"/>
    <w:rsid w:val="009B771D"/>
    <w:rsid w:val="009B7F0E"/>
    <w:rsid w:val="009C0924"/>
    <w:rsid w:val="009C29B0"/>
    <w:rsid w:val="009D2081"/>
    <w:rsid w:val="009D2F55"/>
    <w:rsid w:val="009D357F"/>
    <w:rsid w:val="009D4D62"/>
    <w:rsid w:val="009D5247"/>
    <w:rsid w:val="009D63A7"/>
    <w:rsid w:val="009D6856"/>
    <w:rsid w:val="009D77B7"/>
    <w:rsid w:val="009E0792"/>
    <w:rsid w:val="009E090A"/>
    <w:rsid w:val="009E1DED"/>
    <w:rsid w:val="009E3602"/>
    <w:rsid w:val="009E3919"/>
    <w:rsid w:val="009E3A0F"/>
    <w:rsid w:val="009E3D7F"/>
    <w:rsid w:val="009E4DF0"/>
    <w:rsid w:val="009E66F2"/>
    <w:rsid w:val="009F16F9"/>
    <w:rsid w:val="009F191E"/>
    <w:rsid w:val="009F2E7E"/>
    <w:rsid w:val="009F3FCC"/>
    <w:rsid w:val="009F4778"/>
    <w:rsid w:val="009F4B92"/>
    <w:rsid w:val="00A005C8"/>
    <w:rsid w:val="00A0180C"/>
    <w:rsid w:val="00A018D2"/>
    <w:rsid w:val="00A02D62"/>
    <w:rsid w:val="00A0367A"/>
    <w:rsid w:val="00A05FAF"/>
    <w:rsid w:val="00A07B66"/>
    <w:rsid w:val="00A1013A"/>
    <w:rsid w:val="00A13D58"/>
    <w:rsid w:val="00A145AF"/>
    <w:rsid w:val="00A147AB"/>
    <w:rsid w:val="00A1632B"/>
    <w:rsid w:val="00A164C9"/>
    <w:rsid w:val="00A17853"/>
    <w:rsid w:val="00A20090"/>
    <w:rsid w:val="00A20EB5"/>
    <w:rsid w:val="00A21CE6"/>
    <w:rsid w:val="00A21D53"/>
    <w:rsid w:val="00A22D50"/>
    <w:rsid w:val="00A2307D"/>
    <w:rsid w:val="00A24165"/>
    <w:rsid w:val="00A245AA"/>
    <w:rsid w:val="00A24A56"/>
    <w:rsid w:val="00A26C46"/>
    <w:rsid w:val="00A27F69"/>
    <w:rsid w:val="00A31009"/>
    <w:rsid w:val="00A311E7"/>
    <w:rsid w:val="00A326AC"/>
    <w:rsid w:val="00A369E8"/>
    <w:rsid w:val="00A411C0"/>
    <w:rsid w:val="00A4120F"/>
    <w:rsid w:val="00A426A2"/>
    <w:rsid w:val="00A4295C"/>
    <w:rsid w:val="00A42CA4"/>
    <w:rsid w:val="00A433BF"/>
    <w:rsid w:val="00A445EC"/>
    <w:rsid w:val="00A5024A"/>
    <w:rsid w:val="00A508A0"/>
    <w:rsid w:val="00A50B06"/>
    <w:rsid w:val="00A50FAB"/>
    <w:rsid w:val="00A5717B"/>
    <w:rsid w:val="00A6015F"/>
    <w:rsid w:val="00A6044C"/>
    <w:rsid w:val="00A62FD3"/>
    <w:rsid w:val="00A64586"/>
    <w:rsid w:val="00A65848"/>
    <w:rsid w:val="00A7006A"/>
    <w:rsid w:val="00A70E9C"/>
    <w:rsid w:val="00A72357"/>
    <w:rsid w:val="00A725DC"/>
    <w:rsid w:val="00A7297B"/>
    <w:rsid w:val="00A74FA3"/>
    <w:rsid w:val="00A75A38"/>
    <w:rsid w:val="00A75CFF"/>
    <w:rsid w:val="00A7633D"/>
    <w:rsid w:val="00A764B3"/>
    <w:rsid w:val="00A764EF"/>
    <w:rsid w:val="00A76AD9"/>
    <w:rsid w:val="00A76BB8"/>
    <w:rsid w:val="00A76D9B"/>
    <w:rsid w:val="00A77CF4"/>
    <w:rsid w:val="00A80335"/>
    <w:rsid w:val="00A81600"/>
    <w:rsid w:val="00A818AF"/>
    <w:rsid w:val="00A83EBD"/>
    <w:rsid w:val="00A83FC2"/>
    <w:rsid w:val="00A8602D"/>
    <w:rsid w:val="00A864B4"/>
    <w:rsid w:val="00A9288A"/>
    <w:rsid w:val="00A93974"/>
    <w:rsid w:val="00A94BE1"/>
    <w:rsid w:val="00A94CAF"/>
    <w:rsid w:val="00A96D41"/>
    <w:rsid w:val="00A97212"/>
    <w:rsid w:val="00AA233B"/>
    <w:rsid w:val="00AA3008"/>
    <w:rsid w:val="00AA3B98"/>
    <w:rsid w:val="00AA3E51"/>
    <w:rsid w:val="00AA519E"/>
    <w:rsid w:val="00AA58B5"/>
    <w:rsid w:val="00AA6AD8"/>
    <w:rsid w:val="00AA773D"/>
    <w:rsid w:val="00AA7B9D"/>
    <w:rsid w:val="00AB0387"/>
    <w:rsid w:val="00AB1869"/>
    <w:rsid w:val="00AB2070"/>
    <w:rsid w:val="00AB21A1"/>
    <w:rsid w:val="00AB2B02"/>
    <w:rsid w:val="00AB3253"/>
    <w:rsid w:val="00AB34C5"/>
    <w:rsid w:val="00AB3B96"/>
    <w:rsid w:val="00AB3F97"/>
    <w:rsid w:val="00AC00B5"/>
    <w:rsid w:val="00AC03F1"/>
    <w:rsid w:val="00AC11DF"/>
    <w:rsid w:val="00AC34EF"/>
    <w:rsid w:val="00AC3586"/>
    <w:rsid w:val="00AC6699"/>
    <w:rsid w:val="00AC73E1"/>
    <w:rsid w:val="00AC7EC4"/>
    <w:rsid w:val="00AD0E8F"/>
    <w:rsid w:val="00AD2341"/>
    <w:rsid w:val="00AD2495"/>
    <w:rsid w:val="00AD43D4"/>
    <w:rsid w:val="00AD450C"/>
    <w:rsid w:val="00AD4A58"/>
    <w:rsid w:val="00AD7B22"/>
    <w:rsid w:val="00AE0184"/>
    <w:rsid w:val="00AE0585"/>
    <w:rsid w:val="00AE4555"/>
    <w:rsid w:val="00AE6819"/>
    <w:rsid w:val="00AE744F"/>
    <w:rsid w:val="00AE7B74"/>
    <w:rsid w:val="00AF0201"/>
    <w:rsid w:val="00AF1654"/>
    <w:rsid w:val="00AF2832"/>
    <w:rsid w:val="00AF2D17"/>
    <w:rsid w:val="00AF4F6D"/>
    <w:rsid w:val="00AF51DE"/>
    <w:rsid w:val="00AF69B2"/>
    <w:rsid w:val="00AF7166"/>
    <w:rsid w:val="00AF7DD8"/>
    <w:rsid w:val="00AF7F6A"/>
    <w:rsid w:val="00B00FAE"/>
    <w:rsid w:val="00B010EF"/>
    <w:rsid w:val="00B03855"/>
    <w:rsid w:val="00B0513D"/>
    <w:rsid w:val="00B05A88"/>
    <w:rsid w:val="00B07484"/>
    <w:rsid w:val="00B07D0F"/>
    <w:rsid w:val="00B124A2"/>
    <w:rsid w:val="00B12BA6"/>
    <w:rsid w:val="00B13AE0"/>
    <w:rsid w:val="00B13C7C"/>
    <w:rsid w:val="00B155D1"/>
    <w:rsid w:val="00B16B10"/>
    <w:rsid w:val="00B16FF0"/>
    <w:rsid w:val="00B17A91"/>
    <w:rsid w:val="00B17ECB"/>
    <w:rsid w:val="00B20A88"/>
    <w:rsid w:val="00B20E1A"/>
    <w:rsid w:val="00B21BB1"/>
    <w:rsid w:val="00B24BD5"/>
    <w:rsid w:val="00B2568D"/>
    <w:rsid w:val="00B265AB"/>
    <w:rsid w:val="00B31655"/>
    <w:rsid w:val="00B31B89"/>
    <w:rsid w:val="00B31E73"/>
    <w:rsid w:val="00B3596A"/>
    <w:rsid w:val="00B36D77"/>
    <w:rsid w:val="00B37672"/>
    <w:rsid w:val="00B410DB"/>
    <w:rsid w:val="00B41239"/>
    <w:rsid w:val="00B41F87"/>
    <w:rsid w:val="00B42FFA"/>
    <w:rsid w:val="00B43E23"/>
    <w:rsid w:val="00B43F62"/>
    <w:rsid w:val="00B44418"/>
    <w:rsid w:val="00B44641"/>
    <w:rsid w:val="00B4491F"/>
    <w:rsid w:val="00B45997"/>
    <w:rsid w:val="00B45DEE"/>
    <w:rsid w:val="00B4629C"/>
    <w:rsid w:val="00B463EA"/>
    <w:rsid w:val="00B46454"/>
    <w:rsid w:val="00B516AF"/>
    <w:rsid w:val="00B5235F"/>
    <w:rsid w:val="00B54926"/>
    <w:rsid w:val="00B60658"/>
    <w:rsid w:val="00B6080E"/>
    <w:rsid w:val="00B60E9F"/>
    <w:rsid w:val="00B615DF"/>
    <w:rsid w:val="00B63317"/>
    <w:rsid w:val="00B63BCC"/>
    <w:rsid w:val="00B63DA9"/>
    <w:rsid w:val="00B655C1"/>
    <w:rsid w:val="00B659BE"/>
    <w:rsid w:val="00B661D3"/>
    <w:rsid w:val="00B67458"/>
    <w:rsid w:val="00B70B54"/>
    <w:rsid w:val="00B72DDB"/>
    <w:rsid w:val="00B72E2B"/>
    <w:rsid w:val="00B732D5"/>
    <w:rsid w:val="00B73685"/>
    <w:rsid w:val="00B73E11"/>
    <w:rsid w:val="00B745A0"/>
    <w:rsid w:val="00B752C1"/>
    <w:rsid w:val="00B7618D"/>
    <w:rsid w:val="00B77580"/>
    <w:rsid w:val="00B80A7F"/>
    <w:rsid w:val="00B80AF7"/>
    <w:rsid w:val="00B814BF"/>
    <w:rsid w:val="00B8153E"/>
    <w:rsid w:val="00B825D0"/>
    <w:rsid w:val="00B8373A"/>
    <w:rsid w:val="00B851C4"/>
    <w:rsid w:val="00B8655E"/>
    <w:rsid w:val="00B870ED"/>
    <w:rsid w:val="00B904AD"/>
    <w:rsid w:val="00B91CF6"/>
    <w:rsid w:val="00B92704"/>
    <w:rsid w:val="00B93AF4"/>
    <w:rsid w:val="00B95047"/>
    <w:rsid w:val="00B95D34"/>
    <w:rsid w:val="00BA0683"/>
    <w:rsid w:val="00BA089F"/>
    <w:rsid w:val="00BA50C0"/>
    <w:rsid w:val="00BB1CA8"/>
    <w:rsid w:val="00BB23D4"/>
    <w:rsid w:val="00BB30EF"/>
    <w:rsid w:val="00BC238A"/>
    <w:rsid w:val="00BC2882"/>
    <w:rsid w:val="00BC373E"/>
    <w:rsid w:val="00BC67D3"/>
    <w:rsid w:val="00BC736A"/>
    <w:rsid w:val="00BD0A31"/>
    <w:rsid w:val="00BD1735"/>
    <w:rsid w:val="00BD173C"/>
    <w:rsid w:val="00BD22B6"/>
    <w:rsid w:val="00BD2C44"/>
    <w:rsid w:val="00BD5A18"/>
    <w:rsid w:val="00BD5F71"/>
    <w:rsid w:val="00BD5F74"/>
    <w:rsid w:val="00BD6CEE"/>
    <w:rsid w:val="00BE1924"/>
    <w:rsid w:val="00BE1F04"/>
    <w:rsid w:val="00BE1F9F"/>
    <w:rsid w:val="00BE4512"/>
    <w:rsid w:val="00BF05FF"/>
    <w:rsid w:val="00BF0AD1"/>
    <w:rsid w:val="00BF0F6A"/>
    <w:rsid w:val="00BF165A"/>
    <w:rsid w:val="00BF1F1A"/>
    <w:rsid w:val="00BF3CCB"/>
    <w:rsid w:val="00BF7CE1"/>
    <w:rsid w:val="00BF7E73"/>
    <w:rsid w:val="00C02DB9"/>
    <w:rsid w:val="00C03AD9"/>
    <w:rsid w:val="00C05081"/>
    <w:rsid w:val="00C05F8B"/>
    <w:rsid w:val="00C06129"/>
    <w:rsid w:val="00C07A88"/>
    <w:rsid w:val="00C07BAF"/>
    <w:rsid w:val="00C107D4"/>
    <w:rsid w:val="00C10EE0"/>
    <w:rsid w:val="00C115C4"/>
    <w:rsid w:val="00C12556"/>
    <w:rsid w:val="00C16FDF"/>
    <w:rsid w:val="00C17B4A"/>
    <w:rsid w:val="00C20C19"/>
    <w:rsid w:val="00C20EFE"/>
    <w:rsid w:val="00C251B7"/>
    <w:rsid w:val="00C258F8"/>
    <w:rsid w:val="00C25EAB"/>
    <w:rsid w:val="00C25FE5"/>
    <w:rsid w:val="00C271DF"/>
    <w:rsid w:val="00C3196E"/>
    <w:rsid w:val="00C32E57"/>
    <w:rsid w:val="00C347F3"/>
    <w:rsid w:val="00C355FA"/>
    <w:rsid w:val="00C379B4"/>
    <w:rsid w:val="00C41BA8"/>
    <w:rsid w:val="00C43579"/>
    <w:rsid w:val="00C46B4E"/>
    <w:rsid w:val="00C47B3F"/>
    <w:rsid w:val="00C47C62"/>
    <w:rsid w:val="00C529DE"/>
    <w:rsid w:val="00C53703"/>
    <w:rsid w:val="00C53D89"/>
    <w:rsid w:val="00C54482"/>
    <w:rsid w:val="00C55C1F"/>
    <w:rsid w:val="00C60087"/>
    <w:rsid w:val="00C6170A"/>
    <w:rsid w:val="00C62F6A"/>
    <w:rsid w:val="00C633B1"/>
    <w:rsid w:val="00C63D6F"/>
    <w:rsid w:val="00C63FCD"/>
    <w:rsid w:val="00C6444F"/>
    <w:rsid w:val="00C702EE"/>
    <w:rsid w:val="00C70C33"/>
    <w:rsid w:val="00C73ED8"/>
    <w:rsid w:val="00C74312"/>
    <w:rsid w:val="00C74702"/>
    <w:rsid w:val="00C754CF"/>
    <w:rsid w:val="00C7562B"/>
    <w:rsid w:val="00C804C9"/>
    <w:rsid w:val="00C806A8"/>
    <w:rsid w:val="00C80AD9"/>
    <w:rsid w:val="00C8139D"/>
    <w:rsid w:val="00C822F3"/>
    <w:rsid w:val="00C82481"/>
    <w:rsid w:val="00C83962"/>
    <w:rsid w:val="00C84579"/>
    <w:rsid w:val="00C8608C"/>
    <w:rsid w:val="00C8668E"/>
    <w:rsid w:val="00C86EB8"/>
    <w:rsid w:val="00C87A58"/>
    <w:rsid w:val="00C87AAF"/>
    <w:rsid w:val="00C90E66"/>
    <w:rsid w:val="00C91C72"/>
    <w:rsid w:val="00C92568"/>
    <w:rsid w:val="00C9295F"/>
    <w:rsid w:val="00C9346F"/>
    <w:rsid w:val="00C9423A"/>
    <w:rsid w:val="00C94DFC"/>
    <w:rsid w:val="00C966B0"/>
    <w:rsid w:val="00C967C2"/>
    <w:rsid w:val="00C96A62"/>
    <w:rsid w:val="00CA06BF"/>
    <w:rsid w:val="00CA1A4C"/>
    <w:rsid w:val="00CA2E7E"/>
    <w:rsid w:val="00CA45ED"/>
    <w:rsid w:val="00CA47DE"/>
    <w:rsid w:val="00CA630B"/>
    <w:rsid w:val="00CA7019"/>
    <w:rsid w:val="00CA70B4"/>
    <w:rsid w:val="00CB0941"/>
    <w:rsid w:val="00CB0AC2"/>
    <w:rsid w:val="00CB1584"/>
    <w:rsid w:val="00CB39E1"/>
    <w:rsid w:val="00CB79A8"/>
    <w:rsid w:val="00CB7B1C"/>
    <w:rsid w:val="00CC3761"/>
    <w:rsid w:val="00CC4250"/>
    <w:rsid w:val="00CC469C"/>
    <w:rsid w:val="00CC4826"/>
    <w:rsid w:val="00CC5598"/>
    <w:rsid w:val="00CC6D1D"/>
    <w:rsid w:val="00CD3B3B"/>
    <w:rsid w:val="00CD4977"/>
    <w:rsid w:val="00CD5611"/>
    <w:rsid w:val="00CD6363"/>
    <w:rsid w:val="00CE14C3"/>
    <w:rsid w:val="00CE16C6"/>
    <w:rsid w:val="00CE173A"/>
    <w:rsid w:val="00CE1905"/>
    <w:rsid w:val="00CE252B"/>
    <w:rsid w:val="00CE4738"/>
    <w:rsid w:val="00CE47C8"/>
    <w:rsid w:val="00CE5A2B"/>
    <w:rsid w:val="00CF050E"/>
    <w:rsid w:val="00CF1D5C"/>
    <w:rsid w:val="00CF1D61"/>
    <w:rsid w:val="00CF1E3E"/>
    <w:rsid w:val="00CF274B"/>
    <w:rsid w:val="00CF31A1"/>
    <w:rsid w:val="00CF4C38"/>
    <w:rsid w:val="00CF50B0"/>
    <w:rsid w:val="00CF5CA5"/>
    <w:rsid w:val="00CF6C83"/>
    <w:rsid w:val="00CF6E9B"/>
    <w:rsid w:val="00CF717C"/>
    <w:rsid w:val="00CF7E64"/>
    <w:rsid w:val="00D00F82"/>
    <w:rsid w:val="00D032CD"/>
    <w:rsid w:val="00D05348"/>
    <w:rsid w:val="00D0633F"/>
    <w:rsid w:val="00D06B9D"/>
    <w:rsid w:val="00D06DFB"/>
    <w:rsid w:val="00D07973"/>
    <w:rsid w:val="00D10931"/>
    <w:rsid w:val="00D10B67"/>
    <w:rsid w:val="00D1107D"/>
    <w:rsid w:val="00D13C60"/>
    <w:rsid w:val="00D1415C"/>
    <w:rsid w:val="00D14D12"/>
    <w:rsid w:val="00D15159"/>
    <w:rsid w:val="00D151BE"/>
    <w:rsid w:val="00D16344"/>
    <w:rsid w:val="00D2052F"/>
    <w:rsid w:val="00D209E6"/>
    <w:rsid w:val="00D20C2D"/>
    <w:rsid w:val="00D213AA"/>
    <w:rsid w:val="00D2226B"/>
    <w:rsid w:val="00D22ADF"/>
    <w:rsid w:val="00D23148"/>
    <w:rsid w:val="00D25786"/>
    <w:rsid w:val="00D25CBA"/>
    <w:rsid w:val="00D27EE2"/>
    <w:rsid w:val="00D318E5"/>
    <w:rsid w:val="00D31C48"/>
    <w:rsid w:val="00D3204D"/>
    <w:rsid w:val="00D32E24"/>
    <w:rsid w:val="00D344D5"/>
    <w:rsid w:val="00D3516B"/>
    <w:rsid w:val="00D36E35"/>
    <w:rsid w:val="00D37A83"/>
    <w:rsid w:val="00D37C04"/>
    <w:rsid w:val="00D37D4B"/>
    <w:rsid w:val="00D4047D"/>
    <w:rsid w:val="00D43419"/>
    <w:rsid w:val="00D43482"/>
    <w:rsid w:val="00D444C2"/>
    <w:rsid w:val="00D44B57"/>
    <w:rsid w:val="00D44FE2"/>
    <w:rsid w:val="00D45BE4"/>
    <w:rsid w:val="00D46E49"/>
    <w:rsid w:val="00D5103D"/>
    <w:rsid w:val="00D5201E"/>
    <w:rsid w:val="00D5456A"/>
    <w:rsid w:val="00D54B09"/>
    <w:rsid w:val="00D55D25"/>
    <w:rsid w:val="00D578CE"/>
    <w:rsid w:val="00D61930"/>
    <w:rsid w:val="00D6258B"/>
    <w:rsid w:val="00D6402E"/>
    <w:rsid w:val="00D64814"/>
    <w:rsid w:val="00D648FE"/>
    <w:rsid w:val="00D64C84"/>
    <w:rsid w:val="00D64E95"/>
    <w:rsid w:val="00D66A76"/>
    <w:rsid w:val="00D66BA8"/>
    <w:rsid w:val="00D67111"/>
    <w:rsid w:val="00D67317"/>
    <w:rsid w:val="00D706CE"/>
    <w:rsid w:val="00D72048"/>
    <w:rsid w:val="00D73435"/>
    <w:rsid w:val="00D74306"/>
    <w:rsid w:val="00D7453C"/>
    <w:rsid w:val="00D7669C"/>
    <w:rsid w:val="00D76817"/>
    <w:rsid w:val="00D77576"/>
    <w:rsid w:val="00D775FB"/>
    <w:rsid w:val="00D77796"/>
    <w:rsid w:val="00D77CA4"/>
    <w:rsid w:val="00D81330"/>
    <w:rsid w:val="00D82B77"/>
    <w:rsid w:val="00D83932"/>
    <w:rsid w:val="00D84F35"/>
    <w:rsid w:val="00D85976"/>
    <w:rsid w:val="00D87384"/>
    <w:rsid w:val="00D87FA4"/>
    <w:rsid w:val="00D91B63"/>
    <w:rsid w:val="00D9480D"/>
    <w:rsid w:val="00D95E5F"/>
    <w:rsid w:val="00D976DA"/>
    <w:rsid w:val="00D97B15"/>
    <w:rsid w:val="00DA1F44"/>
    <w:rsid w:val="00DA233C"/>
    <w:rsid w:val="00DA25D5"/>
    <w:rsid w:val="00DA317B"/>
    <w:rsid w:val="00DA361B"/>
    <w:rsid w:val="00DA3A15"/>
    <w:rsid w:val="00DA4D74"/>
    <w:rsid w:val="00DA6FC0"/>
    <w:rsid w:val="00DA76E2"/>
    <w:rsid w:val="00DA7C10"/>
    <w:rsid w:val="00DB15EB"/>
    <w:rsid w:val="00DB190C"/>
    <w:rsid w:val="00DB39D7"/>
    <w:rsid w:val="00DB4476"/>
    <w:rsid w:val="00DB5A1B"/>
    <w:rsid w:val="00DB5E1F"/>
    <w:rsid w:val="00DB702A"/>
    <w:rsid w:val="00DB79C6"/>
    <w:rsid w:val="00DB7FA7"/>
    <w:rsid w:val="00DC004D"/>
    <w:rsid w:val="00DC1528"/>
    <w:rsid w:val="00DC2C07"/>
    <w:rsid w:val="00DC3FBE"/>
    <w:rsid w:val="00DC45D3"/>
    <w:rsid w:val="00DC76AB"/>
    <w:rsid w:val="00DD0FD7"/>
    <w:rsid w:val="00DD1C8E"/>
    <w:rsid w:val="00DD3041"/>
    <w:rsid w:val="00DD6DBB"/>
    <w:rsid w:val="00DD71C9"/>
    <w:rsid w:val="00DE1C97"/>
    <w:rsid w:val="00DE204D"/>
    <w:rsid w:val="00DE2436"/>
    <w:rsid w:val="00DE3C6B"/>
    <w:rsid w:val="00DE3DC0"/>
    <w:rsid w:val="00DE3FA9"/>
    <w:rsid w:val="00DE5747"/>
    <w:rsid w:val="00DE5CB7"/>
    <w:rsid w:val="00DF3241"/>
    <w:rsid w:val="00DF353C"/>
    <w:rsid w:val="00DF3B70"/>
    <w:rsid w:val="00DF5644"/>
    <w:rsid w:val="00E00588"/>
    <w:rsid w:val="00E014FA"/>
    <w:rsid w:val="00E0156E"/>
    <w:rsid w:val="00E03154"/>
    <w:rsid w:val="00E035B1"/>
    <w:rsid w:val="00E05FD4"/>
    <w:rsid w:val="00E074F2"/>
    <w:rsid w:val="00E1020C"/>
    <w:rsid w:val="00E10E3C"/>
    <w:rsid w:val="00E110CB"/>
    <w:rsid w:val="00E110CC"/>
    <w:rsid w:val="00E1443B"/>
    <w:rsid w:val="00E144C9"/>
    <w:rsid w:val="00E145A2"/>
    <w:rsid w:val="00E16C1D"/>
    <w:rsid w:val="00E20190"/>
    <w:rsid w:val="00E22D98"/>
    <w:rsid w:val="00E24920"/>
    <w:rsid w:val="00E262B3"/>
    <w:rsid w:val="00E266F8"/>
    <w:rsid w:val="00E27FE3"/>
    <w:rsid w:val="00E33E6B"/>
    <w:rsid w:val="00E347E6"/>
    <w:rsid w:val="00E34AF5"/>
    <w:rsid w:val="00E353C2"/>
    <w:rsid w:val="00E36A97"/>
    <w:rsid w:val="00E373D5"/>
    <w:rsid w:val="00E418A0"/>
    <w:rsid w:val="00E4240A"/>
    <w:rsid w:val="00E43651"/>
    <w:rsid w:val="00E44C1F"/>
    <w:rsid w:val="00E475B4"/>
    <w:rsid w:val="00E513CD"/>
    <w:rsid w:val="00E51BF0"/>
    <w:rsid w:val="00E52EA1"/>
    <w:rsid w:val="00E53016"/>
    <w:rsid w:val="00E533A9"/>
    <w:rsid w:val="00E546A1"/>
    <w:rsid w:val="00E54CC1"/>
    <w:rsid w:val="00E54F21"/>
    <w:rsid w:val="00E55261"/>
    <w:rsid w:val="00E554C7"/>
    <w:rsid w:val="00E55964"/>
    <w:rsid w:val="00E60D0D"/>
    <w:rsid w:val="00E61AEE"/>
    <w:rsid w:val="00E627AE"/>
    <w:rsid w:val="00E64209"/>
    <w:rsid w:val="00E65147"/>
    <w:rsid w:val="00E65F50"/>
    <w:rsid w:val="00E6651A"/>
    <w:rsid w:val="00E66717"/>
    <w:rsid w:val="00E66D1B"/>
    <w:rsid w:val="00E70713"/>
    <w:rsid w:val="00E71026"/>
    <w:rsid w:val="00E71ABF"/>
    <w:rsid w:val="00E728CF"/>
    <w:rsid w:val="00E72923"/>
    <w:rsid w:val="00E749D3"/>
    <w:rsid w:val="00E753E6"/>
    <w:rsid w:val="00E775FA"/>
    <w:rsid w:val="00E81506"/>
    <w:rsid w:val="00E81BA8"/>
    <w:rsid w:val="00E83E50"/>
    <w:rsid w:val="00E8628F"/>
    <w:rsid w:val="00E8753D"/>
    <w:rsid w:val="00E876E5"/>
    <w:rsid w:val="00E91141"/>
    <w:rsid w:val="00E91482"/>
    <w:rsid w:val="00E91E43"/>
    <w:rsid w:val="00E92513"/>
    <w:rsid w:val="00E950F0"/>
    <w:rsid w:val="00E96302"/>
    <w:rsid w:val="00E96906"/>
    <w:rsid w:val="00EA0887"/>
    <w:rsid w:val="00EA0CE2"/>
    <w:rsid w:val="00EA2C36"/>
    <w:rsid w:val="00EA2C73"/>
    <w:rsid w:val="00EA3FE6"/>
    <w:rsid w:val="00EA4970"/>
    <w:rsid w:val="00EA6684"/>
    <w:rsid w:val="00EA6B51"/>
    <w:rsid w:val="00EA7F38"/>
    <w:rsid w:val="00EB0C5F"/>
    <w:rsid w:val="00EB0DCE"/>
    <w:rsid w:val="00EB148F"/>
    <w:rsid w:val="00EB183A"/>
    <w:rsid w:val="00EB362C"/>
    <w:rsid w:val="00EB670F"/>
    <w:rsid w:val="00EB6DF1"/>
    <w:rsid w:val="00EC05B9"/>
    <w:rsid w:val="00EC086D"/>
    <w:rsid w:val="00EC0C8D"/>
    <w:rsid w:val="00EC28DA"/>
    <w:rsid w:val="00EC2F1E"/>
    <w:rsid w:val="00EC364B"/>
    <w:rsid w:val="00EC429F"/>
    <w:rsid w:val="00EC44E2"/>
    <w:rsid w:val="00EC4787"/>
    <w:rsid w:val="00EC5BF9"/>
    <w:rsid w:val="00EC637A"/>
    <w:rsid w:val="00EC6C91"/>
    <w:rsid w:val="00ED0539"/>
    <w:rsid w:val="00ED0996"/>
    <w:rsid w:val="00ED2035"/>
    <w:rsid w:val="00ED230D"/>
    <w:rsid w:val="00ED3AFB"/>
    <w:rsid w:val="00ED6DBD"/>
    <w:rsid w:val="00EE02E4"/>
    <w:rsid w:val="00EE04AD"/>
    <w:rsid w:val="00EE1817"/>
    <w:rsid w:val="00EE2836"/>
    <w:rsid w:val="00EE63CE"/>
    <w:rsid w:val="00EE6D1F"/>
    <w:rsid w:val="00EE6F09"/>
    <w:rsid w:val="00EE793E"/>
    <w:rsid w:val="00EF0CCD"/>
    <w:rsid w:val="00EF22F5"/>
    <w:rsid w:val="00EF37B2"/>
    <w:rsid w:val="00EF3BBC"/>
    <w:rsid w:val="00EF720D"/>
    <w:rsid w:val="00F011F2"/>
    <w:rsid w:val="00F01612"/>
    <w:rsid w:val="00F0172A"/>
    <w:rsid w:val="00F024B2"/>
    <w:rsid w:val="00F045E1"/>
    <w:rsid w:val="00F07D8B"/>
    <w:rsid w:val="00F10609"/>
    <w:rsid w:val="00F115D3"/>
    <w:rsid w:val="00F11A28"/>
    <w:rsid w:val="00F12005"/>
    <w:rsid w:val="00F125A6"/>
    <w:rsid w:val="00F127A0"/>
    <w:rsid w:val="00F12B2A"/>
    <w:rsid w:val="00F134F5"/>
    <w:rsid w:val="00F14740"/>
    <w:rsid w:val="00F15324"/>
    <w:rsid w:val="00F15814"/>
    <w:rsid w:val="00F15F9B"/>
    <w:rsid w:val="00F16F16"/>
    <w:rsid w:val="00F178ED"/>
    <w:rsid w:val="00F178EF"/>
    <w:rsid w:val="00F204C4"/>
    <w:rsid w:val="00F20E55"/>
    <w:rsid w:val="00F21EA3"/>
    <w:rsid w:val="00F23520"/>
    <w:rsid w:val="00F24E0A"/>
    <w:rsid w:val="00F2725D"/>
    <w:rsid w:val="00F3004B"/>
    <w:rsid w:val="00F306A0"/>
    <w:rsid w:val="00F3223A"/>
    <w:rsid w:val="00F3273C"/>
    <w:rsid w:val="00F34727"/>
    <w:rsid w:val="00F3484A"/>
    <w:rsid w:val="00F3622B"/>
    <w:rsid w:val="00F36CBA"/>
    <w:rsid w:val="00F37353"/>
    <w:rsid w:val="00F4079B"/>
    <w:rsid w:val="00F42794"/>
    <w:rsid w:val="00F42D23"/>
    <w:rsid w:val="00F431A6"/>
    <w:rsid w:val="00F45740"/>
    <w:rsid w:val="00F4606B"/>
    <w:rsid w:val="00F47B85"/>
    <w:rsid w:val="00F50F92"/>
    <w:rsid w:val="00F5451E"/>
    <w:rsid w:val="00F54971"/>
    <w:rsid w:val="00F54B57"/>
    <w:rsid w:val="00F54BDD"/>
    <w:rsid w:val="00F5550A"/>
    <w:rsid w:val="00F5645C"/>
    <w:rsid w:val="00F60581"/>
    <w:rsid w:val="00F63713"/>
    <w:rsid w:val="00F6733B"/>
    <w:rsid w:val="00F73126"/>
    <w:rsid w:val="00F73848"/>
    <w:rsid w:val="00F73D4A"/>
    <w:rsid w:val="00F76209"/>
    <w:rsid w:val="00F7641F"/>
    <w:rsid w:val="00F77306"/>
    <w:rsid w:val="00F77737"/>
    <w:rsid w:val="00F77E1D"/>
    <w:rsid w:val="00F80F45"/>
    <w:rsid w:val="00F82845"/>
    <w:rsid w:val="00F8466C"/>
    <w:rsid w:val="00F87B8F"/>
    <w:rsid w:val="00F9564B"/>
    <w:rsid w:val="00FA0295"/>
    <w:rsid w:val="00FA0DE6"/>
    <w:rsid w:val="00FA20D8"/>
    <w:rsid w:val="00FA34A2"/>
    <w:rsid w:val="00FA56E3"/>
    <w:rsid w:val="00FA5CB3"/>
    <w:rsid w:val="00FA6B3D"/>
    <w:rsid w:val="00FA6C86"/>
    <w:rsid w:val="00FA7E69"/>
    <w:rsid w:val="00FB1358"/>
    <w:rsid w:val="00FB1C8A"/>
    <w:rsid w:val="00FB256B"/>
    <w:rsid w:val="00FB41B1"/>
    <w:rsid w:val="00FB46B3"/>
    <w:rsid w:val="00FB4A31"/>
    <w:rsid w:val="00FB56DC"/>
    <w:rsid w:val="00FB6215"/>
    <w:rsid w:val="00FB6564"/>
    <w:rsid w:val="00FB7FC4"/>
    <w:rsid w:val="00FC3E19"/>
    <w:rsid w:val="00FC4A9F"/>
    <w:rsid w:val="00FC5A2C"/>
    <w:rsid w:val="00FC62E9"/>
    <w:rsid w:val="00FC71BB"/>
    <w:rsid w:val="00FC761B"/>
    <w:rsid w:val="00FD1BCC"/>
    <w:rsid w:val="00FD1E43"/>
    <w:rsid w:val="00FD2620"/>
    <w:rsid w:val="00FD6D45"/>
    <w:rsid w:val="00FE31B1"/>
    <w:rsid w:val="00FE3977"/>
    <w:rsid w:val="00FE50D4"/>
    <w:rsid w:val="00FE6219"/>
    <w:rsid w:val="00FE7938"/>
    <w:rsid w:val="00FE7FFE"/>
    <w:rsid w:val="00FF2D4B"/>
    <w:rsid w:val="00FF39B8"/>
    <w:rsid w:val="00FF3C2B"/>
    <w:rsid w:val="00FF4C03"/>
    <w:rsid w:val="00FF5A07"/>
    <w:rsid w:val="00FF691A"/>
    <w:rsid w:val="00FF71FE"/>
    <w:rsid w:val="4C5CB4F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BF34921"/>
  <w15:docId w15:val="{0BD78F4C-9C62-4816-BADA-692AFDA6F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411C0"/>
    <w:pPr>
      <w:spacing w:after="200"/>
      <w:jc w:val="both"/>
    </w:pPr>
    <w:rPr>
      <w:rFonts w:ascii="Times" w:hAnsi="Times"/>
      <w:sz w:val="24"/>
    </w:rPr>
  </w:style>
  <w:style w:type="paragraph" w:styleId="5">
    <w:name w:val="heading 5"/>
    <w:basedOn w:val="a"/>
    <w:next w:val="a"/>
    <w:link w:val="5Char"/>
    <w:uiPriority w:val="9"/>
    <w:semiHidden/>
    <w:unhideWhenUsed/>
    <w:qFormat/>
    <w:rsid w:val="009A017A"/>
    <w:pPr>
      <w:keepNext/>
      <w:keepLines/>
      <w:widowControl w:val="0"/>
      <w:wordWrap w:val="0"/>
      <w:autoSpaceDE w:val="0"/>
      <w:autoSpaceDN w:val="0"/>
      <w:spacing w:before="80" w:after="40"/>
      <w:ind w:leftChars="100" w:left="100"/>
      <w:jc w:val="left"/>
      <w:outlineLvl w:val="4"/>
    </w:pPr>
    <w:rPr>
      <w:rFonts w:asciiTheme="majorHAnsi" w:eastAsiaTheme="majorEastAsia" w:hAnsiTheme="majorHAnsi" w:cstheme="majorBidi"/>
      <w:color w:val="000000" w:themeColor="text1"/>
      <w:kern w:val="2"/>
      <w:sz w:val="22"/>
      <w:szCs w:val="24"/>
      <w:lang w:eastAsia="ko-KR"/>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paragraph" w:styleId="a4">
    <w:name w:val="Body Text"/>
    <w:basedOn w:val="a"/>
    <w:pPr>
      <w:jc w:val="center"/>
    </w:pPr>
    <w:rPr>
      <w:b/>
      <w:sz w:val="40"/>
    </w:rPr>
  </w:style>
  <w:style w:type="paragraph" w:styleId="a5">
    <w:name w:val="footnote text"/>
    <w:basedOn w:val="a"/>
    <w:next w:val="TFReferencesSection"/>
    <w:semiHidden/>
  </w:style>
  <w:style w:type="paragraph" w:customStyle="1" w:styleId="TFReferencesSection">
    <w:name w:val="TF_References_Section"/>
    <w:basedOn w:val="a"/>
    <w:pPr>
      <w:spacing w:line="480" w:lineRule="auto"/>
      <w:ind w:firstLine="187"/>
    </w:pPr>
  </w:style>
  <w:style w:type="paragraph" w:customStyle="1" w:styleId="TAMainText">
    <w:name w:val="TA_Main_Text"/>
    <w:basedOn w:val="a"/>
    <w:link w:val="TAMainTextChar"/>
    <w:pPr>
      <w:spacing w:after="0" w:line="480" w:lineRule="auto"/>
      <w:ind w:firstLine="202"/>
    </w:pPr>
  </w:style>
  <w:style w:type="paragraph" w:customStyle="1" w:styleId="BATitle">
    <w:name w:val="BA_Title"/>
    <w:basedOn w:val="a"/>
    <w:next w:val="BBAuthorName"/>
    <w:pPr>
      <w:spacing w:before="720" w:after="360" w:line="480" w:lineRule="auto"/>
      <w:jc w:val="center"/>
    </w:pPr>
    <w:rPr>
      <w:rFonts w:ascii="Times New Roman" w:hAnsi="Times New Roman"/>
      <w:sz w:val="44"/>
    </w:rPr>
  </w:style>
  <w:style w:type="paragraph" w:customStyle="1" w:styleId="BBAuthorName">
    <w:name w:val="BB_Author_Name"/>
    <w:basedOn w:val="a"/>
    <w:next w:val="BCAuthorAddress"/>
    <w:pPr>
      <w:spacing w:after="240" w:line="480" w:lineRule="auto"/>
      <w:jc w:val="center"/>
    </w:pPr>
    <w:rPr>
      <w:i/>
    </w:rPr>
  </w:style>
  <w:style w:type="paragraph" w:customStyle="1" w:styleId="BCAuthorAddress">
    <w:name w:val="BC_Author_Address"/>
    <w:basedOn w:val="a"/>
    <w:next w:val="BIEmailAddress"/>
    <w:pPr>
      <w:spacing w:after="240" w:line="480" w:lineRule="auto"/>
      <w:jc w:val="center"/>
    </w:pPr>
  </w:style>
  <w:style w:type="paragraph" w:customStyle="1" w:styleId="BIEmailAddress">
    <w:name w:val="BI_Email_Address"/>
    <w:basedOn w:val="a"/>
    <w:next w:val="AIReceivedDate"/>
    <w:pPr>
      <w:spacing w:line="480" w:lineRule="auto"/>
    </w:pPr>
  </w:style>
  <w:style w:type="paragraph" w:customStyle="1" w:styleId="AIReceivedDate">
    <w:name w:val="AI_Received_Date"/>
    <w:basedOn w:val="a"/>
    <w:next w:val="BDAbstract"/>
    <w:pPr>
      <w:spacing w:after="240" w:line="480" w:lineRule="auto"/>
    </w:pPr>
    <w:rPr>
      <w:b/>
    </w:rPr>
  </w:style>
  <w:style w:type="paragraph" w:customStyle="1" w:styleId="BDAbstract">
    <w:name w:val="BD_Abstract"/>
    <w:basedOn w:val="a"/>
    <w:next w:val="TAMainText"/>
    <w:pPr>
      <w:spacing w:before="360" w:after="360" w:line="480" w:lineRule="auto"/>
    </w:pPr>
  </w:style>
  <w:style w:type="paragraph" w:customStyle="1" w:styleId="TDAcknowledgments">
    <w:name w:val="TD_Acknowledgments"/>
    <w:basedOn w:val="a"/>
    <w:next w:val="a"/>
    <w:pPr>
      <w:spacing w:before="200" w:line="480" w:lineRule="auto"/>
      <w:ind w:firstLine="202"/>
    </w:pPr>
  </w:style>
  <w:style w:type="paragraph" w:customStyle="1" w:styleId="TESupportingInformation">
    <w:name w:val="TE_Supporting_Information"/>
    <w:basedOn w:val="a"/>
    <w:next w:val="a"/>
    <w:pPr>
      <w:spacing w:line="480" w:lineRule="auto"/>
      <w:ind w:firstLine="187"/>
    </w:pPr>
  </w:style>
  <w:style w:type="paragraph" w:customStyle="1" w:styleId="VCSchemeTitle">
    <w:name w:val="VC_Scheme_Title"/>
    <w:basedOn w:val="a"/>
    <w:next w:val="a"/>
    <w:pPr>
      <w:spacing w:line="480" w:lineRule="auto"/>
    </w:pPr>
  </w:style>
  <w:style w:type="paragraph" w:customStyle="1" w:styleId="VDTableTitle">
    <w:name w:val="VD_Table_Title"/>
    <w:basedOn w:val="a"/>
    <w:next w:val="a"/>
    <w:pPr>
      <w:spacing w:line="480" w:lineRule="auto"/>
    </w:pPr>
  </w:style>
  <w:style w:type="paragraph" w:customStyle="1" w:styleId="VAFigureCaption">
    <w:name w:val="VA_Figure_Caption"/>
    <w:basedOn w:val="a"/>
    <w:next w:val="a"/>
    <w:pPr>
      <w:spacing w:line="480" w:lineRule="auto"/>
    </w:pPr>
  </w:style>
  <w:style w:type="paragraph" w:customStyle="1" w:styleId="VBChartTitle">
    <w:name w:val="VB_Chart_Title"/>
    <w:basedOn w:val="a"/>
    <w:next w:val="a"/>
    <w:pPr>
      <w:spacing w:line="480" w:lineRule="auto"/>
    </w:pPr>
  </w:style>
  <w:style w:type="paragraph" w:customStyle="1" w:styleId="FETableFootnote">
    <w:name w:val="FE_Table_Footnote"/>
    <w:basedOn w:val="a"/>
    <w:next w:val="a"/>
    <w:pPr>
      <w:ind w:firstLine="187"/>
    </w:pPr>
  </w:style>
  <w:style w:type="paragraph" w:customStyle="1" w:styleId="FCChartFootnote">
    <w:name w:val="FC_Chart_Footnote"/>
    <w:basedOn w:val="a"/>
    <w:next w:val="a"/>
    <w:pPr>
      <w:ind w:firstLine="187"/>
    </w:pPr>
  </w:style>
  <w:style w:type="paragraph" w:customStyle="1" w:styleId="FDSchemeFootnote">
    <w:name w:val="FD_Scheme_Footnote"/>
    <w:basedOn w:val="a"/>
    <w:next w:val="a"/>
    <w:pPr>
      <w:ind w:firstLine="187"/>
    </w:pPr>
  </w:style>
  <w:style w:type="paragraph" w:customStyle="1" w:styleId="TCTableBody">
    <w:name w:val="TC_Table_Body"/>
    <w:basedOn w:val="a"/>
  </w:style>
  <w:style w:type="paragraph" w:customStyle="1" w:styleId="AFTitleRunningHead">
    <w:name w:val="AF_Title_Running_Head"/>
    <w:basedOn w:val="a"/>
    <w:next w:val="TAMainText"/>
    <w:pPr>
      <w:spacing w:line="480" w:lineRule="auto"/>
    </w:pPr>
  </w:style>
  <w:style w:type="paragraph" w:customStyle="1" w:styleId="BEAuthorBiography">
    <w:name w:val="BE_Author_Biography"/>
    <w:basedOn w:val="a"/>
    <w:pPr>
      <w:spacing w:line="480" w:lineRule="auto"/>
    </w:pPr>
  </w:style>
  <w:style w:type="paragraph" w:customStyle="1" w:styleId="FACorrespondingAuthorFootnote">
    <w:name w:val="FA_Corresponding_Author_Footnote"/>
    <w:basedOn w:val="a"/>
    <w:next w:val="TAMainText"/>
    <w:pPr>
      <w:spacing w:line="480" w:lineRule="auto"/>
    </w:pPr>
  </w:style>
  <w:style w:type="paragraph" w:customStyle="1" w:styleId="SNSynopsisTOC">
    <w:name w:val="SN_Synopsis_TOC"/>
    <w:basedOn w:val="a"/>
    <w:pPr>
      <w:spacing w:line="480" w:lineRule="auto"/>
    </w:pPr>
  </w:style>
  <w:style w:type="character" w:styleId="a6">
    <w:name w:val="Hyperlink"/>
    <w:rPr>
      <w:color w:val="0000FF"/>
      <w:u w:val="single"/>
    </w:rPr>
  </w:style>
  <w:style w:type="paragraph" w:styleId="a7">
    <w:name w:val="footer"/>
    <w:basedOn w:val="a"/>
    <w:pPr>
      <w:tabs>
        <w:tab w:val="center" w:pos="4320"/>
        <w:tab w:val="right" w:pos="8640"/>
      </w:tabs>
    </w:pPr>
  </w:style>
  <w:style w:type="paragraph" w:customStyle="1" w:styleId="BGKeywords">
    <w:name w:val="BG_Keywords"/>
    <w:basedOn w:val="a"/>
    <w:pPr>
      <w:spacing w:line="480" w:lineRule="auto"/>
    </w:pPr>
  </w:style>
  <w:style w:type="paragraph" w:customStyle="1" w:styleId="BHBriefs">
    <w:name w:val="BH_Briefs"/>
    <w:basedOn w:val="a"/>
    <w:pPr>
      <w:spacing w:line="480" w:lineRule="auto"/>
    </w:pPr>
  </w:style>
  <w:style w:type="character" w:styleId="a8">
    <w:name w:val="page number"/>
    <w:basedOn w:val="a0"/>
  </w:style>
  <w:style w:type="paragraph" w:styleId="a9">
    <w:name w:val="Balloon Text"/>
    <w:basedOn w:val="a"/>
    <w:semiHidden/>
    <w:rsid w:val="00E96302"/>
    <w:rPr>
      <w:rFonts w:ascii="Tahoma" w:hAnsi="Tahoma" w:cs="Tahoma"/>
      <w:sz w:val="16"/>
      <w:szCs w:val="16"/>
    </w:rPr>
  </w:style>
  <w:style w:type="paragraph" w:customStyle="1" w:styleId="StyleFACorrespondingAuthorFootnote7pt">
    <w:name w:val="Style FA_Corresponding_Author_Footnote + 7 pt"/>
    <w:basedOn w:val="a"/>
    <w:next w:val="BGKeywords"/>
    <w:link w:val="StyleFACorrespondingAuthorFootnote7ptChar"/>
    <w:autoRedefine/>
    <w:rsid w:val="00917D76"/>
    <w:pPr>
      <w:spacing w:after="240" w:line="480" w:lineRule="auto"/>
      <w:jc w:val="left"/>
    </w:pPr>
    <w:rPr>
      <w:rFonts w:ascii="Times New Roman" w:hAnsi="Times New Roman"/>
      <w:lang w:eastAsia="ko-KR"/>
    </w:rPr>
  </w:style>
  <w:style w:type="character" w:customStyle="1" w:styleId="StyleFACorrespondingAuthorFootnote7ptChar">
    <w:name w:val="Style FA_Corresponding_Author_Footnote + 7 pt Char"/>
    <w:link w:val="StyleFACorrespondingAuthorFootnote7pt"/>
    <w:rsid w:val="00917D76"/>
    <w:rPr>
      <w:rFonts w:ascii="Times New Roman" w:hAnsi="Times New Roman"/>
      <w:sz w:val="24"/>
      <w:lang w:eastAsia="ko-KR"/>
    </w:rPr>
  </w:style>
  <w:style w:type="paragraph" w:customStyle="1" w:styleId="FAAuthorInfoSubtitle">
    <w:name w:val="FA_Author_Info_Subtitle"/>
    <w:basedOn w:val="a"/>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aa">
    <w:name w:val="List Paragraph"/>
    <w:basedOn w:val="a"/>
    <w:uiPriority w:val="34"/>
    <w:qFormat/>
    <w:rsid w:val="000F7846"/>
    <w:pPr>
      <w:ind w:leftChars="400" w:left="800"/>
    </w:pPr>
  </w:style>
  <w:style w:type="paragraph" w:customStyle="1" w:styleId="EndNoteBibliographyTitle">
    <w:name w:val="EndNote Bibliography Title"/>
    <w:basedOn w:val="a"/>
    <w:link w:val="EndNoteBibliographyTitleChar"/>
    <w:rsid w:val="005508F4"/>
    <w:pPr>
      <w:spacing w:after="0"/>
      <w:jc w:val="center"/>
    </w:pPr>
    <w:rPr>
      <w:rFonts w:cs="Times"/>
      <w:noProof/>
    </w:rPr>
  </w:style>
  <w:style w:type="character" w:customStyle="1" w:styleId="TAMainTextChar">
    <w:name w:val="TA_Main_Text Char"/>
    <w:basedOn w:val="a0"/>
    <w:link w:val="TAMainText"/>
    <w:rsid w:val="005508F4"/>
    <w:rPr>
      <w:rFonts w:ascii="Times" w:hAnsi="Times"/>
      <w:sz w:val="24"/>
    </w:rPr>
  </w:style>
  <w:style w:type="character" w:customStyle="1" w:styleId="EndNoteBibliographyTitleChar">
    <w:name w:val="EndNote Bibliography Title Char"/>
    <w:basedOn w:val="TAMainTextChar"/>
    <w:link w:val="EndNoteBibliographyTitle"/>
    <w:rsid w:val="005508F4"/>
    <w:rPr>
      <w:rFonts w:ascii="Times" w:hAnsi="Times" w:cs="Times"/>
      <w:noProof/>
      <w:sz w:val="24"/>
    </w:rPr>
  </w:style>
  <w:style w:type="paragraph" w:customStyle="1" w:styleId="EndNoteBibliography">
    <w:name w:val="EndNote Bibliography"/>
    <w:basedOn w:val="a"/>
    <w:link w:val="EndNoteBibliographyChar"/>
    <w:rsid w:val="005508F4"/>
    <w:pPr>
      <w:jc w:val="left"/>
    </w:pPr>
    <w:rPr>
      <w:rFonts w:cs="Times"/>
      <w:noProof/>
    </w:rPr>
  </w:style>
  <w:style w:type="character" w:customStyle="1" w:styleId="EndNoteBibliographyChar">
    <w:name w:val="EndNote Bibliography Char"/>
    <w:basedOn w:val="TAMainTextChar"/>
    <w:link w:val="EndNoteBibliography"/>
    <w:rsid w:val="005508F4"/>
    <w:rPr>
      <w:rFonts w:ascii="Times" w:hAnsi="Times" w:cs="Times"/>
      <w:noProof/>
      <w:sz w:val="24"/>
    </w:rPr>
  </w:style>
  <w:style w:type="character" w:styleId="ab">
    <w:name w:val="Unresolved Mention"/>
    <w:basedOn w:val="a0"/>
    <w:uiPriority w:val="99"/>
    <w:semiHidden/>
    <w:unhideWhenUsed/>
    <w:rsid w:val="005508F4"/>
    <w:rPr>
      <w:color w:val="605E5C"/>
      <w:shd w:val="clear" w:color="auto" w:fill="E1DFDD"/>
    </w:rPr>
  </w:style>
  <w:style w:type="character" w:styleId="ac">
    <w:name w:val="annotation reference"/>
    <w:basedOn w:val="a0"/>
    <w:uiPriority w:val="99"/>
    <w:unhideWhenUsed/>
    <w:qFormat/>
    <w:rsid w:val="002A6117"/>
    <w:rPr>
      <w:sz w:val="18"/>
      <w:szCs w:val="18"/>
    </w:rPr>
  </w:style>
  <w:style w:type="paragraph" w:customStyle="1" w:styleId="RSCB06BHeadingSub-Section">
    <w:name w:val="RSC B06 B Heading (Sub-Section)"/>
    <w:link w:val="RSCB06BHeadingSub-SectionChar"/>
    <w:qFormat/>
    <w:rsid w:val="002A6117"/>
    <w:pPr>
      <w:spacing w:after="80" w:line="240" w:lineRule="exact"/>
    </w:pPr>
    <w:rPr>
      <w:rFonts w:asciiTheme="minorHAnsi" w:hAnsiTheme="minorHAnsi" w:cstheme="minorBidi"/>
      <w:b/>
      <w:sz w:val="18"/>
      <w:szCs w:val="22"/>
      <w:lang w:val="en-GB"/>
    </w:rPr>
  </w:style>
  <w:style w:type="character" w:customStyle="1" w:styleId="RSCB06BHeadingSub-SectionChar">
    <w:name w:val="RSC B06 B Heading (Sub-Section) Char"/>
    <w:basedOn w:val="a0"/>
    <w:link w:val="RSCB06BHeadingSub-Section"/>
    <w:rsid w:val="002A6117"/>
    <w:rPr>
      <w:rFonts w:asciiTheme="minorHAnsi" w:hAnsiTheme="minorHAnsi" w:cstheme="minorBidi"/>
      <w:b/>
      <w:sz w:val="18"/>
      <w:szCs w:val="22"/>
      <w:lang w:val="en-GB"/>
    </w:rPr>
  </w:style>
  <w:style w:type="paragraph" w:styleId="ad">
    <w:name w:val="annotation text"/>
    <w:basedOn w:val="a"/>
    <w:link w:val="Char"/>
    <w:uiPriority w:val="99"/>
    <w:rsid w:val="00651472"/>
    <w:pPr>
      <w:jc w:val="left"/>
    </w:pPr>
  </w:style>
  <w:style w:type="character" w:customStyle="1" w:styleId="Char">
    <w:name w:val="메모 텍스트 Char"/>
    <w:basedOn w:val="a0"/>
    <w:link w:val="ad"/>
    <w:uiPriority w:val="99"/>
    <w:rsid w:val="00651472"/>
    <w:rPr>
      <w:rFonts w:ascii="Times" w:hAnsi="Times"/>
      <w:sz w:val="24"/>
    </w:rPr>
  </w:style>
  <w:style w:type="paragraph" w:styleId="ae">
    <w:name w:val="annotation subject"/>
    <w:basedOn w:val="ad"/>
    <w:next w:val="ad"/>
    <w:link w:val="Char0"/>
    <w:rsid w:val="00651472"/>
    <w:rPr>
      <w:b/>
      <w:bCs/>
    </w:rPr>
  </w:style>
  <w:style w:type="character" w:customStyle="1" w:styleId="Char0">
    <w:name w:val="메모 주제 Char"/>
    <w:basedOn w:val="Char"/>
    <w:link w:val="ae"/>
    <w:rsid w:val="00651472"/>
    <w:rPr>
      <w:rFonts w:ascii="Times" w:hAnsi="Times"/>
      <w:b/>
      <w:bCs/>
      <w:sz w:val="24"/>
    </w:rPr>
  </w:style>
  <w:style w:type="paragraph" w:styleId="af">
    <w:name w:val="header"/>
    <w:basedOn w:val="a"/>
    <w:link w:val="Char1"/>
    <w:rsid w:val="00173240"/>
    <w:pPr>
      <w:tabs>
        <w:tab w:val="center" w:pos="4513"/>
        <w:tab w:val="right" w:pos="9026"/>
      </w:tabs>
      <w:snapToGrid w:val="0"/>
    </w:pPr>
  </w:style>
  <w:style w:type="character" w:customStyle="1" w:styleId="Char1">
    <w:name w:val="머리글 Char"/>
    <w:basedOn w:val="a0"/>
    <w:link w:val="af"/>
    <w:rsid w:val="00173240"/>
    <w:rPr>
      <w:rFonts w:ascii="Times" w:hAnsi="Times"/>
      <w:sz w:val="24"/>
    </w:rPr>
  </w:style>
  <w:style w:type="character" w:styleId="af0">
    <w:name w:val="line number"/>
    <w:basedOn w:val="a0"/>
    <w:rsid w:val="00274281"/>
  </w:style>
  <w:style w:type="paragraph" w:styleId="af1">
    <w:name w:val="caption"/>
    <w:basedOn w:val="a"/>
    <w:next w:val="a"/>
    <w:unhideWhenUsed/>
    <w:qFormat/>
    <w:rsid w:val="000C6629"/>
    <w:rPr>
      <w:b/>
      <w:bCs/>
      <w:sz w:val="20"/>
    </w:rPr>
  </w:style>
  <w:style w:type="paragraph" w:styleId="af2">
    <w:name w:val="Revision"/>
    <w:hidden/>
    <w:uiPriority w:val="99"/>
    <w:semiHidden/>
    <w:rsid w:val="00C25FE5"/>
    <w:rPr>
      <w:rFonts w:ascii="Times" w:hAnsi="Times"/>
      <w:sz w:val="24"/>
    </w:rPr>
  </w:style>
  <w:style w:type="character" w:customStyle="1" w:styleId="5Char">
    <w:name w:val="제목 5 Char"/>
    <w:basedOn w:val="a0"/>
    <w:link w:val="5"/>
    <w:uiPriority w:val="9"/>
    <w:semiHidden/>
    <w:rsid w:val="009A017A"/>
    <w:rPr>
      <w:rFonts w:asciiTheme="majorHAnsi" w:eastAsiaTheme="majorEastAsia" w:hAnsiTheme="majorHAnsi" w:cstheme="majorBidi"/>
      <w:color w:val="000000" w:themeColor="text1"/>
      <w:kern w:val="2"/>
      <w:sz w:val="22"/>
      <w:szCs w:val="24"/>
      <w:lang w:eastAsia="ko-KR"/>
      <w14:ligatures w14:val="standardContextual"/>
    </w:rPr>
  </w:style>
  <w:style w:type="paragraph" w:styleId="af3">
    <w:name w:val="Normal (Web)"/>
    <w:basedOn w:val="a"/>
    <w:uiPriority w:val="99"/>
    <w:unhideWhenUsed/>
    <w:rsid w:val="00FC761B"/>
    <w:pPr>
      <w:spacing w:before="100" w:beforeAutospacing="1" w:after="100" w:afterAutospacing="1"/>
      <w:jc w:val="left"/>
    </w:pPr>
    <w:rPr>
      <w:rFonts w:ascii="굴림" w:eastAsia="굴림" w:hAnsi="굴림" w:cs="굴림"/>
      <w:szCs w:val="24"/>
      <w:lang w:eastAsia="ko-KR"/>
    </w:rPr>
  </w:style>
  <w:style w:type="character" w:styleId="af4">
    <w:name w:val="Placeholder Text"/>
    <w:basedOn w:val="a0"/>
    <w:uiPriority w:val="99"/>
    <w:semiHidden/>
    <w:rsid w:val="00E71ABF"/>
    <w:rPr>
      <w:color w:val="666666"/>
    </w:rPr>
  </w:style>
  <w:style w:type="table" w:styleId="af5">
    <w:name w:val="Table Grid"/>
    <w:basedOn w:val="a1"/>
    <w:uiPriority w:val="39"/>
    <w:rsid w:val="0077104A"/>
    <w:pPr>
      <w:spacing w:line="260" w:lineRule="atLeast"/>
      <w:jc w:val="both"/>
    </w:pPr>
    <w:rPr>
      <w:rFonts w:ascii="Palatino Linotype" w:eastAsia="SimSun" w:hAnsi="Palatino Linotype"/>
      <w:color w:val="00000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1156">
      <w:bodyDiv w:val="1"/>
      <w:marLeft w:val="0"/>
      <w:marRight w:val="0"/>
      <w:marTop w:val="0"/>
      <w:marBottom w:val="0"/>
      <w:divBdr>
        <w:top w:val="none" w:sz="0" w:space="0" w:color="auto"/>
        <w:left w:val="none" w:sz="0" w:space="0" w:color="auto"/>
        <w:bottom w:val="none" w:sz="0" w:space="0" w:color="auto"/>
        <w:right w:val="none" w:sz="0" w:space="0" w:color="auto"/>
      </w:divBdr>
    </w:div>
    <w:div w:id="14502460">
      <w:bodyDiv w:val="1"/>
      <w:marLeft w:val="0"/>
      <w:marRight w:val="0"/>
      <w:marTop w:val="0"/>
      <w:marBottom w:val="0"/>
      <w:divBdr>
        <w:top w:val="none" w:sz="0" w:space="0" w:color="auto"/>
        <w:left w:val="none" w:sz="0" w:space="0" w:color="auto"/>
        <w:bottom w:val="none" w:sz="0" w:space="0" w:color="auto"/>
        <w:right w:val="none" w:sz="0" w:space="0" w:color="auto"/>
      </w:divBdr>
    </w:div>
    <w:div w:id="140853742">
      <w:bodyDiv w:val="1"/>
      <w:marLeft w:val="0"/>
      <w:marRight w:val="0"/>
      <w:marTop w:val="0"/>
      <w:marBottom w:val="0"/>
      <w:divBdr>
        <w:top w:val="none" w:sz="0" w:space="0" w:color="auto"/>
        <w:left w:val="none" w:sz="0" w:space="0" w:color="auto"/>
        <w:bottom w:val="none" w:sz="0" w:space="0" w:color="auto"/>
        <w:right w:val="none" w:sz="0" w:space="0" w:color="auto"/>
      </w:divBdr>
    </w:div>
    <w:div w:id="173879844">
      <w:bodyDiv w:val="1"/>
      <w:marLeft w:val="0"/>
      <w:marRight w:val="0"/>
      <w:marTop w:val="0"/>
      <w:marBottom w:val="0"/>
      <w:divBdr>
        <w:top w:val="none" w:sz="0" w:space="0" w:color="auto"/>
        <w:left w:val="none" w:sz="0" w:space="0" w:color="auto"/>
        <w:bottom w:val="none" w:sz="0" w:space="0" w:color="auto"/>
        <w:right w:val="none" w:sz="0" w:space="0" w:color="auto"/>
      </w:divBdr>
    </w:div>
    <w:div w:id="323508418">
      <w:bodyDiv w:val="1"/>
      <w:marLeft w:val="0"/>
      <w:marRight w:val="0"/>
      <w:marTop w:val="0"/>
      <w:marBottom w:val="0"/>
      <w:divBdr>
        <w:top w:val="none" w:sz="0" w:space="0" w:color="auto"/>
        <w:left w:val="none" w:sz="0" w:space="0" w:color="auto"/>
        <w:bottom w:val="none" w:sz="0" w:space="0" w:color="auto"/>
        <w:right w:val="none" w:sz="0" w:space="0" w:color="auto"/>
      </w:divBdr>
    </w:div>
    <w:div w:id="422534145">
      <w:bodyDiv w:val="1"/>
      <w:marLeft w:val="0"/>
      <w:marRight w:val="0"/>
      <w:marTop w:val="0"/>
      <w:marBottom w:val="0"/>
      <w:divBdr>
        <w:top w:val="none" w:sz="0" w:space="0" w:color="auto"/>
        <w:left w:val="none" w:sz="0" w:space="0" w:color="auto"/>
        <w:bottom w:val="none" w:sz="0" w:space="0" w:color="auto"/>
        <w:right w:val="none" w:sz="0" w:space="0" w:color="auto"/>
      </w:divBdr>
    </w:div>
    <w:div w:id="707140531">
      <w:bodyDiv w:val="1"/>
      <w:marLeft w:val="0"/>
      <w:marRight w:val="0"/>
      <w:marTop w:val="0"/>
      <w:marBottom w:val="0"/>
      <w:divBdr>
        <w:top w:val="none" w:sz="0" w:space="0" w:color="auto"/>
        <w:left w:val="none" w:sz="0" w:space="0" w:color="auto"/>
        <w:bottom w:val="none" w:sz="0" w:space="0" w:color="auto"/>
        <w:right w:val="none" w:sz="0" w:space="0" w:color="auto"/>
      </w:divBdr>
    </w:div>
    <w:div w:id="737897391">
      <w:bodyDiv w:val="1"/>
      <w:marLeft w:val="0"/>
      <w:marRight w:val="0"/>
      <w:marTop w:val="0"/>
      <w:marBottom w:val="0"/>
      <w:divBdr>
        <w:top w:val="none" w:sz="0" w:space="0" w:color="auto"/>
        <w:left w:val="none" w:sz="0" w:space="0" w:color="auto"/>
        <w:bottom w:val="none" w:sz="0" w:space="0" w:color="auto"/>
        <w:right w:val="none" w:sz="0" w:space="0" w:color="auto"/>
      </w:divBdr>
    </w:div>
    <w:div w:id="738744941">
      <w:bodyDiv w:val="1"/>
      <w:marLeft w:val="0"/>
      <w:marRight w:val="0"/>
      <w:marTop w:val="0"/>
      <w:marBottom w:val="0"/>
      <w:divBdr>
        <w:top w:val="none" w:sz="0" w:space="0" w:color="auto"/>
        <w:left w:val="none" w:sz="0" w:space="0" w:color="auto"/>
        <w:bottom w:val="none" w:sz="0" w:space="0" w:color="auto"/>
        <w:right w:val="none" w:sz="0" w:space="0" w:color="auto"/>
      </w:divBdr>
    </w:div>
    <w:div w:id="928656225">
      <w:bodyDiv w:val="1"/>
      <w:marLeft w:val="0"/>
      <w:marRight w:val="0"/>
      <w:marTop w:val="0"/>
      <w:marBottom w:val="0"/>
      <w:divBdr>
        <w:top w:val="none" w:sz="0" w:space="0" w:color="auto"/>
        <w:left w:val="none" w:sz="0" w:space="0" w:color="auto"/>
        <w:bottom w:val="none" w:sz="0" w:space="0" w:color="auto"/>
        <w:right w:val="none" w:sz="0" w:space="0" w:color="auto"/>
      </w:divBdr>
    </w:div>
    <w:div w:id="955061158">
      <w:bodyDiv w:val="1"/>
      <w:marLeft w:val="0"/>
      <w:marRight w:val="0"/>
      <w:marTop w:val="0"/>
      <w:marBottom w:val="0"/>
      <w:divBdr>
        <w:top w:val="none" w:sz="0" w:space="0" w:color="auto"/>
        <w:left w:val="none" w:sz="0" w:space="0" w:color="auto"/>
        <w:bottom w:val="none" w:sz="0" w:space="0" w:color="auto"/>
        <w:right w:val="none" w:sz="0" w:space="0" w:color="auto"/>
      </w:divBdr>
    </w:div>
    <w:div w:id="989334875">
      <w:bodyDiv w:val="1"/>
      <w:marLeft w:val="0"/>
      <w:marRight w:val="0"/>
      <w:marTop w:val="0"/>
      <w:marBottom w:val="0"/>
      <w:divBdr>
        <w:top w:val="none" w:sz="0" w:space="0" w:color="auto"/>
        <w:left w:val="none" w:sz="0" w:space="0" w:color="auto"/>
        <w:bottom w:val="none" w:sz="0" w:space="0" w:color="auto"/>
        <w:right w:val="none" w:sz="0" w:space="0" w:color="auto"/>
      </w:divBdr>
    </w:div>
    <w:div w:id="992610102">
      <w:bodyDiv w:val="1"/>
      <w:marLeft w:val="0"/>
      <w:marRight w:val="0"/>
      <w:marTop w:val="0"/>
      <w:marBottom w:val="0"/>
      <w:divBdr>
        <w:top w:val="none" w:sz="0" w:space="0" w:color="auto"/>
        <w:left w:val="none" w:sz="0" w:space="0" w:color="auto"/>
        <w:bottom w:val="none" w:sz="0" w:space="0" w:color="auto"/>
        <w:right w:val="none" w:sz="0" w:space="0" w:color="auto"/>
      </w:divBdr>
    </w:div>
    <w:div w:id="1165130152">
      <w:bodyDiv w:val="1"/>
      <w:marLeft w:val="0"/>
      <w:marRight w:val="0"/>
      <w:marTop w:val="0"/>
      <w:marBottom w:val="0"/>
      <w:divBdr>
        <w:top w:val="none" w:sz="0" w:space="0" w:color="auto"/>
        <w:left w:val="none" w:sz="0" w:space="0" w:color="auto"/>
        <w:bottom w:val="none" w:sz="0" w:space="0" w:color="auto"/>
        <w:right w:val="none" w:sz="0" w:space="0" w:color="auto"/>
      </w:divBdr>
    </w:div>
    <w:div w:id="1256282560">
      <w:bodyDiv w:val="1"/>
      <w:marLeft w:val="0"/>
      <w:marRight w:val="0"/>
      <w:marTop w:val="0"/>
      <w:marBottom w:val="0"/>
      <w:divBdr>
        <w:top w:val="none" w:sz="0" w:space="0" w:color="auto"/>
        <w:left w:val="none" w:sz="0" w:space="0" w:color="auto"/>
        <w:bottom w:val="none" w:sz="0" w:space="0" w:color="auto"/>
        <w:right w:val="none" w:sz="0" w:space="0" w:color="auto"/>
      </w:divBdr>
    </w:div>
    <w:div w:id="1361784043">
      <w:bodyDiv w:val="1"/>
      <w:marLeft w:val="0"/>
      <w:marRight w:val="0"/>
      <w:marTop w:val="0"/>
      <w:marBottom w:val="0"/>
      <w:divBdr>
        <w:top w:val="none" w:sz="0" w:space="0" w:color="auto"/>
        <w:left w:val="none" w:sz="0" w:space="0" w:color="auto"/>
        <w:bottom w:val="none" w:sz="0" w:space="0" w:color="auto"/>
        <w:right w:val="none" w:sz="0" w:space="0" w:color="auto"/>
      </w:divBdr>
    </w:div>
    <w:div w:id="1564024168">
      <w:bodyDiv w:val="1"/>
      <w:marLeft w:val="0"/>
      <w:marRight w:val="0"/>
      <w:marTop w:val="0"/>
      <w:marBottom w:val="0"/>
      <w:divBdr>
        <w:top w:val="none" w:sz="0" w:space="0" w:color="auto"/>
        <w:left w:val="none" w:sz="0" w:space="0" w:color="auto"/>
        <w:bottom w:val="none" w:sz="0" w:space="0" w:color="auto"/>
        <w:right w:val="none" w:sz="0" w:space="0" w:color="auto"/>
      </w:divBdr>
    </w:div>
    <w:div w:id="1642883532">
      <w:bodyDiv w:val="1"/>
      <w:marLeft w:val="0"/>
      <w:marRight w:val="0"/>
      <w:marTop w:val="0"/>
      <w:marBottom w:val="0"/>
      <w:divBdr>
        <w:top w:val="none" w:sz="0" w:space="0" w:color="auto"/>
        <w:left w:val="none" w:sz="0" w:space="0" w:color="auto"/>
        <w:bottom w:val="none" w:sz="0" w:space="0" w:color="auto"/>
        <w:right w:val="none" w:sz="0" w:space="0" w:color="auto"/>
      </w:divBdr>
    </w:div>
    <w:div w:id="1643848953">
      <w:bodyDiv w:val="1"/>
      <w:marLeft w:val="0"/>
      <w:marRight w:val="0"/>
      <w:marTop w:val="0"/>
      <w:marBottom w:val="0"/>
      <w:divBdr>
        <w:top w:val="none" w:sz="0" w:space="0" w:color="auto"/>
        <w:left w:val="none" w:sz="0" w:space="0" w:color="auto"/>
        <w:bottom w:val="none" w:sz="0" w:space="0" w:color="auto"/>
        <w:right w:val="none" w:sz="0" w:space="0" w:color="auto"/>
      </w:divBdr>
    </w:div>
    <w:div w:id="1757825042">
      <w:bodyDiv w:val="1"/>
      <w:marLeft w:val="0"/>
      <w:marRight w:val="0"/>
      <w:marTop w:val="0"/>
      <w:marBottom w:val="0"/>
      <w:divBdr>
        <w:top w:val="none" w:sz="0" w:space="0" w:color="auto"/>
        <w:left w:val="none" w:sz="0" w:space="0" w:color="auto"/>
        <w:bottom w:val="none" w:sz="0" w:space="0" w:color="auto"/>
        <w:right w:val="none" w:sz="0" w:space="0" w:color="auto"/>
      </w:divBdr>
    </w:div>
    <w:div w:id="1779257166">
      <w:bodyDiv w:val="1"/>
      <w:marLeft w:val="0"/>
      <w:marRight w:val="0"/>
      <w:marTop w:val="0"/>
      <w:marBottom w:val="0"/>
      <w:divBdr>
        <w:top w:val="none" w:sz="0" w:space="0" w:color="auto"/>
        <w:left w:val="none" w:sz="0" w:space="0" w:color="auto"/>
        <w:bottom w:val="none" w:sz="0" w:space="0" w:color="auto"/>
        <w:right w:val="none" w:sz="0" w:space="0" w:color="auto"/>
      </w:divBdr>
    </w:div>
    <w:div w:id="1782067115">
      <w:bodyDiv w:val="1"/>
      <w:marLeft w:val="0"/>
      <w:marRight w:val="0"/>
      <w:marTop w:val="0"/>
      <w:marBottom w:val="0"/>
      <w:divBdr>
        <w:top w:val="none" w:sz="0" w:space="0" w:color="auto"/>
        <w:left w:val="none" w:sz="0" w:space="0" w:color="auto"/>
        <w:bottom w:val="none" w:sz="0" w:space="0" w:color="auto"/>
        <w:right w:val="none" w:sz="0" w:space="0" w:color="auto"/>
      </w:divBdr>
    </w:div>
    <w:div w:id="1915705043">
      <w:bodyDiv w:val="1"/>
      <w:marLeft w:val="0"/>
      <w:marRight w:val="0"/>
      <w:marTop w:val="0"/>
      <w:marBottom w:val="0"/>
      <w:divBdr>
        <w:top w:val="none" w:sz="0" w:space="0" w:color="auto"/>
        <w:left w:val="none" w:sz="0" w:space="0" w:color="auto"/>
        <w:bottom w:val="none" w:sz="0" w:space="0" w:color="auto"/>
        <w:right w:val="none" w:sz="0" w:space="0" w:color="auto"/>
      </w:divBdr>
    </w:div>
    <w:div w:id="1928885475">
      <w:bodyDiv w:val="1"/>
      <w:marLeft w:val="0"/>
      <w:marRight w:val="0"/>
      <w:marTop w:val="0"/>
      <w:marBottom w:val="0"/>
      <w:divBdr>
        <w:top w:val="none" w:sz="0" w:space="0" w:color="auto"/>
        <w:left w:val="none" w:sz="0" w:space="0" w:color="auto"/>
        <w:bottom w:val="none" w:sz="0" w:space="0" w:color="auto"/>
        <w:right w:val="none" w:sz="0" w:space="0" w:color="auto"/>
      </w:divBdr>
    </w:div>
    <w:div w:id="1955406458">
      <w:bodyDiv w:val="1"/>
      <w:marLeft w:val="0"/>
      <w:marRight w:val="0"/>
      <w:marTop w:val="0"/>
      <w:marBottom w:val="0"/>
      <w:divBdr>
        <w:top w:val="none" w:sz="0" w:space="0" w:color="auto"/>
        <w:left w:val="none" w:sz="0" w:space="0" w:color="auto"/>
        <w:bottom w:val="none" w:sz="0" w:space="0" w:color="auto"/>
        <w:right w:val="none" w:sz="0" w:space="0" w:color="auto"/>
      </w:divBdr>
    </w:div>
    <w:div w:id="2006668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sia\Dropbox\KU\Paper%20works\2023%20project\Various%20color%20nanoparticles\Manuscript\acstemplate_msw2010%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6EA54B-CC5C-4253-B1C5-C91E3BEE2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 (1).dotx</Template>
  <TotalTime>29</TotalTime>
  <Pages>21</Pages>
  <Words>1134</Words>
  <Characters>6768</Characters>
  <Application>Microsoft Office Word</Application>
  <DocSecurity>0</DocSecurity>
  <Lines>56</Lines>
  <Paragraphs>15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Template for Electronic Submission to ACS Journals</vt:lpstr>
      <vt:lpstr>Template for Electronic Submission to ACS Journals</vt:lpstr>
    </vt:vector>
  </TitlesOfParts>
  <Manager/>
  <Company/>
  <LinksUpToDate>false</LinksUpToDate>
  <CharactersWithSpaces>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소현 장</dc:creator>
  <cp:lastModifiedBy>장소현</cp:lastModifiedBy>
  <cp:revision>31</cp:revision>
  <cp:lastPrinted>2025-04-21T03:33:00Z</cp:lastPrinted>
  <dcterms:created xsi:type="dcterms:W3CDTF">2025-02-17T13:49:00Z</dcterms:created>
  <dcterms:modified xsi:type="dcterms:W3CDTF">2025-04-21T07:57:00Z</dcterms:modified>
</cp:coreProperties>
</file>