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1EDC0" w14:textId="77777777" w:rsidR="00260194" w:rsidRPr="00AE2352" w:rsidRDefault="00260194" w:rsidP="00260194">
      <w:pPr>
        <w:spacing w:after="120" w:line="300" w:lineRule="auto"/>
        <w:ind w:left="450" w:right="470" w:hanging="450"/>
        <w:jc w:val="both"/>
        <w:outlineLvl w:val="0"/>
        <w:rPr>
          <w:rFonts w:ascii="Times New Roman" w:hAnsi="Times New Roman"/>
          <w:color w:val="000000" w:themeColor="text1"/>
        </w:rPr>
      </w:pPr>
      <w:r w:rsidRPr="00AE2352">
        <w:rPr>
          <w:rFonts w:ascii="Times New Roman" w:hAnsi="Times New Roman"/>
          <w:b/>
          <w:color w:val="000000" w:themeColor="text1"/>
        </w:rPr>
        <w:t xml:space="preserve">Table S1. Baseline Characteristics by </w:t>
      </w:r>
      <w:r w:rsidRPr="00AE2352">
        <w:rPr>
          <w:rFonts w:ascii="Times New Roman" w:hAnsi="Times New Roman" w:hint="eastAsia"/>
          <w:b/>
          <w:color w:val="000000" w:themeColor="text1"/>
        </w:rPr>
        <w:t>S</w:t>
      </w:r>
      <w:r w:rsidRPr="00AE2352">
        <w:rPr>
          <w:rFonts w:ascii="Times New Roman" w:hAnsi="Times New Roman"/>
          <w:b/>
          <w:color w:val="000000" w:themeColor="text1"/>
        </w:rPr>
        <w:t>tatus from 2008</w:t>
      </w:r>
      <w:r w:rsidRPr="00AE2352">
        <w:rPr>
          <w:rFonts w:ascii="Times New Roman" w:hAnsi="Times New Roman" w:hint="eastAsia"/>
          <w:b/>
          <w:color w:val="000000" w:themeColor="text1"/>
        </w:rPr>
        <w:t>/</w:t>
      </w:r>
      <w:r w:rsidRPr="00AE2352">
        <w:rPr>
          <w:rFonts w:ascii="Times New Roman" w:hAnsi="Times New Roman"/>
          <w:b/>
          <w:color w:val="000000" w:themeColor="text1"/>
        </w:rPr>
        <w:t>2009 to 2011/2012</w:t>
      </w:r>
    </w:p>
    <w:tbl>
      <w:tblPr>
        <w:tblW w:w="8931" w:type="dxa"/>
        <w:tblBorders>
          <w:top w:val="single" w:sz="8" w:space="0" w:color="auto"/>
          <w:bottom w:val="single" w:sz="8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2672"/>
        <w:gridCol w:w="1723"/>
        <w:gridCol w:w="1559"/>
        <w:gridCol w:w="2268"/>
        <w:gridCol w:w="709"/>
      </w:tblGrid>
      <w:tr w:rsidR="00260194" w:rsidRPr="00AE2352" w14:paraId="65B7AD65" w14:textId="77777777" w:rsidTr="00445B74">
        <w:trPr>
          <w:trHeight w:val="539"/>
        </w:trPr>
        <w:tc>
          <w:tcPr>
            <w:tcW w:w="2672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0AA987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Characteristics</w:t>
            </w:r>
          </w:p>
        </w:tc>
        <w:tc>
          <w:tcPr>
            <w:tcW w:w="17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6168486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Surviving</w:t>
            </w:r>
          </w:p>
          <w:p w14:paraId="78E6D268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8176 (50.3)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22D5CB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Died </w:t>
            </w:r>
          </w:p>
          <w:p w14:paraId="3570A9E2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5519 (34.0)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321479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Lost in Follow-up </w:t>
            </w:r>
          </w:p>
          <w:p w14:paraId="224849D7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2560 (15.7)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457574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</w:p>
        </w:tc>
      </w:tr>
      <w:tr w:rsidR="00260194" w:rsidRPr="00AE2352" w14:paraId="15DB4CA2" w14:textId="77777777" w:rsidTr="00445B74">
        <w:tc>
          <w:tcPr>
            <w:tcW w:w="2672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83D5C1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Socio-demographic</w:t>
            </w:r>
          </w:p>
        </w:tc>
        <w:tc>
          <w:tcPr>
            <w:tcW w:w="172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C33B1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7DA54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8F97DD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C1E0D6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260194" w:rsidRPr="00AE2352" w14:paraId="3731FBF6" w14:textId="77777777" w:rsidTr="00445B74">
        <w:tc>
          <w:tcPr>
            <w:tcW w:w="267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917A2FE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Age (years)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4B055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82.8 (10.8)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7D805A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93.6 (8.7)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B1BD82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88.5 (11.5)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C002A3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3353781C" w14:textId="77777777" w:rsidTr="00445B74">
        <w:tc>
          <w:tcPr>
            <w:tcW w:w="267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39BD08E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Gender (female) 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C964D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4490 (54.9)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EE316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3374 (61.1)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9A980A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1507 (58.9)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C77154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5DFB7F1A" w14:textId="77777777" w:rsidTr="00445B74">
        <w:tc>
          <w:tcPr>
            <w:tcW w:w="2672" w:type="dxa"/>
            <w:tcBorders>
              <w:right w:val="nil"/>
            </w:tcBorders>
            <w:shd w:val="clear" w:color="auto" w:fill="auto"/>
            <w:vAlign w:val="center"/>
          </w:tcPr>
          <w:p w14:paraId="2433A6C9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Race (minority)</w:t>
            </w:r>
          </w:p>
        </w:tc>
        <w:tc>
          <w:tcPr>
            <w:tcW w:w="1723" w:type="dxa"/>
            <w:tcBorders>
              <w:left w:val="nil"/>
              <w:right w:val="nil"/>
            </w:tcBorders>
            <w:shd w:val="clear" w:color="auto" w:fill="auto"/>
          </w:tcPr>
          <w:p w14:paraId="6C9233F9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500 (6.1)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</w:tcPr>
          <w:p w14:paraId="3FE0D82F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404 (7.3)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2FD25F50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81 (3.2)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349F4A8B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2EB35D1F" w14:textId="77777777" w:rsidTr="00445B74">
        <w:tc>
          <w:tcPr>
            <w:tcW w:w="2672" w:type="dxa"/>
            <w:tcBorders>
              <w:right w:val="nil"/>
            </w:tcBorders>
            <w:shd w:val="clear" w:color="auto" w:fill="auto"/>
            <w:vAlign w:val="center"/>
          </w:tcPr>
          <w:p w14:paraId="1447E2A9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Marital status (SDW)</w:t>
            </w:r>
          </w:p>
        </w:tc>
        <w:tc>
          <w:tcPr>
            <w:tcW w:w="1723" w:type="dxa"/>
            <w:tcBorders>
              <w:left w:val="nil"/>
              <w:right w:val="nil"/>
            </w:tcBorders>
            <w:shd w:val="clear" w:color="auto" w:fill="auto"/>
          </w:tcPr>
          <w:p w14:paraId="24CF3B8C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4812 (58.9)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</w:tcPr>
          <w:p w14:paraId="3D2C2EA5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4626 (83.8)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6306400A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1908 (74.5)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01D3A025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63C3E9A9" w14:textId="77777777" w:rsidTr="00445B74">
        <w:tc>
          <w:tcPr>
            <w:tcW w:w="2672" w:type="dxa"/>
            <w:tcBorders>
              <w:right w:val="nil"/>
            </w:tcBorders>
            <w:shd w:val="clear" w:color="auto" w:fill="auto"/>
            <w:vAlign w:val="center"/>
          </w:tcPr>
          <w:p w14:paraId="32083226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Residence (rural)</w:t>
            </w:r>
          </w:p>
        </w:tc>
        <w:tc>
          <w:tcPr>
            <w:tcW w:w="1723" w:type="dxa"/>
            <w:tcBorders>
              <w:left w:val="nil"/>
              <w:right w:val="nil"/>
            </w:tcBorders>
            <w:shd w:val="clear" w:color="auto" w:fill="auto"/>
          </w:tcPr>
          <w:p w14:paraId="7F78BC02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5066 (62.0)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</w:tcPr>
          <w:p w14:paraId="55D1A19F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3705 (67.1)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66322534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1134 (44.3)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2CCA30EE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1485AEEE" w14:textId="77777777" w:rsidTr="00445B74">
        <w:tc>
          <w:tcPr>
            <w:tcW w:w="2672" w:type="dxa"/>
            <w:tcBorders>
              <w:right w:val="nil"/>
            </w:tcBorders>
            <w:shd w:val="clear" w:color="auto" w:fill="auto"/>
            <w:vAlign w:val="center"/>
          </w:tcPr>
          <w:p w14:paraId="6DE7D202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Occupation (professional)</w:t>
            </w:r>
          </w:p>
        </w:tc>
        <w:tc>
          <w:tcPr>
            <w:tcW w:w="1723" w:type="dxa"/>
            <w:tcBorders>
              <w:left w:val="nil"/>
              <w:right w:val="nil"/>
            </w:tcBorders>
            <w:shd w:val="clear" w:color="auto" w:fill="auto"/>
          </w:tcPr>
          <w:p w14:paraId="717079DB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635 (7.8)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</w:tcPr>
          <w:p w14:paraId="02FFAC64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236 (4.3)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2585261C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242 (9.5)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0013D958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45DE7695" w14:textId="77777777" w:rsidTr="00445B74">
        <w:tc>
          <w:tcPr>
            <w:tcW w:w="2672" w:type="dxa"/>
            <w:tcBorders>
              <w:right w:val="nil"/>
            </w:tcBorders>
            <w:shd w:val="clear" w:color="auto" w:fill="auto"/>
            <w:vAlign w:val="center"/>
          </w:tcPr>
          <w:p w14:paraId="6794AF82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Education (≥ 1 year)</w:t>
            </w:r>
          </w:p>
        </w:tc>
        <w:tc>
          <w:tcPr>
            <w:tcW w:w="1723" w:type="dxa"/>
            <w:tcBorders>
              <w:left w:val="nil"/>
              <w:right w:val="nil"/>
            </w:tcBorders>
            <w:shd w:val="clear" w:color="auto" w:fill="auto"/>
          </w:tcPr>
          <w:p w14:paraId="4E1E0DEC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3484 (42.7)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</w:tcPr>
          <w:p w14:paraId="7208FC7C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1457 (26.5)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5DCB1483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991 (38.9)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52DEBBFB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79E8BD66" w14:textId="77777777" w:rsidTr="00445B74">
        <w:tc>
          <w:tcPr>
            <w:tcW w:w="267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2780946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BMI (kg/m</w:t>
            </w: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87F6C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20.7 (3.6)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D2688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19.5 (3.4)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8C0726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20.4 (3.4)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FB0B2E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10F3EAFD" w14:textId="77777777" w:rsidTr="00445B74">
        <w:tc>
          <w:tcPr>
            <w:tcW w:w="2672" w:type="dxa"/>
            <w:tcBorders>
              <w:right w:val="nil"/>
            </w:tcBorders>
            <w:shd w:val="clear" w:color="auto" w:fill="auto"/>
            <w:vAlign w:val="center"/>
          </w:tcPr>
          <w:p w14:paraId="70B6DC27" w14:textId="77777777" w:rsidR="00260194" w:rsidRPr="00AE2352" w:rsidRDefault="00260194" w:rsidP="00445B74">
            <w:pPr>
              <w:spacing w:line="300" w:lineRule="auto"/>
              <w:outlineLvl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Current smoker</w:t>
            </w:r>
          </w:p>
        </w:tc>
        <w:tc>
          <w:tcPr>
            <w:tcW w:w="1723" w:type="dxa"/>
            <w:tcBorders>
              <w:left w:val="nil"/>
              <w:right w:val="nil"/>
            </w:tcBorders>
            <w:shd w:val="clear" w:color="auto" w:fill="auto"/>
          </w:tcPr>
          <w:p w14:paraId="3228A5CD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1644 (20.1)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</w:tcPr>
          <w:p w14:paraId="5C6D7706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794 (14.4)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6E7BFAF1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346 (13.5)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2556E09F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39D76F05" w14:textId="77777777" w:rsidTr="00445B74">
        <w:tc>
          <w:tcPr>
            <w:tcW w:w="2672" w:type="dxa"/>
            <w:tcBorders>
              <w:right w:val="nil"/>
            </w:tcBorders>
            <w:shd w:val="clear" w:color="auto" w:fill="auto"/>
            <w:vAlign w:val="center"/>
          </w:tcPr>
          <w:p w14:paraId="788A9A5D" w14:textId="77777777" w:rsidR="00260194" w:rsidRPr="00AE2352" w:rsidRDefault="00260194" w:rsidP="00445B74">
            <w:pPr>
              <w:spacing w:line="300" w:lineRule="auto"/>
              <w:outlineLvl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Current alcohol drinker</w:t>
            </w:r>
          </w:p>
        </w:tc>
        <w:tc>
          <w:tcPr>
            <w:tcW w:w="1723" w:type="dxa"/>
            <w:tcBorders>
              <w:left w:val="nil"/>
              <w:right w:val="nil"/>
            </w:tcBorders>
            <w:shd w:val="clear" w:color="auto" w:fill="auto"/>
          </w:tcPr>
          <w:p w14:paraId="7850D34C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1605 (19.6)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</w:tcPr>
          <w:p w14:paraId="4FC71201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834 (15.1)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230A92E5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319 (12.5)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67B22F8F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3E768F8C" w14:textId="77777777" w:rsidTr="00445B74">
        <w:tc>
          <w:tcPr>
            <w:tcW w:w="2672" w:type="dxa"/>
            <w:tcBorders>
              <w:right w:val="nil"/>
            </w:tcBorders>
            <w:shd w:val="clear" w:color="auto" w:fill="auto"/>
            <w:vAlign w:val="center"/>
          </w:tcPr>
          <w:p w14:paraId="18CAE624" w14:textId="77777777" w:rsidR="00260194" w:rsidRPr="00AE2352" w:rsidRDefault="00260194" w:rsidP="00445B74">
            <w:pPr>
              <w:spacing w:line="300" w:lineRule="auto"/>
              <w:outlineLvl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Prefer living alone</w:t>
            </w:r>
          </w:p>
        </w:tc>
        <w:tc>
          <w:tcPr>
            <w:tcW w:w="1723" w:type="dxa"/>
            <w:tcBorders>
              <w:left w:val="nil"/>
              <w:right w:val="nil"/>
            </w:tcBorders>
            <w:shd w:val="clear" w:color="auto" w:fill="auto"/>
          </w:tcPr>
          <w:p w14:paraId="3AEBA5F4" w14:textId="77777777" w:rsidR="00260194" w:rsidRPr="00AE2352" w:rsidRDefault="00260194" w:rsidP="00445B7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3670 (44.9)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</w:tcPr>
          <w:p w14:paraId="7D4A684A" w14:textId="77777777" w:rsidR="00260194" w:rsidRPr="00AE2352" w:rsidRDefault="00260194" w:rsidP="00445B7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1353 (24.5)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2A8FD93E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901 (35.2)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6B8DEAD3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2E284A07" w14:textId="77777777" w:rsidTr="00445B74">
        <w:tc>
          <w:tcPr>
            <w:tcW w:w="2672" w:type="dxa"/>
            <w:tcBorders>
              <w:right w:val="nil"/>
            </w:tcBorders>
            <w:shd w:val="clear" w:color="auto" w:fill="auto"/>
            <w:vAlign w:val="center"/>
          </w:tcPr>
          <w:p w14:paraId="656DC11A" w14:textId="77777777" w:rsidR="00260194" w:rsidRPr="00AE2352" w:rsidRDefault="00260194" w:rsidP="00445B74">
            <w:pPr>
              <w:spacing w:line="300" w:lineRule="auto"/>
              <w:outlineLvl w:val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Socioeconomic status</w:t>
            </w:r>
          </w:p>
        </w:tc>
        <w:tc>
          <w:tcPr>
            <w:tcW w:w="1723" w:type="dxa"/>
            <w:tcBorders>
              <w:left w:val="nil"/>
              <w:right w:val="nil"/>
            </w:tcBorders>
            <w:shd w:val="clear" w:color="auto" w:fill="auto"/>
          </w:tcPr>
          <w:p w14:paraId="3E95FB15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</w:tcPr>
          <w:p w14:paraId="1ACE190B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6FA36840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6AE3545C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260194" w:rsidRPr="00AE2352" w14:paraId="7576D85C" w14:textId="77777777" w:rsidTr="00445B74">
        <w:tc>
          <w:tcPr>
            <w:tcW w:w="267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ACCB14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Sufficient financial support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7A49E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6329 (77.4)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31FE3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4145 (75.1)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9AFCD0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2037 (79.6)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E19DFE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1A068683" w14:textId="77777777" w:rsidTr="00445B74">
        <w:tc>
          <w:tcPr>
            <w:tcW w:w="267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B573F60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Economic independence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72CC1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2533 (31.0)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CAABA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685 (12.4)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5E6767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802 (31.3)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B1BF5A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417AB755" w14:textId="77777777" w:rsidTr="00445B74">
        <w:tc>
          <w:tcPr>
            <w:tcW w:w="267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7630684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Adequate medical service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DAEE5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7631 (93.3)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B8932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5012 (90.8)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3AFC56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2365 (92.4)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EF396C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69D27A33" w14:textId="77777777" w:rsidTr="00445B74">
        <w:tc>
          <w:tcPr>
            <w:tcW w:w="267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BD7FC37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Public medical payment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396A2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1024 (12.5)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697B8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528 (9.6)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576A00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565 (22.1)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8A5B04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1374A0E4" w14:textId="77777777" w:rsidTr="00445B74">
        <w:tc>
          <w:tcPr>
            <w:tcW w:w="267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A6D6E3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Dietary habits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E8C91" w14:textId="77777777" w:rsidR="00260194" w:rsidRPr="00AE2352" w:rsidRDefault="00260194" w:rsidP="00445B7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3892A" w14:textId="77777777" w:rsidR="00260194" w:rsidRPr="00AE2352" w:rsidRDefault="00260194" w:rsidP="00445B7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A1FF13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C36E8A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260194" w:rsidRPr="00AE2352" w14:paraId="6B16B071" w14:textId="77777777" w:rsidTr="00445B74">
        <w:tc>
          <w:tcPr>
            <w:tcW w:w="267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C4D0EEF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Fruit eating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2EB4C" w14:textId="77777777" w:rsidR="00260194" w:rsidRPr="00AE2352" w:rsidRDefault="00260194" w:rsidP="00445B7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3221 (39.4)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9A1D8" w14:textId="77777777" w:rsidR="00260194" w:rsidRPr="00AE2352" w:rsidRDefault="00260194" w:rsidP="00445B7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1849 (33.5)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D2B024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1173 (45.8)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BC124C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52975A6D" w14:textId="77777777" w:rsidTr="00445B74">
        <w:tc>
          <w:tcPr>
            <w:tcW w:w="267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07BE027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Vegetable eating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310D0" w14:textId="77777777" w:rsidR="00260194" w:rsidRPr="00AE2352" w:rsidRDefault="00260194" w:rsidP="00445B7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7368 (90.1)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8AA79" w14:textId="77777777" w:rsidR="00260194" w:rsidRPr="00AE2352" w:rsidRDefault="00260194" w:rsidP="00445B7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4615 (83.6)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708C32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2231 (87.2)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BF2265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07C80390" w14:textId="77777777" w:rsidTr="00445B74">
        <w:tc>
          <w:tcPr>
            <w:tcW w:w="267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374EA5B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Tea drinking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F67F9" w14:textId="77777777" w:rsidR="00260194" w:rsidRPr="00AE2352" w:rsidRDefault="00260194" w:rsidP="00445B7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3399 (41.6)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476CE" w14:textId="77777777" w:rsidR="00260194" w:rsidRPr="00AE2352" w:rsidRDefault="00260194" w:rsidP="00445B7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1773 (32.1)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5E6AEB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1017 (39.7)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38880D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38E2454B" w14:textId="77777777" w:rsidTr="00445B74">
        <w:tc>
          <w:tcPr>
            <w:tcW w:w="267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3D5E91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Physical health status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19D72" w14:textId="77777777" w:rsidR="00260194" w:rsidRPr="00AE2352" w:rsidRDefault="00260194" w:rsidP="00445B7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1DDCF" w14:textId="77777777" w:rsidR="00260194" w:rsidRPr="00AE2352" w:rsidRDefault="00260194" w:rsidP="00445B7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06F4EF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EF7181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260194" w:rsidRPr="00AE2352" w14:paraId="51B77380" w14:textId="77777777" w:rsidTr="00445B74">
        <w:tc>
          <w:tcPr>
            <w:tcW w:w="267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B892995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Social/leisure activity score (point)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D2314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4.0 (3.2)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789F5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1.9 (2.5)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447816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3.1 (3.2)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BFB60A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3A613AE0" w14:textId="77777777" w:rsidTr="00445B74">
        <w:tc>
          <w:tcPr>
            <w:tcW w:w="267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5D6D57D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Physical exercise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8C3AD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2701 (33.0)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077E38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982 (17.8)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81F0ED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746 (29.2)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0491FC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6F6B5BF0" w14:textId="77777777" w:rsidTr="00445B74">
        <w:tc>
          <w:tcPr>
            <w:tcW w:w="267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1C8468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Poor self-reported health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06C3D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1113 (14.5)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152D90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885 (20.5)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881B924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341 (15.1)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A86D07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4808C6FF" w14:textId="77777777" w:rsidTr="00445B74">
        <w:tc>
          <w:tcPr>
            <w:tcW w:w="267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4B30173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Poor interviewer-rated health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B449C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921 (11.3)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3F879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1591 (28.8)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B0380F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523 (20.4)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638C44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11197ACC" w14:textId="77777777" w:rsidTr="00445B74">
        <w:tc>
          <w:tcPr>
            <w:tcW w:w="267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3C70A9E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Comorbidities (≥ 2)</w:t>
            </w:r>
          </w:p>
        </w:tc>
        <w:tc>
          <w:tcPr>
            <w:tcW w:w="17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5EF0B0A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3778 (46.2)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E876EF3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2436 (44.2)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3CB844D5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1314 (51.3)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04357015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0142FE63" w14:textId="77777777" w:rsidTr="00445B74">
        <w:tc>
          <w:tcPr>
            <w:tcW w:w="267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9889B2F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Hypertension</w:t>
            </w:r>
          </w:p>
        </w:tc>
        <w:tc>
          <w:tcPr>
            <w:tcW w:w="17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8B620F5" w14:textId="77777777" w:rsidR="00260194" w:rsidRPr="00AE2352" w:rsidRDefault="00260194" w:rsidP="00445B7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1735 (21.7)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E1B2A66" w14:textId="77777777" w:rsidR="00260194" w:rsidRPr="00AE2352" w:rsidRDefault="00260194" w:rsidP="00445B7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863 (16.0)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23366B44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535 (21.4)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79BDCBDE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219792B6" w14:textId="77777777" w:rsidTr="00445B74">
        <w:tc>
          <w:tcPr>
            <w:tcW w:w="267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225BD76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Diabetes</w:t>
            </w:r>
          </w:p>
        </w:tc>
        <w:tc>
          <w:tcPr>
            <w:tcW w:w="17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CE212C2" w14:textId="77777777" w:rsidR="00260194" w:rsidRPr="00AE2352" w:rsidRDefault="00260194" w:rsidP="00445B7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220 (2.7)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7F69F57" w14:textId="77777777" w:rsidR="00260194" w:rsidRPr="00AE2352" w:rsidRDefault="00260194" w:rsidP="00445B7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85 </w:t>
            </w:r>
            <w:r w:rsidRPr="00AE2352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(1</w:t>
            </w: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.6)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1B4B8554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107 (4.3)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3B46AE40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084BDF7C" w14:textId="77777777" w:rsidTr="00445B74">
        <w:tc>
          <w:tcPr>
            <w:tcW w:w="267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EE41234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Heart disease</w:t>
            </w:r>
          </w:p>
        </w:tc>
        <w:tc>
          <w:tcPr>
            <w:tcW w:w="17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E9B36AD" w14:textId="77777777" w:rsidR="00260194" w:rsidRPr="00AE2352" w:rsidRDefault="00260194" w:rsidP="00445B7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744 (9.2)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38D3FE6" w14:textId="77777777" w:rsidR="00260194" w:rsidRPr="00AE2352" w:rsidRDefault="00260194" w:rsidP="00445B7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410 (7.6)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1CD9251C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299 (12.0)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517172BF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60A90D55" w14:textId="77777777" w:rsidTr="00445B74">
        <w:tc>
          <w:tcPr>
            <w:tcW w:w="267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1C94035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Stroke</w:t>
            </w:r>
          </w:p>
        </w:tc>
        <w:tc>
          <w:tcPr>
            <w:tcW w:w="17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0B118E2" w14:textId="77777777" w:rsidR="00260194" w:rsidRPr="00AE2352" w:rsidRDefault="00260194" w:rsidP="00445B7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447 (5.6)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5145199" w14:textId="77777777" w:rsidR="00260194" w:rsidRPr="00AE2352" w:rsidRDefault="00260194" w:rsidP="00445B74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346 (6.4)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178B169B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190 (7.6)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4DEEE3E1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0.001</w:t>
            </w:r>
          </w:p>
        </w:tc>
      </w:tr>
      <w:tr w:rsidR="00260194" w:rsidRPr="00AE2352" w14:paraId="0409E9F7" w14:textId="77777777" w:rsidTr="00445B74">
        <w:tc>
          <w:tcPr>
            <w:tcW w:w="267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0716F43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Serious illness in the past 2 years</w:t>
            </w:r>
          </w:p>
        </w:tc>
        <w:tc>
          <w:tcPr>
            <w:tcW w:w="17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AC64112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1306 (16.0)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2BB2051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1068 (19.4)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2FD36F8F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479  (18.7)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5D6B9A43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6A1A7B83" w14:textId="77777777" w:rsidTr="00445B74">
        <w:tc>
          <w:tcPr>
            <w:tcW w:w="267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B61523F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Hearing problem</w:t>
            </w:r>
          </w:p>
        </w:tc>
        <w:tc>
          <w:tcPr>
            <w:tcW w:w="17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F9CE021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1289 (15.8)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04F1008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2411 (43.7)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6426C5AA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752 (29.4)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3E7A04E4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20EC1A99" w14:textId="77777777" w:rsidTr="00445B74">
        <w:tc>
          <w:tcPr>
            <w:tcW w:w="267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50144E2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Visual impairment</w:t>
            </w:r>
          </w:p>
        </w:tc>
        <w:tc>
          <w:tcPr>
            <w:tcW w:w="17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CBC41FA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1082 (13.3)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D3C16A6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1776 (32.7)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553D9779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649 (25.5)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36E8ED80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1EE06BD8" w14:textId="77777777" w:rsidTr="00445B74">
        <w:tc>
          <w:tcPr>
            <w:tcW w:w="267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CC523EB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Adverse health outcomes</w:t>
            </w:r>
          </w:p>
        </w:tc>
        <w:tc>
          <w:tcPr>
            <w:tcW w:w="17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1FFBB06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AB6A80D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2C59D084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0CA130F9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260194" w:rsidRPr="00AE2352" w14:paraId="505A79E7" w14:textId="77777777" w:rsidTr="00445B74">
        <w:tc>
          <w:tcPr>
            <w:tcW w:w="2672" w:type="dxa"/>
            <w:tcBorders>
              <w:right w:val="nil"/>
            </w:tcBorders>
            <w:shd w:val="clear" w:color="auto" w:fill="auto"/>
            <w:vAlign w:val="center"/>
          </w:tcPr>
          <w:p w14:paraId="2295F777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Cognitive impairment</w:t>
            </w:r>
          </w:p>
        </w:tc>
        <w:tc>
          <w:tcPr>
            <w:tcW w:w="1723" w:type="dxa"/>
            <w:tcBorders>
              <w:left w:val="nil"/>
              <w:right w:val="nil"/>
            </w:tcBorders>
            <w:shd w:val="clear" w:color="auto" w:fill="auto"/>
          </w:tcPr>
          <w:p w14:paraId="6E435A55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1413 (17.3)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</w:tcPr>
          <w:p w14:paraId="28ED615F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2732 (49.6)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35BD41F8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824 (32.3)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3898935F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4489DEEE" w14:textId="77777777" w:rsidTr="00445B74">
        <w:tc>
          <w:tcPr>
            <w:tcW w:w="2672" w:type="dxa"/>
            <w:tcBorders>
              <w:right w:val="nil"/>
            </w:tcBorders>
            <w:shd w:val="clear" w:color="auto" w:fill="auto"/>
          </w:tcPr>
          <w:p w14:paraId="3A037D51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Functional limitation</w:t>
            </w:r>
          </w:p>
        </w:tc>
        <w:tc>
          <w:tcPr>
            <w:tcW w:w="1723" w:type="dxa"/>
            <w:tcBorders>
              <w:left w:val="nil"/>
              <w:right w:val="nil"/>
            </w:tcBorders>
            <w:shd w:val="clear" w:color="auto" w:fill="auto"/>
          </w:tcPr>
          <w:p w14:paraId="32EB6392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2943 (36.0)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</w:tcPr>
          <w:p w14:paraId="0B579509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4068 (73.7)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39FD2834" w14:textId="77777777" w:rsidR="00260194" w:rsidRPr="00AE2352" w:rsidRDefault="00260194" w:rsidP="00445B74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1448 (56.6)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3FFC13A1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60194" w:rsidRPr="00AE2352" w14:paraId="05B694CA" w14:textId="77777777" w:rsidTr="00445B74">
        <w:tc>
          <w:tcPr>
            <w:tcW w:w="2672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83A2953" w14:textId="77777777" w:rsidR="00260194" w:rsidRPr="00AE2352" w:rsidRDefault="00260194" w:rsidP="00445B74">
            <w:pPr>
              <w:spacing w:line="30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Frailty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A503F53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1322 (16.2)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39A3BD4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2871 (52.0)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EF60456" w14:textId="77777777" w:rsidR="00260194" w:rsidRPr="00AE2352" w:rsidRDefault="00260194" w:rsidP="00445B74">
            <w:pPr>
              <w:jc w:val="center"/>
              <w:rPr>
                <w:color w:val="000000" w:themeColor="text1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927 (36.2)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114CA7" w14:textId="77777777" w:rsidR="00260194" w:rsidRPr="00AE2352" w:rsidRDefault="00260194" w:rsidP="00445B74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&lt;0.001</w:t>
            </w:r>
          </w:p>
        </w:tc>
      </w:tr>
    </w:tbl>
    <w:p w14:paraId="331F50DE" w14:textId="4ACAD545" w:rsidR="00260194" w:rsidRDefault="00260194" w:rsidP="00E06AA9">
      <w:pPr>
        <w:spacing w:after="120" w:line="300" w:lineRule="auto"/>
        <w:jc w:val="both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r w:rsidRPr="00AE2352">
        <w:rPr>
          <w:rFonts w:ascii="Times New Roman" w:hAnsi="Times New Roman"/>
          <w:i/>
          <w:color w:val="000000" w:themeColor="text1"/>
          <w:sz w:val="18"/>
          <w:szCs w:val="18"/>
        </w:rPr>
        <w:t>Note.</w:t>
      </w:r>
      <w:r w:rsidRPr="00AE2352">
        <w:rPr>
          <w:rFonts w:ascii="Times New Roman" w:hAnsi="Times New Roman"/>
          <w:color w:val="000000" w:themeColor="text1"/>
          <w:sz w:val="18"/>
          <w:szCs w:val="18"/>
        </w:rPr>
        <w:t xml:space="preserve"> Data presented as n (%) or mean (SD). SDW, </w:t>
      </w:r>
      <w:r w:rsidR="00FE29C7" w:rsidRPr="007D29F8">
        <w:rPr>
          <w:rFonts w:ascii="Times New Roman" w:hAnsi="Times New Roman"/>
          <w:color w:val="000000" w:themeColor="text1"/>
          <w:sz w:val="18"/>
          <w:szCs w:val="18"/>
        </w:rPr>
        <w:t>Separated</w:t>
      </w:r>
      <w:r w:rsidRPr="00AE2352">
        <w:rPr>
          <w:rFonts w:ascii="Times New Roman" w:hAnsi="Times New Roman"/>
          <w:color w:val="000000" w:themeColor="text1"/>
          <w:sz w:val="18"/>
          <w:szCs w:val="18"/>
        </w:rPr>
        <w:t>/Divorced/Widowed; MMSE: Mini-mental State Examination.</w:t>
      </w:r>
    </w:p>
    <w:p w14:paraId="536E1623" w14:textId="77777777" w:rsidR="00260194" w:rsidRDefault="00260194" w:rsidP="00260194">
      <w:pPr>
        <w:rPr>
          <w:rFonts w:ascii="Times New Roman" w:hAnsi="Times New Roman"/>
          <w:color w:val="000000" w:themeColor="text1"/>
          <w:sz w:val="18"/>
          <w:szCs w:val="18"/>
        </w:rPr>
      </w:pPr>
    </w:p>
    <w:p w14:paraId="60C96FC7" w14:textId="77777777" w:rsidR="003139DA" w:rsidRDefault="003139DA" w:rsidP="00260194">
      <w:pPr>
        <w:spacing w:after="120" w:line="300" w:lineRule="auto"/>
        <w:ind w:right="1567"/>
        <w:jc w:val="both"/>
        <w:outlineLvl w:val="0"/>
        <w:rPr>
          <w:rFonts w:ascii="Times New Roman" w:hAnsi="Times New Roman"/>
          <w:b/>
          <w:color w:val="000000" w:themeColor="text1"/>
        </w:rPr>
        <w:sectPr w:rsidR="003139DA" w:rsidSect="009618AB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5087E78D" w14:textId="3D8A5443" w:rsidR="00260194" w:rsidRPr="00AE2352" w:rsidRDefault="00260194" w:rsidP="00260194">
      <w:pPr>
        <w:spacing w:after="120" w:line="300" w:lineRule="auto"/>
        <w:ind w:right="1567"/>
        <w:jc w:val="both"/>
        <w:outlineLvl w:val="0"/>
        <w:rPr>
          <w:rFonts w:ascii="Times New Roman" w:hAnsi="Times New Roman"/>
          <w:b/>
          <w:color w:val="000000" w:themeColor="text1"/>
        </w:rPr>
      </w:pPr>
      <w:r w:rsidRPr="00AE2352">
        <w:rPr>
          <w:rFonts w:ascii="Times New Roman" w:hAnsi="Times New Roman" w:hint="eastAsia"/>
          <w:b/>
          <w:color w:val="000000" w:themeColor="text1"/>
        </w:rPr>
        <w:lastRenderedPageBreak/>
        <w:t>Tab</w:t>
      </w:r>
      <w:r w:rsidRPr="00AE2352">
        <w:rPr>
          <w:rFonts w:ascii="Times New Roman" w:hAnsi="Times New Roman"/>
          <w:b/>
          <w:color w:val="000000" w:themeColor="text1"/>
        </w:rPr>
        <w:t>le S</w:t>
      </w:r>
      <w:r w:rsidR="00E06AA9">
        <w:rPr>
          <w:rFonts w:ascii="Times New Roman" w:hAnsi="Times New Roman"/>
          <w:b/>
          <w:color w:val="000000" w:themeColor="text1"/>
        </w:rPr>
        <w:t>2</w:t>
      </w:r>
      <w:r w:rsidRPr="00AE2352">
        <w:rPr>
          <w:rFonts w:ascii="Times New Roman" w:hAnsi="Times New Roman" w:hint="eastAsia"/>
          <w:b/>
          <w:color w:val="000000" w:themeColor="text1"/>
        </w:rPr>
        <w:t>.</w:t>
      </w:r>
      <w:r w:rsidRPr="00AE2352">
        <w:rPr>
          <w:rFonts w:ascii="Times New Roman" w:hAnsi="Times New Roman"/>
          <w:b/>
          <w:color w:val="000000" w:themeColor="text1"/>
        </w:rPr>
        <w:t xml:space="preserve"> Effect</w:t>
      </w:r>
      <w:r w:rsidR="000E30D6">
        <w:rPr>
          <w:rFonts w:ascii="Times New Roman" w:hAnsi="Times New Roman"/>
          <w:b/>
          <w:color w:val="000000" w:themeColor="text1"/>
        </w:rPr>
        <w:t>s</w:t>
      </w:r>
      <w:r w:rsidRPr="00AE2352">
        <w:rPr>
          <w:rFonts w:ascii="Times New Roman" w:hAnsi="Times New Roman"/>
          <w:b/>
          <w:color w:val="000000" w:themeColor="text1"/>
        </w:rPr>
        <w:t xml:space="preserve"> of Living Arrangements on the Association </w:t>
      </w:r>
      <w:r w:rsidR="000E30D6">
        <w:rPr>
          <w:rFonts w:ascii="Times New Roman" w:hAnsi="Times New Roman"/>
          <w:b/>
          <w:color w:val="000000" w:themeColor="text1"/>
        </w:rPr>
        <w:t>of</w:t>
      </w:r>
      <w:r w:rsidRPr="00AE2352">
        <w:rPr>
          <w:rFonts w:ascii="Times New Roman" w:hAnsi="Times New Roman"/>
          <w:b/>
          <w:color w:val="000000" w:themeColor="text1"/>
        </w:rPr>
        <w:t xml:space="preserve"> Loneliness </w:t>
      </w:r>
      <w:r w:rsidR="000E30D6">
        <w:rPr>
          <w:rFonts w:ascii="Times New Roman" w:hAnsi="Times New Roman"/>
          <w:b/>
          <w:color w:val="000000" w:themeColor="text1"/>
        </w:rPr>
        <w:t>with</w:t>
      </w:r>
      <w:r w:rsidRPr="00AE2352">
        <w:rPr>
          <w:rFonts w:ascii="Times New Roman" w:hAnsi="Times New Roman"/>
          <w:b/>
          <w:color w:val="000000" w:themeColor="text1"/>
        </w:rPr>
        <w:t xml:space="preserve"> Cognitive Impairment Among Community-dwelling Older Adults  </w:t>
      </w:r>
    </w:p>
    <w:tbl>
      <w:tblPr>
        <w:tblW w:w="11788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039"/>
        <w:gridCol w:w="1276"/>
        <w:gridCol w:w="709"/>
        <w:gridCol w:w="283"/>
        <w:gridCol w:w="1276"/>
        <w:gridCol w:w="685"/>
        <w:gridCol w:w="283"/>
        <w:gridCol w:w="1418"/>
        <w:gridCol w:w="709"/>
        <w:gridCol w:w="283"/>
        <w:gridCol w:w="1418"/>
        <w:gridCol w:w="708"/>
      </w:tblGrid>
      <w:tr w:rsidR="00BA2248" w:rsidRPr="00AE2352" w14:paraId="639AA0BA" w14:textId="77777777" w:rsidTr="00445B74">
        <w:trPr>
          <w:trHeight w:val="216"/>
        </w:trPr>
        <w:tc>
          <w:tcPr>
            <w:tcW w:w="2740" w:type="dxa"/>
            <w:gridSpan w:val="2"/>
            <w:vMerge w:val="restart"/>
            <w:tcBorders>
              <w:right w:val="nil"/>
            </w:tcBorders>
            <w:vAlign w:val="center"/>
          </w:tcPr>
          <w:p w14:paraId="08CAFA2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Cognitive Impairment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DEB22D3" w14:textId="30EFEA35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&lt;80 years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A3DA22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6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8F43054" w14:textId="4B23832C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≥</w:t>
            </w:r>
            <w:r w:rsidRPr="00AE2352">
              <w:rPr>
                <w:rFonts w:ascii="Times New Roman" w:hAnsi="Times New Roman" w:hint="eastAsia"/>
                <w:b/>
                <w:i/>
                <w:color w:val="000000" w:themeColor="text1"/>
                <w:sz w:val="16"/>
                <w:szCs w:val="16"/>
              </w:rPr>
              <w:t>8</w:t>
            </w: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0 years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EEE899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A5E0682" w14:textId="77ED7361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 w:hint="eastAsia"/>
                <w:b/>
                <w:i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2C634B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65EA2BAE" w14:textId="5E7791D1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Female</w:t>
            </w:r>
          </w:p>
        </w:tc>
      </w:tr>
      <w:tr w:rsidR="00BA2248" w:rsidRPr="00AE2352" w14:paraId="34FCB2BE" w14:textId="77777777" w:rsidTr="00445B74">
        <w:trPr>
          <w:trHeight w:val="216"/>
        </w:trPr>
        <w:tc>
          <w:tcPr>
            <w:tcW w:w="2740" w:type="dxa"/>
            <w:gridSpan w:val="2"/>
            <w:vMerge/>
            <w:tcBorders>
              <w:bottom w:val="single" w:sz="12" w:space="0" w:color="auto"/>
              <w:right w:val="nil"/>
            </w:tcBorders>
          </w:tcPr>
          <w:p w14:paraId="3E14FCB3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62F45E7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OR (95% CI)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9997D2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21228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5F4B38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OR (95% CI)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D57025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3C1C40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01490CE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OR (95% CI)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003E23D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00B08DE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5FF16E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OR (95% CI)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15BDFF6D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P</w:t>
            </w:r>
          </w:p>
        </w:tc>
      </w:tr>
      <w:tr w:rsidR="00BA2248" w:rsidRPr="00AE2352" w14:paraId="21BCDA30" w14:textId="77777777" w:rsidTr="00445B74">
        <w:trPr>
          <w:trHeight w:val="216"/>
        </w:trPr>
        <w:tc>
          <w:tcPr>
            <w:tcW w:w="2740" w:type="dxa"/>
            <w:gridSpan w:val="2"/>
            <w:tcBorders>
              <w:top w:val="single" w:sz="12" w:space="0" w:color="auto"/>
              <w:bottom w:val="nil"/>
              <w:right w:val="nil"/>
            </w:tcBorders>
          </w:tcPr>
          <w:p w14:paraId="5D61FB1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Cross-sectional Analyses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97F1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C5205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34F0D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C7944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513D8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7464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FA833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B46BEB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9CE37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ECF6F4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6ECB3D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3DB8F29D" w14:textId="77777777" w:rsidTr="00445B74">
        <w:trPr>
          <w:trHeight w:val="216"/>
        </w:trPr>
        <w:tc>
          <w:tcPr>
            <w:tcW w:w="2740" w:type="dxa"/>
            <w:gridSpan w:val="2"/>
            <w:tcBorders>
              <w:top w:val="nil"/>
              <w:bottom w:val="nil"/>
              <w:right w:val="nil"/>
            </w:tcBorders>
          </w:tcPr>
          <w:p w14:paraId="566E786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Loneliness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EB0CE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1CC6B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BE8D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0038E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51FB4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DE9F3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4D38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41AD0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F59AEA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4FEDE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247CA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6C0BF4C4" w14:textId="77777777" w:rsidTr="00445B74">
        <w:trPr>
          <w:trHeight w:val="216"/>
        </w:trPr>
        <w:tc>
          <w:tcPr>
            <w:tcW w:w="2740" w:type="dxa"/>
            <w:gridSpan w:val="2"/>
            <w:tcBorders>
              <w:top w:val="nil"/>
              <w:bottom w:val="nil"/>
              <w:right w:val="nil"/>
            </w:tcBorders>
          </w:tcPr>
          <w:p w14:paraId="7B404FE4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NFL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5DC61" w14:textId="3621EA2F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46D80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898F8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3370F" w14:textId="6DCEFAA8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40334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BCA0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2CDE8" w14:textId="643C942B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202D0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42D4FA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17EEC" w14:textId="1FC3754C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EE033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395A9D97" w14:textId="77777777" w:rsidTr="00445B74">
        <w:trPr>
          <w:trHeight w:val="216"/>
        </w:trPr>
        <w:tc>
          <w:tcPr>
            <w:tcW w:w="2740" w:type="dxa"/>
            <w:gridSpan w:val="2"/>
            <w:tcBorders>
              <w:top w:val="nil"/>
              <w:bottom w:val="nil"/>
              <w:right w:val="nil"/>
            </w:tcBorders>
          </w:tcPr>
          <w:p w14:paraId="21BA072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FL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1380F" w14:textId="5F0AE110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1.32 (0.83-2.09)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08FEF" w14:textId="393E6983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0.240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EA0AA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64F42" w14:textId="29D64FD3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1.23 (1.08-1.40)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B64FB" w14:textId="16805484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DA80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41340" w14:textId="5C546FA6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1.23 (1.00-1.52)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337A5" w14:textId="38338402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0.051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BA940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D9759" w14:textId="0F828708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1.21 (1.04-1.42)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42420" w14:textId="42F493F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0.016</w:t>
            </w:r>
          </w:p>
        </w:tc>
      </w:tr>
      <w:tr w:rsidR="00BA2248" w:rsidRPr="00AE2352" w14:paraId="0117C24E" w14:textId="77777777" w:rsidTr="00445B74">
        <w:trPr>
          <w:trHeight w:val="216"/>
        </w:trPr>
        <w:tc>
          <w:tcPr>
            <w:tcW w:w="2740" w:type="dxa"/>
            <w:gridSpan w:val="2"/>
            <w:tcBorders>
              <w:top w:val="nil"/>
              <w:bottom w:val="nil"/>
              <w:right w:val="nil"/>
            </w:tcBorders>
          </w:tcPr>
          <w:p w14:paraId="645C8C0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426FB" w14:textId="26551AC1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20.7 (4.76-90.3)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8477E" w14:textId="7BA00B59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BA49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5D30E" w14:textId="610281D1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5.48 (3.82-7.84)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E7B47" w14:textId="4C619226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C3FAA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333AE" w14:textId="072941B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5.30 (2.98-9.44)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2424D" w14:textId="7F7DE328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2563E4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F9CAE" w14:textId="30F8B998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6.12 (3.88-9.64)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AA139" w14:textId="59E1E4D9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BA2248" w:rsidRPr="00AE2352" w14:paraId="7BF70012" w14:textId="77777777" w:rsidTr="00445B74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0785DF7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Living arrangements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35DA8364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Loneliness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F6A4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CD314F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73E985C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BE1AA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116024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4DA23F5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65970B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28606D0B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64415FE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D0C6054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6ED8530D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2D10AD2B" w14:textId="77777777" w:rsidTr="00D52AC8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4DCAB78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NLA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74EFEC7E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NFL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14:paraId="335082EE" w14:textId="6C794678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32BBA054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6302955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295C10" w14:textId="1928493F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6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BDC9FF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61FB22F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7923B6" w14:textId="3E34A889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5BEFFC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6125B8F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94F3B97" w14:textId="0E7CCEC4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5FADE400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32CB536E" w14:textId="77777777" w:rsidTr="00D52AC8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73D003F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NLA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0E340CA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FL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14:paraId="7DD6C6F9" w14:textId="2825098B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1.50 (0.89-2.55)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339C29E8" w14:textId="0930C3F0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0.130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09006F0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B0B097" w14:textId="4C6A1BEE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1.33 (1.15-1.53) </w:t>
            </w:r>
          </w:p>
        </w:tc>
        <w:tc>
          <w:tcPr>
            <w:tcW w:w="6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738884" w14:textId="2AFB9239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7C490CF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823CFD" w14:textId="01332276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1.36 (1.07-1.71)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6A7BAB" w14:textId="05C45B18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0.010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4172D14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8294FED" w14:textId="35823A53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1.30 (1.10-1.55) 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23EC1416" w14:textId="1ECED90A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</w:tr>
      <w:tr w:rsidR="00BA2248" w:rsidRPr="00AE2352" w14:paraId="61D88D42" w14:textId="77777777" w:rsidTr="00D52AC8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3D4C68B8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NLA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375A38CE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</w:t>
            </w:r>
            <w:r w:rsidRPr="00AE2352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14:paraId="1B420823" w14:textId="674ABFB5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26.5 (6.00-117)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4F3EDD43" w14:textId="332F2F6C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39BB362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19FFDD" w14:textId="034BCDDC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6.18 (4.17-9.18) </w:t>
            </w:r>
          </w:p>
        </w:tc>
        <w:tc>
          <w:tcPr>
            <w:tcW w:w="6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799EDF" w14:textId="41CCD069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22D0A5D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76A788" w14:textId="41475061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6.11 (3.20-11.7)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05ED5E" w14:textId="1CD96B65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66FE446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D9522F3" w14:textId="5A1258B4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7.06 (4.30-11.6) 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5D6AB618" w14:textId="4DC2B08B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BA2248" w:rsidRPr="00AE2352" w14:paraId="3878A062" w14:textId="77777777" w:rsidTr="00445B74">
        <w:trPr>
          <w:trHeight w:val="216"/>
        </w:trPr>
        <w:tc>
          <w:tcPr>
            <w:tcW w:w="1701" w:type="dxa"/>
            <w:tcBorders>
              <w:bottom w:val="nil"/>
              <w:right w:val="nil"/>
            </w:tcBorders>
          </w:tcPr>
          <w:p w14:paraId="4BB01550" w14:textId="77777777" w:rsidR="00BA2248" w:rsidRPr="00AE2352" w:rsidRDefault="00BA2248" w:rsidP="00BA2248">
            <w:pPr>
              <w:tabs>
                <w:tab w:val="left" w:pos="1228"/>
              </w:tabs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LA</w:t>
            </w:r>
          </w:p>
        </w:tc>
        <w:tc>
          <w:tcPr>
            <w:tcW w:w="103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D2E6CF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NFL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6FD79" w14:textId="5B96CC3A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6D835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BA14D83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74F6B" w14:textId="41FB0741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E7184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3F5D74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FADA8" w14:textId="18EC7EA9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5E616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2318D4F4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0AAE4AE4" w14:textId="0F83201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8" w:type="dxa"/>
            <w:tcBorders>
              <w:left w:val="nil"/>
              <w:bottom w:val="nil"/>
            </w:tcBorders>
            <w:vAlign w:val="center"/>
          </w:tcPr>
          <w:p w14:paraId="5B7BD3C9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73AEBF66" w14:textId="77777777" w:rsidTr="00445B74">
        <w:trPr>
          <w:trHeight w:val="216"/>
        </w:trPr>
        <w:tc>
          <w:tcPr>
            <w:tcW w:w="1701" w:type="dxa"/>
            <w:tcBorders>
              <w:bottom w:val="nil"/>
              <w:right w:val="nil"/>
            </w:tcBorders>
          </w:tcPr>
          <w:p w14:paraId="06ADABB1" w14:textId="77777777" w:rsidR="00BA2248" w:rsidRPr="00AE2352" w:rsidRDefault="00BA2248" w:rsidP="00BA2248">
            <w:pPr>
              <w:tabs>
                <w:tab w:val="left" w:pos="1228"/>
              </w:tabs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LA</w:t>
            </w:r>
          </w:p>
        </w:tc>
        <w:tc>
          <w:tcPr>
            <w:tcW w:w="103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FA061D8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FL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66C51" w14:textId="18C5B032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0.65 (0.20-2.10) 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638E3" w14:textId="2891CF1D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0.474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8C1580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AA5E2" w14:textId="272057E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0.82 (0.59-1.13) </w:t>
            </w: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AC8C8" w14:textId="050E180E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0.228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915A043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1EAB5" w14:textId="4DC78872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0.66 (0.39-1.12)  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5D65A" w14:textId="3F0C4F96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0.124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227D282B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367ABB8F" w14:textId="33BFFB2C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0.78 (0.52-1.17) </w:t>
            </w:r>
          </w:p>
        </w:tc>
        <w:tc>
          <w:tcPr>
            <w:tcW w:w="708" w:type="dxa"/>
            <w:tcBorders>
              <w:left w:val="nil"/>
              <w:bottom w:val="nil"/>
            </w:tcBorders>
            <w:vAlign w:val="center"/>
          </w:tcPr>
          <w:p w14:paraId="1D7A30CC" w14:textId="730E3E5D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0.233</w:t>
            </w:r>
          </w:p>
        </w:tc>
      </w:tr>
      <w:tr w:rsidR="00BA2248" w:rsidRPr="00AE2352" w14:paraId="235671C5" w14:textId="77777777" w:rsidTr="00EF465B">
        <w:trPr>
          <w:trHeight w:val="216"/>
        </w:trPr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14:paraId="11F19C3A" w14:textId="77777777" w:rsidR="00BA2248" w:rsidRPr="00AE2352" w:rsidRDefault="00BA2248" w:rsidP="00BA2248">
            <w:pPr>
              <w:tabs>
                <w:tab w:val="left" w:pos="1228"/>
              </w:tabs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LA</w:t>
            </w:r>
          </w:p>
        </w:tc>
        <w:tc>
          <w:tcPr>
            <w:tcW w:w="10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030D6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</w:t>
            </w:r>
            <w:r w:rsidRPr="00AE2352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5E1F6" w14:textId="69DF218D" w:rsidR="00BA2248" w:rsidRPr="00AE2352" w:rsidRDefault="00BA2248" w:rsidP="00EF465B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5A8763" w14:textId="01059823" w:rsidR="00BA2248" w:rsidRPr="00AE2352" w:rsidRDefault="00BA2248" w:rsidP="00EF465B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08C5E4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9CAF5E" w14:textId="6862A7B1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2.48 (0.95-6.48) 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0866F" w14:textId="36881CEC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0.064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322FA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5A357C" w14:textId="3FA8BF6D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2.83 (0.61-13.1) 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C2DBDF" w14:textId="5CDC1138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0.183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79BD5F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62CAAA" w14:textId="0AFDAF9D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2.66 (0.69-10.2) 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vAlign w:val="center"/>
          </w:tcPr>
          <w:p w14:paraId="1C05BDFE" w14:textId="571E2B8B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0.155</w:t>
            </w:r>
          </w:p>
        </w:tc>
      </w:tr>
      <w:tr w:rsidR="00BA2248" w:rsidRPr="00AE2352" w14:paraId="735D082D" w14:textId="77777777" w:rsidTr="00EF465B">
        <w:trPr>
          <w:trHeight w:val="216"/>
        </w:trPr>
        <w:tc>
          <w:tcPr>
            <w:tcW w:w="2740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46576AC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Longitudinal Analyses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7664D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C58F0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BCB52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F257D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DF16C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B37AE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DB784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1F6427C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614883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27D601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</w:tcBorders>
          </w:tcPr>
          <w:p w14:paraId="5D49CD7C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41F9B69E" w14:textId="77777777" w:rsidTr="00445B74">
        <w:trPr>
          <w:trHeight w:val="216"/>
        </w:trPr>
        <w:tc>
          <w:tcPr>
            <w:tcW w:w="2740" w:type="dxa"/>
            <w:gridSpan w:val="2"/>
            <w:tcBorders>
              <w:top w:val="nil"/>
              <w:bottom w:val="nil"/>
              <w:right w:val="nil"/>
            </w:tcBorders>
          </w:tcPr>
          <w:p w14:paraId="4CB9BC1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Loneliness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22DD4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4E593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7FDC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FE98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DB968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E7F7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C799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11269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FAC125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8AFC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B6DA2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5B7778B4" w14:textId="77777777" w:rsidTr="00445B74">
        <w:trPr>
          <w:trHeight w:val="216"/>
        </w:trPr>
        <w:tc>
          <w:tcPr>
            <w:tcW w:w="2740" w:type="dxa"/>
            <w:gridSpan w:val="2"/>
            <w:tcBorders>
              <w:top w:val="nil"/>
              <w:bottom w:val="nil"/>
              <w:right w:val="nil"/>
            </w:tcBorders>
          </w:tcPr>
          <w:p w14:paraId="23DFB24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NFL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71054" w14:textId="07689AC1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A4BBF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8A114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822B4" w14:textId="087679FF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83432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75613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E1708" w14:textId="6F670F19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658C3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837F5E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24AB5" w14:textId="2C51F2CD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8D1DB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13B8B6D5" w14:textId="77777777" w:rsidTr="00445B74">
        <w:trPr>
          <w:trHeight w:val="216"/>
        </w:trPr>
        <w:tc>
          <w:tcPr>
            <w:tcW w:w="2740" w:type="dxa"/>
            <w:gridSpan w:val="2"/>
            <w:tcBorders>
              <w:top w:val="nil"/>
              <w:bottom w:val="nil"/>
              <w:right w:val="nil"/>
            </w:tcBorders>
          </w:tcPr>
          <w:p w14:paraId="115E696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FL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F8B35" w14:textId="76FB5E61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0.90 (0.54-1.51)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C5FD2" w14:textId="2D28C8F0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0.694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4E6F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D45F5" w14:textId="716058F5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1.05 (0.82-1.36)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192A2" w14:textId="2AE59643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0.682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3276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B1FA9" w14:textId="2E859CC3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1.42 (0.98-2.06)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A8BA7" w14:textId="449408E3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0.062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A8C903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53BEA" w14:textId="623378E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0.87 (0.66-1.16)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840BF" w14:textId="2DB681BD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0.357</w:t>
            </w:r>
          </w:p>
        </w:tc>
      </w:tr>
      <w:tr w:rsidR="00BA2248" w:rsidRPr="00AE2352" w14:paraId="73331E9E" w14:textId="77777777" w:rsidTr="00445B74">
        <w:trPr>
          <w:trHeight w:val="216"/>
        </w:trPr>
        <w:tc>
          <w:tcPr>
            <w:tcW w:w="2740" w:type="dxa"/>
            <w:gridSpan w:val="2"/>
            <w:tcBorders>
              <w:top w:val="nil"/>
              <w:bottom w:val="nil"/>
              <w:right w:val="nil"/>
            </w:tcBorders>
          </w:tcPr>
          <w:p w14:paraId="304ABBE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690EA" w14:textId="7E94ABBA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22340" w14:textId="43B22821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EF13D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9AAB2" w14:textId="6CB3D91E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0.93 (0.29-2.97)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6510C" w14:textId="0FB066C8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0.898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FFFC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4DEB2" w14:textId="09B135F6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0253D" w14:textId="526AA1CC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EC1661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6140F" w14:textId="73FD5E00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1.15 (0.34-3.90)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C7AE3" w14:textId="1CE9443F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0.823</w:t>
            </w:r>
          </w:p>
        </w:tc>
      </w:tr>
      <w:tr w:rsidR="00BA2248" w:rsidRPr="00AE2352" w14:paraId="3423DEF4" w14:textId="77777777" w:rsidTr="00445B74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0B2A9088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Living arrangements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7AF77211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Loneliness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DFED04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94693B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0695A773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4594ED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6F0E7C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0D8B7B73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0B9A6F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47305BE1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541B27D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469208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14:paraId="3011C0F2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26BC012C" w14:textId="77777777" w:rsidTr="000E123C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5F2D04B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NLA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5D1AC4A8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NFL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14:paraId="66F75B9D" w14:textId="5FAE09E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3A82762B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39FC2B2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118291" w14:textId="622F4555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6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CABC02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789B6F91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13FB84" w14:textId="2301EE75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A5023E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853F823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28633AF8" w14:textId="553D5E54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01DA1749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7EEFC723" w14:textId="77777777" w:rsidTr="000E123C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1585AA9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NLA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43ED1BE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FL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14:paraId="7A54FCC1" w14:textId="4ECBCD12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0.96 (0.53-1.73)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717805" w14:textId="08393125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0.890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01160DB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1809C8" w14:textId="1900FB9F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1.06 (0.80-1.41) </w:t>
            </w:r>
          </w:p>
        </w:tc>
        <w:tc>
          <w:tcPr>
            <w:tcW w:w="6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3C0644" w14:textId="070E0A95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0.697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50C91E04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916BF3" w14:textId="63D7194C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1.57 (1.04-2.36)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E723B7" w14:textId="68C1445D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0.032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D52068A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ED1948E" w14:textId="51305BF6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0.87 (0.63-1.21) 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093CDCD0" w14:textId="369C9819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0.412</w:t>
            </w:r>
          </w:p>
        </w:tc>
      </w:tr>
      <w:tr w:rsidR="00BA2248" w:rsidRPr="00AE2352" w14:paraId="19BCF144" w14:textId="77777777" w:rsidTr="000E123C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4FB7970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NLA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5129D78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</w:t>
            </w:r>
            <w:r w:rsidRPr="00AE2352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14:paraId="4D3F77FE" w14:textId="61AED856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16EB2C75" w14:textId="383995A4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57154E88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72A2ED" w14:textId="05B4637A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1.05 (0.32-3.44) </w:t>
            </w:r>
          </w:p>
        </w:tc>
        <w:tc>
          <w:tcPr>
            <w:tcW w:w="6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E1510A" w14:textId="1569D6A3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0.939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65EEB888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A39B0" w14:textId="1BDB6FF1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F3C736" w14:textId="6E31F983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B2E5E40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CE28BFF" w14:textId="4849A991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1.32 (0.37-4.76) 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1A21B22C" w14:textId="534E8E1B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0.673</w:t>
            </w:r>
          </w:p>
        </w:tc>
      </w:tr>
      <w:tr w:rsidR="00BA2248" w:rsidRPr="00AE2352" w14:paraId="450EE849" w14:textId="77777777" w:rsidTr="008D726E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008088C9" w14:textId="77777777" w:rsidR="00BA2248" w:rsidRPr="00AE2352" w:rsidRDefault="00BA2248" w:rsidP="00BA2248">
            <w:pPr>
              <w:tabs>
                <w:tab w:val="left" w:pos="1228"/>
              </w:tabs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LA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5E0C3AA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NFL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14:paraId="1632AB8E" w14:textId="5A3FA35A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30EC1CD6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6D1B04B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902164" w14:textId="161C4DC1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685" w:type="dxa"/>
            <w:tcBorders>
              <w:left w:val="nil"/>
              <w:right w:val="nil"/>
            </w:tcBorders>
            <w:shd w:val="clear" w:color="auto" w:fill="auto"/>
          </w:tcPr>
          <w:p w14:paraId="745DD590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4ED6E62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48554A" w14:textId="7BF23E76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FCB9AB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46BC165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4E7053B" w14:textId="4F007BFD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2DC04B20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39775170" w14:textId="77777777" w:rsidTr="000E123C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67F2144E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LA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4D01E1B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FL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14:paraId="5C3DA444" w14:textId="50F2905F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43D39CAB" w14:textId="0D850A86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282E2F6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DD4FBF" w14:textId="5B77A451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1.05 (0.53-2.07) </w:t>
            </w:r>
          </w:p>
        </w:tc>
        <w:tc>
          <w:tcPr>
            <w:tcW w:w="685" w:type="dxa"/>
            <w:tcBorders>
              <w:left w:val="nil"/>
              <w:right w:val="nil"/>
            </w:tcBorders>
            <w:shd w:val="clear" w:color="auto" w:fill="auto"/>
          </w:tcPr>
          <w:p w14:paraId="5B49173F" w14:textId="2E853849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0.899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1E0DA2F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314708" w14:textId="6EBA5EC3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7EAFF5" w14:textId="66DA2339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C3130BA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62750E6" w14:textId="2E42EFD6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0.83 (0.39-1.79)  </w:t>
            </w:r>
          </w:p>
        </w:tc>
        <w:tc>
          <w:tcPr>
            <w:tcW w:w="708" w:type="dxa"/>
            <w:tcBorders>
              <w:left w:val="nil"/>
            </w:tcBorders>
          </w:tcPr>
          <w:p w14:paraId="1D574ED0" w14:textId="2FC514ED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0.642</w:t>
            </w:r>
          </w:p>
        </w:tc>
      </w:tr>
      <w:tr w:rsidR="00BA2248" w:rsidRPr="00AE2352" w14:paraId="3E862460" w14:textId="77777777" w:rsidTr="000E123C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317C014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LA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7D4A584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</w:t>
            </w:r>
            <w:r w:rsidRPr="00AE2352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29D1A5" w14:textId="2073C758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675C7AC9" w14:textId="38D5DF6A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61DF54A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C03AA7" w14:textId="1F39A84F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85" w:type="dxa"/>
            <w:tcBorders>
              <w:left w:val="nil"/>
              <w:right w:val="nil"/>
            </w:tcBorders>
            <w:shd w:val="clear" w:color="auto" w:fill="auto"/>
          </w:tcPr>
          <w:p w14:paraId="1C96EF4A" w14:textId="07CEB71B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65669C7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8D25A6" w14:textId="0ACA054A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EA0F6C" w14:textId="56FB0836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75E6BF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C60B261" w14:textId="17EBBC09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left w:val="nil"/>
            </w:tcBorders>
          </w:tcPr>
          <w:p w14:paraId="04A8104E" w14:textId="19EBB4B3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</w:tr>
    </w:tbl>
    <w:p w14:paraId="3B2E5EE0" w14:textId="77777777" w:rsidR="00260194" w:rsidRDefault="00260194" w:rsidP="00260194">
      <w:pPr>
        <w:spacing w:before="120"/>
        <w:ind w:left="-993" w:firstLine="99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AE2352">
        <w:rPr>
          <w:rFonts w:ascii="Times New Roman" w:hAnsi="Times New Roman" w:hint="eastAsia"/>
          <w:i/>
          <w:color w:val="000000" w:themeColor="text1"/>
          <w:sz w:val="18"/>
          <w:szCs w:val="18"/>
        </w:rPr>
        <w:t>Note</w:t>
      </w:r>
      <w:r w:rsidRPr="00AE2352">
        <w:rPr>
          <w:rFonts w:ascii="Times New Roman" w:hAnsi="Times New Roman"/>
          <w:i/>
          <w:color w:val="000000" w:themeColor="text1"/>
          <w:sz w:val="18"/>
          <w:szCs w:val="18"/>
        </w:rPr>
        <w:t>.</w:t>
      </w:r>
      <w:r w:rsidRPr="00AE2352">
        <w:rPr>
          <w:rFonts w:ascii="Times New Roman" w:hAnsi="Times New Roman"/>
          <w:color w:val="000000" w:themeColor="text1"/>
          <w:sz w:val="18"/>
          <w:szCs w:val="18"/>
        </w:rPr>
        <w:t xml:space="preserve"> NLA, not living alone; LA, living alone; NFL, not feeling lonely; FL, feeling lonely; NA: not able to answer. Same adjustment as Table 3.</w:t>
      </w:r>
    </w:p>
    <w:p w14:paraId="7CFA95B5" w14:textId="77777777" w:rsidR="00260194" w:rsidRDefault="00260194" w:rsidP="00260194">
      <w:pPr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br w:type="page"/>
      </w:r>
    </w:p>
    <w:p w14:paraId="344E34E5" w14:textId="0879451B" w:rsidR="00260194" w:rsidRPr="00AE2352" w:rsidRDefault="00260194" w:rsidP="00260194">
      <w:pPr>
        <w:spacing w:after="120" w:line="300" w:lineRule="auto"/>
        <w:ind w:right="1567"/>
        <w:jc w:val="both"/>
        <w:outlineLvl w:val="0"/>
        <w:rPr>
          <w:rFonts w:ascii="Times New Roman" w:hAnsi="Times New Roman"/>
          <w:b/>
          <w:color w:val="000000" w:themeColor="text1"/>
        </w:rPr>
      </w:pPr>
      <w:r w:rsidRPr="00AE2352">
        <w:rPr>
          <w:rFonts w:ascii="Times New Roman" w:hAnsi="Times New Roman" w:hint="eastAsia"/>
          <w:b/>
          <w:color w:val="000000" w:themeColor="text1"/>
        </w:rPr>
        <w:lastRenderedPageBreak/>
        <w:t>Tab</w:t>
      </w:r>
      <w:r w:rsidRPr="00AE2352">
        <w:rPr>
          <w:rFonts w:ascii="Times New Roman" w:hAnsi="Times New Roman"/>
          <w:b/>
          <w:color w:val="000000" w:themeColor="text1"/>
        </w:rPr>
        <w:t>le S</w:t>
      </w:r>
      <w:r w:rsidR="00E06AA9">
        <w:rPr>
          <w:rFonts w:ascii="Times New Roman" w:hAnsi="Times New Roman"/>
          <w:b/>
          <w:color w:val="000000" w:themeColor="text1"/>
        </w:rPr>
        <w:t>3</w:t>
      </w:r>
      <w:r w:rsidRPr="00AE2352">
        <w:rPr>
          <w:rFonts w:ascii="Times New Roman" w:hAnsi="Times New Roman" w:hint="eastAsia"/>
          <w:b/>
          <w:color w:val="000000" w:themeColor="text1"/>
        </w:rPr>
        <w:t>.</w:t>
      </w:r>
      <w:r w:rsidRPr="00AE2352">
        <w:rPr>
          <w:rFonts w:ascii="Times New Roman" w:hAnsi="Times New Roman"/>
          <w:b/>
          <w:color w:val="000000" w:themeColor="text1"/>
        </w:rPr>
        <w:t xml:space="preserve"> Effect</w:t>
      </w:r>
      <w:r w:rsidR="000E30D6">
        <w:rPr>
          <w:rFonts w:ascii="Times New Roman" w:hAnsi="Times New Roman"/>
          <w:b/>
          <w:color w:val="000000" w:themeColor="text1"/>
        </w:rPr>
        <w:t>s</w:t>
      </w:r>
      <w:r w:rsidRPr="00AE2352">
        <w:rPr>
          <w:rFonts w:ascii="Times New Roman" w:hAnsi="Times New Roman"/>
          <w:b/>
          <w:color w:val="000000" w:themeColor="text1"/>
        </w:rPr>
        <w:t xml:space="preserve"> of Living Arrangements on the Association </w:t>
      </w:r>
      <w:r w:rsidR="000E30D6">
        <w:rPr>
          <w:rFonts w:ascii="Times New Roman" w:hAnsi="Times New Roman"/>
          <w:b/>
          <w:color w:val="000000" w:themeColor="text1"/>
        </w:rPr>
        <w:t>of</w:t>
      </w:r>
      <w:r w:rsidRPr="00AE2352">
        <w:rPr>
          <w:rFonts w:ascii="Times New Roman" w:hAnsi="Times New Roman"/>
          <w:b/>
          <w:color w:val="000000" w:themeColor="text1"/>
        </w:rPr>
        <w:t xml:space="preserve"> Loneliness </w:t>
      </w:r>
      <w:r w:rsidR="000E30D6">
        <w:rPr>
          <w:rFonts w:ascii="Times New Roman" w:hAnsi="Times New Roman"/>
          <w:b/>
          <w:color w:val="000000" w:themeColor="text1"/>
        </w:rPr>
        <w:t>with</w:t>
      </w:r>
      <w:r w:rsidRPr="00AE2352">
        <w:rPr>
          <w:rFonts w:ascii="Times New Roman" w:hAnsi="Times New Roman"/>
          <w:b/>
          <w:color w:val="000000" w:themeColor="text1"/>
        </w:rPr>
        <w:t xml:space="preserve"> Functional limitation Among Community-dwelling Older Adults  </w:t>
      </w:r>
    </w:p>
    <w:tbl>
      <w:tblPr>
        <w:tblW w:w="11907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93"/>
        <w:gridCol w:w="1417"/>
        <w:gridCol w:w="709"/>
        <w:gridCol w:w="283"/>
        <w:gridCol w:w="1418"/>
        <w:gridCol w:w="709"/>
        <w:gridCol w:w="283"/>
        <w:gridCol w:w="1276"/>
        <w:gridCol w:w="709"/>
        <w:gridCol w:w="283"/>
        <w:gridCol w:w="1418"/>
        <w:gridCol w:w="708"/>
      </w:tblGrid>
      <w:tr w:rsidR="00BA2248" w:rsidRPr="00AE2352" w14:paraId="61AAC5BE" w14:textId="77777777" w:rsidTr="00EF465B">
        <w:trPr>
          <w:trHeight w:val="216"/>
        </w:trPr>
        <w:tc>
          <w:tcPr>
            <w:tcW w:w="2694" w:type="dxa"/>
            <w:gridSpan w:val="2"/>
            <w:vMerge w:val="restart"/>
            <w:tcBorders>
              <w:right w:val="nil"/>
            </w:tcBorders>
            <w:vAlign w:val="center"/>
          </w:tcPr>
          <w:p w14:paraId="374FFDA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Functional limitation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C29596" w14:textId="554BFE42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&lt;80 years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DF14B85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CEB17B7" w14:textId="08F0381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≥</w:t>
            </w:r>
            <w:r w:rsidRPr="00AE2352">
              <w:rPr>
                <w:rFonts w:ascii="Times New Roman" w:hAnsi="Times New Roman" w:hint="eastAsia"/>
                <w:b/>
                <w:i/>
                <w:color w:val="000000" w:themeColor="text1"/>
                <w:sz w:val="16"/>
                <w:szCs w:val="16"/>
              </w:rPr>
              <w:t>8</w:t>
            </w: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0 years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1F99EA0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0471D1F" w14:textId="38450FD0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 w:hint="eastAsia"/>
                <w:b/>
                <w:i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334DC31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5DF02AE7" w14:textId="2CA178EA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Female</w:t>
            </w:r>
          </w:p>
        </w:tc>
      </w:tr>
      <w:tr w:rsidR="00BA2248" w:rsidRPr="00AE2352" w14:paraId="7E0952D1" w14:textId="77777777" w:rsidTr="00EF465B">
        <w:trPr>
          <w:trHeight w:val="216"/>
        </w:trPr>
        <w:tc>
          <w:tcPr>
            <w:tcW w:w="2694" w:type="dxa"/>
            <w:gridSpan w:val="2"/>
            <w:vMerge/>
            <w:tcBorders>
              <w:bottom w:val="single" w:sz="12" w:space="0" w:color="auto"/>
              <w:right w:val="nil"/>
            </w:tcBorders>
          </w:tcPr>
          <w:p w14:paraId="6F710474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C4CEB3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OR (95% CI)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3A8CE8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C7EFD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E0A087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OR (95% CI)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67B352E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41341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539408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OR (95% CI)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362D4A5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847A56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55F827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OR (95% CI)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671DD1DF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P</w:t>
            </w:r>
          </w:p>
        </w:tc>
      </w:tr>
      <w:tr w:rsidR="00BA2248" w:rsidRPr="00AE2352" w14:paraId="46B00CD5" w14:textId="77777777" w:rsidTr="00EF465B">
        <w:trPr>
          <w:trHeight w:val="216"/>
        </w:trPr>
        <w:tc>
          <w:tcPr>
            <w:tcW w:w="2694" w:type="dxa"/>
            <w:gridSpan w:val="2"/>
            <w:tcBorders>
              <w:top w:val="single" w:sz="12" w:space="0" w:color="auto"/>
              <w:bottom w:val="nil"/>
              <w:right w:val="nil"/>
            </w:tcBorders>
          </w:tcPr>
          <w:p w14:paraId="46BB10F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Cross-sectional Analyses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6A31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B1DD0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3B5D1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2D323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AD91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7B028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DD61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E9ABE83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18BB47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796B29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B4D11C9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486A3D33" w14:textId="77777777" w:rsidTr="00EF465B">
        <w:trPr>
          <w:trHeight w:val="216"/>
        </w:trPr>
        <w:tc>
          <w:tcPr>
            <w:tcW w:w="2694" w:type="dxa"/>
            <w:gridSpan w:val="2"/>
            <w:tcBorders>
              <w:top w:val="nil"/>
              <w:bottom w:val="nil"/>
              <w:right w:val="nil"/>
            </w:tcBorders>
          </w:tcPr>
          <w:p w14:paraId="7ECACBA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Loneliness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471C1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CE515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D4D0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06BF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BCB6F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84B33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9B05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E6752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F9EA8B4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ADB3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9381B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700884C8" w14:textId="77777777" w:rsidTr="00EF465B">
        <w:trPr>
          <w:trHeight w:val="216"/>
        </w:trPr>
        <w:tc>
          <w:tcPr>
            <w:tcW w:w="2694" w:type="dxa"/>
            <w:gridSpan w:val="2"/>
            <w:tcBorders>
              <w:top w:val="nil"/>
              <w:bottom w:val="nil"/>
              <w:right w:val="nil"/>
            </w:tcBorders>
          </w:tcPr>
          <w:p w14:paraId="2EBA9BC1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NFL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606DE" w14:textId="51C402F4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23EA0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96101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B5E3F" w14:textId="156ECE30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B6C87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F687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83730" w14:textId="0485896C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9F39F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EA3E3A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1E6D9" w14:textId="50D07158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1D080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43F6DF66" w14:textId="77777777" w:rsidTr="00EF465B">
        <w:trPr>
          <w:trHeight w:val="216"/>
        </w:trPr>
        <w:tc>
          <w:tcPr>
            <w:tcW w:w="2694" w:type="dxa"/>
            <w:gridSpan w:val="2"/>
            <w:tcBorders>
              <w:top w:val="nil"/>
              <w:bottom w:val="nil"/>
              <w:right w:val="nil"/>
            </w:tcBorders>
          </w:tcPr>
          <w:p w14:paraId="11DAD50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FL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B6ECC" w14:textId="392976C0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1.13 (0.87-1.47)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64841" w14:textId="2CD8AEED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0.371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4E855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CFB2C" w14:textId="2ABCA923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1.08 (0.96-1.21)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C87CD" w14:textId="0ABAE9D6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27B8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9720F" w14:textId="679916CE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1.08 (0.91-1.28)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993FF" w14:textId="770CD4DE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0.365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6F82B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68198" w14:textId="424F486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1.08 (0.94-1.25)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67943" w14:textId="769965B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0.260</w:t>
            </w:r>
          </w:p>
        </w:tc>
      </w:tr>
      <w:tr w:rsidR="00BA2248" w:rsidRPr="00AE2352" w14:paraId="0B8C9AA5" w14:textId="77777777" w:rsidTr="00EF465B">
        <w:trPr>
          <w:trHeight w:val="216"/>
        </w:trPr>
        <w:tc>
          <w:tcPr>
            <w:tcW w:w="2694" w:type="dxa"/>
            <w:gridSpan w:val="2"/>
            <w:tcBorders>
              <w:top w:val="nil"/>
              <w:bottom w:val="nil"/>
              <w:right w:val="nil"/>
            </w:tcBorders>
          </w:tcPr>
          <w:p w14:paraId="70E520A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25CEB" w14:textId="608DC153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0.50 (0.11-2.37)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36A54" w14:textId="2E298019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0.382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2F2E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C7DD3" w14:textId="44819996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2.90 (1.81-4.64)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3EA8F" w14:textId="52348989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A40C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4AB92" w14:textId="75E01690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1.67 (0.88-3.17)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6FB9A" w14:textId="30CE8089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0.115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FEE44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8BE34" w14:textId="7D25C2BC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3.39 (1.85-6.22)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5AA22" w14:textId="2CACA4A1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BA2248" w:rsidRPr="00AE2352" w14:paraId="726335E5" w14:textId="77777777" w:rsidTr="00EF465B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2C155993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Living arrangements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</w:tcPr>
          <w:p w14:paraId="4A1A27A1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Loneliness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6F336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1440E1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5D09A34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C97C5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B4BDA6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09DC562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E30A7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751626D6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DDCE03E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D93982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32409364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2647DF3A" w14:textId="77777777" w:rsidTr="00EF465B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631798D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NLA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</w:tcPr>
          <w:p w14:paraId="1B4F335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NFL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</w:tcPr>
          <w:p w14:paraId="487081A4" w14:textId="4FAD4AF0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1F2A5AE7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36EE2018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51F9D4" w14:textId="723CEF72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EA344D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52E5323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C4ED7B" w14:textId="4EBB76F4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D75EAD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F57E844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A76553C" w14:textId="1E7A98BC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28B0EB84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2A6E7FE2" w14:textId="77777777" w:rsidTr="00EF465B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2E4B775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NLA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</w:tcPr>
          <w:p w14:paraId="202EBC3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FL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</w:tcPr>
          <w:p w14:paraId="3BF87CBA" w14:textId="6B8C065E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1.24 (0.93-1.66)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46D5BC1E" w14:textId="41D981CB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0.143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109EAED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A6C6E0" w14:textId="6DA69FF4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1.09 (0.95-1.24)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284582" w14:textId="12CD225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0.224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7AFF66A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126AD0" w14:textId="60421885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1.08 (0.89-1.30)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988C7F" w14:textId="62B3974E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0.433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B52C34C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411B084F" w14:textId="1EC0883E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1.14 (0.97-1.34) 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451AA666" w14:textId="5B37847E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0.109</w:t>
            </w:r>
          </w:p>
        </w:tc>
      </w:tr>
      <w:tr w:rsidR="00BA2248" w:rsidRPr="00AE2352" w14:paraId="4C628EBA" w14:textId="77777777" w:rsidTr="00EF465B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6C2CB8F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NLA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</w:tcPr>
          <w:p w14:paraId="0AC1FBD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</w:t>
            </w:r>
            <w:r w:rsidRPr="00AE2352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</w:tcPr>
          <w:p w14:paraId="4EE600B3" w14:textId="5AFA1745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0.49 (0.10-2.37)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68B5BE53" w14:textId="21299164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0.372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1F535431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D18DB4" w14:textId="7B765EE4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2.46 (1.49-4.05)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360B2F" w14:textId="6D64BA34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1857C6E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76EBBA" w14:textId="7BE2CB08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1.27 (0.65-2.49)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3E2DEA" w14:textId="4693FC60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0.489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F7440D9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9E8B2AD" w14:textId="3645BC21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3.23 (1.68-6.23) 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2F1B7BA1" w14:textId="2C4EFBE1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BA2248" w:rsidRPr="00AE2352" w14:paraId="4316EEF6" w14:textId="77777777" w:rsidTr="00EF465B">
        <w:trPr>
          <w:trHeight w:val="216"/>
        </w:trPr>
        <w:tc>
          <w:tcPr>
            <w:tcW w:w="1701" w:type="dxa"/>
            <w:tcBorders>
              <w:bottom w:val="nil"/>
              <w:right w:val="nil"/>
            </w:tcBorders>
          </w:tcPr>
          <w:p w14:paraId="7C0A5B18" w14:textId="77777777" w:rsidR="00BA2248" w:rsidRPr="00AE2352" w:rsidRDefault="00BA2248" w:rsidP="00BA2248">
            <w:pPr>
              <w:tabs>
                <w:tab w:val="left" w:pos="1228"/>
              </w:tabs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LA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455ACA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NFL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CF268" w14:textId="0F02D53A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C7006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AE273C3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FFB07" w14:textId="68C68E36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DE056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923FDD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DD63B" w14:textId="6D21C1EC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066F5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4F9A9075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77A4AEF8" w14:textId="43197D1C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8" w:type="dxa"/>
            <w:tcBorders>
              <w:left w:val="nil"/>
              <w:bottom w:val="nil"/>
            </w:tcBorders>
            <w:vAlign w:val="center"/>
          </w:tcPr>
          <w:p w14:paraId="03D95177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13BC1A21" w14:textId="77777777" w:rsidTr="00EF465B">
        <w:trPr>
          <w:trHeight w:val="216"/>
        </w:trPr>
        <w:tc>
          <w:tcPr>
            <w:tcW w:w="1701" w:type="dxa"/>
            <w:tcBorders>
              <w:bottom w:val="nil"/>
              <w:right w:val="nil"/>
            </w:tcBorders>
          </w:tcPr>
          <w:p w14:paraId="61DA3E10" w14:textId="77777777" w:rsidR="00BA2248" w:rsidRPr="00AE2352" w:rsidRDefault="00BA2248" w:rsidP="00BA2248">
            <w:pPr>
              <w:tabs>
                <w:tab w:val="left" w:pos="1228"/>
              </w:tabs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LA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C8BDED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FL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03DE2" w14:textId="5F1AED0C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0.70 (0.35-1.40) 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30342" w14:textId="7E4440E2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0.309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820D411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468E3" w14:textId="35B8B5CB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1.05 (0.81-1.35) 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8CF10" w14:textId="7A33F785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0.723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85C89B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C9A82" w14:textId="43E1771C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1.06 (0.71-1.57)  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04351" w14:textId="3BA34224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0.786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45036F50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2FD237B1" w14:textId="012D382C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0.91 (0.68-1.22) </w:t>
            </w:r>
          </w:p>
        </w:tc>
        <w:tc>
          <w:tcPr>
            <w:tcW w:w="708" w:type="dxa"/>
            <w:tcBorders>
              <w:left w:val="nil"/>
              <w:bottom w:val="nil"/>
            </w:tcBorders>
            <w:vAlign w:val="center"/>
          </w:tcPr>
          <w:p w14:paraId="2EAF3CCC" w14:textId="3ED0A256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0.522</w:t>
            </w:r>
          </w:p>
        </w:tc>
      </w:tr>
      <w:tr w:rsidR="00BA2248" w:rsidRPr="00AE2352" w14:paraId="5E574865" w14:textId="77777777" w:rsidTr="00EF465B">
        <w:trPr>
          <w:trHeight w:val="216"/>
        </w:trPr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14:paraId="32432A6C" w14:textId="77777777" w:rsidR="00BA2248" w:rsidRPr="00AE2352" w:rsidRDefault="00BA2248" w:rsidP="00BA2248">
            <w:pPr>
              <w:tabs>
                <w:tab w:val="left" w:pos="1228"/>
              </w:tabs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LA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BF412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</w:t>
            </w:r>
            <w:r w:rsidRPr="00AE2352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347AA6" w14:textId="6EF86EA6" w:rsidR="00BA2248" w:rsidRPr="00AE2352" w:rsidRDefault="00BA2248" w:rsidP="00EF465B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51EC39" w14:textId="3272B60B" w:rsidR="00BA2248" w:rsidRPr="00AE2352" w:rsidRDefault="00BA2248" w:rsidP="00EF465B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E0303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A63180" w14:textId="29C02EB0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8.03 (2.01-32.2) 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C5E9F2" w14:textId="439B5AEB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ACB8B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37091D" w14:textId="64F0997A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21.4 (1.59-288) 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658610" w14:textId="7D3CD99F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0.021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D4D632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2A39D2" w14:textId="2275B614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4.41 (0.83-23.4) 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vAlign w:val="center"/>
          </w:tcPr>
          <w:p w14:paraId="04F8F839" w14:textId="18D6E6EC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0.081</w:t>
            </w:r>
          </w:p>
        </w:tc>
      </w:tr>
      <w:tr w:rsidR="00BA2248" w:rsidRPr="00AE2352" w14:paraId="3ACD93CE" w14:textId="77777777" w:rsidTr="00EF465B">
        <w:trPr>
          <w:trHeight w:val="216"/>
        </w:trPr>
        <w:tc>
          <w:tcPr>
            <w:tcW w:w="2694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5581328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Longitudinal Analyses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CCEE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9FD35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13C82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32BB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1866B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EE766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1752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395A27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4447FD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8A62C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</w:tcBorders>
          </w:tcPr>
          <w:p w14:paraId="4AFBD956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361CC9EC" w14:textId="77777777" w:rsidTr="00EF465B">
        <w:trPr>
          <w:trHeight w:val="216"/>
        </w:trPr>
        <w:tc>
          <w:tcPr>
            <w:tcW w:w="2694" w:type="dxa"/>
            <w:gridSpan w:val="2"/>
            <w:tcBorders>
              <w:top w:val="nil"/>
              <w:bottom w:val="nil"/>
              <w:right w:val="nil"/>
            </w:tcBorders>
          </w:tcPr>
          <w:p w14:paraId="00C08634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Loneliness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93B93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F6992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1CC1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FAE8D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83E65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EAD7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182FA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A7500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8078C71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3A63D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D4E2D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20DE461D" w14:textId="77777777" w:rsidTr="00EF465B">
        <w:trPr>
          <w:trHeight w:val="216"/>
        </w:trPr>
        <w:tc>
          <w:tcPr>
            <w:tcW w:w="2694" w:type="dxa"/>
            <w:gridSpan w:val="2"/>
            <w:tcBorders>
              <w:top w:val="nil"/>
              <w:bottom w:val="nil"/>
              <w:right w:val="nil"/>
            </w:tcBorders>
          </w:tcPr>
          <w:p w14:paraId="097B37B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NFL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4CD7B" w14:textId="609DEB1F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BC066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0E54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938B9" w14:textId="2CA481DD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2002D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D989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29A76" w14:textId="3B59213F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C8C05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0445B4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2D279" w14:textId="4E3067A2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13BC1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1659081E" w14:textId="77777777" w:rsidTr="00EF465B">
        <w:trPr>
          <w:trHeight w:val="216"/>
        </w:trPr>
        <w:tc>
          <w:tcPr>
            <w:tcW w:w="2694" w:type="dxa"/>
            <w:gridSpan w:val="2"/>
            <w:tcBorders>
              <w:top w:val="nil"/>
              <w:bottom w:val="nil"/>
              <w:right w:val="nil"/>
            </w:tcBorders>
          </w:tcPr>
          <w:p w14:paraId="0A3488B3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FL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CFD6B" w14:textId="09B3A410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1.05 (0.77-1.42)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2A2CD" w14:textId="4974EA04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0.770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C5D6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80479" w14:textId="041E72F4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1.14 (0.88-1.46)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05771" w14:textId="0FB34B7D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0.327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780D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581A7" w14:textId="320491FC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1.16 (0.86-1.55)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BD88F" w14:textId="74614C1B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0.333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01FA73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EA478" w14:textId="53B1A6A9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1.01 (0.77-1.31)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89857" w14:textId="61538F2A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0.961</w:t>
            </w:r>
          </w:p>
        </w:tc>
      </w:tr>
      <w:tr w:rsidR="00BA2248" w:rsidRPr="00AE2352" w14:paraId="21D9A769" w14:textId="77777777" w:rsidTr="00EF465B">
        <w:trPr>
          <w:trHeight w:val="216"/>
        </w:trPr>
        <w:tc>
          <w:tcPr>
            <w:tcW w:w="2694" w:type="dxa"/>
            <w:gridSpan w:val="2"/>
            <w:tcBorders>
              <w:top w:val="nil"/>
              <w:bottom w:val="nil"/>
              <w:right w:val="nil"/>
            </w:tcBorders>
          </w:tcPr>
          <w:p w14:paraId="70991773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58B97" w14:textId="477A2A7B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3.10  (0.58-16.7)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90097" w14:textId="40D30013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0.187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8677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51193" w14:textId="719AAD31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0.99  (0.26-3.78)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FFEBB" w14:textId="6C475525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0.985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C2CF8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5E230" w14:textId="5DA81C11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0.62 (0.11-3.47)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318D6" w14:textId="1549A1E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0.588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F3CBBE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292C5" w14:textId="44D4D9B5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3.67 (0.72-18.7)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56C54" w14:textId="34B0D6D6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0.116</w:t>
            </w:r>
          </w:p>
        </w:tc>
      </w:tr>
      <w:tr w:rsidR="00BA2248" w:rsidRPr="00AE2352" w14:paraId="2D2E5AE8" w14:textId="77777777" w:rsidTr="00EF465B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35F83944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Living arrangements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</w:tcPr>
          <w:p w14:paraId="0EB9C28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Loneliness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69040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CB1BA3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24F0196D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0C42F1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70D0F2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0A0CB30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3BCDB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25506AC2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91C5691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F31B41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nil"/>
            </w:tcBorders>
          </w:tcPr>
          <w:p w14:paraId="60D6D821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17CE4AD5" w14:textId="77777777" w:rsidTr="00EF465B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666245DA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NLA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</w:tcPr>
          <w:p w14:paraId="631EB8A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NFL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</w:tcPr>
          <w:p w14:paraId="2C9EAD32" w14:textId="3713BDFC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5E67186D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3420EF74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8F1785" w14:textId="484C61EF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86361E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71D6C67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89559E" w14:textId="275A9E54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A685C2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1664AE0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C5366B0" w14:textId="561E221F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26975CC2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0F00E7CF" w14:textId="77777777" w:rsidTr="00EF465B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6019846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NLA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</w:tcPr>
          <w:p w14:paraId="4DF83D2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FL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</w:tcPr>
          <w:p w14:paraId="474ED8AF" w14:textId="3D4323CF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1.04 (0.73-1.48)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DB9169" w14:textId="41E2AF1E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0.819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206628D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395C5B" w14:textId="2D15E7EB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1.12 (0.83-1.52)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98D4E4" w14:textId="044AE948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0.451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632C13C1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FEC6A7" w14:textId="5D0FF379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1.08 (0.77-1.52)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17D1F4" w14:textId="47FC5E98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0.648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DDE5CF3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6A0B1EB" w14:textId="37C5CDCD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1.03 (0.75-1.40) 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2DD63D78" w14:textId="3A75107B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0.871</w:t>
            </w:r>
          </w:p>
        </w:tc>
      </w:tr>
      <w:tr w:rsidR="00BA2248" w:rsidRPr="00AE2352" w14:paraId="1C46BE46" w14:textId="77777777" w:rsidTr="00EF465B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30C9A10E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NLA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</w:tcPr>
          <w:p w14:paraId="42345A0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</w:t>
            </w:r>
            <w:r w:rsidRPr="00AE2352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</w:tcPr>
          <w:p w14:paraId="6D6F4E88" w14:textId="740E6724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3.47 (0.62-19.4)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62249EE1" w14:textId="43720AAF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0.157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31F0181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D9424F" w14:textId="5F8866A3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0.56 (0.11-2.83)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D1B8A0" w14:textId="525B4B4C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0.483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5FA4A97D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0718AB" w14:textId="380624D0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0.69 (0.11-4.18)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4A466A" w14:textId="5EBF0924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0.686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E7C38BC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3E99512C" w14:textId="61CE922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2.78 (0.46-16.8) 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1ACBECC3" w14:textId="4CC9C778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0.266</w:t>
            </w:r>
          </w:p>
        </w:tc>
      </w:tr>
      <w:tr w:rsidR="00BA2248" w:rsidRPr="00AE2352" w14:paraId="28344B12" w14:textId="77777777" w:rsidTr="00EF465B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60FE3734" w14:textId="77777777" w:rsidR="00BA2248" w:rsidRPr="00AE2352" w:rsidRDefault="00BA2248" w:rsidP="00BA2248">
            <w:pPr>
              <w:tabs>
                <w:tab w:val="left" w:pos="1228"/>
              </w:tabs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LA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</w:tcPr>
          <w:p w14:paraId="1398B37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NFL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289897" w14:textId="112C77C5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0472CEF2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4379D79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50356A" w14:textId="5A06947B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041DE586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09FAFA2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5AA385" w14:textId="73F6369C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4015DC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1936C2C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FA97FE5" w14:textId="4799EDB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749C3899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3199C882" w14:textId="77777777" w:rsidTr="00EF465B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7930A89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LA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</w:tcPr>
          <w:p w14:paraId="5AC155E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FL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09EBEB" w14:textId="1325E520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0.85 (0.38-1.89)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05AC5E28" w14:textId="6B2DF80A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0.691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40A4D87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10D5A0" w14:textId="34D405FE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1.40 (0.78-2.52)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13E01BCB" w14:textId="4502A0E9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0.260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1796E4D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D6828C" w14:textId="774166CF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1.46 (0.68-3.10) 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5AF84B" w14:textId="23121188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0.331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EF4415F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B7C911C" w14:textId="07374B7A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0.92 (0.51-1.66) </w:t>
            </w:r>
          </w:p>
        </w:tc>
        <w:tc>
          <w:tcPr>
            <w:tcW w:w="708" w:type="dxa"/>
            <w:tcBorders>
              <w:left w:val="nil"/>
            </w:tcBorders>
          </w:tcPr>
          <w:p w14:paraId="14D7B079" w14:textId="6F573C38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0.783</w:t>
            </w:r>
          </w:p>
        </w:tc>
      </w:tr>
      <w:tr w:rsidR="00BA2248" w:rsidRPr="00AE2352" w14:paraId="56BAB8C3" w14:textId="77777777" w:rsidTr="00EF465B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73ADDFB1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LA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</w:tcPr>
          <w:p w14:paraId="706B798A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</w:t>
            </w:r>
            <w:r w:rsidRPr="00AE2352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22A73B" w14:textId="11905CEC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5A766543" w14:textId="1F443E94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0B17AB96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1E50B7" w14:textId="559F1A64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12.2 (0.56-269)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740B514C" w14:textId="2E19B3E3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0.112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713AC220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3626A7" w14:textId="00AE1354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75DD91" w14:textId="31282F0B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2C1B1C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BCD2E27" w14:textId="6DA1954E" w:rsidR="00BA2248" w:rsidRPr="00AE2352" w:rsidRDefault="00BA2248" w:rsidP="00EF465B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left w:val="nil"/>
            </w:tcBorders>
          </w:tcPr>
          <w:p w14:paraId="29705D5E" w14:textId="6AE9D4A5" w:rsidR="00BA2248" w:rsidRPr="00AE2352" w:rsidRDefault="00BA2248" w:rsidP="00EF465B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</w:tr>
    </w:tbl>
    <w:p w14:paraId="544EF3F8" w14:textId="77777777" w:rsidR="00260194" w:rsidRPr="00AE2352" w:rsidRDefault="00260194" w:rsidP="00260194">
      <w:pPr>
        <w:spacing w:before="120"/>
        <w:ind w:left="-993" w:firstLine="99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AE2352">
        <w:rPr>
          <w:rFonts w:ascii="Times New Roman" w:hAnsi="Times New Roman" w:hint="eastAsia"/>
          <w:i/>
          <w:color w:val="000000" w:themeColor="text1"/>
          <w:sz w:val="18"/>
          <w:szCs w:val="18"/>
        </w:rPr>
        <w:t>Note</w:t>
      </w:r>
      <w:r w:rsidRPr="00AE2352">
        <w:rPr>
          <w:rFonts w:ascii="Times New Roman" w:hAnsi="Times New Roman"/>
          <w:i/>
          <w:color w:val="000000" w:themeColor="text1"/>
          <w:sz w:val="18"/>
          <w:szCs w:val="18"/>
        </w:rPr>
        <w:t>.</w:t>
      </w:r>
      <w:r w:rsidRPr="00AE2352">
        <w:rPr>
          <w:rFonts w:ascii="Times New Roman" w:hAnsi="Times New Roman"/>
          <w:color w:val="000000" w:themeColor="text1"/>
          <w:sz w:val="18"/>
          <w:szCs w:val="18"/>
        </w:rPr>
        <w:t xml:space="preserve"> NLA, not living alone; LA, living alone; NFL, not feeling lonely; FL, feeling lonely; NA: not able to answer. Same adjustment as Table 3.</w:t>
      </w:r>
    </w:p>
    <w:p w14:paraId="73F256D8" w14:textId="77777777" w:rsidR="00260194" w:rsidRDefault="00260194" w:rsidP="00260194">
      <w:pPr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br w:type="page"/>
      </w:r>
    </w:p>
    <w:p w14:paraId="32FA8FEF" w14:textId="0E3B0754" w:rsidR="00260194" w:rsidRPr="00AE2352" w:rsidRDefault="00260194" w:rsidP="00260194">
      <w:pPr>
        <w:spacing w:after="120" w:line="300" w:lineRule="auto"/>
        <w:ind w:right="1567"/>
        <w:jc w:val="both"/>
        <w:outlineLvl w:val="0"/>
        <w:rPr>
          <w:rFonts w:ascii="Times New Roman" w:hAnsi="Times New Roman"/>
          <w:b/>
          <w:color w:val="000000" w:themeColor="text1"/>
        </w:rPr>
      </w:pPr>
      <w:r w:rsidRPr="00AE2352">
        <w:rPr>
          <w:rFonts w:ascii="Times New Roman" w:hAnsi="Times New Roman" w:hint="eastAsia"/>
          <w:b/>
          <w:color w:val="000000" w:themeColor="text1"/>
        </w:rPr>
        <w:lastRenderedPageBreak/>
        <w:t>Tab</w:t>
      </w:r>
      <w:r w:rsidRPr="00AE2352">
        <w:rPr>
          <w:rFonts w:ascii="Times New Roman" w:hAnsi="Times New Roman"/>
          <w:b/>
          <w:color w:val="000000" w:themeColor="text1"/>
        </w:rPr>
        <w:t>le S</w:t>
      </w:r>
      <w:r w:rsidR="00E06AA9">
        <w:rPr>
          <w:rFonts w:ascii="Times New Roman" w:hAnsi="Times New Roman"/>
          <w:b/>
          <w:color w:val="000000" w:themeColor="text1"/>
        </w:rPr>
        <w:t>4</w:t>
      </w:r>
      <w:r w:rsidRPr="00AE2352">
        <w:rPr>
          <w:rFonts w:ascii="Times New Roman" w:hAnsi="Times New Roman" w:hint="eastAsia"/>
          <w:b/>
          <w:color w:val="000000" w:themeColor="text1"/>
        </w:rPr>
        <w:t>.</w:t>
      </w:r>
      <w:r w:rsidRPr="00AE2352">
        <w:rPr>
          <w:rFonts w:ascii="Times New Roman" w:hAnsi="Times New Roman"/>
          <w:b/>
          <w:color w:val="000000" w:themeColor="text1"/>
        </w:rPr>
        <w:t xml:space="preserve"> Effect</w:t>
      </w:r>
      <w:r w:rsidR="000E30D6">
        <w:rPr>
          <w:rFonts w:ascii="Times New Roman" w:hAnsi="Times New Roman"/>
          <w:b/>
          <w:color w:val="000000" w:themeColor="text1"/>
        </w:rPr>
        <w:t>s</w:t>
      </w:r>
      <w:r w:rsidRPr="00AE2352">
        <w:rPr>
          <w:rFonts w:ascii="Times New Roman" w:hAnsi="Times New Roman"/>
          <w:b/>
          <w:color w:val="000000" w:themeColor="text1"/>
        </w:rPr>
        <w:t xml:space="preserve"> of Living Arrangements on the Association </w:t>
      </w:r>
      <w:r w:rsidR="000E30D6">
        <w:rPr>
          <w:rFonts w:ascii="Times New Roman" w:hAnsi="Times New Roman"/>
          <w:b/>
          <w:color w:val="000000" w:themeColor="text1"/>
        </w:rPr>
        <w:t>of</w:t>
      </w:r>
      <w:r w:rsidRPr="00AE2352">
        <w:rPr>
          <w:rFonts w:ascii="Times New Roman" w:hAnsi="Times New Roman"/>
          <w:b/>
          <w:color w:val="000000" w:themeColor="text1"/>
        </w:rPr>
        <w:t xml:space="preserve"> Loneliness </w:t>
      </w:r>
      <w:r w:rsidR="000E30D6">
        <w:rPr>
          <w:rFonts w:ascii="Times New Roman" w:hAnsi="Times New Roman"/>
          <w:b/>
          <w:color w:val="000000" w:themeColor="text1"/>
        </w:rPr>
        <w:t>with</w:t>
      </w:r>
      <w:r w:rsidRPr="00AE2352">
        <w:rPr>
          <w:rFonts w:ascii="Times New Roman" w:hAnsi="Times New Roman"/>
          <w:b/>
          <w:color w:val="000000" w:themeColor="text1"/>
        </w:rPr>
        <w:t xml:space="preserve"> Frailty Among Community-dwelling Older Adults  </w:t>
      </w:r>
    </w:p>
    <w:tbl>
      <w:tblPr>
        <w:tblW w:w="12049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039"/>
        <w:gridCol w:w="1371"/>
        <w:gridCol w:w="709"/>
        <w:gridCol w:w="283"/>
        <w:gridCol w:w="1418"/>
        <w:gridCol w:w="709"/>
        <w:gridCol w:w="283"/>
        <w:gridCol w:w="1418"/>
        <w:gridCol w:w="708"/>
        <w:gridCol w:w="284"/>
        <w:gridCol w:w="1417"/>
        <w:gridCol w:w="709"/>
      </w:tblGrid>
      <w:tr w:rsidR="00BA2248" w:rsidRPr="00AE2352" w14:paraId="304E11A4" w14:textId="77777777" w:rsidTr="00BA2248">
        <w:trPr>
          <w:trHeight w:val="216"/>
        </w:trPr>
        <w:tc>
          <w:tcPr>
            <w:tcW w:w="2740" w:type="dxa"/>
            <w:gridSpan w:val="2"/>
            <w:vMerge w:val="restart"/>
            <w:tcBorders>
              <w:right w:val="nil"/>
            </w:tcBorders>
            <w:vAlign w:val="center"/>
          </w:tcPr>
          <w:p w14:paraId="51709A3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Frailty</w:t>
            </w:r>
          </w:p>
        </w:tc>
        <w:tc>
          <w:tcPr>
            <w:tcW w:w="20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D91A60" w14:textId="03B2407F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&lt;80 years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D5D262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F4B698" w14:textId="6994DDAA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≥</w:t>
            </w:r>
            <w:r w:rsidRPr="00AE2352">
              <w:rPr>
                <w:rFonts w:ascii="Times New Roman" w:hAnsi="Times New Roman" w:hint="eastAsia"/>
                <w:b/>
                <w:i/>
                <w:color w:val="000000" w:themeColor="text1"/>
                <w:sz w:val="16"/>
                <w:szCs w:val="16"/>
              </w:rPr>
              <w:t>8</w:t>
            </w: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0 years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0DB984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792BDB1" w14:textId="129CC435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 w:hint="eastAsia"/>
                <w:b/>
                <w:i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38406BE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5B037FE3" w14:textId="79D510F2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Female</w:t>
            </w:r>
          </w:p>
        </w:tc>
      </w:tr>
      <w:tr w:rsidR="00BA2248" w:rsidRPr="00AE2352" w14:paraId="1574CA40" w14:textId="77777777" w:rsidTr="00BA2248">
        <w:trPr>
          <w:trHeight w:val="216"/>
        </w:trPr>
        <w:tc>
          <w:tcPr>
            <w:tcW w:w="2740" w:type="dxa"/>
            <w:gridSpan w:val="2"/>
            <w:vMerge/>
            <w:tcBorders>
              <w:bottom w:val="single" w:sz="12" w:space="0" w:color="auto"/>
              <w:right w:val="nil"/>
            </w:tcBorders>
          </w:tcPr>
          <w:p w14:paraId="3E0782D1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1325548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OR (95% CI)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2FE7E54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4127D2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A16BD2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OR (95% CI)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9B22A88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69C0A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56D1668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OR (95% CI)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501677B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EB890A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F516AD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OR (95% CI)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4C73E714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P</w:t>
            </w:r>
          </w:p>
        </w:tc>
      </w:tr>
      <w:tr w:rsidR="00BA2248" w:rsidRPr="00AE2352" w14:paraId="1166AD91" w14:textId="77777777" w:rsidTr="00BA2248">
        <w:trPr>
          <w:trHeight w:val="216"/>
        </w:trPr>
        <w:tc>
          <w:tcPr>
            <w:tcW w:w="2740" w:type="dxa"/>
            <w:gridSpan w:val="2"/>
            <w:tcBorders>
              <w:top w:val="single" w:sz="12" w:space="0" w:color="auto"/>
              <w:bottom w:val="nil"/>
              <w:right w:val="nil"/>
            </w:tcBorders>
          </w:tcPr>
          <w:p w14:paraId="3C7FC6E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Cross-sectional Analyses</w:t>
            </w:r>
          </w:p>
        </w:tc>
        <w:tc>
          <w:tcPr>
            <w:tcW w:w="13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D601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CD8C0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441F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4C46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F8B6A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46634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1CD1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4065429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D76A1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00D8284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154E875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59E61BC7" w14:textId="77777777" w:rsidTr="00BA2248">
        <w:trPr>
          <w:trHeight w:val="216"/>
        </w:trPr>
        <w:tc>
          <w:tcPr>
            <w:tcW w:w="2740" w:type="dxa"/>
            <w:gridSpan w:val="2"/>
            <w:tcBorders>
              <w:top w:val="nil"/>
              <w:bottom w:val="nil"/>
              <w:right w:val="nil"/>
            </w:tcBorders>
          </w:tcPr>
          <w:p w14:paraId="6CBBC01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Loneliness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5D7E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96C5A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E76A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B138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9E01C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794E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8FA3A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44A67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617284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059D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2B211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42799013" w14:textId="77777777" w:rsidTr="00BA2248">
        <w:trPr>
          <w:trHeight w:val="216"/>
        </w:trPr>
        <w:tc>
          <w:tcPr>
            <w:tcW w:w="2740" w:type="dxa"/>
            <w:gridSpan w:val="2"/>
            <w:tcBorders>
              <w:top w:val="nil"/>
              <w:bottom w:val="nil"/>
              <w:right w:val="nil"/>
            </w:tcBorders>
          </w:tcPr>
          <w:p w14:paraId="6BC486D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NFL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504D9" w14:textId="0EB26BE2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7DBAA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2D2B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A74AC" w14:textId="0E5039AA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ABB2E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BC59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88262" w14:textId="309DA4E1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EB090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483851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53126" w14:textId="01EDB309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B6D37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3D8D522C" w14:textId="77777777" w:rsidTr="00BA2248">
        <w:trPr>
          <w:trHeight w:val="216"/>
        </w:trPr>
        <w:tc>
          <w:tcPr>
            <w:tcW w:w="2740" w:type="dxa"/>
            <w:gridSpan w:val="2"/>
            <w:tcBorders>
              <w:top w:val="nil"/>
              <w:bottom w:val="nil"/>
              <w:right w:val="nil"/>
            </w:tcBorders>
          </w:tcPr>
          <w:p w14:paraId="4C99127A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FL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6A98A" w14:textId="21662174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1.92 (1.38-2.68)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2D718" w14:textId="2C9FF358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283E4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AA94E" w14:textId="3D9DAAC0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1.38 (1.23-1.55)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DE942" w14:textId="455F218F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 w:hint="eastAsia"/>
                <w:b/>
                <w:color w:val="000000" w:themeColor="text1"/>
                <w:sz w:val="16"/>
                <w:szCs w:val="16"/>
              </w:rPr>
              <w:t>&lt;0</w:t>
            </w: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BA4D3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1E2D8" w14:textId="16FA0669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1.52 (1.27-1.83)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84F76" w14:textId="10D4AF16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6D374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EC80F" w14:textId="4A4D874E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1.38 (1.21-1.58)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DA771" w14:textId="1B4C8A8A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BA2248" w:rsidRPr="00AE2352" w14:paraId="3966BA31" w14:textId="77777777" w:rsidTr="00BA2248">
        <w:trPr>
          <w:trHeight w:val="216"/>
        </w:trPr>
        <w:tc>
          <w:tcPr>
            <w:tcW w:w="2740" w:type="dxa"/>
            <w:gridSpan w:val="2"/>
            <w:tcBorders>
              <w:top w:val="nil"/>
              <w:bottom w:val="nil"/>
              <w:right w:val="nil"/>
            </w:tcBorders>
          </w:tcPr>
          <w:p w14:paraId="71963DB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9BC18" w14:textId="616FF172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12.9 (6.16-27.1)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1A3E1" w14:textId="5F636BB1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38F3A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87D3A" w14:textId="734EBB7C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3.75 (3.22-4.37)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8E407" w14:textId="52B2E6D3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09EB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662FE" w14:textId="626B8362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3.31 (2.53-4.34)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09C3D" w14:textId="519C29BB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46B491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9E171" w14:textId="6EF9D0AF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4.32 (3.61-5.17)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A5976" w14:textId="00C7BD0B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BA2248" w:rsidRPr="00AE2352" w14:paraId="31B240EB" w14:textId="77777777" w:rsidTr="00BA2248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3501C33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Living arrangements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1FAB6CED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Loneliness</w:t>
            </w: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7E864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F33FBF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5CE13AF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9FA82A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0320F5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3A143EB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B6683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</w:tcPr>
          <w:p w14:paraId="31C8E43E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02E8E556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BB2BA4E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52A226AB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17AEF694" w14:textId="77777777" w:rsidTr="00BA2248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1E714633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NLA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7A9EC94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NFL</w:t>
            </w: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auto"/>
          </w:tcPr>
          <w:p w14:paraId="389D6058" w14:textId="4D1646F4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0885F400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15EE6A4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703487" w14:textId="497FBF4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9C2038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058CE3E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0EF8EC" w14:textId="35C08378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702278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4EE719EE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2DA8C1E" w14:textId="08B83E4A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653E0767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0775AA55" w14:textId="77777777" w:rsidTr="00BA2248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2E363E6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NLA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7205609D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FL</w:t>
            </w: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auto"/>
          </w:tcPr>
          <w:p w14:paraId="53586DC1" w14:textId="76B95668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1.91 (1.34-2.74)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027775BC" w14:textId="65D55D66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3BEC60F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51FD37" w14:textId="027C7582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1.38 (1.22-1.57)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6C0B03" w14:textId="5E97349F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45EF3873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555CC3" w14:textId="1F3A44BF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1.59 (1.30-1.94) 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D4552B" w14:textId="196C1F24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0AD43288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9A35211" w14:textId="63F3740E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1.34 (1.16-1.56) 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599014AA" w14:textId="0DB81DF9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BA2248" w:rsidRPr="00AE2352" w14:paraId="664E6BA3" w14:textId="77777777" w:rsidTr="00BA2248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481439E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NLA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4AFEF1A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</w:t>
            </w:r>
            <w:r w:rsidRPr="00AE2352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auto"/>
          </w:tcPr>
          <w:p w14:paraId="318A0C48" w14:textId="1F8AA138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13.4 (6.21-29.1)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1805F3DC" w14:textId="4EB01110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37690043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3BCCCD" w14:textId="2A15AED6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3.80 (3.23-4.47)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2CB2BB" w14:textId="02E0ADAB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5CD19D1A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84E13C" w14:textId="6B62879C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3.71 (2.78-4.96) 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C19F20" w14:textId="3DF967AE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030270DC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FB0606C" w14:textId="240B495E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4.18 (3.45-5.07) 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7C6FC110" w14:textId="600A55BE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BA2248" w:rsidRPr="00AE2352" w14:paraId="3B96577F" w14:textId="77777777" w:rsidTr="00BA2248">
        <w:trPr>
          <w:trHeight w:val="216"/>
        </w:trPr>
        <w:tc>
          <w:tcPr>
            <w:tcW w:w="1701" w:type="dxa"/>
            <w:tcBorders>
              <w:bottom w:val="nil"/>
              <w:right w:val="nil"/>
            </w:tcBorders>
          </w:tcPr>
          <w:p w14:paraId="69842A8C" w14:textId="77777777" w:rsidR="00BA2248" w:rsidRPr="00AE2352" w:rsidRDefault="00BA2248" w:rsidP="00BA2248">
            <w:pPr>
              <w:tabs>
                <w:tab w:val="left" w:pos="1228"/>
              </w:tabs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LA</w:t>
            </w:r>
          </w:p>
        </w:tc>
        <w:tc>
          <w:tcPr>
            <w:tcW w:w="103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E61310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NFL</w:t>
            </w: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1954E" w14:textId="5D93FA7B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9B609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6F97C4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1266C" w14:textId="589BC2A1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C08C1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4788FF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86F0A" w14:textId="07883584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8D130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2D4DF056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2209DB2D" w14:textId="0F79B41D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6F2A0F35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2D7C9D89" w14:textId="77777777" w:rsidTr="00BA2248">
        <w:trPr>
          <w:trHeight w:val="216"/>
        </w:trPr>
        <w:tc>
          <w:tcPr>
            <w:tcW w:w="1701" w:type="dxa"/>
            <w:tcBorders>
              <w:bottom w:val="nil"/>
              <w:right w:val="nil"/>
            </w:tcBorders>
          </w:tcPr>
          <w:p w14:paraId="11A764B4" w14:textId="77777777" w:rsidR="00BA2248" w:rsidRPr="00AE2352" w:rsidRDefault="00BA2248" w:rsidP="00BA2248">
            <w:pPr>
              <w:tabs>
                <w:tab w:val="left" w:pos="1228"/>
              </w:tabs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LA</w:t>
            </w:r>
          </w:p>
        </w:tc>
        <w:tc>
          <w:tcPr>
            <w:tcW w:w="103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DCEFE64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FL</w:t>
            </w: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23A96" w14:textId="47AD1833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2.76 (0.96-7.94) 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E7ACA" w14:textId="74C112C0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0.060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609593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192C2" w14:textId="4EF0673C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1.33 (0.98-1.81) 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82A9D" w14:textId="7FC19945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0.065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367B8E8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D5707" w14:textId="4AFF87FD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1.01 (0.61-1.67)  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06A9B" w14:textId="4810CB61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0.954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66B68596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032FBE10" w14:textId="4757133E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1.67 (1.16-2.40) 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599B14DF" w14:textId="728A048B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0.005</w:t>
            </w:r>
          </w:p>
        </w:tc>
      </w:tr>
      <w:tr w:rsidR="00EF465B" w:rsidRPr="00AE2352" w14:paraId="1C47A703" w14:textId="77777777" w:rsidTr="00EF465B">
        <w:trPr>
          <w:trHeight w:val="216"/>
        </w:trPr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14:paraId="20B4582E" w14:textId="77777777" w:rsidR="00BA2248" w:rsidRPr="00AE2352" w:rsidRDefault="00BA2248" w:rsidP="00BA2248">
            <w:pPr>
              <w:tabs>
                <w:tab w:val="left" w:pos="1228"/>
              </w:tabs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LA</w:t>
            </w:r>
          </w:p>
        </w:tc>
        <w:tc>
          <w:tcPr>
            <w:tcW w:w="10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A79428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</w:t>
            </w:r>
            <w:r w:rsidRPr="00AE2352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3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EBAC41" w14:textId="4F3DD01F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3C1EC4" w14:textId="13444B49" w:rsidR="00BA2248" w:rsidRPr="00AE2352" w:rsidRDefault="00BA2248" w:rsidP="00EF465B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75274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70EC85" w14:textId="75B70548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3.31 (2.11-5.20) 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2E6B5A" w14:textId="3E02AE11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D94F0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B8EE78" w14:textId="33DD2C3A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0.99 (0.42-2.32) 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A15D45" w14:textId="46F67DEB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0.984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83D437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712C01" w14:textId="794979D5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5.34 (3.10-9.22) 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9B1FD1A" w14:textId="12D3DBF0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&lt;0.001</w:t>
            </w:r>
          </w:p>
        </w:tc>
      </w:tr>
      <w:tr w:rsidR="00EF465B" w:rsidRPr="00AE2352" w14:paraId="7271674B" w14:textId="77777777" w:rsidTr="00EF465B">
        <w:trPr>
          <w:trHeight w:val="216"/>
        </w:trPr>
        <w:tc>
          <w:tcPr>
            <w:tcW w:w="2740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03DEEC6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Longitudinal Analyses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F8B0D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63994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7BC40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BEB2D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A04C0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3506B4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EEFC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51443D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B3B2AC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DA5A8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</w:tcBorders>
          </w:tcPr>
          <w:p w14:paraId="05CF07F8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4A3DD114" w14:textId="77777777" w:rsidTr="00BA2248">
        <w:trPr>
          <w:trHeight w:val="216"/>
        </w:trPr>
        <w:tc>
          <w:tcPr>
            <w:tcW w:w="2740" w:type="dxa"/>
            <w:gridSpan w:val="2"/>
            <w:tcBorders>
              <w:top w:val="nil"/>
              <w:bottom w:val="nil"/>
              <w:right w:val="nil"/>
            </w:tcBorders>
          </w:tcPr>
          <w:p w14:paraId="6E4D2B8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Loneliness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BDA1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AB4E5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A776E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4805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B7699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C19708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C0AB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4BFD0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FF6F9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8FCA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2463F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541A5E6A" w14:textId="77777777" w:rsidTr="00BA2248">
        <w:trPr>
          <w:trHeight w:val="216"/>
        </w:trPr>
        <w:tc>
          <w:tcPr>
            <w:tcW w:w="2740" w:type="dxa"/>
            <w:gridSpan w:val="2"/>
            <w:tcBorders>
              <w:top w:val="nil"/>
              <w:bottom w:val="nil"/>
              <w:right w:val="nil"/>
            </w:tcBorders>
          </w:tcPr>
          <w:p w14:paraId="408ABF3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NFL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65761" w14:textId="2FE1DA5A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2F922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C5F7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781CC" w14:textId="06E18416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B249D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842A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29DB2" w14:textId="021357B6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88E00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EC9C1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E307E" w14:textId="05EA7669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74CCF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7791DF33" w14:textId="77777777" w:rsidTr="00BA2248">
        <w:trPr>
          <w:trHeight w:val="216"/>
        </w:trPr>
        <w:tc>
          <w:tcPr>
            <w:tcW w:w="2740" w:type="dxa"/>
            <w:gridSpan w:val="2"/>
            <w:tcBorders>
              <w:top w:val="nil"/>
              <w:bottom w:val="nil"/>
              <w:right w:val="nil"/>
            </w:tcBorders>
          </w:tcPr>
          <w:p w14:paraId="12A4F1B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FL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9877E" w14:textId="2EE5EFF1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1.25 (0.84-1.87)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FC557" w14:textId="2568B18E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0.270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268E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F5F00" w14:textId="3C218D1F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1.18 (0.94-1.48)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C7139" w14:textId="362FA0B5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0.147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0529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DAEF1" w14:textId="0ECD411C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1.11 (0.79-1.54)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D3AF4" w14:textId="7347940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0.551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9B6F98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4E299" w14:textId="1C06CDFA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1.28 (1.00-1.63)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5F341" w14:textId="4C18A5FE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0.048</w:t>
            </w:r>
          </w:p>
        </w:tc>
      </w:tr>
      <w:tr w:rsidR="00BA2248" w:rsidRPr="00AE2352" w14:paraId="4F82C77E" w14:textId="77777777" w:rsidTr="00BA2248">
        <w:trPr>
          <w:trHeight w:val="216"/>
        </w:trPr>
        <w:tc>
          <w:tcPr>
            <w:tcW w:w="2740" w:type="dxa"/>
            <w:gridSpan w:val="2"/>
            <w:tcBorders>
              <w:top w:val="nil"/>
              <w:bottom w:val="nil"/>
              <w:right w:val="nil"/>
            </w:tcBorders>
          </w:tcPr>
          <w:p w14:paraId="322C988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3FCDB" w14:textId="79D94845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1.52  (0.30-7.85)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855E6" w14:textId="36AD9248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0.616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B4013E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07334" w14:textId="73695FB3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1.36  (0.88-2.12)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056E7" w14:textId="27543A15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0.170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29A8E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03419" w14:textId="68A4E7A0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1.53 (0.77-3.08)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B55F5" w14:textId="1956C39D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AD7EA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0C708" w14:textId="309B1363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1.32 (0.76-2.28)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022C5" w14:textId="48437D0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0.321</w:t>
            </w:r>
          </w:p>
        </w:tc>
      </w:tr>
      <w:tr w:rsidR="00BA2248" w:rsidRPr="00AE2352" w14:paraId="7984644D" w14:textId="77777777" w:rsidTr="00BA2248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672C043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Living arrangements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1EAA8AD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Loneliness</w:t>
            </w: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9D6AA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10FE2E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17F3F41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E7035A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7838A3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78218DBE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47ABA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</w:tcPr>
          <w:p w14:paraId="6A903832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39C8C7E8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6A9DEC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1DD46DC8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4357E75F" w14:textId="77777777" w:rsidTr="00BA2248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6708C53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NLA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5683013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NFL</w:t>
            </w: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auto"/>
          </w:tcPr>
          <w:p w14:paraId="7AD3395A" w14:textId="646560E2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144C3ABE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4B76470A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90376F" w14:textId="4E35D44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AB46E9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2BCC2B38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A2BD43" w14:textId="715A88FC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439CD7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64E4B45A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4E7CF24" w14:textId="46BCF52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3C0267E1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46CC0FBC" w14:textId="77777777" w:rsidTr="00BA2248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1E54100A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NLA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19F8120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FL</w:t>
            </w: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auto"/>
          </w:tcPr>
          <w:p w14:paraId="5CD8211B" w14:textId="3F79273E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1.34 (0.84-2.13)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7AFA19" w14:textId="1AB67EFE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0.223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0AD9838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9686FD" w14:textId="3BB31E3C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1.14 (0.88-1.47)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C56850" w14:textId="2BDB8983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0.326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523F74B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6D7E66" w14:textId="5A15B075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1.20 (0.82-1.74) 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96FACD" w14:textId="0D1F69CD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0.346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31206BF5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3DA559E" w14:textId="092A832A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1.20 (0.90-1.59) 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2A137068" w14:textId="3EF6A3BF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0.214</w:t>
            </w:r>
          </w:p>
        </w:tc>
      </w:tr>
      <w:tr w:rsidR="00BA2248" w:rsidRPr="00AE2352" w14:paraId="2B687663" w14:textId="77777777" w:rsidTr="00BA2248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1D8483DA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NLA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7FC312E4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</w:t>
            </w:r>
            <w:r w:rsidRPr="00AE2352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auto"/>
          </w:tcPr>
          <w:p w14:paraId="79B8A6B7" w14:textId="0236D312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1.75 (0.33-9.28)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3BE0BE48" w14:textId="59BC453C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0.509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37F0971D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E20DE7" w14:textId="1F42850F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1.67 (1.02-2.73)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3C0CA5" w14:textId="0A88462D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0.042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44BDD27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40AFE5" w14:textId="16F4A6CA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1.39 (0.64-3.03) 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A8BDA7" w14:textId="42AF430A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0.402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0980AB3A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83597B4" w14:textId="58AB9E30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1.84 (1.00-3.39) 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2B09A0BF" w14:textId="4AE0832F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0.049</w:t>
            </w:r>
          </w:p>
        </w:tc>
      </w:tr>
      <w:tr w:rsidR="00BA2248" w:rsidRPr="00AE2352" w14:paraId="68E80B72" w14:textId="77777777" w:rsidTr="00BA2248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619273E1" w14:textId="77777777" w:rsidR="00BA2248" w:rsidRPr="00AE2352" w:rsidRDefault="00BA2248" w:rsidP="00BA2248">
            <w:pPr>
              <w:tabs>
                <w:tab w:val="left" w:pos="1228"/>
              </w:tabs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LA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4A745641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NFL</w:t>
            </w: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1DDB72" w14:textId="719DB191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50788A77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3B64E05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FFD6D5" w14:textId="4D9D37CB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1CE15FB4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0D214A5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2CDBAB" w14:textId="2215838F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F40B95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6D6D3283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137AE33" w14:textId="2E64C47D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20228F81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A2248" w:rsidRPr="00AE2352" w14:paraId="1D8B9D93" w14:textId="77777777" w:rsidTr="00BA2248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290C0E7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LA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4E940DAD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FL</w:t>
            </w: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DD77E5" w14:textId="715B29B4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1.09 (0.40-3.00)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6B4D620F" w14:textId="4C29A262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0.867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12B7B96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1A507" w14:textId="711ADF1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1.04 (0.64-1.69)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3034BEE2" w14:textId="676A7931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0.886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728BA68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81C092" w14:textId="6AD2CA72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0.67 (0.29-1.55)  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C58E5B" w14:textId="33AD6BDB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0.348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13F339DD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4FF900D" w14:textId="1F0F6E8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1.32 (0.80-2.18) </w:t>
            </w:r>
          </w:p>
        </w:tc>
        <w:tc>
          <w:tcPr>
            <w:tcW w:w="709" w:type="dxa"/>
            <w:tcBorders>
              <w:left w:val="nil"/>
            </w:tcBorders>
          </w:tcPr>
          <w:p w14:paraId="0B46287B" w14:textId="2E0FECD6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0.275</w:t>
            </w:r>
          </w:p>
        </w:tc>
      </w:tr>
      <w:tr w:rsidR="00BA2248" w:rsidRPr="00AE2352" w14:paraId="1564765D" w14:textId="77777777" w:rsidTr="00BA2248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1028CE4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LA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087EEE7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</w:t>
            </w:r>
            <w:r w:rsidRPr="00AE2352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8DF457" w14:textId="0B15D50C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48E3632E" w14:textId="5587AE34" w:rsidR="00BA2248" w:rsidRPr="00AE2352" w:rsidRDefault="00BA2248" w:rsidP="00EF465B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5660B0AE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66DC4D" w14:textId="29203109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1.01 (0.38-2.70)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431E4EB0" w14:textId="25D21FC8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0.990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7CBD922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9D92D4" w14:textId="33FDA5A2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3.75 (0.67-21.0) 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1697C6" w14:textId="24C8142A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0.132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1CC948B8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0F780C0" w14:textId="2ABA60B5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0.51 (0.14-1.86) </w:t>
            </w:r>
          </w:p>
        </w:tc>
        <w:tc>
          <w:tcPr>
            <w:tcW w:w="709" w:type="dxa"/>
            <w:tcBorders>
              <w:left w:val="nil"/>
            </w:tcBorders>
          </w:tcPr>
          <w:p w14:paraId="621331A5" w14:textId="4B1CC43D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0.310</w:t>
            </w:r>
          </w:p>
        </w:tc>
      </w:tr>
    </w:tbl>
    <w:p w14:paraId="4A1D8515" w14:textId="77777777" w:rsidR="00260194" w:rsidRDefault="00260194" w:rsidP="00260194">
      <w:pPr>
        <w:spacing w:before="120"/>
        <w:ind w:left="-993" w:firstLine="99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AE2352">
        <w:rPr>
          <w:rFonts w:ascii="Times New Roman" w:hAnsi="Times New Roman" w:hint="eastAsia"/>
          <w:i/>
          <w:color w:val="000000" w:themeColor="text1"/>
          <w:sz w:val="18"/>
          <w:szCs w:val="18"/>
        </w:rPr>
        <w:t>Note</w:t>
      </w:r>
      <w:r w:rsidRPr="00AE2352">
        <w:rPr>
          <w:rFonts w:ascii="Times New Roman" w:hAnsi="Times New Roman"/>
          <w:i/>
          <w:color w:val="000000" w:themeColor="text1"/>
          <w:sz w:val="18"/>
          <w:szCs w:val="18"/>
        </w:rPr>
        <w:t>.</w:t>
      </w:r>
      <w:r w:rsidRPr="00AE2352">
        <w:rPr>
          <w:rFonts w:ascii="Times New Roman" w:hAnsi="Times New Roman"/>
          <w:color w:val="000000" w:themeColor="text1"/>
          <w:sz w:val="18"/>
          <w:szCs w:val="18"/>
        </w:rPr>
        <w:t xml:space="preserve"> NLA, not living alone; LA, living alone; NFL, not feeling lonely; FL, feeling lonely; NA: not able to answer. Same adjustment as Table 3.</w:t>
      </w:r>
    </w:p>
    <w:p w14:paraId="6987526A" w14:textId="77777777" w:rsidR="00260194" w:rsidRDefault="00260194" w:rsidP="00260194">
      <w:pPr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br w:type="page"/>
      </w:r>
    </w:p>
    <w:p w14:paraId="077199E8" w14:textId="783EA2F0" w:rsidR="00260194" w:rsidRPr="00AE2352" w:rsidRDefault="00260194" w:rsidP="00260194">
      <w:pPr>
        <w:spacing w:after="120" w:line="300" w:lineRule="auto"/>
        <w:ind w:right="1567"/>
        <w:jc w:val="both"/>
        <w:outlineLvl w:val="0"/>
        <w:rPr>
          <w:rFonts w:ascii="Times New Roman" w:hAnsi="Times New Roman"/>
          <w:b/>
          <w:color w:val="000000" w:themeColor="text1"/>
        </w:rPr>
      </w:pPr>
      <w:r w:rsidRPr="00AE2352">
        <w:rPr>
          <w:rFonts w:ascii="Times New Roman" w:hAnsi="Times New Roman" w:hint="eastAsia"/>
          <w:b/>
          <w:color w:val="000000" w:themeColor="text1"/>
        </w:rPr>
        <w:lastRenderedPageBreak/>
        <w:t>Tab</w:t>
      </w:r>
      <w:r w:rsidRPr="00AE2352">
        <w:rPr>
          <w:rFonts w:ascii="Times New Roman" w:hAnsi="Times New Roman"/>
          <w:b/>
          <w:color w:val="000000" w:themeColor="text1"/>
        </w:rPr>
        <w:t>le S</w:t>
      </w:r>
      <w:r w:rsidR="00E06AA9">
        <w:rPr>
          <w:rFonts w:ascii="Times New Roman" w:hAnsi="Times New Roman"/>
          <w:b/>
          <w:color w:val="000000" w:themeColor="text1"/>
        </w:rPr>
        <w:t>5</w:t>
      </w:r>
      <w:r w:rsidRPr="00AE2352">
        <w:rPr>
          <w:rFonts w:ascii="Times New Roman" w:hAnsi="Times New Roman" w:hint="eastAsia"/>
          <w:b/>
          <w:color w:val="000000" w:themeColor="text1"/>
        </w:rPr>
        <w:t>.</w:t>
      </w:r>
      <w:r w:rsidRPr="00AE2352">
        <w:rPr>
          <w:rFonts w:ascii="Times New Roman" w:hAnsi="Times New Roman"/>
          <w:b/>
          <w:color w:val="000000" w:themeColor="text1"/>
        </w:rPr>
        <w:t xml:space="preserve"> Effect</w:t>
      </w:r>
      <w:r w:rsidR="000E30D6">
        <w:rPr>
          <w:rFonts w:ascii="Times New Roman" w:hAnsi="Times New Roman"/>
          <w:b/>
          <w:color w:val="000000" w:themeColor="text1"/>
        </w:rPr>
        <w:t>s</w:t>
      </w:r>
      <w:r w:rsidRPr="00AE2352">
        <w:rPr>
          <w:rFonts w:ascii="Times New Roman" w:hAnsi="Times New Roman"/>
          <w:b/>
          <w:color w:val="000000" w:themeColor="text1"/>
        </w:rPr>
        <w:t xml:space="preserve"> of Living Arrangements on the Association </w:t>
      </w:r>
      <w:r w:rsidR="000E30D6">
        <w:rPr>
          <w:rFonts w:ascii="Times New Roman" w:hAnsi="Times New Roman"/>
          <w:b/>
          <w:color w:val="000000" w:themeColor="text1"/>
        </w:rPr>
        <w:t>of</w:t>
      </w:r>
      <w:r w:rsidRPr="00AE2352">
        <w:rPr>
          <w:rFonts w:ascii="Times New Roman" w:hAnsi="Times New Roman"/>
          <w:b/>
          <w:color w:val="000000" w:themeColor="text1"/>
        </w:rPr>
        <w:t xml:space="preserve"> Loneliness </w:t>
      </w:r>
      <w:r w:rsidR="000E30D6">
        <w:rPr>
          <w:rFonts w:ascii="Times New Roman" w:hAnsi="Times New Roman"/>
          <w:b/>
          <w:color w:val="000000" w:themeColor="text1"/>
        </w:rPr>
        <w:t>with</w:t>
      </w:r>
      <w:r w:rsidRPr="00AE2352">
        <w:rPr>
          <w:rFonts w:ascii="Times New Roman" w:hAnsi="Times New Roman"/>
          <w:b/>
          <w:color w:val="000000" w:themeColor="text1"/>
        </w:rPr>
        <w:t xml:space="preserve"> Mortality Among Community-dwelling Older Adults  </w:t>
      </w:r>
    </w:p>
    <w:tbl>
      <w:tblPr>
        <w:tblW w:w="12049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039"/>
        <w:gridCol w:w="1371"/>
        <w:gridCol w:w="709"/>
        <w:gridCol w:w="283"/>
        <w:gridCol w:w="1418"/>
        <w:gridCol w:w="709"/>
        <w:gridCol w:w="283"/>
        <w:gridCol w:w="1418"/>
        <w:gridCol w:w="708"/>
        <w:gridCol w:w="284"/>
        <w:gridCol w:w="1417"/>
        <w:gridCol w:w="709"/>
      </w:tblGrid>
      <w:tr w:rsidR="00BA2248" w:rsidRPr="00AE2352" w14:paraId="24488E7F" w14:textId="77777777" w:rsidTr="00EF465B">
        <w:trPr>
          <w:trHeight w:val="216"/>
        </w:trPr>
        <w:tc>
          <w:tcPr>
            <w:tcW w:w="2740" w:type="dxa"/>
            <w:gridSpan w:val="2"/>
            <w:vMerge w:val="restart"/>
            <w:tcBorders>
              <w:right w:val="nil"/>
            </w:tcBorders>
            <w:vAlign w:val="center"/>
          </w:tcPr>
          <w:p w14:paraId="2C2A144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 w:hint="eastAsia"/>
                <w:b/>
                <w:color w:val="000000" w:themeColor="text1"/>
                <w:sz w:val="16"/>
                <w:szCs w:val="16"/>
              </w:rPr>
              <w:t>Mortality</w:t>
            </w:r>
          </w:p>
        </w:tc>
        <w:tc>
          <w:tcPr>
            <w:tcW w:w="20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57B337" w14:textId="3412B7D6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&lt;80 years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832842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2AC5FAA" w14:textId="5509B2D6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≥</w:t>
            </w:r>
            <w:r w:rsidRPr="00AE2352">
              <w:rPr>
                <w:rFonts w:ascii="Times New Roman" w:hAnsi="Times New Roman" w:hint="eastAsia"/>
                <w:b/>
                <w:i/>
                <w:color w:val="000000" w:themeColor="text1"/>
                <w:sz w:val="16"/>
                <w:szCs w:val="16"/>
              </w:rPr>
              <w:t>8</w:t>
            </w: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0 years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9DEE7FB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765F53" w14:textId="2FA0DB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 w:hint="eastAsia"/>
                <w:b/>
                <w:i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33D681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26B90D86" w14:textId="4F4A9FE8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Female</w:t>
            </w:r>
          </w:p>
        </w:tc>
      </w:tr>
      <w:tr w:rsidR="00EF465B" w:rsidRPr="00AE2352" w14:paraId="3938E168" w14:textId="77777777" w:rsidTr="00EF465B">
        <w:trPr>
          <w:trHeight w:val="216"/>
        </w:trPr>
        <w:tc>
          <w:tcPr>
            <w:tcW w:w="2740" w:type="dxa"/>
            <w:gridSpan w:val="2"/>
            <w:vMerge/>
            <w:tcBorders>
              <w:bottom w:val="single" w:sz="12" w:space="0" w:color="auto"/>
              <w:right w:val="nil"/>
            </w:tcBorders>
          </w:tcPr>
          <w:p w14:paraId="0E8F5630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EA1DD2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HR (95% CI)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86C579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2980A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B9F6C61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HR (95% CI)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0DC0A6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46875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484DA3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HR (95% CI)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6D726BA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F59679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9A5ED2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HR (95% CI)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4B348757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P</w:t>
            </w:r>
          </w:p>
        </w:tc>
      </w:tr>
      <w:tr w:rsidR="00EF465B" w:rsidRPr="00AE2352" w14:paraId="2DA02126" w14:textId="77777777" w:rsidTr="00EF465B">
        <w:trPr>
          <w:trHeight w:val="216"/>
        </w:trPr>
        <w:tc>
          <w:tcPr>
            <w:tcW w:w="2740" w:type="dxa"/>
            <w:gridSpan w:val="2"/>
            <w:tcBorders>
              <w:top w:val="single" w:sz="12" w:space="0" w:color="auto"/>
              <w:bottom w:val="nil"/>
              <w:right w:val="nil"/>
            </w:tcBorders>
          </w:tcPr>
          <w:p w14:paraId="562C339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Cross-sectional Analyses</w:t>
            </w:r>
          </w:p>
        </w:tc>
        <w:tc>
          <w:tcPr>
            <w:tcW w:w="13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3F56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A708C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C75B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CB29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B2A6E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27C25D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81BC4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2DE79A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1AB7A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904F8D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ECB704E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F465B" w:rsidRPr="00AE2352" w14:paraId="7F3D7B7E" w14:textId="77777777" w:rsidTr="00EF465B">
        <w:trPr>
          <w:trHeight w:val="216"/>
        </w:trPr>
        <w:tc>
          <w:tcPr>
            <w:tcW w:w="2740" w:type="dxa"/>
            <w:gridSpan w:val="2"/>
            <w:tcBorders>
              <w:top w:val="nil"/>
              <w:bottom w:val="nil"/>
              <w:right w:val="nil"/>
            </w:tcBorders>
          </w:tcPr>
          <w:p w14:paraId="794A2EA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Loneliness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DE41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40B38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F140D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0ECBE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733CD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B2634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54D7D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AA1E2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A11D0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3DC7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E180C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F465B" w:rsidRPr="00AE2352" w14:paraId="7D3368BE" w14:textId="77777777" w:rsidTr="00EF465B">
        <w:trPr>
          <w:trHeight w:val="216"/>
        </w:trPr>
        <w:tc>
          <w:tcPr>
            <w:tcW w:w="2740" w:type="dxa"/>
            <w:gridSpan w:val="2"/>
            <w:tcBorders>
              <w:top w:val="nil"/>
              <w:bottom w:val="nil"/>
              <w:right w:val="nil"/>
            </w:tcBorders>
          </w:tcPr>
          <w:p w14:paraId="74B789C8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NFL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DA4FC" w14:textId="3D00EC51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F1D9B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F96C7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83778" w14:textId="37C1D2C9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4D515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AF3BFA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CCC40" w14:textId="39005EF2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47258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B34B3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8A3F8" w14:textId="2A54760F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71CA9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F465B" w:rsidRPr="00AE2352" w14:paraId="1548B2C6" w14:textId="77777777" w:rsidTr="00EF465B">
        <w:trPr>
          <w:trHeight w:val="216"/>
        </w:trPr>
        <w:tc>
          <w:tcPr>
            <w:tcW w:w="2740" w:type="dxa"/>
            <w:gridSpan w:val="2"/>
            <w:tcBorders>
              <w:top w:val="nil"/>
              <w:bottom w:val="nil"/>
              <w:right w:val="nil"/>
            </w:tcBorders>
          </w:tcPr>
          <w:p w14:paraId="384629B3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FL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A886C" w14:textId="684D5E08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1.50 (1.16-1.94)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0939D" w14:textId="2C4FE29E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BDBF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20B76" w14:textId="442B8786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1.10 (1.01-1.18)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E9651" w14:textId="3C45E959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 w:hint="eastAsia"/>
                <w:b/>
                <w:color w:val="000000" w:themeColor="text1"/>
                <w:sz w:val="16"/>
                <w:szCs w:val="16"/>
              </w:rPr>
              <w:t>0</w:t>
            </w: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.023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9835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12368" w14:textId="0541F4D2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1.10 (0.98-1.23)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83575" w14:textId="4E59C7D2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E799E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808EF" w14:textId="6553B195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1.15 (1.04-1.27)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BA6BE" w14:textId="56D0895A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0.005</w:t>
            </w:r>
          </w:p>
        </w:tc>
      </w:tr>
      <w:tr w:rsidR="00EF465B" w:rsidRPr="00AE2352" w14:paraId="77C29537" w14:textId="77777777" w:rsidTr="00EF465B">
        <w:trPr>
          <w:trHeight w:val="216"/>
        </w:trPr>
        <w:tc>
          <w:tcPr>
            <w:tcW w:w="2740" w:type="dxa"/>
            <w:gridSpan w:val="2"/>
            <w:tcBorders>
              <w:top w:val="nil"/>
              <w:bottom w:val="nil"/>
              <w:right w:val="nil"/>
            </w:tcBorders>
          </w:tcPr>
          <w:p w14:paraId="20FF1133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39F00" w14:textId="1F773573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1.40  (0.33-6.03)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7BC28" w14:textId="2A4C26B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0.650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3A3FC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E32D9" w14:textId="38897B65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0.99  (0.83-1.18)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1A272" w14:textId="458E056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0.943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1D3BE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5022E" w14:textId="193234F0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1.03 (0.76-1.41)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1769A" w14:textId="36259C9A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0.832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5FCE41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88B6D" w14:textId="5BF58960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0.96 (0.78-1.18)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99915" w14:textId="75A40203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0.701</w:t>
            </w:r>
          </w:p>
        </w:tc>
      </w:tr>
      <w:tr w:rsidR="00EF465B" w:rsidRPr="00AE2352" w14:paraId="39D8AA57" w14:textId="77777777" w:rsidTr="00EF465B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7EE34FF8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Living arrangements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717FD9F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Loneliness</w:t>
            </w: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DB040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37164C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455F6EED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2F43C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470BCC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319C4C14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1F733B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</w:tcPr>
          <w:p w14:paraId="559481B6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3D4116CF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514C810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094BBE85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F465B" w:rsidRPr="00AE2352" w14:paraId="43ADF33A" w14:textId="77777777" w:rsidTr="00EF465B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480BA40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NLA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01A03A8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NFL</w:t>
            </w: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auto"/>
          </w:tcPr>
          <w:p w14:paraId="7AF2C175" w14:textId="3C663209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4DF492FA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3AB74E5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466C47" w14:textId="7C2FDF19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B4AA80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42FDA7A6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155928" w14:textId="2F881891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0A22CF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4DE6196B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F69FCE2" w14:textId="66F4D884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701729DD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F465B" w:rsidRPr="00AE2352" w14:paraId="4C2D48A7" w14:textId="77777777" w:rsidTr="00EF465B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0358E04D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NLA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03A1907D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FL</w:t>
            </w: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auto"/>
          </w:tcPr>
          <w:p w14:paraId="6830CCD2" w14:textId="25B2086D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1.59 (1.20-2.11)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332E8415" w14:textId="462C05DB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1A8DF3C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CD93BF" w14:textId="16E5B4C1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1.14 (1.04-1.24)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A9F5A8" w14:textId="036DE5C8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1A41FDC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B0B924" w14:textId="5A233B35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1.15 (1.01-1.31) 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BB86B9" w14:textId="14A358BE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0.029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232C4FBC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5FBA1AE" w14:textId="5990277F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1.18 (1.06-1.32) 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51768DDD" w14:textId="0A480F01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0.002</w:t>
            </w:r>
          </w:p>
        </w:tc>
      </w:tr>
      <w:tr w:rsidR="00EF465B" w:rsidRPr="00AE2352" w14:paraId="4A5E492F" w14:textId="77777777" w:rsidTr="00EF465B">
        <w:trPr>
          <w:trHeight w:val="216"/>
        </w:trPr>
        <w:tc>
          <w:tcPr>
            <w:tcW w:w="1701" w:type="dxa"/>
            <w:tcBorders>
              <w:right w:val="nil"/>
            </w:tcBorders>
          </w:tcPr>
          <w:p w14:paraId="004901B1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NLA</w:t>
            </w:r>
          </w:p>
        </w:tc>
        <w:tc>
          <w:tcPr>
            <w:tcW w:w="1039" w:type="dxa"/>
            <w:tcBorders>
              <w:left w:val="nil"/>
              <w:right w:val="nil"/>
            </w:tcBorders>
            <w:shd w:val="clear" w:color="auto" w:fill="auto"/>
          </w:tcPr>
          <w:p w14:paraId="0BD2A0A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</w:t>
            </w:r>
            <w:r w:rsidRPr="00AE2352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auto"/>
          </w:tcPr>
          <w:p w14:paraId="2A6A90E6" w14:textId="7CB95B6D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1.53 (0.35-6.62)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55458210" w14:textId="79FDC015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0.568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669B8B7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417EA9" w14:textId="32398882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1.01 (0.84-1.21)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A508F7" w14:textId="237BA14A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0.931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</w:tcPr>
          <w:p w14:paraId="6D55B109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75A726" w14:textId="09744101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1.05 (0.75-1.46) 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9A2077" w14:textId="4BEE7A36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0.776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22DC4FE5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8F1D5C9" w14:textId="16D341F6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0.96 (0.77-1.20) 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70A378CD" w14:textId="419633C3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0.738</w:t>
            </w:r>
          </w:p>
        </w:tc>
      </w:tr>
      <w:tr w:rsidR="00EF465B" w:rsidRPr="00AE2352" w14:paraId="12D00947" w14:textId="77777777" w:rsidTr="00EF465B">
        <w:trPr>
          <w:trHeight w:val="216"/>
        </w:trPr>
        <w:tc>
          <w:tcPr>
            <w:tcW w:w="1701" w:type="dxa"/>
            <w:tcBorders>
              <w:bottom w:val="nil"/>
              <w:right w:val="nil"/>
            </w:tcBorders>
          </w:tcPr>
          <w:p w14:paraId="1E2A5B88" w14:textId="77777777" w:rsidR="00BA2248" w:rsidRPr="00AE2352" w:rsidRDefault="00BA2248" w:rsidP="00BA2248">
            <w:pPr>
              <w:tabs>
                <w:tab w:val="left" w:pos="1228"/>
              </w:tabs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LA</w:t>
            </w:r>
          </w:p>
        </w:tc>
        <w:tc>
          <w:tcPr>
            <w:tcW w:w="103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A062082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NFL</w:t>
            </w: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A0C98" w14:textId="3DC8ADA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1F63D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B3065E3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1AC9B" w14:textId="529CB6B8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76297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D5E221C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F4B2F" w14:textId="3A4C9EED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4410F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4E40C75F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262D6912" w14:textId="2879B0D5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37249E0C" w14:textId="77777777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F465B" w:rsidRPr="00AE2352" w14:paraId="3ED8586C" w14:textId="77777777" w:rsidTr="00EF465B">
        <w:trPr>
          <w:trHeight w:val="216"/>
        </w:trPr>
        <w:tc>
          <w:tcPr>
            <w:tcW w:w="1701" w:type="dxa"/>
            <w:tcBorders>
              <w:bottom w:val="nil"/>
              <w:right w:val="nil"/>
            </w:tcBorders>
          </w:tcPr>
          <w:p w14:paraId="5200B73E" w14:textId="77777777" w:rsidR="00BA2248" w:rsidRPr="00AE2352" w:rsidRDefault="00BA2248" w:rsidP="00BA2248">
            <w:pPr>
              <w:tabs>
                <w:tab w:val="left" w:pos="1228"/>
              </w:tabs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LA</w:t>
            </w:r>
          </w:p>
        </w:tc>
        <w:tc>
          <w:tcPr>
            <w:tcW w:w="103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082A62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FL</w:t>
            </w: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E18B1" w14:textId="53E7FA7E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1.27 (0.66-2.43) 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5F9F3" w14:textId="5881166B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0.478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7028E5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C9F5A" w14:textId="74A4C273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0.88 (0.72-1.07) 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A10C5" w14:textId="644D608E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0.199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C021D93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5593C" w14:textId="5F81A0D6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0.84 (0.64-1.11)  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D1B8D" w14:textId="0B041A32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0.227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1906D860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36A7A0EF" w14:textId="376DAB95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0.95 (0.72-1.24) </w:t>
            </w:r>
          </w:p>
        </w:tc>
        <w:tc>
          <w:tcPr>
            <w:tcW w:w="709" w:type="dxa"/>
            <w:tcBorders>
              <w:left w:val="nil"/>
              <w:bottom w:val="nil"/>
            </w:tcBorders>
            <w:vAlign w:val="center"/>
          </w:tcPr>
          <w:p w14:paraId="57D5C44B" w14:textId="055C4E8C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0.690</w:t>
            </w:r>
          </w:p>
        </w:tc>
      </w:tr>
      <w:tr w:rsidR="00EF465B" w:rsidRPr="00AE2352" w14:paraId="37D5166F" w14:textId="77777777" w:rsidTr="00EF465B">
        <w:trPr>
          <w:trHeight w:val="216"/>
        </w:trPr>
        <w:tc>
          <w:tcPr>
            <w:tcW w:w="1701" w:type="dxa"/>
            <w:tcBorders>
              <w:top w:val="nil"/>
              <w:bottom w:val="single" w:sz="12" w:space="0" w:color="auto"/>
              <w:right w:val="nil"/>
            </w:tcBorders>
          </w:tcPr>
          <w:p w14:paraId="0CC505A6" w14:textId="77777777" w:rsidR="00BA2248" w:rsidRPr="00AE2352" w:rsidRDefault="00BA2248" w:rsidP="00BA2248">
            <w:pPr>
              <w:tabs>
                <w:tab w:val="left" w:pos="1228"/>
              </w:tabs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LA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D765FAF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</w:t>
            </w:r>
            <w:r w:rsidRPr="00AE2352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141A71F" w14:textId="0B455F0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B5357E" w14:textId="6B71A520" w:rsidR="00BA2248" w:rsidRPr="00AE2352" w:rsidRDefault="00BA2248" w:rsidP="00EF465B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8D1E575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5CACAC" w14:textId="6E30980B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0.76 (0.43-1.36)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958FCEF" w14:textId="651FF92B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0.356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5EC0403" w14:textId="77777777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62C0DB" w14:textId="413DF50D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0.88 (0.34-2.31)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8D5C42" w14:textId="00EEC34D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0.796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1953DA" w14:textId="77777777" w:rsidR="00BA2248" w:rsidRPr="00AE2352" w:rsidRDefault="00BA2248" w:rsidP="00BA2248">
            <w:pPr>
              <w:spacing w:line="30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9B2A00C" w14:textId="62C710B3" w:rsidR="00BA2248" w:rsidRPr="00AE2352" w:rsidRDefault="00BA2248" w:rsidP="00BA2248">
            <w:pPr>
              <w:spacing w:line="30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0.80 (0.38-1.67)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64B2BBA2" w14:textId="09D897EC" w:rsidR="00BA2248" w:rsidRPr="00AE2352" w:rsidRDefault="00BA2248" w:rsidP="00BA2248">
            <w:pPr>
              <w:spacing w:line="30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E23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0.555</w:t>
            </w:r>
          </w:p>
        </w:tc>
      </w:tr>
    </w:tbl>
    <w:p w14:paraId="56E05EF1" w14:textId="77777777" w:rsidR="00F92992" w:rsidRDefault="00260194" w:rsidP="003139DA">
      <w:pPr>
        <w:spacing w:before="120"/>
        <w:ind w:left="-993" w:firstLine="993"/>
        <w:jc w:val="both"/>
        <w:rPr>
          <w:rFonts w:ascii="Times New Roman" w:hAnsi="Times New Roman"/>
          <w:color w:val="000000" w:themeColor="text1"/>
          <w:sz w:val="18"/>
          <w:szCs w:val="18"/>
        </w:rPr>
        <w:sectPr w:rsidR="00F92992" w:rsidSect="003139DA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AE2352">
        <w:rPr>
          <w:rFonts w:ascii="Times New Roman" w:hAnsi="Times New Roman" w:hint="eastAsia"/>
          <w:i/>
          <w:color w:val="000000" w:themeColor="text1"/>
          <w:sz w:val="18"/>
          <w:szCs w:val="18"/>
        </w:rPr>
        <w:t>Note</w:t>
      </w:r>
      <w:r w:rsidRPr="00AE2352">
        <w:rPr>
          <w:rFonts w:ascii="Times New Roman" w:hAnsi="Times New Roman"/>
          <w:i/>
          <w:color w:val="000000" w:themeColor="text1"/>
          <w:sz w:val="18"/>
          <w:szCs w:val="18"/>
        </w:rPr>
        <w:t>.</w:t>
      </w:r>
      <w:r w:rsidRPr="00AE2352">
        <w:rPr>
          <w:rFonts w:ascii="Times New Roman" w:hAnsi="Times New Roman"/>
          <w:color w:val="000000" w:themeColor="text1"/>
          <w:sz w:val="18"/>
          <w:szCs w:val="18"/>
        </w:rPr>
        <w:t xml:space="preserve"> NLA, not living alone; LA, living alone; NFL, not feeling lonely; FL, feeling lonely; NA: not able to answer. Same adjustment as Table 3.</w:t>
      </w:r>
    </w:p>
    <w:p w14:paraId="2D3DAFA9" w14:textId="341466CA" w:rsidR="00804B91" w:rsidRPr="00F92992" w:rsidRDefault="00F92992" w:rsidP="00F92992">
      <w:pPr>
        <w:spacing w:before="120" w:line="480" w:lineRule="auto"/>
        <w:ind w:left="-993" w:firstLine="993"/>
        <w:jc w:val="both"/>
        <w:rPr>
          <w:rFonts w:ascii="Times New Roman" w:hAnsi="Times New Roman"/>
          <w:b/>
          <w:color w:val="000000" w:themeColor="text1"/>
        </w:rPr>
      </w:pPr>
      <w:r w:rsidRPr="00F92992">
        <w:rPr>
          <w:rFonts w:ascii="Times New Roman" w:hAnsi="Times New Roman"/>
          <w:b/>
          <w:color w:val="000000" w:themeColor="text1"/>
        </w:rPr>
        <w:lastRenderedPageBreak/>
        <w:t>Figure Legends</w:t>
      </w:r>
    </w:p>
    <w:p w14:paraId="499321F0" w14:textId="77777777" w:rsidR="00F92992" w:rsidRPr="00F92992" w:rsidRDefault="00F92992" w:rsidP="00F92992">
      <w:pPr>
        <w:spacing w:before="120" w:line="480" w:lineRule="auto"/>
        <w:ind w:left="-993" w:firstLine="993"/>
        <w:jc w:val="both"/>
        <w:rPr>
          <w:rFonts w:ascii="Times New Roman" w:hAnsi="Times New Roman"/>
          <w:b/>
          <w:color w:val="000000" w:themeColor="text1"/>
        </w:rPr>
      </w:pPr>
      <w:r w:rsidRPr="00F92992">
        <w:rPr>
          <w:rFonts w:ascii="Times New Roman" w:hAnsi="Times New Roman"/>
          <w:b/>
          <w:color w:val="000000" w:themeColor="text1"/>
        </w:rPr>
        <w:t>Figure S1. Flow chart from 2008/2009 to 2011/2012</w:t>
      </w:r>
    </w:p>
    <w:p w14:paraId="1A7BB34E" w14:textId="4670856E" w:rsidR="00F92992" w:rsidRDefault="00F92992" w:rsidP="00F92992">
      <w:pPr>
        <w:spacing w:before="120" w:line="480" w:lineRule="auto"/>
        <w:jc w:val="both"/>
        <w:rPr>
          <w:rFonts w:ascii="Times New Roman" w:hAnsi="Times New Roman"/>
          <w:color w:val="000000" w:themeColor="text1"/>
        </w:rPr>
      </w:pPr>
      <w:r w:rsidRPr="00F92992">
        <w:rPr>
          <w:rFonts w:ascii="Times New Roman" w:hAnsi="Times New Roman"/>
          <w:b/>
          <w:color w:val="000000" w:themeColor="text1"/>
        </w:rPr>
        <w:t>Figure 1. Interactions Between Living Arrangements and Loneliness on Different Adverse Health Outcomes.</w:t>
      </w:r>
      <w:r w:rsidRPr="00F92992">
        <w:rPr>
          <w:rFonts w:ascii="Times New Roman" w:hAnsi="Times New Roman"/>
          <w:color w:val="000000" w:themeColor="text1"/>
        </w:rPr>
        <w:t xml:space="preserve"> </w:t>
      </w:r>
      <w:r w:rsidRPr="00F92992">
        <w:rPr>
          <w:rFonts w:ascii="Times New Roman" w:hAnsi="Times New Roman"/>
          <w:color w:val="000000" w:themeColor="text1"/>
          <w:sz w:val="20"/>
          <w:szCs w:val="20"/>
        </w:rPr>
        <w:t xml:space="preserve">(A) Cognitive impairment; (B) Functional limitation; (C) Frailty; (D) Mortality. </w:t>
      </w:r>
      <w:r w:rsidRPr="00F92992">
        <w:rPr>
          <w:rFonts w:ascii="Times New Roman" w:hAnsi="Times New Roman"/>
          <w:i/>
          <w:color w:val="000000" w:themeColor="text1"/>
          <w:sz w:val="20"/>
          <w:szCs w:val="20"/>
        </w:rPr>
        <w:t>Note.</w:t>
      </w:r>
      <w:r w:rsidRPr="00F92992">
        <w:rPr>
          <w:rFonts w:ascii="Times New Roman" w:hAnsi="Times New Roman"/>
          <w:color w:val="000000" w:themeColor="text1"/>
          <w:sz w:val="20"/>
          <w:szCs w:val="20"/>
        </w:rPr>
        <w:t xml:space="preserve"> NLA, not living alone; LA, living alone; NFL, not feeling lonely; FL, feeling lonely.</w:t>
      </w:r>
    </w:p>
    <w:p w14:paraId="6D3F7E05" w14:textId="5831F45D" w:rsidR="00F92992" w:rsidRPr="00F92992" w:rsidRDefault="00F92992" w:rsidP="00F92992">
      <w:pPr>
        <w:spacing w:before="120" w:line="480" w:lineRule="auto"/>
        <w:jc w:val="both"/>
        <w:rPr>
          <w:rFonts w:ascii="Times New Roman" w:hAnsi="Times New Roman"/>
          <w:color w:val="000000" w:themeColor="text1"/>
        </w:rPr>
      </w:pPr>
      <w:r w:rsidRPr="00F92992">
        <w:rPr>
          <w:rFonts w:ascii="Times New Roman" w:hAnsi="Times New Roman"/>
          <w:b/>
          <w:color w:val="000000" w:themeColor="text1"/>
        </w:rPr>
        <w:t xml:space="preserve">Figure </w:t>
      </w:r>
      <w:r w:rsidRPr="00F92992">
        <w:rPr>
          <w:rFonts w:ascii="Times New Roman" w:hAnsi="Times New Roman" w:hint="eastAsia"/>
          <w:b/>
          <w:color w:val="000000" w:themeColor="text1"/>
        </w:rPr>
        <w:t>S2</w:t>
      </w:r>
      <w:r w:rsidRPr="00F92992">
        <w:rPr>
          <w:rFonts w:ascii="Times New Roman" w:hAnsi="Times New Roman"/>
          <w:b/>
          <w:color w:val="000000" w:themeColor="text1"/>
        </w:rPr>
        <w:t>. Interactions Between Living Arrangements and Loneliness on Different Adverse Health Outcomes</w:t>
      </w:r>
      <w:r w:rsidRPr="00F92992">
        <w:rPr>
          <w:rFonts w:ascii="Times New Roman" w:hAnsi="Times New Roman"/>
          <w:b/>
          <w:color w:val="000000" w:themeColor="text1"/>
        </w:rPr>
        <w:t xml:space="preserve"> According to A</w:t>
      </w:r>
      <w:bookmarkStart w:id="0" w:name="_GoBack"/>
      <w:bookmarkEnd w:id="0"/>
      <w:r w:rsidRPr="00F92992">
        <w:rPr>
          <w:rFonts w:ascii="Times New Roman" w:hAnsi="Times New Roman"/>
          <w:b/>
          <w:color w:val="000000" w:themeColor="text1"/>
        </w:rPr>
        <w:t>ge and Gender</w:t>
      </w:r>
      <w:r w:rsidRPr="00F92992">
        <w:rPr>
          <w:rFonts w:ascii="Times New Roman" w:hAnsi="Times New Roman"/>
          <w:b/>
          <w:color w:val="000000" w:themeColor="text1"/>
        </w:rPr>
        <w:t>.</w:t>
      </w:r>
      <w:r w:rsidRPr="00F92992">
        <w:rPr>
          <w:rFonts w:ascii="Times New Roman" w:hAnsi="Times New Roman"/>
          <w:color w:val="000000" w:themeColor="text1"/>
        </w:rPr>
        <w:t xml:space="preserve"> </w:t>
      </w:r>
      <w:r w:rsidRPr="00F92992">
        <w:rPr>
          <w:rFonts w:ascii="Times New Roman" w:hAnsi="Times New Roman"/>
          <w:color w:val="000000" w:themeColor="text1"/>
          <w:sz w:val="20"/>
          <w:szCs w:val="20"/>
        </w:rPr>
        <w:t xml:space="preserve">(A) Cognitive impairment; (B) Functional limitation; (C) Frailty; (D) Mortality. </w:t>
      </w:r>
      <w:r w:rsidRPr="00F92992">
        <w:rPr>
          <w:rFonts w:ascii="Times New Roman" w:hAnsi="Times New Roman"/>
          <w:i/>
          <w:color w:val="000000" w:themeColor="text1"/>
          <w:sz w:val="20"/>
          <w:szCs w:val="20"/>
        </w:rPr>
        <w:t>Note.</w:t>
      </w:r>
      <w:r w:rsidRPr="00F92992">
        <w:rPr>
          <w:rFonts w:ascii="Times New Roman" w:hAnsi="Times New Roman"/>
          <w:color w:val="000000" w:themeColor="text1"/>
          <w:sz w:val="20"/>
          <w:szCs w:val="20"/>
        </w:rPr>
        <w:t xml:space="preserve"> NLA, not living alone; LA, living alone; NFL, not feeling lonely; FL, feeling lonely.</w:t>
      </w:r>
    </w:p>
    <w:p w14:paraId="65BBB5EF" w14:textId="77777777" w:rsidR="00F92992" w:rsidRPr="00F92992" w:rsidRDefault="00F92992" w:rsidP="00F92992">
      <w:pPr>
        <w:spacing w:before="120" w:line="480" w:lineRule="auto"/>
        <w:jc w:val="both"/>
        <w:rPr>
          <w:rFonts w:ascii="Times New Roman" w:hAnsi="Times New Roman"/>
          <w:color w:val="000000" w:themeColor="text1"/>
        </w:rPr>
      </w:pPr>
    </w:p>
    <w:sectPr w:rsidR="00F92992" w:rsidRPr="00F92992" w:rsidSect="00F9299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47EB9"/>
    <w:multiLevelType w:val="hybridMultilevel"/>
    <w:tmpl w:val="DB3AFEB4"/>
    <w:lvl w:ilvl="0" w:tplc="1150999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974"/>
    <w:rsid w:val="000E30D6"/>
    <w:rsid w:val="0018563C"/>
    <w:rsid w:val="00234ABA"/>
    <w:rsid w:val="00260194"/>
    <w:rsid w:val="003139DA"/>
    <w:rsid w:val="00402AA7"/>
    <w:rsid w:val="00745023"/>
    <w:rsid w:val="007B3FC7"/>
    <w:rsid w:val="00804B91"/>
    <w:rsid w:val="009618AB"/>
    <w:rsid w:val="00A71DFE"/>
    <w:rsid w:val="00BA2248"/>
    <w:rsid w:val="00C00974"/>
    <w:rsid w:val="00CF64FD"/>
    <w:rsid w:val="00DD1410"/>
    <w:rsid w:val="00E06AA9"/>
    <w:rsid w:val="00EF0D67"/>
    <w:rsid w:val="00EF465B"/>
    <w:rsid w:val="00F464D2"/>
    <w:rsid w:val="00F92992"/>
    <w:rsid w:val="00FE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46F08"/>
  <w15:chartTrackingRefBased/>
  <w15:docId w15:val="{27FC14AD-4CAD-EC4B-963B-C779B886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0974"/>
    <w:rPr>
      <w:rFonts w:ascii="Calibri" w:eastAsia="DengXian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260194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2AA7"/>
    <w:rPr>
      <w:rFonts w:ascii="Times New Roman" w:eastAsiaTheme="minorEastAsia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AA7"/>
    <w:rPr>
      <w:rFonts w:ascii="Times New Roman" w:hAnsi="Times New Roman" w:cs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26019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EndNoteBibliography">
    <w:name w:val="EndNote Bibliography"/>
    <w:basedOn w:val="Normal"/>
    <w:link w:val="EndNoteBibliographyChar"/>
    <w:uiPriority w:val="99"/>
    <w:rsid w:val="00260194"/>
    <w:rPr>
      <w:rFonts w:ascii="Times New Roman" w:eastAsia="Calibri" w:hAnsi="Times New Roman"/>
      <w:noProof/>
      <w:lang w:val="en-AU" w:eastAsia="en-AU"/>
    </w:rPr>
  </w:style>
  <w:style w:type="character" w:customStyle="1" w:styleId="EndNoteBibliographyChar">
    <w:name w:val="EndNote Bibliography Char"/>
    <w:link w:val="EndNoteBibliography"/>
    <w:uiPriority w:val="99"/>
    <w:locked/>
    <w:rsid w:val="00260194"/>
    <w:rPr>
      <w:rFonts w:ascii="Times New Roman" w:eastAsia="Calibri" w:hAnsi="Times New Roman" w:cs="Times New Roman"/>
      <w:noProof/>
      <w:lang w:val="en-AU" w:eastAsia="en-AU"/>
    </w:rPr>
  </w:style>
  <w:style w:type="table" w:styleId="TableGrid">
    <w:name w:val="Table Grid"/>
    <w:basedOn w:val="TableNormal"/>
    <w:uiPriority w:val="39"/>
    <w:rsid w:val="00260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019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60194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LineNumber">
    <w:name w:val="line number"/>
    <w:basedOn w:val="DefaultParagraphFont"/>
    <w:uiPriority w:val="99"/>
    <w:semiHidden/>
    <w:unhideWhenUsed/>
    <w:rsid w:val="00260194"/>
  </w:style>
  <w:style w:type="character" w:styleId="Hyperlink">
    <w:name w:val="Hyperlink"/>
    <w:basedOn w:val="DefaultParagraphFont"/>
    <w:uiPriority w:val="99"/>
    <w:unhideWhenUsed/>
    <w:rsid w:val="0026019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601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01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0194"/>
    <w:rPr>
      <w:rFonts w:ascii="Calibri" w:eastAsia="DengXi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01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0194"/>
    <w:rPr>
      <w:rFonts w:ascii="Calibri" w:eastAsia="DengXi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1545</Words>
  <Characters>8807</Characters>
  <Application>Microsoft Office Word</Application>
  <DocSecurity>0</DocSecurity>
  <Lines>73</Lines>
  <Paragraphs>20</Paragraphs>
  <ScaleCrop>false</ScaleCrop>
  <Company/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2021-04-23T16:31:00Z</dcterms:created>
  <dcterms:modified xsi:type="dcterms:W3CDTF">2021-06-30T01:49:00Z</dcterms:modified>
</cp:coreProperties>
</file>