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29B1C0" w14:textId="77777777" w:rsidR="00574CF0" w:rsidRPr="00D551FD" w:rsidRDefault="00000000">
      <w:pPr>
        <w:jc w:val="left"/>
      </w:pPr>
      <w:r w:rsidRPr="00D551FD">
        <w:t xml:space="preserve">Table </w:t>
      </w:r>
      <w:r w:rsidRPr="00D551FD">
        <w:rPr>
          <w:rFonts w:hint="eastAsia"/>
        </w:rPr>
        <w:t>S</w:t>
      </w:r>
      <w:r w:rsidRPr="00D551FD">
        <w:t>1</w:t>
      </w:r>
      <w:r w:rsidRPr="00D551FD">
        <w:rPr>
          <w:rFonts w:hint="eastAsia"/>
        </w:rPr>
        <w:t xml:space="preserve"> T</w:t>
      </w:r>
      <w:r w:rsidRPr="00D551FD">
        <w:t xml:space="preserve">he floral organ lengths of </w:t>
      </w:r>
      <w:r w:rsidRPr="00D551FD">
        <w:rPr>
          <w:i/>
          <w:iCs/>
        </w:rPr>
        <w:t>M5007</w:t>
      </w:r>
      <w:r w:rsidRPr="00D551FD">
        <w:t xml:space="preserve"> and ‘FT’</w:t>
      </w:r>
    </w:p>
    <w:tbl>
      <w:tblPr>
        <w:tblpPr w:leftFromText="180" w:rightFromText="180" w:vertAnchor="text" w:horzAnchor="page" w:tblpX="787" w:tblpY="88"/>
        <w:tblOverlap w:val="never"/>
        <w:tblW w:w="94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"/>
        <w:gridCol w:w="1438"/>
        <w:gridCol w:w="1418"/>
        <w:gridCol w:w="1491"/>
        <w:gridCol w:w="1485"/>
        <w:gridCol w:w="1418"/>
        <w:gridCol w:w="1150"/>
      </w:tblGrid>
      <w:tr w:rsidR="00574CF0" w:rsidRPr="00D551FD" w14:paraId="68EF6DD5" w14:textId="77777777">
        <w:trPr>
          <w:trHeight w:val="340"/>
        </w:trPr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B582ECB" w14:textId="77777777" w:rsidR="00574CF0" w:rsidRPr="00D551FD" w:rsidRDefault="00000000">
            <w:pPr>
              <w:jc w:val="left"/>
            </w:pPr>
            <w:r w:rsidRPr="00D551FD">
              <w:t>Genotype</w:t>
            </w:r>
          </w:p>
        </w:tc>
        <w:tc>
          <w:tcPr>
            <w:tcW w:w="14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6192D44" w14:textId="77777777" w:rsidR="00574CF0" w:rsidRPr="00D551FD" w:rsidRDefault="00000000">
            <w:pPr>
              <w:jc w:val="left"/>
            </w:pPr>
            <w:r w:rsidRPr="00D551FD">
              <w:rPr>
                <w:rFonts w:hint="eastAsia"/>
              </w:rPr>
              <w:t>P</w:t>
            </w:r>
            <w:r w:rsidRPr="00D551FD">
              <w:t xml:space="preserve">istil </w:t>
            </w:r>
            <w:r w:rsidRPr="00D551FD">
              <w:rPr>
                <w:rFonts w:hint="eastAsia"/>
              </w:rPr>
              <w:t>(mm)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5E58C35" w14:textId="77777777" w:rsidR="00574CF0" w:rsidRPr="00D551FD" w:rsidRDefault="00000000">
            <w:pPr>
              <w:jc w:val="left"/>
            </w:pPr>
            <w:r w:rsidRPr="00D551FD">
              <w:rPr>
                <w:rFonts w:hint="eastAsia"/>
              </w:rPr>
              <w:t>L</w:t>
            </w:r>
            <w:r w:rsidRPr="00D551FD">
              <w:t xml:space="preserve">ong stamen </w:t>
            </w:r>
            <w:r w:rsidRPr="00D551FD">
              <w:rPr>
                <w:rFonts w:hint="eastAsia"/>
              </w:rPr>
              <w:t>(mm)</w:t>
            </w:r>
          </w:p>
        </w:tc>
        <w:tc>
          <w:tcPr>
            <w:tcW w:w="14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11D4BAF" w14:textId="77777777" w:rsidR="00574CF0" w:rsidRPr="00D551FD" w:rsidRDefault="00000000">
            <w:pPr>
              <w:jc w:val="left"/>
            </w:pPr>
            <w:r w:rsidRPr="00D551FD">
              <w:rPr>
                <w:rFonts w:hint="eastAsia"/>
              </w:rPr>
              <w:t>S</w:t>
            </w:r>
            <w:r w:rsidRPr="00D551FD">
              <w:t xml:space="preserve">hort stamen </w:t>
            </w:r>
            <w:r w:rsidRPr="00D551FD">
              <w:rPr>
                <w:rFonts w:hint="eastAsia"/>
              </w:rPr>
              <w:t>(mm)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98309DA" w14:textId="77777777" w:rsidR="00574CF0" w:rsidRPr="00D551FD" w:rsidRDefault="00000000">
            <w:pPr>
              <w:jc w:val="left"/>
            </w:pPr>
            <w:r w:rsidRPr="00D551FD">
              <w:rPr>
                <w:rFonts w:hint="eastAsia"/>
              </w:rPr>
              <w:t>P</w:t>
            </w:r>
            <w:r w:rsidRPr="00D551FD">
              <w:t xml:space="preserve">etal </w:t>
            </w:r>
            <w:r w:rsidRPr="00D551FD">
              <w:rPr>
                <w:rFonts w:hint="eastAsia"/>
              </w:rPr>
              <w:t>(mm)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5CDF738" w14:textId="77777777" w:rsidR="00574CF0" w:rsidRPr="00D551FD" w:rsidRDefault="00000000">
            <w:pPr>
              <w:jc w:val="left"/>
            </w:pPr>
            <w:r w:rsidRPr="00D551FD">
              <w:rPr>
                <w:rFonts w:hint="eastAsia"/>
              </w:rPr>
              <w:t>B</w:t>
            </w:r>
            <w:r w:rsidRPr="00D551FD">
              <w:t xml:space="preserve">ud </w:t>
            </w:r>
            <w:r w:rsidRPr="00D551FD">
              <w:rPr>
                <w:rFonts w:hint="eastAsia"/>
              </w:rPr>
              <w:t>(mm)</w:t>
            </w:r>
          </w:p>
        </w:tc>
        <w:tc>
          <w:tcPr>
            <w:tcW w:w="11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F7253D" w14:textId="77777777" w:rsidR="00574CF0" w:rsidRPr="00D551FD" w:rsidRDefault="00000000">
            <w:pPr>
              <w:jc w:val="left"/>
            </w:pPr>
            <w:r w:rsidRPr="00D551FD">
              <w:rPr>
                <w:rFonts w:hint="eastAsia"/>
              </w:rPr>
              <w:t>S</w:t>
            </w:r>
            <w:r w:rsidRPr="00D551FD">
              <w:t xml:space="preserve">epal </w:t>
            </w:r>
            <w:r w:rsidRPr="00D551FD">
              <w:rPr>
                <w:rFonts w:hint="eastAsia"/>
              </w:rPr>
              <w:t>(mm)</w:t>
            </w:r>
          </w:p>
        </w:tc>
      </w:tr>
      <w:tr w:rsidR="00574CF0" w:rsidRPr="00D551FD" w14:paraId="156A2F5F" w14:textId="77777777">
        <w:trPr>
          <w:trHeight w:val="443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E7844AD" w14:textId="77777777" w:rsidR="00574CF0" w:rsidRPr="00D551FD" w:rsidRDefault="00000000">
            <w:pPr>
              <w:jc w:val="left"/>
            </w:pPr>
            <w:r w:rsidRPr="00D551FD">
              <w:t xml:space="preserve"> ‘</w:t>
            </w:r>
            <w:r w:rsidRPr="00D551FD">
              <w:rPr>
                <w:rFonts w:hint="eastAsia"/>
              </w:rPr>
              <w:t>FT</w:t>
            </w:r>
            <w:r w:rsidRPr="00D551FD">
              <w:t>’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089088A" w14:textId="77777777" w:rsidR="00574CF0" w:rsidRPr="00D551FD" w:rsidRDefault="00000000">
            <w:pPr>
              <w:jc w:val="left"/>
            </w:pPr>
            <w:r w:rsidRPr="00D551FD">
              <w:t>10.78 ± 0.19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85D2F4B" w14:textId="77777777" w:rsidR="00574CF0" w:rsidRPr="00D551FD" w:rsidRDefault="00000000">
            <w:pPr>
              <w:jc w:val="left"/>
            </w:pPr>
            <w:r w:rsidRPr="00D551FD">
              <w:t>11.</w:t>
            </w:r>
            <w:r w:rsidRPr="00D551FD">
              <w:rPr>
                <w:rFonts w:hint="eastAsia"/>
              </w:rPr>
              <w:t>12</w:t>
            </w:r>
            <w:r w:rsidRPr="00D551FD">
              <w:t xml:space="preserve"> ± 0.1</w:t>
            </w:r>
            <w:r w:rsidRPr="00D551FD">
              <w:rPr>
                <w:rFonts w:hint="eastAsia"/>
              </w:rPr>
              <w:t>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CC82B6F" w14:textId="77777777" w:rsidR="00574CF0" w:rsidRPr="00D551FD" w:rsidRDefault="00000000">
            <w:pPr>
              <w:jc w:val="left"/>
            </w:pPr>
            <w:r w:rsidRPr="00D551FD">
              <w:t>8.</w:t>
            </w:r>
            <w:r w:rsidRPr="00D551FD">
              <w:rPr>
                <w:rFonts w:hint="eastAsia"/>
              </w:rPr>
              <w:t>89</w:t>
            </w:r>
            <w:r w:rsidRPr="00D551FD">
              <w:t xml:space="preserve"> ± </w:t>
            </w:r>
            <w:r w:rsidRPr="00D551FD">
              <w:rPr>
                <w:rFonts w:hint="eastAsia"/>
              </w:rPr>
              <w:t>0.22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248C343" w14:textId="77777777" w:rsidR="00574CF0" w:rsidRPr="00D551FD" w:rsidRDefault="00000000">
            <w:pPr>
              <w:jc w:val="left"/>
            </w:pPr>
            <w:r w:rsidRPr="00D551FD">
              <w:t>10.</w:t>
            </w:r>
            <w:r w:rsidRPr="00D551FD">
              <w:rPr>
                <w:rFonts w:hint="eastAsia"/>
              </w:rPr>
              <w:t>46</w:t>
            </w:r>
            <w:r w:rsidRPr="00D551FD">
              <w:t xml:space="preserve"> ± </w:t>
            </w:r>
            <w:r w:rsidRPr="00D551FD">
              <w:rPr>
                <w:rFonts w:hint="eastAsia"/>
              </w:rPr>
              <w:t>0.11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E7129FC" w14:textId="77777777" w:rsidR="00574CF0" w:rsidRPr="00D551FD" w:rsidRDefault="00000000">
            <w:pPr>
              <w:jc w:val="left"/>
            </w:pPr>
            <w:r w:rsidRPr="00D551FD">
              <w:rPr>
                <w:rFonts w:hint="eastAsia"/>
              </w:rPr>
              <w:t>10</w:t>
            </w:r>
            <w:r w:rsidRPr="00D551FD">
              <w:t>.</w:t>
            </w:r>
            <w:r w:rsidRPr="00D551FD">
              <w:rPr>
                <w:rFonts w:hint="eastAsia"/>
              </w:rPr>
              <w:t>63</w:t>
            </w:r>
            <w:r w:rsidRPr="00D551FD">
              <w:t xml:space="preserve"> ± </w:t>
            </w:r>
            <w:r w:rsidRPr="00D551FD">
              <w:rPr>
                <w:rFonts w:hint="eastAsia"/>
              </w:rPr>
              <w:t>0.06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94D55D" w14:textId="77777777" w:rsidR="00574CF0" w:rsidRPr="00D551FD" w:rsidRDefault="00000000">
            <w:pPr>
              <w:jc w:val="left"/>
            </w:pPr>
            <w:r w:rsidRPr="00D551FD">
              <w:rPr>
                <w:rFonts w:hint="eastAsia"/>
              </w:rPr>
              <w:t>10</w:t>
            </w:r>
            <w:r w:rsidRPr="00D551FD">
              <w:t>.</w:t>
            </w:r>
            <w:r w:rsidRPr="00D551FD">
              <w:rPr>
                <w:rFonts w:hint="eastAsia"/>
              </w:rPr>
              <w:t>06</w:t>
            </w:r>
            <w:r w:rsidRPr="00D551FD">
              <w:t xml:space="preserve"> ± </w:t>
            </w:r>
            <w:r w:rsidRPr="00D551FD">
              <w:rPr>
                <w:rFonts w:hint="eastAsia"/>
              </w:rPr>
              <w:t>0.26</w:t>
            </w:r>
          </w:p>
        </w:tc>
      </w:tr>
      <w:tr w:rsidR="00574CF0" w:rsidRPr="00D551FD" w14:paraId="57D475BA" w14:textId="77777777">
        <w:trPr>
          <w:trHeight w:val="443"/>
        </w:trPr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AA40316" w14:textId="77777777" w:rsidR="00574CF0" w:rsidRPr="00D551FD" w:rsidRDefault="00000000">
            <w:pPr>
              <w:jc w:val="left"/>
            </w:pPr>
            <w:r w:rsidRPr="00D551FD">
              <w:rPr>
                <w:i/>
                <w:iCs/>
              </w:rPr>
              <w:t xml:space="preserve"> M50</w:t>
            </w:r>
            <w:r w:rsidRPr="00D551FD">
              <w:rPr>
                <w:rFonts w:hint="eastAsia"/>
                <w:i/>
                <w:iCs/>
              </w:rPr>
              <w:t>07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8148FA9" w14:textId="77777777" w:rsidR="00574CF0" w:rsidRPr="00D551FD" w:rsidRDefault="00000000">
            <w:pPr>
              <w:jc w:val="left"/>
            </w:pPr>
            <w:r w:rsidRPr="00D551FD">
              <w:rPr>
                <w:rFonts w:hint="eastAsia"/>
              </w:rPr>
              <w:t>10</w:t>
            </w:r>
            <w:r w:rsidRPr="00D551FD">
              <w:t>.70 ± 0.23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43DAE80" w14:textId="77777777" w:rsidR="00574CF0" w:rsidRPr="00D551FD" w:rsidRDefault="00000000">
            <w:pPr>
              <w:jc w:val="left"/>
            </w:pPr>
            <w:r w:rsidRPr="00D551FD">
              <w:rPr>
                <w:rFonts w:hint="eastAsia"/>
              </w:rPr>
              <w:t>7.23</w:t>
            </w:r>
            <w:r w:rsidRPr="00D551FD">
              <w:t xml:space="preserve"> ± </w:t>
            </w:r>
            <w:r w:rsidRPr="00D551FD">
              <w:rPr>
                <w:rFonts w:hint="eastAsia"/>
              </w:rPr>
              <w:t>0.16**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A2E6824" w14:textId="77777777" w:rsidR="00574CF0" w:rsidRPr="00D551FD" w:rsidRDefault="00000000">
            <w:pPr>
              <w:jc w:val="left"/>
            </w:pPr>
            <w:r w:rsidRPr="00D551FD">
              <w:rPr>
                <w:rFonts w:hint="eastAsia"/>
              </w:rPr>
              <w:t>5.53</w:t>
            </w:r>
            <w:r w:rsidRPr="00D551FD">
              <w:t xml:space="preserve"> ± </w:t>
            </w:r>
            <w:r w:rsidRPr="00D551FD">
              <w:rPr>
                <w:rFonts w:hint="eastAsia"/>
              </w:rPr>
              <w:t>0.20**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A4754A7" w14:textId="77777777" w:rsidR="00574CF0" w:rsidRPr="00D551FD" w:rsidRDefault="00000000">
            <w:pPr>
              <w:jc w:val="left"/>
            </w:pPr>
            <w:r w:rsidRPr="00D551FD">
              <w:t>7.</w:t>
            </w:r>
            <w:r w:rsidRPr="00D551FD">
              <w:rPr>
                <w:rFonts w:hint="eastAsia"/>
              </w:rPr>
              <w:t>45</w:t>
            </w:r>
            <w:r w:rsidRPr="00D551FD">
              <w:t xml:space="preserve"> ± </w:t>
            </w:r>
            <w:r w:rsidRPr="00D551FD">
              <w:rPr>
                <w:rFonts w:hint="eastAsia"/>
              </w:rPr>
              <w:t>0.16**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4CB0514" w14:textId="77777777" w:rsidR="00574CF0" w:rsidRPr="00D551FD" w:rsidRDefault="00000000">
            <w:pPr>
              <w:jc w:val="left"/>
            </w:pPr>
            <w:r w:rsidRPr="00D551FD">
              <w:rPr>
                <w:rFonts w:hint="eastAsia"/>
              </w:rPr>
              <w:t>9.72</w:t>
            </w:r>
            <w:r w:rsidRPr="00D551FD">
              <w:t xml:space="preserve"> ± </w:t>
            </w:r>
            <w:r w:rsidRPr="00D551FD">
              <w:rPr>
                <w:rFonts w:hint="eastAsia"/>
              </w:rPr>
              <w:t>0.08**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379958E" w14:textId="77777777" w:rsidR="00574CF0" w:rsidRPr="00D551FD" w:rsidRDefault="00000000">
            <w:pPr>
              <w:jc w:val="left"/>
            </w:pPr>
            <w:r w:rsidRPr="00D551FD">
              <w:t>9.</w:t>
            </w:r>
            <w:r w:rsidRPr="00D551FD">
              <w:rPr>
                <w:rFonts w:hint="eastAsia"/>
              </w:rPr>
              <w:t>88</w:t>
            </w:r>
            <w:r w:rsidRPr="00D551FD">
              <w:t xml:space="preserve"> ± </w:t>
            </w:r>
            <w:r w:rsidRPr="00D551FD">
              <w:rPr>
                <w:rFonts w:hint="eastAsia"/>
              </w:rPr>
              <w:t>0.28</w:t>
            </w:r>
          </w:p>
        </w:tc>
      </w:tr>
    </w:tbl>
    <w:p w14:paraId="57064D83" w14:textId="77777777" w:rsidR="00574CF0" w:rsidRPr="00D551FD" w:rsidRDefault="00574CF0">
      <w:pPr>
        <w:jc w:val="left"/>
      </w:pPr>
    </w:p>
    <w:p w14:paraId="7D77BA8C" w14:textId="77777777" w:rsidR="00574CF0" w:rsidRPr="00D551FD" w:rsidRDefault="00000000">
      <w:pPr>
        <w:jc w:val="left"/>
        <w:rPr>
          <w:b/>
          <w:bCs/>
          <w:sz w:val="32"/>
          <w:szCs w:val="32"/>
        </w:rPr>
      </w:pPr>
      <w:r w:rsidRPr="00D551FD">
        <w:t xml:space="preserve">Table </w:t>
      </w:r>
      <w:r w:rsidRPr="00D551FD">
        <w:rPr>
          <w:rFonts w:hint="eastAsia"/>
        </w:rPr>
        <w:t xml:space="preserve">S2 Genetic analysis in mutant </w:t>
      </w:r>
      <w:r w:rsidRPr="00D551FD">
        <w:rPr>
          <w:rFonts w:hint="eastAsia"/>
          <w:i/>
          <w:iCs/>
        </w:rPr>
        <w:t>M5007.</w:t>
      </w:r>
    </w:p>
    <w:tbl>
      <w:tblPr>
        <w:tblpPr w:leftFromText="180" w:rightFromText="180" w:vertAnchor="page" w:horzAnchor="page" w:tblpX="1737" w:tblpY="4275"/>
        <w:tblOverlap w:val="never"/>
        <w:tblW w:w="7966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6"/>
        <w:gridCol w:w="706"/>
        <w:gridCol w:w="1489"/>
        <w:gridCol w:w="1356"/>
        <w:gridCol w:w="1863"/>
        <w:gridCol w:w="636"/>
        <w:gridCol w:w="540"/>
      </w:tblGrid>
      <w:tr w:rsidR="00574CF0" w:rsidRPr="00D551FD" w14:paraId="6CE76084" w14:textId="77777777">
        <w:trPr>
          <w:trHeight w:val="283"/>
          <w:tblCellSpacing w:w="0" w:type="dxa"/>
        </w:trPr>
        <w:tc>
          <w:tcPr>
            <w:tcW w:w="13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 w14:paraId="5F28C050" w14:textId="77777777" w:rsidR="00574CF0" w:rsidRPr="00D551FD" w:rsidRDefault="00000000">
            <w:pPr>
              <w:pStyle w:val="aa"/>
              <w:rPr>
                <w:rFonts w:hint="default"/>
              </w:rPr>
            </w:pPr>
            <w:r w:rsidRPr="00D551FD">
              <w:rPr>
                <w:rFonts w:hint="default"/>
              </w:rPr>
              <w:t>Generations</w:t>
            </w: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 w14:paraId="4E3ABBD2" w14:textId="77777777" w:rsidR="00574CF0" w:rsidRPr="00D551FD" w:rsidRDefault="00000000">
            <w:pPr>
              <w:pStyle w:val="aa"/>
              <w:rPr>
                <w:rFonts w:hint="default"/>
              </w:rPr>
            </w:pPr>
            <w:r w:rsidRPr="00D551FD">
              <w:rPr>
                <w:rFonts w:hint="default"/>
              </w:rPr>
              <w:t>Total</w:t>
            </w:r>
          </w:p>
        </w:tc>
        <w:tc>
          <w:tcPr>
            <w:tcW w:w="14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 w14:paraId="530B0E90" w14:textId="77777777" w:rsidR="00574CF0" w:rsidRPr="00D551FD" w:rsidRDefault="00000000">
            <w:pPr>
              <w:pStyle w:val="aa"/>
              <w:rPr>
                <w:rFonts w:hint="default"/>
              </w:rPr>
            </w:pPr>
            <w:r w:rsidRPr="00D551FD">
              <w:rPr>
                <w:rFonts w:hint="default"/>
              </w:rPr>
              <w:t>Male fertility</w:t>
            </w:r>
          </w:p>
        </w:tc>
        <w:tc>
          <w:tcPr>
            <w:tcW w:w="13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 w14:paraId="66B16FFA" w14:textId="77777777" w:rsidR="00574CF0" w:rsidRPr="00D551FD" w:rsidRDefault="00000000">
            <w:pPr>
              <w:pStyle w:val="aa"/>
              <w:rPr>
                <w:rFonts w:hint="default"/>
              </w:rPr>
            </w:pPr>
            <w:r w:rsidRPr="00D551FD">
              <w:rPr>
                <w:rFonts w:hint="default"/>
              </w:rPr>
              <w:t>Male sterile</w:t>
            </w:r>
          </w:p>
        </w:tc>
        <w:tc>
          <w:tcPr>
            <w:tcW w:w="18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 w14:paraId="11F121AB" w14:textId="77777777" w:rsidR="00574CF0" w:rsidRPr="00D551FD" w:rsidRDefault="00000000">
            <w:pPr>
              <w:pStyle w:val="aa"/>
              <w:rPr>
                <w:rFonts w:hint="default"/>
              </w:rPr>
            </w:pPr>
            <w:r w:rsidRPr="00D551FD">
              <w:rPr>
                <w:rFonts w:hint="default"/>
              </w:rPr>
              <w:t>Segregation ratio</w:t>
            </w:r>
          </w:p>
        </w:tc>
        <w:tc>
          <w:tcPr>
            <w:tcW w:w="6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 w14:paraId="47E60961" w14:textId="77777777" w:rsidR="00574CF0" w:rsidRPr="00D551FD" w:rsidRDefault="00000000">
            <w:pPr>
              <w:pStyle w:val="aa"/>
              <w:rPr>
                <w:rFonts w:hint="default"/>
              </w:rPr>
            </w:pPr>
            <w:r w:rsidRPr="00D551FD">
              <w:rPr>
                <w:rFonts w:hint="default"/>
              </w:rPr>
              <w:t>χ</w:t>
            </w:r>
            <w:r w:rsidRPr="00D551FD">
              <w:rPr>
                <w:rFonts w:hint="default"/>
                <w:vertAlign w:val="superscript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139FC55" w14:textId="77777777" w:rsidR="00574CF0" w:rsidRPr="00D551FD" w:rsidRDefault="00000000">
            <w:pPr>
              <w:pStyle w:val="aa"/>
              <w:rPr>
                <w:rFonts w:eastAsiaTheme="minorEastAsia" w:hint="default"/>
              </w:rPr>
            </w:pPr>
            <w:r w:rsidRPr="00D551FD">
              <w:rPr>
                <w:rFonts w:hint="default"/>
              </w:rPr>
              <w:t>χ</w:t>
            </w:r>
            <w:r w:rsidRPr="00D551FD">
              <w:rPr>
                <w:rFonts w:hint="default"/>
                <w:vertAlign w:val="superscript"/>
              </w:rPr>
              <w:t>2</w:t>
            </w:r>
            <w:r w:rsidRPr="00D551FD">
              <w:rPr>
                <w:rFonts w:hint="default"/>
                <w:vertAlign w:val="subscript"/>
              </w:rPr>
              <w:t>0.05</w:t>
            </w:r>
          </w:p>
        </w:tc>
      </w:tr>
      <w:tr w:rsidR="00574CF0" w:rsidRPr="00D551FD" w14:paraId="60E3C556" w14:textId="77777777">
        <w:trPr>
          <w:trHeight w:val="227"/>
          <w:tblCellSpacing w:w="0" w:type="dxa"/>
        </w:trPr>
        <w:tc>
          <w:tcPr>
            <w:tcW w:w="1376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 w14:paraId="651D4921" w14:textId="77777777" w:rsidR="00574CF0" w:rsidRPr="00D551FD" w:rsidRDefault="00000000">
            <w:pPr>
              <w:pStyle w:val="aa"/>
              <w:rPr>
                <w:rFonts w:hint="default"/>
              </w:rPr>
            </w:pPr>
            <w:r w:rsidRPr="00D551FD">
              <w:rPr>
                <w:rFonts w:hint="default"/>
              </w:rPr>
              <w:t>P</w:t>
            </w:r>
            <w:r w:rsidRPr="00D551FD">
              <w:rPr>
                <w:rFonts w:hint="default"/>
                <w:vertAlign w:val="subscript"/>
              </w:rPr>
              <w:t>1</w:t>
            </w:r>
            <w:r w:rsidRPr="00D551FD">
              <w:rPr>
                <w:vertAlign w:val="subscript"/>
              </w:rPr>
              <w:t xml:space="preserve"> </w:t>
            </w:r>
            <w:r w:rsidRPr="00D551FD">
              <w:rPr>
                <w:rFonts w:hint="default"/>
              </w:rPr>
              <w:t>(‘FT’)</w:t>
            </w:r>
          </w:p>
        </w:tc>
        <w:tc>
          <w:tcPr>
            <w:tcW w:w="706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 w14:paraId="4FC251D3" w14:textId="77777777" w:rsidR="00574CF0" w:rsidRPr="00D551FD" w:rsidRDefault="00000000">
            <w:pPr>
              <w:pStyle w:val="aa"/>
              <w:rPr>
                <w:rFonts w:hint="default"/>
              </w:rPr>
            </w:pPr>
            <w:r w:rsidRPr="00D551FD">
              <w:rPr>
                <w:rFonts w:hint="default"/>
              </w:rPr>
              <w:t>50</w:t>
            </w:r>
          </w:p>
        </w:tc>
        <w:tc>
          <w:tcPr>
            <w:tcW w:w="1489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 w14:paraId="783B036D" w14:textId="77777777" w:rsidR="00574CF0" w:rsidRPr="00D551FD" w:rsidRDefault="00000000">
            <w:pPr>
              <w:pStyle w:val="aa"/>
              <w:rPr>
                <w:rFonts w:hint="default"/>
              </w:rPr>
            </w:pPr>
            <w:r w:rsidRPr="00D551FD">
              <w:rPr>
                <w:rFonts w:hint="default"/>
              </w:rPr>
              <w:t>50</w:t>
            </w:r>
          </w:p>
        </w:tc>
        <w:tc>
          <w:tcPr>
            <w:tcW w:w="1356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 w14:paraId="44CFB43A" w14:textId="77777777" w:rsidR="00574CF0" w:rsidRPr="00D551FD" w:rsidRDefault="00000000">
            <w:pPr>
              <w:pStyle w:val="aa"/>
              <w:rPr>
                <w:rFonts w:hint="default"/>
              </w:rPr>
            </w:pPr>
            <w:r w:rsidRPr="00D551FD">
              <w:rPr>
                <w:rFonts w:hint="default"/>
              </w:rPr>
              <w:t>0</w:t>
            </w:r>
          </w:p>
        </w:tc>
        <w:tc>
          <w:tcPr>
            <w:tcW w:w="1863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 w14:paraId="3E6AAAC2" w14:textId="77777777" w:rsidR="00574CF0" w:rsidRPr="00D551FD" w:rsidRDefault="00574CF0">
            <w:pPr>
              <w:pStyle w:val="aa"/>
              <w:rPr>
                <w:rFonts w:hint="default"/>
              </w:rPr>
            </w:pPr>
          </w:p>
        </w:tc>
        <w:tc>
          <w:tcPr>
            <w:tcW w:w="636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 w14:paraId="4AF697E3" w14:textId="77777777" w:rsidR="00574CF0" w:rsidRPr="00D551FD" w:rsidRDefault="00574CF0">
            <w:pPr>
              <w:pStyle w:val="aa"/>
              <w:rPr>
                <w:rFonts w:hint="default"/>
              </w:rPr>
            </w:pPr>
          </w:p>
        </w:tc>
        <w:tc>
          <w:tcPr>
            <w:tcW w:w="54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08450B7" w14:textId="77777777" w:rsidR="00574CF0" w:rsidRPr="00D551FD" w:rsidRDefault="00574CF0">
            <w:pPr>
              <w:pStyle w:val="aa"/>
              <w:rPr>
                <w:rFonts w:hint="default"/>
              </w:rPr>
            </w:pPr>
          </w:p>
        </w:tc>
      </w:tr>
      <w:tr w:rsidR="00574CF0" w:rsidRPr="00D551FD" w14:paraId="097A0C79" w14:textId="77777777">
        <w:trPr>
          <w:trHeight w:val="227"/>
          <w:tblCellSpacing w:w="0" w:type="dxa"/>
        </w:trPr>
        <w:tc>
          <w:tcPr>
            <w:tcW w:w="1376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 w14:paraId="61C2A1AE" w14:textId="77777777" w:rsidR="00574CF0" w:rsidRPr="00D551FD" w:rsidRDefault="00000000">
            <w:pPr>
              <w:pStyle w:val="aa"/>
              <w:rPr>
                <w:rFonts w:hint="default"/>
              </w:rPr>
            </w:pPr>
            <w:r w:rsidRPr="00D551FD">
              <w:rPr>
                <w:rFonts w:hint="default"/>
              </w:rPr>
              <w:t>P</w:t>
            </w:r>
            <w:r w:rsidRPr="00D551FD">
              <w:rPr>
                <w:rFonts w:hint="default"/>
                <w:vertAlign w:val="subscript"/>
              </w:rPr>
              <w:t>2</w:t>
            </w:r>
            <w:r w:rsidRPr="00D551FD">
              <w:rPr>
                <w:vertAlign w:val="subscript"/>
              </w:rPr>
              <w:t xml:space="preserve"> </w:t>
            </w:r>
            <w:r w:rsidRPr="00D551FD">
              <w:rPr>
                <w:rFonts w:hint="default"/>
              </w:rPr>
              <w:t>(</w:t>
            </w:r>
            <w:r w:rsidRPr="00D551FD">
              <w:rPr>
                <w:rFonts w:hint="default"/>
                <w:i/>
                <w:iCs/>
              </w:rPr>
              <w:t>M50</w:t>
            </w:r>
            <w:r w:rsidRPr="00D551FD">
              <w:rPr>
                <w:i/>
                <w:iCs/>
              </w:rPr>
              <w:t>07</w:t>
            </w:r>
            <w:r w:rsidRPr="00D551FD">
              <w:rPr>
                <w:rFonts w:hint="default"/>
              </w:rPr>
              <w:t>)</w:t>
            </w:r>
          </w:p>
        </w:tc>
        <w:tc>
          <w:tcPr>
            <w:tcW w:w="706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 w14:paraId="29505764" w14:textId="77777777" w:rsidR="00574CF0" w:rsidRPr="00D551FD" w:rsidRDefault="00000000">
            <w:pPr>
              <w:pStyle w:val="aa"/>
              <w:rPr>
                <w:rFonts w:hint="default"/>
              </w:rPr>
            </w:pPr>
            <w:r w:rsidRPr="00D551FD">
              <w:rPr>
                <w:rFonts w:hint="default"/>
              </w:rPr>
              <w:t>50</w:t>
            </w:r>
          </w:p>
        </w:tc>
        <w:tc>
          <w:tcPr>
            <w:tcW w:w="1489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 w14:paraId="4C719AC0" w14:textId="77777777" w:rsidR="00574CF0" w:rsidRPr="00D551FD" w:rsidRDefault="00000000">
            <w:pPr>
              <w:pStyle w:val="aa"/>
              <w:rPr>
                <w:rFonts w:hint="default"/>
              </w:rPr>
            </w:pPr>
            <w:r w:rsidRPr="00D551FD">
              <w:rPr>
                <w:rFonts w:hint="default"/>
              </w:rPr>
              <w:t>0</w:t>
            </w:r>
          </w:p>
        </w:tc>
        <w:tc>
          <w:tcPr>
            <w:tcW w:w="1356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 w14:paraId="1EC46420" w14:textId="77777777" w:rsidR="00574CF0" w:rsidRPr="00D551FD" w:rsidRDefault="00000000">
            <w:pPr>
              <w:pStyle w:val="aa"/>
              <w:rPr>
                <w:rFonts w:hint="default"/>
              </w:rPr>
            </w:pPr>
            <w:r w:rsidRPr="00D551FD">
              <w:rPr>
                <w:rFonts w:hint="default"/>
              </w:rPr>
              <w:t>50</w:t>
            </w:r>
          </w:p>
        </w:tc>
        <w:tc>
          <w:tcPr>
            <w:tcW w:w="1863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 w14:paraId="2F623F1D" w14:textId="77777777" w:rsidR="00574CF0" w:rsidRPr="00D551FD" w:rsidRDefault="00574CF0">
            <w:pPr>
              <w:pStyle w:val="aa"/>
              <w:rPr>
                <w:rFonts w:hint="default"/>
              </w:rPr>
            </w:pPr>
          </w:p>
        </w:tc>
        <w:tc>
          <w:tcPr>
            <w:tcW w:w="636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 w14:paraId="05D9D2CE" w14:textId="77777777" w:rsidR="00574CF0" w:rsidRPr="00D551FD" w:rsidRDefault="00574CF0">
            <w:pPr>
              <w:pStyle w:val="aa"/>
              <w:rPr>
                <w:rFonts w:hint="default"/>
              </w:rPr>
            </w:pPr>
          </w:p>
        </w:tc>
        <w:tc>
          <w:tcPr>
            <w:tcW w:w="54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E64B6F5" w14:textId="77777777" w:rsidR="00574CF0" w:rsidRPr="00D551FD" w:rsidRDefault="00574CF0">
            <w:pPr>
              <w:pStyle w:val="aa"/>
              <w:rPr>
                <w:rFonts w:hint="default"/>
              </w:rPr>
            </w:pPr>
          </w:p>
        </w:tc>
      </w:tr>
      <w:tr w:rsidR="00574CF0" w:rsidRPr="00D551FD" w14:paraId="494A888E" w14:textId="77777777">
        <w:trPr>
          <w:trHeight w:val="227"/>
          <w:tblCellSpacing w:w="0" w:type="dxa"/>
        </w:trPr>
        <w:tc>
          <w:tcPr>
            <w:tcW w:w="1376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 w14:paraId="462A5EBF" w14:textId="77777777" w:rsidR="00574CF0" w:rsidRPr="00D551FD" w:rsidRDefault="00000000">
            <w:pPr>
              <w:pStyle w:val="aa"/>
              <w:rPr>
                <w:rFonts w:hint="default"/>
              </w:rPr>
            </w:pPr>
            <w:r w:rsidRPr="00D551FD">
              <w:rPr>
                <w:rFonts w:hint="default"/>
              </w:rPr>
              <w:t>F</w:t>
            </w:r>
            <w:r w:rsidRPr="00D551FD">
              <w:rPr>
                <w:rFonts w:hint="default"/>
                <w:vertAlign w:val="subscript"/>
              </w:rPr>
              <w:t>1</w:t>
            </w:r>
            <w:r w:rsidRPr="00D551FD">
              <w:rPr>
                <w:vertAlign w:val="subscript"/>
              </w:rPr>
              <w:t xml:space="preserve"> </w:t>
            </w:r>
            <w:r w:rsidRPr="00D551FD">
              <w:rPr>
                <w:rFonts w:hint="default"/>
              </w:rPr>
              <w:t>(P</w:t>
            </w:r>
            <w:r w:rsidRPr="00D551FD">
              <w:rPr>
                <w:rFonts w:hint="default"/>
                <w:vertAlign w:val="subscript"/>
              </w:rPr>
              <w:t>2</w:t>
            </w:r>
            <w:r w:rsidRPr="00D551FD">
              <w:rPr>
                <w:rFonts w:hint="default"/>
              </w:rPr>
              <w:t>× P</w:t>
            </w:r>
            <w:r w:rsidRPr="00D551FD">
              <w:rPr>
                <w:rFonts w:hint="default"/>
                <w:vertAlign w:val="subscript"/>
              </w:rPr>
              <w:t>1</w:t>
            </w:r>
            <w:r w:rsidRPr="00D551FD">
              <w:rPr>
                <w:rFonts w:hint="default"/>
              </w:rPr>
              <w:t>)</w:t>
            </w:r>
          </w:p>
        </w:tc>
        <w:tc>
          <w:tcPr>
            <w:tcW w:w="706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 w14:paraId="46F55150" w14:textId="77777777" w:rsidR="00574CF0" w:rsidRPr="00D551FD" w:rsidRDefault="00000000">
            <w:pPr>
              <w:pStyle w:val="aa"/>
              <w:rPr>
                <w:rFonts w:hint="default"/>
              </w:rPr>
            </w:pPr>
            <w:r w:rsidRPr="00D551FD">
              <w:rPr>
                <w:rFonts w:hint="default"/>
              </w:rPr>
              <w:t>20</w:t>
            </w:r>
          </w:p>
        </w:tc>
        <w:tc>
          <w:tcPr>
            <w:tcW w:w="1489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 w14:paraId="2A41C1B4" w14:textId="77777777" w:rsidR="00574CF0" w:rsidRPr="00D551FD" w:rsidRDefault="00000000">
            <w:pPr>
              <w:pStyle w:val="aa"/>
              <w:rPr>
                <w:rFonts w:hint="default"/>
              </w:rPr>
            </w:pPr>
            <w:r w:rsidRPr="00D551FD">
              <w:rPr>
                <w:rFonts w:hint="default"/>
              </w:rPr>
              <w:t>20</w:t>
            </w:r>
          </w:p>
        </w:tc>
        <w:tc>
          <w:tcPr>
            <w:tcW w:w="1356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 w14:paraId="7BEB39B8" w14:textId="77777777" w:rsidR="00574CF0" w:rsidRPr="00D551FD" w:rsidRDefault="00000000">
            <w:pPr>
              <w:pStyle w:val="aa"/>
              <w:rPr>
                <w:rFonts w:hint="default"/>
              </w:rPr>
            </w:pPr>
            <w:r w:rsidRPr="00D551FD">
              <w:t>0</w:t>
            </w:r>
          </w:p>
        </w:tc>
        <w:tc>
          <w:tcPr>
            <w:tcW w:w="1863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 w14:paraId="38F4B4E9" w14:textId="77777777" w:rsidR="00574CF0" w:rsidRPr="00D551FD" w:rsidRDefault="00574CF0">
            <w:pPr>
              <w:pStyle w:val="aa"/>
              <w:rPr>
                <w:rFonts w:hint="default"/>
              </w:rPr>
            </w:pPr>
          </w:p>
        </w:tc>
        <w:tc>
          <w:tcPr>
            <w:tcW w:w="636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 w14:paraId="0D68510D" w14:textId="77777777" w:rsidR="00574CF0" w:rsidRPr="00D551FD" w:rsidRDefault="00574CF0">
            <w:pPr>
              <w:pStyle w:val="aa"/>
              <w:rPr>
                <w:rFonts w:hint="default"/>
              </w:rPr>
            </w:pPr>
          </w:p>
        </w:tc>
        <w:tc>
          <w:tcPr>
            <w:tcW w:w="54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73C33EF" w14:textId="77777777" w:rsidR="00574CF0" w:rsidRPr="00D551FD" w:rsidRDefault="00574CF0">
            <w:pPr>
              <w:pStyle w:val="aa"/>
              <w:rPr>
                <w:rFonts w:hint="default"/>
              </w:rPr>
            </w:pPr>
          </w:p>
        </w:tc>
      </w:tr>
      <w:tr w:rsidR="00574CF0" w:rsidRPr="00D551FD" w14:paraId="3A082F1F" w14:textId="77777777">
        <w:trPr>
          <w:trHeight w:val="227"/>
          <w:tblCellSpacing w:w="0" w:type="dxa"/>
        </w:trPr>
        <w:tc>
          <w:tcPr>
            <w:tcW w:w="1376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 w14:paraId="21470290" w14:textId="77777777" w:rsidR="00574CF0" w:rsidRPr="00D551FD" w:rsidRDefault="00000000">
            <w:pPr>
              <w:pStyle w:val="aa"/>
              <w:rPr>
                <w:rFonts w:hint="default"/>
              </w:rPr>
            </w:pPr>
            <w:r w:rsidRPr="00D551FD">
              <w:rPr>
                <w:rFonts w:hint="default"/>
              </w:rPr>
              <w:t>F</w:t>
            </w:r>
            <w:r w:rsidRPr="00D551FD">
              <w:rPr>
                <w:rFonts w:hint="default"/>
                <w:vertAlign w:val="subscript"/>
              </w:rPr>
              <w:t>1</w:t>
            </w:r>
            <w:proofErr w:type="gramStart"/>
            <w:r w:rsidRPr="00D551FD">
              <w:rPr>
                <w:rFonts w:hint="default"/>
              </w:rPr>
              <w:t>’(</w:t>
            </w:r>
            <w:proofErr w:type="gramEnd"/>
            <w:r w:rsidRPr="00D551FD">
              <w:rPr>
                <w:rFonts w:hint="default"/>
              </w:rPr>
              <w:t>P</w:t>
            </w:r>
            <w:r w:rsidRPr="00D551FD">
              <w:rPr>
                <w:vertAlign w:val="subscript"/>
              </w:rPr>
              <w:t>1</w:t>
            </w:r>
            <w:r w:rsidRPr="00D551FD">
              <w:rPr>
                <w:rFonts w:hint="default"/>
              </w:rPr>
              <w:t>× P</w:t>
            </w:r>
            <w:r w:rsidRPr="00D551FD">
              <w:rPr>
                <w:vertAlign w:val="subscript"/>
              </w:rPr>
              <w:t>2</w:t>
            </w:r>
            <w:r w:rsidRPr="00D551FD">
              <w:rPr>
                <w:rFonts w:hint="default"/>
              </w:rPr>
              <w:t>)</w:t>
            </w:r>
          </w:p>
        </w:tc>
        <w:tc>
          <w:tcPr>
            <w:tcW w:w="706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 w14:paraId="1817851E" w14:textId="77777777" w:rsidR="00574CF0" w:rsidRPr="00D551FD" w:rsidRDefault="00000000">
            <w:pPr>
              <w:pStyle w:val="aa"/>
              <w:rPr>
                <w:rFonts w:hint="default"/>
              </w:rPr>
            </w:pPr>
            <w:r w:rsidRPr="00D551FD">
              <w:rPr>
                <w:rFonts w:hint="default"/>
              </w:rPr>
              <w:t>20</w:t>
            </w:r>
          </w:p>
        </w:tc>
        <w:tc>
          <w:tcPr>
            <w:tcW w:w="1489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 w14:paraId="63CE20F4" w14:textId="77777777" w:rsidR="00574CF0" w:rsidRPr="00D551FD" w:rsidRDefault="00000000">
            <w:pPr>
              <w:pStyle w:val="aa"/>
              <w:rPr>
                <w:rFonts w:hint="default"/>
              </w:rPr>
            </w:pPr>
            <w:r w:rsidRPr="00D551FD">
              <w:rPr>
                <w:rFonts w:hint="default"/>
              </w:rPr>
              <w:t>20</w:t>
            </w:r>
          </w:p>
        </w:tc>
        <w:tc>
          <w:tcPr>
            <w:tcW w:w="1356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 w14:paraId="3A9076B0" w14:textId="77777777" w:rsidR="00574CF0" w:rsidRPr="00D551FD" w:rsidRDefault="00000000">
            <w:pPr>
              <w:pStyle w:val="aa"/>
              <w:rPr>
                <w:rFonts w:hint="default"/>
              </w:rPr>
            </w:pPr>
            <w:r w:rsidRPr="00D551FD">
              <w:t>0</w:t>
            </w:r>
          </w:p>
        </w:tc>
        <w:tc>
          <w:tcPr>
            <w:tcW w:w="1863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 w14:paraId="5B789BC0" w14:textId="77777777" w:rsidR="00574CF0" w:rsidRPr="00D551FD" w:rsidRDefault="00574CF0">
            <w:pPr>
              <w:pStyle w:val="aa"/>
              <w:rPr>
                <w:rFonts w:hint="default"/>
              </w:rPr>
            </w:pPr>
          </w:p>
        </w:tc>
        <w:tc>
          <w:tcPr>
            <w:tcW w:w="636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 w14:paraId="16AF3EE9" w14:textId="77777777" w:rsidR="00574CF0" w:rsidRPr="00D551FD" w:rsidRDefault="00574CF0">
            <w:pPr>
              <w:pStyle w:val="aa"/>
              <w:rPr>
                <w:rFonts w:hint="default"/>
              </w:rPr>
            </w:pPr>
          </w:p>
        </w:tc>
        <w:tc>
          <w:tcPr>
            <w:tcW w:w="54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AD20788" w14:textId="77777777" w:rsidR="00574CF0" w:rsidRPr="00D551FD" w:rsidRDefault="00574CF0">
            <w:pPr>
              <w:pStyle w:val="aa"/>
              <w:rPr>
                <w:rFonts w:hint="default"/>
              </w:rPr>
            </w:pPr>
          </w:p>
        </w:tc>
      </w:tr>
      <w:tr w:rsidR="00574CF0" w:rsidRPr="00D551FD" w14:paraId="045BAC06" w14:textId="77777777">
        <w:trPr>
          <w:trHeight w:val="227"/>
          <w:tblCellSpacing w:w="0" w:type="dxa"/>
        </w:trPr>
        <w:tc>
          <w:tcPr>
            <w:tcW w:w="1376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 w14:paraId="675B6436" w14:textId="77777777" w:rsidR="00574CF0" w:rsidRPr="00D551FD" w:rsidRDefault="00000000">
            <w:pPr>
              <w:pStyle w:val="aa"/>
              <w:rPr>
                <w:rFonts w:hint="default"/>
              </w:rPr>
            </w:pPr>
            <w:r w:rsidRPr="00D551FD">
              <w:rPr>
                <w:rFonts w:hint="default"/>
              </w:rPr>
              <w:t>F</w:t>
            </w:r>
            <w:r w:rsidRPr="00D551FD">
              <w:rPr>
                <w:rFonts w:hint="default"/>
                <w:vertAlign w:val="subscript"/>
              </w:rPr>
              <w:t>2</w:t>
            </w:r>
          </w:p>
        </w:tc>
        <w:tc>
          <w:tcPr>
            <w:tcW w:w="706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 w14:paraId="5EA4CB46" w14:textId="77777777" w:rsidR="00574CF0" w:rsidRPr="00D551FD" w:rsidRDefault="00000000">
            <w:pPr>
              <w:pStyle w:val="aa"/>
              <w:rPr>
                <w:rFonts w:eastAsiaTheme="minorEastAsia" w:hint="default"/>
              </w:rPr>
            </w:pPr>
            <w:r w:rsidRPr="00D551FD">
              <w:rPr>
                <w:rFonts w:hint="default"/>
              </w:rPr>
              <w:t>7</w:t>
            </w:r>
            <w:r w:rsidRPr="00D551FD">
              <w:t>05</w:t>
            </w:r>
          </w:p>
        </w:tc>
        <w:tc>
          <w:tcPr>
            <w:tcW w:w="1489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 w14:paraId="7AF4968E" w14:textId="77777777" w:rsidR="00574CF0" w:rsidRPr="00D551FD" w:rsidRDefault="00000000">
            <w:pPr>
              <w:pStyle w:val="aa"/>
              <w:rPr>
                <w:rFonts w:eastAsiaTheme="minorEastAsia" w:hint="default"/>
              </w:rPr>
            </w:pPr>
            <w:r w:rsidRPr="00D551FD">
              <w:rPr>
                <w:rFonts w:hint="default"/>
              </w:rPr>
              <w:t>5</w:t>
            </w:r>
            <w:r w:rsidRPr="00D551FD">
              <w:t>27</w:t>
            </w:r>
          </w:p>
        </w:tc>
        <w:tc>
          <w:tcPr>
            <w:tcW w:w="1356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 w14:paraId="11828C45" w14:textId="77777777" w:rsidR="00574CF0" w:rsidRPr="00D551FD" w:rsidRDefault="00000000">
            <w:pPr>
              <w:pStyle w:val="aa"/>
              <w:rPr>
                <w:rFonts w:eastAsiaTheme="minorEastAsia" w:hint="default"/>
              </w:rPr>
            </w:pPr>
            <w:r w:rsidRPr="00D551FD">
              <w:rPr>
                <w:rFonts w:hint="default"/>
              </w:rPr>
              <w:t>1</w:t>
            </w:r>
            <w:r w:rsidRPr="00D551FD">
              <w:t>78</w:t>
            </w:r>
          </w:p>
        </w:tc>
        <w:tc>
          <w:tcPr>
            <w:tcW w:w="1863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 w14:paraId="2574CD5D" w14:textId="77777777" w:rsidR="00574CF0" w:rsidRPr="00D551FD" w:rsidRDefault="00000000">
            <w:pPr>
              <w:pStyle w:val="aa"/>
              <w:rPr>
                <w:rFonts w:hint="default"/>
              </w:rPr>
            </w:pPr>
            <w:r w:rsidRPr="00D551FD">
              <w:t>2.96</w:t>
            </w:r>
            <w:r w:rsidRPr="00D551FD">
              <w:rPr>
                <w:rFonts w:hint="default"/>
              </w:rPr>
              <w:t>:1</w:t>
            </w:r>
          </w:p>
        </w:tc>
        <w:tc>
          <w:tcPr>
            <w:tcW w:w="636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right w:w="108" w:type="dxa"/>
            </w:tcMar>
            <w:vAlign w:val="center"/>
          </w:tcPr>
          <w:p w14:paraId="03E7DDDE" w14:textId="77777777" w:rsidR="00574CF0" w:rsidRPr="00D551FD" w:rsidRDefault="00000000">
            <w:pPr>
              <w:pStyle w:val="aa"/>
              <w:rPr>
                <w:rFonts w:eastAsiaTheme="minorEastAsia" w:hint="default"/>
              </w:rPr>
            </w:pPr>
            <w:r w:rsidRPr="00D551FD">
              <w:rPr>
                <w:rFonts w:hint="default"/>
              </w:rPr>
              <w:t>0.</w:t>
            </w:r>
            <w:r w:rsidRPr="00D551FD">
              <w:t>02</w:t>
            </w:r>
          </w:p>
        </w:tc>
        <w:tc>
          <w:tcPr>
            <w:tcW w:w="54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51CA486" w14:textId="77777777" w:rsidR="00574CF0" w:rsidRPr="00D551FD" w:rsidRDefault="00000000">
            <w:pPr>
              <w:pStyle w:val="aa"/>
              <w:rPr>
                <w:rFonts w:hint="default"/>
              </w:rPr>
            </w:pPr>
            <w:r w:rsidRPr="00D551FD">
              <w:rPr>
                <w:rFonts w:hint="default"/>
              </w:rPr>
              <w:t>3.841</w:t>
            </w:r>
          </w:p>
        </w:tc>
      </w:tr>
    </w:tbl>
    <w:p w14:paraId="6E9D9290" w14:textId="77777777" w:rsidR="00574CF0" w:rsidRPr="00D551FD" w:rsidRDefault="00574CF0"/>
    <w:p w14:paraId="6C6365AE" w14:textId="77777777" w:rsidR="00574CF0" w:rsidRPr="00D551FD" w:rsidRDefault="00574CF0"/>
    <w:p w14:paraId="06E81E23" w14:textId="77777777" w:rsidR="00574CF0" w:rsidRPr="00D551FD" w:rsidRDefault="00574CF0"/>
    <w:p w14:paraId="4A63553C" w14:textId="77777777" w:rsidR="00574CF0" w:rsidRPr="00D551FD" w:rsidRDefault="00000000">
      <w:pPr>
        <w:jc w:val="left"/>
      </w:pPr>
      <w:r w:rsidRPr="00D551FD">
        <w:t xml:space="preserve">Table </w:t>
      </w:r>
      <w:r w:rsidRPr="00D551FD">
        <w:rPr>
          <w:rFonts w:hint="eastAsia"/>
        </w:rPr>
        <w:t>S3</w:t>
      </w:r>
      <w:r w:rsidRPr="00D551FD">
        <w:t xml:space="preserve"> Sequencing results of positive clones from the </w:t>
      </w:r>
      <w:r w:rsidRPr="00D551FD">
        <w:rPr>
          <w:i/>
          <w:iCs/>
        </w:rPr>
        <w:t>Brape1</w:t>
      </w:r>
      <w:r w:rsidRPr="00D551FD">
        <w:t xml:space="preserve"> </w:t>
      </w:r>
      <w:r w:rsidRPr="00D551FD">
        <w:rPr>
          <w:rFonts w:hint="eastAsia"/>
        </w:rPr>
        <w:t>Y2H</w:t>
      </w:r>
      <w:r w:rsidRPr="00D551FD">
        <w:t xml:space="preserve"> library</w:t>
      </w:r>
    </w:p>
    <w:tbl>
      <w:tblPr>
        <w:tblStyle w:val="ab"/>
        <w:tblpPr w:leftFromText="180" w:rightFromText="180" w:vertAnchor="text" w:horzAnchor="page" w:tblpX="1581" w:tblpY="800"/>
        <w:tblOverlap w:val="never"/>
        <w:tblW w:w="0" w:type="auto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2977"/>
        <w:gridCol w:w="1134"/>
        <w:gridCol w:w="708"/>
        <w:gridCol w:w="1435"/>
      </w:tblGrid>
      <w:tr w:rsidR="00574CF0" w:rsidRPr="00D551FD" w14:paraId="15654041" w14:textId="77777777">
        <w:trPr>
          <w:trHeight w:val="604"/>
        </w:trPr>
        <w:tc>
          <w:tcPr>
            <w:tcW w:w="20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688CFA86" w14:textId="77777777" w:rsidR="00574CF0" w:rsidRPr="00D551FD" w:rsidRDefault="00000000">
            <w:r w:rsidRPr="00D551FD">
              <w:t>基因</w:t>
            </w:r>
            <w:r w:rsidRPr="00D551FD">
              <w:t>ID</w:t>
            </w:r>
          </w:p>
          <w:p w14:paraId="1A13DA0E" w14:textId="77777777" w:rsidR="00574CF0" w:rsidRPr="00D551FD" w:rsidRDefault="00000000">
            <w:r w:rsidRPr="00D551FD">
              <w:t>Gene ID</w:t>
            </w:r>
          </w:p>
        </w:tc>
        <w:tc>
          <w:tcPr>
            <w:tcW w:w="297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2DCBCC01" w14:textId="77777777" w:rsidR="00574CF0" w:rsidRPr="00D551FD" w:rsidRDefault="00000000">
            <w:r w:rsidRPr="00D551FD">
              <w:t>注释</w:t>
            </w:r>
          </w:p>
          <w:p w14:paraId="5CA08788" w14:textId="77777777" w:rsidR="00574CF0" w:rsidRPr="00D551FD" w:rsidRDefault="00000000">
            <w:r w:rsidRPr="00D551FD">
              <w:t>Annotation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654B6F39" w14:textId="77777777" w:rsidR="00574CF0" w:rsidRPr="00D551FD" w:rsidRDefault="00000000">
            <w:r w:rsidRPr="00D551FD">
              <w:t>频次</w:t>
            </w:r>
          </w:p>
          <w:p w14:paraId="300C3AC4" w14:textId="77777777" w:rsidR="00574CF0" w:rsidRPr="00D551FD" w:rsidRDefault="00000000">
            <w:r w:rsidRPr="00D551FD">
              <w:t>Frequency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6609D5FE" w14:textId="77777777" w:rsidR="00574CF0" w:rsidRPr="00D551FD" w:rsidRDefault="00000000">
            <w:r w:rsidRPr="00D551FD">
              <w:t>总数</w:t>
            </w:r>
          </w:p>
          <w:p w14:paraId="3931A81C" w14:textId="77777777" w:rsidR="00574CF0" w:rsidRPr="00D551FD" w:rsidRDefault="00000000">
            <w:r w:rsidRPr="00D551FD">
              <w:t>Total</w:t>
            </w:r>
          </w:p>
        </w:tc>
        <w:tc>
          <w:tcPr>
            <w:tcW w:w="14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0802062A" w14:textId="77777777" w:rsidR="00574CF0" w:rsidRPr="00D551FD" w:rsidRDefault="00000000">
            <w:r w:rsidRPr="00D551FD">
              <w:t>频率</w:t>
            </w:r>
          </w:p>
          <w:p w14:paraId="6DCF9EF7" w14:textId="77777777" w:rsidR="00574CF0" w:rsidRPr="00D551FD" w:rsidRDefault="00000000">
            <w:r w:rsidRPr="00D551FD">
              <w:t>Proportion %</w:t>
            </w:r>
          </w:p>
        </w:tc>
      </w:tr>
      <w:tr w:rsidR="00574CF0" w:rsidRPr="00D551FD" w14:paraId="19A0B4FD" w14:textId="77777777">
        <w:trPr>
          <w:trHeight w:val="90"/>
        </w:trPr>
        <w:tc>
          <w:tcPr>
            <w:tcW w:w="209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05EC461" w14:textId="77777777" w:rsidR="00574CF0" w:rsidRPr="00D551FD" w:rsidRDefault="00000000">
            <w:r w:rsidRPr="00D551FD">
              <w:t>BraA05g028400.3.5C</w:t>
            </w:r>
          </w:p>
        </w:tc>
        <w:tc>
          <w:tcPr>
            <w:tcW w:w="297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3A931C1" w14:textId="77777777" w:rsidR="00574CF0" w:rsidRPr="00D551FD" w:rsidRDefault="00000000">
            <w:r w:rsidRPr="00D551FD">
              <w:t xml:space="preserve">Cytoplasmic proteins, </w:t>
            </w:r>
            <w:proofErr w:type="gramStart"/>
            <w:r w:rsidRPr="00D551FD">
              <w:t>whose</w:t>
            </w:r>
            <w:proofErr w:type="gramEnd"/>
            <w:r w:rsidRPr="00D551FD">
              <w:t xml:space="preserve"> amino and carboxyl termini are homodimerized and capable of assembling 4Fe-4S and 2Fe-2S clusters, respectively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BAB4E9F" w14:textId="77777777" w:rsidR="00574CF0" w:rsidRPr="00D551FD" w:rsidRDefault="00000000">
            <w:r w:rsidRPr="00D551FD">
              <w:t>1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785E4D2" w14:textId="77777777" w:rsidR="00574CF0" w:rsidRPr="00D551FD" w:rsidRDefault="00000000">
            <w:r w:rsidRPr="00D551FD">
              <w:t>64</w:t>
            </w:r>
          </w:p>
        </w:tc>
        <w:tc>
          <w:tcPr>
            <w:tcW w:w="143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90FE49C" w14:textId="77777777" w:rsidR="00574CF0" w:rsidRPr="00D551FD" w:rsidRDefault="00000000">
            <w:r w:rsidRPr="00D551FD">
              <w:t>1.56%</w:t>
            </w:r>
          </w:p>
        </w:tc>
      </w:tr>
      <w:tr w:rsidR="00574CF0" w:rsidRPr="00D551FD" w14:paraId="001202FF" w14:textId="77777777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14:paraId="7F0C18A6" w14:textId="77777777" w:rsidR="00574CF0" w:rsidRPr="00D551FD" w:rsidRDefault="00000000">
            <w:r w:rsidRPr="00D551FD">
              <w:t>BraA06g025860.3.5C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5DC8EA38" w14:textId="77777777" w:rsidR="00574CF0" w:rsidRPr="00D551FD" w:rsidRDefault="00000000">
            <w:r w:rsidRPr="00D551FD">
              <w:t xml:space="preserve">RNA polymerase III subunit </w:t>
            </w:r>
            <w:r w:rsidRPr="00D551FD">
              <w:rPr>
                <w:i/>
                <w:iCs/>
              </w:rPr>
              <w:t xml:space="preserve">RPC82 </w:t>
            </w:r>
            <w:r w:rsidRPr="00D551FD">
              <w:t>family proteins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00B52C" w14:textId="77777777" w:rsidR="00574CF0" w:rsidRPr="00D551FD" w:rsidRDefault="00000000">
            <w:r w:rsidRPr="00D551FD"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2E8B51" w14:textId="77777777" w:rsidR="00574CF0" w:rsidRPr="00D551FD" w:rsidRDefault="00000000">
            <w:r w:rsidRPr="00D551FD">
              <w:t>64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71F127" w14:textId="77777777" w:rsidR="00574CF0" w:rsidRPr="00D551FD" w:rsidRDefault="00000000">
            <w:r w:rsidRPr="00D551FD">
              <w:t>1.56%</w:t>
            </w:r>
          </w:p>
        </w:tc>
      </w:tr>
      <w:tr w:rsidR="00574CF0" w:rsidRPr="00D551FD" w14:paraId="6C5C6D82" w14:textId="77777777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2845DF" w14:textId="77777777" w:rsidR="00574CF0" w:rsidRPr="00D551FD" w:rsidRDefault="00000000">
            <w:r w:rsidRPr="00D551FD">
              <w:t>BraA04g016600.3.5C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5CAB4000" w14:textId="77777777" w:rsidR="00574CF0" w:rsidRPr="00D551FD" w:rsidRDefault="00000000">
            <w:r w:rsidRPr="00D551FD">
              <w:t>Fructose diphosphate aldolase 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B48BA" w14:textId="77777777" w:rsidR="00574CF0" w:rsidRPr="00D551FD" w:rsidRDefault="00000000">
            <w:r w:rsidRPr="00D551FD"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89821A" w14:textId="77777777" w:rsidR="00574CF0" w:rsidRPr="00D551FD" w:rsidRDefault="00000000">
            <w:r w:rsidRPr="00D551FD">
              <w:t>64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154F1A" w14:textId="77777777" w:rsidR="00574CF0" w:rsidRPr="00D551FD" w:rsidRDefault="00000000">
            <w:r w:rsidRPr="00D551FD">
              <w:t>3.13%</w:t>
            </w:r>
          </w:p>
        </w:tc>
      </w:tr>
      <w:tr w:rsidR="00574CF0" w:rsidRPr="00D551FD" w14:paraId="434929B8" w14:textId="77777777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626C5F" w14:textId="77777777" w:rsidR="00574CF0" w:rsidRPr="00D551FD" w:rsidRDefault="00000000">
            <w:r w:rsidRPr="00D551FD">
              <w:t>BraA03g031070.3.5C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7D56DD08" w14:textId="77777777" w:rsidR="00574CF0" w:rsidRPr="00D551FD" w:rsidRDefault="00000000">
            <w:r w:rsidRPr="00D551FD">
              <w:t>Encoding cystathionine gamma synthase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FA57DB" w14:textId="77777777" w:rsidR="00574CF0" w:rsidRPr="00D551FD" w:rsidRDefault="00000000">
            <w:r w:rsidRPr="00D551FD"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825149" w14:textId="77777777" w:rsidR="00574CF0" w:rsidRPr="00D551FD" w:rsidRDefault="00000000">
            <w:r w:rsidRPr="00D551FD">
              <w:t>64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3BC68D" w14:textId="77777777" w:rsidR="00574CF0" w:rsidRPr="00D551FD" w:rsidRDefault="00000000">
            <w:r w:rsidRPr="00D551FD">
              <w:t>3.13%</w:t>
            </w:r>
          </w:p>
        </w:tc>
      </w:tr>
      <w:tr w:rsidR="00574CF0" w:rsidRPr="00D551FD" w14:paraId="630D02E2" w14:textId="77777777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2AC2A6" w14:textId="77777777" w:rsidR="00574CF0" w:rsidRPr="00D551FD" w:rsidRDefault="00000000">
            <w:r w:rsidRPr="00D551FD">
              <w:t>BraA02g010560.3.5C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68070240" w14:textId="77777777" w:rsidR="00574CF0" w:rsidRPr="00D551FD" w:rsidRDefault="00000000">
            <w:r w:rsidRPr="00D551FD">
              <w:t>GTP binding elongation factor Tu family proteins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BFFA95" w14:textId="77777777" w:rsidR="00574CF0" w:rsidRPr="00D551FD" w:rsidRDefault="00000000">
            <w:r w:rsidRPr="00D551FD"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896339" w14:textId="77777777" w:rsidR="00574CF0" w:rsidRPr="00D551FD" w:rsidRDefault="00000000">
            <w:r w:rsidRPr="00D551FD">
              <w:t>64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0C03FE" w14:textId="77777777" w:rsidR="00574CF0" w:rsidRPr="00D551FD" w:rsidRDefault="00000000">
            <w:r w:rsidRPr="00D551FD">
              <w:t>3.13%</w:t>
            </w:r>
          </w:p>
        </w:tc>
      </w:tr>
      <w:tr w:rsidR="00574CF0" w:rsidRPr="00D551FD" w14:paraId="413404BC" w14:textId="77777777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FD45AA" w14:textId="77777777" w:rsidR="00574CF0" w:rsidRPr="00D551FD" w:rsidRDefault="00000000">
            <w:r w:rsidRPr="00D551FD">
              <w:t>BraA06g029010.3.5C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1AA44915" w14:textId="77777777" w:rsidR="00574CF0" w:rsidRPr="00D551FD" w:rsidRDefault="00000000">
            <w:r w:rsidRPr="00D551FD">
              <w:t>This complex binds the promoter to DNA methylation and mediates transcriptional activation of promoter methylated genes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27CEC3" w14:textId="77777777" w:rsidR="00574CF0" w:rsidRPr="00D551FD" w:rsidRDefault="00000000">
            <w:r w:rsidRPr="00D551FD"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ED8085" w14:textId="77777777" w:rsidR="00574CF0" w:rsidRPr="00D551FD" w:rsidRDefault="00000000">
            <w:r w:rsidRPr="00D551FD">
              <w:t>64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B6D1CF" w14:textId="77777777" w:rsidR="00574CF0" w:rsidRPr="00D551FD" w:rsidRDefault="00000000">
            <w:r w:rsidRPr="00D551FD">
              <w:t>3.13%</w:t>
            </w:r>
          </w:p>
        </w:tc>
      </w:tr>
      <w:tr w:rsidR="00574CF0" w:rsidRPr="00D551FD" w14:paraId="6284D79F" w14:textId="77777777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C50E1F" w14:textId="77777777" w:rsidR="00574CF0" w:rsidRPr="00D551FD" w:rsidRDefault="00000000">
            <w:r w:rsidRPr="00D551FD">
              <w:t>BraA01g000640.3.5C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07A694EE" w14:textId="77777777" w:rsidR="00574CF0" w:rsidRPr="00D551FD" w:rsidRDefault="00000000">
            <w:r w:rsidRPr="00D551FD">
              <w:t>Proteins containing VQ motifs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809D21" w14:textId="77777777" w:rsidR="00574CF0" w:rsidRPr="00D551FD" w:rsidRDefault="00000000">
            <w:r w:rsidRPr="00D551FD"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BB9181" w14:textId="77777777" w:rsidR="00574CF0" w:rsidRPr="00D551FD" w:rsidRDefault="00000000">
            <w:r w:rsidRPr="00D551FD">
              <w:t>64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338095" w14:textId="77777777" w:rsidR="00574CF0" w:rsidRPr="00D551FD" w:rsidRDefault="00000000">
            <w:r w:rsidRPr="00D551FD">
              <w:t>10.94%</w:t>
            </w:r>
          </w:p>
        </w:tc>
      </w:tr>
      <w:tr w:rsidR="00574CF0" w:rsidRPr="00D551FD" w14:paraId="64897F6E" w14:textId="77777777">
        <w:trPr>
          <w:trHeight w:val="295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15DACE" w14:textId="77777777" w:rsidR="00574CF0" w:rsidRPr="00D551FD" w:rsidRDefault="00000000">
            <w:r w:rsidRPr="00D551FD">
              <w:t>BraA04g016600.3.5C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575818F6" w14:textId="77777777" w:rsidR="00574CF0" w:rsidRPr="00D551FD" w:rsidRDefault="00000000">
            <w:r w:rsidRPr="00D551FD">
              <w:t>Fructose diphosphate aldolase 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847A68" w14:textId="77777777" w:rsidR="00574CF0" w:rsidRPr="00D551FD" w:rsidRDefault="00000000">
            <w:r w:rsidRPr="00D551FD"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1FC49A" w14:textId="77777777" w:rsidR="00574CF0" w:rsidRPr="00D551FD" w:rsidRDefault="00000000">
            <w:r w:rsidRPr="00D551FD">
              <w:t>64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3D4A47" w14:textId="77777777" w:rsidR="00574CF0" w:rsidRPr="00D551FD" w:rsidRDefault="00000000">
            <w:r w:rsidRPr="00D551FD">
              <w:t>3.13%</w:t>
            </w:r>
          </w:p>
        </w:tc>
      </w:tr>
      <w:tr w:rsidR="00574CF0" w:rsidRPr="00D551FD" w14:paraId="0FD933F3" w14:textId="77777777">
        <w:trPr>
          <w:trHeight w:val="866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6900D1" w14:textId="77777777" w:rsidR="00574CF0" w:rsidRPr="00D551FD" w:rsidRDefault="00000000">
            <w:r w:rsidRPr="00D551FD">
              <w:t>BraA01g018980.3.5C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3520DF70" w14:textId="77777777" w:rsidR="00574CF0" w:rsidRPr="00D551FD" w:rsidRDefault="00000000">
            <w:r w:rsidRPr="00D551FD">
              <w:t xml:space="preserve">Encode a new </w:t>
            </w:r>
            <w:proofErr w:type="spellStart"/>
            <w:r w:rsidRPr="00D551FD">
              <w:t>Cys</w:t>
            </w:r>
            <w:proofErr w:type="spellEnd"/>
            <w:r w:rsidRPr="00D551FD">
              <w:t xml:space="preserve"> rich protein with a B-box domain, which serves as a negative regulatory </w:t>
            </w:r>
            <w:r w:rsidRPr="00D551FD">
              <w:lastRenderedPageBreak/>
              <w:t>factor for the accumulation of meristematic cells in inflorescence and floral meristematic tissues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15EE9B" w14:textId="77777777" w:rsidR="00574CF0" w:rsidRPr="00D551FD" w:rsidRDefault="00000000">
            <w:r w:rsidRPr="00D551FD">
              <w:lastRenderedPageBreak/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8B7C5A" w14:textId="77777777" w:rsidR="00574CF0" w:rsidRPr="00D551FD" w:rsidRDefault="00000000">
            <w:r w:rsidRPr="00D551FD">
              <w:t>64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FB3DA9" w14:textId="77777777" w:rsidR="00574CF0" w:rsidRPr="00D551FD" w:rsidRDefault="00000000">
            <w:r w:rsidRPr="00D551FD">
              <w:t>1.56%</w:t>
            </w:r>
          </w:p>
        </w:tc>
      </w:tr>
      <w:tr w:rsidR="00574CF0" w:rsidRPr="00D551FD" w14:paraId="6EF5D015" w14:textId="77777777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42E95C" w14:textId="77777777" w:rsidR="00574CF0" w:rsidRPr="00D551FD" w:rsidRDefault="00000000">
            <w:r w:rsidRPr="00D551FD">
              <w:t>BraA10g012080.3.5C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687B6CAA" w14:textId="77777777" w:rsidR="00574CF0" w:rsidRPr="00D551FD" w:rsidRDefault="00000000">
            <w:r w:rsidRPr="00D551FD">
              <w:t xml:space="preserve">17.4 </w:t>
            </w:r>
            <w:proofErr w:type="spellStart"/>
            <w:r w:rsidRPr="00D551FD">
              <w:t>kDa</w:t>
            </w:r>
            <w:proofErr w:type="spellEnd"/>
            <w:r w:rsidRPr="00D551FD">
              <w:t xml:space="preserve"> protein in thylakoid lumen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3DCF88" w14:textId="77777777" w:rsidR="00574CF0" w:rsidRPr="00D551FD" w:rsidRDefault="00000000">
            <w:r w:rsidRPr="00D551FD"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FCFB25" w14:textId="77777777" w:rsidR="00574CF0" w:rsidRPr="00D551FD" w:rsidRDefault="00000000">
            <w:r w:rsidRPr="00D551FD">
              <w:t>64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BCF6E1" w14:textId="77777777" w:rsidR="00574CF0" w:rsidRPr="00D551FD" w:rsidRDefault="00000000">
            <w:r w:rsidRPr="00D551FD">
              <w:t>1.56%</w:t>
            </w:r>
          </w:p>
        </w:tc>
      </w:tr>
      <w:tr w:rsidR="00574CF0" w:rsidRPr="00D551FD" w14:paraId="52E4645F" w14:textId="77777777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570A0C" w14:textId="77777777" w:rsidR="00574CF0" w:rsidRPr="00D551FD" w:rsidRDefault="00000000">
            <w:r w:rsidRPr="00D551FD">
              <w:t>BraA09g067720.3.5C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278623B3" w14:textId="77777777" w:rsidR="00574CF0" w:rsidRPr="00D551FD" w:rsidRDefault="00000000">
            <w:r w:rsidRPr="00D551FD">
              <w:rPr>
                <w:i/>
                <w:iCs/>
              </w:rPr>
              <w:t>Arabidopsis</w:t>
            </w:r>
            <w:r w:rsidRPr="00D551FD">
              <w:t xml:space="preserve"> GRF1 interacting factor 2 (GIF2) mRNA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1D6213" w14:textId="77777777" w:rsidR="00574CF0" w:rsidRPr="00D551FD" w:rsidRDefault="00000000">
            <w:r w:rsidRPr="00D551FD"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3992F2" w14:textId="77777777" w:rsidR="00574CF0" w:rsidRPr="00D551FD" w:rsidRDefault="00000000">
            <w:r w:rsidRPr="00D551FD">
              <w:t>64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3A99A1" w14:textId="77777777" w:rsidR="00574CF0" w:rsidRPr="00D551FD" w:rsidRDefault="00000000">
            <w:r w:rsidRPr="00D551FD">
              <w:t>1.56%</w:t>
            </w:r>
          </w:p>
        </w:tc>
      </w:tr>
      <w:tr w:rsidR="00574CF0" w:rsidRPr="00D551FD" w14:paraId="4D557BC7" w14:textId="77777777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D3C201" w14:textId="77777777" w:rsidR="00574CF0" w:rsidRPr="00D551FD" w:rsidRDefault="00000000">
            <w:r w:rsidRPr="00D551FD">
              <w:t>BraA03g051460.3.5C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4A36114E" w14:textId="77777777" w:rsidR="00574CF0" w:rsidRPr="00D551FD" w:rsidRDefault="00000000">
            <w:r w:rsidRPr="00D551FD">
              <w:t>Green protein retention in chloroplasts induced by tomato aging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6C2EB4" w14:textId="77777777" w:rsidR="00574CF0" w:rsidRPr="00D551FD" w:rsidRDefault="00000000">
            <w:r w:rsidRPr="00D551FD"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040B4D" w14:textId="77777777" w:rsidR="00574CF0" w:rsidRPr="00D551FD" w:rsidRDefault="00000000">
            <w:r w:rsidRPr="00D551FD">
              <w:t>64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FF57D6" w14:textId="77777777" w:rsidR="00574CF0" w:rsidRPr="00D551FD" w:rsidRDefault="00000000">
            <w:r w:rsidRPr="00D551FD">
              <w:t>1.56%</w:t>
            </w:r>
          </w:p>
        </w:tc>
      </w:tr>
      <w:tr w:rsidR="00574CF0" w:rsidRPr="00D551FD" w14:paraId="3C1783F3" w14:textId="77777777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683085" w14:textId="77777777" w:rsidR="00574CF0" w:rsidRPr="00D551FD" w:rsidRDefault="00000000">
            <w:r w:rsidRPr="00D551FD">
              <w:t>BraA01g012640.3.5C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1002CA06" w14:textId="77777777" w:rsidR="00574CF0" w:rsidRPr="00D551FD" w:rsidRDefault="00000000">
            <w:r w:rsidRPr="00D551FD">
              <w:t>Messenger ribonucleic acid that flows between cells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7A5493" w14:textId="77777777" w:rsidR="00574CF0" w:rsidRPr="00D551FD" w:rsidRDefault="00000000">
            <w:r w:rsidRPr="00D551FD"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BFF484" w14:textId="77777777" w:rsidR="00574CF0" w:rsidRPr="00D551FD" w:rsidRDefault="00000000">
            <w:r w:rsidRPr="00D551FD">
              <w:t>64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863090" w14:textId="77777777" w:rsidR="00574CF0" w:rsidRPr="00D551FD" w:rsidRDefault="00000000">
            <w:r w:rsidRPr="00D551FD">
              <w:t>1.56%</w:t>
            </w:r>
          </w:p>
        </w:tc>
      </w:tr>
      <w:tr w:rsidR="00574CF0" w:rsidRPr="00D551FD" w14:paraId="0F5AF378" w14:textId="77777777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E7422" w14:textId="77777777" w:rsidR="00574CF0" w:rsidRPr="00D551FD" w:rsidRDefault="00000000">
            <w:r w:rsidRPr="00D551FD">
              <w:t>BraA09g045970.3.5C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514DDBBF" w14:textId="77777777" w:rsidR="00574CF0" w:rsidRPr="00D551FD" w:rsidRDefault="00000000">
            <w:r w:rsidRPr="00D551FD">
              <w:t>Aldolase superfamily proteins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DFD83A" w14:textId="77777777" w:rsidR="00574CF0" w:rsidRPr="00D551FD" w:rsidRDefault="00000000">
            <w:r w:rsidRPr="00D551FD"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915A26" w14:textId="77777777" w:rsidR="00574CF0" w:rsidRPr="00D551FD" w:rsidRDefault="00000000">
            <w:r w:rsidRPr="00D551FD">
              <w:t>64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A4B145" w14:textId="77777777" w:rsidR="00574CF0" w:rsidRPr="00D551FD" w:rsidRDefault="00000000">
            <w:r w:rsidRPr="00D551FD">
              <w:t>1.56%</w:t>
            </w:r>
          </w:p>
        </w:tc>
      </w:tr>
      <w:tr w:rsidR="00574CF0" w:rsidRPr="00D551FD" w14:paraId="3F988146" w14:textId="77777777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01C18E" w14:textId="77777777" w:rsidR="00574CF0" w:rsidRPr="00D551FD" w:rsidRDefault="00000000">
            <w:r w:rsidRPr="00D551FD">
              <w:t>BraA07g030610.3.5C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6EF832BE" w14:textId="77777777" w:rsidR="00574CF0" w:rsidRPr="00D551FD" w:rsidRDefault="00000000">
            <w:r w:rsidRPr="00D551FD">
              <w:t>Nuclear Transport Factor 2 (NTF2) Family Proteins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3CB906" w14:textId="77777777" w:rsidR="00574CF0" w:rsidRPr="00D551FD" w:rsidRDefault="00000000">
            <w:r w:rsidRPr="00D551FD"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F5BD4D" w14:textId="77777777" w:rsidR="00574CF0" w:rsidRPr="00D551FD" w:rsidRDefault="00000000">
            <w:r w:rsidRPr="00D551FD">
              <w:t>64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CC3804" w14:textId="77777777" w:rsidR="00574CF0" w:rsidRPr="00D551FD" w:rsidRDefault="00000000">
            <w:r w:rsidRPr="00D551FD">
              <w:t>3.13%</w:t>
            </w:r>
          </w:p>
        </w:tc>
      </w:tr>
      <w:tr w:rsidR="00574CF0" w:rsidRPr="00D551FD" w14:paraId="52BBB906" w14:textId="77777777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C9B15C" w14:textId="77777777" w:rsidR="00574CF0" w:rsidRPr="00D551FD" w:rsidRDefault="00000000">
            <w:r w:rsidRPr="00D551FD">
              <w:t>BraA07g036520.3.5C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2EB19C98" w14:textId="77777777" w:rsidR="00574CF0" w:rsidRPr="00D551FD" w:rsidRDefault="00000000">
            <w:r w:rsidRPr="00D551FD">
              <w:t>Proteins containing the octapeptide/Pox/Bem1p (PB1) domain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0AB568" w14:textId="77777777" w:rsidR="00574CF0" w:rsidRPr="00D551FD" w:rsidRDefault="00000000">
            <w:r w:rsidRPr="00D551FD"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AF58F1" w14:textId="77777777" w:rsidR="00574CF0" w:rsidRPr="00D551FD" w:rsidRDefault="00000000">
            <w:r w:rsidRPr="00D551FD">
              <w:t>64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F2997E" w14:textId="77777777" w:rsidR="00574CF0" w:rsidRPr="00D551FD" w:rsidRDefault="00000000">
            <w:r w:rsidRPr="00D551FD">
              <w:t>1.56%</w:t>
            </w:r>
          </w:p>
        </w:tc>
      </w:tr>
      <w:tr w:rsidR="00574CF0" w:rsidRPr="00D551FD" w14:paraId="28FF89B6" w14:textId="77777777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C28C11" w14:textId="77777777" w:rsidR="00574CF0" w:rsidRPr="00D551FD" w:rsidRDefault="00000000">
            <w:r w:rsidRPr="00D551FD">
              <w:t>BraA10g013210.3.5C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6B85DD78" w14:textId="77777777" w:rsidR="00574CF0" w:rsidRPr="00D551FD" w:rsidRDefault="00000000">
            <w:r w:rsidRPr="00D551FD">
              <w:rPr>
                <w:i/>
                <w:iCs/>
              </w:rPr>
              <w:t>Arabidopsis thaliana</w:t>
            </w:r>
            <w:r w:rsidRPr="00D551FD">
              <w:t xml:space="preserve"> tryptophan synthase beta subunit (</w:t>
            </w:r>
            <w:proofErr w:type="spellStart"/>
            <w:r w:rsidRPr="00D551FD">
              <w:t>trpB</w:t>
            </w:r>
            <w:proofErr w:type="spellEnd"/>
            <w:r w:rsidRPr="00D551FD"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CE3EDB" w14:textId="77777777" w:rsidR="00574CF0" w:rsidRPr="00D551FD" w:rsidRDefault="00000000">
            <w:r w:rsidRPr="00D551FD"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147903" w14:textId="77777777" w:rsidR="00574CF0" w:rsidRPr="00D551FD" w:rsidRDefault="00000000">
            <w:r w:rsidRPr="00D551FD">
              <w:t>64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DAA710" w14:textId="77777777" w:rsidR="00574CF0" w:rsidRPr="00D551FD" w:rsidRDefault="00000000">
            <w:r w:rsidRPr="00D551FD">
              <w:t>3.13%</w:t>
            </w:r>
          </w:p>
        </w:tc>
      </w:tr>
      <w:tr w:rsidR="00574CF0" w:rsidRPr="00D551FD" w14:paraId="68238E16" w14:textId="77777777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02EF4F" w14:textId="77777777" w:rsidR="00574CF0" w:rsidRPr="00D551FD" w:rsidRDefault="00000000">
            <w:r w:rsidRPr="00D551FD">
              <w:t>BraA10g005340.3.5C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790057F3" w14:textId="77777777" w:rsidR="00574CF0" w:rsidRPr="00D551FD" w:rsidRDefault="00000000">
            <w:r w:rsidRPr="00D551FD">
              <w:t>Encode a 23kD exogenous protein that is part of photosystem II and participates in the regulation of oxygen release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85A0E0" w14:textId="77777777" w:rsidR="00574CF0" w:rsidRPr="00D551FD" w:rsidRDefault="00000000">
            <w:r w:rsidRPr="00D551FD"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BE388C" w14:textId="77777777" w:rsidR="00574CF0" w:rsidRPr="00D551FD" w:rsidRDefault="00000000">
            <w:r w:rsidRPr="00D551FD">
              <w:t>64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E26944" w14:textId="77777777" w:rsidR="00574CF0" w:rsidRPr="00D551FD" w:rsidRDefault="00000000">
            <w:r w:rsidRPr="00D551FD">
              <w:t>1.56%</w:t>
            </w:r>
          </w:p>
        </w:tc>
      </w:tr>
      <w:tr w:rsidR="00574CF0" w:rsidRPr="00D551FD" w14:paraId="22E6BCC0" w14:textId="77777777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A65AED" w14:textId="77777777" w:rsidR="00574CF0" w:rsidRPr="00D551FD" w:rsidRDefault="00000000">
            <w:r w:rsidRPr="00D551FD">
              <w:t>BraA09g065820.3.5C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4CBBD1C6" w14:textId="77777777" w:rsidR="00574CF0" w:rsidRPr="00D551FD" w:rsidRDefault="00000000">
            <w:r w:rsidRPr="00D551FD">
              <w:t>This gene is predicted to encode a protein containing a bromine domain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A1C3BC" w14:textId="77777777" w:rsidR="00574CF0" w:rsidRPr="00D551FD" w:rsidRDefault="00000000">
            <w:r w:rsidRPr="00D551FD"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E51B85" w14:textId="77777777" w:rsidR="00574CF0" w:rsidRPr="00D551FD" w:rsidRDefault="00000000">
            <w:r w:rsidRPr="00D551FD">
              <w:t>64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BFED20" w14:textId="77777777" w:rsidR="00574CF0" w:rsidRPr="00D551FD" w:rsidRDefault="00000000">
            <w:r w:rsidRPr="00D551FD">
              <w:t>1.56%</w:t>
            </w:r>
          </w:p>
        </w:tc>
      </w:tr>
      <w:tr w:rsidR="00574CF0" w:rsidRPr="00D551FD" w14:paraId="65A598CA" w14:textId="77777777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A6CF64" w14:textId="77777777" w:rsidR="00574CF0" w:rsidRPr="00D551FD" w:rsidRDefault="00000000">
            <w:r w:rsidRPr="00D551FD">
              <w:t>BraA09g041920.3.5C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165F8E29" w14:textId="77777777" w:rsidR="00574CF0" w:rsidRPr="00D551FD" w:rsidRDefault="00000000">
            <w:r w:rsidRPr="00D551FD">
              <w:t>Encoding one subunit of COP9 complex involved in protein deacetylation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F79B6" w14:textId="77777777" w:rsidR="00574CF0" w:rsidRPr="00D551FD" w:rsidRDefault="00000000">
            <w:r w:rsidRPr="00D551FD"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65361A" w14:textId="77777777" w:rsidR="00574CF0" w:rsidRPr="00D551FD" w:rsidRDefault="00000000">
            <w:r w:rsidRPr="00D551FD">
              <w:t>64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794C08" w14:textId="77777777" w:rsidR="00574CF0" w:rsidRPr="00D551FD" w:rsidRDefault="00000000">
            <w:r w:rsidRPr="00D551FD">
              <w:t>1.56%</w:t>
            </w:r>
          </w:p>
        </w:tc>
      </w:tr>
      <w:tr w:rsidR="00574CF0" w:rsidRPr="00D551FD" w14:paraId="6B89FD18" w14:textId="77777777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F55664" w14:textId="77777777" w:rsidR="00574CF0" w:rsidRPr="00D551FD" w:rsidRDefault="00000000">
            <w:r w:rsidRPr="00D551FD">
              <w:t>BraA04g011780.3.5C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502B7044" w14:textId="77777777" w:rsidR="00574CF0" w:rsidRPr="00D551FD" w:rsidRDefault="00000000">
            <w:r w:rsidRPr="00D551FD">
              <w:t>Encoding a member of the Rubisco small subunit (RBCS) polygenic family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19763" w14:textId="77777777" w:rsidR="00574CF0" w:rsidRPr="00D551FD" w:rsidRDefault="00000000">
            <w:r w:rsidRPr="00D551FD"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6F9449" w14:textId="77777777" w:rsidR="00574CF0" w:rsidRPr="00D551FD" w:rsidRDefault="00000000">
            <w:r w:rsidRPr="00D551FD">
              <w:t>64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87637A" w14:textId="77777777" w:rsidR="00574CF0" w:rsidRPr="00D551FD" w:rsidRDefault="00000000">
            <w:r w:rsidRPr="00D551FD">
              <w:t>3.13%</w:t>
            </w:r>
          </w:p>
        </w:tc>
      </w:tr>
      <w:tr w:rsidR="00574CF0" w:rsidRPr="00D551FD" w14:paraId="6F23DFF7" w14:textId="77777777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D9E57" w14:textId="77777777" w:rsidR="00574CF0" w:rsidRPr="00D551FD" w:rsidRDefault="00000000">
            <w:r w:rsidRPr="00D551FD">
              <w:t>BraA10g020500.3.5C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29696AAA" w14:textId="77777777" w:rsidR="00574CF0" w:rsidRPr="00D551FD" w:rsidRDefault="00000000">
            <w:r w:rsidRPr="00D551FD">
              <w:t>26S proteasome AAA ATPase subunit messenger ribonucleic acid, with fluidity between cells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8CF910" w14:textId="77777777" w:rsidR="00574CF0" w:rsidRPr="00D551FD" w:rsidRDefault="00000000">
            <w:r w:rsidRPr="00D551FD"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F2BF9F" w14:textId="77777777" w:rsidR="00574CF0" w:rsidRPr="00D551FD" w:rsidRDefault="00000000">
            <w:r w:rsidRPr="00D551FD">
              <w:t>64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4DB99" w14:textId="77777777" w:rsidR="00574CF0" w:rsidRPr="00D551FD" w:rsidRDefault="00000000">
            <w:r w:rsidRPr="00D551FD">
              <w:t>1.56%</w:t>
            </w:r>
          </w:p>
        </w:tc>
      </w:tr>
      <w:tr w:rsidR="00574CF0" w:rsidRPr="00D551FD" w14:paraId="7C0455F5" w14:textId="77777777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290B91" w14:textId="77777777" w:rsidR="00574CF0" w:rsidRPr="00D551FD" w:rsidRDefault="00000000">
            <w:r w:rsidRPr="00D551FD">
              <w:t>BraA01g012560.3.5C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4ABA961A" w14:textId="77777777" w:rsidR="00574CF0" w:rsidRPr="00D551FD" w:rsidRDefault="00000000">
            <w:r w:rsidRPr="00D551FD">
              <w:t>Methionine sulfoxide reductase B2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EB1F62" w14:textId="77777777" w:rsidR="00574CF0" w:rsidRPr="00D551FD" w:rsidRDefault="00000000">
            <w:r w:rsidRPr="00D551FD"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42A4B7" w14:textId="77777777" w:rsidR="00574CF0" w:rsidRPr="00D551FD" w:rsidRDefault="00000000">
            <w:r w:rsidRPr="00D551FD">
              <w:t>64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1487DB" w14:textId="77777777" w:rsidR="00574CF0" w:rsidRPr="00D551FD" w:rsidRDefault="00000000">
            <w:r w:rsidRPr="00D551FD">
              <w:t>1.56%</w:t>
            </w:r>
          </w:p>
        </w:tc>
      </w:tr>
      <w:tr w:rsidR="00574CF0" w:rsidRPr="00D551FD" w14:paraId="703EBBC0" w14:textId="77777777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732971" w14:textId="77777777" w:rsidR="00574CF0" w:rsidRPr="00D551FD" w:rsidRDefault="00000000">
            <w:r w:rsidRPr="00D551FD">
              <w:t>BraA09g013510.3.5C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1BFBC295" w14:textId="77777777" w:rsidR="00574CF0" w:rsidRPr="00D551FD" w:rsidRDefault="00000000">
            <w:r w:rsidRPr="00D551FD">
              <w:t>Aldolase type TIM barrel family proteins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BFD3BB" w14:textId="77777777" w:rsidR="00574CF0" w:rsidRPr="00D551FD" w:rsidRDefault="00000000">
            <w:r w:rsidRPr="00D551FD"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21EB0C" w14:textId="77777777" w:rsidR="00574CF0" w:rsidRPr="00D551FD" w:rsidRDefault="00000000">
            <w:r w:rsidRPr="00D551FD">
              <w:t>64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052E55" w14:textId="77777777" w:rsidR="00574CF0" w:rsidRPr="00D551FD" w:rsidRDefault="00000000">
            <w:r w:rsidRPr="00D551FD">
              <w:t>1.56%</w:t>
            </w:r>
          </w:p>
        </w:tc>
      </w:tr>
      <w:tr w:rsidR="00574CF0" w:rsidRPr="00D551FD" w14:paraId="4F287077" w14:textId="77777777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D28DF" w14:textId="77777777" w:rsidR="00574CF0" w:rsidRPr="00D551FD" w:rsidRDefault="00000000">
            <w:r w:rsidRPr="00D551FD">
              <w:t>BraA03g005100.3.5C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43772FFB" w14:textId="77777777" w:rsidR="00574CF0" w:rsidRPr="00D551FD" w:rsidRDefault="00000000">
            <w:r w:rsidRPr="00D551FD">
              <w:t>Harpin induced protein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BD14A8" w14:textId="77777777" w:rsidR="00574CF0" w:rsidRPr="00D551FD" w:rsidRDefault="00000000">
            <w:r w:rsidRPr="00D551FD"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0118A9" w14:textId="77777777" w:rsidR="00574CF0" w:rsidRPr="00D551FD" w:rsidRDefault="00000000">
            <w:r w:rsidRPr="00D551FD">
              <w:t>64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4BA46" w14:textId="77777777" w:rsidR="00574CF0" w:rsidRPr="00D551FD" w:rsidRDefault="00000000">
            <w:r w:rsidRPr="00D551FD">
              <w:t>1.56%</w:t>
            </w:r>
          </w:p>
        </w:tc>
      </w:tr>
      <w:tr w:rsidR="00574CF0" w:rsidRPr="00D551FD" w14:paraId="6BCC4151" w14:textId="77777777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90A759" w14:textId="77777777" w:rsidR="00574CF0" w:rsidRPr="00D551FD" w:rsidRDefault="00000000">
            <w:r w:rsidRPr="00D551FD">
              <w:t>BraA04g005670.3.5C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5E524A96" w14:textId="77777777" w:rsidR="00574CF0" w:rsidRPr="00D551FD" w:rsidRDefault="00000000">
            <w:r w:rsidRPr="00D551FD">
              <w:t>Sugar isomerase (SIS) family proteins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00328" w14:textId="77777777" w:rsidR="00574CF0" w:rsidRPr="00D551FD" w:rsidRDefault="00000000">
            <w:r w:rsidRPr="00D551FD"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B71FC3" w14:textId="77777777" w:rsidR="00574CF0" w:rsidRPr="00D551FD" w:rsidRDefault="00000000">
            <w:r w:rsidRPr="00D551FD">
              <w:t>64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81737" w14:textId="77777777" w:rsidR="00574CF0" w:rsidRPr="00D551FD" w:rsidRDefault="00000000">
            <w:r w:rsidRPr="00D551FD">
              <w:t>1.56%</w:t>
            </w:r>
          </w:p>
        </w:tc>
      </w:tr>
      <w:tr w:rsidR="00574CF0" w:rsidRPr="00D551FD" w14:paraId="6FA27782" w14:textId="77777777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2A0550" w14:textId="77777777" w:rsidR="00574CF0" w:rsidRPr="00D551FD" w:rsidRDefault="00000000">
            <w:r w:rsidRPr="00D551FD">
              <w:t>BraA05g002180.3.5C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44104453" w14:textId="77777777" w:rsidR="00574CF0" w:rsidRPr="00D551FD" w:rsidRDefault="00000000">
            <w:r w:rsidRPr="00D551FD">
              <w:t>Calcium binding EF hand family proteins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8F2308" w14:textId="77777777" w:rsidR="00574CF0" w:rsidRPr="00D551FD" w:rsidRDefault="00000000">
            <w:r w:rsidRPr="00D551FD"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7699CE" w14:textId="77777777" w:rsidR="00574CF0" w:rsidRPr="00D551FD" w:rsidRDefault="00000000">
            <w:r w:rsidRPr="00D551FD">
              <w:t>64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2835B1" w14:textId="77777777" w:rsidR="00574CF0" w:rsidRPr="00D551FD" w:rsidRDefault="00000000">
            <w:r w:rsidRPr="00D551FD">
              <w:t>1.56%</w:t>
            </w:r>
          </w:p>
        </w:tc>
      </w:tr>
      <w:tr w:rsidR="00574CF0" w:rsidRPr="00D551FD" w14:paraId="477D89DF" w14:textId="77777777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39EF64" w14:textId="77777777" w:rsidR="00574CF0" w:rsidRPr="00D551FD" w:rsidRDefault="00000000">
            <w:r w:rsidRPr="00D551FD">
              <w:lastRenderedPageBreak/>
              <w:t>BraA01g004630.3.5C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68814251" w14:textId="77777777" w:rsidR="00574CF0" w:rsidRPr="00D551FD" w:rsidRDefault="00000000">
            <w:r w:rsidRPr="00D551FD">
              <w:t>The enzyme messenger ribonucleic acid that catalyzes the first step of aromatic amino acid biosynthesis is mobile between cells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D11353" w14:textId="77777777" w:rsidR="00574CF0" w:rsidRPr="00D551FD" w:rsidRDefault="00000000">
            <w:r w:rsidRPr="00D551FD"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3D2350" w14:textId="77777777" w:rsidR="00574CF0" w:rsidRPr="00D551FD" w:rsidRDefault="00000000">
            <w:r w:rsidRPr="00D551FD">
              <w:t>64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349D3" w14:textId="77777777" w:rsidR="00574CF0" w:rsidRPr="00D551FD" w:rsidRDefault="00000000">
            <w:r w:rsidRPr="00D551FD">
              <w:t>1.56%</w:t>
            </w:r>
          </w:p>
        </w:tc>
      </w:tr>
      <w:tr w:rsidR="00574CF0" w:rsidRPr="00D551FD" w14:paraId="7ABBFB9E" w14:textId="77777777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9621F9" w14:textId="77777777" w:rsidR="00574CF0" w:rsidRPr="00D551FD" w:rsidRDefault="00000000">
            <w:r w:rsidRPr="00D551FD">
              <w:t>BraA01g006850.3.5C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6D991E6F" w14:textId="77777777" w:rsidR="00574CF0" w:rsidRPr="00D551FD" w:rsidRDefault="00000000">
            <w:r w:rsidRPr="00D551FD">
              <w:t>Encoding CBL interacting protein kinase 6 (CIPK6)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76B40B" w14:textId="77777777" w:rsidR="00574CF0" w:rsidRPr="00D551FD" w:rsidRDefault="00000000">
            <w:r w:rsidRPr="00D551FD"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0DC46F" w14:textId="77777777" w:rsidR="00574CF0" w:rsidRPr="00D551FD" w:rsidRDefault="00000000">
            <w:r w:rsidRPr="00D551FD">
              <w:t>64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336538" w14:textId="77777777" w:rsidR="00574CF0" w:rsidRPr="00D551FD" w:rsidRDefault="00000000">
            <w:r w:rsidRPr="00D551FD">
              <w:t>1.56%</w:t>
            </w:r>
          </w:p>
        </w:tc>
      </w:tr>
      <w:tr w:rsidR="00574CF0" w:rsidRPr="00D551FD" w14:paraId="2B1096CA" w14:textId="77777777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0BD999" w14:textId="77777777" w:rsidR="00574CF0" w:rsidRPr="00D551FD" w:rsidRDefault="00000000">
            <w:r w:rsidRPr="00D551FD">
              <w:t>BraA09g041980.3.5C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5419F54F" w14:textId="77777777" w:rsidR="00574CF0" w:rsidRPr="00D551FD" w:rsidRDefault="00000000">
            <w:r w:rsidRPr="00D551FD">
              <w:t>SNARE related Golgi protein family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020F48" w14:textId="77777777" w:rsidR="00574CF0" w:rsidRPr="00D551FD" w:rsidRDefault="00000000">
            <w:r w:rsidRPr="00D551FD"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C5B081" w14:textId="77777777" w:rsidR="00574CF0" w:rsidRPr="00D551FD" w:rsidRDefault="00000000">
            <w:r w:rsidRPr="00D551FD">
              <w:t>64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43144A" w14:textId="77777777" w:rsidR="00574CF0" w:rsidRPr="00D551FD" w:rsidRDefault="00000000">
            <w:r w:rsidRPr="00D551FD">
              <w:t>1.56%</w:t>
            </w:r>
          </w:p>
        </w:tc>
      </w:tr>
      <w:tr w:rsidR="00574CF0" w:rsidRPr="00D551FD" w14:paraId="1FF0AC4F" w14:textId="77777777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2CFB8E" w14:textId="77777777" w:rsidR="00574CF0" w:rsidRPr="00D551FD" w:rsidRDefault="00000000">
            <w:r w:rsidRPr="00D551FD">
              <w:t>BraA09g064340.3.5C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48204CAF" w14:textId="77777777" w:rsidR="00574CF0" w:rsidRPr="00D551FD" w:rsidRDefault="00000000">
            <w:r w:rsidRPr="00D551FD">
              <w:t>SRC2 specific binding peptide PIEPPH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1A5C06" w14:textId="77777777" w:rsidR="00574CF0" w:rsidRPr="00D551FD" w:rsidRDefault="00000000">
            <w:r w:rsidRPr="00D551FD"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849FD6" w14:textId="77777777" w:rsidR="00574CF0" w:rsidRPr="00D551FD" w:rsidRDefault="00000000">
            <w:r w:rsidRPr="00D551FD">
              <w:t>64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1D49B0" w14:textId="77777777" w:rsidR="00574CF0" w:rsidRPr="00D551FD" w:rsidRDefault="00000000">
            <w:r w:rsidRPr="00D551FD">
              <w:t>1.56%</w:t>
            </w:r>
          </w:p>
        </w:tc>
      </w:tr>
      <w:tr w:rsidR="00574CF0" w:rsidRPr="00D551FD" w14:paraId="685724D4" w14:textId="77777777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433A0D" w14:textId="77777777" w:rsidR="00574CF0" w:rsidRPr="00D551FD" w:rsidRDefault="00000000">
            <w:r w:rsidRPr="00D551FD">
              <w:t>BraA03g007040.3.5C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2321F14B" w14:textId="77777777" w:rsidR="00574CF0" w:rsidRPr="00D551FD" w:rsidRDefault="00000000">
            <w:r w:rsidRPr="00D551FD">
              <w:rPr>
                <w:i/>
                <w:iCs/>
              </w:rPr>
              <w:t>RGP2</w:t>
            </w:r>
            <w:r w:rsidRPr="00D551FD">
              <w:t xml:space="preserve"> 1 UDP arabinose mutase, </w:t>
            </w:r>
            <w:r w:rsidRPr="00D551FD">
              <w:rPr>
                <w:i/>
                <w:iCs/>
              </w:rPr>
              <w:t>RGP1</w:t>
            </w:r>
            <w:r w:rsidRPr="00D551FD">
              <w:t>/</w:t>
            </w:r>
            <w:r w:rsidRPr="00D551FD">
              <w:rPr>
                <w:i/>
                <w:iCs/>
              </w:rPr>
              <w:t xml:space="preserve">RGP2 </w:t>
            </w:r>
            <w:r w:rsidRPr="00D551FD">
              <w:t>dual mutant with male gametophyte lethal phenotype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65543F" w14:textId="77777777" w:rsidR="00574CF0" w:rsidRPr="00D551FD" w:rsidRDefault="00000000">
            <w:r w:rsidRPr="00D551FD"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1A9A4C" w14:textId="77777777" w:rsidR="00574CF0" w:rsidRPr="00D551FD" w:rsidRDefault="00000000">
            <w:r w:rsidRPr="00D551FD">
              <w:t>64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E6D1D6" w14:textId="77777777" w:rsidR="00574CF0" w:rsidRPr="00D551FD" w:rsidRDefault="00000000">
            <w:r w:rsidRPr="00D551FD">
              <w:t>1.56%</w:t>
            </w:r>
          </w:p>
        </w:tc>
      </w:tr>
      <w:tr w:rsidR="00574CF0" w:rsidRPr="00D551FD" w14:paraId="439FF0F0" w14:textId="77777777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82E790" w14:textId="77777777" w:rsidR="00574CF0" w:rsidRPr="00D551FD" w:rsidRDefault="00000000">
            <w:r w:rsidRPr="00D551FD">
              <w:t>BraA03g031230.3.5C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02DAC3A5" w14:textId="77777777" w:rsidR="00574CF0" w:rsidRPr="00D551FD" w:rsidRDefault="00000000">
            <w:r w:rsidRPr="00D551FD">
              <w:rPr>
                <w:i/>
                <w:iCs/>
              </w:rPr>
              <w:t>RGP</w:t>
            </w:r>
            <w:r w:rsidRPr="00D551FD">
              <w:rPr>
                <w:rFonts w:hint="eastAsia"/>
                <w:i/>
                <w:iCs/>
              </w:rPr>
              <w:t>1</w:t>
            </w:r>
            <w:r w:rsidRPr="00D551FD">
              <w:t xml:space="preserve"> 1 UDP arabinose mutase, </w:t>
            </w:r>
            <w:r w:rsidRPr="00D551FD">
              <w:rPr>
                <w:i/>
                <w:iCs/>
              </w:rPr>
              <w:t>RGP1</w:t>
            </w:r>
            <w:r w:rsidRPr="00D551FD">
              <w:t>/</w:t>
            </w:r>
            <w:r w:rsidRPr="00D551FD">
              <w:rPr>
                <w:i/>
                <w:iCs/>
              </w:rPr>
              <w:t xml:space="preserve">RGP2 </w:t>
            </w:r>
            <w:r w:rsidRPr="00D551FD">
              <w:t>dual mutant with male gametophyte lethal phenotype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F9A36A" w14:textId="77777777" w:rsidR="00574CF0" w:rsidRPr="00D551FD" w:rsidRDefault="00000000">
            <w:r w:rsidRPr="00D551FD"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48EBE0" w14:textId="77777777" w:rsidR="00574CF0" w:rsidRPr="00D551FD" w:rsidRDefault="00000000">
            <w:r w:rsidRPr="00D551FD">
              <w:t>64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A62AB" w14:textId="77777777" w:rsidR="00574CF0" w:rsidRPr="00D551FD" w:rsidRDefault="00000000">
            <w:r w:rsidRPr="00D551FD">
              <w:t>1.56%</w:t>
            </w:r>
          </w:p>
        </w:tc>
      </w:tr>
      <w:tr w:rsidR="00574CF0" w:rsidRPr="00D551FD" w14:paraId="72A6F310" w14:textId="77777777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EB2726" w14:textId="77777777" w:rsidR="00574CF0" w:rsidRPr="00D551FD" w:rsidRDefault="00000000">
            <w:r w:rsidRPr="00D551FD">
              <w:t>BraA09g053190.3.5C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62D573D3" w14:textId="77777777" w:rsidR="00574CF0" w:rsidRPr="00D551FD" w:rsidRDefault="00000000">
            <w:r w:rsidRPr="00D551FD">
              <w:t>Function unknown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59B463" w14:textId="77777777" w:rsidR="00574CF0" w:rsidRPr="00D551FD" w:rsidRDefault="00000000">
            <w:r w:rsidRPr="00D551FD"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A0ADD4" w14:textId="77777777" w:rsidR="00574CF0" w:rsidRPr="00D551FD" w:rsidRDefault="00000000">
            <w:r w:rsidRPr="00D551FD">
              <w:t>64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A5E64B" w14:textId="77777777" w:rsidR="00574CF0" w:rsidRPr="00D551FD" w:rsidRDefault="00000000">
            <w:r w:rsidRPr="00D551FD">
              <w:t>3.13%</w:t>
            </w:r>
          </w:p>
        </w:tc>
      </w:tr>
      <w:tr w:rsidR="00574CF0" w:rsidRPr="00D551FD" w14:paraId="2397ACD7" w14:textId="77777777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D63CA8" w14:textId="77777777" w:rsidR="00574CF0" w:rsidRPr="00D551FD" w:rsidRDefault="00000000">
            <w:r w:rsidRPr="00D551FD">
              <w:t>BraA08g032790.3.5C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5F0126FB" w14:textId="77777777" w:rsidR="00574CF0" w:rsidRPr="00D551FD" w:rsidRDefault="00000000">
            <w:r w:rsidRPr="00D551FD">
              <w:t>Participate in the transportation from the trans Golgi apparatus network to the central vacuole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93EAE1" w14:textId="77777777" w:rsidR="00574CF0" w:rsidRPr="00D551FD" w:rsidRDefault="00000000">
            <w:r w:rsidRPr="00D551FD"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7B1A3F" w14:textId="77777777" w:rsidR="00574CF0" w:rsidRPr="00D551FD" w:rsidRDefault="00000000">
            <w:r w:rsidRPr="00D551FD">
              <w:t>64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239EE2" w14:textId="77777777" w:rsidR="00574CF0" w:rsidRPr="00D551FD" w:rsidRDefault="00000000">
            <w:r w:rsidRPr="00D551FD">
              <w:t>1.56%</w:t>
            </w:r>
          </w:p>
        </w:tc>
      </w:tr>
      <w:tr w:rsidR="00574CF0" w:rsidRPr="00D551FD" w14:paraId="6204EC6C" w14:textId="77777777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37FF02" w14:textId="77777777" w:rsidR="00574CF0" w:rsidRPr="00D551FD" w:rsidRDefault="00000000">
            <w:r w:rsidRPr="00D551FD">
              <w:t>BraA01g007460.3.5C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3A4D98E7" w14:textId="77777777" w:rsidR="00574CF0" w:rsidRPr="00D551FD" w:rsidRDefault="00000000">
            <w:r w:rsidRPr="00D551FD">
              <w:t xml:space="preserve">Encode a protein that is similar in sequence to </w:t>
            </w:r>
            <w:proofErr w:type="spellStart"/>
            <w:r w:rsidRPr="00D551FD">
              <w:t>endoglucan</w:t>
            </w:r>
            <w:proofErr w:type="spellEnd"/>
            <w:r w:rsidRPr="00D551FD">
              <w:t xml:space="preserve"> transferase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024A44" w14:textId="77777777" w:rsidR="00574CF0" w:rsidRPr="00D551FD" w:rsidRDefault="00000000">
            <w:r w:rsidRPr="00D551FD"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BF065" w14:textId="77777777" w:rsidR="00574CF0" w:rsidRPr="00D551FD" w:rsidRDefault="00000000">
            <w:r w:rsidRPr="00D551FD">
              <w:t>64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E7F4DE" w14:textId="77777777" w:rsidR="00574CF0" w:rsidRPr="00D551FD" w:rsidRDefault="00000000">
            <w:r w:rsidRPr="00D551FD">
              <w:t>1.56%</w:t>
            </w:r>
          </w:p>
        </w:tc>
      </w:tr>
      <w:tr w:rsidR="00574CF0" w:rsidRPr="00D551FD" w14:paraId="16D5FA7F" w14:textId="77777777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A76E6E" w14:textId="77777777" w:rsidR="00574CF0" w:rsidRPr="00D551FD" w:rsidRDefault="00000000">
            <w:r w:rsidRPr="00D551FD">
              <w:t>BraA06g033200.3.5C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7EE5C465" w14:textId="77777777" w:rsidR="00574CF0" w:rsidRPr="00D551FD" w:rsidRDefault="00000000">
            <w:r w:rsidRPr="00D551FD">
              <w:t>Encoding a hypothetical 2OG Fe (II) oxygenase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35CE46" w14:textId="77777777" w:rsidR="00574CF0" w:rsidRPr="00D551FD" w:rsidRDefault="00000000">
            <w:r w:rsidRPr="00D551FD"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4C62AD" w14:textId="77777777" w:rsidR="00574CF0" w:rsidRPr="00D551FD" w:rsidRDefault="00000000">
            <w:r w:rsidRPr="00D551FD">
              <w:t>64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67BD3" w14:textId="77777777" w:rsidR="00574CF0" w:rsidRPr="00D551FD" w:rsidRDefault="00000000">
            <w:r w:rsidRPr="00D551FD">
              <w:t>1.56%</w:t>
            </w:r>
          </w:p>
        </w:tc>
      </w:tr>
      <w:tr w:rsidR="00574CF0" w:rsidRPr="00D551FD" w14:paraId="651842B0" w14:textId="77777777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2F69CD" w14:textId="77777777" w:rsidR="00574CF0" w:rsidRPr="00D551FD" w:rsidRDefault="00000000">
            <w:r w:rsidRPr="00D551FD">
              <w:t>BraA03g044150.3.5C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419D5CC7" w14:textId="77777777" w:rsidR="00574CF0" w:rsidRPr="00D551FD" w:rsidRDefault="00000000">
            <w:r w:rsidRPr="00D551FD">
              <w:t>Stability and/or assembly factor of coding optical system II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AD5E31" w14:textId="77777777" w:rsidR="00574CF0" w:rsidRPr="00D551FD" w:rsidRDefault="00000000">
            <w:r w:rsidRPr="00D551FD"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C40BF" w14:textId="77777777" w:rsidR="00574CF0" w:rsidRPr="00D551FD" w:rsidRDefault="00000000">
            <w:r w:rsidRPr="00D551FD">
              <w:t>64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B1020E" w14:textId="77777777" w:rsidR="00574CF0" w:rsidRPr="00D551FD" w:rsidRDefault="00000000">
            <w:r w:rsidRPr="00D551FD">
              <w:t>1.56%</w:t>
            </w:r>
          </w:p>
        </w:tc>
      </w:tr>
      <w:tr w:rsidR="00574CF0" w:rsidRPr="00D551FD" w14:paraId="0381802A" w14:textId="77777777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CAEC2C" w14:textId="77777777" w:rsidR="00574CF0" w:rsidRPr="00D551FD" w:rsidRDefault="00000000">
            <w:r w:rsidRPr="00D551FD">
              <w:t>BraA06g018440.3.5C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4133AA06" w14:textId="77777777" w:rsidR="00574CF0" w:rsidRPr="00D551FD" w:rsidRDefault="00000000">
            <w:r w:rsidRPr="00D551FD">
              <w:t>Mitochondrial ribosomal protein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7C3009" w14:textId="77777777" w:rsidR="00574CF0" w:rsidRPr="00D551FD" w:rsidRDefault="00000000">
            <w:r w:rsidRPr="00D551FD"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F81B9" w14:textId="77777777" w:rsidR="00574CF0" w:rsidRPr="00D551FD" w:rsidRDefault="00000000">
            <w:r w:rsidRPr="00D551FD">
              <w:t>64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261300" w14:textId="77777777" w:rsidR="00574CF0" w:rsidRPr="00D551FD" w:rsidRDefault="00000000">
            <w:r w:rsidRPr="00D551FD">
              <w:t>1.56%</w:t>
            </w:r>
          </w:p>
        </w:tc>
      </w:tr>
      <w:tr w:rsidR="00574CF0" w:rsidRPr="00D551FD" w14:paraId="1B9D24AD" w14:textId="77777777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CDDBE1" w14:textId="77777777" w:rsidR="00574CF0" w:rsidRPr="00D551FD" w:rsidRDefault="00000000">
            <w:r w:rsidRPr="00D551FD">
              <w:t>BraA04g018510.3.5C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0A60CCEF" w14:textId="77777777" w:rsidR="00574CF0" w:rsidRPr="00D551FD" w:rsidRDefault="00000000">
            <w:r w:rsidRPr="00D551FD">
              <w:t>Metal dependent phosphohydrolase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C028C2" w14:textId="77777777" w:rsidR="00574CF0" w:rsidRPr="00D551FD" w:rsidRDefault="00000000">
            <w:r w:rsidRPr="00D551FD"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515F74" w14:textId="77777777" w:rsidR="00574CF0" w:rsidRPr="00D551FD" w:rsidRDefault="00000000">
            <w:r w:rsidRPr="00D551FD">
              <w:t>64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E4659C" w14:textId="77777777" w:rsidR="00574CF0" w:rsidRPr="00D551FD" w:rsidRDefault="00000000">
            <w:r w:rsidRPr="00D551FD">
              <w:t>1.56%</w:t>
            </w:r>
          </w:p>
        </w:tc>
      </w:tr>
      <w:tr w:rsidR="00574CF0" w:rsidRPr="00D551FD" w14:paraId="1FD67B4D" w14:textId="77777777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7C3960" w14:textId="77777777" w:rsidR="00574CF0" w:rsidRPr="00D551FD" w:rsidRDefault="00000000">
            <w:r w:rsidRPr="00D551FD">
              <w:t>BraA06g044470.3.5C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4FA5DF81" w14:textId="77777777" w:rsidR="00574CF0" w:rsidRPr="00D551FD" w:rsidRDefault="00000000">
            <w:r w:rsidRPr="00D551FD">
              <w:t>Sulfur descriptor protein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0269B1" w14:textId="77777777" w:rsidR="00574CF0" w:rsidRPr="00D551FD" w:rsidRDefault="00000000">
            <w:r w:rsidRPr="00D551FD"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04B249" w14:textId="77777777" w:rsidR="00574CF0" w:rsidRPr="00D551FD" w:rsidRDefault="00000000">
            <w:r w:rsidRPr="00D551FD">
              <w:t>64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056759" w14:textId="77777777" w:rsidR="00574CF0" w:rsidRPr="00D551FD" w:rsidRDefault="00000000">
            <w:r w:rsidRPr="00D551FD">
              <w:t>1.56%</w:t>
            </w:r>
          </w:p>
        </w:tc>
      </w:tr>
      <w:tr w:rsidR="00574CF0" w:rsidRPr="00D551FD" w14:paraId="6CB52351" w14:textId="77777777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A426B" w14:textId="77777777" w:rsidR="00574CF0" w:rsidRPr="00D551FD" w:rsidRDefault="00000000">
            <w:r w:rsidRPr="00D551FD">
              <w:t>BraA05g031900.3.5C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52428212" w14:textId="77777777" w:rsidR="00574CF0" w:rsidRPr="00D551FD" w:rsidRDefault="00000000">
            <w:r w:rsidRPr="00D551FD">
              <w:t>Strong interaction with TIC inner envelope protein translocated subunits composed of Tic20/Tic56/Tic100/Tic214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7EA17E" w14:textId="77777777" w:rsidR="00574CF0" w:rsidRPr="00D551FD" w:rsidRDefault="00000000">
            <w:r w:rsidRPr="00D551FD"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A96389" w14:textId="77777777" w:rsidR="00574CF0" w:rsidRPr="00D551FD" w:rsidRDefault="00000000">
            <w:r w:rsidRPr="00D551FD">
              <w:t>64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52BD32" w14:textId="77777777" w:rsidR="00574CF0" w:rsidRPr="00D551FD" w:rsidRDefault="00000000">
            <w:r w:rsidRPr="00D551FD">
              <w:t>3.13%</w:t>
            </w:r>
          </w:p>
        </w:tc>
      </w:tr>
      <w:tr w:rsidR="00574CF0" w:rsidRPr="00D551FD" w14:paraId="340B288E" w14:textId="77777777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E8FDCA" w14:textId="77777777" w:rsidR="00574CF0" w:rsidRPr="00D551FD" w:rsidRDefault="00000000">
            <w:r w:rsidRPr="00D551FD">
              <w:t>BraA07g031720.3.5C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21C5C4EA" w14:textId="77777777" w:rsidR="00574CF0" w:rsidRPr="00D551FD" w:rsidRDefault="00000000">
            <w:r w:rsidRPr="00D551FD">
              <w:t>Encoding a bifunctional α - l-</w:t>
            </w:r>
            <w:proofErr w:type="spellStart"/>
            <w:r w:rsidRPr="00D551FD">
              <w:t>arabinofuranosidase</w:t>
            </w:r>
            <w:proofErr w:type="spellEnd"/>
            <w:r w:rsidRPr="00D551FD">
              <w:t>/β - d-</w:t>
            </w:r>
            <w:proofErr w:type="spellStart"/>
            <w:r w:rsidRPr="00D551FD">
              <w:t>xylosidase</w:t>
            </w:r>
            <w:proofErr w:type="spellEnd"/>
            <w:r w:rsidRPr="00D551FD">
              <w:t xml:space="preserve"> belonging to the glycoside hydrolase family 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3C905" w14:textId="77777777" w:rsidR="00574CF0" w:rsidRPr="00D551FD" w:rsidRDefault="00000000">
            <w:r w:rsidRPr="00D551FD"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2AC257" w14:textId="77777777" w:rsidR="00574CF0" w:rsidRPr="00D551FD" w:rsidRDefault="00000000">
            <w:r w:rsidRPr="00D551FD">
              <w:t>64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447646" w14:textId="77777777" w:rsidR="00574CF0" w:rsidRPr="00D551FD" w:rsidRDefault="00000000">
            <w:r w:rsidRPr="00D551FD">
              <w:t>1.56%</w:t>
            </w:r>
          </w:p>
        </w:tc>
      </w:tr>
      <w:tr w:rsidR="00574CF0" w:rsidRPr="00D551FD" w14:paraId="350B9823" w14:textId="77777777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4AF3F2" w14:textId="77777777" w:rsidR="00574CF0" w:rsidRPr="00D551FD" w:rsidRDefault="00000000">
            <w:r w:rsidRPr="00D551FD">
              <w:t>BraA08g023150.3.5C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0A92E40D" w14:textId="77777777" w:rsidR="00574CF0" w:rsidRPr="00D551FD" w:rsidRDefault="00000000">
            <w:r w:rsidRPr="00D551FD">
              <w:t xml:space="preserve">In </w:t>
            </w:r>
            <w:r w:rsidRPr="00D551FD">
              <w:rPr>
                <w:i/>
                <w:iCs/>
              </w:rPr>
              <w:t xml:space="preserve">Arabidopsis </w:t>
            </w:r>
            <w:r w:rsidRPr="00D551FD">
              <w:t>seeds, proteins are phosphorylated by tyrosine, and their phosphorylation status is regulated in response to ABA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2C75CD" w14:textId="77777777" w:rsidR="00574CF0" w:rsidRPr="00D551FD" w:rsidRDefault="00000000">
            <w:r w:rsidRPr="00D551FD"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153553" w14:textId="77777777" w:rsidR="00574CF0" w:rsidRPr="00D551FD" w:rsidRDefault="00000000">
            <w:r w:rsidRPr="00D551FD">
              <w:t>64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1F1B2D" w14:textId="77777777" w:rsidR="00574CF0" w:rsidRPr="00D551FD" w:rsidRDefault="00000000">
            <w:r w:rsidRPr="00D551FD">
              <w:t>3.13%</w:t>
            </w:r>
          </w:p>
        </w:tc>
      </w:tr>
      <w:tr w:rsidR="00574CF0" w:rsidRPr="00D551FD" w14:paraId="25588AFB" w14:textId="77777777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60B9B5" w14:textId="77777777" w:rsidR="00574CF0" w:rsidRPr="00D551FD" w:rsidRDefault="00000000">
            <w:r w:rsidRPr="00D551FD">
              <w:t>BraA05g016550.3.5C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13865BD5" w14:textId="77777777" w:rsidR="00574CF0" w:rsidRPr="00D551FD" w:rsidRDefault="00000000">
            <w:r w:rsidRPr="00D551FD">
              <w:t xml:space="preserve">Encode a member of a new </w:t>
            </w:r>
            <w:r w:rsidRPr="00D551FD">
              <w:lastRenderedPageBreak/>
              <w:t>plant protein family that includes PDZ, K-box, and TPR motifs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D114AC" w14:textId="77777777" w:rsidR="00574CF0" w:rsidRPr="00D551FD" w:rsidRDefault="00000000">
            <w:r w:rsidRPr="00D551FD">
              <w:lastRenderedPageBreak/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41BFB9" w14:textId="77777777" w:rsidR="00574CF0" w:rsidRPr="00D551FD" w:rsidRDefault="00000000">
            <w:r w:rsidRPr="00D551FD">
              <w:t>64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233B05" w14:textId="77777777" w:rsidR="00574CF0" w:rsidRPr="00D551FD" w:rsidRDefault="00000000">
            <w:r w:rsidRPr="00D551FD">
              <w:t>1.56%</w:t>
            </w:r>
          </w:p>
        </w:tc>
      </w:tr>
      <w:tr w:rsidR="00574CF0" w:rsidRPr="00D551FD" w14:paraId="0857AC18" w14:textId="77777777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BD0FE7" w14:textId="77777777" w:rsidR="00574CF0" w:rsidRPr="00D551FD" w:rsidRDefault="00000000">
            <w:r w:rsidRPr="00D551FD">
              <w:t>BraA01g005690.3.5C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13496CC0" w14:textId="77777777" w:rsidR="00574CF0" w:rsidRPr="00D551FD" w:rsidRDefault="00000000">
            <w:r w:rsidRPr="00D551FD">
              <w:t>Encoding cellulose synthase isoforms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0DEA96" w14:textId="77777777" w:rsidR="00574CF0" w:rsidRPr="00D551FD" w:rsidRDefault="00000000">
            <w:r w:rsidRPr="00D551FD"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87A26B" w14:textId="77777777" w:rsidR="00574CF0" w:rsidRPr="00D551FD" w:rsidRDefault="00000000">
            <w:r w:rsidRPr="00D551FD">
              <w:t>64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6EB3A5" w14:textId="77777777" w:rsidR="00574CF0" w:rsidRPr="00D551FD" w:rsidRDefault="00000000">
            <w:r w:rsidRPr="00D551FD">
              <w:t>1.56%</w:t>
            </w:r>
          </w:p>
        </w:tc>
      </w:tr>
      <w:tr w:rsidR="00574CF0" w:rsidRPr="00D551FD" w14:paraId="5C31AF33" w14:textId="77777777">
        <w:tc>
          <w:tcPr>
            <w:tcW w:w="209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8F7BCC5" w14:textId="77777777" w:rsidR="00574CF0" w:rsidRPr="00D551FD" w:rsidRDefault="00000000">
            <w:r w:rsidRPr="00D551FD">
              <w:t>BraA10g012080.3.5C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3A02CAC" w14:textId="77777777" w:rsidR="00574CF0" w:rsidRPr="00D551FD" w:rsidRDefault="00000000">
            <w:r w:rsidRPr="00D551FD">
              <w:t xml:space="preserve">17.4 </w:t>
            </w:r>
            <w:proofErr w:type="spellStart"/>
            <w:r w:rsidRPr="00D551FD">
              <w:t>kDa</w:t>
            </w:r>
            <w:proofErr w:type="spellEnd"/>
            <w:r w:rsidRPr="00D551FD">
              <w:t xml:space="preserve"> protein in thylakoid lumen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1F37CA1" w14:textId="77777777" w:rsidR="00574CF0" w:rsidRPr="00D551FD" w:rsidRDefault="00000000">
            <w:r w:rsidRPr="00D551FD"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C7AA811" w14:textId="77777777" w:rsidR="00574CF0" w:rsidRPr="00D551FD" w:rsidRDefault="00000000">
            <w:r w:rsidRPr="00D551FD">
              <w:t>64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284C726" w14:textId="77777777" w:rsidR="00574CF0" w:rsidRPr="00D551FD" w:rsidRDefault="00000000">
            <w:r w:rsidRPr="00D551FD">
              <w:t>1.56%</w:t>
            </w:r>
          </w:p>
        </w:tc>
      </w:tr>
    </w:tbl>
    <w:p w14:paraId="0CF12EC4" w14:textId="77777777" w:rsidR="00574CF0" w:rsidRPr="00D551FD" w:rsidRDefault="00574CF0"/>
    <w:p w14:paraId="73E4A637" w14:textId="77777777" w:rsidR="00574CF0" w:rsidRPr="00D551FD" w:rsidRDefault="00574CF0">
      <w:pPr>
        <w:jc w:val="left"/>
      </w:pPr>
    </w:p>
    <w:p w14:paraId="03E4EF93" w14:textId="77777777" w:rsidR="00574CF0" w:rsidRDefault="00574CF0"/>
    <w:p w14:paraId="1021FD83" w14:textId="77777777" w:rsidR="00574CF0" w:rsidRDefault="00574CF0"/>
    <w:sectPr w:rsidR="00574CF0">
      <w:pgSz w:w="11906" w:h="16838"/>
      <w:pgMar w:top="1440" w:right="1800" w:bottom="698" w:left="1800" w:header="851" w:footer="992" w:gutter="0"/>
      <w:lnNumType w:countBy="1" w:restart="continuous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jlkMzAzMWJhOGM2NGQwODU1Njg3Zjc5OTQxNmQ4ZmE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Plant J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dfvvv90h0wxrnerpdtxstf0s00dsf5rdrpp&quot;&gt;My EndNote Library&lt;record-ids&gt;&lt;item&gt;3&lt;/item&gt;&lt;item&gt;5&lt;/item&gt;&lt;item&gt;9&lt;/item&gt;&lt;item&gt;10&lt;/item&gt;&lt;item&gt;11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/record-ids&gt;&lt;/item&gt;&lt;/Libraries&gt;"/>
  </w:docVars>
  <w:rsids>
    <w:rsidRoot w:val="00172A27"/>
    <w:rsid w:val="00006DD5"/>
    <w:rsid w:val="00070A52"/>
    <w:rsid w:val="00083049"/>
    <w:rsid w:val="000C339C"/>
    <w:rsid w:val="000C6623"/>
    <w:rsid w:val="000D3715"/>
    <w:rsid w:val="000E0C8D"/>
    <w:rsid w:val="00112224"/>
    <w:rsid w:val="001236EE"/>
    <w:rsid w:val="001268E0"/>
    <w:rsid w:val="00134AE8"/>
    <w:rsid w:val="00143F02"/>
    <w:rsid w:val="00172A27"/>
    <w:rsid w:val="001B4CDB"/>
    <w:rsid w:val="001B5BE9"/>
    <w:rsid w:val="001D3F3D"/>
    <w:rsid w:val="001F0E50"/>
    <w:rsid w:val="00233B6F"/>
    <w:rsid w:val="00240489"/>
    <w:rsid w:val="0024192C"/>
    <w:rsid w:val="0027637D"/>
    <w:rsid w:val="002821A0"/>
    <w:rsid w:val="002905EF"/>
    <w:rsid w:val="002B1BAB"/>
    <w:rsid w:val="002B3E7E"/>
    <w:rsid w:val="002E7AC6"/>
    <w:rsid w:val="002F2FFF"/>
    <w:rsid w:val="00323421"/>
    <w:rsid w:val="00332525"/>
    <w:rsid w:val="003937D3"/>
    <w:rsid w:val="003B5BD2"/>
    <w:rsid w:val="003B6913"/>
    <w:rsid w:val="003C021B"/>
    <w:rsid w:val="003E545D"/>
    <w:rsid w:val="003F1DD2"/>
    <w:rsid w:val="003F5CD2"/>
    <w:rsid w:val="00420423"/>
    <w:rsid w:val="00455785"/>
    <w:rsid w:val="00457C91"/>
    <w:rsid w:val="00471862"/>
    <w:rsid w:val="0049560B"/>
    <w:rsid w:val="00496614"/>
    <w:rsid w:val="004B18CA"/>
    <w:rsid w:val="004B681A"/>
    <w:rsid w:val="004C43E2"/>
    <w:rsid w:val="004C6AE6"/>
    <w:rsid w:val="004C6FC5"/>
    <w:rsid w:val="004E43AA"/>
    <w:rsid w:val="00507354"/>
    <w:rsid w:val="005271B3"/>
    <w:rsid w:val="005356E2"/>
    <w:rsid w:val="00541A7D"/>
    <w:rsid w:val="005442C9"/>
    <w:rsid w:val="00562CF7"/>
    <w:rsid w:val="005747B2"/>
    <w:rsid w:val="00574CF0"/>
    <w:rsid w:val="005A7830"/>
    <w:rsid w:val="005C7AAB"/>
    <w:rsid w:val="005D5833"/>
    <w:rsid w:val="0064433C"/>
    <w:rsid w:val="00654BF1"/>
    <w:rsid w:val="006606D8"/>
    <w:rsid w:val="006814B3"/>
    <w:rsid w:val="00682CAA"/>
    <w:rsid w:val="00683850"/>
    <w:rsid w:val="00691032"/>
    <w:rsid w:val="006B02C0"/>
    <w:rsid w:val="006B4B37"/>
    <w:rsid w:val="006B5603"/>
    <w:rsid w:val="006C0D0A"/>
    <w:rsid w:val="006C7693"/>
    <w:rsid w:val="006F1990"/>
    <w:rsid w:val="007070B4"/>
    <w:rsid w:val="00736F0E"/>
    <w:rsid w:val="007A189F"/>
    <w:rsid w:val="007D67FB"/>
    <w:rsid w:val="008046E8"/>
    <w:rsid w:val="00857663"/>
    <w:rsid w:val="008627BC"/>
    <w:rsid w:val="00871E10"/>
    <w:rsid w:val="008860A8"/>
    <w:rsid w:val="00892351"/>
    <w:rsid w:val="00895F1B"/>
    <w:rsid w:val="008B7A33"/>
    <w:rsid w:val="008E22E2"/>
    <w:rsid w:val="008E7941"/>
    <w:rsid w:val="008F428C"/>
    <w:rsid w:val="008F5CA0"/>
    <w:rsid w:val="00904D90"/>
    <w:rsid w:val="0091148D"/>
    <w:rsid w:val="00925C9F"/>
    <w:rsid w:val="00967C64"/>
    <w:rsid w:val="009A41F9"/>
    <w:rsid w:val="009B6EDA"/>
    <w:rsid w:val="009C1BC4"/>
    <w:rsid w:val="009C21B0"/>
    <w:rsid w:val="009C41C3"/>
    <w:rsid w:val="009D24E5"/>
    <w:rsid w:val="009D44D6"/>
    <w:rsid w:val="009D6E41"/>
    <w:rsid w:val="009E1A12"/>
    <w:rsid w:val="009F6761"/>
    <w:rsid w:val="009F777B"/>
    <w:rsid w:val="00A06461"/>
    <w:rsid w:val="00A12735"/>
    <w:rsid w:val="00A168E6"/>
    <w:rsid w:val="00A2563E"/>
    <w:rsid w:val="00A543BD"/>
    <w:rsid w:val="00A65CBD"/>
    <w:rsid w:val="00A85CC6"/>
    <w:rsid w:val="00A85D7D"/>
    <w:rsid w:val="00AA17B3"/>
    <w:rsid w:val="00AA4786"/>
    <w:rsid w:val="00B177BC"/>
    <w:rsid w:val="00B2429B"/>
    <w:rsid w:val="00B2469D"/>
    <w:rsid w:val="00B4188A"/>
    <w:rsid w:val="00B45E7F"/>
    <w:rsid w:val="00B61E10"/>
    <w:rsid w:val="00B714BA"/>
    <w:rsid w:val="00B75332"/>
    <w:rsid w:val="00B8589D"/>
    <w:rsid w:val="00B960BF"/>
    <w:rsid w:val="00BA6956"/>
    <w:rsid w:val="00BB694B"/>
    <w:rsid w:val="00BB7AF1"/>
    <w:rsid w:val="00BC354F"/>
    <w:rsid w:val="00C0185F"/>
    <w:rsid w:val="00C167B1"/>
    <w:rsid w:val="00C4109B"/>
    <w:rsid w:val="00C53BEF"/>
    <w:rsid w:val="00C6664C"/>
    <w:rsid w:val="00C836A4"/>
    <w:rsid w:val="00C96DD7"/>
    <w:rsid w:val="00C97826"/>
    <w:rsid w:val="00CA38AC"/>
    <w:rsid w:val="00D11501"/>
    <w:rsid w:val="00D551FD"/>
    <w:rsid w:val="00D65F35"/>
    <w:rsid w:val="00DE1FA7"/>
    <w:rsid w:val="00DE5737"/>
    <w:rsid w:val="00E010F8"/>
    <w:rsid w:val="00E0690F"/>
    <w:rsid w:val="00E137FA"/>
    <w:rsid w:val="00E52B31"/>
    <w:rsid w:val="00E54007"/>
    <w:rsid w:val="00EA688D"/>
    <w:rsid w:val="00EF2799"/>
    <w:rsid w:val="00F05566"/>
    <w:rsid w:val="00F14FE5"/>
    <w:rsid w:val="00F17A1A"/>
    <w:rsid w:val="00F720C8"/>
    <w:rsid w:val="00F765AB"/>
    <w:rsid w:val="00FA2F78"/>
    <w:rsid w:val="00FB50E7"/>
    <w:rsid w:val="00FE09A2"/>
    <w:rsid w:val="00FE36DE"/>
    <w:rsid w:val="00FF2705"/>
    <w:rsid w:val="0118046E"/>
    <w:rsid w:val="01195D18"/>
    <w:rsid w:val="011B404E"/>
    <w:rsid w:val="012738D5"/>
    <w:rsid w:val="01555232"/>
    <w:rsid w:val="015621EE"/>
    <w:rsid w:val="01664C41"/>
    <w:rsid w:val="016A6C30"/>
    <w:rsid w:val="018439DE"/>
    <w:rsid w:val="018B1DB6"/>
    <w:rsid w:val="01A24E46"/>
    <w:rsid w:val="01A52F74"/>
    <w:rsid w:val="01D40992"/>
    <w:rsid w:val="01D62159"/>
    <w:rsid w:val="02526A44"/>
    <w:rsid w:val="02587777"/>
    <w:rsid w:val="027619AC"/>
    <w:rsid w:val="02A36C44"/>
    <w:rsid w:val="02C62F6B"/>
    <w:rsid w:val="02CD5175"/>
    <w:rsid w:val="02D43489"/>
    <w:rsid w:val="02E86DE4"/>
    <w:rsid w:val="02F713BF"/>
    <w:rsid w:val="03200295"/>
    <w:rsid w:val="033E4BBF"/>
    <w:rsid w:val="035F7FF2"/>
    <w:rsid w:val="038F009F"/>
    <w:rsid w:val="03CC7906"/>
    <w:rsid w:val="03EA233D"/>
    <w:rsid w:val="0403672F"/>
    <w:rsid w:val="041744F9"/>
    <w:rsid w:val="041917E9"/>
    <w:rsid w:val="042B6E57"/>
    <w:rsid w:val="043465A7"/>
    <w:rsid w:val="043B4CB9"/>
    <w:rsid w:val="04687BD2"/>
    <w:rsid w:val="046F54D9"/>
    <w:rsid w:val="047567F5"/>
    <w:rsid w:val="04996BD0"/>
    <w:rsid w:val="04B9063B"/>
    <w:rsid w:val="04C1425E"/>
    <w:rsid w:val="04CB6E2A"/>
    <w:rsid w:val="04E01359"/>
    <w:rsid w:val="05294D64"/>
    <w:rsid w:val="0532663A"/>
    <w:rsid w:val="0566523D"/>
    <w:rsid w:val="056C193D"/>
    <w:rsid w:val="05997E8B"/>
    <w:rsid w:val="05D67B88"/>
    <w:rsid w:val="05E03F01"/>
    <w:rsid w:val="060C7EB2"/>
    <w:rsid w:val="064E112E"/>
    <w:rsid w:val="06876FE5"/>
    <w:rsid w:val="068E795F"/>
    <w:rsid w:val="06951562"/>
    <w:rsid w:val="0699719B"/>
    <w:rsid w:val="06A30DB5"/>
    <w:rsid w:val="06B807E5"/>
    <w:rsid w:val="06E45A7E"/>
    <w:rsid w:val="06EB6E0C"/>
    <w:rsid w:val="0706543C"/>
    <w:rsid w:val="074958E1"/>
    <w:rsid w:val="076D7821"/>
    <w:rsid w:val="07887D34"/>
    <w:rsid w:val="07A547BB"/>
    <w:rsid w:val="07B14B64"/>
    <w:rsid w:val="07EC2E3C"/>
    <w:rsid w:val="07F1308E"/>
    <w:rsid w:val="07FE1337"/>
    <w:rsid w:val="08291167"/>
    <w:rsid w:val="085A5FF7"/>
    <w:rsid w:val="08B514E8"/>
    <w:rsid w:val="08D1042B"/>
    <w:rsid w:val="08EE4992"/>
    <w:rsid w:val="091B2A28"/>
    <w:rsid w:val="091B7197"/>
    <w:rsid w:val="093A6AB0"/>
    <w:rsid w:val="093B45C2"/>
    <w:rsid w:val="09634F31"/>
    <w:rsid w:val="09862E1C"/>
    <w:rsid w:val="098D2BEE"/>
    <w:rsid w:val="099017F7"/>
    <w:rsid w:val="09911622"/>
    <w:rsid w:val="09A708B2"/>
    <w:rsid w:val="09BD7EA8"/>
    <w:rsid w:val="09E562DA"/>
    <w:rsid w:val="09EC3F50"/>
    <w:rsid w:val="0A0715F3"/>
    <w:rsid w:val="0A1A7AB5"/>
    <w:rsid w:val="0A32723A"/>
    <w:rsid w:val="0A605F56"/>
    <w:rsid w:val="0A6A6C22"/>
    <w:rsid w:val="0A7B2223"/>
    <w:rsid w:val="0A9116B6"/>
    <w:rsid w:val="0AB71F9B"/>
    <w:rsid w:val="0AB9128C"/>
    <w:rsid w:val="0B0762C9"/>
    <w:rsid w:val="0B0B403A"/>
    <w:rsid w:val="0B1123B1"/>
    <w:rsid w:val="0B246449"/>
    <w:rsid w:val="0B255752"/>
    <w:rsid w:val="0B351728"/>
    <w:rsid w:val="0B3C49D2"/>
    <w:rsid w:val="0B3D5C46"/>
    <w:rsid w:val="0B6A7B5A"/>
    <w:rsid w:val="0B8153ED"/>
    <w:rsid w:val="0B977743"/>
    <w:rsid w:val="0BE361D0"/>
    <w:rsid w:val="0BF028C1"/>
    <w:rsid w:val="0C0325F7"/>
    <w:rsid w:val="0C045238"/>
    <w:rsid w:val="0C1F6F8A"/>
    <w:rsid w:val="0C87134C"/>
    <w:rsid w:val="0C8836E1"/>
    <w:rsid w:val="0CED50B6"/>
    <w:rsid w:val="0D014167"/>
    <w:rsid w:val="0D1D47EC"/>
    <w:rsid w:val="0D2838E8"/>
    <w:rsid w:val="0D2A3113"/>
    <w:rsid w:val="0D3D70BE"/>
    <w:rsid w:val="0D400DBB"/>
    <w:rsid w:val="0D497F8F"/>
    <w:rsid w:val="0D5D46E9"/>
    <w:rsid w:val="0D6602AC"/>
    <w:rsid w:val="0D6E40FA"/>
    <w:rsid w:val="0D7A0F4E"/>
    <w:rsid w:val="0D82301C"/>
    <w:rsid w:val="0D85325A"/>
    <w:rsid w:val="0D865F39"/>
    <w:rsid w:val="0D9E7005"/>
    <w:rsid w:val="0D9F2237"/>
    <w:rsid w:val="0DAD0973"/>
    <w:rsid w:val="0DEE3ED5"/>
    <w:rsid w:val="0DFA2206"/>
    <w:rsid w:val="0E2F4465"/>
    <w:rsid w:val="0E643D85"/>
    <w:rsid w:val="0E682D38"/>
    <w:rsid w:val="0E897396"/>
    <w:rsid w:val="0EA027C1"/>
    <w:rsid w:val="0EE20947"/>
    <w:rsid w:val="0F07677D"/>
    <w:rsid w:val="0F1B5DB5"/>
    <w:rsid w:val="0F1D2810"/>
    <w:rsid w:val="0F2138C1"/>
    <w:rsid w:val="0F274759"/>
    <w:rsid w:val="0F596F69"/>
    <w:rsid w:val="0F9A7EDA"/>
    <w:rsid w:val="0FA20555"/>
    <w:rsid w:val="0FBF2BE4"/>
    <w:rsid w:val="0FD0094D"/>
    <w:rsid w:val="0FD9637C"/>
    <w:rsid w:val="0FDB6367"/>
    <w:rsid w:val="0FE27EE9"/>
    <w:rsid w:val="0FE52CDA"/>
    <w:rsid w:val="0FFF2314"/>
    <w:rsid w:val="10182011"/>
    <w:rsid w:val="10344E20"/>
    <w:rsid w:val="105C4B55"/>
    <w:rsid w:val="10CA6F60"/>
    <w:rsid w:val="10DB4392"/>
    <w:rsid w:val="10EB588D"/>
    <w:rsid w:val="110821C7"/>
    <w:rsid w:val="11342296"/>
    <w:rsid w:val="113A4C18"/>
    <w:rsid w:val="11482C5D"/>
    <w:rsid w:val="11745306"/>
    <w:rsid w:val="117B745A"/>
    <w:rsid w:val="11A72525"/>
    <w:rsid w:val="11AF6C0C"/>
    <w:rsid w:val="11C5058A"/>
    <w:rsid w:val="11C52008"/>
    <w:rsid w:val="11D34A58"/>
    <w:rsid w:val="11FC011F"/>
    <w:rsid w:val="1266109F"/>
    <w:rsid w:val="126A587E"/>
    <w:rsid w:val="12897870"/>
    <w:rsid w:val="12A5540E"/>
    <w:rsid w:val="12A9795C"/>
    <w:rsid w:val="12D757FA"/>
    <w:rsid w:val="12E32301"/>
    <w:rsid w:val="13043059"/>
    <w:rsid w:val="131C4B3E"/>
    <w:rsid w:val="131F3487"/>
    <w:rsid w:val="13415C47"/>
    <w:rsid w:val="137212BC"/>
    <w:rsid w:val="13AA3FF2"/>
    <w:rsid w:val="13C06F2A"/>
    <w:rsid w:val="13C77629"/>
    <w:rsid w:val="13DA34AF"/>
    <w:rsid w:val="14390D7A"/>
    <w:rsid w:val="14432035"/>
    <w:rsid w:val="149172AB"/>
    <w:rsid w:val="149F6A83"/>
    <w:rsid w:val="14BB1A76"/>
    <w:rsid w:val="14E655D9"/>
    <w:rsid w:val="14E90485"/>
    <w:rsid w:val="14EC7135"/>
    <w:rsid w:val="14F03EE3"/>
    <w:rsid w:val="14F26DE6"/>
    <w:rsid w:val="15417619"/>
    <w:rsid w:val="1542409B"/>
    <w:rsid w:val="1577427A"/>
    <w:rsid w:val="157971E3"/>
    <w:rsid w:val="15800D2B"/>
    <w:rsid w:val="15AB4F92"/>
    <w:rsid w:val="15BB458B"/>
    <w:rsid w:val="15DF7B3C"/>
    <w:rsid w:val="162923C2"/>
    <w:rsid w:val="163836F0"/>
    <w:rsid w:val="163E239B"/>
    <w:rsid w:val="16445BF1"/>
    <w:rsid w:val="164A7406"/>
    <w:rsid w:val="164B51D1"/>
    <w:rsid w:val="16582B45"/>
    <w:rsid w:val="166444E5"/>
    <w:rsid w:val="1686199C"/>
    <w:rsid w:val="168E50BE"/>
    <w:rsid w:val="16AB3EC2"/>
    <w:rsid w:val="16CB6312"/>
    <w:rsid w:val="16D94B5C"/>
    <w:rsid w:val="16DF6DDB"/>
    <w:rsid w:val="16F65756"/>
    <w:rsid w:val="17211A9C"/>
    <w:rsid w:val="176A6374"/>
    <w:rsid w:val="17740758"/>
    <w:rsid w:val="177A62A4"/>
    <w:rsid w:val="17A2554C"/>
    <w:rsid w:val="17A77A0D"/>
    <w:rsid w:val="17BD2B54"/>
    <w:rsid w:val="17EE424C"/>
    <w:rsid w:val="186462B9"/>
    <w:rsid w:val="187667BE"/>
    <w:rsid w:val="188D130D"/>
    <w:rsid w:val="18942C73"/>
    <w:rsid w:val="18AE75CF"/>
    <w:rsid w:val="18F00361"/>
    <w:rsid w:val="19112B5C"/>
    <w:rsid w:val="19193365"/>
    <w:rsid w:val="19776250"/>
    <w:rsid w:val="19B2334D"/>
    <w:rsid w:val="19F3005A"/>
    <w:rsid w:val="19FC7740"/>
    <w:rsid w:val="1A400DC5"/>
    <w:rsid w:val="1A4F24A0"/>
    <w:rsid w:val="1A8D030D"/>
    <w:rsid w:val="1A8D6873"/>
    <w:rsid w:val="1ABC4CF1"/>
    <w:rsid w:val="1AC57F78"/>
    <w:rsid w:val="1AD64605"/>
    <w:rsid w:val="1AF00B1E"/>
    <w:rsid w:val="1B17344E"/>
    <w:rsid w:val="1B4641B9"/>
    <w:rsid w:val="1B617245"/>
    <w:rsid w:val="1B6D6345"/>
    <w:rsid w:val="1B917162"/>
    <w:rsid w:val="1BAA4748"/>
    <w:rsid w:val="1BAE092D"/>
    <w:rsid w:val="1BDC7D2D"/>
    <w:rsid w:val="1BFB1712"/>
    <w:rsid w:val="1BFC74C0"/>
    <w:rsid w:val="1BFD5C85"/>
    <w:rsid w:val="1C0A51E7"/>
    <w:rsid w:val="1C2D3A81"/>
    <w:rsid w:val="1C316C17"/>
    <w:rsid w:val="1C4049E1"/>
    <w:rsid w:val="1C412B9A"/>
    <w:rsid w:val="1C6D3597"/>
    <w:rsid w:val="1C7512F9"/>
    <w:rsid w:val="1C7F3E27"/>
    <w:rsid w:val="1C9D42AD"/>
    <w:rsid w:val="1CBF3D37"/>
    <w:rsid w:val="1CE443CC"/>
    <w:rsid w:val="1CFD2F9D"/>
    <w:rsid w:val="1D146C3D"/>
    <w:rsid w:val="1D1D30E5"/>
    <w:rsid w:val="1D5E3C6F"/>
    <w:rsid w:val="1D786852"/>
    <w:rsid w:val="1D7F3841"/>
    <w:rsid w:val="1DC24676"/>
    <w:rsid w:val="1DED6B6E"/>
    <w:rsid w:val="1E4C1032"/>
    <w:rsid w:val="1E5E0248"/>
    <w:rsid w:val="1E777CE5"/>
    <w:rsid w:val="1E921470"/>
    <w:rsid w:val="1EA73E08"/>
    <w:rsid w:val="1EA9607A"/>
    <w:rsid w:val="1EB32A9F"/>
    <w:rsid w:val="1EBD0C36"/>
    <w:rsid w:val="1EC15288"/>
    <w:rsid w:val="1EC64C30"/>
    <w:rsid w:val="1ED55447"/>
    <w:rsid w:val="1EED02BF"/>
    <w:rsid w:val="1F0D7232"/>
    <w:rsid w:val="1F0E0ADB"/>
    <w:rsid w:val="1F163163"/>
    <w:rsid w:val="1F1A2EB3"/>
    <w:rsid w:val="1F2B5196"/>
    <w:rsid w:val="1F2C36C6"/>
    <w:rsid w:val="1F6F4F17"/>
    <w:rsid w:val="1F754E74"/>
    <w:rsid w:val="1F795F1A"/>
    <w:rsid w:val="1F9E2ADD"/>
    <w:rsid w:val="1FE16BA6"/>
    <w:rsid w:val="1FFC4F70"/>
    <w:rsid w:val="20005720"/>
    <w:rsid w:val="201D480C"/>
    <w:rsid w:val="204655C8"/>
    <w:rsid w:val="20473B4A"/>
    <w:rsid w:val="204841D2"/>
    <w:rsid w:val="205253AE"/>
    <w:rsid w:val="20601A8B"/>
    <w:rsid w:val="2079729C"/>
    <w:rsid w:val="20863AF3"/>
    <w:rsid w:val="20A12A64"/>
    <w:rsid w:val="20C86B6F"/>
    <w:rsid w:val="20CE14CA"/>
    <w:rsid w:val="20D413F1"/>
    <w:rsid w:val="210968E1"/>
    <w:rsid w:val="211D776A"/>
    <w:rsid w:val="2165300A"/>
    <w:rsid w:val="21E14C3C"/>
    <w:rsid w:val="21E222DD"/>
    <w:rsid w:val="21FE7119"/>
    <w:rsid w:val="221463CF"/>
    <w:rsid w:val="221B7D93"/>
    <w:rsid w:val="22286807"/>
    <w:rsid w:val="223B53BA"/>
    <w:rsid w:val="22C24A6D"/>
    <w:rsid w:val="22D028AD"/>
    <w:rsid w:val="22F42664"/>
    <w:rsid w:val="230401E8"/>
    <w:rsid w:val="2307254B"/>
    <w:rsid w:val="230F39A4"/>
    <w:rsid w:val="23326598"/>
    <w:rsid w:val="2335717F"/>
    <w:rsid w:val="235D02F2"/>
    <w:rsid w:val="2369138D"/>
    <w:rsid w:val="23A80D03"/>
    <w:rsid w:val="23E91708"/>
    <w:rsid w:val="240D29FB"/>
    <w:rsid w:val="244F453E"/>
    <w:rsid w:val="24504C78"/>
    <w:rsid w:val="24540AAD"/>
    <w:rsid w:val="24561DB9"/>
    <w:rsid w:val="245666C9"/>
    <w:rsid w:val="24826A23"/>
    <w:rsid w:val="24B66470"/>
    <w:rsid w:val="24B91EA0"/>
    <w:rsid w:val="24E530A4"/>
    <w:rsid w:val="24F66C50"/>
    <w:rsid w:val="250A5197"/>
    <w:rsid w:val="252D6C0B"/>
    <w:rsid w:val="25321926"/>
    <w:rsid w:val="256E78ED"/>
    <w:rsid w:val="25795963"/>
    <w:rsid w:val="25C33875"/>
    <w:rsid w:val="25CA7D0D"/>
    <w:rsid w:val="260B672B"/>
    <w:rsid w:val="262C5742"/>
    <w:rsid w:val="263031B3"/>
    <w:rsid w:val="267E41EF"/>
    <w:rsid w:val="2692217A"/>
    <w:rsid w:val="26DF6C9F"/>
    <w:rsid w:val="27227DC9"/>
    <w:rsid w:val="274213F6"/>
    <w:rsid w:val="274D04BC"/>
    <w:rsid w:val="275975E2"/>
    <w:rsid w:val="276E2ACE"/>
    <w:rsid w:val="2785110B"/>
    <w:rsid w:val="27A33900"/>
    <w:rsid w:val="27AC7121"/>
    <w:rsid w:val="27B179FC"/>
    <w:rsid w:val="27BF5DFF"/>
    <w:rsid w:val="27CE7A10"/>
    <w:rsid w:val="27E54469"/>
    <w:rsid w:val="27E9484A"/>
    <w:rsid w:val="27EE64FB"/>
    <w:rsid w:val="27F35A34"/>
    <w:rsid w:val="2828268E"/>
    <w:rsid w:val="282F16E6"/>
    <w:rsid w:val="283E338B"/>
    <w:rsid w:val="284A722A"/>
    <w:rsid w:val="28591272"/>
    <w:rsid w:val="28764EC2"/>
    <w:rsid w:val="288E69E0"/>
    <w:rsid w:val="28995389"/>
    <w:rsid w:val="28D22F6D"/>
    <w:rsid w:val="28E21F58"/>
    <w:rsid w:val="28EF32F4"/>
    <w:rsid w:val="28FA1EE3"/>
    <w:rsid w:val="29013F46"/>
    <w:rsid w:val="294B20EF"/>
    <w:rsid w:val="294F0C22"/>
    <w:rsid w:val="299E56AF"/>
    <w:rsid w:val="29A66A18"/>
    <w:rsid w:val="29D877B5"/>
    <w:rsid w:val="29E91C08"/>
    <w:rsid w:val="29FE1111"/>
    <w:rsid w:val="2A0E2181"/>
    <w:rsid w:val="2A2D27CC"/>
    <w:rsid w:val="2A3873C3"/>
    <w:rsid w:val="2A473AAA"/>
    <w:rsid w:val="2A735B21"/>
    <w:rsid w:val="2A8039A6"/>
    <w:rsid w:val="2AA01633"/>
    <w:rsid w:val="2ABC232D"/>
    <w:rsid w:val="2AC7616A"/>
    <w:rsid w:val="2ACF41CB"/>
    <w:rsid w:val="2ADE61BC"/>
    <w:rsid w:val="2AFF4BF9"/>
    <w:rsid w:val="2B00762C"/>
    <w:rsid w:val="2B0F3942"/>
    <w:rsid w:val="2B252B80"/>
    <w:rsid w:val="2B255B99"/>
    <w:rsid w:val="2B2B1D45"/>
    <w:rsid w:val="2B344DEE"/>
    <w:rsid w:val="2B3B74A1"/>
    <w:rsid w:val="2B7723D4"/>
    <w:rsid w:val="2B8E1990"/>
    <w:rsid w:val="2B8E530A"/>
    <w:rsid w:val="2B9176D3"/>
    <w:rsid w:val="2BBA49C7"/>
    <w:rsid w:val="2BCB2FC0"/>
    <w:rsid w:val="2C083572"/>
    <w:rsid w:val="2C197BFF"/>
    <w:rsid w:val="2C1B357C"/>
    <w:rsid w:val="2C26290B"/>
    <w:rsid w:val="2C2A41D1"/>
    <w:rsid w:val="2C2B5431"/>
    <w:rsid w:val="2C5028B1"/>
    <w:rsid w:val="2C5D2682"/>
    <w:rsid w:val="2C8763E0"/>
    <w:rsid w:val="2C9756FA"/>
    <w:rsid w:val="2CFD6DC5"/>
    <w:rsid w:val="2D1E4F96"/>
    <w:rsid w:val="2D4B565F"/>
    <w:rsid w:val="2D7712EF"/>
    <w:rsid w:val="2DA006DB"/>
    <w:rsid w:val="2DC53663"/>
    <w:rsid w:val="2DD538F7"/>
    <w:rsid w:val="2DFE6398"/>
    <w:rsid w:val="2E4543F1"/>
    <w:rsid w:val="2E4E5FFD"/>
    <w:rsid w:val="2E50005F"/>
    <w:rsid w:val="2E700D71"/>
    <w:rsid w:val="2E842C34"/>
    <w:rsid w:val="2EB706A7"/>
    <w:rsid w:val="2EC12071"/>
    <w:rsid w:val="2EC50905"/>
    <w:rsid w:val="2EC877F6"/>
    <w:rsid w:val="2ED140CD"/>
    <w:rsid w:val="2EE814E3"/>
    <w:rsid w:val="2EE840DA"/>
    <w:rsid w:val="2F062457"/>
    <w:rsid w:val="2F791AFC"/>
    <w:rsid w:val="2F855EF6"/>
    <w:rsid w:val="2F985BB8"/>
    <w:rsid w:val="2FAE20A5"/>
    <w:rsid w:val="2FB97FD1"/>
    <w:rsid w:val="2FBF2095"/>
    <w:rsid w:val="2FE969D5"/>
    <w:rsid w:val="2FFA56D7"/>
    <w:rsid w:val="300D4E4E"/>
    <w:rsid w:val="30260E3D"/>
    <w:rsid w:val="305C4F4D"/>
    <w:rsid w:val="306F2049"/>
    <w:rsid w:val="307B4697"/>
    <w:rsid w:val="309C68FD"/>
    <w:rsid w:val="30A56294"/>
    <w:rsid w:val="30AD2497"/>
    <w:rsid w:val="30CB3177"/>
    <w:rsid w:val="30EB648E"/>
    <w:rsid w:val="30F07D13"/>
    <w:rsid w:val="311638A2"/>
    <w:rsid w:val="31336B36"/>
    <w:rsid w:val="313A6E2A"/>
    <w:rsid w:val="317771F7"/>
    <w:rsid w:val="317F3B29"/>
    <w:rsid w:val="31950990"/>
    <w:rsid w:val="31BD2FCF"/>
    <w:rsid w:val="31C00C92"/>
    <w:rsid w:val="31D66820"/>
    <w:rsid w:val="31D94C37"/>
    <w:rsid w:val="31F0399A"/>
    <w:rsid w:val="31FE7144"/>
    <w:rsid w:val="31FF0C17"/>
    <w:rsid w:val="3212336B"/>
    <w:rsid w:val="32271E13"/>
    <w:rsid w:val="32296E0A"/>
    <w:rsid w:val="32496294"/>
    <w:rsid w:val="325F7949"/>
    <w:rsid w:val="326B330A"/>
    <w:rsid w:val="32CF735D"/>
    <w:rsid w:val="32D1084E"/>
    <w:rsid w:val="32D3412D"/>
    <w:rsid w:val="33246EBE"/>
    <w:rsid w:val="3360526C"/>
    <w:rsid w:val="336549BA"/>
    <w:rsid w:val="337B3ADF"/>
    <w:rsid w:val="339D4336"/>
    <w:rsid w:val="339F29CF"/>
    <w:rsid w:val="33BA72D7"/>
    <w:rsid w:val="33DE7BB0"/>
    <w:rsid w:val="33F16F60"/>
    <w:rsid w:val="340D6598"/>
    <w:rsid w:val="341D6B80"/>
    <w:rsid w:val="343B467F"/>
    <w:rsid w:val="344F264A"/>
    <w:rsid w:val="34662954"/>
    <w:rsid w:val="346B0B82"/>
    <w:rsid w:val="349463E3"/>
    <w:rsid w:val="3498084D"/>
    <w:rsid w:val="34A71D15"/>
    <w:rsid w:val="34A912F0"/>
    <w:rsid w:val="34A96CC4"/>
    <w:rsid w:val="34C06F6E"/>
    <w:rsid w:val="34CA155F"/>
    <w:rsid w:val="34F71AAE"/>
    <w:rsid w:val="350549ED"/>
    <w:rsid w:val="35072CC9"/>
    <w:rsid w:val="35611CCA"/>
    <w:rsid w:val="35635B24"/>
    <w:rsid w:val="35B77EA0"/>
    <w:rsid w:val="35B93827"/>
    <w:rsid w:val="35DE2A8C"/>
    <w:rsid w:val="36184FC8"/>
    <w:rsid w:val="36247DD1"/>
    <w:rsid w:val="362A3C8E"/>
    <w:rsid w:val="36533F02"/>
    <w:rsid w:val="365E5474"/>
    <w:rsid w:val="36770532"/>
    <w:rsid w:val="36910587"/>
    <w:rsid w:val="36DF5796"/>
    <w:rsid w:val="36F249C1"/>
    <w:rsid w:val="37223742"/>
    <w:rsid w:val="37735D2E"/>
    <w:rsid w:val="3790083E"/>
    <w:rsid w:val="379A039B"/>
    <w:rsid w:val="379F6CD3"/>
    <w:rsid w:val="37D7665C"/>
    <w:rsid w:val="37E63B7A"/>
    <w:rsid w:val="37EE502E"/>
    <w:rsid w:val="37FA7007"/>
    <w:rsid w:val="387F1E8B"/>
    <w:rsid w:val="3891486E"/>
    <w:rsid w:val="389A6157"/>
    <w:rsid w:val="38AF4CCF"/>
    <w:rsid w:val="38B7600A"/>
    <w:rsid w:val="38DC1467"/>
    <w:rsid w:val="38FA6611"/>
    <w:rsid w:val="392A36AD"/>
    <w:rsid w:val="3973599A"/>
    <w:rsid w:val="397C1F9E"/>
    <w:rsid w:val="398E4946"/>
    <w:rsid w:val="399565E0"/>
    <w:rsid w:val="399F6381"/>
    <w:rsid w:val="39EF3F42"/>
    <w:rsid w:val="3A3621D2"/>
    <w:rsid w:val="3A3F654C"/>
    <w:rsid w:val="3A5F6E5C"/>
    <w:rsid w:val="3A6D0B07"/>
    <w:rsid w:val="3A793C1C"/>
    <w:rsid w:val="3A8B7A04"/>
    <w:rsid w:val="3A9F3ECA"/>
    <w:rsid w:val="3AD60179"/>
    <w:rsid w:val="3B2721C6"/>
    <w:rsid w:val="3B2B01AD"/>
    <w:rsid w:val="3B2F3169"/>
    <w:rsid w:val="3B664E02"/>
    <w:rsid w:val="3BA935D7"/>
    <w:rsid w:val="3BBF2A36"/>
    <w:rsid w:val="3C633CA7"/>
    <w:rsid w:val="3C783797"/>
    <w:rsid w:val="3C845FB7"/>
    <w:rsid w:val="3C8507F8"/>
    <w:rsid w:val="3C9B0D09"/>
    <w:rsid w:val="3CA8364C"/>
    <w:rsid w:val="3CD243F0"/>
    <w:rsid w:val="3CF3232F"/>
    <w:rsid w:val="3D02706D"/>
    <w:rsid w:val="3D03018D"/>
    <w:rsid w:val="3D0702EF"/>
    <w:rsid w:val="3D0A2E41"/>
    <w:rsid w:val="3D126EF7"/>
    <w:rsid w:val="3D1F366D"/>
    <w:rsid w:val="3D4768C2"/>
    <w:rsid w:val="3D663431"/>
    <w:rsid w:val="3DA663C4"/>
    <w:rsid w:val="3DD811FE"/>
    <w:rsid w:val="3DE03BA2"/>
    <w:rsid w:val="3DE04B48"/>
    <w:rsid w:val="3E263CAA"/>
    <w:rsid w:val="3E2B12C1"/>
    <w:rsid w:val="3E2F122E"/>
    <w:rsid w:val="3E3E5574"/>
    <w:rsid w:val="3E716C3C"/>
    <w:rsid w:val="3E7E69EB"/>
    <w:rsid w:val="3EAB2402"/>
    <w:rsid w:val="3ED34DFA"/>
    <w:rsid w:val="3EEB27FE"/>
    <w:rsid w:val="3F051F7E"/>
    <w:rsid w:val="3F0911DE"/>
    <w:rsid w:val="3F3E3D7D"/>
    <w:rsid w:val="3F8314B7"/>
    <w:rsid w:val="3F837C49"/>
    <w:rsid w:val="3F8D2395"/>
    <w:rsid w:val="3FBA3EFC"/>
    <w:rsid w:val="3FD442B7"/>
    <w:rsid w:val="3FF77BA1"/>
    <w:rsid w:val="401C7332"/>
    <w:rsid w:val="401E1B69"/>
    <w:rsid w:val="404B3E9C"/>
    <w:rsid w:val="40577D12"/>
    <w:rsid w:val="409B1A3B"/>
    <w:rsid w:val="409C64A6"/>
    <w:rsid w:val="40F26AC3"/>
    <w:rsid w:val="40F462E2"/>
    <w:rsid w:val="40FC1969"/>
    <w:rsid w:val="40FD1849"/>
    <w:rsid w:val="411D562D"/>
    <w:rsid w:val="416D35AA"/>
    <w:rsid w:val="41713E9C"/>
    <w:rsid w:val="418851ED"/>
    <w:rsid w:val="41927A33"/>
    <w:rsid w:val="41971FD9"/>
    <w:rsid w:val="419F160D"/>
    <w:rsid w:val="41DD6D76"/>
    <w:rsid w:val="41F65F21"/>
    <w:rsid w:val="42091452"/>
    <w:rsid w:val="422624CB"/>
    <w:rsid w:val="425608D6"/>
    <w:rsid w:val="42576349"/>
    <w:rsid w:val="425A7055"/>
    <w:rsid w:val="426B6130"/>
    <w:rsid w:val="426E0D75"/>
    <w:rsid w:val="429D41F4"/>
    <w:rsid w:val="42BD4000"/>
    <w:rsid w:val="42CC182E"/>
    <w:rsid w:val="42CF0D4C"/>
    <w:rsid w:val="42E36438"/>
    <w:rsid w:val="43122A4F"/>
    <w:rsid w:val="431C742A"/>
    <w:rsid w:val="431E0717"/>
    <w:rsid w:val="433845CD"/>
    <w:rsid w:val="434D384C"/>
    <w:rsid w:val="435968D0"/>
    <w:rsid w:val="4392107C"/>
    <w:rsid w:val="4399656D"/>
    <w:rsid w:val="43D30430"/>
    <w:rsid w:val="4401117A"/>
    <w:rsid w:val="440161E8"/>
    <w:rsid w:val="440B7899"/>
    <w:rsid w:val="44106CE1"/>
    <w:rsid w:val="444716C7"/>
    <w:rsid w:val="445D5F4C"/>
    <w:rsid w:val="44963727"/>
    <w:rsid w:val="44AE26F3"/>
    <w:rsid w:val="44B64436"/>
    <w:rsid w:val="44B97803"/>
    <w:rsid w:val="44CE5A96"/>
    <w:rsid w:val="44DA759D"/>
    <w:rsid w:val="44F55D23"/>
    <w:rsid w:val="45182E8B"/>
    <w:rsid w:val="451F5248"/>
    <w:rsid w:val="45375398"/>
    <w:rsid w:val="455B0666"/>
    <w:rsid w:val="456B25C0"/>
    <w:rsid w:val="457E4165"/>
    <w:rsid w:val="457F228B"/>
    <w:rsid w:val="45A90A64"/>
    <w:rsid w:val="460C6F41"/>
    <w:rsid w:val="46116FEE"/>
    <w:rsid w:val="46341210"/>
    <w:rsid w:val="46380898"/>
    <w:rsid w:val="46450513"/>
    <w:rsid w:val="464C3DE4"/>
    <w:rsid w:val="4698686E"/>
    <w:rsid w:val="46BB42F1"/>
    <w:rsid w:val="46BD0F24"/>
    <w:rsid w:val="46DC3AA0"/>
    <w:rsid w:val="46F81F5C"/>
    <w:rsid w:val="46FA1788"/>
    <w:rsid w:val="46FE556B"/>
    <w:rsid w:val="47077CC6"/>
    <w:rsid w:val="47264693"/>
    <w:rsid w:val="472B386C"/>
    <w:rsid w:val="474D05F5"/>
    <w:rsid w:val="47687292"/>
    <w:rsid w:val="479C419C"/>
    <w:rsid w:val="47AF7936"/>
    <w:rsid w:val="47B57E4D"/>
    <w:rsid w:val="47C42DA7"/>
    <w:rsid w:val="47FD396B"/>
    <w:rsid w:val="47FE7B5B"/>
    <w:rsid w:val="47FF3C7A"/>
    <w:rsid w:val="481132D5"/>
    <w:rsid w:val="481A34DF"/>
    <w:rsid w:val="48394B17"/>
    <w:rsid w:val="483D47E8"/>
    <w:rsid w:val="486453C9"/>
    <w:rsid w:val="487650FA"/>
    <w:rsid w:val="48855A71"/>
    <w:rsid w:val="489A776F"/>
    <w:rsid w:val="489F6B33"/>
    <w:rsid w:val="48AD7127"/>
    <w:rsid w:val="48DA0169"/>
    <w:rsid w:val="48DE55CD"/>
    <w:rsid w:val="4908040B"/>
    <w:rsid w:val="492C4579"/>
    <w:rsid w:val="49880C8F"/>
    <w:rsid w:val="49971F00"/>
    <w:rsid w:val="49D46CB0"/>
    <w:rsid w:val="49E54A1A"/>
    <w:rsid w:val="49F7299F"/>
    <w:rsid w:val="4A233794"/>
    <w:rsid w:val="4A2C7F9A"/>
    <w:rsid w:val="4A590F64"/>
    <w:rsid w:val="4A677DEC"/>
    <w:rsid w:val="4A8B7AB4"/>
    <w:rsid w:val="4A97628F"/>
    <w:rsid w:val="4AB55994"/>
    <w:rsid w:val="4ABB01F9"/>
    <w:rsid w:val="4ADE53B7"/>
    <w:rsid w:val="4AEC4EC7"/>
    <w:rsid w:val="4AF77D90"/>
    <w:rsid w:val="4AFA3701"/>
    <w:rsid w:val="4B1C5DB6"/>
    <w:rsid w:val="4B450290"/>
    <w:rsid w:val="4B4B18CA"/>
    <w:rsid w:val="4B773D97"/>
    <w:rsid w:val="4B7A342E"/>
    <w:rsid w:val="4B8E0FBA"/>
    <w:rsid w:val="4B9825BC"/>
    <w:rsid w:val="4BBE4E9C"/>
    <w:rsid w:val="4BC131F4"/>
    <w:rsid w:val="4BC93EC7"/>
    <w:rsid w:val="4C334B0F"/>
    <w:rsid w:val="4C3B42AD"/>
    <w:rsid w:val="4C3D61FE"/>
    <w:rsid w:val="4C4A4E3C"/>
    <w:rsid w:val="4C545736"/>
    <w:rsid w:val="4C571903"/>
    <w:rsid w:val="4C6C0B07"/>
    <w:rsid w:val="4C854C0E"/>
    <w:rsid w:val="4C87625C"/>
    <w:rsid w:val="4C9B1D07"/>
    <w:rsid w:val="4CB629E3"/>
    <w:rsid w:val="4CC11A09"/>
    <w:rsid w:val="4CD40D75"/>
    <w:rsid w:val="4CE3611C"/>
    <w:rsid w:val="4CF65190"/>
    <w:rsid w:val="4D013595"/>
    <w:rsid w:val="4D265218"/>
    <w:rsid w:val="4D3A7049"/>
    <w:rsid w:val="4D867572"/>
    <w:rsid w:val="4DA84767"/>
    <w:rsid w:val="4DC35387"/>
    <w:rsid w:val="4DDF3E76"/>
    <w:rsid w:val="4DF62F44"/>
    <w:rsid w:val="4E0561D7"/>
    <w:rsid w:val="4E0C3478"/>
    <w:rsid w:val="4E546612"/>
    <w:rsid w:val="4E5D51BB"/>
    <w:rsid w:val="4EBB449A"/>
    <w:rsid w:val="4EBC430A"/>
    <w:rsid w:val="4EC554BE"/>
    <w:rsid w:val="4EDC629A"/>
    <w:rsid w:val="4EE41ED5"/>
    <w:rsid w:val="4EF744A2"/>
    <w:rsid w:val="4EFD7208"/>
    <w:rsid w:val="4F05378E"/>
    <w:rsid w:val="4F4B67AE"/>
    <w:rsid w:val="4F4F523B"/>
    <w:rsid w:val="4F523A87"/>
    <w:rsid w:val="4F8C6F56"/>
    <w:rsid w:val="4F995701"/>
    <w:rsid w:val="4F9E2667"/>
    <w:rsid w:val="4FA113E3"/>
    <w:rsid w:val="4FA3493A"/>
    <w:rsid w:val="4FCC21D8"/>
    <w:rsid w:val="4FCF3211"/>
    <w:rsid w:val="4FE60C86"/>
    <w:rsid w:val="50066759"/>
    <w:rsid w:val="501A5633"/>
    <w:rsid w:val="503A37DD"/>
    <w:rsid w:val="505643D1"/>
    <w:rsid w:val="506E1BD9"/>
    <w:rsid w:val="5098435F"/>
    <w:rsid w:val="509C4C54"/>
    <w:rsid w:val="50BB6798"/>
    <w:rsid w:val="50BF300A"/>
    <w:rsid w:val="50DA471A"/>
    <w:rsid w:val="51175FF6"/>
    <w:rsid w:val="511D10F8"/>
    <w:rsid w:val="512527DB"/>
    <w:rsid w:val="512975B0"/>
    <w:rsid w:val="51541AB1"/>
    <w:rsid w:val="515B43B5"/>
    <w:rsid w:val="51613934"/>
    <w:rsid w:val="5178029F"/>
    <w:rsid w:val="51851A58"/>
    <w:rsid w:val="51C62C18"/>
    <w:rsid w:val="51EB44EE"/>
    <w:rsid w:val="520F1ECD"/>
    <w:rsid w:val="52105B50"/>
    <w:rsid w:val="52344790"/>
    <w:rsid w:val="52355782"/>
    <w:rsid w:val="52536F7F"/>
    <w:rsid w:val="52804C9F"/>
    <w:rsid w:val="52BC29D7"/>
    <w:rsid w:val="52D44123"/>
    <w:rsid w:val="52D76ADC"/>
    <w:rsid w:val="52DB51E3"/>
    <w:rsid w:val="52E65AB1"/>
    <w:rsid w:val="52EC3115"/>
    <w:rsid w:val="52FB46B4"/>
    <w:rsid w:val="531B536B"/>
    <w:rsid w:val="532A0F25"/>
    <w:rsid w:val="53536E98"/>
    <w:rsid w:val="536517D0"/>
    <w:rsid w:val="536A6329"/>
    <w:rsid w:val="537A2B71"/>
    <w:rsid w:val="538952C3"/>
    <w:rsid w:val="538F5055"/>
    <w:rsid w:val="53C605B1"/>
    <w:rsid w:val="53EE5CD3"/>
    <w:rsid w:val="541879C0"/>
    <w:rsid w:val="544A4D03"/>
    <w:rsid w:val="54510E06"/>
    <w:rsid w:val="545A049F"/>
    <w:rsid w:val="5463135D"/>
    <w:rsid w:val="5490727E"/>
    <w:rsid w:val="54C53DC5"/>
    <w:rsid w:val="55166924"/>
    <w:rsid w:val="55171D5C"/>
    <w:rsid w:val="552F3B91"/>
    <w:rsid w:val="553C44E8"/>
    <w:rsid w:val="553C69B2"/>
    <w:rsid w:val="55623D26"/>
    <w:rsid w:val="55627BDB"/>
    <w:rsid w:val="55A16AE9"/>
    <w:rsid w:val="55BC72BE"/>
    <w:rsid w:val="55C0510A"/>
    <w:rsid w:val="55CC2F32"/>
    <w:rsid w:val="55D02A22"/>
    <w:rsid w:val="55D076BC"/>
    <w:rsid w:val="55D735B6"/>
    <w:rsid w:val="55E00CDB"/>
    <w:rsid w:val="55E95892"/>
    <w:rsid w:val="55EC78E2"/>
    <w:rsid w:val="561E403B"/>
    <w:rsid w:val="565262BB"/>
    <w:rsid w:val="566A3830"/>
    <w:rsid w:val="56837A94"/>
    <w:rsid w:val="568923E9"/>
    <w:rsid w:val="56A1254F"/>
    <w:rsid w:val="56A90733"/>
    <w:rsid w:val="56BF20BE"/>
    <w:rsid w:val="56CE1E53"/>
    <w:rsid w:val="56D551F0"/>
    <w:rsid w:val="56E53CCF"/>
    <w:rsid w:val="56F70F99"/>
    <w:rsid w:val="57016089"/>
    <w:rsid w:val="57384A79"/>
    <w:rsid w:val="57471845"/>
    <w:rsid w:val="576D42A0"/>
    <w:rsid w:val="57996C36"/>
    <w:rsid w:val="57BC3BD4"/>
    <w:rsid w:val="57DB745C"/>
    <w:rsid w:val="57F42160"/>
    <w:rsid w:val="58045B6E"/>
    <w:rsid w:val="580A6E7F"/>
    <w:rsid w:val="5830637A"/>
    <w:rsid w:val="583152CE"/>
    <w:rsid w:val="58433087"/>
    <w:rsid w:val="58496ABB"/>
    <w:rsid w:val="584B17D7"/>
    <w:rsid w:val="588646B8"/>
    <w:rsid w:val="58C27892"/>
    <w:rsid w:val="58E10AA2"/>
    <w:rsid w:val="58F4353A"/>
    <w:rsid w:val="58FA4242"/>
    <w:rsid w:val="59127D64"/>
    <w:rsid w:val="592323B1"/>
    <w:rsid w:val="595D7451"/>
    <w:rsid w:val="5967369D"/>
    <w:rsid w:val="59953940"/>
    <w:rsid w:val="599D65DF"/>
    <w:rsid w:val="59B93BC8"/>
    <w:rsid w:val="59DE5A98"/>
    <w:rsid w:val="59E21B98"/>
    <w:rsid w:val="59E308DD"/>
    <w:rsid w:val="59E3535B"/>
    <w:rsid w:val="59ED52B1"/>
    <w:rsid w:val="59FB3E0C"/>
    <w:rsid w:val="5A141435"/>
    <w:rsid w:val="5A520800"/>
    <w:rsid w:val="5A8A08F5"/>
    <w:rsid w:val="5A8B6F17"/>
    <w:rsid w:val="5A923F6A"/>
    <w:rsid w:val="5AA4622B"/>
    <w:rsid w:val="5B0E72B6"/>
    <w:rsid w:val="5B411CCC"/>
    <w:rsid w:val="5B464111"/>
    <w:rsid w:val="5B5F13AA"/>
    <w:rsid w:val="5B6237AE"/>
    <w:rsid w:val="5B701A1B"/>
    <w:rsid w:val="5B7F7B6B"/>
    <w:rsid w:val="5B8F052B"/>
    <w:rsid w:val="5BA317AF"/>
    <w:rsid w:val="5BD90156"/>
    <w:rsid w:val="5C003935"/>
    <w:rsid w:val="5C0276AD"/>
    <w:rsid w:val="5C1E722B"/>
    <w:rsid w:val="5C514191"/>
    <w:rsid w:val="5C97650B"/>
    <w:rsid w:val="5D087B8F"/>
    <w:rsid w:val="5D0D6F7E"/>
    <w:rsid w:val="5D4A598D"/>
    <w:rsid w:val="5D616655"/>
    <w:rsid w:val="5D6F60B4"/>
    <w:rsid w:val="5D902A97"/>
    <w:rsid w:val="5DD47197"/>
    <w:rsid w:val="5DD55483"/>
    <w:rsid w:val="5DF66C78"/>
    <w:rsid w:val="5E345864"/>
    <w:rsid w:val="5E46671E"/>
    <w:rsid w:val="5E4A0E97"/>
    <w:rsid w:val="5E4E6BDA"/>
    <w:rsid w:val="5E5E418B"/>
    <w:rsid w:val="5E6B3B1E"/>
    <w:rsid w:val="5E8048B9"/>
    <w:rsid w:val="5EA10BCB"/>
    <w:rsid w:val="5EB1067D"/>
    <w:rsid w:val="5EBD252A"/>
    <w:rsid w:val="5EC200EC"/>
    <w:rsid w:val="5EFC2EF6"/>
    <w:rsid w:val="5F062D3D"/>
    <w:rsid w:val="5F0A1402"/>
    <w:rsid w:val="5F270031"/>
    <w:rsid w:val="5F294DF1"/>
    <w:rsid w:val="5F4959BF"/>
    <w:rsid w:val="5F4E2F79"/>
    <w:rsid w:val="5F5D0BB0"/>
    <w:rsid w:val="5F712114"/>
    <w:rsid w:val="5FA23DB8"/>
    <w:rsid w:val="5FAF34B1"/>
    <w:rsid w:val="5FC609F2"/>
    <w:rsid w:val="5FCB4C2E"/>
    <w:rsid w:val="5FCE46C2"/>
    <w:rsid w:val="5FD01870"/>
    <w:rsid w:val="5FDC3CBE"/>
    <w:rsid w:val="5FF1182B"/>
    <w:rsid w:val="600538CD"/>
    <w:rsid w:val="600A6EEB"/>
    <w:rsid w:val="600B024A"/>
    <w:rsid w:val="60123C37"/>
    <w:rsid w:val="602359F7"/>
    <w:rsid w:val="603065AE"/>
    <w:rsid w:val="605073D1"/>
    <w:rsid w:val="60663C1E"/>
    <w:rsid w:val="60790B1F"/>
    <w:rsid w:val="60CB67FA"/>
    <w:rsid w:val="60FB291D"/>
    <w:rsid w:val="61105EEC"/>
    <w:rsid w:val="61204131"/>
    <w:rsid w:val="61366BB5"/>
    <w:rsid w:val="61540D47"/>
    <w:rsid w:val="61653FDE"/>
    <w:rsid w:val="617526CF"/>
    <w:rsid w:val="62001726"/>
    <w:rsid w:val="622C5484"/>
    <w:rsid w:val="62357E25"/>
    <w:rsid w:val="62666DAA"/>
    <w:rsid w:val="62937021"/>
    <w:rsid w:val="62BC4273"/>
    <w:rsid w:val="62CD7D1D"/>
    <w:rsid w:val="63086398"/>
    <w:rsid w:val="6317238A"/>
    <w:rsid w:val="6325725C"/>
    <w:rsid w:val="63544C3D"/>
    <w:rsid w:val="639C52B9"/>
    <w:rsid w:val="63C42F10"/>
    <w:rsid w:val="63CB6A5F"/>
    <w:rsid w:val="63E52C81"/>
    <w:rsid w:val="63FD6A7D"/>
    <w:rsid w:val="64033072"/>
    <w:rsid w:val="64090F30"/>
    <w:rsid w:val="64222E0B"/>
    <w:rsid w:val="6424218B"/>
    <w:rsid w:val="643A3DFA"/>
    <w:rsid w:val="645760BC"/>
    <w:rsid w:val="64634A61"/>
    <w:rsid w:val="64BA0C8C"/>
    <w:rsid w:val="64C43094"/>
    <w:rsid w:val="64E64840"/>
    <w:rsid w:val="65005919"/>
    <w:rsid w:val="650409C0"/>
    <w:rsid w:val="651E499E"/>
    <w:rsid w:val="654112D3"/>
    <w:rsid w:val="65EB4424"/>
    <w:rsid w:val="660D274C"/>
    <w:rsid w:val="6613592E"/>
    <w:rsid w:val="662F2209"/>
    <w:rsid w:val="66976CCF"/>
    <w:rsid w:val="67393D02"/>
    <w:rsid w:val="677D0E18"/>
    <w:rsid w:val="67CB09D1"/>
    <w:rsid w:val="67CF59B1"/>
    <w:rsid w:val="67DF5559"/>
    <w:rsid w:val="681A053B"/>
    <w:rsid w:val="682641F8"/>
    <w:rsid w:val="68450645"/>
    <w:rsid w:val="685032B3"/>
    <w:rsid w:val="689419F9"/>
    <w:rsid w:val="689B6077"/>
    <w:rsid w:val="68BE495C"/>
    <w:rsid w:val="68CA004B"/>
    <w:rsid w:val="68D5421C"/>
    <w:rsid w:val="69261687"/>
    <w:rsid w:val="695A67A6"/>
    <w:rsid w:val="69730F0D"/>
    <w:rsid w:val="69744843"/>
    <w:rsid w:val="699909BC"/>
    <w:rsid w:val="69AE2790"/>
    <w:rsid w:val="69BF098B"/>
    <w:rsid w:val="69D87382"/>
    <w:rsid w:val="69DD5CE3"/>
    <w:rsid w:val="6A022F6E"/>
    <w:rsid w:val="6A1438AF"/>
    <w:rsid w:val="6A146DBB"/>
    <w:rsid w:val="6A1E4CC4"/>
    <w:rsid w:val="6A292C42"/>
    <w:rsid w:val="6A6E3115"/>
    <w:rsid w:val="6A984704"/>
    <w:rsid w:val="6AA765AF"/>
    <w:rsid w:val="6AAD06D1"/>
    <w:rsid w:val="6AB27864"/>
    <w:rsid w:val="6ABE0C43"/>
    <w:rsid w:val="6AD401AE"/>
    <w:rsid w:val="6AEB3A02"/>
    <w:rsid w:val="6B2E2E89"/>
    <w:rsid w:val="6B725068"/>
    <w:rsid w:val="6B97466D"/>
    <w:rsid w:val="6BB30746"/>
    <w:rsid w:val="6BD558D2"/>
    <w:rsid w:val="6BE653D7"/>
    <w:rsid w:val="6C020CB1"/>
    <w:rsid w:val="6C0F3BC4"/>
    <w:rsid w:val="6C321673"/>
    <w:rsid w:val="6C4E69BF"/>
    <w:rsid w:val="6C5A7A8C"/>
    <w:rsid w:val="6C9078A5"/>
    <w:rsid w:val="6C9C4FB4"/>
    <w:rsid w:val="6CB62DB6"/>
    <w:rsid w:val="6CEB7CE9"/>
    <w:rsid w:val="6CEF0687"/>
    <w:rsid w:val="6D4B17E5"/>
    <w:rsid w:val="6D502DE2"/>
    <w:rsid w:val="6D7E290C"/>
    <w:rsid w:val="6DA46816"/>
    <w:rsid w:val="6DAF7B41"/>
    <w:rsid w:val="6DB0143E"/>
    <w:rsid w:val="6DBA48CB"/>
    <w:rsid w:val="6DE371FD"/>
    <w:rsid w:val="6DF130DE"/>
    <w:rsid w:val="6E163EF2"/>
    <w:rsid w:val="6E396C49"/>
    <w:rsid w:val="6E560738"/>
    <w:rsid w:val="6E616D17"/>
    <w:rsid w:val="6E7206C2"/>
    <w:rsid w:val="6EE562FE"/>
    <w:rsid w:val="6F2034F3"/>
    <w:rsid w:val="6F2C0226"/>
    <w:rsid w:val="6F391CE1"/>
    <w:rsid w:val="6F3B0D1D"/>
    <w:rsid w:val="6F4F0804"/>
    <w:rsid w:val="6F562252"/>
    <w:rsid w:val="6F6D0E8A"/>
    <w:rsid w:val="6F8166E3"/>
    <w:rsid w:val="6F8C7562"/>
    <w:rsid w:val="6F9613A0"/>
    <w:rsid w:val="6FC827FF"/>
    <w:rsid w:val="6FC9267D"/>
    <w:rsid w:val="6FF15D1D"/>
    <w:rsid w:val="6FF2313D"/>
    <w:rsid w:val="6FFC6061"/>
    <w:rsid w:val="7053007F"/>
    <w:rsid w:val="707977A8"/>
    <w:rsid w:val="708F5DA2"/>
    <w:rsid w:val="7092612C"/>
    <w:rsid w:val="709C26FD"/>
    <w:rsid w:val="70DC1E23"/>
    <w:rsid w:val="70DE3C1C"/>
    <w:rsid w:val="70F47EF2"/>
    <w:rsid w:val="71123060"/>
    <w:rsid w:val="71127D51"/>
    <w:rsid w:val="711C6919"/>
    <w:rsid w:val="712472CA"/>
    <w:rsid w:val="71404609"/>
    <w:rsid w:val="716F695D"/>
    <w:rsid w:val="717C7162"/>
    <w:rsid w:val="71986BB2"/>
    <w:rsid w:val="71A66F5C"/>
    <w:rsid w:val="71B41CA9"/>
    <w:rsid w:val="71D42C75"/>
    <w:rsid w:val="71F17B50"/>
    <w:rsid w:val="72176CBB"/>
    <w:rsid w:val="72181274"/>
    <w:rsid w:val="72734A0C"/>
    <w:rsid w:val="72AB1A36"/>
    <w:rsid w:val="72B25994"/>
    <w:rsid w:val="72F46BA9"/>
    <w:rsid w:val="73397174"/>
    <w:rsid w:val="733A2574"/>
    <w:rsid w:val="73571C35"/>
    <w:rsid w:val="73872AEE"/>
    <w:rsid w:val="738E6A01"/>
    <w:rsid w:val="73920D98"/>
    <w:rsid w:val="7393241A"/>
    <w:rsid w:val="73B452D9"/>
    <w:rsid w:val="73E97B4F"/>
    <w:rsid w:val="740D6A21"/>
    <w:rsid w:val="74130BE9"/>
    <w:rsid w:val="745B49B0"/>
    <w:rsid w:val="747166F2"/>
    <w:rsid w:val="7472401B"/>
    <w:rsid w:val="7478490E"/>
    <w:rsid w:val="74857DA9"/>
    <w:rsid w:val="74A760E9"/>
    <w:rsid w:val="74AB3076"/>
    <w:rsid w:val="74D35004"/>
    <w:rsid w:val="750C5B34"/>
    <w:rsid w:val="752626C4"/>
    <w:rsid w:val="752634FF"/>
    <w:rsid w:val="754F0F1B"/>
    <w:rsid w:val="755148DC"/>
    <w:rsid w:val="75882579"/>
    <w:rsid w:val="75952EE8"/>
    <w:rsid w:val="759A387C"/>
    <w:rsid w:val="75BD7F3E"/>
    <w:rsid w:val="75CB4B5C"/>
    <w:rsid w:val="75DE4D0A"/>
    <w:rsid w:val="760D3775"/>
    <w:rsid w:val="76143E0D"/>
    <w:rsid w:val="76263B40"/>
    <w:rsid w:val="765D7C91"/>
    <w:rsid w:val="768262F1"/>
    <w:rsid w:val="76A636C1"/>
    <w:rsid w:val="76C3673C"/>
    <w:rsid w:val="76E77774"/>
    <w:rsid w:val="76FD10FC"/>
    <w:rsid w:val="772B34C0"/>
    <w:rsid w:val="77326D9C"/>
    <w:rsid w:val="77530965"/>
    <w:rsid w:val="77695280"/>
    <w:rsid w:val="778921AB"/>
    <w:rsid w:val="778D4234"/>
    <w:rsid w:val="779042E2"/>
    <w:rsid w:val="77954951"/>
    <w:rsid w:val="77A37E61"/>
    <w:rsid w:val="77A43DFC"/>
    <w:rsid w:val="77B2760C"/>
    <w:rsid w:val="77C96E79"/>
    <w:rsid w:val="77DF669D"/>
    <w:rsid w:val="77F067F3"/>
    <w:rsid w:val="77F06D64"/>
    <w:rsid w:val="77FA5285"/>
    <w:rsid w:val="782033B3"/>
    <w:rsid w:val="782A3DBC"/>
    <w:rsid w:val="782B01A6"/>
    <w:rsid w:val="783F0B6E"/>
    <w:rsid w:val="784D5DC1"/>
    <w:rsid w:val="78510EB8"/>
    <w:rsid w:val="787768D5"/>
    <w:rsid w:val="78847910"/>
    <w:rsid w:val="788627DB"/>
    <w:rsid w:val="78952299"/>
    <w:rsid w:val="78956095"/>
    <w:rsid w:val="78E24219"/>
    <w:rsid w:val="78F27EBC"/>
    <w:rsid w:val="791B2596"/>
    <w:rsid w:val="791D189D"/>
    <w:rsid w:val="797760D6"/>
    <w:rsid w:val="79864549"/>
    <w:rsid w:val="79A87DFA"/>
    <w:rsid w:val="79C53CF1"/>
    <w:rsid w:val="7A044199"/>
    <w:rsid w:val="7A0466A9"/>
    <w:rsid w:val="7A4F1A0C"/>
    <w:rsid w:val="7A5802CB"/>
    <w:rsid w:val="7A6C5E58"/>
    <w:rsid w:val="7AF9505F"/>
    <w:rsid w:val="7AFB0969"/>
    <w:rsid w:val="7B024490"/>
    <w:rsid w:val="7B454AA4"/>
    <w:rsid w:val="7B6A4B17"/>
    <w:rsid w:val="7B6D3F47"/>
    <w:rsid w:val="7B8433A3"/>
    <w:rsid w:val="7B962622"/>
    <w:rsid w:val="7B965B1C"/>
    <w:rsid w:val="7BB96FE3"/>
    <w:rsid w:val="7C0F214E"/>
    <w:rsid w:val="7C0F4709"/>
    <w:rsid w:val="7C13047B"/>
    <w:rsid w:val="7C260E9C"/>
    <w:rsid w:val="7C5B6ED3"/>
    <w:rsid w:val="7CA06C34"/>
    <w:rsid w:val="7CA704E1"/>
    <w:rsid w:val="7CA7233A"/>
    <w:rsid w:val="7CBD378C"/>
    <w:rsid w:val="7CDD6705"/>
    <w:rsid w:val="7CF830B2"/>
    <w:rsid w:val="7D0D533D"/>
    <w:rsid w:val="7D456D24"/>
    <w:rsid w:val="7D527FE7"/>
    <w:rsid w:val="7D5752E1"/>
    <w:rsid w:val="7D594108"/>
    <w:rsid w:val="7D5A7E61"/>
    <w:rsid w:val="7D742C2B"/>
    <w:rsid w:val="7DD141C0"/>
    <w:rsid w:val="7DD24CD9"/>
    <w:rsid w:val="7DF57C12"/>
    <w:rsid w:val="7E0C3783"/>
    <w:rsid w:val="7E194438"/>
    <w:rsid w:val="7E254463"/>
    <w:rsid w:val="7E3E3703"/>
    <w:rsid w:val="7E77762F"/>
    <w:rsid w:val="7E7F0666"/>
    <w:rsid w:val="7E7F341E"/>
    <w:rsid w:val="7E842F5D"/>
    <w:rsid w:val="7E8F56A9"/>
    <w:rsid w:val="7EAA7EB7"/>
    <w:rsid w:val="7EC17231"/>
    <w:rsid w:val="7EC572FA"/>
    <w:rsid w:val="7EDA3D4A"/>
    <w:rsid w:val="7EEE0FE0"/>
    <w:rsid w:val="7EF40365"/>
    <w:rsid w:val="7EFC513C"/>
    <w:rsid w:val="7F0955CA"/>
    <w:rsid w:val="7F3518D8"/>
    <w:rsid w:val="7F587523"/>
    <w:rsid w:val="7F864B1B"/>
    <w:rsid w:val="7F946A52"/>
    <w:rsid w:val="7FA32084"/>
    <w:rsid w:val="7FCA1BBD"/>
    <w:rsid w:val="7FD71D03"/>
    <w:rsid w:val="7FE05AD5"/>
    <w:rsid w:val="7FF812EE"/>
    <w:rsid w:val="7FF81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778F5D3A-FAE5-4246-A26E-69E8F5496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uiPriority="99" w:unhideWhenUsed="1" w:qFormat="1"/>
    <w:lsdException w:name="header" w:qFormat="1"/>
    <w:lsdException w:name="footer" w:qFormat="1"/>
    <w:lsdException w:name="caption" w:semiHidden="1" w:unhideWhenUsed="1" w:qFormat="1"/>
    <w:lsdException w:name="line number" w:qFormat="1"/>
    <w:lsdException w:name="Title" w:qFormat="1"/>
    <w:lsdException w:name="Default Paragraph Font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center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0"/>
    <w:autoRedefine/>
    <w:semiHidden/>
    <w:unhideWhenUsed/>
    <w:qFormat/>
    <w:pPr>
      <w:keepNext/>
      <w:keepLines/>
      <w:spacing w:before="260" w:after="260" w:line="415" w:lineRule="auto"/>
      <w:outlineLvl w:val="1"/>
    </w:pPr>
    <w:rPr>
      <w:rFonts w:ascii="等线 Light" w:eastAsia="等线 Light" w:hAnsi="等线 Light" w:hint="eastAsia"/>
      <w:b/>
      <w:sz w:val="32"/>
      <w:szCs w:val="32"/>
    </w:rPr>
  </w:style>
  <w:style w:type="paragraph" w:styleId="3">
    <w:name w:val="heading 3"/>
    <w:basedOn w:val="a"/>
    <w:next w:val="a"/>
    <w:link w:val="30"/>
    <w:autoRedefine/>
    <w:semiHidden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link w:val="40"/>
    <w:autoRedefine/>
    <w:semiHidden/>
    <w:unhideWhenUsed/>
    <w:qFormat/>
    <w:pPr>
      <w:keepNext/>
      <w:keepLines/>
      <w:spacing w:before="280" w:after="290" w:line="374" w:lineRule="auto"/>
      <w:outlineLvl w:val="3"/>
    </w:pPr>
    <w:rPr>
      <w:rFonts w:ascii="等线 Light" w:eastAsia="等线 Light" w:hAnsi="等线 Light" w:hint="eastAsia"/>
      <w:b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autoRedefine/>
    <w:uiPriority w:val="99"/>
    <w:semiHidden/>
    <w:unhideWhenUsed/>
    <w:qFormat/>
    <w:pPr>
      <w:spacing w:after="200"/>
    </w:pPr>
    <w:rPr>
      <w:sz w:val="20"/>
      <w:szCs w:val="20"/>
    </w:rPr>
  </w:style>
  <w:style w:type="paragraph" w:styleId="a4">
    <w:name w:val="Balloon Text"/>
    <w:basedOn w:val="a"/>
    <w:link w:val="a5"/>
    <w:autoRedefine/>
    <w:qFormat/>
    <w:rPr>
      <w:sz w:val="18"/>
    </w:rPr>
  </w:style>
  <w:style w:type="paragraph" w:styleId="a6">
    <w:name w:val="footer"/>
    <w:basedOn w:val="a"/>
    <w:link w:val="a7"/>
    <w:autoRedefine/>
    <w:qFormat/>
    <w:pPr>
      <w:tabs>
        <w:tab w:val="center" w:pos="4680"/>
        <w:tab w:val="right" w:pos="9360"/>
      </w:tabs>
    </w:pPr>
  </w:style>
  <w:style w:type="paragraph" w:styleId="a8">
    <w:name w:val="header"/>
    <w:basedOn w:val="a"/>
    <w:link w:val="a9"/>
    <w:autoRedefine/>
    <w:qFormat/>
    <w:pPr>
      <w:tabs>
        <w:tab w:val="center" w:pos="4680"/>
        <w:tab w:val="right" w:pos="9360"/>
      </w:tabs>
    </w:pPr>
  </w:style>
  <w:style w:type="paragraph" w:styleId="aa">
    <w:name w:val="Normal (Web)"/>
    <w:basedOn w:val="a"/>
    <w:autoRedefine/>
    <w:uiPriority w:val="99"/>
    <w:unhideWhenUsed/>
    <w:qFormat/>
    <w:pPr>
      <w:spacing w:beforeAutospacing="1" w:afterAutospacing="1"/>
      <w:jc w:val="left"/>
    </w:pPr>
    <w:rPr>
      <w:rFonts w:hint="eastAsia"/>
      <w:sz w:val="24"/>
    </w:rPr>
  </w:style>
  <w:style w:type="table" w:styleId="ab">
    <w:name w:val="Table Grid"/>
    <w:basedOn w:val="a1"/>
    <w:autoRedefine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character" w:styleId="ac">
    <w:name w:val="line number"/>
    <w:basedOn w:val="a0"/>
    <w:autoRedefine/>
    <w:qFormat/>
  </w:style>
  <w:style w:type="character" w:styleId="ad">
    <w:name w:val="Hyperlink"/>
    <w:autoRedefine/>
    <w:qFormat/>
    <w:rPr>
      <w:color w:val="0000FF"/>
      <w:u w:val="single"/>
    </w:rPr>
  </w:style>
  <w:style w:type="character" w:customStyle="1" w:styleId="a5">
    <w:name w:val="批注框文本 字符"/>
    <w:basedOn w:val="a0"/>
    <w:link w:val="a4"/>
    <w:autoRedefine/>
    <w:qFormat/>
    <w:rPr>
      <w:rFonts w:ascii="等线" w:eastAsia="等线" w:hAnsi="等线" w:cs="Times New Roman" w:hint="eastAsia"/>
      <w:kern w:val="2"/>
      <w:sz w:val="18"/>
      <w:szCs w:val="18"/>
    </w:rPr>
  </w:style>
  <w:style w:type="character" w:customStyle="1" w:styleId="30">
    <w:name w:val="标题 3 字符"/>
    <w:basedOn w:val="a0"/>
    <w:link w:val="3"/>
    <w:autoRedefine/>
    <w:qFormat/>
    <w:rPr>
      <w:rFonts w:ascii="等线" w:eastAsia="等线" w:hAnsi="等线" w:cs="Times New Roman" w:hint="eastAsia"/>
      <w:b/>
      <w:kern w:val="2"/>
      <w:sz w:val="32"/>
      <w:szCs w:val="32"/>
    </w:rPr>
  </w:style>
  <w:style w:type="paragraph" w:customStyle="1" w:styleId="Default">
    <w:name w:val="Default"/>
    <w:basedOn w:val="a"/>
    <w:autoRedefine/>
    <w:qFormat/>
    <w:pPr>
      <w:autoSpaceDE w:val="0"/>
      <w:autoSpaceDN w:val="0"/>
      <w:adjustRightInd w:val="0"/>
      <w:jc w:val="left"/>
    </w:pPr>
    <w:rPr>
      <w:rFonts w:eastAsia="等线"/>
      <w:color w:val="000000"/>
      <w:kern w:val="0"/>
      <w:sz w:val="24"/>
    </w:rPr>
  </w:style>
  <w:style w:type="character" w:customStyle="1" w:styleId="EndNoteBibliographyTitle">
    <w:name w:val="EndNote Bibliography Title 字符"/>
    <w:basedOn w:val="a0"/>
    <w:autoRedefine/>
    <w:qFormat/>
    <w:rPr>
      <w:rFonts w:ascii="Calibri" w:eastAsia="等线" w:hAnsi="Calibri" w:cs="Calibri" w:hint="default"/>
      <w:kern w:val="2"/>
      <w:szCs w:val="22"/>
    </w:rPr>
  </w:style>
  <w:style w:type="character" w:customStyle="1" w:styleId="high-light-bg4">
    <w:name w:val="high-light-bg4"/>
    <w:basedOn w:val="a0"/>
    <w:autoRedefine/>
    <w:qFormat/>
  </w:style>
  <w:style w:type="character" w:customStyle="1" w:styleId="EndNoteBibliographyChar">
    <w:name w:val="EndNote Bibliography Char"/>
    <w:basedOn w:val="a0"/>
    <w:link w:val="EndNoteBibliography"/>
    <w:autoRedefine/>
    <w:qFormat/>
    <w:rPr>
      <w:rFonts w:ascii="Calibri" w:eastAsia="等线" w:hAnsi="Calibri" w:cs="Calibri"/>
      <w:kern w:val="2"/>
      <w:szCs w:val="22"/>
    </w:rPr>
  </w:style>
  <w:style w:type="paragraph" w:customStyle="1" w:styleId="EndNoteBibliography">
    <w:name w:val="EndNote Bibliography"/>
    <w:basedOn w:val="a"/>
    <w:link w:val="EndNoteBibliographyChar"/>
    <w:autoRedefine/>
    <w:qFormat/>
    <w:rPr>
      <w:rFonts w:eastAsia="等线" w:cs="Calibri"/>
      <w:sz w:val="20"/>
      <w:szCs w:val="22"/>
    </w:rPr>
  </w:style>
  <w:style w:type="character" w:customStyle="1" w:styleId="40">
    <w:name w:val="标题 4 字符"/>
    <w:basedOn w:val="a0"/>
    <w:link w:val="4"/>
    <w:autoRedefine/>
    <w:qFormat/>
    <w:rPr>
      <w:rFonts w:ascii="等线 Light" w:eastAsia="等线 Light" w:hAnsi="等线 Light" w:cs="Times New Roman" w:hint="eastAsia"/>
      <w:b/>
      <w:kern w:val="2"/>
      <w:sz w:val="28"/>
      <w:szCs w:val="28"/>
    </w:rPr>
  </w:style>
  <w:style w:type="character" w:customStyle="1" w:styleId="tlid-translation">
    <w:name w:val="tlid-translation"/>
    <w:basedOn w:val="a0"/>
    <w:autoRedefine/>
    <w:qFormat/>
  </w:style>
  <w:style w:type="character" w:customStyle="1" w:styleId="20">
    <w:name w:val="标题 2 字符"/>
    <w:basedOn w:val="a0"/>
    <w:link w:val="2"/>
    <w:autoRedefine/>
    <w:qFormat/>
    <w:rPr>
      <w:rFonts w:ascii="等线 Light" w:eastAsia="等线 Light" w:hAnsi="等线 Light" w:cs="Times New Roman" w:hint="eastAsia"/>
      <w:b/>
      <w:kern w:val="2"/>
      <w:sz w:val="32"/>
      <w:szCs w:val="32"/>
    </w:rPr>
  </w:style>
  <w:style w:type="character" w:customStyle="1" w:styleId="a7">
    <w:name w:val="页脚 字符"/>
    <w:basedOn w:val="a0"/>
    <w:link w:val="a6"/>
    <w:autoRedefine/>
    <w:qFormat/>
    <w:rPr>
      <w:rFonts w:ascii="等线" w:eastAsia="等线" w:hAnsi="等线" w:cs="Times New Roman" w:hint="eastAsia"/>
      <w:kern w:val="2"/>
      <w:sz w:val="18"/>
      <w:szCs w:val="18"/>
    </w:rPr>
  </w:style>
  <w:style w:type="character" w:customStyle="1" w:styleId="a9">
    <w:name w:val="页眉 字符"/>
    <w:basedOn w:val="a0"/>
    <w:link w:val="a8"/>
    <w:autoRedefine/>
    <w:qFormat/>
    <w:rPr>
      <w:rFonts w:ascii="等线" w:eastAsia="等线" w:hAnsi="等线" w:cs="Times New Roman" w:hint="eastAsia"/>
      <w:kern w:val="2"/>
      <w:sz w:val="18"/>
      <w:szCs w:val="18"/>
    </w:rPr>
  </w:style>
  <w:style w:type="character" w:customStyle="1" w:styleId="ordinary-span-edit2">
    <w:name w:val="ordinary-span-edit2"/>
    <w:basedOn w:val="a0"/>
    <w:autoRedefine/>
    <w:qFormat/>
  </w:style>
  <w:style w:type="character" w:customStyle="1" w:styleId="1">
    <w:name w:val="标题1"/>
    <w:basedOn w:val="a0"/>
    <w:autoRedefine/>
    <w:qFormat/>
  </w:style>
  <w:style w:type="paragraph" w:customStyle="1" w:styleId="EndNoteBibliographyTitle0">
    <w:name w:val="EndNote Bibliography Title"/>
    <w:autoRedefine/>
    <w:qFormat/>
    <w:pPr>
      <w:jc w:val="center"/>
    </w:pPr>
    <w:rPr>
      <w:rFonts w:ascii="Calibri" w:hAnsi="Calibri" w:cs="Calibri"/>
      <w:kern w:val="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770</Words>
  <Characters>4394</Characters>
  <Application>Microsoft Office Word</Application>
  <DocSecurity>0</DocSecurity>
  <Lines>36</Lines>
  <Paragraphs>10</Paragraphs>
  <ScaleCrop>false</ScaleCrop>
  <Company/>
  <LinksUpToDate>false</LinksUpToDate>
  <CharactersWithSpaces>5154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lch</dc:creator>
  <cp:lastModifiedBy>chuanhong liu</cp:lastModifiedBy>
  <cp:revision>114</cp:revision>
  <dcterms:created xsi:type="dcterms:W3CDTF">2020-12-20T04:23:00Z</dcterms:created>
  <dcterms:modified xsi:type="dcterms:W3CDTF">2025-05-18T04:36:00Z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1503ECD646BF403297C2F25D26386226_13</vt:lpwstr>
  </property>
  <property fmtid="{D5CDD505-2E9C-101B-9397-08002B2CF9AE}" pid="4" name="KSOTemplateDocerSaveRecord">
    <vt:lpwstr>eyJoZGlkIjoiZjlkMzAzMWJhOGM2NGQwODU1Njg3Zjc5OTQxNmQ4ZmEiLCJ1c2VySWQiOiI2NTk5NTgxMTcifQ==</vt:lpwstr>
  </property>
</Properties>
</file>