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210" w:rsidRPr="000D0E3A" w:rsidRDefault="005C3210" w:rsidP="005C321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</w:rPr>
      </w:pPr>
      <w:r w:rsidRPr="000D0E3A">
        <w:rPr>
          <w:rFonts w:ascii="Times New Roman" w:hAnsi="Times New Roman" w:cs="Times New Roman"/>
          <w:b/>
          <w:bCs/>
          <w:kern w:val="0"/>
          <w:sz w:val="32"/>
          <w:szCs w:val="32"/>
        </w:rPr>
        <w:t>Supplementary Information</w:t>
      </w:r>
    </w:p>
    <w:p w:rsidR="005C3210" w:rsidRPr="00907066" w:rsidRDefault="00116B87" w:rsidP="005C321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16B87">
        <w:rPr>
          <w:rFonts w:ascii="Arial" w:hAnsi="Arial" w:cs="Arial"/>
          <w:b/>
          <w:sz w:val="24"/>
          <w:szCs w:val="24"/>
        </w:rPr>
        <w:t>Loss of ATRX sensitizes HeLa cells in response to ionizing irradiation in a manner dependent on the ATM/Chk2 pathway</w:t>
      </w:r>
    </w:p>
    <w:p w:rsidR="005C3210" w:rsidRDefault="00116B87">
      <w:pPr>
        <w:widowControl/>
        <w:jc w:val="left"/>
        <w:rPr>
          <w:rFonts w:ascii="Arial" w:hAnsi="Arial" w:cs="Arial"/>
          <w:sz w:val="24"/>
          <w:szCs w:val="24"/>
        </w:rPr>
      </w:pPr>
      <w:r w:rsidRPr="00116B87">
        <w:rPr>
          <w:rFonts w:ascii="Arial" w:hAnsi="Arial" w:cs="Arial" w:hint="eastAsia"/>
          <w:sz w:val="24"/>
          <w:szCs w:val="24"/>
        </w:rPr>
        <w:t>Geng Tang, Yanming Yang, Yuxin Liu, Bing Han, Weiqiang Xu, Lijing Qin, Fang Fang, and ZhiCheng Wang</w:t>
      </w:r>
      <w:r w:rsidR="005C3210">
        <w:rPr>
          <w:rFonts w:ascii="Arial" w:hAnsi="Arial" w:cs="Arial"/>
          <w:sz w:val="24"/>
          <w:szCs w:val="24"/>
        </w:rPr>
        <w:br w:type="page"/>
      </w:r>
    </w:p>
    <w:p w:rsidR="005C3210" w:rsidRDefault="005C3210" w:rsidP="005C3210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bCs/>
          <w:kern w:val="0"/>
          <w:sz w:val="32"/>
          <w:szCs w:val="32"/>
        </w:rPr>
        <w:lastRenderedPageBreak/>
        <w:t>Supplementary Figure Legends</w:t>
      </w:r>
    </w:p>
    <w:p w:rsidR="005C3210" w:rsidRDefault="005C3210" w:rsidP="005C3210">
      <w:pPr>
        <w:widowControl/>
        <w:spacing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Figure S1 </w:t>
      </w:r>
      <w:r w:rsidRPr="00E40410">
        <w:rPr>
          <w:rFonts w:ascii="Arial" w:hAnsi="Arial" w:cs="Arial" w:hint="eastAsia"/>
          <w:sz w:val="24"/>
          <w:szCs w:val="24"/>
        </w:rPr>
        <w:t xml:space="preserve">WB </w:t>
      </w:r>
      <w:r w:rsidRPr="00E40410">
        <w:rPr>
          <w:rFonts w:ascii="Arial" w:hAnsi="Arial" w:cs="Arial"/>
          <w:sz w:val="24"/>
          <w:szCs w:val="24"/>
        </w:rPr>
        <w:t>demonstrate that the ATRX protein level are downregulated in stable ATRX</w:t>
      </w:r>
      <w:r>
        <w:rPr>
          <w:rFonts w:ascii="Arial" w:hAnsi="Arial" w:cs="Arial" w:hint="eastAsia"/>
          <w:sz w:val="24"/>
          <w:szCs w:val="24"/>
        </w:rPr>
        <w:t>-depleted</w:t>
      </w:r>
      <w:r w:rsidRPr="00E40410">
        <w:rPr>
          <w:rFonts w:ascii="Arial" w:hAnsi="Arial" w:cs="Arial"/>
          <w:sz w:val="24"/>
          <w:szCs w:val="24"/>
        </w:rPr>
        <w:t xml:space="preserve"> cell lines.</w:t>
      </w:r>
    </w:p>
    <w:p w:rsidR="005C3210" w:rsidRPr="005C3210" w:rsidRDefault="005C3210" w:rsidP="005C3210">
      <w:pPr>
        <w:spacing w:line="360" w:lineRule="auto"/>
        <w:rPr>
          <w:rFonts w:ascii="Arial" w:hAnsi="Arial" w:cs="Arial"/>
          <w:sz w:val="24"/>
          <w:szCs w:val="24"/>
        </w:rPr>
      </w:pPr>
      <w:r w:rsidRPr="00E40410">
        <w:rPr>
          <w:rFonts w:ascii="Arial" w:hAnsi="Arial" w:cs="Arial" w:hint="eastAsia"/>
          <w:sz w:val="24"/>
          <w:szCs w:val="24"/>
        </w:rPr>
        <w:t>Fig</w:t>
      </w:r>
      <w:r>
        <w:rPr>
          <w:rFonts w:ascii="Arial" w:hAnsi="Arial" w:cs="Arial" w:hint="eastAsia"/>
          <w:sz w:val="24"/>
          <w:szCs w:val="24"/>
        </w:rPr>
        <w:t>ure</w:t>
      </w:r>
      <w:r w:rsidRPr="00E40410"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S</w:t>
      </w:r>
      <w:r w:rsidRPr="00E40410">
        <w:rPr>
          <w:rFonts w:ascii="Arial" w:hAnsi="Arial" w:cs="Arial" w:hint="eastAsia"/>
          <w:sz w:val="24"/>
          <w:szCs w:val="24"/>
        </w:rPr>
        <w:t>2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color w:val="000000"/>
          <w:sz w:val="24"/>
          <w:szCs w:val="24"/>
        </w:rPr>
        <w:t xml:space="preserve">PARP1, </w:t>
      </w:r>
      <w:r w:rsidRPr="00E40410">
        <w:rPr>
          <w:rFonts w:ascii="Arial" w:hAnsi="Arial" w:cs="Arial" w:hint="eastAsia"/>
          <w:color w:val="000000"/>
          <w:sz w:val="24"/>
          <w:szCs w:val="24"/>
        </w:rPr>
        <w:t xml:space="preserve">Cleaved </w:t>
      </w:r>
      <w:r w:rsidRPr="00E40410">
        <w:rPr>
          <w:rFonts w:ascii="Arial" w:hAnsi="Arial" w:cs="Arial"/>
          <w:color w:val="000000"/>
          <w:sz w:val="24"/>
          <w:szCs w:val="24"/>
        </w:rPr>
        <w:t xml:space="preserve">caspase-9 and -3 </w:t>
      </w:r>
      <w:r w:rsidRPr="00E40410">
        <w:rPr>
          <w:rFonts w:ascii="Arial" w:hAnsi="Arial" w:cs="Arial" w:hint="eastAsia"/>
          <w:color w:val="000000"/>
          <w:sz w:val="24"/>
          <w:szCs w:val="24"/>
        </w:rPr>
        <w:t xml:space="preserve">were </w:t>
      </w:r>
      <w:r w:rsidRPr="00E40410">
        <w:rPr>
          <w:rFonts w:ascii="Arial" w:hAnsi="Arial" w:cs="Arial"/>
          <w:color w:val="000000"/>
          <w:sz w:val="24"/>
          <w:szCs w:val="24"/>
        </w:rPr>
        <w:t xml:space="preserve">detected by </w:t>
      </w:r>
      <w:r w:rsidRPr="00E40410">
        <w:rPr>
          <w:rFonts w:ascii="Arial" w:hAnsi="Arial" w:cs="Arial"/>
          <w:sz w:val="24"/>
          <w:szCs w:val="24"/>
        </w:rPr>
        <w:t>W</w:t>
      </w:r>
      <w:r w:rsidRPr="00E40410">
        <w:rPr>
          <w:rFonts w:ascii="Arial" w:hAnsi="Arial" w:cs="Arial" w:hint="eastAsia"/>
          <w:sz w:val="24"/>
          <w:szCs w:val="24"/>
        </w:rPr>
        <w:t>B,</w:t>
      </w:r>
      <w:r w:rsidRPr="00E40410">
        <w:rPr>
          <w:rFonts w:ascii="Arial" w:hAnsi="Arial" w:cs="Arial"/>
          <w:sz w:val="24"/>
          <w:szCs w:val="24"/>
        </w:rPr>
        <w:t xml:space="preserve"> GAPDH proteins were used for loading control.</w:t>
      </w:r>
      <w:r w:rsidRPr="005F5296"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 xml:space="preserve">M: rotein marker, </w:t>
      </w:r>
      <w:r w:rsidRPr="00E40410">
        <w:rPr>
          <w:rFonts w:ascii="Arial" w:hAnsi="Arial" w:cs="Arial" w:hint="eastAsia"/>
          <w:sz w:val="24"/>
          <w:szCs w:val="24"/>
        </w:rPr>
        <w:t>Lane 1: shCon-HeLa cell and Lane 2: shATRX2-HeLa cell</w:t>
      </w:r>
      <w:r w:rsidRPr="00E40410">
        <w:rPr>
          <w:rFonts w:ascii="Arial" w:eastAsia="宋体" w:hAnsi="Arial" w:cs="Arial" w:hint="eastAsia"/>
          <w:sz w:val="24"/>
          <w:szCs w:val="24"/>
        </w:rPr>
        <w:t xml:space="preserve">. </w:t>
      </w:r>
      <w:r w:rsidRPr="00E40410">
        <w:rPr>
          <w:rFonts w:ascii="Arial" w:hAnsi="Arial" w:cs="Arial"/>
          <w:sz w:val="24"/>
          <w:szCs w:val="24"/>
        </w:rPr>
        <w:t xml:space="preserve"> </w:t>
      </w:r>
    </w:p>
    <w:p w:rsidR="005C3210" w:rsidRDefault="005C3210" w:rsidP="005C3210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Figure S3 Protein expression were detected by WB. (</w:t>
      </w:r>
      <w:r w:rsidRPr="005C3210">
        <w:rPr>
          <w:rFonts w:ascii="Arial" w:hAnsi="Arial" w:cs="Arial" w:hint="eastAsia"/>
          <w:b/>
          <w:sz w:val="24"/>
          <w:szCs w:val="24"/>
        </w:rPr>
        <w:t>A</w:t>
      </w:r>
      <w:r>
        <w:rPr>
          <w:rFonts w:ascii="Arial" w:hAnsi="Arial" w:cs="Arial" w:hint="eastAsia"/>
          <w:sz w:val="24"/>
          <w:szCs w:val="24"/>
        </w:rPr>
        <w:t xml:space="preserve">) </w:t>
      </w:r>
      <w:r w:rsidRPr="00E40410">
        <w:rPr>
          <w:rFonts w:ascii="Arial" w:eastAsia="宋体" w:hAnsi="Arial" w:cs="Arial"/>
          <w:sz w:val="24"/>
          <w:szCs w:val="24"/>
        </w:rPr>
        <w:t xml:space="preserve">The expression of γH2AX protein </w:t>
      </w:r>
      <w:r w:rsidRPr="00E40410">
        <w:rPr>
          <w:rFonts w:ascii="Arial" w:eastAsia="宋体" w:hAnsi="Arial" w:cs="Arial" w:hint="eastAsia"/>
          <w:sz w:val="24"/>
          <w:szCs w:val="24"/>
        </w:rPr>
        <w:t xml:space="preserve">were measured by WB, GAPDH </w:t>
      </w:r>
      <w:r w:rsidRPr="00E40410">
        <w:rPr>
          <w:rFonts w:ascii="Arial" w:hAnsi="Arial" w:cs="Arial"/>
          <w:sz w:val="24"/>
          <w:szCs w:val="24"/>
        </w:rPr>
        <w:t>protein</w:t>
      </w:r>
      <w:r w:rsidRPr="00E40410">
        <w:rPr>
          <w:rFonts w:ascii="Arial" w:hAnsi="Arial" w:cs="Arial" w:hint="eastAsia"/>
          <w:sz w:val="24"/>
          <w:szCs w:val="24"/>
        </w:rPr>
        <w:t>s</w:t>
      </w:r>
      <w:r w:rsidRPr="00E40410">
        <w:rPr>
          <w:rFonts w:ascii="Arial" w:hAnsi="Arial" w:cs="Arial"/>
          <w:sz w:val="24"/>
          <w:szCs w:val="24"/>
        </w:rPr>
        <w:t xml:space="preserve"> were used for loading control</w:t>
      </w:r>
      <w:r w:rsidRPr="00E40410">
        <w:rPr>
          <w:rFonts w:ascii="Arial" w:eastAsia="宋体" w:hAnsi="Arial" w:cs="Arial" w:hint="eastAsia"/>
          <w:sz w:val="24"/>
          <w:szCs w:val="24"/>
        </w:rPr>
        <w:t xml:space="preserve">. </w:t>
      </w:r>
      <w:r>
        <w:rPr>
          <w:rFonts w:ascii="Arial" w:eastAsia="宋体" w:hAnsi="Arial" w:cs="Arial" w:hint="eastAsia"/>
          <w:sz w:val="24"/>
          <w:szCs w:val="24"/>
        </w:rPr>
        <w:t>(</w:t>
      </w:r>
      <w:r w:rsidRPr="005C3210">
        <w:rPr>
          <w:rFonts w:ascii="Arial" w:eastAsia="宋体" w:hAnsi="Arial" w:cs="Arial" w:hint="eastAsia"/>
          <w:b/>
          <w:sz w:val="24"/>
          <w:szCs w:val="24"/>
        </w:rPr>
        <w:t>B</w:t>
      </w:r>
      <w:r>
        <w:rPr>
          <w:rFonts w:ascii="Arial" w:eastAsia="宋体" w:hAnsi="Arial" w:cs="Arial" w:hint="eastAsia"/>
          <w:sz w:val="24"/>
          <w:szCs w:val="24"/>
        </w:rPr>
        <w:t xml:space="preserve">) </w:t>
      </w:r>
      <w:r w:rsidRPr="00E40410">
        <w:rPr>
          <w:rFonts w:ascii="Arial" w:eastAsia="宋体" w:hAnsi="Arial" w:cs="Arial" w:hint="eastAsia"/>
          <w:sz w:val="24"/>
          <w:szCs w:val="24"/>
        </w:rPr>
        <w:t xml:space="preserve">ATRX and Rad51 proteins were assessed by WB, GAPDH </w:t>
      </w:r>
      <w:r w:rsidRPr="00E40410">
        <w:rPr>
          <w:rFonts w:ascii="Arial" w:hAnsi="Arial" w:cs="Arial"/>
          <w:sz w:val="24"/>
          <w:szCs w:val="24"/>
        </w:rPr>
        <w:t>protein</w:t>
      </w:r>
      <w:r w:rsidRPr="00E40410">
        <w:rPr>
          <w:rFonts w:ascii="Arial" w:hAnsi="Arial" w:cs="Arial" w:hint="eastAsia"/>
          <w:sz w:val="24"/>
          <w:szCs w:val="24"/>
        </w:rPr>
        <w:t>s</w:t>
      </w:r>
      <w:r w:rsidRPr="00E40410">
        <w:rPr>
          <w:rFonts w:ascii="Arial" w:hAnsi="Arial" w:cs="Arial"/>
          <w:sz w:val="24"/>
          <w:szCs w:val="24"/>
        </w:rPr>
        <w:t xml:space="preserve"> were used for loading control</w:t>
      </w:r>
      <w:r w:rsidRPr="00E40410">
        <w:rPr>
          <w:rFonts w:ascii="Arial" w:hAnsi="Arial" w:cs="Arial" w:hint="eastAsia"/>
          <w:sz w:val="24"/>
          <w:szCs w:val="24"/>
        </w:rPr>
        <w:t>. Lane 1: shCon-HeLa cell and Lane 2: shATRX2-HeLa cell</w:t>
      </w:r>
      <w:r w:rsidRPr="00E40410">
        <w:rPr>
          <w:rFonts w:ascii="Arial" w:eastAsia="宋体" w:hAnsi="Arial" w:cs="Arial" w:hint="eastAsia"/>
          <w:sz w:val="24"/>
          <w:szCs w:val="24"/>
        </w:rPr>
        <w:t>.</w:t>
      </w:r>
    </w:p>
    <w:p w:rsidR="005C3210" w:rsidRDefault="005C3210" w:rsidP="005C3210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8"/>
          <w:szCs w:val="28"/>
        </w:rPr>
      </w:pPr>
      <w:r w:rsidRPr="002D41D5">
        <w:rPr>
          <w:rFonts w:ascii="Arial" w:hAnsi="Arial" w:cs="Arial"/>
          <w:sz w:val="24"/>
          <w:szCs w:val="24"/>
        </w:rPr>
        <w:t>Figure</w:t>
      </w:r>
      <w:r>
        <w:rPr>
          <w:rFonts w:ascii="Arial" w:hAnsi="Arial" w:cs="Arial" w:hint="eastAsia"/>
          <w:sz w:val="24"/>
          <w:szCs w:val="24"/>
        </w:rPr>
        <w:t xml:space="preserve"> S4</w:t>
      </w:r>
      <w:r w:rsidRPr="002D41D5">
        <w:rPr>
          <w:rFonts w:ascii="Arial" w:hAnsi="Arial" w:cs="Arial"/>
          <w:sz w:val="24"/>
          <w:szCs w:val="24"/>
        </w:rPr>
        <w:t xml:space="preserve"> </w:t>
      </w:r>
      <w:r w:rsidRPr="00E40410">
        <w:rPr>
          <w:rFonts w:ascii="Arial" w:hAnsi="Arial" w:cs="Arial" w:hint="eastAsia"/>
          <w:sz w:val="24"/>
          <w:szCs w:val="24"/>
        </w:rPr>
        <w:t xml:space="preserve">WB analysis of </w:t>
      </w:r>
      <w:r w:rsidRPr="00E40410">
        <w:rPr>
          <w:rFonts w:ascii="Arial" w:hAnsi="Arial" w:cs="Arial"/>
          <w:sz w:val="24"/>
          <w:szCs w:val="24"/>
        </w:rPr>
        <w:t>ATM and its downstream proteins</w:t>
      </w:r>
      <w:r w:rsidRPr="00E40410">
        <w:rPr>
          <w:rFonts w:ascii="Arial" w:hAnsi="Arial" w:cs="Arial" w:hint="eastAsia"/>
          <w:sz w:val="24"/>
          <w:szCs w:val="24"/>
        </w:rPr>
        <w:t xml:space="preserve"> is shown.</w:t>
      </w:r>
      <w:r>
        <w:rPr>
          <w:rFonts w:ascii="Arial" w:hAnsi="Arial" w:cs="Arial" w:hint="eastAsia"/>
          <w:sz w:val="24"/>
          <w:szCs w:val="24"/>
        </w:rPr>
        <w:t xml:space="preserve"> M: rotein marker, </w:t>
      </w:r>
      <w:r w:rsidRPr="00E40410">
        <w:rPr>
          <w:rFonts w:ascii="Arial" w:hAnsi="Arial" w:cs="Arial" w:hint="eastAsia"/>
          <w:sz w:val="24"/>
          <w:szCs w:val="24"/>
        </w:rPr>
        <w:t>Lane 1: shCon-HeLa cell and Lane 2: shATRX2-HeLa cell</w:t>
      </w:r>
      <w:r w:rsidRPr="005C3210">
        <w:rPr>
          <w:rFonts w:ascii="Arial" w:hAnsi="Arial" w:cs="Arial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8"/>
          <w:szCs w:val="28"/>
        </w:rPr>
        <w:br w:type="page"/>
      </w:r>
    </w:p>
    <w:p w:rsidR="00640F92" w:rsidRDefault="00FD6A8D" w:rsidP="005C3210">
      <w:pPr>
        <w:widowControl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pict>
          <v:rect id="_x0000_s1104" style="position:absolute;left:0;text-align:left;margin-left:51.75pt;margin-top:9.75pt;width:353.25pt;height:19.5pt;z-index:251736064" stroked="f">
            <v:textbox>
              <w:txbxContent>
                <w:p w:rsidR="00727D0B" w:rsidRPr="00727D0B" w:rsidRDefault="00727D0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727D0B">
                    <w:rPr>
                      <w:rFonts w:ascii="Arial" w:hAnsi="Arial" w:cs="Arial" w:hint="eastAsia"/>
                      <w:sz w:val="24"/>
                      <w:szCs w:val="24"/>
                    </w:rPr>
                    <w:t>Con</w:t>
                  </w: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        shCon     shATRX1   shATRX2    shATRX3</w:t>
                  </w:r>
                </w:p>
              </w:txbxContent>
            </v:textbox>
          </v:rect>
        </w:pict>
      </w:r>
    </w:p>
    <w:p w:rsidR="00727D0B" w:rsidRPr="00727D0B" w:rsidRDefault="00727D0B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:rsidR="00640F92" w:rsidRDefault="00FD6A8D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1" type="#_x0000_t202" style="position:absolute;margin-left:411pt;margin-top:19.5pt;width:60.75pt;height:25.5pt;z-index:251734016" stroked="f">
            <v:textbox>
              <w:txbxContent>
                <w:p w:rsidR="009271E2" w:rsidRPr="00CE77F6" w:rsidRDefault="009271E2" w:rsidP="009271E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280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</w:t>
                  </w:r>
                  <w:r w:rsidR="00B01A6B">
                    <w:rPr>
                      <w:rFonts w:ascii="Arial" w:hAnsi="Arial" w:cs="Arial" w:hint="eastAsia"/>
                      <w:sz w:val="24"/>
                      <w:szCs w:val="24"/>
                    </w:rPr>
                    <w:t>a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99" type="#_x0000_t202" style="position:absolute;margin-left:-9pt;margin-top:20.4pt;width:51pt;height:24.6pt;z-index:251731968" stroked="f">
            <v:textbox>
              <w:txbxContent>
                <w:p w:rsidR="009271E2" w:rsidRPr="00CE77F6" w:rsidRDefault="009271E2" w:rsidP="009271E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ATRX</w:t>
                  </w:r>
                </w:p>
              </w:txbxContent>
            </v:textbox>
          </v:shape>
        </w:pict>
      </w:r>
      <w:r w:rsidR="009271E2">
        <w:rPr>
          <w:rFonts w:ascii="Arial" w:hAnsi="Arial" w:cs="Arial" w:hint="eastAsia"/>
          <w:sz w:val="24"/>
          <w:szCs w:val="24"/>
        </w:rPr>
        <w:t xml:space="preserve">       </w:t>
      </w:r>
      <w:r w:rsidR="009271E2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591050" cy="742950"/>
            <wp:effectExtent l="19050" t="0" r="0" b="0"/>
            <wp:docPr id="5" name="图片 5" descr="C:\Users\Administrator.MS-20161221YIPH\Desktop\新建文件夹\ATRX 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.MS-20161221YIPH\Desktop\新建文件夹\ATRX s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D0B" w:rsidRDefault="00FD6A8D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02" type="#_x0000_t202" style="position:absolute;margin-left:411pt;margin-top:14.25pt;width:60.75pt;height:25.5pt;z-index:251735040" stroked="f">
            <v:textbox>
              <w:txbxContent>
                <w:p w:rsidR="009271E2" w:rsidRPr="00CE77F6" w:rsidRDefault="009271E2" w:rsidP="009271E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36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00" type="#_x0000_t202" style="position:absolute;margin-left:-19.5pt;margin-top:14.25pt;width:61.5pt;height:22.5pt;z-index:251732992" stroked="f">
            <v:textbox>
              <w:txbxContent>
                <w:p w:rsidR="009271E2" w:rsidRPr="00CE77F6" w:rsidRDefault="009271E2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GAPDH</w:t>
                  </w:r>
                </w:p>
              </w:txbxContent>
            </v:textbox>
          </v:shape>
        </w:pict>
      </w:r>
      <w:r w:rsidR="009271E2">
        <w:rPr>
          <w:rFonts w:ascii="Arial" w:hAnsi="Arial" w:cs="Arial" w:hint="eastAsia"/>
          <w:sz w:val="24"/>
          <w:szCs w:val="24"/>
        </w:rPr>
        <w:t xml:space="preserve">       </w:t>
      </w:r>
      <w:r w:rsidR="00640F92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591050" cy="664703"/>
            <wp:effectExtent l="19050" t="0" r="0" b="0"/>
            <wp:docPr id="4" name="图片 4" descr="C:\Users\Administrator.MS-20161221YIPH\Desktop\新建文件夹\gapd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.MS-20161221YIPH\Desktop\新建文件夹\gapdh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664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3210" w:rsidRDefault="00FD6A8D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50" type="#_x0000_t202" style="position:absolute;margin-left:348.75pt;margin-top:505.5pt;width:75pt;height:22.5pt;z-index:251782144" stroked="f">
            <v:textbox>
              <w:txbxContent>
                <w:p w:rsidR="005C3210" w:rsidRPr="00CE77F6" w:rsidRDefault="005C3210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Figure S1</w:t>
                  </w:r>
                </w:p>
              </w:txbxContent>
            </v:textbox>
          </v:shape>
        </w:pict>
      </w:r>
      <w:r w:rsidR="005C3210">
        <w:rPr>
          <w:rFonts w:ascii="Arial" w:hAnsi="Arial" w:cs="Arial"/>
          <w:sz w:val="24"/>
          <w:szCs w:val="24"/>
        </w:rPr>
        <w:br w:type="page"/>
      </w:r>
    </w:p>
    <w:p w:rsidR="006532DE" w:rsidRPr="002D41D5" w:rsidRDefault="00FD6A8D" w:rsidP="006532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pict>
          <v:shape id="_x0000_s1068" type="#_x0000_t202" style="position:absolute;left:0;text-align:left;margin-left:258.75pt;margin-top:10.95pt;width:117pt;height:25.5pt;z-index:251700224" stroked="f">
            <v:textbox style="mso-next-textbox:#_x0000_s1068">
              <w:txbxContent>
                <w:p w:rsidR="006532DE" w:rsidRPr="00CE77F6" w:rsidRDefault="006532DE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8         Gy 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6" type="#_x0000_t202" style="position:absolute;left:0;text-align:left;margin-left:142.5pt;margin-top:10.95pt;width:30pt;height:25.5pt;z-index:251698176" stroked="f">
            <v:textbox style="mso-next-textbox:#_x0000_s1066">
              <w:txbxContent>
                <w:p w:rsidR="006532DE" w:rsidRPr="00CE77F6" w:rsidRDefault="006532DE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2 </w:t>
                  </w:r>
                </w:p>
              </w:txbxContent>
            </v:textbox>
          </v:shape>
        </w:pict>
      </w:r>
    </w:p>
    <w:p w:rsidR="006532DE" w:rsidRPr="002D41D5" w:rsidRDefault="006532DE" w:rsidP="006532DE">
      <w:pPr>
        <w:rPr>
          <w:rFonts w:ascii="Arial" w:hAnsi="Arial" w:cs="Arial"/>
          <w:sz w:val="24"/>
          <w:szCs w:val="24"/>
        </w:rPr>
      </w:pPr>
    </w:p>
    <w:p w:rsidR="006532DE" w:rsidRPr="002D41D5" w:rsidRDefault="00FD6A8D" w:rsidP="006532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9" type="#_x0000_t32" style="position:absolute;left:0;text-align:left;margin-left:236.25pt;margin-top:3.75pt;width:70.5pt;height:0;z-index:25170124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7" type="#_x0000_t32" style="position:absolute;left:0;text-align:left;margin-left:125.25pt;margin-top:4.5pt;width:70.5pt;height:0;z-index:25169920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1" type="#_x0000_t202" style="position:absolute;left:0;text-align:left;margin-left:291pt;margin-top:3.75pt;width:63.75pt;height:25.5pt;z-index:251693056" stroked="f">
            <v:textbox style="mso-next-textbox:#_x0000_s1061">
              <w:txbxContent>
                <w:p w:rsidR="006532DE" w:rsidRPr="00CE77F6" w:rsidRDefault="006532DE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48   h    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0" type="#_x0000_t202" style="position:absolute;left:0;text-align:left;margin-left:228.75pt;margin-top:5.25pt;width:46.5pt;height:25.5pt;z-index:251692032" stroked="f">
            <v:textbox style="mso-next-textbox:#_x0000_s1060">
              <w:txbxContent>
                <w:p w:rsidR="006532DE" w:rsidRPr="00CE77F6" w:rsidRDefault="006532DE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24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9" type="#_x0000_t202" style="position:absolute;left:0;text-align:left;margin-left:172.5pt;margin-top:5.25pt;width:46.5pt;height:25.5pt;z-index:251691008" stroked="f">
            <v:textbox style="mso-next-textbox:#_x0000_s1059">
              <w:txbxContent>
                <w:p w:rsidR="006532DE" w:rsidRPr="00CE77F6" w:rsidRDefault="006532DE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48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8" type="#_x0000_t202" style="position:absolute;left:0;text-align:left;margin-left:114pt;margin-top:4.5pt;width:46.5pt;height:25.5pt;z-index:251689984" stroked="f">
            <v:textbox style="mso-next-textbox:#_x0000_s1058">
              <w:txbxContent>
                <w:p w:rsidR="006532DE" w:rsidRPr="00CE77F6" w:rsidRDefault="006532DE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24 </w:t>
                  </w:r>
                </w:p>
              </w:txbxContent>
            </v:textbox>
          </v:shape>
        </w:pict>
      </w:r>
    </w:p>
    <w:p w:rsidR="006532DE" w:rsidRPr="002D41D5" w:rsidRDefault="00FD6A8D" w:rsidP="006532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05" type="#_x0000_t202" style="position:absolute;left:0;text-align:left;margin-left:342pt;margin-top:8.25pt;width:22.5pt;height:20.7pt;z-index:251737088" stroked="f">
            <v:textbox style="mso-next-textbox:#_x0000_s1105">
              <w:txbxContent>
                <w:p w:rsidR="000D0E06" w:rsidRPr="00CE77F6" w:rsidRDefault="000D0E06" w:rsidP="000D0E06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M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4" type="#_x0000_t202" style="position:absolute;left:0;text-align:left;margin-left:25.5pt;margin-top:8.25pt;width:339pt;height:21.45pt;z-index:251685888" stroked="f">
            <v:textbox style="mso-next-textbox:#_x0000_s1054">
              <w:txbxContent>
                <w:p w:rsidR="006532DE" w:rsidRPr="00CE77F6" w:rsidRDefault="006532DE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  1    2    1    2    1    2   1    2    1    2   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5" type="#_x0000_t32" style="position:absolute;left:0;text-align:left;margin-left:287.25pt;margin-top:8.25pt;width:33pt;height:0;z-index:25169715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4" type="#_x0000_t32" style="position:absolute;left:0;text-align:left;margin-left:225.75pt;margin-top:8.25pt;width:33pt;height:0;z-index:25169612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3" type="#_x0000_t32" style="position:absolute;left:0;text-align:left;margin-left:169.5pt;margin-top:8.25pt;width:33pt;height:0;z-index:25169510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2" type="#_x0000_t32" style="position:absolute;left:0;text-align:left;margin-left:109.5pt;margin-top:8.25pt;width:33pt;height:0;z-index:251694080" o:connectortype="straight"/>
        </w:pict>
      </w:r>
    </w:p>
    <w:p w:rsidR="006532DE" w:rsidRDefault="006532DE" w:rsidP="006532DE">
      <w:pPr>
        <w:rPr>
          <w:rFonts w:ascii="Arial" w:hAnsi="Arial" w:cs="Arial"/>
          <w:sz w:val="24"/>
          <w:szCs w:val="24"/>
        </w:rPr>
      </w:pPr>
    </w:p>
    <w:p w:rsidR="00FB7A4B" w:rsidRPr="00727D0B" w:rsidRDefault="002C2E67" w:rsidP="006532DE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8" type="#_x0000_t202" style="position:absolute;left:0;text-align:left;margin-left:375.75pt;margin-top:45.75pt;width:60.75pt;height:25.5pt;z-index:251710464" stroked="f">
            <v:textbox style="mso-next-textbox:#_x0000_s1078">
              <w:txbxContent>
                <w:p w:rsidR="003E2820" w:rsidRPr="00CE77F6" w:rsidRDefault="003E2820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116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</w:txbxContent>
            </v:textbox>
          </v:shape>
        </w:pict>
      </w:r>
      <w:r w:rsidR="00FD6A8D">
        <w:rPr>
          <w:rFonts w:ascii="Arial" w:hAnsi="Arial" w:cs="Arial"/>
          <w:i/>
          <w:noProof/>
          <w:sz w:val="24"/>
          <w:szCs w:val="24"/>
        </w:rPr>
        <w:pict>
          <v:shape id="_x0000_s1077" type="#_x0000_t202" style="position:absolute;left:0;text-align:left;margin-left:-24.75pt;margin-top:44.25pt;width:57.75pt;height:25.35pt;z-index:251709440" stroked="f">
            <v:textbox style="mso-next-textbox:#_x0000_s1077">
              <w:txbxContent>
                <w:p w:rsidR="003E2820" w:rsidRPr="00CE77F6" w:rsidRDefault="003E2820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PARP1</w:t>
                  </w:r>
                </w:p>
              </w:txbxContent>
            </v:textbox>
          </v:shape>
        </w:pict>
      </w:r>
      <w:r w:rsidR="003E2820" w:rsidRPr="00727D0B">
        <w:rPr>
          <w:rFonts w:ascii="Arial" w:hAnsi="Arial" w:cs="Arial" w:hint="eastAsia"/>
          <w:i/>
          <w:sz w:val="24"/>
          <w:szCs w:val="24"/>
        </w:rPr>
        <w:t xml:space="preserve">      </w:t>
      </w:r>
      <w:r w:rsidR="003E2820" w:rsidRPr="00727D0B">
        <w:rPr>
          <w:rFonts w:ascii="Arial" w:hAnsi="Arial" w:cs="Arial"/>
          <w:i/>
          <w:noProof/>
          <w:sz w:val="24"/>
          <w:szCs w:val="24"/>
        </w:rPr>
        <w:drawing>
          <wp:inline distT="0" distB="0" distL="0" distR="0">
            <wp:extent cx="4305300" cy="971550"/>
            <wp:effectExtent l="19050" t="0" r="0" b="0"/>
            <wp:docPr id="20" name="图片 12" descr="C:\Users\Administrator.MS-20161221YIPH\Desktop\新建文件夹\PAR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.MS-20161221YIPH\Desktop\新建文件夹\PARP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7A4B" w:rsidRDefault="002C2E67" w:rsidP="006532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55" type="#_x0000_t202" style="position:absolute;left:0;text-align:left;margin-left:350.25pt;margin-top:73.5pt;width:22.5pt;height:20.7pt;z-index:251786240" stroked="f">
            <v:textbox style="mso-next-textbox:#_x0000_s1155">
              <w:txbxContent>
                <w:p w:rsidR="002C2E67" w:rsidRPr="00CE77F6" w:rsidRDefault="002C2E67" w:rsidP="000D0E06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M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47" type="#_x0000_t202" style="position:absolute;left:0;text-align:left;margin-left:378pt;margin-top:4.5pt;width:60.75pt;height:25.5pt;z-index:251780096" stroked="f">
            <v:textbox style="mso-next-textbox:#_x0000_s1147">
              <w:txbxContent>
                <w:p w:rsidR="009A4CC0" w:rsidRPr="00CE77F6" w:rsidRDefault="009A4CC0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45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</w:txbxContent>
            </v:textbox>
          </v:shape>
        </w:pict>
      </w:r>
      <w:r w:rsidR="00FD6A8D">
        <w:rPr>
          <w:rFonts w:ascii="Arial" w:hAnsi="Arial" w:cs="Arial"/>
          <w:noProof/>
          <w:sz w:val="24"/>
          <w:szCs w:val="24"/>
        </w:rPr>
        <w:pict>
          <v:shape id="_x0000_s1148" type="#_x0000_t202" style="position:absolute;left:0;text-align:left;margin-left:378pt;margin-top:41.25pt;width:60.75pt;height:40.5pt;z-index:251781120" stroked="f">
            <v:textbox style="mso-next-textbox:#_x0000_s1148">
              <w:txbxContent>
                <w:p w:rsidR="009A4CC0" w:rsidRDefault="009A4CC0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37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  <w:p w:rsidR="009A4CC0" w:rsidRPr="00CE77F6" w:rsidRDefault="009A4CC0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35kDa</w:t>
                  </w:r>
                </w:p>
              </w:txbxContent>
            </v:textbox>
          </v:shape>
        </w:pict>
      </w:r>
      <w:r w:rsidR="00FD6A8D">
        <w:rPr>
          <w:rFonts w:ascii="Arial" w:hAnsi="Arial" w:cs="Arial"/>
          <w:noProof/>
          <w:sz w:val="24"/>
          <w:szCs w:val="24"/>
        </w:rPr>
        <w:pict>
          <v:shape id="_x0000_s1146" type="#_x0000_t202" style="position:absolute;left:0;text-align:left;margin-left:-37.5pt;margin-top:.6pt;width:73.5pt;height:45pt;z-index:251779072" stroked="f">
            <v:textbox style="mso-next-textbox:#_x0000_s1146">
              <w:txbxContent>
                <w:p w:rsidR="009A4CC0" w:rsidRPr="00CE77F6" w:rsidRDefault="009A4CC0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Cleaved caspase-9</w:t>
                  </w:r>
                </w:p>
              </w:txbxContent>
            </v:textbox>
          </v:shape>
        </w:pict>
      </w:r>
      <w:r w:rsidR="002E2879">
        <w:rPr>
          <w:rFonts w:ascii="Arial" w:hAnsi="Arial" w:cs="Arial" w:hint="eastAsia"/>
          <w:sz w:val="24"/>
          <w:szCs w:val="24"/>
        </w:rPr>
        <w:t xml:space="preserve">      </w:t>
      </w:r>
      <w:r w:rsidR="00907066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895725" cy="892505"/>
            <wp:effectExtent l="19050" t="0" r="9525" b="0"/>
            <wp:docPr id="1" name="图片 1" descr="F:\科研方面\唐庚\结果\HeLa Western blot\caspase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科研方面\唐庚\结果\HeLa Western blot\caspase-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89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2E67" w:rsidRDefault="002C2E67" w:rsidP="006532DE">
      <w:pPr>
        <w:rPr>
          <w:rFonts w:ascii="Arial" w:hAnsi="Arial" w:cs="Arial"/>
          <w:sz w:val="24"/>
          <w:szCs w:val="24"/>
        </w:rPr>
      </w:pPr>
    </w:p>
    <w:p w:rsidR="006532DE" w:rsidRPr="002D41D5" w:rsidRDefault="002C2E67" w:rsidP="006532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57" type="#_x0000_t202" style="position:absolute;left:0;text-align:left;margin-left:-40.5pt;margin-top:24.75pt;width:73.5pt;height:45pt;z-index:251688960" stroked="f">
            <v:textbox>
              <w:txbxContent>
                <w:p w:rsidR="006532DE" w:rsidRPr="00CE77F6" w:rsidRDefault="006532DE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Cleaved caspase-3</w:t>
                  </w:r>
                </w:p>
              </w:txbxContent>
            </v:textbox>
          </v:shape>
        </w:pict>
      </w:r>
      <w:r w:rsidR="00FD6A8D">
        <w:rPr>
          <w:rFonts w:ascii="Arial" w:hAnsi="Arial" w:cs="Arial"/>
          <w:noProof/>
          <w:sz w:val="24"/>
          <w:szCs w:val="24"/>
        </w:rPr>
        <w:pict>
          <v:shape id="_x0000_s1071" type="#_x0000_t202" style="position:absolute;left:0;text-align:left;margin-left:376.5pt;margin-top:21.75pt;width:60.75pt;height:40.5pt;z-index:251703296" stroked="f">
            <v:textbox>
              <w:txbxContent>
                <w:p w:rsidR="006532DE" w:rsidRDefault="006532DE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19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  <w:p w:rsidR="006532DE" w:rsidRPr="00CE77F6" w:rsidRDefault="006532DE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17kDa</w:t>
                  </w:r>
                </w:p>
              </w:txbxContent>
            </v:textbox>
          </v:shape>
        </w:pict>
      </w:r>
      <w:r w:rsidR="00FD6A8D">
        <w:rPr>
          <w:rFonts w:ascii="Arial" w:hAnsi="Arial" w:cs="Arial"/>
          <w:noProof/>
          <w:sz w:val="24"/>
          <w:szCs w:val="24"/>
        </w:rPr>
        <w:pict>
          <v:shape id="_x0000_s1056" type="#_x0000_t202" style="position:absolute;left:0;text-align:left;margin-left:378pt;margin-top:5.55pt;width:60.75pt;height:25.5pt;z-index:251687936" stroked="f">
            <v:textbox>
              <w:txbxContent>
                <w:p w:rsidR="006532DE" w:rsidRPr="00CE77F6" w:rsidRDefault="006532DE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35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</w:txbxContent>
            </v:textbox>
          </v:shape>
        </w:pict>
      </w:r>
      <w:r w:rsidR="006532DE" w:rsidRPr="002D41D5">
        <w:rPr>
          <w:rFonts w:ascii="Arial" w:hAnsi="Arial" w:cs="Arial"/>
          <w:sz w:val="24"/>
          <w:szCs w:val="24"/>
        </w:rPr>
        <w:t xml:space="preserve">   </w:t>
      </w:r>
      <w:r w:rsidR="002E2879">
        <w:rPr>
          <w:rFonts w:ascii="Arial" w:hAnsi="Arial" w:cs="Arial" w:hint="eastAsia"/>
          <w:sz w:val="24"/>
          <w:szCs w:val="24"/>
        </w:rPr>
        <w:t xml:space="preserve">  </w:t>
      </w:r>
      <w:r w:rsidR="006532DE" w:rsidRPr="002D41D5">
        <w:rPr>
          <w:rFonts w:ascii="Arial" w:hAnsi="Arial" w:cs="Arial"/>
          <w:sz w:val="24"/>
          <w:szCs w:val="24"/>
        </w:rPr>
        <w:t xml:space="preserve"> </w:t>
      </w:r>
      <w:r w:rsidR="00FB7A4B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305300" cy="781050"/>
            <wp:effectExtent l="19050" t="0" r="0" b="0"/>
            <wp:docPr id="16" name="图片 9" descr="F:\科研方面\唐庚\结果汇总 终\新建文件夹\caspase-3\1\capase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科研方面\唐庚\结果汇总 终\新建文件夹\caspase-3\1\capase-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-1234" r="7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2DE" w:rsidRPr="002D41D5" w:rsidRDefault="002C2E67" w:rsidP="006532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3" type="#_x0000_t202" style="position:absolute;left:0;text-align:left;margin-left:-25.5pt;margin-top:25.5pt;width:58.5pt;height:30pt;z-index:251705344" stroked="f">
            <v:textbox style="mso-next-textbox:#_x0000_s1073">
              <w:txbxContent>
                <w:p w:rsidR="00FB7A4B" w:rsidRPr="00CE77F6" w:rsidRDefault="00FB7A4B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GAPDH</w:t>
                  </w:r>
                </w:p>
              </w:txbxContent>
            </v:textbox>
          </v:shape>
        </w:pict>
      </w:r>
      <w:r w:rsidR="00FD6A8D">
        <w:rPr>
          <w:rFonts w:ascii="Arial" w:hAnsi="Arial" w:cs="Arial"/>
          <w:noProof/>
          <w:sz w:val="24"/>
          <w:szCs w:val="24"/>
        </w:rPr>
        <w:pict>
          <v:shape id="_x0000_s1072" type="#_x0000_t202" style="position:absolute;left:0;text-align:left;margin-left:376.5pt;margin-top:22.5pt;width:60.75pt;height:25.5pt;z-index:251704320" stroked="f">
            <v:textbox style="mso-next-textbox:#_x0000_s1072">
              <w:txbxContent>
                <w:p w:rsidR="00FB7A4B" w:rsidRPr="00CE77F6" w:rsidRDefault="00FB7A4B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36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</w:txbxContent>
            </v:textbox>
          </v:shape>
        </w:pict>
      </w:r>
      <w:r w:rsidR="00FB7A4B">
        <w:rPr>
          <w:rFonts w:ascii="Arial" w:hAnsi="Arial" w:cs="Arial" w:hint="eastAsia"/>
          <w:sz w:val="24"/>
          <w:szCs w:val="24"/>
        </w:rPr>
        <w:t xml:space="preserve">    </w:t>
      </w:r>
      <w:r w:rsidR="002E2879">
        <w:rPr>
          <w:rFonts w:ascii="Arial" w:hAnsi="Arial" w:cs="Arial" w:hint="eastAsia"/>
          <w:sz w:val="24"/>
          <w:szCs w:val="24"/>
        </w:rPr>
        <w:t xml:space="preserve">  </w:t>
      </w:r>
      <w:r w:rsidR="00FB7A4B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305300" cy="647700"/>
            <wp:effectExtent l="19050" t="0" r="0" b="0"/>
            <wp:docPr id="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732" r="8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253" w:rsidRDefault="00FD6A8D" w:rsidP="00EE2C44">
      <w:pPr>
        <w:widowControl/>
        <w:spacing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51" type="#_x0000_t202" style="position:absolute;margin-left:360.75pt;margin-top:334.65pt;width:75pt;height:22.5pt;z-index:251783168" stroked="f">
            <v:textbox>
              <w:txbxContent>
                <w:p w:rsidR="005C3210" w:rsidRPr="00CE77F6" w:rsidRDefault="005C3210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Figure S2</w:t>
                  </w:r>
                </w:p>
              </w:txbxContent>
            </v:textbox>
          </v:shape>
        </w:pict>
      </w:r>
      <w:r w:rsidR="002D41D5"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noProof/>
          <w:sz w:val="24"/>
          <w:szCs w:val="24"/>
        </w:rPr>
        <w:lastRenderedPageBreak/>
        <w:pict>
          <v:shape id="_x0000_s1119" type="#_x0000_t202" style="position:absolute;margin-left:246.75pt;margin-top:10.65pt;width:73.5pt;height:25.5pt;z-index:251751424" stroked="f">
            <v:textbox>
              <w:txbxContent>
                <w:p w:rsidR="00E24253" w:rsidRPr="00CE77F6" w:rsidRDefault="00E24253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E24253">
                    <w:rPr>
                      <w:rFonts w:ascii="Arial" w:hAnsi="Arial" w:cs="Arial"/>
                      <w:sz w:val="24"/>
                      <w:szCs w:val="24"/>
                    </w:rPr>
                    <w:t>sh</w:t>
                  </w: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ATRX2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16" type="#_x0000_t202" style="position:absolute;margin-left:92.25pt;margin-top:10.65pt;width:57.75pt;height:25.5pt;z-index:251748352" stroked="f">
            <v:textbox>
              <w:txbxContent>
                <w:p w:rsidR="00E24253" w:rsidRPr="00CE77F6" w:rsidRDefault="00E24253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E24253">
                    <w:rPr>
                      <w:rFonts w:ascii="Arial" w:hAnsi="Arial" w:cs="Arial"/>
                      <w:sz w:val="24"/>
                      <w:szCs w:val="24"/>
                    </w:rPr>
                    <w:t>shCon</w:t>
                  </w: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shape>
        </w:pict>
      </w:r>
      <w:r w:rsidR="00E24253">
        <w:rPr>
          <w:rFonts w:ascii="Arial" w:hAnsi="Arial" w:cs="Arial" w:hint="eastAsia"/>
          <w:sz w:val="24"/>
          <w:szCs w:val="24"/>
        </w:rPr>
        <w:t xml:space="preserve"> </w:t>
      </w:r>
    </w:p>
    <w:p w:rsidR="00101197" w:rsidRDefault="00FD6A8D" w:rsidP="00A17E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38" type="#_x0000_t202" style="position:absolute;left:0;text-align:left;margin-left:-15.75pt;margin-top:149.85pt;width:32.25pt;height:24.6pt;z-index:251770880" stroked="f">
            <v:textbox>
              <w:txbxContent>
                <w:p w:rsidR="00EE2C44" w:rsidRPr="005C3210" w:rsidRDefault="005C3210" w:rsidP="00101197">
                  <w:pPr>
                    <w:rPr>
                      <w:rFonts w:ascii="Arial" w:hAnsi="Arial" w:cs="Arial"/>
                      <w:b/>
                      <w:szCs w:val="24"/>
                    </w:rPr>
                  </w:pPr>
                  <w:r w:rsidRPr="005C3210">
                    <w:rPr>
                      <w:rFonts w:ascii="Arial" w:eastAsia="宋体" w:hAnsi="Arial" w:cs="Arial" w:hint="eastAsia"/>
                      <w:b/>
                      <w:sz w:val="24"/>
                      <w:szCs w:val="24"/>
                    </w:rP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37" type="#_x0000_t202" style="position:absolute;left:0;text-align:left;margin-left:-15.75pt;margin-top:-22.5pt;width:32.25pt;height:24.6pt;z-index:251769856" stroked="f">
            <v:textbox>
              <w:txbxContent>
                <w:p w:rsidR="00EE2C44" w:rsidRPr="005C3210" w:rsidRDefault="005C3210" w:rsidP="00101197">
                  <w:pPr>
                    <w:rPr>
                      <w:rFonts w:ascii="Arial" w:hAnsi="Arial" w:cs="Arial"/>
                      <w:b/>
                      <w:szCs w:val="24"/>
                    </w:rPr>
                  </w:pPr>
                  <w:r w:rsidRPr="005C3210">
                    <w:rPr>
                      <w:rFonts w:ascii="Arial" w:eastAsia="宋体" w:hAnsi="Arial" w:cs="Arial" w:hint="eastAsia"/>
                      <w:b/>
                      <w:sz w:val="24"/>
                      <w:szCs w:val="24"/>
                    </w:rPr>
                    <w:t>A</w:t>
                  </w:r>
                </w:p>
              </w:txbxContent>
            </v:textbox>
          </v:shape>
        </w:pict>
      </w:r>
    </w:p>
    <w:p w:rsidR="00E24253" w:rsidRDefault="00FD6A8D" w:rsidP="00A17E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33" type="#_x0000_t32" style="position:absolute;left:0;text-align:left;margin-left:85.5pt;margin-top:1.2pt;width:70.5pt;height:0;z-index:25176576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0" type="#_x0000_t32" style="position:absolute;left:0;text-align:left;margin-left:246.75pt;margin-top:1.2pt;width:70.5pt;height:0;z-index:25175244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31" type="#_x0000_t202" style="position:absolute;left:0;text-align:left;margin-left:302.25pt;margin-top:4.95pt;width:73.5pt;height:25.5pt;z-index:251763712" stroked="f">
            <v:textbox>
              <w:txbxContent>
                <w:p w:rsidR="00101197" w:rsidRPr="00CE77F6" w:rsidRDefault="00101197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8     Gy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29" type="#_x0000_t202" style="position:absolute;left:0;text-align:left;margin-left:231.75pt;margin-top:4.2pt;width:30pt;height:25.5pt;z-index:251761664" stroked="f">
            <v:textbox style="mso-next-textbox:#_x0000_s1129">
              <w:txbxContent>
                <w:p w:rsidR="00101197" w:rsidRPr="00CE77F6" w:rsidRDefault="00101197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2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22" type="#_x0000_t202" style="position:absolute;left:0;text-align:left;margin-left:146.25pt;margin-top:1.95pt;width:29.25pt;height:25.5pt;z-index:251754496" stroked="f">
            <v:textbox>
              <w:txbxContent>
                <w:p w:rsidR="00E24253" w:rsidRPr="00CE77F6" w:rsidRDefault="00E24253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8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21" type="#_x0000_t202" style="position:absolute;left:0;text-align:left;margin-left:1in;margin-top:1.2pt;width:30pt;height:25.5pt;z-index:251753472" stroked="f">
            <v:textbox style="mso-next-textbox:#_x0000_s1121">
              <w:txbxContent>
                <w:p w:rsidR="00E24253" w:rsidRPr="00CE77F6" w:rsidRDefault="00E24253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2 </w:t>
                  </w:r>
                </w:p>
              </w:txbxContent>
            </v:textbox>
          </v:shape>
        </w:pict>
      </w:r>
    </w:p>
    <w:p w:rsidR="00101197" w:rsidRDefault="00FD6A8D" w:rsidP="00A17E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32" type="#_x0000_t32" style="position:absolute;left:0;text-align:left;margin-left:297pt;margin-top:8.85pt;width:33pt;height:0;z-index:25176473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30" type="#_x0000_t32" style="position:absolute;left:0;text-align:left;margin-left:228.75pt;margin-top:8.85pt;width:33pt;height:0;z-index:25176268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4" type="#_x0000_t32" style="position:absolute;left:0;text-align:left;margin-left:142.5pt;margin-top:8.85pt;width:33pt;height:0;z-index:25175654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3" type="#_x0000_t32" style="position:absolute;left:0;text-align:left;margin-left:67.5pt;margin-top:8.85pt;width:33pt;height:0;z-index:25175552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5" type="#_x0000_t202" style="position:absolute;left:0;text-align:left;margin-left:30pt;margin-top:14.1pt;width:334.5pt;height:21.45pt;z-index:251757568" stroked="f">
            <v:textbox>
              <w:txbxContent>
                <w:p w:rsidR="00101197" w:rsidRPr="00101197" w:rsidRDefault="00101197" w:rsidP="0010119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101197">
                    <w:rPr>
                      <w:rFonts w:ascii="Arial" w:hAnsi="Arial" w:cs="Arial"/>
                      <w:szCs w:val="24"/>
                    </w:rPr>
                    <w:t xml:space="preserve"> </w:t>
                  </w:r>
                  <w:r w:rsidRPr="00101197">
                    <w:rPr>
                      <w:rFonts w:ascii="Arial" w:hAnsi="Arial" w:cs="Arial"/>
                      <w:sz w:val="24"/>
                      <w:szCs w:val="24"/>
                    </w:rPr>
                    <w:t xml:space="preserve">0 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1  </w:t>
                  </w: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6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 </w:t>
                  </w:r>
                  <w:r w:rsidRPr="00101197">
                    <w:rPr>
                      <w:rFonts w:ascii="Arial" w:hAnsi="Arial" w:cs="Arial"/>
                      <w:sz w:val="24"/>
                      <w:szCs w:val="24"/>
                    </w:rPr>
                    <w:t xml:space="preserve">24 </w:t>
                  </w: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  1   6  24  0  1  6   24  1   6  24 h</w:t>
                  </w:r>
                </w:p>
              </w:txbxContent>
            </v:textbox>
          </v:shape>
        </w:pict>
      </w:r>
    </w:p>
    <w:p w:rsidR="00101197" w:rsidRDefault="00101197" w:rsidP="00A17E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       </w:t>
      </w:r>
    </w:p>
    <w:p w:rsidR="00E24253" w:rsidRDefault="00FD6A8D" w:rsidP="00A17E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36" type="#_x0000_t202" style="position:absolute;left:0;text-align:left;margin-left:343.5pt;margin-top:12.6pt;width:54pt;height:25.5pt;z-index:251768832" stroked="f">
            <v:textbox style="mso-next-textbox:#_x0000_s1136">
              <w:txbxContent>
                <w:p w:rsidR="00EE2C44" w:rsidRPr="00CE77F6" w:rsidRDefault="00EE2C44" w:rsidP="009A4CC0">
                  <w:pPr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15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26" type="#_x0000_t202" style="position:absolute;left:0;text-align:left;margin-left:-19.5pt;margin-top:10.35pt;width:53.25pt;height:24.6pt;z-index:251758592" stroked="f">
            <v:textbox>
              <w:txbxContent>
                <w:p w:rsidR="00101197" w:rsidRPr="00101197" w:rsidRDefault="00101197" w:rsidP="00101197">
                  <w:pPr>
                    <w:rPr>
                      <w:rFonts w:ascii="Arial" w:hAnsi="Arial" w:cs="Arial"/>
                      <w:szCs w:val="24"/>
                    </w:rPr>
                  </w:pPr>
                  <w:r w:rsidRPr="00101197">
                    <w:rPr>
                      <w:rFonts w:ascii="Arial" w:eastAsia="宋体" w:hAnsi="Arial" w:cs="Arial"/>
                      <w:sz w:val="24"/>
                      <w:szCs w:val="24"/>
                    </w:rPr>
                    <w:t>γ</w:t>
                  </w:r>
                  <w:r w:rsidRPr="00101197">
                    <w:rPr>
                      <w:rFonts w:ascii="Arial" w:hAnsi="Arial" w:cs="Arial"/>
                      <w:sz w:val="24"/>
                      <w:szCs w:val="24"/>
                    </w:rPr>
                    <w:t>H2AX</w:t>
                  </w:r>
                </w:p>
              </w:txbxContent>
            </v:textbox>
          </v:shape>
        </w:pict>
      </w:r>
      <w:r w:rsidR="00101197">
        <w:rPr>
          <w:rFonts w:ascii="Arial" w:hAnsi="Arial" w:cs="Arial" w:hint="eastAsia"/>
          <w:sz w:val="24"/>
          <w:szCs w:val="24"/>
        </w:rPr>
        <w:t xml:space="preserve">     </w:t>
      </w:r>
      <w:r w:rsidR="009A4CC0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010025" cy="399652"/>
            <wp:effectExtent l="19050" t="0" r="9525" b="0"/>
            <wp:docPr id="29" name="图片 16" descr="C:\Users\Administrator.MS-20161221YIPH\Desktop\新建文件夹\yh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.MS-20161221YIPH\Desktop\新建文件夹\yh2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021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C44" w:rsidRDefault="00FD6A8D" w:rsidP="00A17E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35" type="#_x0000_t202" style="position:absolute;left:0;text-align:left;margin-left:348pt;margin-top:4.8pt;width:60.75pt;height:25.5pt;z-index:251767808" stroked="f">
            <v:textbox style="mso-next-textbox:#_x0000_s1135">
              <w:txbxContent>
                <w:p w:rsidR="00EE2C44" w:rsidRPr="00CE77F6" w:rsidRDefault="00EE2C44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36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34" type="#_x0000_t202" style="position:absolute;left:0;text-align:left;margin-left:-23.25pt;margin-top:5.7pt;width:62.25pt;height:24.6pt;z-index:251766784" stroked="f">
            <v:textbox>
              <w:txbxContent>
                <w:p w:rsidR="00EE2C44" w:rsidRPr="00101197" w:rsidRDefault="00EE2C44" w:rsidP="00101197">
                  <w:pPr>
                    <w:rPr>
                      <w:rFonts w:ascii="Arial" w:hAnsi="Arial" w:cs="Arial"/>
                      <w:szCs w:val="24"/>
                    </w:rPr>
                  </w:pPr>
                  <w:r>
                    <w:rPr>
                      <w:rFonts w:ascii="Arial" w:eastAsia="宋体" w:hAnsi="Arial" w:cs="Arial" w:hint="eastAsia"/>
                      <w:sz w:val="24"/>
                      <w:szCs w:val="24"/>
                    </w:rPr>
                    <w:t xml:space="preserve">GAPDH </w:t>
                  </w:r>
                </w:p>
              </w:txbxContent>
            </v:textbox>
          </v:shape>
        </w:pict>
      </w:r>
      <w:r w:rsidR="00EE2C44">
        <w:rPr>
          <w:rFonts w:ascii="Arial" w:hAnsi="Arial" w:cs="Arial" w:hint="eastAsia"/>
          <w:sz w:val="24"/>
          <w:szCs w:val="24"/>
        </w:rPr>
        <w:t xml:space="preserve">      </w:t>
      </w:r>
      <w:r w:rsidR="00EE2C44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933825" cy="336390"/>
            <wp:effectExtent l="19050" t="0" r="0" b="0"/>
            <wp:docPr id="21" name="图片 12" descr="C:\Users\Administrator.MS-20161221YIPH\Desktop\新建文件夹\Gapdh1-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.MS-20161221YIPH\Desktop\新建文件夹\Gapdh1-16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005" cy="339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253" w:rsidRDefault="00FD6A8D" w:rsidP="00A17E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2" type="#_x0000_t202" style="position:absolute;left:0;text-align:left;margin-left:246.75pt;margin-top:10.95pt;width:117pt;height:25.5pt;z-index:251725824" stroked="f">
            <v:textbox style="mso-next-textbox:#_x0000_s1092">
              <w:txbxContent>
                <w:p w:rsidR="00A17EE7" w:rsidRPr="00CE77F6" w:rsidRDefault="00A17EE7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8         Gy 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90" type="#_x0000_t202" style="position:absolute;left:0;text-align:left;margin-left:145.5pt;margin-top:9.45pt;width:30pt;height:25.5pt;z-index:251723776" stroked="f">
            <v:textbox style="mso-next-textbox:#_x0000_s1090">
              <w:txbxContent>
                <w:p w:rsidR="00A17EE7" w:rsidRPr="00CE77F6" w:rsidRDefault="00A17EE7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2 </w:t>
                  </w:r>
                </w:p>
              </w:txbxContent>
            </v:textbox>
          </v:shape>
        </w:pict>
      </w:r>
    </w:p>
    <w:p w:rsidR="00EE2C44" w:rsidRPr="002D41D5" w:rsidRDefault="00EE2C44" w:rsidP="00A17EE7">
      <w:pPr>
        <w:rPr>
          <w:rFonts w:ascii="Arial" w:hAnsi="Arial" w:cs="Arial"/>
          <w:sz w:val="24"/>
          <w:szCs w:val="24"/>
        </w:rPr>
      </w:pPr>
    </w:p>
    <w:p w:rsidR="00A17EE7" w:rsidRPr="002D41D5" w:rsidRDefault="00FD6A8D" w:rsidP="00A17E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3" type="#_x0000_t32" style="position:absolute;left:0;text-align:left;margin-left:236.25pt;margin-top:3.75pt;width:70.5pt;height:0;z-index:25172684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91" type="#_x0000_t32" style="position:absolute;left:0;text-align:left;margin-left:125.25pt;margin-top:4.5pt;width:70.5pt;height:0;z-index:25172480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5" type="#_x0000_t202" style="position:absolute;left:0;text-align:left;margin-left:291pt;margin-top:3.75pt;width:63.75pt;height:25.5pt;z-index:251718656" stroked="f">
            <v:textbox style="mso-next-textbox:#_x0000_s1085">
              <w:txbxContent>
                <w:p w:rsidR="00A17EE7" w:rsidRPr="00CE77F6" w:rsidRDefault="00A17EE7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48   h    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4" type="#_x0000_t202" style="position:absolute;left:0;text-align:left;margin-left:228.75pt;margin-top:5.25pt;width:46.5pt;height:25.5pt;z-index:251717632" stroked="f">
            <v:textbox style="mso-next-textbox:#_x0000_s1084">
              <w:txbxContent>
                <w:p w:rsidR="00A17EE7" w:rsidRPr="00CE77F6" w:rsidRDefault="00A17EE7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24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3" type="#_x0000_t202" style="position:absolute;left:0;text-align:left;margin-left:172.5pt;margin-top:5.25pt;width:46.5pt;height:25.5pt;z-index:251716608" stroked="f">
            <v:textbox style="mso-next-textbox:#_x0000_s1083">
              <w:txbxContent>
                <w:p w:rsidR="00A17EE7" w:rsidRPr="00CE77F6" w:rsidRDefault="00A17EE7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48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2" type="#_x0000_t202" style="position:absolute;left:0;text-align:left;margin-left:114pt;margin-top:4.5pt;width:46.5pt;height:25.5pt;z-index:251715584" stroked="f">
            <v:textbox style="mso-next-textbox:#_x0000_s1082">
              <w:txbxContent>
                <w:p w:rsidR="00A17EE7" w:rsidRPr="00CE77F6" w:rsidRDefault="00A17EE7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24 </w:t>
                  </w:r>
                </w:p>
              </w:txbxContent>
            </v:textbox>
          </v:shape>
        </w:pict>
      </w:r>
    </w:p>
    <w:p w:rsidR="00A17EE7" w:rsidRPr="002D41D5" w:rsidRDefault="00FD6A8D" w:rsidP="00A17E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81" type="#_x0000_t202" style="position:absolute;left:0;text-align:left;margin-left:25.5pt;margin-top:8.25pt;width:339pt;height:21.45pt;z-index:251714560" stroked="f">
            <v:textbox>
              <w:txbxContent>
                <w:p w:rsidR="00A17EE7" w:rsidRPr="00CE77F6" w:rsidRDefault="00A17EE7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  1    2    1    2    1    2   1    2    1    2   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9" type="#_x0000_t32" style="position:absolute;left:0;text-align:left;margin-left:287.25pt;margin-top:8.25pt;width:33pt;height:0;z-index:25172275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8" type="#_x0000_t32" style="position:absolute;left:0;text-align:left;margin-left:225.75pt;margin-top:8.25pt;width:33pt;height:0;z-index:25172172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7" type="#_x0000_t32" style="position:absolute;left:0;text-align:left;margin-left:169.5pt;margin-top:8.25pt;width:33pt;height:0;z-index:25172070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6" type="#_x0000_t32" style="position:absolute;left:0;text-align:left;margin-left:109.5pt;margin-top:8.25pt;width:33pt;height:0;z-index:251719680" o:connectortype="straight"/>
        </w:pict>
      </w:r>
    </w:p>
    <w:p w:rsidR="00EE2C44" w:rsidRDefault="00FD6A8D" w:rsidP="00EE2C4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5" type="#_x0000_t202" style="position:absolute;left:0;text-align:left;margin-left:337.5pt;margin-top:14.1pt;width:60.75pt;height:25.5pt;z-index:251728896" stroked="f">
            <v:textbox>
              <w:txbxContent>
                <w:p w:rsidR="00A17EE7" w:rsidRPr="00CE77F6" w:rsidRDefault="00A17EE7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280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94" type="#_x0000_t202" style="position:absolute;left:0;text-align:left;margin-left:-17.25pt;margin-top:14.1pt;width:48pt;height:24.6pt;z-index:251727872" stroked="f">
            <v:textbox>
              <w:txbxContent>
                <w:p w:rsidR="00A17EE7" w:rsidRPr="00CE77F6" w:rsidRDefault="00A17EE7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ATRX</w:t>
                  </w:r>
                </w:p>
              </w:txbxContent>
            </v:textbox>
          </v:shape>
        </w:pict>
      </w:r>
      <w:r w:rsidR="00A17EE7">
        <w:rPr>
          <w:rFonts w:ascii="Arial" w:hAnsi="Arial" w:cs="Arial" w:hint="eastAsia"/>
          <w:sz w:val="24"/>
          <w:szCs w:val="24"/>
        </w:rPr>
        <w:t xml:space="preserve">     </w:t>
      </w:r>
      <w:r w:rsidR="00A17EE7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846855" cy="428625"/>
            <wp:effectExtent l="19050" t="0" r="1245" b="0"/>
            <wp:docPr id="25" name="图片 14" descr="C:\Users\Administrator.MS-20161221YIPH\Desktop\新建文件夹\ATR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.MS-20161221YIPH\Desktop\新建文件夹\ATRX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818" cy="43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E2C44" w:rsidRPr="00EE2C44">
        <w:rPr>
          <w:rFonts w:ascii="Arial" w:hAnsi="Arial" w:cs="Arial" w:hint="eastAsia"/>
          <w:sz w:val="24"/>
          <w:szCs w:val="24"/>
        </w:rPr>
        <w:t xml:space="preserve"> </w:t>
      </w:r>
    </w:p>
    <w:p w:rsidR="00615EDD" w:rsidRDefault="00FD6A8D" w:rsidP="00EE2C4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42" type="#_x0000_t202" style="position:absolute;left:0;text-align:left;margin-left:-30.75pt;margin-top:30.75pt;width:62.25pt;height:24.6pt;z-index:251774976" stroked="f">
            <v:textbox>
              <w:txbxContent>
                <w:p w:rsidR="00DD18CD" w:rsidRPr="00CE77F6" w:rsidRDefault="00DD18CD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XRCC1</w:t>
                  </w:r>
                </w:p>
              </w:txbxContent>
            </v:textbox>
          </v:shape>
        </w:pict>
      </w:r>
      <w:r w:rsidR="00615EDD">
        <w:rPr>
          <w:rFonts w:ascii="Arial" w:hAnsi="Arial" w:cs="Arial" w:hint="eastAsia"/>
          <w:sz w:val="24"/>
          <w:szCs w:val="24"/>
        </w:rPr>
        <w:t xml:space="preserve">     </w:t>
      </w:r>
      <w:r>
        <w:rPr>
          <w:rFonts w:ascii="Arial" w:hAnsi="Arial" w:cs="Arial"/>
          <w:noProof/>
          <w:sz w:val="24"/>
          <w:szCs w:val="24"/>
        </w:rPr>
        <w:pict>
          <v:shape id="_x0000_s1139" type="#_x0000_t202" style="position:absolute;left:0;text-align:left;margin-left:339pt;margin-top:14.1pt;width:60.75pt;height:25.5pt;z-index:251771904;mso-position-horizontal-relative:text;mso-position-vertical-relative:text" stroked="f">
            <v:textbox>
              <w:txbxContent>
                <w:p w:rsidR="00DD18CD" w:rsidRPr="00CE77F6" w:rsidRDefault="00DD18CD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37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43" type="#_x0000_t202" style="position:absolute;left:0;text-align:left;margin-left:-31.5pt;margin-top:8.1pt;width:62.25pt;height:24.6pt;z-index:251776000;mso-position-horizontal-relative:text;mso-position-vertical-relative:text" stroked="f">
            <v:textbox>
              <w:txbxContent>
                <w:p w:rsidR="00DD18CD" w:rsidRPr="00CE77F6" w:rsidRDefault="00DD18CD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Rad51</w:t>
                  </w:r>
                </w:p>
              </w:txbxContent>
            </v:textbox>
          </v:shape>
        </w:pict>
      </w:r>
      <w:r w:rsidR="00DD18CD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857625" cy="476250"/>
            <wp:effectExtent l="19050" t="0" r="9525" b="0"/>
            <wp:docPr id="26" name="图片 14" descr="C:\Users\Administrator.MS-20161221YIPH\Desktop\新建文件夹\rad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.MS-20161221YIPH\Desktop\新建文件夹\rad5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grayscl/>
                    </a:blip>
                    <a:srcRect r="9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C44" w:rsidRDefault="00FD6A8D" w:rsidP="00EE2C4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45" type="#_x0000_t202" style="position:absolute;left:0;text-align:left;margin-left:341.25pt;margin-top:6.9pt;width:57pt;height:25.5pt;z-index:251778048" stroked="f">
            <v:textbox style="mso-next-textbox:#_x0000_s1145">
              <w:txbxContent>
                <w:p w:rsidR="00DD18CD" w:rsidRPr="00CE77F6" w:rsidRDefault="00DD18CD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36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44" type="#_x0000_t202" style="position:absolute;left:0;text-align:left;margin-left:-32.25pt;margin-top:6.9pt;width:62.25pt;height:24.6pt;z-index:251777024" stroked="f">
            <v:textbox>
              <w:txbxContent>
                <w:p w:rsidR="00DD18CD" w:rsidRPr="00CE77F6" w:rsidRDefault="00DD18CD" w:rsidP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GAPDH</w:t>
                  </w:r>
                </w:p>
              </w:txbxContent>
            </v:textbox>
          </v:shape>
        </w:pict>
      </w:r>
      <w:r w:rsidR="00615EDD">
        <w:rPr>
          <w:rFonts w:ascii="Arial" w:hAnsi="Arial" w:cs="Arial" w:hint="eastAsia"/>
          <w:sz w:val="24"/>
          <w:szCs w:val="24"/>
        </w:rPr>
        <w:t xml:space="preserve">     </w:t>
      </w:r>
      <w:r w:rsidR="00DD18CD" w:rsidRPr="00DD18CD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895725" cy="552450"/>
            <wp:effectExtent l="19050" t="0" r="9525" b="0"/>
            <wp:docPr id="28" name="图片 8" descr="F:\科研方面\唐庚\结果\HeLa Western blot\GAPDH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科研方面\唐庚\结果\HeLa Western blot\GAPDH2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0778" cy="558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EE7" w:rsidRDefault="00FD6A8D" w:rsidP="00A17E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52" type="#_x0000_t202" style="position:absolute;left:0;text-align:left;margin-left:348pt;margin-top:242.25pt;width:75pt;height:22.5pt;z-index:251784192" stroked="f">
            <v:textbox>
              <w:txbxContent>
                <w:p w:rsidR="005C3210" w:rsidRPr="00CE77F6" w:rsidRDefault="005C3210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Figure S3</w:t>
                  </w:r>
                </w:p>
              </w:txbxContent>
            </v:textbox>
          </v:shape>
        </w:pict>
      </w:r>
      <w:r w:rsidR="00A17EE7">
        <w:rPr>
          <w:rFonts w:ascii="Arial" w:hAnsi="Arial" w:cs="Arial"/>
          <w:sz w:val="24"/>
          <w:szCs w:val="24"/>
        </w:rPr>
        <w:br w:type="page"/>
      </w:r>
    </w:p>
    <w:p w:rsidR="002D41D5" w:rsidRPr="002D41D5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pict>
          <v:shape id="_x0000_s1050" type="#_x0000_t202" style="position:absolute;left:0;text-align:left;margin-left:258.75pt;margin-top:10.95pt;width:117pt;height:25.5pt;z-index:251680768" stroked="f">
            <v:textbox>
              <w:txbxContent>
                <w:p w:rsidR="002D41D5" w:rsidRPr="00CE77F6" w:rsidRDefault="002D41D5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8         Gy 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8" type="#_x0000_t202" style="position:absolute;left:0;text-align:left;margin-left:142.5pt;margin-top:10.95pt;width:30pt;height:25.5pt;z-index:251678720" stroked="f">
            <v:textbox>
              <w:txbxContent>
                <w:p w:rsidR="002D41D5" w:rsidRPr="00CE77F6" w:rsidRDefault="002D41D5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2 </w:t>
                  </w:r>
                </w:p>
              </w:txbxContent>
            </v:textbox>
          </v:shape>
        </w:pict>
      </w:r>
    </w:p>
    <w:p w:rsidR="002D41D5" w:rsidRPr="002D41D5" w:rsidRDefault="002D41D5">
      <w:pPr>
        <w:rPr>
          <w:rFonts w:ascii="Arial" w:hAnsi="Arial" w:cs="Arial"/>
          <w:sz w:val="24"/>
          <w:szCs w:val="24"/>
        </w:rPr>
      </w:pPr>
    </w:p>
    <w:p w:rsidR="00CE77F6" w:rsidRPr="002D41D5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41" type="#_x0000_t202" style="position:absolute;left:0;text-align:left;margin-left:228.75pt;margin-top:5.25pt;width:46.5pt;height:18.6pt;z-index:251671552" stroked="f">
            <v:textbox>
              <w:txbxContent>
                <w:p w:rsidR="002D41D5" w:rsidRPr="00CE77F6" w:rsidRDefault="002D41D5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24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2" type="#_x0000_t202" style="position:absolute;left:0;text-align:left;margin-left:291pt;margin-top:3.75pt;width:63.75pt;height:20.1pt;z-index:251672576" stroked="f">
            <v:textbox>
              <w:txbxContent>
                <w:p w:rsidR="002D41D5" w:rsidRPr="00CE77F6" w:rsidRDefault="002D41D5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48   h    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0" type="#_x0000_t202" style="position:absolute;left:0;text-align:left;margin-left:172.5pt;margin-top:4.5pt;width:46.5pt;height:19.35pt;z-index:251670528" stroked="f">
            <v:textbox>
              <w:txbxContent>
                <w:p w:rsidR="002D41D5" w:rsidRPr="00CE77F6" w:rsidRDefault="002D41D5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48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1" type="#_x0000_t32" style="position:absolute;left:0;text-align:left;margin-left:236.25pt;margin-top:3.75pt;width:70.5pt;height:0;z-index:25168179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49" type="#_x0000_t32" style="position:absolute;left:0;text-align:left;margin-left:125.25pt;margin-top:4.5pt;width:70.5pt;height:0;z-index:25167974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39" type="#_x0000_t202" style="position:absolute;left:0;text-align:left;margin-left:114pt;margin-top:4.5pt;width:46.5pt;height:25.5pt;z-index:251669504" stroked="f">
            <v:textbox>
              <w:txbxContent>
                <w:p w:rsidR="002D41D5" w:rsidRPr="00CE77F6" w:rsidRDefault="002D41D5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24 </w:t>
                  </w:r>
                </w:p>
              </w:txbxContent>
            </v:textbox>
          </v:shape>
        </w:pict>
      </w:r>
    </w:p>
    <w:p w:rsidR="00CE77F6" w:rsidRPr="002D41D5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29" type="#_x0000_t202" style="position:absolute;left:0;text-align:left;margin-left:25.5pt;margin-top:6.75pt;width:339pt;height:25.5pt;z-index:251660288" stroked="f">
            <v:textbox>
              <w:txbxContent>
                <w:p w:rsidR="00CE77F6" w:rsidRPr="00CE77F6" w:rsidRDefault="00CE77F6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  1    2    1    2    1    2   1    2    1    2   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6" type="#_x0000_t32" style="position:absolute;left:0;text-align:left;margin-left:287.25pt;margin-top:8.25pt;width:33pt;height:0;z-index:25167667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45" type="#_x0000_t32" style="position:absolute;left:0;text-align:left;margin-left:225.75pt;margin-top:8.25pt;width:33pt;height:0;z-index:25167564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44" type="#_x0000_t32" style="position:absolute;left:0;text-align:left;margin-left:169.5pt;margin-top:8.25pt;width:33pt;height:0;z-index:25167462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43" type="#_x0000_t32" style="position:absolute;left:0;text-align:left;margin-left:109.5pt;margin-top:8.25pt;width:33pt;height:0;z-index:251673600" o:connectortype="straight"/>
        </w:pict>
      </w:r>
    </w:p>
    <w:p w:rsidR="003E2820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4" type="#_x0000_t202" style="position:absolute;left:0;text-align:left;margin-left:-18pt;margin-top:19.35pt;width:51.75pt;height:25.5pt;z-index:251706368" stroked="f">
            <v:textbox style="mso-next-textbox:#_x0000_s1074">
              <w:txbxContent>
                <w:p w:rsidR="003E2820" w:rsidRPr="00CE77F6" w:rsidRDefault="003E2820" w:rsidP="003E2820">
                  <w:pPr>
                    <w:ind w:leftChars="-135" w:left="-283" w:firstLineChars="118" w:firstLine="283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p-ATM</w:t>
                  </w:r>
                  <w:r w:rsidR="00116B87">
                    <w:rPr>
                      <w:rFonts w:ascii="Arial" w:hAnsi="Arial" w:cs="Arial"/>
                      <w:sz w:val="24"/>
                      <w:szCs w:val="24"/>
                    </w:rPr>
                    <w:t xml:space="preserve">      </w:t>
                  </w:r>
                </w:p>
              </w:txbxContent>
            </v:textbox>
          </v:shape>
        </w:pict>
      </w:r>
    </w:p>
    <w:p w:rsidR="00FB7A4B" w:rsidRDefault="00FD6A8D" w:rsidP="00116B87">
      <w:pPr>
        <w:ind w:firstLineChars="30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6" type="#_x0000_t202" style="position:absolute;left:0;text-align:left;margin-left:328.5pt;margin-top:4.5pt;width:60.75pt;height:25.5pt;z-index:251708416" stroked="f">
            <v:textbox style="mso-next-textbox:#_x0000_s1076">
              <w:txbxContent>
                <w:p w:rsidR="003E2820" w:rsidRPr="00CE77F6" w:rsidRDefault="003E282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35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0 kDa</w:t>
                  </w:r>
                </w:p>
              </w:txbxContent>
            </v:textbox>
          </v:shape>
        </w:pict>
      </w:r>
      <w:r w:rsidR="00116B87">
        <w:rPr>
          <w:noProof/>
        </w:rPr>
        <w:drawing>
          <wp:inline distT="0" distB="0" distL="0" distR="0" wp14:anchorId="50CE452A" wp14:editId="00E6520C">
            <wp:extent cx="3786182" cy="360000"/>
            <wp:effectExtent l="0" t="0" r="0" b="0"/>
            <wp:docPr id="205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Picture 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3786182" cy="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B87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8" type="#_x0000_t202" style="position:absolute;left:0;text-align:left;margin-left:339pt;margin-top:.4pt;width:22.5pt;height:19.2pt;z-index:251730944" stroked="f">
            <v:textbox>
              <w:txbxContent>
                <w:p w:rsidR="009E647D" w:rsidRPr="00CE77F6" w:rsidRDefault="009E647D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 xml:space="preserve">M </w:t>
                  </w:r>
                </w:p>
              </w:txbxContent>
            </v:textbox>
          </v:shape>
        </w:pict>
      </w:r>
    </w:p>
    <w:p w:rsidR="00CE77F6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31" type="#_x0000_t202" style="position:absolute;left:0;text-align:left;margin-left:366.75pt;margin-top:36.9pt;width:60.75pt;height:25.5pt;z-index:251662336" stroked="f">
            <v:textbox>
              <w:txbxContent>
                <w:p w:rsidR="00CE77F6" w:rsidRPr="00CE77F6" w:rsidRDefault="00CE77F6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35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0 kDa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28" type="#_x0000_t202" style="position:absolute;left:0;text-align:left;margin-left:365.25pt;margin-top:93.45pt;width:60.75pt;height:25.5pt;z-index:251659264" stroked="f">
            <v:textbox>
              <w:txbxContent>
                <w:p w:rsidR="00CE77F6" w:rsidRPr="00CE77F6" w:rsidRDefault="00CE77F6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2</w:t>
                  </w:r>
                  <w:r w:rsidR="003E2820">
                    <w:rPr>
                      <w:rFonts w:ascii="Arial" w:hAnsi="Arial" w:cs="Arial" w:hint="eastAsia"/>
                      <w:sz w:val="24"/>
                      <w:szCs w:val="24"/>
                    </w:rPr>
                    <w:t>4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0 kDa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2" type="#_x0000_t202" style="position:absolute;left:0;text-align:left;margin-left:-13.5pt;margin-top:34.8pt;width:39pt;height:25.5pt;z-index:251663360" stroked="f">
            <v:textbox>
              <w:txbxContent>
                <w:p w:rsidR="00CE77F6" w:rsidRPr="00CE77F6" w:rsidRDefault="00CE77F6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ATM</w:t>
                  </w:r>
                </w:p>
              </w:txbxContent>
            </v:textbox>
          </v:shape>
        </w:pict>
      </w:r>
      <w:r w:rsidR="00CE77F6" w:rsidRPr="002D41D5">
        <w:rPr>
          <w:rFonts w:ascii="Arial" w:hAnsi="Arial" w:cs="Arial"/>
          <w:sz w:val="24"/>
          <w:szCs w:val="24"/>
        </w:rPr>
        <w:t xml:space="preserve">     </w:t>
      </w:r>
      <w:r w:rsidR="0043153B">
        <w:rPr>
          <w:rFonts w:ascii="Arial" w:hAnsi="Arial" w:cs="Arial" w:hint="eastAsia"/>
          <w:sz w:val="24"/>
          <w:szCs w:val="24"/>
        </w:rPr>
        <w:t xml:space="preserve"> </w:t>
      </w:r>
      <w:r w:rsidR="002D41D5" w:rsidRPr="002D41D5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181475" cy="1503796"/>
            <wp:effectExtent l="19050" t="0" r="9525" b="0"/>
            <wp:docPr id="10" name="图片 6" descr="F:\科研方面\唐庚\结果汇总 终\新建文件夹\ATM\07.03_122616\AT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科研方面\唐庚\结果汇总 终\新建文件夹\ATM\07.03_122616\ATM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1503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455C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07" type="#_x0000_t202" style="position:absolute;left:0;text-align:left;margin-left:-33pt;margin-top:8.1pt;width:66pt;height:25.5pt;z-index:251739136" stroked="f">
            <v:textbox>
              <w:txbxContent>
                <w:p w:rsidR="0043153B" w:rsidRPr="00CE77F6" w:rsidRDefault="0043153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p-C</w:t>
                  </w:r>
                  <w:r w:rsidR="002C2E67">
                    <w:rPr>
                      <w:rFonts w:ascii="Arial" w:hAnsi="Arial" w:cs="Arial"/>
                      <w:sz w:val="24"/>
                      <w:szCs w:val="24"/>
                    </w:rPr>
                    <w:t>hk</w:t>
                  </w: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15" type="#_x0000_t202" style="position:absolute;left:0;text-align:left;margin-left:342pt;margin-top:12.6pt;width:60.75pt;height:25.5pt;z-index:251747328" stroked="f">
            <v:textbox>
              <w:txbxContent>
                <w:p w:rsidR="00F4455C" w:rsidRPr="00CE77F6" w:rsidRDefault="00F4455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62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 xml:space="preserve"> kDa</w:t>
                  </w:r>
                </w:p>
              </w:txbxContent>
            </v:textbox>
          </v:shape>
        </w:pict>
      </w:r>
      <w:r w:rsidR="00F4455C">
        <w:rPr>
          <w:rFonts w:ascii="Arial" w:hAnsi="Arial" w:cs="Arial" w:hint="eastAsia"/>
          <w:sz w:val="24"/>
          <w:szCs w:val="24"/>
        </w:rPr>
        <w:t xml:space="preserve">      </w:t>
      </w:r>
      <w:r w:rsidR="00F4455C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819525" cy="552450"/>
            <wp:effectExtent l="19050" t="0" r="9525" b="0"/>
            <wp:docPr id="12" name="图片 9" descr="F:\科研方面\唐庚\结果\HeLa Western blot\P-chk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科研方面\唐庚\结果\HeLa Western blot\P-chk2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642" cy="555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77F6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0" type="#_x0000_t202" style="position:absolute;left:0;text-align:left;margin-left:339pt;margin-top:11.25pt;width:60.75pt;height:25.5pt;z-index:251742208" stroked="f">
            <v:textbox>
              <w:txbxContent>
                <w:p w:rsidR="0043153B" w:rsidRPr="00CE77F6" w:rsidRDefault="0043153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62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 xml:space="preserve"> kDa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06" type="#_x0000_t202" style="position:absolute;left:0;text-align:left;margin-left:-21.75pt;margin-top:11.25pt;width:47.25pt;height:25.5pt;z-index:251738112" stroked="f">
            <v:textbox>
              <w:txbxContent>
                <w:p w:rsidR="0043153B" w:rsidRPr="00CE77F6" w:rsidRDefault="0043153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C</w:t>
                  </w:r>
                  <w:r w:rsidR="002C2E67">
                    <w:rPr>
                      <w:rFonts w:ascii="Arial" w:hAnsi="Arial" w:cs="Arial"/>
                      <w:sz w:val="24"/>
                      <w:szCs w:val="24"/>
                    </w:rPr>
                    <w:t>hk</w:t>
                  </w: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2</w:t>
                  </w:r>
                </w:p>
              </w:txbxContent>
            </v:textbox>
          </v:shape>
        </w:pict>
      </w:r>
      <w:r w:rsidR="0043153B">
        <w:rPr>
          <w:rFonts w:ascii="Arial" w:hAnsi="Arial" w:cs="Arial" w:hint="eastAsia"/>
          <w:sz w:val="24"/>
          <w:szCs w:val="24"/>
        </w:rPr>
        <w:t xml:space="preserve">      </w:t>
      </w:r>
      <w:r w:rsidR="0043153B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819525" cy="476250"/>
            <wp:effectExtent l="19050" t="0" r="9525" b="0"/>
            <wp:docPr id="7" name="图片 6" descr="F:\科研方面\唐庚\结果\HeLa Western blot\chk2-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科研方面\唐庚\结果\HeLa Western blot\chk2-a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0263" cy="476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3B" w:rsidRPr="002D41D5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08" type="#_x0000_t202" style="position:absolute;left:0;text-align:left;margin-left:-30pt;margin-top:10.2pt;width:62.25pt;height:25.5pt;z-index:251740160" stroked="f">
            <v:textbox>
              <w:txbxContent>
                <w:p w:rsidR="0043153B" w:rsidRPr="00CE77F6" w:rsidRDefault="0043153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CyclinB1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14" type="#_x0000_t202" style="position:absolute;left:0;text-align:left;margin-left:339pt;margin-top:10.2pt;width:60.75pt;height:25.5pt;z-index:251746304" stroked="f">
            <v:textbox>
              <w:txbxContent>
                <w:p w:rsidR="006F7785" w:rsidRPr="00CE77F6" w:rsidRDefault="006F7785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55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 xml:space="preserve"> kDa</w:t>
                  </w:r>
                </w:p>
              </w:txbxContent>
            </v:textbox>
          </v:shape>
        </w:pict>
      </w:r>
      <w:r w:rsidR="0043153B">
        <w:rPr>
          <w:rFonts w:ascii="Arial" w:hAnsi="Arial" w:cs="Arial" w:hint="eastAsia"/>
          <w:sz w:val="24"/>
          <w:szCs w:val="24"/>
        </w:rPr>
        <w:t xml:space="preserve">      </w:t>
      </w:r>
      <w:r w:rsidR="0043153B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819525" cy="714006"/>
            <wp:effectExtent l="19050" t="0" r="9525" b="0"/>
            <wp:docPr id="8" name="图片 7" descr="C:\Users\Administrator.MS-20161221YIPH\Desktop\新建文件夹\cyclon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.MS-20161221YIPH\Desktop\新建文件夹\cyclonb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714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1D5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09" type="#_x0000_t202" style="position:absolute;left:0;text-align:left;margin-left:-12.75pt;margin-top:17.7pt;width:47.25pt;height:25.5pt;z-index:251741184" stroked="f">
            <v:textbox>
              <w:txbxContent>
                <w:p w:rsidR="0043153B" w:rsidRPr="00CE77F6" w:rsidRDefault="0043153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cdc2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79" type="#_x0000_t202" style="position:absolute;left:0;text-align:left;margin-left:341.25pt;margin-top:17.7pt;width:60.75pt;height:25.5pt;z-index:251711488" stroked="f">
            <v:textbox>
              <w:txbxContent>
                <w:p w:rsidR="00A17EE7" w:rsidRPr="00CE77F6" w:rsidRDefault="00A17EE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34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 xml:space="preserve"> kDa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13" type="#_x0000_t202" style="position:absolute;left:0;text-align:left;margin-left:339pt;margin-top:64.05pt;width:60.75pt;height:25.5pt;z-index:251745280" stroked="f">
            <v:textbox>
              <w:txbxContent>
                <w:p w:rsidR="006F7785" w:rsidRPr="00CE77F6" w:rsidRDefault="006F7785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70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 xml:space="preserve"> kDa</w:t>
                  </w:r>
                </w:p>
              </w:txbxContent>
            </v:textbox>
          </v:shape>
        </w:pict>
      </w:r>
      <w:r w:rsidR="00A17EE7">
        <w:rPr>
          <w:rFonts w:ascii="Arial" w:hAnsi="Arial" w:cs="Arial" w:hint="eastAsia"/>
          <w:sz w:val="24"/>
          <w:szCs w:val="24"/>
        </w:rPr>
        <w:t xml:space="preserve">   </w:t>
      </w:r>
      <w:r w:rsidR="0043153B">
        <w:rPr>
          <w:rFonts w:ascii="Arial" w:hAnsi="Arial" w:cs="Arial" w:hint="eastAsia"/>
          <w:sz w:val="24"/>
          <w:szCs w:val="24"/>
        </w:rPr>
        <w:t xml:space="preserve"> </w:t>
      </w:r>
      <w:r w:rsidR="00A17EE7">
        <w:rPr>
          <w:rFonts w:ascii="Arial" w:hAnsi="Arial" w:cs="Arial" w:hint="eastAsia"/>
          <w:sz w:val="24"/>
          <w:szCs w:val="24"/>
        </w:rPr>
        <w:t xml:space="preserve">  </w:t>
      </w:r>
      <w:r w:rsidR="00A17EE7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857625" cy="665480"/>
            <wp:effectExtent l="0" t="0" r="0" b="0"/>
            <wp:docPr id="23" name="图片 13" descr="C:\Users\Administrator.MS-20161221YIPH\Desktop\新建文件夹\CDC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.MS-20161221YIPH\Desktop\新建文件夹\CDC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108" cy="669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7785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2" type="#_x0000_t202" style="position:absolute;left:0;text-align:left;margin-left:-32.25pt;margin-top:1.65pt;width:66pt;height:25.5pt;z-index:251744256" stroked="f">
            <v:textbox>
              <w:txbxContent>
                <w:p w:rsidR="006F7785" w:rsidRPr="00CE77F6" w:rsidRDefault="006F7785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CDC25A</w:t>
                  </w:r>
                </w:p>
              </w:txbxContent>
            </v:textbox>
          </v:shape>
        </w:pict>
      </w:r>
      <w:r w:rsidR="006F7785">
        <w:rPr>
          <w:rFonts w:ascii="Arial" w:hAnsi="Arial" w:cs="Arial" w:hint="eastAsia"/>
          <w:sz w:val="24"/>
          <w:szCs w:val="24"/>
        </w:rPr>
        <w:t xml:space="preserve">      </w:t>
      </w:r>
      <w:r w:rsidR="006F7785" w:rsidRPr="006F7785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886200" cy="359410"/>
            <wp:effectExtent l="0" t="0" r="0" b="0"/>
            <wp:docPr id="11" name="图片 3" descr="F:\科研方面\唐庚\结果\HeLa Western blot\CDC25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87" descr="F:\科研方面\唐庚\结果\HeLa Western blot\CDC25a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grayscl/>
                    </a:blip>
                    <a:srcRect l="1266" t="8974" r="1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582" cy="3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D41D5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1" type="#_x0000_t202" style="position:absolute;left:0;text-align:left;margin-left:-25.5pt;margin-top:9.15pt;width:59.25pt;height:25.5pt;z-index:251743232" stroked="f">
            <v:textbox>
              <w:txbxContent>
                <w:p w:rsidR="007B2F1A" w:rsidRPr="00CE77F6" w:rsidRDefault="007B2F1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GAPDH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0" type="#_x0000_t202" style="position:absolute;left:0;text-align:left;margin-left:340.5pt;margin-top:9.15pt;width:60.75pt;height:25.5pt;z-index:251712512" stroked="f">
            <v:textbox>
              <w:txbxContent>
                <w:p w:rsidR="00A17EE7" w:rsidRPr="00CE77F6" w:rsidRDefault="00A17EE7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36</w:t>
                  </w:r>
                  <w:r w:rsidRPr="00CE77F6">
                    <w:rPr>
                      <w:rFonts w:ascii="Arial" w:hAnsi="Arial" w:cs="Arial"/>
                      <w:sz w:val="24"/>
                      <w:szCs w:val="24"/>
                    </w:rPr>
                    <w:t>kDa</w:t>
                  </w:r>
                </w:p>
              </w:txbxContent>
            </v:textbox>
          </v:shape>
        </w:pict>
      </w:r>
      <w:r w:rsidR="00A17EE7">
        <w:rPr>
          <w:rFonts w:ascii="Arial" w:hAnsi="Arial" w:cs="Arial" w:hint="eastAsia"/>
          <w:sz w:val="24"/>
          <w:szCs w:val="24"/>
        </w:rPr>
        <w:t xml:space="preserve">    </w:t>
      </w:r>
      <w:r w:rsidR="007B2F1A">
        <w:rPr>
          <w:rFonts w:ascii="Arial" w:hAnsi="Arial" w:cs="Arial" w:hint="eastAsia"/>
          <w:sz w:val="24"/>
          <w:szCs w:val="24"/>
        </w:rPr>
        <w:t xml:space="preserve"> </w:t>
      </w:r>
      <w:r w:rsidR="00A17EE7">
        <w:rPr>
          <w:rFonts w:ascii="Arial" w:hAnsi="Arial" w:cs="Arial" w:hint="eastAsia"/>
          <w:sz w:val="24"/>
          <w:szCs w:val="24"/>
        </w:rPr>
        <w:t xml:space="preserve"> </w:t>
      </w:r>
      <w:r w:rsidR="00116B87">
        <w:rPr>
          <w:noProof/>
        </w:rPr>
        <w:drawing>
          <wp:inline distT="0" distB="0" distL="0" distR="0" wp14:anchorId="1022315F" wp14:editId="6A027885">
            <wp:extent cx="3895725" cy="438097"/>
            <wp:effectExtent l="0" t="0" r="0" b="0"/>
            <wp:docPr id="1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697" cy="483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64646" w:rsidRPr="002D41D5" w:rsidRDefault="00FD6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53" type="#_x0000_t202" style="position:absolute;left:0;text-align:left;margin-left:365.25pt;margin-top:79.2pt;width:75pt;height:22.5pt;z-index:251785216" stroked="f">
            <v:textbox>
              <w:txbxContent>
                <w:p w:rsidR="005C3210" w:rsidRPr="00CE77F6" w:rsidRDefault="005C3210" w:rsidP="006532D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sz w:val="24"/>
                      <w:szCs w:val="24"/>
                    </w:rPr>
                    <w:t>Figure S4</w:t>
                  </w:r>
                </w:p>
              </w:txbxContent>
            </v:textbox>
          </v:shape>
        </w:pict>
      </w:r>
      <w:r w:rsidR="00F4455C" w:rsidRPr="00E40410">
        <w:rPr>
          <w:rFonts w:ascii="Arial" w:hAnsi="Arial" w:cs="Arial"/>
          <w:sz w:val="24"/>
          <w:szCs w:val="24"/>
        </w:rPr>
        <w:t xml:space="preserve"> </w:t>
      </w:r>
    </w:p>
    <w:sectPr w:rsidR="00664646" w:rsidRPr="002D41D5" w:rsidSect="007C7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A8D" w:rsidRDefault="00FD6A8D" w:rsidP="00CE77F6">
      <w:r>
        <w:separator/>
      </w:r>
    </w:p>
  </w:endnote>
  <w:endnote w:type="continuationSeparator" w:id="0">
    <w:p w:rsidR="00FD6A8D" w:rsidRDefault="00FD6A8D" w:rsidP="00CE7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A8D" w:rsidRDefault="00FD6A8D" w:rsidP="00CE77F6">
      <w:r>
        <w:separator/>
      </w:r>
    </w:p>
  </w:footnote>
  <w:footnote w:type="continuationSeparator" w:id="0">
    <w:p w:rsidR="00FD6A8D" w:rsidRDefault="00FD6A8D" w:rsidP="00CE77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77F6"/>
    <w:rsid w:val="00021AEE"/>
    <w:rsid w:val="000D0E06"/>
    <w:rsid w:val="000D0E3A"/>
    <w:rsid w:val="00101197"/>
    <w:rsid w:val="00116B87"/>
    <w:rsid w:val="002912E6"/>
    <w:rsid w:val="002B22F1"/>
    <w:rsid w:val="002C2E67"/>
    <w:rsid w:val="002D41D5"/>
    <w:rsid w:val="002E2879"/>
    <w:rsid w:val="003661D1"/>
    <w:rsid w:val="003B643C"/>
    <w:rsid w:val="003E2820"/>
    <w:rsid w:val="0043153B"/>
    <w:rsid w:val="004F2152"/>
    <w:rsid w:val="005C3210"/>
    <w:rsid w:val="00615EDD"/>
    <w:rsid w:val="00640F92"/>
    <w:rsid w:val="006532DE"/>
    <w:rsid w:val="00664646"/>
    <w:rsid w:val="006F7785"/>
    <w:rsid w:val="00727D0B"/>
    <w:rsid w:val="007B2F1A"/>
    <w:rsid w:val="007C70A9"/>
    <w:rsid w:val="00907066"/>
    <w:rsid w:val="009271E2"/>
    <w:rsid w:val="009A4CC0"/>
    <w:rsid w:val="009E647D"/>
    <w:rsid w:val="00A17EE7"/>
    <w:rsid w:val="00A578FB"/>
    <w:rsid w:val="00AC68BF"/>
    <w:rsid w:val="00AF3F2F"/>
    <w:rsid w:val="00B01A6B"/>
    <w:rsid w:val="00B11EA8"/>
    <w:rsid w:val="00B20672"/>
    <w:rsid w:val="00B328D1"/>
    <w:rsid w:val="00C130EB"/>
    <w:rsid w:val="00CE77F6"/>
    <w:rsid w:val="00CE7E82"/>
    <w:rsid w:val="00D5704B"/>
    <w:rsid w:val="00DD18CD"/>
    <w:rsid w:val="00E24253"/>
    <w:rsid w:val="00E36F08"/>
    <w:rsid w:val="00EE2C44"/>
    <w:rsid w:val="00F4455C"/>
    <w:rsid w:val="00FB7A4B"/>
    <w:rsid w:val="00FD6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88"/>
        <o:r id="V:Rule2" type="connector" idref="#_x0000_s1065"/>
        <o:r id="V:Rule3" type="connector" idref="#_x0000_s1067"/>
        <o:r id="V:Rule4" type="connector" idref="#_x0000_s1086"/>
        <o:r id="V:Rule5" type="connector" idref="#_x0000_s1063"/>
        <o:r id="V:Rule6" type="connector" idref="#_x0000_s1120"/>
        <o:r id="V:Rule7" type="connector" idref="#_x0000_s1069"/>
        <o:r id="V:Rule8" type="connector" idref="#_x0000_s1089"/>
        <o:r id="V:Rule9" type="connector" idref="#_x0000_s1124"/>
        <o:r id="V:Rule10" type="connector" idref="#_x0000_s1043"/>
        <o:r id="V:Rule11" type="connector" idref="#_x0000_s1130"/>
        <o:r id="V:Rule12" type="connector" idref="#_x0000_s1093"/>
        <o:r id="V:Rule13" type="connector" idref="#_x0000_s1049"/>
        <o:r id="V:Rule14" type="connector" idref="#_x0000_s1133"/>
        <o:r id="V:Rule15" type="connector" idref="#_x0000_s1132"/>
        <o:r id="V:Rule16" type="connector" idref="#_x0000_s1062"/>
        <o:r id="V:Rule17" type="connector" idref="#_x0000_s1123"/>
        <o:r id="V:Rule18" type="connector" idref="#_x0000_s1087"/>
        <o:r id="V:Rule19" type="connector" idref="#_x0000_s1091"/>
        <o:r id="V:Rule20" type="connector" idref="#_x0000_s1044"/>
        <o:r id="V:Rule21" type="connector" idref="#_x0000_s1046"/>
        <o:r id="V:Rule22" type="connector" idref="#_x0000_s1064"/>
        <o:r id="V:Rule23" type="connector" idref="#_x0000_s1051"/>
        <o:r id="V:Rule24" type="connector" idref="#_x0000_s1045"/>
      </o:rules>
    </o:shapelayout>
  </w:shapeDefaults>
  <w:decimalSymbol w:val="."/>
  <w:listSeparator w:val=","/>
  <w15:docId w15:val="{933C4D71-C950-42A6-B82F-E0AD8E4A0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0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7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7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7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7F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77F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77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6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Microsoft 帐户</cp:lastModifiedBy>
  <cp:revision>23</cp:revision>
  <cp:lastPrinted>2019-12-14T06:08:00Z</cp:lastPrinted>
  <dcterms:created xsi:type="dcterms:W3CDTF">2019-12-13T04:08:00Z</dcterms:created>
  <dcterms:modified xsi:type="dcterms:W3CDTF">2020-10-05T02:14:00Z</dcterms:modified>
</cp:coreProperties>
</file>