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9C3" w:rsidRPr="008F29C3" w:rsidRDefault="008F29C3" w:rsidP="008F29C3">
      <w:pPr>
        <w:pStyle w:val="Text"/>
        <w:rPr>
          <w:rFonts w:ascii="Times New Roman" w:hAnsi="Times New Roman" w:cs="Times New Roman"/>
          <w:sz w:val="20"/>
          <w:szCs w:val="20"/>
        </w:rPr>
      </w:pPr>
      <w:r w:rsidRPr="008F29C3">
        <w:rPr>
          <w:rFonts w:ascii="Times New Roman" w:hAnsi="Times New Roman" w:cs="Times New Roman"/>
          <w:b/>
          <w:kern w:val="0"/>
          <w:sz w:val="20"/>
          <w:szCs w:val="20"/>
        </w:rPr>
        <w:t xml:space="preserve">Supplementary Table </w:t>
      </w:r>
      <w:r w:rsidRPr="008F29C3">
        <w:rPr>
          <w:rFonts w:ascii="Times New Roman" w:hAnsi="Times New Roman" w:cs="Times New Roman"/>
          <w:b/>
          <w:sz w:val="20"/>
          <w:szCs w:val="20"/>
        </w:rPr>
        <w:t>4.</w:t>
      </w:r>
      <w:r w:rsidRPr="008F29C3">
        <w:rPr>
          <w:rFonts w:ascii="Times New Roman" w:hAnsi="Times New Roman" w:cs="Times New Roman"/>
          <w:sz w:val="20"/>
          <w:szCs w:val="20"/>
        </w:rPr>
        <w:t xml:space="preserve"> Expression levels of 24 miRNAs in the small RNA sequencing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2374"/>
        <w:gridCol w:w="1717"/>
        <w:gridCol w:w="1717"/>
        <w:gridCol w:w="1717"/>
        <w:gridCol w:w="1717"/>
      </w:tblGrid>
      <w:tr w:rsidR="008F29C3" w:rsidRPr="008F29C3" w:rsidTr="00236E34">
        <w:trPr>
          <w:trHeight w:val="20"/>
        </w:trPr>
        <w:tc>
          <w:tcPr>
            <w:tcW w:w="128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Gene ID</w:t>
            </w:r>
          </w:p>
        </w:tc>
        <w:tc>
          <w:tcPr>
            <w:tcW w:w="92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KL14N</w:t>
            </w:r>
          </w:p>
        </w:tc>
        <w:tc>
          <w:tcPr>
            <w:tcW w:w="92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KL14S</w:t>
            </w:r>
          </w:p>
        </w:tc>
        <w:tc>
          <w:tcPr>
            <w:tcW w:w="92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ZN</w:t>
            </w:r>
          </w:p>
        </w:tc>
        <w:tc>
          <w:tcPr>
            <w:tcW w:w="92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ZS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hvu-novel-43</w:t>
            </w:r>
          </w:p>
        </w:tc>
        <w:tc>
          <w:tcPr>
            <w:tcW w:w="9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102.22</w:t>
            </w:r>
          </w:p>
        </w:tc>
        <w:tc>
          <w:tcPr>
            <w:tcW w:w="9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3833.00</w:t>
            </w:r>
          </w:p>
        </w:tc>
        <w:tc>
          <w:tcPr>
            <w:tcW w:w="9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147.75</w:t>
            </w:r>
          </w:p>
        </w:tc>
        <w:tc>
          <w:tcPr>
            <w:tcW w:w="9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496.38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hvu-miR6199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1234.57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hvu-novel-119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2042.30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542.91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978.84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460.36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hvu-novel-11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42356.45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10535.72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25639.84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6805.86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157287.20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14048.31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175979.60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75616.24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hvu-miR168-5p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6920.24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22236.58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9097.13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8594.73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hvu-miR6198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2545.79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5121.72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hvu-miR5049c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445.61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hvu-novel-45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547.19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604.56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220.87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hvu-miR171-5p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5498.52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2535.44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2930.27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2309.68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hvu-novel-91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4629.09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1733.41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6585.35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2089.43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hvu-miR156a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81704.93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189465.89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124205.40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80913.57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hvu-novel-111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102.22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3833.00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147.75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496.38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hvu-novel-52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7624.46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3368.73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11206.01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10257.74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hvu-miR6181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10.35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624.92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31.72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hvu-novel-46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16001.41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3025.38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10124.50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4112.04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hvu-miR397a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4606.77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2234.84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2566.87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604.00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hvu-novel-79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1766.29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116.10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731.10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390.90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hvu-miR6195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2173.72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hvu-miR168-3p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200.20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2412.14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259.82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348.93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hvu-novel-94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40.60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54015.25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80.33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1613.28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hvu-miR159b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401937.90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356524.10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380526.20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247701.00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36775.39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96479.97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27796.48</w:t>
            </w:r>
          </w:p>
        </w:tc>
        <w:tc>
          <w:tcPr>
            <w:tcW w:w="929" w:type="pct"/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53726.23</w:t>
            </w:r>
          </w:p>
        </w:tc>
      </w:tr>
      <w:tr w:rsidR="008F29C3" w:rsidRPr="008F29C3" w:rsidTr="00236E34">
        <w:trPr>
          <w:trHeight w:val="20"/>
        </w:trPr>
        <w:tc>
          <w:tcPr>
            <w:tcW w:w="128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hvu-novel-20</w:t>
            </w:r>
          </w:p>
        </w:tc>
        <w:tc>
          <w:tcPr>
            <w:tcW w:w="9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587.08</w:t>
            </w:r>
          </w:p>
        </w:tc>
        <w:tc>
          <w:tcPr>
            <w:tcW w:w="9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823.05</w:t>
            </w:r>
          </w:p>
        </w:tc>
        <w:tc>
          <w:tcPr>
            <w:tcW w:w="9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744.92</w:t>
            </w:r>
          </w:p>
        </w:tc>
        <w:tc>
          <w:tcPr>
            <w:tcW w:w="9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8F29C3" w:rsidRPr="008F29C3" w:rsidRDefault="008F29C3" w:rsidP="00236E34">
            <w:pPr>
              <w:pStyle w:val="Text"/>
              <w:rPr>
                <w:rFonts w:ascii="Times New Roman" w:hAnsi="Times New Roman" w:cs="Times New Roman"/>
                <w:sz w:val="20"/>
                <w:szCs w:val="20"/>
              </w:rPr>
            </w:pPr>
            <w:r w:rsidRPr="008F29C3">
              <w:rPr>
                <w:rFonts w:ascii="Times New Roman" w:hAnsi="Times New Roman" w:cs="Times New Roman"/>
                <w:sz w:val="20"/>
                <w:szCs w:val="20"/>
              </w:rPr>
              <w:t>2585.23</w:t>
            </w:r>
          </w:p>
        </w:tc>
      </w:tr>
    </w:tbl>
    <w:p w:rsidR="008F29C3" w:rsidRPr="008F29C3" w:rsidRDefault="008F29C3" w:rsidP="008F29C3">
      <w:pPr>
        <w:pStyle w:val="Text"/>
        <w:rPr>
          <w:rFonts w:ascii="Times New Roman" w:hAnsi="Times New Roman" w:cs="Times New Roman"/>
          <w:kern w:val="0"/>
          <w:sz w:val="20"/>
          <w:szCs w:val="20"/>
        </w:rPr>
      </w:pPr>
      <w:r w:rsidRPr="008F29C3">
        <w:rPr>
          <w:rFonts w:ascii="Times New Roman" w:eastAsiaTheme="minorEastAsia" w:hAnsi="Times New Roman" w:cs="Times New Roman"/>
          <w:sz w:val="20"/>
          <w:szCs w:val="20"/>
        </w:rPr>
        <w:t xml:space="preserve">miRNA = </w:t>
      </w:r>
      <w:r>
        <w:rPr>
          <w:rFonts w:ascii="Times New Roman" w:eastAsiaTheme="minorEastAsia" w:hAnsi="Times New Roman" w:cs="Times New Roman" w:hint="eastAsia"/>
          <w:sz w:val="20"/>
          <w:szCs w:val="20"/>
        </w:rPr>
        <w:t>m</w:t>
      </w:r>
      <w:r w:rsidRPr="008F29C3">
        <w:rPr>
          <w:rFonts w:ascii="Times New Roman" w:eastAsiaTheme="minorEastAsia" w:hAnsi="Times New Roman" w:cs="Times New Roman"/>
          <w:sz w:val="20"/>
          <w:szCs w:val="20"/>
        </w:rPr>
        <w:t>icroRNA.</w:t>
      </w:r>
    </w:p>
    <w:p w:rsidR="0038115D" w:rsidRPr="008F29C3" w:rsidRDefault="0038115D" w:rsidP="008F29C3">
      <w:pPr>
        <w:rPr>
          <w:szCs w:val="20"/>
        </w:rPr>
      </w:pPr>
    </w:p>
    <w:sectPr w:rsidR="0038115D" w:rsidRPr="008F29C3" w:rsidSect="003B36E7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2530" w:rsidRDefault="007C2530" w:rsidP="00CA1617">
      <w:r>
        <w:separator/>
      </w:r>
    </w:p>
  </w:endnote>
  <w:endnote w:type="continuationSeparator" w:id="1">
    <w:p w:rsidR="007C2530" w:rsidRDefault="007C2530" w:rsidP="00CA1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2530" w:rsidRDefault="007C2530" w:rsidP="00CA1617">
      <w:r>
        <w:separator/>
      </w:r>
    </w:p>
  </w:footnote>
  <w:footnote w:type="continuationSeparator" w:id="1">
    <w:p w:rsidR="007C2530" w:rsidRDefault="007C2530" w:rsidP="00CA1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617"/>
    <w:rsid w:val="001074B8"/>
    <w:rsid w:val="0038115D"/>
    <w:rsid w:val="00396439"/>
    <w:rsid w:val="003B36E7"/>
    <w:rsid w:val="004174C7"/>
    <w:rsid w:val="004176B7"/>
    <w:rsid w:val="007C2530"/>
    <w:rsid w:val="0081254F"/>
    <w:rsid w:val="008F29C3"/>
    <w:rsid w:val="008F4BE3"/>
    <w:rsid w:val="009C3D38"/>
    <w:rsid w:val="009C76F8"/>
    <w:rsid w:val="00AE138D"/>
    <w:rsid w:val="00BD163E"/>
    <w:rsid w:val="00CA1617"/>
    <w:rsid w:val="00D53584"/>
    <w:rsid w:val="00EA305D"/>
    <w:rsid w:val="00ED00FC"/>
    <w:rsid w:val="00FB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17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617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617"/>
    <w:rPr>
      <w:sz w:val="18"/>
      <w:szCs w:val="18"/>
    </w:rPr>
  </w:style>
  <w:style w:type="paragraph" w:customStyle="1" w:styleId="Text">
    <w:name w:val="Text"/>
    <w:basedOn w:val="a"/>
    <w:link w:val="TextChar"/>
    <w:qFormat/>
    <w:rsid w:val="00CA1617"/>
    <w:pPr>
      <w:snapToGrid w:val="0"/>
      <w:spacing w:line="480" w:lineRule="auto"/>
      <w:contextualSpacing/>
    </w:pPr>
    <w:rPr>
      <w:rFonts w:ascii="Arial" w:eastAsia="Arial" w:hAnsi="Arial" w:cs="Arial"/>
      <w:sz w:val="24"/>
      <w:szCs w:val="24"/>
    </w:rPr>
  </w:style>
  <w:style w:type="character" w:customStyle="1" w:styleId="TextChar">
    <w:name w:val="Text Char"/>
    <w:basedOn w:val="a0"/>
    <w:link w:val="Text"/>
    <w:rsid w:val="00CA1617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2020-08-24T06:42:00Z</dcterms:created>
  <dcterms:modified xsi:type="dcterms:W3CDTF">2020-08-24T06:43:00Z</dcterms:modified>
</cp:coreProperties>
</file>