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DD6D0D" w14:textId="77777777" w:rsidR="00AA2C01" w:rsidRDefault="00AA2C01" w:rsidP="00AA2C01">
      <w:pPr>
        <w:spacing w:line="240" w:lineRule="auto"/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</w:pPr>
      <w:r w:rsidRPr="00C97B58">
        <w:rPr>
          <w:rFonts w:asciiTheme="minorHAnsi" w:hAnsiTheme="minorHAnsi" w:cstheme="minorHAnsi"/>
          <w:b/>
          <w:bCs/>
          <w:sz w:val="20"/>
          <w:szCs w:val="20"/>
          <w:lang w:val="en-US"/>
        </w:rPr>
        <w:t xml:space="preserve">Supplement </w:t>
      </w:r>
      <w:r>
        <w:rPr>
          <w:rFonts w:asciiTheme="minorHAnsi" w:hAnsiTheme="minorHAnsi" w:cstheme="minorHAnsi"/>
          <w:b/>
          <w:bCs/>
          <w:sz w:val="20"/>
          <w:szCs w:val="20"/>
          <w:lang w:val="en-US"/>
        </w:rPr>
        <w:t>2</w:t>
      </w:r>
      <w:r w:rsidRPr="00C97B58">
        <w:rPr>
          <w:rFonts w:asciiTheme="minorHAnsi" w:hAnsiTheme="minorHAnsi" w:cstheme="minorHAnsi"/>
          <w:b/>
          <w:bCs/>
          <w:sz w:val="20"/>
          <w:szCs w:val="20"/>
          <w:lang w:val="en-US"/>
        </w:rPr>
        <w:t>.</w:t>
      </w:r>
      <w:r w:rsidRPr="00C97B58">
        <w:rPr>
          <w:lang w:val="en-US"/>
        </w:rPr>
        <w:t xml:space="preserve"> </w:t>
      </w:r>
      <w:r w:rsidRPr="00C97B58">
        <w:rPr>
          <w:rFonts w:asciiTheme="minorHAnsi" w:hAnsiTheme="minorHAnsi" w:cstheme="minorHAnsi"/>
          <w:sz w:val="20"/>
          <w:szCs w:val="20"/>
          <w:lang w:val="en-US"/>
        </w:rPr>
        <w:t>Preliminary English version of the three instruments</w:t>
      </w:r>
    </w:p>
    <w:p w14:paraId="29AD63B1" w14:textId="77777777" w:rsidR="00AA2C01" w:rsidRDefault="00AA2C01" w:rsidP="00AA2C01">
      <w:pPr>
        <w:spacing w:line="240" w:lineRule="auto"/>
        <w:jc w:val="center"/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</w:pPr>
    </w:p>
    <w:p w14:paraId="7BD63A37" w14:textId="77777777" w:rsidR="00AA2C01" w:rsidRPr="005F741B" w:rsidRDefault="00AA2C01" w:rsidP="00AA2C01">
      <w:pPr>
        <w:spacing w:line="240" w:lineRule="auto"/>
        <w:jc w:val="center"/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</w:pPr>
      <w:r w:rsidRPr="005F741B"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  <w:t>ENGLISH VERSION</w:t>
      </w:r>
    </w:p>
    <w:p w14:paraId="648443AB" w14:textId="77777777" w:rsidR="00AA2C01" w:rsidRPr="005F741B" w:rsidRDefault="00AA2C01" w:rsidP="00AA2C01">
      <w:pPr>
        <w:spacing w:line="240" w:lineRule="auto"/>
        <w:rPr>
          <w:rFonts w:asciiTheme="minorHAnsi" w:hAnsiTheme="minorHAnsi" w:cstheme="minorHAnsi"/>
          <w:color w:val="auto"/>
          <w:sz w:val="20"/>
          <w:szCs w:val="20"/>
          <w:lang w:val="en-US"/>
        </w:rPr>
      </w:pPr>
    </w:p>
    <w:p w14:paraId="4124E258" w14:textId="77777777" w:rsidR="00AA2C01" w:rsidRPr="005F741B" w:rsidRDefault="00AA2C01" w:rsidP="00AA2C0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  <w:jc w:val="left"/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</w:pPr>
      <w:r w:rsidRPr="005F741B"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  <w:t>Question 81: Satisfaction scale on the working conditions of the health center</w:t>
      </w:r>
    </w:p>
    <w:p w14:paraId="3F0C2109" w14:textId="77777777" w:rsidR="00AA2C01" w:rsidRPr="005F741B" w:rsidRDefault="00AA2C01" w:rsidP="00AA2C01">
      <w:pPr>
        <w:spacing w:line="240" w:lineRule="auto"/>
        <w:rPr>
          <w:rFonts w:asciiTheme="minorHAnsi" w:hAnsiTheme="minorHAnsi" w:cstheme="minorHAnsi"/>
          <w:b/>
          <w:i/>
          <w:color w:val="auto"/>
          <w:sz w:val="20"/>
          <w:szCs w:val="20"/>
          <w:lang w:val="en-GB"/>
        </w:rPr>
      </w:pPr>
      <w:r w:rsidRPr="005F741B">
        <w:rPr>
          <w:rFonts w:asciiTheme="minorHAnsi" w:hAnsiTheme="minorHAnsi" w:cstheme="minorHAnsi"/>
          <w:b/>
          <w:i/>
          <w:color w:val="auto"/>
          <w:sz w:val="20"/>
          <w:szCs w:val="20"/>
          <w:lang w:val="en-GB"/>
        </w:rPr>
        <w:t>Regarding your work in this health facility, how would you rate your satisfaction level in terms of the:</w:t>
      </w:r>
    </w:p>
    <w:p w14:paraId="4F5C32A8" w14:textId="77777777" w:rsidR="00AA2C01" w:rsidRPr="005F741B" w:rsidRDefault="00AA2C01" w:rsidP="00AA2C01">
      <w:pPr>
        <w:spacing w:line="240" w:lineRule="auto"/>
        <w:rPr>
          <w:rFonts w:asciiTheme="minorHAnsi" w:hAnsiTheme="minorHAnsi" w:cstheme="minorHAnsi"/>
          <w:b/>
          <w:color w:val="auto"/>
          <w:sz w:val="20"/>
          <w:szCs w:val="20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AA2C01" w:rsidRPr="005F741B" w14:paraId="7A38003A" w14:textId="77777777" w:rsidTr="00BE49C7">
        <w:tc>
          <w:tcPr>
            <w:tcW w:w="1698" w:type="dxa"/>
            <w:shd w:val="clear" w:color="auto" w:fill="F2F2F2" w:themeFill="background1" w:themeFillShade="F2"/>
          </w:tcPr>
          <w:p w14:paraId="1F102F7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  <w:t>5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4AF90F24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  <w:t>4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4FC6B30A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  <w:t>3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14CF741B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  <w:t>2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75A5F1BE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  <w:t>1</w:t>
            </w:r>
          </w:p>
        </w:tc>
      </w:tr>
      <w:tr w:rsidR="00AA2C01" w:rsidRPr="005F741B" w14:paraId="4994A59C" w14:textId="77777777" w:rsidTr="00BE49C7">
        <w:tc>
          <w:tcPr>
            <w:tcW w:w="1698" w:type="dxa"/>
          </w:tcPr>
          <w:p w14:paraId="516DBB2A" w14:textId="77777777" w:rsidR="00AA2C01" w:rsidRPr="005F741B" w:rsidRDefault="00AA2C01" w:rsidP="00BE49C7">
            <w:pP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18"/>
                <w:szCs w:val="20"/>
                <w:lang w:val="en-US"/>
              </w:rPr>
              <w:t>Very satisfied</w:t>
            </w:r>
          </w:p>
        </w:tc>
        <w:tc>
          <w:tcPr>
            <w:tcW w:w="1699" w:type="dxa"/>
          </w:tcPr>
          <w:p w14:paraId="79B20B1A" w14:textId="77777777" w:rsidR="00AA2C01" w:rsidRPr="005F741B" w:rsidRDefault="00AA2C01" w:rsidP="00BE49C7">
            <w:pP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18"/>
                <w:szCs w:val="20"/>
                <w:lang w:val="en-US"/>
              </w:rPr>
              <w:t>Satisfied</w:t>
            </w:r>
          </w:p>
        </w:tc>
        <w:tc>
          <w:tcPr>
            <w:tcW w:w="1699" w:type="dxa"/>
          </w:tcPr>
          <w:p w14:paraId="3E60E446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18"/>
                <w:szCs w:val="20"/>
                <w:lang w:val="en-US"/>
              </w:rPr>
              <w:t>Neither unsatisfied nor dissatisfied</w:t>
            </w:r>
          </w:p>
        </w:tc>
        <w:tc>
          <w:tcPr>
            <w:tcW w:w="1699" w:type="dxa"/>
          </w:tcPr>
          <w:p w14:paraId="262226C6" w14:textId="77777777" w:rsidR="00AA2C01" w:rsidRPr="005F741B" w:rsidRDefault="00AA2C01" w:rsidP="00BE49C7">
            <w:pP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18"/>
                <w:szCs w:val="20"/>
                <w:lang w:val="en-US"/>
              </w:rPr>
              <w:t>Unsatisfied</w:t>
            </w:r>
          </w:p>
        </w:tc>
        <w:tc>
          <w:tcPr>
            <w:tcW w:w="1699" w:type="dxa"/>
          </w:tcPr>
          <w:p w14:paraId="07364F80" w14:textId="77777777" w:rsidR="00AA2C01" w:rsidRPr="005F741B" w:rsidRDefault="00AA2C01" w:rsidP="00BE49C7">
            <w:pP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18"/>
                <w:szCs w:val="20"/>
                <w:lang w:val="en-US"/>
              </w:rPr>
              <w:t>Very unsatisfied</w:t>
            </w:r>
          </w:p>
        </w:tc>
      </w:tr>
    </w:tbl>
    <w:p w14:paraId="66A22FC8" w14:textId="77777777" w:rsidR="00AA2C01" w:rsidRPr="005F741B" w:rsidRDefault="00AA2C01" w:rsidP="00AA2C01">
      <w:pPr>
        <w:spacing w:line="240" w:lineRule="auto"/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2"/>
        <w:gridCol w:w="5792"/>
        <w:gridCol w:w="318"/>
        <w:gridCol w:w="318"/>
        <w:gridCol w:w="318"/>
        <w:gridCol w:w="318"/>
        <w:gridCol w:w="318"/>
      </w:tblGrid>
      <w:tr w:rsidR="00AA2C01" w:rsidRPr="005F741B" w14:paraId="49C55A1A" w14:textId="77777777" w:rsidTr="00BE49C7">
        <w:tc>
          <w:tcPr>
            <w:tcW w:w="1112" w:type="dxa"/>
            <w:shd w:val="clear" w:color="auto" w:fill="F2F2F2" w:themeFill="background1" w:themeFillShade="F2"/>
          </w:tcPr>
          <w:p w14:paraId="770FEAE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Code</w:t>
            </w:r>
          </w:p>
        </w:tc>
        <w:tc>
          <w:tcPr>
            <w:tcW w:w="5792" w:type="dxa"/>
            <w:shd w:val="clear" w:color="auto" w:fill="F2F2F2" w:themeFill="background1" w:themeFillShade="F2"/>
          </w:tcPr>
          <w:p w14:paraId="38B3017F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Items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464D48DE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1DF13D6C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4ACE2ABB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624A213F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50EA5B8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</w:t>
            </w:r>
          </w:p>
        </w:tc>
      </w:tr>
      <w:tr w:rsidR="00AA2C01" w:rsidRPr="00587726" w14:paraId="7E8911E4" w14:textId="77777777" w:rsidTr="00BE49C7">
        <w:tc>
          <w:tcPr>
            <w:tcW w:w="1112" w:type="dxa"/>
          </w:tcPr>
          <w:p w14:paraId="331E630D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c2p81_1</w:t>
            </w:r>
          </w:p>
        </w:tc>
        <w:tc>
          <w:tcPr>
            <w:tcW w:w="5792" w:type="dxa"/>
          </w:tcPr>
          <w:p w14:paraId="2FCAA7C4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>Opportunities for advancement or promotion</w:t>
            </w:r>
          </w:p>
        </w:tc>
        <w:tc>
          <w:tcPr>
            <w:tcW w:w="318" w:type="dxa"/>
          </w:tcPr>
          <w:p w14:paraId="0C92CCF8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76CDF37F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5603522F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5874C970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1360AAE7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</w:tr>
      <w:tr w:rsidR="00AA2C01" w:rsidRPr="00587726" w14:paraId="7B07FE33" w14:textId="77777777" w:rsidTr="00BE49C7">
        <w:tc>
          <w:tcPr>
            <w:tcW w:w="1112" w:type="dxa"/>
          </w:tcPr>
          <w:p w14:paraId="6B805DF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c2p81_2*</w:t>
            </w:r>
          </w:p>
        </w:tc>
        <w:tc>
          <w:tcPr>
            <w:tcW w:w="5792" w:type="dxa"/>
          </w:tcPr>
          <w:p w14:paraId="36A1128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 xml:space="preserve">Order of services and </w:t>
            </w:r>
            <w:proofErr w:type="spellStart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>labor</w:t>
            </w:r>
            <w:proofErr w:type="spellEnd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 xml:space="preserve"> organization</w:t>
            </w: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*</w:t>
            </w:r>
          </w:p>
        </w:tc>
        <w:tc>
          <w:tcPr>
            <w:tcW w:w="318" w:type="dxa"/>
          </w:tcPr>
          <w:p w14:paraId="5C500055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0429A76E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4D08E5AD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695FF8F5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21DECA6A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</w:tr>
      <w:tr w:rsidR="00AA2C01" w:rsidRPr="00587726" w14:paraId="3C90E038" w14:textId="77777777" w:rsidTr="00BE49C7">
        <w:tc>
          <w:tcPr>
            <w:tcW w:w="1112" w:type="dxa"/>
          </w:tcPr>
          <w:p w14:paraId="7CAFE57B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c2p81_3</w:t>
            </w:r>
          </w:p>
        </w:tc>
        <w:tc>
          <w:tcPr>
            <w:tcW w:w="5792" w:type="dxa"/>
          </w:tcPr>
          <w:p w14:paraId="0303A2BD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 xml:space="preserve">Appreciation of work by </w:t>
            </w:r>
            <w:proofErr w:type="spellStart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>coworkers</w:t>
            </w:r>
            <w:proofErr w:type="spellEnd"/>
          </w:p>
        </w:tc>
        <w:tc>
          <w:tcPr>
            <w:tcW w:w="318" w:type="dxa"/>
          </w:tcPr>
          <w:p w14:paraId="3D86D44C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788B44D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11DC1BA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441CECB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24B13026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</w:tr>
      <w:tr w:rsidR="00AA2C01" w:rsidRPr="00587726" w14:paraId="7C18B52F" w14:textId="77777777" w:rsidTr="00BE49C7">
        <w:tc>
          <w:tcPr>
            <w:tcW w:w="1112" w:type="dxa"/>
          </w:tcPr>
          <w:p w14:paraId="1CF6A9F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c2p81_4</w:t>
            </w:r>
          </w:p>
        </w:tc>
        <w:tc>
          <w:tcPr>
            <w:tcW w:w="5792" w:type="dxa"/>
          </w:tcPr>
          <w:p w14:paraId="3DE28E71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>Nature of work carried out</w:t>
            </w:r>
          </w:p>
        </w:tc>
        <w:tc>
          <w:tcPr>
            <w:tcW w:w="318" w:type="dxa"/>
          </w:tcPr>
          <w:p w14:paraId="377F639C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2D1D3A5B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55547100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237FF2D4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7E938315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</w:tr>
      <w:tr w:rsidR="00AA2C01" w:rsidRPr="005F741B" w14:paraId="5B1B1C14" w14:textId="77777777" w:rsidTr="00BE49C7">
        <w:tc>
          <w:tcPr>
            <w:tcW w:w="1112" w:type="dxa"/>
          </w:tcPr>
          <w:p w14:paraId="5AEBD651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c2p81_5</w:t>
            </w:r>
          </w:p>
        </w:tc>
        <w:tc>
          <w:tcPr>
            <w:tcW w:w="5792" w:type="dxa"/>
          </w:tcPr>
          <w:p w14:paraId="2489C036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Workload</w:t>
            </w:r>
            <w:proofErr w:type="spellEnd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318" w:type="dxa"/>
          </w:tcPr>
          <w:p w14:paraId="539FA8D7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18" w:type="dxa"/>
          </w:tcPr>
          <w:p w14:paraId="2F1D160D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18" w:type="dxa"/>
          </w:tcPr>
          <w:p w14:paraId="09E3B151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18" w:type="dxa"/>
          </w:tcPr>
          <w:p w14:paraId="7F161390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18" w:type="dxa"/>
          </w:tcPr>
          <w:p w14:paraId="0CF982C9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AA2C01" w:rsidRPr="00587726" w14:paraId="6DC75206" w14:textId="77777777" w:rsidTr="00BE49C7">
        <w:tc>
          <w:tcPr>
            <w:tcW w:w="1112" w:type="dxa"/>
          </w:tcPr>
          <w:p w14:paraId="3A111AE9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c2p81_6</w:t>
            </w:r>
          </w:p>
        </w:tc>
        <w:tc>
          <w:tcPr>
            <w:tcW w:w="5792" w:type="dxa"/>
          </w:tcPr>
          <w:p w14:paraId="3D4228D9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>Position in the institution and participation in management decisions of the medical service.</w:t>
            </w:r>
          </w:p>
        </w:tc>
        <w:tc>
          <w:tcPr>
            <w:tcW w:w="318" w:type="dxa"/>
          </w:tcPr>
          <w:p w14:paraId="2E25DC4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7D7F9821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22FC271F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3E7590ED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3F45A49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</w:tr>
      <w:tr w:rsidR="00AA2C01" w:rsidRPr="005F741B" w14:paraId="30356373" w14:textId="77777777" w:rsidTr="00BE49C7">
        <w:trPr>
          <w:trHeight w:val="190"/>
        </w:trPr>
        <w:tc>
          <w:tcPr>
            <w:tcW w:w="1112" w:type="dxa"/>
          </w:tcPr>
          <w:p w14:paraId="12A299FB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c2p81_7*</w:t>
            </w:r>
          </w:p>
        </w:tc>
        <w:tc>
          <w:tcPr>
            <w:tcW w:w="5792" w:type="dxa"/>
          </w:tcPr>
          <w:p w14:paraId="02F9F7F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Salary or remuneration*</w:t>
            </w:r>
          </w:p>
        </w:tc>
        <w:tc>
          <w:tcPr>
            <w:tcW w:w="318" w:type="dxa"/>
          </w:tcPr>
          <w:p w14:paraId="4AA9B68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6BCB90E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7B824860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501F8B14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6527500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</w:tr>
      <w:tr w:rsidR="00AA2C01" w:rsidRPr="005F741B" w14:paraId="2E531E85" w14:textId="77777777" w:rsidTr="00BE49C7">
        <w:tc>
          <w:tcPr>
            <w:tcW w:w="1112" w:type="dxa"/>
          </w:tcPr>
          <w:p w14:paraId="0B34FCE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c2p81_8</w:t>
            </w:r>
          </w:p>
        </w:tc>
        <w:tc>
          <w:tcPr>
            <w:tcW w:w="5792" w:type="dxa"/>
          </w:tcPr>
          <w:p w14:paraId="0AD6363B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Working</w:t>
            </w:r>
            <w:proofErr w:type="spellEnd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hours</w:t>
            </w:r>
            <w:proofErr w:type="spellEnd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318" w:type="dxa"/>
          </w:tcPr>
          <w:p w14:paraId="56EB3DE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18" w:type="dxa"/>
          </w:tcPr>
          <w:p w14:paraId="19B2201C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18" w:type="dxa"/>
          </w:tcPr>
          <w:p w14:paraId="6186823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18" w:type="dxa"/>
          </w:tcPr>
          <w:p w14:paraId="003DC8EE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18" w:type="dxa"/>
          </w:tcPr>
          <w:p w14:paraId="5D52033D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AA2C01" w:rsidRPr="005F741B" w14:paraId="5F7E6239" w14:textId="77777777" w:rsidTr="00BE49C7">
        <w:tc>
          <w:tcPr>
            <w:tcW w:w="1112" w:type="dxa"/>
          </w:tcPr>
          <w:p w14:paraId="45C690A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c2p81_9</w:t>
            </w:r>
          </w:p>
        </w:tc>
        <w:tc>
          <w:tcPr>
            <w:tcW w:w="5792" w:type="dxa"/>
          </w:tcPr>
          <w:p w14:paraId="6DA77928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Relationship</w:t>
            </w:r>
            <w:proofErr w:type="spellEnd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with</w:t>
            </w:r>
            <w:proofErr w:type="spellEnd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coworkers</w:t>
            </w:r>
            <w:proofErr w:type="spellEnd"/>
          </w:p>
        </w:tc>
        <w:tc>
          <w:tcPr>
            <w:tcW w:w="318" w:type="dxa"/>
          </w:tcPr>
          <w:p w14:paraId="4CDFD95C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18" w:type="dxa"/>
          </w:tcPr>
          <w:p w14:paraId="42A27291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18" w:type="dxa"/>
          </w:tcPr>
          <w:p w14:paraId="6D11FDD7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18" w:type="dxa"/>
          </w:tcPr>
          <w:p w14:paraId="664400C9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18" w:type="dxa"/>
          </w:tcPr>
          <w:p w14:paraId="59DF1D9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AA2C01" w:rsidRPr="005F741B" w14:paraId="68E9D90C" w14:textId="77777777" w:rsidTr="00BE49C7">
        <w:tc>
          <w:tcPr>
            <w:tcW w:w="1112" w:type="dxa"/>
          </w:tcPr>
          <w:p w14:paraId="0E8B0C09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c2p81_10*</w:t>
            </w:r>
          </w:p>
        </w:tc>
        <w:tc>
          <w:tcPr>
            <w:tcW w:w="5792" w:type="dxa"/>
          </w:tcPr>
          <w:p w14:paraId="07597B4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Skills training/updating opportunities*</w:t>
            </w:r>
          </w:p>
        </w:tc>
        <w:tc>
          <w:tcPr>
            <w:tcW w:w="318" w:type="dxa"/>
          </w:tcPr>
          <w:p w14:paraId="0EDA391E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64CDF8D5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4CCFE16A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5E0777C6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5F8ABFB8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</w:tr>
      <w:tr w:rsidR="00AA2C01" w:rsidRPr="00587726" w14:paraId="0B51CF7E" w14:textId="77777777" w:rsidTr="00BE49C7">
        <w:tc>
          <w:tcPr>
            <w:tcW w:w="1112" w:type="dxa"/>
          </w:tcPr>
          <w:p w14:paraId="6E388E14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c2p81_11</w:t>
            </w:r>
          </w:p>
        </w:tc>
        <w:tc>
          <w:tcPr>
            <w:tcW w:w="5792" w:type="dxa"/>
          </w:tcPr>
          <w:p w14:paraId="0AAF849D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 xml:space="preserve">Physical plant and service facilities (water </w:t>
            </w:r>
            <w:proofErr w:type="spellStart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>suply</w:t>
            </w:r>
            <w:proofErr w:type="spellEnd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>, drainage, power supply, ventilation, etc.)</w:t>
            </w:r>
          </w:p>
        </w:tc>
        <w:tc>
          <w:tcPr>
            <w:tcW w:w="318" w:type="dxa"/>
          </w:tcPr>
          <w:p w14:paraId="0A7F2B84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4BB52E6F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00C33D1B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5D0BF40C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2E9E55E4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</w:tr>
      <w:tr w:rsidR="00AA2C01" w:rsidRPr="00587726" w14:paraId="085DC8D0" w14:textId="77777777" w:rsidTr="00BE49C7">
        <w:tc>
          <w:tcPr>
            <w:tcW w:w="1112" w:type="dxa"/>
          </w:tcPr>
          <w:p w14:paraId="5C91C91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c2p81_12</w:t>
            </w:r>
          </w:p>
        </w:tc>
        <w:tc>
          <w:tcPr>
            <w:tcW w:w="5792" w:type="dxa"/>
          </w:tcPr>
          <w:p w14:paraId="5FDBAF7F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>Instruments and equipment to treat patients</w:t>
            </w:r>
          </w:p>
        </w:tc>
        <w:tc>
          <w:tcPr>
            <w:tcW w:w="318" w:type="dxa"/>
          </w:tcPr>
          <w:p w14:paraId="09E893ED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3A7F9715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4BD3CC0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1746383A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7BE7D831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</w:tr>
      <w:tr w:rsidR="00AA2C01" w:rsidRPr="00587726" w14:paraId="701E0463" w14:textId="77777777" w:rsidTr="00BE49C7">
        <w:tc>
          <w:tcPr>
            <w:tcW w:w="1112" w:type="dxa"/>
          </w:tcPr>
          <w:p w14:paraId="10ED9487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c2p81_13</w:t>
            </w:r>
          </w:p>
        </w:tc>
        <w:tc>
          <w:tcPr>
            <w:tcW w:w="5792" w:type="dxa"/>
          </w:tcPr>
          <w:p w14:paraId="0567C508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>Relationship with bosses and superiors</w:t>
            </w:r>
          </w:p>
        </w:tc>
        <w:tc>
          <w:tcPr>
            <w:tcW w:w="318" w:type="dxa"/>
          </w:tcPr>
          <w:p w14:paraId="78FE6A0B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5337134B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02EC0249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33205C6C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7B867406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</w:tr>
      <w:tr w:rsidR="00AA2C01" w:rsidRPr="00587726" w14:paraId="6CE0994E" w14:textId="77777777" w:rsidTr="00BE49C7">
        <w:tc>
          <w:tcPr>
            <w:tcW w:w="1112" w:type="dxa"/>
          </w:tcPr>
          <w:p w14:paraId="4A9B2DB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c2p81_14</w:t>
            </w:r>
          </w:p>
        </w:tc>
        <w:tc>
          <w:tcPr>
            <w:tcW w:w="5792" w:type="dxa"/>
          </w:tcPr>
          <w:p w14:paraId="3E34D68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 xml:space="preserve">Hygienic and </w:t>
            </w:r>
            <w:proofErr w:type="spellStart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>biosecure</w:t>
            </w:r>
            <w:proofErr w:type="spellEnd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 xml:space="preserve"> conditions of workplace</w:t>
            </w:r>
          </w:p>
        </w:tc>
        <w:tc>
          <w:tcPr>
            <w:tcW w:w="318" w:type="dxa"/>
          </w:tcPr>
          <w:p w14:paraId="0C16390F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4B97A347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135FC8CA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5CA6B9BC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03303EA9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</w:tr>
      <w:tr w:rsidR="00AA2C01" w:rsidRPr="00587726" w14:paraId="0240F9AB" w14:textId="77777777" w:rsidTr="00BE49C7">
        <w:trPr>
          <w:trHeight w:val="190"/>
        </w:trPr>
        <w:tc>
          <w:tcPr>
            <w:tcW w:w="1112" w:type="dxa"/>
          </w:tcPr>
          <w:p w14:paraId="7F664337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c2p81_15*</w:t>
            </w:r>
          </w:p>
        </w:tc>
        <w:tc>
          <w:tcPr>
            <w:tcW w:w="5792" w:type="dxa"/>
          </w:tcPr>
          <w:p w14:paraId="112D8BE5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>Filling out forms, medical parts, orders and formats (excluding medical records)</w:t>
            </w:r>
            <w:r w:rsidRPr="005F741B" w:rsidDel="00B562CC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 xml:space="preserve"> </w:t>
            </w: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*</w:t>
            </w:r>
          </w:p>
        </w:tc>
        <w:tc>
          <w:tcPr>
            <w:tcW w:w="318" w:type="dxa"/>
          </w:tcPr>
          <w:p w14:paraId="1B5C8DDC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48BAF734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47AA6E44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7055018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0828047E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</w:tr>
      <w:tr w:rsidR="00AA2C01" w:rsidRPr="00587726" w14:paraId="37271C14" w14:textId="77777777" w:rsidTr="00BE49C7">
        <w:tc>
          <w:tcPr>
            <w:tcW w:w="1112" w:type="dxa"/>
          </w:tcPr>
          <w:p w14:paraId="11B6C8D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c2p81_16*</w:t>
            </w:r>
          </w:p>
        </w:tc>
        <w:tc>
          <w:tcPr>
            <w:tcW w:w="5792" w:type="dxa"/>
          </w:tcPr>
          <w:p w14:paraId="2C4306DF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>Respect and consideration from patients*</w:t>
            </w:r>
          </w:p>
        </w:tc>
        <w:tc>
          <w:tcPr>
            <w:tcW w:w="318" w:type="dxa"/>
          </w:tcPr>
          <w:p w14:paraId="226B56AE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0AE9177F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2B372526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7D98FD9D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714675EE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</w:tr>
    </w:tbl>
    <w:p w14:paraId="726D0567" w14:textId="77777777" w:rsidR="00AA2C01" w:rsidRPr="005F741B" w:rsidRDefault="00AA2C01" w:rsidP="00AA2C01">
      <w:pPr>
        <w:spacing w:line="240" w:lineRule="auto"/>
        <w:rPr>
          <w:rFonts w:asciiTheme="minorHAnsi" w:hAnsiTheme="minorHAnsi" w:cstheme="minorHAnsi"/>
          <w:color w:val="auto"/>
          <w:sz w:val="20"/>
          <w:szCs w:val="20"/>
          <w:lang w:val="en-US"/>
        </w:rPr>
      </w:pPr>
      <w:r w:rsidRPr="005F741B">
        <w:rPr>
          <w:rFonts w:asciiTheme="minorHAnsi" w:hAnsiTheme="minorHAnsi" w:cstheme="minorHAnsi"/>
          <w:color w:val="auto"/>
          <w:sz w:val="20"/>
          <w:szCs w:val="20"/>
          <w:lang w:val="en-US"/>
        </w:rPr>
        <w:t>Note: * items that are eliminated in the final analysis.</w:t>
      </w:r>
    </w:p>
    <w:p w14:paraId="5B752DF6" w14:textId="4D525315" w:rsidR="00AA2C01" w:rsidRPr="005F741B" w:rsidRDefault="00AA2C01" w:rsidP="00AA2C0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  <w:jc w:val="left"/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</w:pPr>
    </w:p>
    <w:p w14:paraId="397125C9" w14:textId="77777777" w:rsidR="00AA2C01" w:rsidRPr="005F741B" w:rsidRDefault="00AA2C01" w:rsidP="00AA2C01">
      <w:pPr>
        <w:spacing w:line="240" w:lineRule="auto"/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</w:pPr>
      <w:r w:rsidRPr="005F741B"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  <w:t>Question 82: Satisfaction scale on general professional activity</w:t>
      </w:r>
    </w:p>
    <w:p w14:paraId="44C36DAE" w14:textId="77777777" w:rsidR="00AA2C01" w:rsidRPr="005F741B" w:rsidRDefault="00AA2C01" w:rsidP="00AA2C01">
      <w:pPr>
        <w:spacing w:line="240" w:lineRule="auto"/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</w:pPr>
    </w:p>
    <w:p w14:paraId="18538800" w14:textId="77777777" w:rsidR="00AA2C01" w:rsidRPr="005F741B" w:rsidRDefault="00AA2C01" w:rsidP="00AA2C01">
      <w:pPr>
        <w:spacing w:line="240" w:lineRule="auto"/>
        <w:rPr>
          <w:rFonts w:asciiTheme="minorHAnsi" w:hAnsiTheme="minorHAnsi" w:cstheme="minorHAnsi"/>
          <w:b/>
          <w:i/>
          <w:color w:val="auto"/>
          <w:sz w:val="20"/>
          <w:szCs w:val="20"/>
          <w:lang w:val="en-GB"/>
        </w:rPr>
      </w:pPr>
      <w:r w:rsidRPr="005F741B">
        <w:rPr>
          <w:rFonts w:asciiTheme="minorHAnsi" w:hAnsiTheme="minorHAnsi" w:cstheme="minorHAnsi"/>
          <w:b/>
          <w:i/>
          <w:color w:val="auto"/>
          <w:sz w:val="20"/>
          <w:szCs w:val="20"/>
          <w:lang w:val="en-GB"/>
        </w:rPr>
        <w:t>Regarding your general professional activity, how would you rate your satisfaction level in terms of the:</w:t>
      </w:r>
    </w:p>
    <w:p w14:paraId="57952F08" w14:textId="77777777" w:rsidR="00AA2C01" w:rsidRPr="005F741B" w:rsidRDefault="00AA2C01" w:rsidP="00AA2C01">
      <w:pPr>
        <w:spacing w:line="240" w:lineRule="auto"/>
        <w:rPr>
          <w:rFonts w:asciiTheme="minorHAnsi" w:hAnsiTheme="minorHAnsi" w:cstheme="minorHAnsi"/>
          <w:b/>
          <w:i/>
          <w:color w:val="auto"/>
          <w:sz w:val="20"/>
          <w:szCs w:val="20"/>
          <w:lang w:val="en-GB"/>
        </w:rPr>
      </w:pPr>
    </w:p>
    <w:p w14:paraId="113A273E" w14:textId="77777777" w:rsidR="00AA2C01" w:rsidRPr="005F741B" w:rsidRDefault="00AA2C01" w:rsidP="00AA2C01">
      <w:pPr>
        <w:spacing w:line="240" w:lineRule="auto"/>
        <w:rPr>
          <w:rFonts w:asciiTheme="minorHAnsi" w:hAnsiTheme="minorHAnsi" w:cstheme="minorHAnsi"/>
          <w:b/>
          <w:color w:val="auto"/>
          <w:sz w:val="20"/>
          <w:szCs w:val="20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AA2C01" w:rsidRPr="005F741B" w14:paraId="5DEDB18B" w14:textId="77777777" w:rsidTr="00BE49C7">
        <w:tc>
          <w:tcPr>
            <w:tcW w:w="1698" w:type="dxa"/>
            <w:shd w:val="clear" w:color="auto" w:fill="F2F2F2" w:themeFill="background1" w:themeFillShade="F2"/>
          </w:tcPr>
          <w:p w14:paraId="7F00271F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  <w:t>5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43E9D9E8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  <w:t>4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7D5966AE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  <w:t>3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69C51366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  <w:t>2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4886295D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  <w:t>1</w:t>
            </w:r>
          </w:p>
        </w:tc>
      </w:tr>
      <w:tr w:rsidR="00AA2C01" w:rsidRPr="005F741B" w14:paraId="2DA55854" w14:textId="77777777" w:rsidTr="00BE49C7">
        <w:tc>
          <w:tcPr>
            <w:tcW w:w="1698" w:type="dxa"/>
          </w:tcPr>
          <w:p w14:paraId="02C11CC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18"/>
                <w:szCs w:val="20"/>
                <w:lang w:val="en-US"/>
              </w:rPr>
              <w:t>Very satisfied</w:t>
            </w:r>
          </w:p>
        </w:tc>
        <w:tc>
          <w:tcPr>
            <w:tcW w:w="1699" w:type="dxa"/>
          </w:tcPr>
          <w:p w14:paraId="4578EA3C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18"/>
                <w:szCs w:val="20"/>
                <w:lang w:val="en-US"/>
              </w:rPr>
              <w:t>Satisfied</w:t>
            </w:r>
          </w:p>
        </w:tc>
        <w:tc>
          <w:tcPr>
            <w:tcW w:w="1699" w:type="dxa"/>
          </w:tcPr>
          <w:p w14:paraId="4ABEDCA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18"/>
                <w:szCs w:val="20"/>
                <w:lang w:val="en-US"/>
              </w:rPr>
              <w:t>Neither unsatisfied nor dissatisfied</w:t>
            </w:r>
          </w:p>
        </w:tc>
        <w:tc>
          <w:tcPr>
            <w:tcW w:w="1699" w:type="dxa"/>
          </w:tcPr>
          <w:p w14:paraId="172325B8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18"/>
                <w:szCs w:val="20"/>
                <w:lang w:val="en-US"/>
              </w:rPr>
              <w:t>Unsatisfied</w:t>
            </w:r>
          </w:p>
        </w:tc>
        <w:tc>
          <w:tcPr>
            <w:tcW w:w="1699" w:type="dxa"/>
          </w:tcPr>
          <w:p w14:paraId="3A6AC8C7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18"/>
                <w:szCs w:val="20"/>
                <w:lang w:val="en-US"/>
              </w:rPr>
              <w:t>Very unsatisfied</w:t>
            </w:r>
          </w:p>
        </w:tc>
      </w:tr>
    </w:tbl>
    <w:p w14:paraId="3B3A66C8" w14:textId="77777777" w:rsidR="00AA2C01" w:rsidRPr="005F741B" w:rsidRDefault="00AA2C01" w:rsidP="00AA2C01">
      <w:pPr>
        <w:spacing w:line="240" w:lineRule="auto"/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11"/>
        <w:gridCol w:w="5993"/>
        <w:gridCol w:w="318"/>
        <w:gridCol w:w="318"/>
        <w:gridCol w:w="318"/>
        <w:gridCol w:w="318"/>
        <w:gridCol w:w="318"/>
      </w:tblGrid>
      <w:tr w:rsidR="00AA2C01" w:rsidRPr="005F741B" w14:paraId="42D753E7" w14:textId="77777777" w:rsidTr="00BE49C7">
        <w:tc>
          <w:tcPr>
            <w:tcW w:w="911" w:type="dxa"/>
            <w:shd w:val="clear" w:color="auto" w:fill="F2F2F2" w:themeFill="background1" w:themeFillShade="F2"/>
          </w:tcPr>
          <w:p w14:paraId="4A85DF7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Code</w:t>
            </w:r>
          </w:p>
        </w:tc>
        <w:tc>
          <w:tcPr>
            <w:tcW w:w="5993" w:type="dxa"/>
            <w:shd w:val="clear" w:color="auto" w:fill="F2F2F2" w:themeFill="background1" w:themeFillShade="F2"/>
          </w:tcPr>
          <w:p w14:paraId="0CD9FB9F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Items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2196C91F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30AE733E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2F87E838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0BE465E4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5425A27C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</w:t>
            </w:r>
          </w:p>
        </w:tc>
      </w:tr>
      <w:tr w:rsidR="00AA2C01" w:rsidRPr="00587726" w14:paraId="631121C3" w14:textId="77777777" w:rsidTr="00BE49C7">
        <w:tc>
          <w:tcPr>
            <w:tcW w:w="911" w:type="dxa"/>
          </w:tcPr>
          <w:p w14:paraId="59BA8B20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c2p82_1</w:t>
            </w:r>
          </w:p>
        </w:tc>
        <w:tc>
          <w:tcPr>
            <w:tcW w:w="5993" w:type="dxa"/>
          </w:tcPr>
          <w:p w14:paraId="64782C08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>Dealing with patients during consultation (Doctor-patient relationship)</w:t>
            </w:r>
          </w:p>
        </w:tc>
        <w:tc>
          <w:tcPr>
            <w:tcW w:w="318" w:type="dxa"/>
          </w:tcPr>
          <w:p w14:paraId="713E0DD6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74A5D04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18338E8E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0CF0ACF0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08273461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</w:tr>
      <w:tr w:rsidR="00AA2C01" w:rsidRPr="00587726" w14:paraId="0D1E50B0" w14:textId="77777777" w:rsidTr="00BE49C7">
        <w:tc>
          <w:tcPr>
            <w:tcW w:w="911" w:type="dxa"/>
          </w:tcPr>
          <w:p w14:paraId="23491C58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c2p82_2</w:t>
            </w:r>
          </w:p>
        </w:tc>
        <w:tc>
          <w:tcPr>
            <w:tcW w:w="5993" w:type="dxa"/>
          </w:tcPr>
          <w:p w14:paraId="46D12207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>Expectation to meet the needs of your patients</w:t>
            </w:r>
          </w:p>
        </w:tc>
        <w:tc>
          <w:tcPr>
            <w:tcW w:w="318" w:type="dxa"/>
          </w:tcPr>
          <w:p w14:paraId="60133A0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5CA56C44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51374B1D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51496C47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08CBCA58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</w:tr>
      <w:tr w:rsidR="00AA2C01" w:rsidRPr="00587726" w14:paraId="71BD46CB" w14:textId="77777777" w:rsidTr="00BE49C7">
        <w:tc>
          <w:tcPr>
            <w:tcW w:w="911" w:type="dxa"/>
          </w:tcPr>
          <w:p w14:paraId="5F0A24AF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c2p82_3</w:t>
            </w:r>
          </w:p>
        </w:tc>
        <w:tc>
          <w:tcPr>
            <w:tcW w:w="5993" w:type="dxa"/>
          </w:tcPr>
          <w:p w14:paraId="232E48FC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>Willingness to extend professional care in other institutions</w:t>
            </w:r>
          </w:p>
        </w:tc>
        <w:tc>
          <w:tcPr>
            <w:tcW w:w="318" w:type="dxa"/>
          </w:tcPr>
          <w:p w14:paraId="41B2A53E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7D7A101D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4EC92B8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1697078D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3B096039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</w:tr>
      <w:tr w:rsidR="00AA2C01" w:rsidRPr="005F741B" w14:paraId="4B77EE68" w14:textId="77777777" w:rsidTr="00BE49C7">
        <w:tc>
          <w:tcPr>
            <w:tcW w:w="911" w:type="dxa"/>
          </w:tcPr>
          <w:p w14:paraId="0551BCA8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c2p82_4</w:t>
            </w:r>
          </w:p>
        </w:tc>
        <w:tc>
          <w:tcPr>
            <w:tcW w:w="5993" w:type="dxa"/>
          </w:tcPr>
          <w:p w14:paraId="2BBF2384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spellStart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Career</w:t>
            </w:r>
            <w:proofErr w:type="spellEnd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achievements</w:t>
            </w:r>
            <w:proofErr w:type="spellEnd"/>
          </w:p>
        </w:tc>
        <w:tc>
          <w:tcPr>
            <w:tcW w:w="318" w:type="dxa"/>
          </w:tcPr>
          <w:p w14:paraId="5EC2586A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18" w:type="dxa"/>
          </w:tcPr>
          <w:p w14:paraId="60C6D610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18" w:type="dxa"/>
          </w:tcPr>
          <w:p w14:paraId="470F11CF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18" w:type="dxa"/>
          </w:tcPr>
          <w:p w14:paraId="282AFE8E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18" w:type="dxa"/>
          </w:tcPr>
          <w:p w14:paraId="14744496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AA2C01" w:rsidRPr="00587726" w14:paraId="71DA7408" w14:textId="77777777" w:rsidTr="00BE49C7">
        <w:tc>
          <w:tcPr>
            <w:tcW w:w="911" w:type="dxa"/>
          </w:tcPr>
          <w:p w14:paraId="5301E34C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c2p82_5</w:t>
            </w:r>
          </w:p>
        </w:tc>
        <w:tc>
          <w:tcPr>
            <w:tcW w:w="5993" w:type="dxa"/>
          </w:tcPr>
          <w:p w14:paraId="0A79BA7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>Impact of workload on your personal and/or family life</w:t>
            </w:r>
          </w:p>
        </w:tc>
        <w:tc>
          <w:tcPr>
            <w:tcW w:w="318" w:type="dxa"/>
          </w:tcPr>
          <w:p w14:paraId="7AF2671A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406A396C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4629AA24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477112FA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57F1C9E0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</w:tr>
      <w:tr w:rsidR="00AA2C01" w:rsidRPr="00587726" w14:paraId="5DD3636C" w14:textId="77777777" w:rsidTr="00BE49C7">
        <w:tc>
          <w:tcPr>
            <w:tcW w:w="911" w:type="dxa"/>
          </w:tcPr>
          <w:p w14:paraId="64A2590E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c2p82_6</w:t>
            </w:r>
          </w:p>
        </w:tc>
        <w:tc>
          <w:tcPr>
            <w:tcW w:w="5993" w:type="dxa"/>
          </w:tcPr>
          <w:p w14:paraId="433F5B8E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>Risks associated with the profession</w:t>
            </w:r>
          </w:p>
        </w:tc>
        <w:tc>
          <w:tcPr>
            <w:tcW w:w="318" w:type="dxa"/>
          </w:tcPr>
          <w:p w14:paraId="70A83EE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01815E50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5B0BE06D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71ADACBB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2EC8864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</w:tr>
    </w:tbl>
    <w:p w14:paraId="119A1116" w14:textId="77777777" w:rsidR="00AA2C01" w:rsidRPr="005F741B" w:rsidRDefault="00AA2C01" w:rsidP="00AA2C01">
      <w:pPr>
        <w:spacing w:line="240" w:lineRule="auto"/>
        <w:jc w:val="center"/>
        <w:rPr>
          <w:rFonts w:asciiTheme="minorHAnsi" w:hAnsiTheme="minorHAnsi" w:cstheme="minorHAnsi"/>
          <w:b/>
          <w:color w:val="auto"/>
          <w:sz w:val="20"/>
          <w:szCs w:val="20"/>
          <w:lang w:val="en-GB"/>
        </w:rPr>
      </w:pPr>
    </w:p>
    <w:p w14:paraId="5E8E2D37" w14:textId="77777777" w:rsidR="00AA2C01" w:rsidRPr="005F741B" w:rsidRDefault="00AA2C01" w:rsidP="00AA2C01">
      <w:pPr>
        <w:spacing w:line="240" w:lineRule="auto"/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</w:pPr>
      <w:r w:rsidRPr="005F741B"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  <w:lastRenderedPageBreak/>
        <w:t>Question 83: Health Services Management Satisfaction Scale</w:t>
      </w:r>
    </w:p>
    <w:p w14:paraId="0F6987FA" w14:textId="77777777" w:rsidR="00AA2C01" w:rsidRPr="005F741B" w:rsidRDefault="00AA2C01" w:rsidP="00AA2C01">
      <w:pPr>
        <w:spacing w:line="240" w:lineRule="auto"/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</w:pPr>
    </w:p>
    <w:p w14:paraId="5E9231FF" w14:textId="77777777" w:rsidR="00AA2C01" w:rsidRPr="005F741B" w:rsidRDefault="00AA2C01" w:rsidP="00AA2C01">
      <w:pPr>
        <w:spacing w:line="240" w:lineRule="auto"/>
        <w:rPr>
          <w:rFonts w:asciiTheme="minorHAnsi" w:hAnsiTheme="minorHAnsi" w:cstheme="minorHAnsi"/>
          <w:b/>
          <w:i/>
          <w:color w:val="auto"/>
          <w:sz w:val="20"/>
          <w:szCs w:val="20"/>
          <w:lang w:val="en-GB"/>
        </w:rPr>
      </w:pPr>
      <w:r w:rsidRPr="005F741B">
        <w:rPr>
          <w:rFonts w:asciiTheme="minorHAnsi" w:hAnsiTheme="minorHAnsi" w:cstheme="minorHAnsi"/>
          <w:b/>
          <w:i/>
          <w:color w:val="auto"/>
          <w:sz w:val="20"/>
          <w:szCs w:val="20"/>
          <w:lang w:val="en-GB"/>
        </w:rPr>
        <w:t>Regarding the management in this health facility, how would you rate your satisfaction level in terms of the:</w:t>
      </w:r>
    </w:p>
    <w:p w14:paraId="2994FBF9" w14:textId="77777777" w:rsidR="00AA2C01" w:rsidRPr="005F741B" w:rsidRDefault="00AA2C01" w:rsidP="00AA2C01">
      <w:pPr>
        <w:spacing w:line="240" w:lineRule="auto"/>
        <w:rPr>
          <w:rFonts w:asciiTheme="minorHAnsi" w:hAnsiTheme="minorHAnsi" w:cstheme="minorHAnsi"/>
          <w:b/>
          <w:color w:val="auto"/>
          <w:sz w:val="20"/>
          <w:szCs w:val="20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AA2C01" w:rsidRPr="005F741B" w14:paraId="25B507C4" w14:textId="77777777" w:rsidTr="00BE49C7">
        <w:tc>
          <w:tcPr>
            <w:tcW w:w="1698" w:type="dxa"/>
            <w:shd w:val="clear" w:color="auto" w:fill="F2F2F2" w:themeFill="background1" w:themeFillShade="F2"/>
          </w:tcPr>
          <w:p w14:paraId="53934E5B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  <w:t>5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5531DD29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  <w:t>4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74FE618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  <w:t>3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5DEF9C7B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  <w:t>2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4C52F605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b/>
                <w:color w:val="auto"/>
                <w:sz w:val="20"/>
                <w:szCs w:val="20"/>
                <w:lang w:val="en-US"/>
              </w:rPr>
              <w:t>1</w:t>
            </w:r>
          </w:p>
        </w:tc>
      </w:tr>
      <w:tr w:rsidR="00AA2C01" w:rsidRPr="005F741B" w14:paraId="4C6D18DC" w14:textId="77777777" w:rsidTr="00BE49C7">
        <w:tc>
          <w:tcPr>
            <w:tcW w:w="1698" w:type="dxa"/>
          </w:tcPr>
          <w:p w14:paraId="2CF7BDE6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18"/>
                <w:szCs w:val="20"/>
                <w:lang w:val="en-US"/>
              </w:rPr>
              <w:t>Very satisfied</w:t>
            </w:r>
          </w:p>
        </w:tc>
        <w:tc>
          <w:tcPr>
            <w:tcW w:w="1699" w:type="dxa"/>
          </w:tcPr>
          <w:p w14:paraId="373CF646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18"/>
                <w:szCs w:val="20"/>
                <w:lang w:val="en-US"/>
              </w:rPr>
              <w:t>Satisfied</w:t>
            </w:r>
          </w:p>
        </w:tc>
        <w:tc>
          <w:tcPr>
            <w:tcW w:w="1699" w:type="dxa"/>
          </w:tcPr>
          <w:p w14:paraId="38C0AD7A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18"/>
                <w:szCs w:val="20"/>
                <w:lang w:val="en-US"/>
              </w:rPr>
              <w:t>Neither unsatisfied nor dissatisfied</w:t>
            </w:r>
          </w:p>
        </w:tc>
        <w:tc>
          <w:tcPr>
            <w:tcW w:w="1699" w:type="dxa"/>
          </w:tcPr>
          <w:p w14:paraId="52CBF730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18"/>
                <w:szCs w:val="20"/>
                <w:lang w:val="en-US"/>
              </w:rPr>
              <w:t>Unsatisfied</w:t>
            </w:r>
          </w:p>
        </w:tc>
        <w:tc>
          <w:tcPr>
            <w:tcW w:w="1699" w:type="dxa"/>
          </w:tcPr>
          <w:p w14:paraId="75D6CC6B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18"/>
                <w:szCs w:val="20"/>
                <w:lang w:val="en-US"/>
              </w:rPr>
              <w:t>Very unsatisfied</w:t>
            </w:r>
          </w:p>
        </w:tc>
      </w:tr>
    </w:tbl>
    <w:p w14:paraId="105F90A8" w14:textId="77777777" w:rsidR="00AA2C01" w:rsidRPr="005F741B" w:rsidRDefault="00AA2C01" w:rsidP="00AA2C01">
      <w:pPr>
        <w:spacing w:line="240" w:lineRule="auto"/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11"/>
        <w:gridCol w:w="5993"/>
        <w:gridCol w:w="318"/>
        <w:gridCol w:w="318"/>
        <w:gridCol w:w="318"/>
        <w:gridCol w:w="318"/>
        <w:gridCol w:w="318"/>
      </w:tblGrid>
      <w:tr w:rsidR="00AA2C01" w:rsidRPr="005F741B" w14:paraId="198A8577" w14:textId="77777777" w:rsidTr="00BE49C7">
        <w:tc>
          <w:tcPr>
            <w:tcW w:w="911" w:type="dxa"/>
            <w:shd w:val="clear" w:color="auto" w:fill="F2F2F2" w:themeFill="background1" w:themeFillShade="F2"/>
          </w:tcPr>
          <w:p w14:paraId="3D3D439D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Code</w:t>
            </w:r>
          </w:p>
        </w:tc>
        <w:tc>
          <w:tcPr>
            <w:tcW w:w="5993" w:type="dxa"/>
            <w:shd w:val="clear" w:color="auto" w:fill="F2F2F2" w:themeFill="background1" w:themeFillShade="F2"/>
          </w:tcPr>
          <w:p w14:paraId="7257BBEB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Items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2AD11711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326EA1D9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5943BDEC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16D9FA80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436BCC54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</w:t>
            </w:r>
          </w:p>
        </w:tc>
      </w:tr>
      <w:tr w:rsidR="00AA2C01" w:rsidRPr="005F741B" w14:paraId="3C407F3D" w14:textId="77777777" w:rsidTr="00BE49C7">
        <w:tc>
          <w:tcPr>
            <w:tcW w:w="911" w:type="dxa"/>
          </w:tcPr>
          <w:p w14:paraId="722EDCA0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c2p83_1</w:t>
            </w:r>
          </w:p>
        </w:tc>
        <w:tc>
          <w:tcPr>
            <w:tcW w:w="5993" w:type="dxa"/>
          </w:tcPr>
          <w:p w14:paraId="0AD2E16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Budget management</w:t>
            </w:r>
          </w:p>
        </w:tc>
        <w:tc>
          <w:tcPr>
            <w:tcW w:w="318" w:type="dxa"/>
          </w:tcPr>
          <w:p w14:paraId="571D3ECC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17FEFBEB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2C1317C0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7382EF1F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011C7851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</w:tr>
      <w:tr w:rsidR="00AA2C01" w:rsidRPr="005F741B" w14:paraId="05F4F344" w14:textId="77777777" w:rsidTr="00BE49C7">
        <w:tc>
          <w:tcPr>
            <w:tcW w:w="911" w:type="dxa"/>
          </w:tcPr>
          <w:p w14:paraId="115E0967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c2p83_2</w:t>
            </w:r>
          </w:p>
        </w:tc>
        <w:tc>
          <w:tcPr>
            <w:tcW w:w="5993" w:type="dxa"/>
          </w:tcPr>
          <w:p w14:paraId="5F9B62DF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Drug/Pharmacy management</w:t>
            </w:r>
          </w:p>
        </w:tc>
        <w:tc>
          <w:tcPr>
            <w:tcW w:w="318" w:type="dxa"/>
          </w:tcPr>
          <w:p w14:paraId="672CF687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42FA7A00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1E272D7D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6008E5EE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5069CD47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</w:tr>
      <w:tr w:rsidR="00AA2C01" w:rsidRPr="005F741B" w14:paraId="71302B67" w14:textId="77777777" w:rsidTr="00BE49C7">
        <w:tc>
          <w:tcPr>
            <w:tcW w:w="911" w:type="dxa"/>
          </w:tcPr>
          <w:p w14:paraId="21251C58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c2p83_3</w:t>
            </w:r>
          </w:p>
        </w:tc>
        <w:tc>
          <w:tcPr>
            <w:tcW w:w="5993" w:type="dxa"/>
          </w:tcPr>
          <w:p w14:paraId="27BD2EFE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Organization of services</w:t>
            </w:r>
          </w:p>
        </w:tc>
        <w:tc>
          <w:tcPr>
            <w:tcW w:w="318" w:type="dxa"/>
          </w:tcPr>
          <w:p w14:paraId="1FC083A4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3786FB5A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50657E31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60A6F71D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00630129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</w:tr>
      <w:tr w:rsidR="00AA2C01" w:rsidRPr="005F741B" w14:paraId="7F194812" w14:textId="77777777" w:rsidTr="00BE49C7">
        <w:tc>
          <w:tcPr>
            <w:tcW w:w="911" w:type="dxa"/>
          </w:tcPr>
          <w:p w14:paraId="5FFE006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c2p83_4</w:t>
            </w:r>
          </w:p>
        </w:tc>
        <w:tc>
          <w:tcPr>
            <w:tcW w:w="5993" w:type="dxa"/>
          </w:tcPr>
          <w:p w14:paraId="2E61A278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Human </w:t>
            </w:r>
            <w:proofErr w:type="spellStart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resources</w:t>
            </w:r>
            <w:proofErr w:type="spellEnd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management</w:t>
            </w:r>
            <w:proofErr w:type="spellEnd"/>
            <w:r w:rsidRPr="005F741B" w:rsidDel="00974EC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318" w:type="dxa"/>
          </w:tcPr>
          <w:p w14:paraId="72A29A86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18" w:type="dxa"/>
          </w:tcPr>
          <w:p w14:paraId="630F0B1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18" w:type="dxa"/>
          </w:tcPr>
          <w:p w14:paraId="5328D69B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18" w:type="dxa"/>
          </w:tcPr>
          <w:p w14:paraId="60BDD811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18" w:type="dxa"/>
          </w:tcPr>
          <w:p w14:paraId="6E16E34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AA2C01" w:rsidRPr="005F741B" w14:paraId="4AB774CD" w14:textId="77777777" w:rsidTr="00BE49C7">
        <w:tc>
          <w:tcPr>
            <w:tcW w:w="911" w:type="dxa"/>
          </w:tcPr>
          <w:p w14:paraId="07EEC65D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c2p83_5</w:t>
            </w:r>
          </w:p>
        </w:tc>
        <w:tc>
          <w:tcPr>
            <w:tcW w:w="5993" w:type="dxa"/>
          </w:tcPr>
          <w:p w14:paraId="6E3C9FF2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Work scheduling</w:t>
            </w:r>
          </w:p>
        </w:tc>
        <w:tc>
          <w:tcPr>
            <w:tcW w:w="318" w:type="dxa"/>
          </w:tcPr>
          <w:p w14:paraId="26D0EFAA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3887243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33849165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7FCA937F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19897E1A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</w:tr>
      <w:tr w:rsidR="00AA2C01" w:rsidRPr="005F741B" w14:paraId="49DCF6B8" w14:textId="77777777" w:rsidTr="00BE49C7">
        <w:tc>
          <w:tcPr>
            <w:tcW w:w="911" w:type="dxa"/>
          </w:tcPr>
          <w:p w14:paraId="7B08AFA4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c2p83_6</w:t>
            </w:r>
          </w:p>
        </w:tc>
        <w:tc>
          <w:tcPr>
            <w:tcW w:w="5993" w:type="dxa"/>
          </w:tcPr>
          <w:p w14:paraId="1747183F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User support</w:t>
            </w:r>
          </w:p>
        </w:tc>
        <w:tc>
          <w:tcPr>
            <w:tcW w:w="318" w:type="dxa"/>
          </w:tcPr>
          <w:p w14:paraId="1D79F17F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6A3248FC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2626E010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3C6E8A99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77C7DFAD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</w:tr>
      <w:tr w:rsidR="00AA2C01" w:rsidRPr="00587726" w14:paraId="4C59989B" w14:textId="77777777" w:rsidTr="00BE49C7">
        <w:trPr>
          <w:trHeight w:val="190"/>
        </w:trPr>
        <w:tc>
          <w:tcPr>
            <w:tcW w:w="911" w:type="dxa"/>
          </w:tcPr>
          <w:p w14:paraId="3CF1C8E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c2p83_7</w:t>
            </w:r>
          </w:p>
        </w:tc>
        <w:tc>
          <w:tcPr>
            <w:tcW w:w="5993" w:type="dxa"/>
          </w:tcPr>
          <w:p w14:paraId="22B4705A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  <w:t>Prevention of nosocomial infections/adverse events</w:t>
            </w:r>
          </w:p>
        </w:tc>
        <w:tc>
          <w:tcPr>
            <w:tcW w:w="318" w:type="dxa"/>
          </w:tcPr>
          <w:p w14:paraId="7F46F5E6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60546426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2092FFB7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4268D743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318" w:type="dxa"/>
          </w:tcPr>
          <w:p w14:paraId="4B16FFA1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GB"/>
              </w:rPr>
            </w:pPr>
          </w:p>
        </w:tc>
      </w:tr>
      <w:tr w:rsidR="00AA2C01" w:rsidRPr="005F741B" w14:paraId="6E7D08FD" w14:textId="77777777" w:rsidTr="00BE49C7">
        <w:tc>
          <w:tcPr>
            <w:tcW w:w="911" w:type="dxa"/>
          </w:tcPr>
          <w:p w14:paraId="24405956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c2p83_8</w:t>
            </w:r>
          </w:p>
        </w:tc>
        <w:tc>
          <w:tcPr>
            <w:tcW w:w="5993" w:type="dxa"/>
          </w:tcPr>
          <w:p w14:paraId="53B008B7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5F741B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Management/work capacity</w:t>
            </w:r>
          </w:p>
        </w:tc>
        <w:tc>
          <w:tcPr>
            <w:tcW w:w="318" w:type="dxa"/>
          </w:tcPr>
          <w:p w14:paraId="234B3178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16B58C08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4DC9D4AA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52F05BB8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69FB7324" w14:textId="77777777" w:rsidR="00AA2C01" w:rsidRPr="005F741B" w:rsidRDefault="00AA2C01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</w:tr>
    </w:tbl>
    <w:p w14:paraId="4DCEB4BD" w14:textId="77777777" w:rsidR="00AA2C01" w:rsidRPr="005F741B" w:rsidRDefault="00AA2C01" w:rsidP="00AA2C01">
      <w:pPr>
        <w:spacing w:line="240" w:lineRule="auto"/>
        <w:rPr>
          <w:rFonts w:asciiTheme="minorHAnsi" w:hAnsiTheme="minorHAnsi" w:cstheme="minorHAnsi"/>
          <w:color w:val="auto"/>
          <w:sz w:val="20"/>
          <w:szCs w:val="20"/>
          <w:lang w:val="en-US"/>
        </w:rPr>
      </w:pPr>
    </w:p>
    <w:p w14:paraId="0DF8A6FB" w14:textId="77777777" w:rsidR="00AA2C01" w:rsidRPr="00C97B58" w:rsidRDefault="00AA2C01" w:rsidP="00AA2C0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  <w:jc w:val="left"/>
        <w:rPr>
          <w:rFonts w:asciiTheme="minorHAnsi" w:hAnsiTheme="minorHAnsi" w:cstheme="minorHAnsi"/>
          <w:color w:val="auto"/>
          <w:sz w:val="20"/>
          <w:szCs w:val="20"/>
          <w:lang w:val="en-US"/>
        </w:rPr>
      </w:pPr>
    </w:p>
    <w:p w14:paraId="0692A108" w14:textId="656E236F" w:rsidR="006D1B70" w:rsidRPr="00AA2C01" w:rsidRDefault="006D1B70" w:rsidP="00AA2C0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  <w:jc w:val="left"/>
        <w:rPr>
          <w:rFonts w:asciiTheme="minorHAnsi" w:hAnsiTheme="minorHAnsi" w:cstheme="minorHAnsi"/>
          <w:b/>
          <w:color w:val="auto"/>
          <w:sz w:val="20"/>
          <w:szCs w:val="20"/>
          <w:lang w:val="en-US"/>
        </w:rPr>
      </w:pPr>
    </w:p>
    <w:sectPr w:rsidR="006D1B70" w:rsidRPr="00AA2C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C01"/>
    <w:rsid w:val="006D1B70"/>
    <w:rsid w:val="00AA2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C5953F"/>
  <w15:chartTrackingRefBased/>
  <w15:docId w15:val="{EE2266F4-09E2-44FE-89BE-3EF5EC69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A2C01"/>
    <w:pPr>
      <w:pBdr>
        <w:top w:val="nil"/>
        <w:left w:val="nil"/>
        <w:bottom w:val="nil"/>
        <w:right w:val="nil"/>
        <w:between w:val="nil"/>
      </w:pBdr>
      <w:spacing w:after="0" w:line="480" w:lineRule="auto"/>
      <w:jc w:val="both"/>
    </w:pPr>
    <w:rPr>
      <w:rFonts w:ascii="Times New Roman" w:eastAsia="Times New Roman" w:hAnsi="Times New Roman" w:cs="Times New Roman"/>
      <w:color w:val="000000"/>
      <w:lang w:val="es-PE"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A2C01"/>
    <w:pPr>
      <w:spacing w:after="0" w:line="240" w:lineRule="auto"/>
    </w:pPr>
    <w:rPr>
      <w:lang w:val="es-P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413</Words>
  <Characters>2274</Characters>
  <Application>Microsoft Office Word</Application>
  <DocSecurity>0</DocSecurity>
  <Lines>18</Lines>
  <Paragraphs>5</Paragraphs>
  <ScaleCrop>false</ScaleCrop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Villarreal-Zegarra</dc:creator>
  <cp:keywords/>
  <dc:description/>
  <cp:lastModifiedBy>David Villarreal-Zegarra</cp:lastModifiedBy>
  <cp:revision>1</cp:revision>
  <dcterms:created xsi:type="dcterms:W3CDTF">2020-05-24T17:02:00Z</dcterms:created>
  <dcterms:modified xsi:type="dcterms:W3CDTF">2020-05-24T17:02:00Z</dcterms:modified>
</cp:coreProperties>
</file>