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3C98BC" w14:textId="77777777" w:rsidR="001B0770" w:rsidRDefault="001B0770" w:rsidP="001B0770">
      <w:pPr>
        <w:widowControl w:val="0"/>
        <w:spacing w:line="360" w:lineRule="auto"/>
        <w:rPr>
          <w:rFonts w:eastAsia="SimSun"/>
          <w:color w:val="auto"/>
          <w:kern w:val="2"/>
          <w:szCs w:val="24"/>
          <w:lang w:eastAsia="zh-CN"/>
        </w:rPr>
      </w:pPr>
      <m:oMathPara>
        <m:oMath>
          <m:r>
            <w:rPr>
              <w:rFonts w:ascii="Cambria Math" w:eastAsia="SimSun" w:hAnsi="Cambria Math"/>
              <w:color w:val="auto"/>
              <w:kern w:val="2"/>
              <w:szCs w:val="24"/>
              <w:lang w:eastAsia="zh-CN"/>
            </w:rPr>
            <m:t>r=</m:t>
          </m:r>
          <m:f>
            <m:fPr>
              <m:ctrlPr>
                <w:rPr>
                  <w:rFonts w:ascii="Cambria Math" w:eastAsia="SimSun" w:hAnsi="Cambria Math"/>
                  <w:i/>
                  <w:color w:val="auto"/>
                  <w:kern w:val="2"/>
                  <w:szCs w:val="24"/>
                  <w:lang w:eastAsia="zh-CN"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SimSun" w:hAnsi="Cambria Math"/>
                      <w:i/>
                      <w:color w:val="auto"/>
                      <w:kern w:val="2"/>
                      <w:szCs w:val="24"/>
                      <w:lang w:eastAsia="zh-CN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="SimSun" w:hAnsi="Cambria Math"/>
                      <w:color w:val="auto"/>
                      <w:kern w:val="2"/>
                      <w:szCs w:val="24"/>
                      <w:lang w:eastAsia="zh-CN"/>
                    </w:rPr>
                    <m:t>XY</m:t>
                  </m:r>
                </m:e>
              </m:nary>
              <m:r>
                <w:rPr>
                  <w:rFonts w:ascii="Cambria Math" w:eastAsia="SimSun" w:hAnsi="Cambria Math"/>
                  <w:color w:val="auto"/>
                  <w:kern w:val="2"/>
                  <w:szCs w:val="24"/>
                  <w:lang w:eastAsia="zh-CN"/>
                </w:rPr>
                <m:t>-</m:t>
              </m:r>
              <m:f>
                <m:fPr>
                  <m:ctrlPr>
                    <w:rPr>
                      <w:rFonts w:ascii="Cambria Math" w:eastAsia="SimSun" w:hAnsi="Cambria Math"/>
                      <w:i/>
                      <w:color w:val="auto"/>
                      <w:kern w:val="2"/>
                      <w:szCs w:val="24"/>
                      <w:lang w:eastAsia="zh-CN"/>
                    </w:rPr>
                  </m:ctrlPr>
                </m:fPr>
                <m:num>
                  <m:r>
                    <w:rPr>
                      <w:rFonts w:ascii="Cambria Math" w:eastAsia="SimSun" w:hAnsi="Cambria Math"/>
                      <w:color w:val="auto"/>
                      <w:kern w:val="2"/>
                      <w:szCs w:val="24"/>
                      <w:lang w:eastAsia="zh-CN"/>
                    </w:rPr>
                    <m:t>1</m:t>
                  </m:r>
                </m:num>
                <m:den>
                  <m:r>
                    <w:rPr>
                      <w:rFonts w:ascii="Cambria Math" w:eastAsia="SimSun" w:hAnsi="Cambria Math"/>
                      <w:color w:val="auto"/>
                      <w:kern w:val="2"/>
                      <w:szCs w:val="24"/>
                      <w:lang w:eastAsia="zh-CN"/>
                    </w:rPr>
                    <m:t>N</m:t>
                  </m:r>
                </m:den>
              </m:f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SimSun" w:hAnsi="Cambria Math"/>
                      <w:i/>
                      <w:color w:val="auto"/>
                      <w:kern w:val="2"/>
                      <w:szCs w:val="24"/>
                      <w:lang w:eastAsia="zh-CN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="SimSun" w:hAnsi="Cambria Math"/>
                      <w:color w:val="auto"/>
                      <w:kern w:val="2"/>
                      <w:szCs w:val="24"/>
                      <w:lang w:eastAsia="zh-CN"/>
                    </w:rPr>
                    <m:t>Y</m:t>
                  </m:r>
                </m:e>
              </m:nary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SimSun" w:hAnsi="Cambria Math"/>
                      <w:i/>
                      <w:color w:val="auto"/>
                      <w:kern w:val="2"/>
                      <w:szCs w:val="24"/>
                      <w:lang w:eastAsia="zh-CN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="SimSun" w:hAnsi="Cambria Math"/>
                      <w:color w:val="auto"/>
                      <w:kern w:val="2"/>
                      <w:szCs w:val="24"/>
                      <w:lang w:eastAsia="zh-CN"/>
                    </w:rPr>
                    <m:t>Y</m:t>
                  </m:r>
                </m:e>
              </m:nary>
            </m:num>
            <m:den>
              <m:rad>
                <m:radPr>
                  <m:degHide m:val="1"/>
                  <m:ctrlPr>
                    <w:rPr>
                      <w:rFonts w:ascii="Cambria Math" w:eastAsia="SimSun" w:hAnsi="Cambria Math"/>
                      <w:i/>
                      <w:color w:val="auto"/>
                      <w:kern w:val="2"/>
                      <w:szCs w:val="24"/>
                      <w:lang w:eastAsia="zh-CN"/>
                    </w:rPr>
                  </m:ctrlPr>
                </m:radPr>
                <m:deg/>
                <m:e>
                  <m:d>
                    <m:dPr>
                      <m:ctrlPr>
                        <w:rPr>
                          <w:rFonts w:ascii="Cambria Math" w:eastAsia="SimSun" w:hAnsi="Cambria Math"/>
                          <w:i/>
                          <w:color w:val="auto"/>
                          <w:kern w:val="2"/>
                          <w:szCs w:val="24"/>
                          <w:lang w:eastAsia="zh-CN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eastAsia="SimSun" w:hAnsi="Cambria Math"/>
                              <w:i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</m:ctrlPr>
                        </m:naryPr>
                        <m:sub/>
                        <m:sup/>
                        <m:e>
                          <m:sSup>
                            <m:sSupPr>
                              <m:ctrlPr>
                                <w:rPr>
                                  <w:rFonts w:ascii="Cambria Math" w:eastAsia="SimSun" w:hAnsi="Cambria Math"/>
                                  <w:i/>
                                  <w:color w:val="auto"/>
                                  <w:kern w:val="2"/>
                                  <w:szCs w:val="24"/>
                                  <w:lang w:eastAsia="zh-CN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SimSun" w:hAnsi="Cambria Math"/>
                                  <w:color w:val="auto"/>
                                  <w:kern w:val="2"/>
                                  <w:szCs w:val="24"/>
                                  <w:lang w:eastAsia="zh-CN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eastAsia="SimSun" w:hAnsi="Cambria Math"/>
                                  <w:color w:val="auto"/>
                                  <w:kern w:val="2"/>
                                  <w:szCs w:val="24"/>
                                  <w:lang w:eastAsia="zh-CN"/>
                                </w:rPr>
                                <m:t>2</m:t>
                              </m:r>
                            </m:sup>
                          </m:sSup>
                        </m:e>
                      </m:nary>
                      <m:r>
                        <w:rPr>
                          <w:rFonts w:ascii="Cambria Math" w:eastAsia="SimSun" w:hAnsi="Cambria Math"/>
                          <w:color w:val="auto"/>
                          <w:kern w:val="2"/>
                          <w:szCs w:val="24"/>
                          <w:lang w:eastAsia="zh-CN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eastAsia="SimSun" w:hAnsi="Cambria Math"/>
                              <w:i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SimSun" w:hAnsi="Cambria Math"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SimSun" w:hAnsi="Cambria Math"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  <m:t>N</m:t>
                          </m:r>
                        </m:den>
                      </m:f>
                      <m:sSup>
                        <m:sSupPr>
                          <m:ctrlPr>
                            <w:rPr>
                              <w:rFonts w:ascii="Cambria Math" w:eastAsia="SimSun" w:hAnsi="Cambria Math"/>
                              <w:i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SimSun" w:hAnsi="Cambria Math"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  <m:t>(</m:t>
                          </m:r>
                          <m:nary>
                            <m:naryPr>
                              <m:chr m:val="∑"/>
                              <m:limLoc m:val="undOvr"/>
                              <m:subHide m:val="1"/>
                              <m:supHide m:val="1"/>
                              <m:ctrlPr>
                                <w:rPr>
                                  <w:rFonts w:ascii="Cambria Math" w:eastAsia="SimSun" w:hAnsi="Cambria Math"/>
                                  <w:i/>
                                  <w:color w:val="auto"/>
                                  <w:kern w:val="2"/>
                                  <w:szCs w:val="24"/>
                                  <w:lang w:eastAsia="zh-CN"/>
                                </w:rPr>
                              </m:ctrlPr>
                            </m:naryPr>
                            <m:sub/>
                            <m:sup/>
                            <m:e>
                              <m:r>
                                <w:rPr>
                                  <w:rFonts w:ascii="Cambria Math" w:eastAsia="SimSun" w:hAnsi="Cambria Math"/>
                                  <w:color w:val="auto"/>
                                  <w:kern w:val="2"/>
                                  <w:szCs w:val="24"/>
                                  <w:lang w:eastAsia="zh-CN"/>
                                </w:rPr>
                                <m:t>X</m:t>
                              </m:r>
                            </m:e>
                          </m:nary>
                          <m:r>
                            <w:rPr>
                              <w:rFonts w:ascii="Cambria Math" w:eastAsia="SimSun" w:hAnsi="Cambria Math"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eastAsia="SimSun" w:hAnsi="Cambria Math"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  <m:t>2</m:t>
                          </m:r>
                        </m:sup>
                      </m:sSup>
                    </m:e>
                  </m:d>
                  <m:d>
                    <m:dPr>
                      <m:ctrlPr>
                        <w:rPr>
                          <w:rFonts w:ascii="Cambria Math" w:eastAsia="SimSun" w:hAnsi="Cambria Math"/>
                          <w:i/>
                          <w:color w:val="auto"/>
                          <w:kern w:val="2"/>
                          <w:szCs w:val="24"/>
                          <w:lang w:eastAsia="zh-CN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eastAsia="SimSun" w:hAnsi="Cambria Math"/>
                              <w:i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</m:ctrlPr>
                        </m:naryPr>
                        <m:sub/>
                        <m:sup/>
                        <m:e>
                          <m:sSup>
                            <m:sSupPr>
                              <m:ctrlPr>
                                <w:rPr>
                                  <w:rFonts w:ascii="Cambria Math" w:eastAsia="SimSun" w:hAnsi="Cambria Math"/>
                                  <w:i/>
                                  <w:color w:val="auto"/>
                                  <w:kern w:val="2"/>
                                  <w:szCs w:val="24"/>
                                  <w:lang w:eastAsia="zh-CN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SimSun" w:hAnsi="Cambria Math"/>
                                  <w:color w:val="auto"/>
                                  <w:kern w:val="2"/>
                                  <w:szCs w:val="24"/>
                                  <w:lang w:eastAsia="zh-CN"/>
                                </w:rPr>
                                <m:t>Y</m:t>
                              </m:r>
                            </m:e>
                            <m:sup>
                              <m:r>
                                <w:rPr>
                                  <w:rFonts w:ascii="Cambria Math" w:eastAsia="SimSun" w:hAnsi="Cambria Math"/>
                                  <w:color w:val="auto"/>
                                  <w:kern w:val="2"/>
                                  <w:szCs w:val="24"/>
                                  <w:lang w:eastAsia="zh-CN"/>
                                </w:rPr>
                                <m:t>2</m:t>
                              </m:r>
                            </m:sup>
                          </m:sSup>
                        </m:e>
                      </m:nary>
                      <m:r>
                        <w:rPr>
                          <w:rFonts w:ascii="Cambria Math" w:eastAsia="SimSun" w:hAnsi="Cambria Math"/>
                          <w:color w:val="auto"/>
                          <w:kern w:val="2"/>
                          <w:szCs w:val="24"/>
                          <w:lang w:eastAsia="zh-CN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eastAsia="SimSun" w:hAnsi="Cambria Math"/>
                              <w:i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SimSun" w:hAnsi="Cambria Math"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SimSun" w:hAnsi="Cambria Math"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  <m:t>N</m:t>
                          </m:r>
                        </m:den>
                      </m:f>
                      <m:sSup>
                        <m:sSupPr>
                          <m:ctrlPr>
                            <w:rPr>
                              <w:rFonts w:ascii="Cambria Math" w:eastAsia="SimSun" w:hAnsi="Cambria Math"/>
                              <w:i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SimSun" w:hAnsi="Cambria Math"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  <m:t>(</m:t>
                          </m:r>
                          <m:nary>
                            <m:naryPr>
                              <m:chr m:val="∑"/>
                              <m:limLoc m:val="undOvr"/>
                              <m:subHide m:val="1"/>
                              <m:supHide m:val="1"/>
                              <m:ctrlPr>
                                <w:rPr>
                                  <w:rFonts w:ascii="Cambria Math" w:eastAsia="SimSun" w:hAnsi="Cambria Math"/>
                                  <w:i/>
                                  <w:color w:val="auto"/>
                                  <w:kern w:val="2"/>
                                  <w:szCs w:val="24"/>
                                  <w:lang w:eastAsia="zh-CN"/>
                                </w:rPr>
                              </m:ctrlPr>
                            </m:naryPr>
                            <m:sub/>
                            <m:sup/>
                            <m:e>
                              <m:r>
                                <w:rPr>
                                  <w:rFonts w:ascii="Cambria Math" w:eastAsia="SimSun" w:hAnsi="Cambria Math"/>
                                  <w:color w:val="auto"/>
                                  <w:kern w:val="2"/>
                                  <w:szCs w:val="24"/>
                                  <w:lang w:eastAsia="zh-CN"/>
                                </w:rPr>
                                <m:t>Y</m:t>
                              </m:r>
                            </m:e>
                          </m:nary>
                          <m:r>
                            <w:rPr>
                              <w:rFonts w:ascii="Cambria Math" w:eastAsia="SimSun" w:hAnsi="Cambria Math"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eastAsia="SimSun" w:hAnsi="Cambria Math"/>
                              <w:color w:val="auto"/>
                              <w:kern w:val="2"/>
                              <w:szCs w:val="24"/>
                              <w:lang w:eastAsia="zh-CN"/>
                            </w:rPr>
                            <m:t>2</m:t>
                          </m:r>
                        </m:sup>
                      </m:sSup>
                    </m:e>
                  </m:d>
                </m:e>
              </m:rad>
            </m:den>
          </m:f>
        </m:oMath>
      </m:oMathPara>
    </w:p>
    <w:p w14:paraId="6CBC5AC2" w14:textId="77777777" w:rsidR="001B0770" w:rsidRDefault="001B0770" w:rsidP="001B0770">
      <w:pPr>
        <w:widowControl w:val="0"/>
        <w:spacing w:line="360" w:lineRule="auto"/>
        <w:rPr>
          <w:rFonts w:eastAsia="SimSun"/>
          <w:color w:val="auto"/>
          <w:kern w:val="2"/>
          <w:szCs w:val="24"/>
          <w:lang w:eastAsia="zh-CN"/>
        </w:rPr>
      </w:pPr>
      <w:r>
        <w:rPr>
          <w:rFonts w:eastAsia="SimSun"/>
          <w:color w:val="auto"/>
          <w:kern w:val="2"/>
          <w:szCs w:val="24"/>
          <w:lang w:eastAsia="zh-CN"/>
        </w:rPr>
        <w:t>where</w:t>
      </w:r>
      <w:r>
        <w:rPr>
          <w:rFonts w:eastAsia="SimSun" w:hint="eastAsia"/>
          <w:color w:val="auto"/>
          <w:kern w:val="2"/>
          <w:szCs w:val="24"/>
          <w:lang w:eastAsia="zh-CN"/>
        </w:rPr>
        <w:t xml:space="preserve"> </w:t>
      </w:r>
      <w:r>
        <w:rPr>
          <w:rFonts w:eastAsia="SimSun"/>
          <w:i/>
          <w:color w:val="auto"/>
          <w:kern w:val="2"/>
          <w:szCs w:val="24"/>
          <w:lang w:eastAsia="zh-CN"/>
        </w:rPr>
        <w:t xml:space="preserve">X </w:t>
      </w:r>
      <w:r>
        <w:rPr>
          <w:rFonts w:eastAsia="SimSun"/>
          <w:color w:val="auto"/>
          <w:kern w:val="2"/>
          <w:szCs w:val="24"/>
          <w:lang w:eastAsia="zh-CN"/>
        </w:rPr>
        <w:t>and</w:t>
      </w:r>
      <w:r>
        <w:rPr>
          <w:rFonts w:eastAsia="SimSun"/>
          <w:i/>
          <w:color w:val="auto"/>
          <w:kern w:val="2"/>
          <w:szCs w:val="24"/>
          <w:lang w:eastAsia="zh-CN"/>
        </w:rPr>
        <w:t xml:space="preserve"> Y</w:t>
      </w:r>
      <w:r>
        <w:rPr>
          <w:rFonts w:eastAsia="SimSun"/>
          <w:color w:val="auto"/>
          <w:kern w:val="2"/>
          <w:szCs w:val="24"/>
          <w:lang w:eastAsia="zh-CN"/>
        </w:rPr>
        <w:t xml:space="preserve"> represent the expression data of the two genes at different time points. </w:t>
      </w:r>
    </w:p>
    <w:p w14:paraId="10F2A4FD" w14:textId="77777777" w:rsidR="001B0770" w:rsidRDefault="001B0770" w:rsidP="001B0770">
      <w:pPr>
        <w:widowControl w:val="0"/>
        <w:spacing w:line="360" w:lineRule="auto"/>
        <w:rPr>
          <w:rFonts w:eastAsia="SimSun"/>
          <w:color w:val="auto"/>
          <w:kern w:val="2"/>
          <w:szCs w:val="24"/>
          <w:lang w:eastAsia="zh-CN"/>
        </w:rPr>
      </w:pPr>
      <w:r>
        <w:rPr>
          <w:rFonts w:eastAsia="SimSun"/>
          <w:color w:val="auto"/>
          <w:kern w:val="2"/>
          <w:szCs w:val="24"/>
          <w:lang w:eastAsia="zh-CN"/>
        </w:rPr>
        <w:t xml:space="preserve">Expression divergence was measured using the rescaled Pearson coefficient </w:t>
      </w:r>
      <m:oMath>
        <m:sSup>
          <m:sSupPr>
            <m:ctrlPr>
              <w:rPr>
                <w:rFonts w:ascii="Cambria Math" w:eastAsia="SimSun" w:hAnsi="Cambria Math"/>
                <w:i/>
                <w:color w:val="auto"/>
                <w:kern w:val="2"/>
                <w:szCs w:val="24"/>
                <w:lang w:eastAsia="zh-CN"/>
              </w:rPr>
            </m:ctrlPr>
          </m:sSupPr>
          <m:e>
            <m:r>
              <w:rPr>
                <w:rFonts w:ascii="Cambria Math" w:eastAsia="SimSun" w:hAnsi="Cambria Math"/>
                <w:color w:val="auto"/>
                <w:kern w:val="2"/>
                <w:szCs w:val="24"/>
                <w:lang w:eastAsia="zh-CN"/>
              </w:rPr>
              <m:t>r</m:t>
            </m:r>
          </m:e>
          <m:sup>
            <m:r>
              <w:rPr>
                <w:rFonts w:ascii="Cambria Math" w:eastAsia="SimSun" w:hAnsi="Cambria Math"/>
                <w:color w:val="auto"/>
                <w:kern w:val="2"/>
                <w:szCs w:val="24"/>
                <w:lang w:eastAsia="zh-CN"/>
              </w:rPr>
              <m:t>'</m:t>
            </m:r>
          </m:sup>
        </m:sSup>
      </m:oMath>
      <w:r>
        <w:rPr>
          <w:rFonts w:eastAsia="SimSun" w:hint="eastAsia"/>
          <w:color w:val="auto"/>
          <w:kern w:val="2"/>
          <w:szCs w:val="24"/>
          <w:lang w:eastAsia="zh-CN"/>
        </w:rPr>
        <w:t xml:space="preserve"> </w:t>
      </w:r>
      <w:r>
        <w:rPr>
          <w:rFonts w:eastAsia="SimSun"/>
          <w:color w:val="auto"/>
          <w:kern w:val="2"/>
          <w:szCs w:val="24"/>
          <w:lang w:eastAsia="zh-CN"/>
        </w:rPr>
        <w:t>[36, 62], which is more appropriate for linear regression analysis.</w:t>
      </w:r>
    </w:p>
    <w:p w14:paraId="47B02F96" w14:textId="77777777" w:rsidR="001B0770" w:rsidRDefault="001B0770" w:rsidP="001B0770">
      <w:pPr>
        <w:widowControl w:val="0"/>
        <w:spacing w:line="360" w:lineRule="auto"/>
        <w:rPr>
          <w:rFonts w:eastAsia="SimSun"/>
          <w:color w:val="auto"/>
          <w:kern w:val="2"/>
          <w:szCs w:val="24"/>
          <w:lang w:eastAsia="zh-CN"/>
        </w:rPr>
      </w:pPr>
      <m:oMathPara>
        <m:oMath>
          <m:sSup>
            <m:sSupPr>
              <m:ctrlPr>
                <w:rPr>
                  <w:rFonts w:ascii="Cambria Math" w:eastAsia="SimSun" w:hAnsi="Cambria Math"/>
                  <w:i/>
                  <w:color w:val="auto"/>
                  <w:kern w:val="2"/>
                  <w:szCs w:val="24"/>
                  <w:lang w:eastAsia="zh-CN"/>
                </w:rPr>
              </m:ctrlPr>
            </m:sSupPr>
            <m:e>
              <m:r>
                <w:rPr>
                  <w:rFonts w:ascii="Cambria Math" w:eastAsia="SimSun" w:hAnsi="Cambria Math"/>
                  <w:color w:val="auto"/>
                  <w:kern w:val="2"/>
                  <w:szCs w:val="24"/>
                  <w:lang w:eastAsia="zh-CN"/>
                </w:rPr>
                <m:t>r</m:t>
              </m:r>
            </m:e>
            <m:sup>
              <m:r>
                <w:rPr>
                  <w:rFonts w:ascii="Cambria Math" w:eastAsia="SimSun" w:hAnsi="Cambria Math"/>
                  <w:color w:val="auto"/>
                  <w:kern w:val="2"/>
                  <w:szCs w:val="24"/>
                  <w:lang w:eastAsia="zh-CN"/>
                </w:rPr>
                <m:t>'</m:t>
              </m:r>
            </m:sup>
          </m:sSup>
          <m:r>
            <w:rPr>
              <w:rFonts w:ascii="Cambria Math" w:eastAsia="SimSun" w:hAnsi="Cambria Math"/>
              <w:color w:val="auto"/>
              <w:kern w:val="2"/>
              <w:szCs w:val="24"/>
              <w:lang w:eastAsia="zh-CN"/>
            </w:rPr>
            <m:t>=</m:t>
          </m:r>
          <m:f>
            <m:fPr>
              <m:ctrlPr>
                <w:rPr>
                  <w:rFonts w:ascii="Cambria Math" w:eastAsia="SimSun" w:hAnsi="Cambria Math"/>
                  <w:i/>
                  <w:color w:val="auto"/>
                  <w:kern w:val="2"/>
                  <w:szCs w:val="24"/>
                  <w:lang w:eastAsia="zh-CN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SimSun" w:hAnsi="Cambria Math"/>
                  <w:color w:val="auto"/>
                  <w:kern w:val="2"/>
                  <w:szCs w:val="24"/>
                  <w:lang w:eastAsia="zh-CN"/>
                </w:rPr>
                <m:t>ln⁡</m:t>
              </m:r>
              <m:r>
                <w:rPr>
                  <w:rFonts w:ascii="Cambria Math" w:eastAsia="SimSun" w:hAnsi="Cambria Math"/>
                  <w:color w:val="auto"/>
                  <w:kern w:val="2"/>
                  <w:szCs w:val="24"/>
                  <w:lang w:eastAsia="zh-CN"/>
                </w:rPr>
                <m:t>(1+r)</m:t>
              </m:r>
            </m:num>
            <m:den>
              <m:r>
                <w:rPr>
                  <w:rFonts w:ascii="Cambria Math" w:eastAsia="SimSun" w:hAnsi="Cambria Math"/>
                  <w:color w:val="auto"/>
                  <w:kern w:val="2"/>
                  <w:szCs w:val="24"/>
                  <w:lang w:eastAsia="zh-CN"/>
                </w:rPr>
                <m:t>1-r</m:t>
              </m:r>
            </m:den>
          </m:f>
        </m:oMath>
      </m:oMathPara>
    </w:p>
    <w:p w14:paraId="4D1E77BD" w14:textId="77777777" w:rsidR="001B0770" w:rsidRDefault="001B0770" w:rsidP="001B0770">
      <w:pPr>
        <w:widowControl w:val="0"/>
        <w:spacing w:line="360" w:lineRule="auto"/>
        <w:rPr>
          <w:rFonts w:eastAsia="DengXian"/>
          <w:color w:val="auto"/>
          <w:kern w:val="2"/>
          <w:szCs w:val="24"/>
          <w:lang w:eastAsia="zh-CN"/>
        </w:rPr>
      </w:pPr>
      <w:r>
        <w:rPr>
          <w:rFonts w:eastAsia="DengXian"/>
          <w:color w:val="auto"/>
          <w:kern w:val="2"/>
          <w:szCs w:val="24"/>
          <w:lang w:eastAsia="zh-CN"/>
        </w:rPr>
        <w:t>L</w:t>
      </w:r>
      <w:r>
        <w:rPr>
          <w:rFonts w:eastAsia="DengXian" w:hint="eastAsia"/>
          <w:color w:val="auto"/>
          <w:kern w:val="2"/>
          <w:szCs w:val="24"/>
          <w:lang w:eastAsia="zh-CN"/>
        </w:rPr>
        <w:t xml:space="preserve">inear </w:t>
      </w:r>
      <w:r>
        <w:rPr>
          <w:rFonts w:eastAsia="DengXian"/>
          <w:color w:val="auto"/>
          <w:kern w:val="2"/>
          <w:szCs w:val="24"/>
          <w:lang w:eastAsia="zh-CN"/>
        </w:rPr>
        <w:t>regression analysis was performed using the ‘</w:t>
      </w:r>
      <w:proofErr w:type="spellStart"/>
      <w:r>
        <w:rPr>
          <w:rFonts w:eastAsia="DengXian"/>
          <w:i/>
          <w:color w:val="auto"/>
          <w:kern w:val="2"/>
          <w:szCs w:val="24"/>
          <w:lang w:eastAsia="zh-CN"/>
        </w:rPr>
        <w:t>lm</w:t>
      </w:r>
      <w:proofErr w:type="spellEnd"/>
      <w:r>
        <w:rPr>
          <w:rFonts w:eastAsia="DengXian"/>
          <w:color w:val="auto"/>
          <w:kern w:val="2"/>
          <w:szCs w:val="24"/>
          <w:lang w:eastAsia="zh-CN"/>
        </w:rPr>
        <w:t xml:space="preserve">’ function within R, with the rescaled </w:t>
      </w:r>
      <m:oMath>
        <m:r>
          <w:rPr>
            <w:rFonts w:ascii="Cambria Math" w:eastAsia="SimSun" w:hAnsi="Cambria Math"/>
            <w:color w:val="auto"/>
            <w:kern w:val="2"/>
            <w:szCs w:val="24"/>
            <w:lang w:eastAsia="zh-CN"/>
          </w:rPr>
          <m:t>r'</m:t>
        </m:r>
      </m:oMath>
      <w:r>
        <w:rPr>
          <w:rFonts w:eastAsia="DengXian"/>
          <w:color w:val="auto"/>
          <w:kern w:val="2"/>
          <w:szCs w:val="24"/>
          <w:lang w:eastAsia="zh-CN"/>
        </w:rPr>
        <w:t>.</w:t>
      </w:r>
      <w:r>
        <w:rPr>
          <w:rFonts w:eastAsia="DengXian" w:hint="eastAsia"/>
          <w:color w:val="auto"/>
          <w:kern w:val="2"/>
          <w:szCs w:val="24"/>
          <w:lang w:eastAsia="zh-CN"/>
        </w:rPr>
        <w:t xml:space="preserve"> </w:t>
      </w:r>
      <w:r>
        <w:rPr>
          <w:rFonts w:eastAsia="DengXian"/>
          <w:color w:val="auto"/>
          <w:kern w:val="2"/>
          <w:szCs w:val="24"/>
          <w:lang w:eastAsia="zh-CN"/>
        </w:rPr>
        <w:t>T</w:t>
      </w:r>
      <w:r>
        <w:rPr>
          <w:rFonts w:eastAsia="DengXian" w:hint="eastAsia"/>
          <w:color w:val="auto"/>
          <w:kern w:val="2"/>
          <w:szCs w:val="24"/>
          <w:lang w:eastAsia="zh-CN"/>
        </w:rPr>
        <w:t xml:space="preserve">he negative regression coefficient between </w:t>
      </w:r>
      <m:oMath>
        <m:r>
          <w:rPr>
            <w:rFonts w:ascii="Cambria Math" w:eastAsia="SimSun" w:hAnsi="Cambria Math"/>
            <w:color w:val="auto"/>
            <w:kern w:val="2"/>
            <w:szCs w:val="24"/>
            <w:lang w:eastAsia="zh-CN"/>
          </w:rPr>
          <m:t>r'</m:t>
        </m:r>
      </m:oMath>
      <w:r>
        <w:rPr>
          <w:rFonts w:eastAsia="DengXian" w:hint="eastAsia"/>
          <w:color w:val="auto"/>
          <w:kern w:val="2"/>
          <w:szCs w:val="24"/>
          <w:lang w:eastAsia="zh-CN"/>
        </w:rPr>
        <w:t xml:space="preserve"> and </w:t>
      </w:r>
      <w:r>
        <w:rPr>
          <w:rFonts w:eastAsia="DengXian" w:hint="eastAsia"/>
          <w:i/>
          <w:color w:val="auto"/>
          <w:kern w:val="2"/>
          <w:szCs w:val="24"/>
          <w:lang w:eastAsia="zh-CN"/>
        </w:rPr>
        <w:t>Ks</w:t>
      </w:r>
      <w:r>
        <w:rPr>
          <w:rFonts w:eastAsia="DengXian" w:hint="eastAsia"/>
          <w:color w:val="auto"/>
          <w:kern w:val="2"/>
          <w:szCs w:val="24"/>
          <w:lang w:eastAsia="zh-CN"/>
        </w:rPr>
        <w:t xml:space="preserve"> (</w:t>
      </w:r>
      <w:r>
        <w:rPr>
          <w:rFonts w:eastAsia="DengXian"/>
          <w:color w:val="auto"/>
          <w:kern w:val="2"/>
          <w:szCs w:val="24"/>
          <w:lang w:eastAsia="zh-CN"/>
        </w:rPr>
        <w:t xml:space="preserve">or </w:t>
      </w:r>
      <w:r>
        <w:rPr>
          <w:rFonts w:eastAsia="DengXian"/>
          <w:i/>
          <w:color w:val="auto"/>
          <w:kern w:val="2"/>
          <w:szCs w:val="24"/>
          <w:lang w:eastAsia="zh-CN"/>
        </w:rPr>
        <w:t>Ka</w:t>
      </w:r>
      <w:r>
        <w:rPr>
          <w:rFonts w:eastAsia="DengXian" w:hint="eastAsia"/>
          <w:color w:val="auto"/>
          <w:kern w:val="2"/>
          <w:szCs w:val="24"/>
          <w:lang w:eastAsia="zh-CN"/>
        </w:rPr>
        <w:t>)</w:t>
      </w:r>
      <w:r>
        <w:rPr>
          <w:rFonts w:eastAsia="DengXian"/>
          <w:color w:val="auto"/>
          <w:kern w:val="2"/>
          <w:szCs w:val="24"/>
          <w:lang w:eastAsia="zh-CN"/>
        </w:rPr>
        <w:t xml:space="preserve"> represents a positive relationship between expression level and </w:t>
      </w:r>
      <w:r>
        <w:rPr>
          <w:rFonts w:eastAsia="DengXian"/>
          <w:i/>
          <w:color w:val="auto"/>
          <w:kern w:val="2"/>
          <w:szCs w:val="24"/>
          <w:lang w:eastAsia="zh-CN"/>
        </w:rPr>
        <w:t>Ks</w:t>
      </w:r>
      <w:r>
        <w:rPr>
          <w:rFonts w:eastAsia="DengXian"/>
          <w:color w:val="auto"/>
          <w:kern w:val="2"/>
          <w:szCs w:val="24"/>
          <w:lang w:eastAsia="zh-CN"/>
        </w:rPr>
        <w:t xml:space="preserve"> (or </w:t>
      </w:r>
      <w:r>
        <w:rPr>
          <w:rFonts w:eastAsia="DengXian"/>
          <w:i/>
          <w:color w:val="auto"/>
          <w:kern w:val="2"/>
          <w:szCs w:val="24"/>
          <w:lang w:eastAsia="zh-CN"/>
        </w:rPr>
        <w:t>Ka</w:t>
      </w:r>
      <w:r>
        <w:rPr>
          <w:rFonts w:eastAsia="DengXian"/>
          <w:color w:val="auto"/>
          <w:kern w:val="2"/>
          <w:szCs w:val="24"/>
          <w:lang w:eastAsia="zh-CN"/>
        </w:rPr>
        <w:t xml:space="preserve">) value. </w:t>
      </w:r>
    </w:p>
    <w:p w14:paraId="41909363" w14:textId="77777777" w:rsidR="00B327CC" w:rsidRDefault="00B327CC"/>
    <w:sectPr w:rsidR="00B327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7CC"/>
    <w:rsid w:val="001B0770"/>
    <w:rsid w:val="00B327C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A851A"/>
  <w15:chartTrackingRefBased/>
  <w15:docId w15:val="{BC484523-2D13-4878-AFBE-C71255D47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7CC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2</cp:revision>
  <dcterms:created xsi:type="dcterms:W3CDTF">2020-04-20T23:56:00Z</dcterms:created>
  <dcterms:modified xsi:type="dcterms:W3CDTF">2020-04-21T00:00:00Z</dcterms:modified>
</cp:coreProperties>
</file>