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1E88" w:rsidRPr="001B32E4" w:rsidRDefault="008F377A">
      <w:pPr>
        <w:rPr>
          <w:rFonts w:ascii="Times New Roman" w:eastAsia="Calibri" w:hAnsi="Times New Roman" w:cs="Times New Roman"/>
          <w:b/>
          <w:sz w:val="24"/>
          <w:szCs w:val="24"/>
          <w:lang w:val="en-ZA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en-ZA"/>
        </w:rPr>
        <w:t>Table 2</w:t>
      </w:r>
      <w:r w:rsidR="001B32E4" w:rsidRPr="001B32E4">
        <w:rPr>
          <w:rFonts w:ascii="Times New Roman" w:eastAsia="Calibri" w:hAnsi="Times New Roman" w:cs="Times New Roman"/>
          <w:b/>
          <w:sz w:val="24"/>
          <w:szCs w:val="24"/>
          <w:lang w:val="en-ZA"/>
        </w:rPr>
        <w:t>: Data</w:t>
      </w:r>
      <w:bookmarkStart w:id="0" w:name="_GoBack"/>
      <w:bookmarkEnd w:id="0"/>
      <w:r w:rsidR="001B32E4" w:rsidRPr="001B32E4">
        <w:rPr>
          <w:rFonts w:ascii="Times New Roman" w:eastAsia="Calibri" w:hAnsi="Times New Roman" w:cs="Times New Roman"/>
          <w:b/>
          <w:sz w:val="24"/>
          <w:szCs w:val="24"/>
          <w:lang w:val="en-ZA"/>
        </w:rPr>
        <w:t xml:space="preserve"> </w:t>
      </w:r>
      <w:r w:rsidR="001B32E4">
        <w:rPr>
          <w:rFonts w:ascii="Times New Roman" w:eastAsia="Calibri" w:hAnsi="Times New Roman" w:cs="Times New Roman"/>
          <w:b/>
          <w:sz w:val="24"/>
          <w:szCs w:val="24"/>
          <w:lang w:val="en-ZA"/>
        </w:rPr>
        <w:t>extraction</w:t>
      </w:r>
      <w:r w:rsidR="001B32E4" w:rsidRPr="001B32E4">
        <w:rPr>
          <w:rFonts w:ascii="Times New Roman" w:eastAsia="Calibri" w:hAnsi="Times New Roman" w:cs="Times New Roman"/>
          <w:b/>
          <w:sz w:val="24"/>
          <w:szCs w:val="24"/>
          <w:lang w:val="en-ZA"/>
        </w:rPr>
        <w:t xml:space="preserve"> checklist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918"/>
        <w:gridCol w:w="720"/>
        <w:gridCol w:w="1170"/>
        <w:gridCol w:w="1440"/>
        <w:gridCol w:w="1080"/>
        <w:gridCol w:w="1350"/>
        <w:gridCol w:w="1620"/>
        <w:gridCol w:w="1710"/>
        <w:gridCol w:w="3060"/>
      </w:tblGrid>
      <w:tr w:rsidR="001B32E4" w:rsidRPr="00177A84" w:rsidTr="008E2640">
        <w:tc>
          <w:tcPr>
            <w:tcW w:w="918" w:type="dxa"/>
          </w:tcPr>
          <w:p w:rsidR="001B32E4" w:rsidRPr="001B32E4" w:rsidRDefault="001B32E4" w:rsidP="008E264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B32E4">
              <w:rPr>
                <w:rFonts w:ascii="Times New Roman" w:hAnsi="Times New Roman" w:cs="Times New Roman"/>
                <w:b/>
              </w:rPr>
              <w:t>Author</w:t>
            </w:r>
          </w:p>
        </w:tc>
        <w:tc>
          <w:tcPr>
            <w:tcW w:w="720" w:type="dxa"/>
          </w:tcPr>
          <w:p w:rsidR="001B32E4" w:rsidRPr="001B32E4" w:rsidRDefault="001B32E4" w:rsidP="008E264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B32E4">
              <w:rPr>
                <w:rFonts w:ascii="Times New Roman" w:hAnsi="Times New Roman" w:cs="Times New Roman"/>
                <w:b/>
              </w:rPr>
              <w:t>Year</w:t>
            </w:r>
          </w:p>
        </w:tc>
        <w:tc>
          <w:tcPr>
            <w:tcW w:w="1170" w:type="dxa"/>
          </w:tcPr>
          <w:p w:rsidR="001B32E4" w:rsidRPr="001B32E4" w:rsidRDefault="001B32E4" w:rsidP="008E264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B32E4">
              <w:rPr>
                <w:rFonts w:ascii="Times New Roman" w:hAnsi="Times New Roman" w:cs="Times New Roman"/>
                <w:b/>
              </w:rPr>
              <w:t>Country</w:t>
            </w:r>
          </w:p>
        </w:tc>
        <w:tc>
          <w:tcPr>
            <w:tcW w:w="1440" w:type="dxa"/>
          </w:tcPr>
          <w:p w:rsidR="001B32E4" w:rsidRPr="001B32E4" w:rsidRDefault="001B32E4" w:rsidP="008E264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B32E4">
              <w:rPr>
                <w:rFonts w:ascii="Times New Roman" w:hAnsi="Times New Roman" w:cs="Times New Roman"/>
                <w:b/>
              </w:rPr>
              <w:t>Population</w:t>
            </w:r>
          </w:p>
        </w:tc>
        <w:tc>
          <w:tcPr>
            <w:tcW w:w="1080" w:type="dxa"/>
          </w:tcPr>
          <w:p w:rsidR="001B32E4" w:rsidRPr="001B32E4" w:rsidRDefault="001B32E4" w:rsidP="008E264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B32E4">
              <w:rPr>
                <w:rFonts w:ascii="Times New Roman" w:hAnsi="Times New Roman" w:cs="Times New Roman"/>
                <w:b/>
              </w:rPr>
              <w:t>Design</w:t>
            </w:r>
          </w:p>
        </w:tc>
        <w:tc>
          <w:tcPr>
            <w:tcW w:w="1350" w:type="dxa"/>
          </w:tcPr>
          <w:p w:rsidR="001B32E4" w:rsidRPr="001B32E4" w:rsidRDefault="001B32E4" w:rsidP="008E264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B32E4">
              <w:rPr>
                <w:rFonts w:ascii="Times New Roman" w:hAnsi="Times New Roman" w:cs="Times New Roman"/>
                <w:b/>
              </w:rPr>
              <w:t>Exposure</w:t>
            </w:r>
          </w:p>
        </w:tc>
        <w:tc>
          <w:tcPr>
            <w:tcW w:w="1620" w:type="dxa"/>
          </w:tcPr>
          <w:p w:rsidR="001B32E4" w:rsidRPr="001B32E4" w:rsidRDefault="001B32E4" w:rsidP="008E264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B32E4">
              <w:rPr>
                <w:rFonts w:ascii="Times New Roman" w:hAnsi="Times New Roman" w:cs="Times New Roman"/>
                <w:b/>
              </w:rPr>
              <w:t xml:space="preserve">PrEP outcome assessed </w:t>
            </w:r>
          </w:p>
        </w:tc>
        <w:tc>
          <w:tcPr>
            <w:tcW w:w="1710" w:type="dxa"/>
          </w:tcPr>
          <w:p w:rsidR="001B32E4" w:rsidRPr="001B32E4" w:rsidRDefault="001B32E4" w:rsidP="008E264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B32E4">
              <w:rPr>
                <w:rFonts w:ascii="Times New Roman" w:hAnsi="Times New Roman" w:cs="Times New Roman"/>
                <w:b/>
              </w:rPr>
              <w:t>Outcome measurement</w:t>
            </w:r>
          </w:p>
        </w:tc>
        <w:tc>
          <w:tcPr>
            <w:tcW w:w="3060" w:type="dxa"/>
          </w:tcPr>
          <w:p w:rsidR="001B32E4" w:rsidRPr="001B32E4" w:rsidRDefault="001B32E4" w:rsidP="008E264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B32E4">
              <w:rPr>
                <w:rFonts w:ascii="Times New Roman" w:hAnsi="Times New Roman" w:cs="Times New Roman"/>
                <w:b/>
              </w:rPr>
              <w:t xml:space="preserve">Results and conclusions  </w:t>
            </w:r>
          </w:p>
        </w:tc>
      </w:tr>
      <w:tr w:rsidR="001B32E4" w:rsidRPr="00177A84" w:rsidTr="008E2640">
        <w:tc>
          <w:tcPr>
            <w:tcW w:w="918" w:type="dxa"/>
          </w:tcPr>
          <w:p w:rsidR="001B32E4" w:rsidRPr="00177A84" w:rsidRDefault="001B32E4" w:rsidP="008E2640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720" w:type="dxa"/>
          </w:tcPr>
          <w:p w:rsidR="001B32E4" w:rsidRPr="00177A84" w:rsidRDefault="001B32E4" w:rsidP="008E2640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1170" w:type="dxa"/>
          </w:tcPr>
          <w:p w:rsidR="001B32E4" w:rsidRPr="00177A84" w:rsidRDefault="001B32E4" w:rsidP="008E2640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1440" w:type="dxa"/>
          </w:tcPr>
          <w:p w:rsidR="001B32E4" w:rsidRPr="00177A84" w:rsidRDefault="001B32E4" w:rsidP="008E2640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1080" w:type="dxa"/>
          </w:tcPr>
          <w:p w:rsidR="001B32E4" w:rsidRPr="00177A84" w:rsidRDefault="001B32E4" w:rsidP="008E2640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1350" w:type="dxa"/>
          </w:tcPr>
          <w:p w:rsidR="001B32E4" w:rsidRPr="00177A84" w:rsidRDefault="001B32E4" w:rsidP="008E2640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1620" w:type="dxa"/>
          </w:tcPr>
          <w:p w:rsidR="001B32E4" w:rsidRPr="00177A84" w:rsidRDefault="001B32E4" w:rsidP="008E2640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1710" w:type="dxa"/>
          </w:tcPr>
          <w:p w:rsidR="001B32E4" w:rsidRPr="00177A84" w:rsidRDefault="001B32E4" w:rsidP="008E2640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3060" w:type="dxa"/>
          </w:tcPr>
          <w:p w:rsidR="001B32E4" w:rsidRPr="00177A84" w:rsidRDefault="001B32E4" w:rsidP="008E2640">
            <w:pPr>
              <w:jc w:val="center"/>
              <w:rPr>
                <w:rFonts w:cstheme="minorHAnsi"/>
                <w:b/>
              </w:rPr>
            </w:pPr>
          </w:p>
        </w:tc>
      </w:tr>
    </w:tbl>
    <w:p w:rsidR="001B32E4" w:rsidRDefault="001B32E4"/>
    <w:sectPr w:rsidR="001B32E4" w:rsidSect="001B32E4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32E4"/>
    <w:rsid w:val="001B32E4"/>
    <w:rsid w:val="008F377A"/>
    <w:rsid w:val="00A71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B32E4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B32E4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</Words>
  <Characters>139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</cp:revision>
  <dcterms:created xsi:type="dcterms:W3CDTF">2025-03-07T14:59:00Z</dcterms:created>
  <dcterms:modified xsi:type="dcterms:W3CDTF">2025-03-07T16:44:00Z</dcterms:modified>
</cp:coreProperties>
</file>